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50" w:rsidRPr="002C39F6" w:rsidRDefault="00E81C50" w:rsidP="00E81C50">
      <w:pPr>
        <w:rPr>
          <w:rFonts w:ascii="ＭＳ 明朝" w:hAnsi="ＭＳ 明朝"/>
        </w:rPr>
      </w:pPr>
      <w:bookmarkStart w:id="0" w:name="_GoBack"/>
      <w:bookmarkEnd w:id="0"/>
    </w:p>
    <w:p w:rsidR="00E81C50" w:rsidRPr="002C39F6" w:rsidRDefault="00E81C50" w:rsidP="00E81C50">
      <w:pPr>
        <w:ind w:leftChars="-1" w:left="-2"/>
        <w:jc w:val="right"/>
        <w:rPr>
          <w:rFonts w:ascii="ＭＳ 明朝" w:hAnsi="ＭＳ 明朝"/>
        </w:rPr>
      </w:pPr>
      <w:r w:rsidRPr="002C39F6">
        <w:rPr>
          <w:rFonts w:ascii="ＭＳ 明朝" w:hAnsi="ＭＳ 明朝" w:hint="eastAsia"/>
        </w:rPr>
        <w:t>（様式</w:t>
      </w:r>
      <w:r w:rsidRPr="00A6779A">
        <w:rPr>
          <w:rFonts w:ascii="ＭＳ 明朝" w:hAnsi="ＭＳ 明朝" w:hint="eastAsia"/>
        </w:rPr>
        <w:t>第１号</w:t>
      </w:r>
      <w:r w:rsidRPr="002C39F6">
        <w:rPr>
          <w:rFonts w:ascii="ＭＳ 明朝" w:hAnsi="ＭＳ 明朝" w:hint="eastAsia"/>
        </w:rPr>
        <w:t>）</w:t>
      </w:r>
    </w:p>
    <w:p w:rsidR="00E81C50" w:rsidRPr="002C39F6" w:rsidRDefault="00E81C50" w:rsidP="00E81C50">
      <w:pPr>
        <w:ind w:leftChars="-1" w:left="-2"/>
        <w:rPr>
          <w:rFonts w:ascii="ＭＳ 明朝" w:hAnsi="ＭＳ 明朝"/>
        </w:rPr>
      </w:pPr>
    </w:p>
    <w:p w:rsidR="00E81C50" w:rsidRPr="004E5C76" w:rsidRDefault="00E81C50" w:rsidP="00E81C50">
      <w:pPr>
        <w:ind w:leftChars="-1" w:left="-2"/>
        <w:jc w:val="center"/>
        <w:rPr>
          <w:rFonts w:ascii="ＭＳ 明朝" w:hAnsi="ＭＳ 明朝"/>
          <w:bCs/>
        </w:rPr>
      </w:pPr>
      <w:r w:rsidRPr="004E5C76">
        <w:rPr>
          <w:rFonts w:ascii="ＭＳ 明朝" w:hAnsi="ＭＳ 明朝" w:hint="eastAsia"/>
          <w:bCs/>
        </w:rPr>
        <w:t>阿倍野区マスコットキャラクター使用承認申請書</w:t>
      </w:r>
    </w:p>
    <w:p w:rsidR="00E81C50" w:rsidRPr="000A24DA" w:rsidRDefault="00E81C50" w:rsidP="00E81C50">
      <w:pPr>
        <w:ind w:leftChars="-1" w:left="-2"/>
        <w:jc w:val="center"/>
        <w:rPr>
          <w:rFonts w:ascii="ＭＳ 明朝" w:hAnsi="ＭＳ 明朝"/>
          <w:b/>
          <w:bCs/>
        </w:rPr>
      </w:pPr>
    </w:p>
    <w:p w:rsidR="00E81C50" w:rsidRPr="002C39F6" w:rsidRDefault="00E81C50" w:rsidP="00E81C50">
      <w:pPr>
        <w:ind w:leftChars="-1" w:left="-2"/>
        <w:jc w:val="right"/>
        <w:rPr>
          <w:rFonts w:ascii="ＭＳ 明朝" w:hAnsi="ＭＳ 明朝"/>
        </w:rPr>
      </w:pPr>
      <w:r>
        <w:rPr>
          <w:rFonts w:ascii="ＭＳ 明朝" w:hAnsi="ＭＳ 明朝" w:hint="eastAsia"/>
        </w:rPr>
        <w:t>令和</w:t>
      </w:r>
      <w:r w:rsidRPr="002C39F6">
        <w:rPr>
          <w:rFonts w:ascii="ＭＳ 明朝" w:hAnsi="ＭＳ 明朝" w:hint="eastAsia"/>
        </w:rPr>
        <w:t xml:space="preserve">　　年　　月　　日</w:t>
      </w:r>
    </w:p>
    <w:p w:rsidR="00E81C50" w:rsidRDefault="00E81C50" w:rsidP="00E81C50">
      <w:pPr>
        <w:ind w:leftChars="-1" w:left="-2"/>
        <w:rPr>
          <w:rFonts w:ascii="ＭＳ 明朝" w:hAnsi="ＭＳ 明朝"/>
        </w:rPr>
      </w:pPr>
      <w:r>
        <w:rPr>
          <w:rFonts w:ascii="ＭＳ 明朝" w:hAnsi="ＭＳ 明朝" w:hint="eastAsia"/>
        </w:rPr>
        <w:t>阿倍野区長</w:t>
      </w:r>
    </w:p>
    <w:p w:rsidR="00E81C50" w:rsidRPr="00793032" w:rsidRDefault="00E81C50" w:rsidP="00E81C50">
      <w:pPr>
        <w:ind w:firstLineChars="1755" w:firstLine="3685"/>
        <w:rPr>
          <w:color w:val="000000"/>
          <w:u w:val="single"/>
        </w:rPr>
      </w:pPr>
      <w:r>
        <w:rPr>
          <w:rFonts w:hint="eastAsia"/>
          <w:color w:val="000000"/>
          <w:u w:val="single" w:color="000000"/>
        </w:rPr>
        <w:t>〒</w:t>
      </w:r>
      <w:r>
        <w:rPr>
          <w:color w:val="000000"/>
          <w:u w:val="single" w:color="000000"/>
        </w:rPr>
        <w:t xml:space="preserve"> </w:t>
      </w:r>
      <w:r>
        <w:rPr>
          <w:rFonts w:hint="eastAsia"/>
          <w:b/>
          <w:color w:val="000000"/>
          <w:u w:val="single" w:color="000000"/>
        </w:rPr>
        <w:t xml:space="preserve">　　</w:t>
      </w:r>
      <w:r>
        <w:rPr>
          <w:b/>
          <w:color w:val="000000"/>
          <w:u w:val="single" w:color="000000"/>
        </w:rPr>
        <w:t>-</w:t>
      </w:r>
      <w:r>
        <w:rPr>
          <w:rFonts w:hint="eastAsia"/>
          <w:b/>
          <w:color w:val="000000"/>
          <w:u w:val="single" w:color="000000"/>
        </w:rPr>
        <w:t xml:space="preserve">　　　　</w:t>
      </w:r>
      <w:r>
        <w:rPr>
          <w:rFonts w:hint="eastAsia"/>
          <w:color w:val="000000"/>
          <w:u w:val="single"/>
        </w:rPr>
        <w:t xml:space="preserve">　</w:t>
      </w:r>
    </w:p>
    <w:p w:rsidR="00E81C50" w:rsidRDefault="00E81C50" w:rsidP="00E81C50">
      <w:pPr>
        <w:ind w:firstLineChars="1755" w:firstLine="3685"/>
        <w:rPr>
          <w:u w:val="single"/>
        </w:rPr>
      </w:pPr>
      <w:r>
        <w:rPr>
          <w:rFonts w:hint="eastAsia"/>
          <w:u w:val="single"/>
        </w:rPr>
        <w:t xml:space="preserve">住所　　　　　　　　　　　　　　　　　　　　　　　</w:t>
      </w:r>
    </w:p>
    <w:p w:rsidR="00E81C50" w:rsidRDefault="00E81C50" w:rsidP="00E81C50">
      <w:pPr>
        <w:ind w:firstLineChars="1755" w:firstLine="3685"/>
        <w:rPr>
          <w:u w:val="single"/>
        </w:rPr>
      </w:pPr>
      <w:r>
        <w:rPr>
          <w:rFonts w:hint="eastAsia"/>
          <w:u w:val="single"/>
        </w:rPr>
        <w:t xml:space="preserve">名称　　　　　　　　　　　　　　　　　　　　　</w:t>
      </w:r>
    </w:p>
    <w:p w:rsidR="00E81C50" w:rsidRPr="00F87E0D" w:rsidRDefault="00E81C50" w:rsidP="00E81C50">
      <w:pPr>
        <w:ind w:firstLineChars="2055" w:firstLine="3699"/>
        <w:rPr>
          <w:color w:val="000000"/>
          <w:sz w:val="18"/>
          <w:szCs w:val="18"/>
        </w:rPr>
      </w:pPr>
      <w:r w:rsidRPr="00F87E0D">
        <w:rPr>
          <w:rFonts w:hint="eastAsia"/>
          <w:color w:val="000000"/>
          <w:sz w:val="18"/>
          <w:szCs w:val="18"/>
        </w:rPr>
        <w:t>ふりがな</w:t>
      </w:r>
    </w:p>
    <w:p w:rsidR="00E81C50" w:rsidRDefault="00E81C50" w:rsidP="00E81C50">
      <w:pPr>
        <w:ind w:firstLineChars="1755" w:firstLine="3685"/>
        <w:rPr>
          <w:u w:val="single"/>
        </w:rPr>
      </w:pPr>
      <w:r>
        <w:rPr>
          <w:rFonts w:hint="eastAsia"/>
          <w:u w:val="single"/>
        </w:rPr>
        <w:t xml:space="preserve">代表者職・氏名　　　　　　　　　　　　　　　　　　　</w:t>
      </w:r>
    </w:p>
    <w:p w:rsidR="00E81C50" w:rsidRDefault="00E81C50" w:rsidP="00E81C50">
      <w:pPr>
        <w:ind w:firstLineChars="1755" w:firstLine="3685"/>
        <w:rPr>
          <w:u w:val="single"/>
        </w:rPr>
      </w:pPr>
      <w:r>
        <w:rPr>
          <w:rFonts w:hint="eastAsia"/>
          <w:u w:val="single"/>
        </w:rPr>
        <w:t xml:space="preserve">電話番号　　　　　　　　　　　　　　　　　　　</w:t>
      </w:r>
    </w:p>
    <w:p w:rsidR="00E81C50" w:rsidRDefault="00E81C50" w:rsidP="00E81C50">
      <w:pPr>
        <w:ind w:firstLineChars="1755" w:firstLine="3685"/>
        <w:rPr>
          <w:u w:val="single"/>
        </w:rPr>
      </w:pPr>
      <w:r>
        <w:rPr>
          <w:rFonts w:hint="eastAsia"/>
          <w:u w:val="single"/>
        </w:rPr>
        <w:t xml:space="preserve">Ｅ－ｍａｉｌ　　　　　　　　　　　　　　　　　　</w:t>
      </w:r>
    </w:p>
    <w:p w:rsidR="00E81C50" w:rsidRPr="00105CF9" w:rsidRDefault="00E81C50" w:rsidP="00E81C50">
      <w:pPr>
        <w:ind w:leftChars="-1" w:left="-2" w:firstLineChars="1756" w:firstLine="3688"/>
        <w:rPr>
          <w:rFonts w:ascii="ＭＳ 明朝" w:hAnsi="ＭＳ 明朝"/>
        </w:rPr>
      </w:pPr>
      <w:r>
        <w:rPr>
          <w:rFonts w:hint="eastAsia"/>
          <w:u w:val="single"/>
        </w:rPr>
        <w:t xml:space="preserve">担当者職・氏名　　　　　　　　　　　　　　　　</w:t>
      </w:r>
    </w:p>
    <w:p w:rsidR="00E81C50" w:rsidRPr="002C39F6" w:rsidRDefault="00E81C50" w:rsidP="00E81C50">
      <w:pPr>
        <w:ind w:leftChars="-1" w:left="-2"/>
        <w:jc w:val="right"/>
        <w:rPr>
          <w:rFonts w:ascii="ＭＳ 明朝" w:hAnsi="ＭＳ 明朝"/>
        </w:rPr>
      </w:pPr>
    </w:p>
    <w:p w:rsidR="00E81C50" w:rsidRPr="002C39F6" w:rsidRDefault="00E81C50" w:rsidP="00E81C50">
      <w:pPr>
        <w:ind w:leftChars="-1" w:left="-2" w:firstLine="210"/>
        <w:rPr>
          <w:rFonts w:ascii="ＭＳ 明朝" w:hAnsi="ＭＳ 明朝"/>
        </w:rPr>
      </w:pPr>
      <w:r w:rsidRPr="002C39F6">
        <w:rPr>
          <w:rFonts w:ascii="ＭＳ 明朝" w:hAnsi="ＭＳ 明朝" w:hint="eastAsia"/>
        </w:rPr>
        <w:t>阿倍野区マスコットキャラクターを次のとおり使用したいので申請します。</w:t>
      </w:r>
    </w:p>
    <w:p w:rsidR="00E81C50" w:rsidRPr="002C39F6" w:rsidRDefault="00E81C50" w:rsidP="00E81C50">
      <w:pPr>
        <w:ind w:leftChars="-1" w:left="-2" w:firstLineChars="100" w:firstLine="210"/>
        <w:rPr>
          <w:rFonts w:ascii="ＭＳ 明朝" w:hAnsi="ＭＳ 明朝"/>
        </w:rPr>
      </w:pPr>
      <w:r w:rsidRPr="002C39F6">
        <w:rPr>
          <w:rFonts w:ascii="ＭＳ 明朝" w:hAnsi="ＭＳ 明朝" w:hint="eastAsia"/>
        </w:rPr>
        <w:t>なお、申請にあたり、定められた使用上の事項を遵守します。また、キャラクター使用において発生した損失について、区役所に補償等の要求はしません。</w:t>
      </w:r>
    </w:p>
    <w:tbl>
      <w:tblPr>
        <w:tblW w:w="87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463"/>
      </w:tblGrid>
      <w:tr w:rsidR="00E81C50" w:rsidRPr="002C39F6" w:rsidTr="00351CBD">
        <w:trPr>
          <w:cantSplit/>
          <w:trHeight w:val="385"/>
        </w:trPr>
        <w:tc>
          <w:tcPr>
            <w:tcW w:w="2268" w:type="dxa"/>
            <w:vAlign w:val="center"/>
          </w:tcPr>
          <w:p w:rsidR="00E81C50" w:rsidRPr="00AC3F89" w:rsidRDefault="00E81C50" w:rsidP="00351CBD">
            <w:pPr>
              <w:jc w:val="center"/>
              <w:rPr>
                <w:rFonts w:ascii="ＭＳ 明朝" w:hAnsi="ＭＳ 明朝"/>
                <w:spacing w:val="140"/>
                <w:kern w:val="0"/>
              </w:rPr>
            </w:pPr>
            <w:r w:rsidRPr="00E81C50">
              <w:rPr>
                <w:rFonts w:ascii="ＭＳ 明朝" w:hAnsi="ＭＳ 明朝" w:hint="eastAsia"/>
                <w:spacing w:val="140"/>
                <w:kern w:val="0"/>
                <w:fitText w:val="1680" w:id="-1309406208"/>
              </w:rPr>
              <w:t>使用種</w:t>
            </w:r>
            <w:r w:rsidRPr="00E81C50">
              <w:rPr>
                <w:rFonts w:ascii="ＭＳ 明朝" w:hAnsi="ＭＳ 明朝" w:hint="eastAsia"/>
                <w:kern w:val="0"/>
                <w:fitText w:val="1680" w:id="-1309406208"/>
              </w:rPr>
              <w:t>別</w:t>
            </w:r>
          </w:p>
        </w:tc>
        <w:tc>
          <w:tcPr>
            <w:tcW w:w="6463" w:type="dxa"/>
          </w:tcPr>
          <w:p w:rsidR="00E81C50" w:rsidRPr="00AC3F89" w:rsidRDefault="00E81C50" w:rsidP="00351CBD">
            <w:pPr>
              <w:jc w:val="center"/>
              <w:rPr>
                <w:rFonts w:ascii="ＭＳ 明朝" w:hAnsi="ＭＳ 明朝"/>
                <w:sz w:val="22"/>
              </w:rPr>
            </w:pPr>
            <w:r w:rsidRPr="00A45C8D">
              <w:rPr>
                <w:rFonts w:ascii="ＭＳ 明朝" w:hAnsi="ＭＳ 明朝" w:hint="eastAsia"/>
                <w:sz w:val="22"/>
              </w:rPr>
              <w:t>デザイ</w:t>
            </w:r>
            <w:r>
              <w:rPr>
                <w:rFonts w:ascii="ＭＳ 明朝" w:hAnsi="ＭＳ 明朝" w:hint="eastAsia"/>
                <w:sz w:val="22"/>
              </w:rPr>
              <w:t>ン・</w:t>
            </w:r>
            <w:r w:rsidRPr="00A45C8D">
              <w:rPr>
                <w:rFonts w:ascii="ＭＳ 明朝" w:hAnsi="ＭＳ 明朝" w:hint="eastAsia"/>
                <w:sz w:val="22"/>
              </w:rPr>
              <w:t>着ぐるみ</w:t>
            </w:r>
            <w:r w:rsidRPr="00046A19">
              <w:rPr>
                <w:rFonts w:ascii="ＭＳ 明朝" w:hAnsi="ＭＳ 明朝" w:hint="eastAsia"/>
                <w:sz w:val="22"/>
              </w:rPr>
              <w:t>・パペット</w:t>
            </w:r>
          </w:p>
        </w:tc>
      </w:tr>
      <w:tr w:rsidR="00E81C50" w:rsidRPr="002C39F6" w:rsidTr="00351CBD">
        <w:trPr>
          <w:cantSplit/>
          <w:trHeight w:val="1213"/>
        </w:trPr>
        <w:tc>
          <w:tcPr>
            <w:tcW w:w="2268" w:type="dxa"/>
            <w:vAlign w:val="center"/>
          </w:tcPr>
          <w:p w:rsidR="00E81C50" w:rsidRPr="00244EE3" w:rsidRDefault="00E81C50" w:rsidP="00351CBD">
            <w:pPr>
              <w:jc w:val="center"/>
              <w:rPr>
                <w:rFonts w:ascii="ＭＳ 明朝" w:hAnsi="ＭＳ 明朝"/>
                <w:kern w:val="0"/>
              </w:rPr>
            </w:pPr>
            <w:r w:rsidRPr="00244EE3">
              <w:rPr>
                <w:rFonts w:ascii="ＭＳ 明朝" w:hAnsi="ＭＳ 明朝" w:hint="eastAsia"/>
                <w:kern w:val="0"/>
              </w:rPr>
              <w:t>使用事業</w:t>
            </w:r>
            <w:r>
              <w:rPr>
                <w:rFonts w:ascii="ＭＳ 明朝" w:hAnsi="ＭＳ 明朝" w:hint="eastAsia"/>
                <w:kern w:val="0"/>
              </w:rPr>
              <w:t>および用途</w:t>
            </w:r>
          </w:p>
        </w:tc>
        <w:tc>
          <w:tcPr>
            <w:tcW w:w="6463" w:type="dxa"/>
          </w:tcPr>
          <w:p w:rsidR="00E81C50" w:rsidRPr="00244EE3" w:rsidRDefault="00E81C50" w:rsidP="00351CBD">
            <w:pPr>
              <w:rPr>
                <w:rFonts w:ascii="ＭＳ 明朝" w:hAnsi="ＭＳ 明朝"/>
                <w:kern w:val="0"/>
              </w:rPr>
            </w:pPr>
          </w:p>
        </w:tc>
      </w:tr>
      <w:tr w:rsidR="00E81C50" w:rsidRPr="002C39F6" w:rsidTr="00351CBD">
        <w:trPr>
          <w:cantSplit/>
          <w:trHeight w:val="814"/>
        </w:trPr>
        <w:tc>
          <w:tcPr>
            <w:tcW w:w="2268" w:type="dxa"/>
            <w:vAlign w:val="center"/>
          </w:tcPr>
          <w:p w:rsidR="00E81C50" w:rsidRPr="002C39F6" w:rsidRDefault="00E81C50" w:rsidP="00351CBD">
            <w:pPr>
              <w:jc w:val="center"/>
              <w:rPr>
                <w:rFonts w:ascii="ＭＳ 明朝" w:hAnsi="ＭＳ 明朝"/>
              </w:rPr>
            </w:pPr>
            <w:r w:rsidRPr="00E81C50">
              <w:rPr>
                <w:rFonts w:ascii="ＭＳ 明朝" w:hAnsi="ＭＳ 明朝" w:hint="eastAsia"/>
                <w:spacing w:val="140"/>
                <w:kern w:val="0"/>
                <w:fitText w:val="1680" w:id="-1309406207"/>
              </w:rPr>
              <w:t>使用目</w:t>
            </w:r>
            <w:r w:rsidRPr="00E81C50">
              <w:rPr>
                <w:rFonts w:ascii="ＭＳ 明朝" w:hAnsi="ＭＳ 明朝" w:hint="eastAsia"/>
                <w:kern w:val="0"/>
                <w:fitText w:val="1680" w:id="-1309406207"/>
              </w:rPr>
              <w:t>的</w:t>
            </w:r>
          </w:p>
        </w:tc>
        <w:tc>
          <w:tcPr>
            <w:tcW w:w="6463" w:type="dxa"/>
          </w:tcPr>
          <w:p w:rsidR="00E81C50" w:rsidRPr="002C39F6" w:rsidRDefault="00E81C50" w:rsidP="00351CBD">
            <w:pPr>
              <w:rPr>
                <w:rFonts w:ascii="ＭＳ 明朝" w:hAnsi="ＭＳ 明朝"/>
              </w:rPr>
            </w:pPr>
          </w:p>
          <w:p w:rsidR="00E81C50" w:rsidRPr="002C39F6" w:rsidRDefault="00E81C50" w:rsidP="00351CBD">
            <w:pPr>
              <w:rPr>
                <w:rFonts w:ascii="ＭＳ 明朝" w:hAnsi="ＭＳ 明朝"/>
              </w:rPr>
            </w:pPr>
          </w:p>
          <w:p w:rsidR="00E81C50" w:rsidRPr="002C39F6" w:rsidRDefault="00E81C50" w:rsidP="00351CBD">
            <w:pPr>
              <w:rPr>
                <w:rFonts w:ascii="ＭＳ 明朝" w:hAnsi="ＭＳ 明朝"/>
              </w:rPr>
            </w:pPr>
          </w:p>
        </w:tc>
      </w:tr>
      <w:tr w:rsidR="00E81C50" w:rsidRPr="002C39F6" w:rsidTr="00351CBD">
        <w:trPr>
          <w:cantSplit/>
          <w:trHeight w:val="367"/>
        </w:trPr>
        <w:tc>
          <w:tcPr>
            <w:tcW w:w="2268" w:type="dxa"/>
            <w:vAlign w:val="center"/>
          </w:tcPr>
          <w:p w:rsidR="00E81C50" w:rsidRPr="002C39F6" w:rsidRDefault="00E81C50" w:rsidP="00351CBD">
            <w:pPr>
              <w:jc w:val="center"/>
              <w:rPr>
                <w:rFonts w:ascii="ＭＳ 明朝" w:hAnsi="ＭＳ 明朝"/>
                <w:kern w:val="0"/>
              </w:rPr>
            </w:pPr>
            <w:r w:rsidRPr="00E81C50">
              <w:rPr>
                <w:rFonts w:ascii="ＭＳ 明朝" w:hAnsi="ＭＳ 明朝" w:hint="eastAsia"/>
                <w:spacing w:val="140"/>
                <w:kern w:val="0"/>
                <w:fitText w:val="1680" w:id="-1309406206"/>
              </w:rPr>
              <w:t>使用期</w:t>
            </w:r>
            <w:r w:rsidRPr="00E81C50">
              <w:rPr>
                <w:rFonts w:ascii="ＭＳ 明朝" w:hAnsi="ＭＳ 明朝" w:hint="eastAsia"/>
                <w:kern w:val="0"/>
                <w:fitText w:val="1680" w:id="-1309406206"/>
              </w:rPr>
              <w:t>間</w:t>
            </w:r>
          </w:p>
        </w:tc>
        <w:tc>
          <w:tcPr>
            <w:tcW w:w="6463" w:type="dxa"/>
          </w:tcPr>
          <w:p w:rsidR="00E81C50" w:rsidRPr="002C39F6" w:rsidRDefault="00E81C50" w:rsidP="00351CBD">
            <w:pPr>
              <w:ind w:firstLineChars="400" w:firstLine="840"/>
              <w:rPr>
                <w:rFonts w:ascii="ＭＳ 明朝" w:hAnsi="ＭＳ 明朝"/>
              </w:rPr>
            </w:pPr>
            <w:r w:rsidRPr="002C39F6">
              <w:rPr>
                <w:rFonts w:ascii="ＭＳ 明朝" w:hAnsi="ＭＳ 明朝" w:hint="eastAsia"/>
              </w:rPr>
              <w:t>年　　月　　日～　　　　年　　月　　日</w:t>
            </w:r>
          </w:p>
        </w:tc>
      </w:tr>
      <w:tr w:rsidR="00E81C50" w:rsidRPr="002C39F6" w:rsidTr="00351CBD">
        <w:trPr>
          <w:trHeight w:val="703"/>
        </w:trPr>
        <w:tc>
          <w:tcPr>
            <w:tcW w:w="2268" w:type="dxa"/>
            <w:vAlign w:val="center"/>
          </w:tcPr>
          <w:p w:rsidR="00E81C50" w:rsidRPr="002C39F6" w:rsidRDefault="00E81C50" w:rsidP="00351CBD">
            <w:pPr>
              <w:jc w:val="center"/>
              <w:rPr>
                <w:rFonts w:ascii="ＭＳ 明朝" w:hAnsi="ＭＳ 明朝"/>
              </w:rPr>
            </w:pPr>
            <w:r w:rsidRPr="00E81C50">
              <w:rPr>
                <w:rFonts w:ascii="ＭＳ 明朝" w:hAnsi="ＭＳ 明朝" w:hint="eastAsia"/>
                <w:spacing w:val="17"/>
                <w:kern w:val="0"/>
                <w:fitText w:val="1680" w:id="-1309406205"/>
              </w:rPr>
              <w:t>使用する場所</w:t>
            </w:r>
            <w:r w:rsidRPr="00E81C50">
              <w:rPr>
                <w:rFonts w:ascii="ＭＳ 明朝" w:hAnsi="ＭＳ 明朝" w:hint="eastAsia"/>
                <w:spacing w:val="3"/>
                <w:kern w:val="0"/>
                <w:fitText w:val="1680" w:id="-1309406205"/>
              </w:rPr>
              <w:t>等</w:t>
            </w:r>
          </w:p>
        </w:tc>
        <w:tc>
          <w:tcPr>
            <w:tcW w:w="6463" w:type="dxa"/>
          </w:tcPr>
          <w:p w:rsidR="00E81C50" w:rsidRPr="002C39F6" w:rsidRDefault="00E81C50" w:rsidP="00351CBD">
            <w:pPr>
              <w:rPr>
                <w:rFonts w:ascii="ＭＳ 明朝" w:hAnsi="ＭＳ 明朝"/>
              </w:rPr>
            </w:pPr>
          </w:p>
        </w:tc>
      </w:tr>
      <w:tr w:rsidR="00E81C50" w:rsidRPr="002C39F6" w:rsidTr="00351CBD">
        <w:trPr>
          <w:trHeight w:val="269"/>
        </w:trPr>
        <w:tc>
          <w:tcPr>
            <w:tcW w:w="2268" w:type="dxa"/>
            <w:vAlign w:val="center"/>
          </w:tcPr>
          <w:p w:rsidR="00E81C50" w:rsidRPr="000C6A08" w:rsidRDefault="00E81C50" w:rsidP="00351CBD">
            <w:pPr>
              <w:jc w:val="center"/>
              <w:rPr>
                <w:rFonts w:ascii="ＭＳ 明朝" w:hAnsi="ＭＳ 明朝"/>
                <w:kern w:val="0"/>
              </w:rPr>
            </w:pPr>
            <w:r w:rsidRPr="000C6A08">
              <w:rPr>
                <w:rFonts w:ascii="ＭＳ 明朝" w:hAnsi="ＭＳ 明朝" w:hint="eastAsia"/>
                <w:kern w:val="0"/>
              </w:rPr>
              <w:t>一般参加の可否</w:t>
            </w:r>
          </w:p>
        </w:tc>
        <w:tc>
          <w:tcPr>
            <w:tcW w:w="6463" w:type="dxa"/>
          </w:tcPr>
          <w:p w:rsidR="00E81C50" w:rsidRPr="000C6A08" w:rsidRDefault="00E81C50" w:rsidP="00351CBD">
            <w:pPr>
              <w:jc w:val="center"/>
              <w:rPr>
                <w:rFonts w:ascii="ＭＳ 明朝" w:hAnsi="ＭＳ 明朝"/>
              </w:rPr>
            </w:pPr>
            <w:r w:rsidRPr="000C6A08">
              <w:rPr>
                <w:rFonts w:ascii="ＭＳ 明朝" w:hAnsi="ＭＳ 明朝" w:hint="eastAsia"/>
              </w:rPr>
              <w:t>可　・　不可</w:t>
            </w:r>
          </w:p>
        </w:tc>
      </w:tr>
    </w:tbl>
    <w:p w:rsidR="00E81C50" w:rsidRDefault="00E81C50" w:rsidP="00E81C50">
      <w:pPr>
        <w:rPr>
          <w:rFonts w:ascii="ＭＳ 明朝" w:hAnsi="ＭＳ 明朝"/>
        </w:rPr>
      </w:pPr>
      <w:r>
        <w:rPr>
          <w:noProof/>
        </w:rP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151130</wp:posOffset>
                </wp:positionV>
                <wp:extent cx="5534660" cy="2139315"/>
                <wp:effectExtent l="9525" t="5715" r="8890"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2139315"/>
                        </a:xfrm>
                        <a:prstGeom prst="rect">
                          <a:avLst/>
                        </a:prstGeom>
                        <a:solidFill>
                          <a:srgbClr val="FFFFFF"/>
                        </a:solidFill>
                        <a:ln w="9525">
                          <a:solidFill>
                            <a:srgbClr val="000000"/>
                          </a:solidFill>
                          <a:miter lim="800000"/>
                          <a:headEnd/>
                          <a:tailEnd/>
                        </a:ln>
                      </wps:spPr>
                      <wps:txbx>
                        <w:txbxContent>
                          <w:p w:rsidR="00E81C50"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法令や公序良俗に反する使用は行いません。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特定の政治活動または思想活動あるいは宗教活動を目的とする使用は行いません。</w:t>
                            </w:r>
                          </w:p>
                          <w:p w:rsidR="00E81C50"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特定の個人または団体等の売名を目的とする使用は行いません。</w:t>
                            </w:r>
                          </w:p>
                          <w:p w:rsidR="00E81C50" w:rsidRPr="00BF4C57"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阿倍野区およびマスコットのイメージを損なう使用は行いません。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第三者を誹謗・中傷・差別する使用は行いません。</w:t>
                            </w:r>
                          </w:p>
                          <w:p w:rsidR="00E81C50"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BF4C57"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使用取扱要領第５条（使用上の遵守事項）をすべて遵守します。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5.55pt;margin-top:11.9pt;width:435.8pt;height:16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">
                <v:textbox>
                  <w:txbxContent>
                    <w:p w:rsidR="00E81C50" w:rsidRDefault="00E81C50" w:rsidP="00E81C50">
                      <w:pPr>
                        <w:widowControl/>
                        <w:jc w:val="left"/>
                        <w:rPr>
                          <w:rFonts w:ascii="ＭＳ Ｐ明朝" w:eastAsia="ＭＳ Ｐ明朝" w:hAnsi="ＭＳ Ｐ明朝" w:cs="メイリオ" w:hint="eastAsia"/>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Default="00E81C50" w:rsidP="00E81C50">
                      <w:pPr>
                        <w:pStyle w:val="a3"/>
                        <w:numPr>
                          <w:ilvl w:val="0"/>
                          <w:numId w:val="1"/>
                        </w:numPr>
                        <w:ind w:leftChars="0"/>
                        <w:rPr>
                          <w:rFonts w:ascii="ＭＳ Ｐ明朝" w:eastAsia="ＭＳ Ｐ明朝" w:hAnsi="ＭＳ Ｐ明朝" w:cs="Meiryo UI" w:hint="eastAsia"/>
                          <w:bCs/>
                          <w:sz w:val="20"/>
                          <w:szCs w:val="20"/>
                        </w:rPr>
                      </w:pPr>
                      <w:r>
                        <w:rPr>
                          <w:rFonts w:ascii="ＭＳ Ｐ明朝" w:eastAsia="ＭＳ Ｐ明朝" w:hAnsi="ＭＳ Ｐ明朝" w:cs="Meiryo UI" w:hint="eastAsia"/>
                          <w:bCs/>
                          <w:sz w:val="20"/>
                          <w:szCs w:val="20"/>
                        </w:rPr>
                        <w:t>法令や公序良俗に反する使用は行いません。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特定の政治活動または思想活動あるいは宗教活動を目的とする使用は行いません。</w:t>
                      </w:r>
                    </w:p>
                    <w:p w:rsidR="00E81C50" w:rsidRDefault="00E81C50" w:rsidP="00E81C50">
                      <w:pPr>
                        <w:pStyle w:val="a3"/>
                        <w:numPr>
                          <w:ilvl w:val="0"/>
                          <w:numId w:val="1"/>
                        </w:numPr>
                        <w:ind w:leftChars="0"/>
                        <w:rPr>
                          <w:rFonts w:ascii="ＭＳ Ｐ明朝" w:eastAsia="ＭＳ Ｐ明朝" w:hAnsi="ＭＳ Ｐ明朝" w:cs="Meiryo UI" w:hint="eastAsia"/>
                          <w:bCs/>
                          <w:sz w:val="20"/>
                          <w:szCs w:val="20"/>
                        </w:rPr>
                      </w:pPr>
                      <w:r>
                        <w:rPr>
                          <w:rFonts w:ascii="ＭＳ Ｐ明朝" w:eastAsia="ＭＳ Ｐ明朝" w:hAnsi="ＭＳ Ｐ明朝" w:cs="Meiryo UI" w:hint="eastAsia"/>
                          <w:bCs/>
                          <w:sz w:val="20"/>
                          <w:szCs w:val="20"/>
                        </w:rPr>
                        <w:t>特定の個人または団体等の売名を目的とする使用は行いません。</w:t>
                      </w:r>
                    </w:p>
                    <w:p w:rsidR="00E81C50" w:rsidRPr="00BF4C57"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阿倍野区およびマスコットのイメージを損なう使用は行いません。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第三者を誹謗・中傷・差別する使用は行いません。</w:t>
                      </w:r>
                    </w:p>
                    <w:p w:rsidR="00E81C50" w:rsidRDefault="00E81C50" w:rsidP="00E81C50">
                      <w:pPr>
                        <w:pStyle w:val="a3"/>
                        <w:numPr>
                          <w:ilvl w:val="0"/>
                          <w:numId w:val="1"/>
                        </w:numPr>
                        <w:ind w:leftChars="0"/>
                        <w:rPr>
                          <w:rFonts w:ascii="ＭＳ Ｐ明朝" w:eastAsia="ＭＳ Ｐ明朝" w:hAnsi="ＭＳ Ｐ明朝" w:cs="Meiryo UI" w:hint="eastAsia"/>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BF4C57" w:rsidRDefault="00E81C50" w:rsidP="00E81C50">
                      <w:pPr>
                        <w:pStyle w:val="a3"/>
                        <w:numPr>
                          <w:ilvl w:val="0"/>
                          <w:numId w:val="1"/>
                        </w:numPr>
                        <w:ind w:leftChars="0"/>
                        <w:rPr>
                          <w:rFonts w:ascii="ＭＳ Ｐ明朝" w:eastAsia="ＭＳ Ｐ明朝" w:hAnsi="ＭＳ Ｐ明朝" w:cs="Meiryo UI"/>
                          <w:bCs/>
                          <w:sz w:val="20"/>
                          <w:szCs w:val="20"/>
                        </w:rPr>
                      </w:pPr>
                      <w:r>
                        <w:rPr>
                          <w:rFonts w:ascii="ＭＳ Ｐ明朝" w:eastAsia="ＭＳ Ｐ明朝" w:hAnsi="ＭＳ Ｐ明朝" w:cs="Meiryo UI" w:hint="eastAsia"/>
                          <w:bCs/>
                          <w:sz w:val="20"/>
                          <w:szCs w:val="20"/>
                        </w:rPr>
                        <w:t>使用取扱要領第５条（使用上の遵守事項）をすべて遵守します。</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8267700</wp:posOffset>
                </wp:positionV>
                <wp:extent cx="6162675" cy="17335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33550"/>
                        </a:xfrm>
                        <a:prstGeom prst="rect">
                          <a:avLst/>
                        </a:prstGeom>
                        <a:solidFill>
                          <a:srgbClr val="FFFFFF"/>
                        </a:solidFill>
                        <a:ln w="9525">
                          <a:solidFill>
                            <a:srgbClr val="000000"/>
                          </a:solidFill>
                          <a:miter lim="800000"/>
                          <a:headEnd/>
                          <a:tailEnd/>
                        </a:ln>
                      </wps:spPr>
                      <wps:txb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56.25pt;margin-top:651pt;width:485.2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">
                <v:textbo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8267700</wp:posOffset>
                </wp:positionV>
                <wp:extent cx="6162675" cy="17335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33550"/>
                        </a:xfrm>
                        <a:prstGeom prst="rect">
                          <a:avLst/>
                        </a:prstGeom>
                        <a:solidFill>
                          <a:srgbClr val="FFFFFF"/>
                        </a:solidFill>
                        <a:ln w="9525">
                          <a:solidFill>
                            <a:srgbClr val="000000"/>
                          </a:solidFill>
                          <a:miter lim="800000"/>
                          <a:headEnd/>
                          <a:tailEnd/>
                        </a:ln>
                      </wps:spPr>
                      <wps:txb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56.25pt;margin-top:651pt;width:485.25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">
                <v:textbo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8267700</wp:posOffset>
                </wp:positionV>
                <wp:extent cx="6162675" cy="17335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33550"/>
                        </a:xfrm>
                        <a:prstGeom prst="rect">
                          <a:avLst/>
                        </a:prstGeom>
                        <a:solidFill>
                          <a:srgbClr val="FFFFFF"/>
                        </a:solidFill>
                        <a:ln w="9525">
                          <a:solidFill>
                            <a:srgbClr val="000000"/>
                          </a:solidFill>
                          <a:miter lim="800000"/>
                          <a:headEnd/>
                          <a:tailEnd/>
                        </a:ln>
                      </wps:spPr>
                      <wps:txb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56.25pt;margin-top:651pt;width:485.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">
                <v:textbo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714375</wp:posOffset>
                </wp:positionH>
                <wp:positionV relativeFrom="paragraph">
                  <wp:posOffset>8267700</wp:posOffset>
                </wp:positionV>
                <wp:extent cx="6162675" cy="1733550"/>
                <wp:effectExtent l="0" t="0" r="28575" b="1905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33550"/>
                        </a:xfrm>
                        <a:prstGeom prst="rect">
                          <a:avLst/>
                        </a:prstGeom>
                        <a:solidFill>
                          <a:srgbClr val="FFFFFF"/>
                        </a:solidFill>
                        <a:ln w="9525">
                          <a:solidFill>
                            <a:srgbClr val="000000"/>
                          </a:solidFill>
                          <a:miter lim="800000"/>
                          <a:headEnd/>
                          <a:tailEnd/>
                        </a:ln>
                      </wps:spPr>
                      <wps:txb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07" o:spid="_x0000_s1030" type="#_x0000_t202" style="position:absolute;left:0;text-align:left;margin-left:56.25pt;margin-top:651pt;width:485.2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">
                <v:textbo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3"/>
                        <w:numPr>
                          <w:ilvl w:val="0"/>
                          <w:numId w:val="1"/>
                        </w:numPr>
                        <w:ind w:leftChars="0"/>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7029450</wp:posOffset>
                </wp:positionV>
                <wp:extent cx="6162675" cy="17335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33550"/>
                        </a:xfrm>
                        <a:prstGeom prst="rect">
                          <a:avLst/>
                        </a:prstGeom>
                        <a:solidFill>
                          <a:srgbClr val="FFFFFF"/>
                        </a:solidFill>
                        <a:ln w="9525">
                          <a:solidFill>
                            <a:srgbClr val="000000"/>
                          </a:solidFill>
                          <a:miter lim="800000"/>
                          <a:headEnd/>
                          <a:tailEnd/>
                        </a:ln>
                      </wps:spPr>
                      <wps:txb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left:0;text-align:left;margin-left:-99pt;margin-top:553.5pt;width:485.2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">
                <v:textbox>
                  <w:txbxContent>
                    <w:p w:rsidR="00E81C50" w:rsidRPr="000E6CC1" w:rsidRDefault="00E81C50" w:rsidP="00E81C50">
                      <w:pPr>
                        <w:widowControl/>
                        <w:jc w:val="left"/>
                        <w:rPr>
                          <w:rFonts w:ascii="ＭＳ Ｐ明朝" w:eastAsia="ＭＳ Ｐ明朝" w:hAnsi="ＭＳ Ｐ明朝" w:cs="メイリオ"/>
                          <w:bCs/>
                          <w:sz w:val="20"/>
                          <w:szCs w:val="20"/>
                        </w:rPr>
                      </w:pPr>
                      <w:r w:rsidRPr="000E6CC1">
                        <w:rPr>
                          <w:rFonts w:ascii="ＭＳ Ｐ明朝" w:eastAsia="ＭＳ Ｐ明朝" w:hAnsi="ＭＳ Ｐ明朝" w:cs="メイリオ" w:hint="eastAsia"/>
                          <w:bCs/>
                          <w:sz w:val="20"/>
                          <w:szCs w:val="20"/>
                        </w:rPr>
                        <w:t>下記のとおり間違いないことを誓います。</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営利</w:t>
                      </w:r>
                      <w:r>
                        <w:rPr>
                          <w:rFonts w:ascii="ＭＳ Ｐ明朝" w:eastAsia="ＭＳ Ｐ明朝" w:hAnsi="ＭＳ Ｐ明朝" w:cs="Meiryo UI" w:hint="eastAsia"/>
                          <w:bCs/>
                          <w:sz w:val="20"/>
                          <w:szCs w:val="20"/>
                        </w:rPr>
                        <w:t>および</w:t>
                      </w:r>
                      <w:r w:rsidRPr="000E6CC1">
                        <w:rPr>
                          <w:rFonts w:ascii="ＭＳ Ｐ明朝" w:eastAsia="ＭＳ Ｐ明朝" w:hAnsi="ＭＳ Ｐ明朝" w:cs="Meiryo UI" w:hint="eastAsia"/>
                          <w:bCs/>
                          <w:sz w:val="20"/>
                          <w:szCs w:val="20"/>
                        </w:rPr>
                        <w:t>宗教活動を目的としたものではありません。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特定の公職者（候補者を含む）または政党を推薦、支持、反対することを目的としたものではありません。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暴力団もしくは、暴力団員の統制の下にある団体によるものではありません。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公共の福祉に反する事業ではありません。</w:t>
                      </w:r>
                    </w:p>
                    <w:p w:rsidR="00E81C50" w:rsidRPr="000E6CC1"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第三者を誹謗・中傷・差別する内容を含んだものではありません。</w:t>
                      </w:r>
                    </w:p>
                    <w:p w:rsidR="00E81C50" w:rsidRPr="00D66337" w:rsidRDefault="00E81C50" w:rsidP="00E81C50">
                      <w:pPr>
                        <w:pStyle w:val="a4"/>
                        <w:numPr>
                          <w:ilvl w:val="0"/>
                          <w:numId w:val="1"/>
                        </w:numPr>
                        <w:rPr>
                          <w:rFonts w:ascii="ＭＳ Ｐ明朝" w:eastAsia="ＭＳ Ｐ明朝" w:hAnsi="ＭＳ Ｐ明朝" w:cs="Meiryo UI"/>
                          <w:bCs/>
                          <w:sz w:val="20"/>
                          <w:szCs w:val="20"/>
                        </w:rPr>
                      </w:pPr>
                      <w:r w:rsidRPr="000E6CC1">
                        <w:rPr>
                          <w:rFonts w:ascii="ＭＳ Ｐ明朝" w:eastAsia="ＭＳ Ｐ明朝" w:hAnsi="ＭＳ Ｐ明朝" w:cs="Meiryo UI" w:hint="eastAsia"/>
                          <w:bCs/>
                          <w:sz w:val="20"/>
                          <w:szCs w:val="20"/>
                        </w:rPr>
                        <w:t>広報物に事業の主催者名・連絡先の記載のないものではありません。</w:t>
                      </w:r>
                    </w:p>
                    <w:p w:rsidR="00E81C50" w:rsidRPr="000E6CC1" w:rsidRDefault="00E81C50" w:rsidP="00E81C50">
                      <w:pPr>
                        <w:rPr>
                          <w:sz w:val="18"/>
                        </w:rPr>
                      </w:pPr>
                    </w:p>
                  </w:txbxContent>
                </v:textbox>
              </v:shape>
            </w:pict>
          </mc:Fallback>
        </mc:AlternateContent>
      </w:r>
    </w:p>
    <w:p w:rsidR="00E81C50" w:rsidRDefault="00E81C50" w:rsidP="00E81C50">
      <w:pPr>
        <w:ind w:left="720"/>
        <w:rPr>
          <w:rFonts w:ascii="ＭＳ 明朝" w:hAnsi="ＭＳ 明朝"/>
          <w:sz w:val="16"/>
        </w:rPr>
      </w:pPr>
    </w:p>
    <w:p w:rsidR="00E81C50" w:rsidRDefault="00E81C50" w:rsidP="00E81C50">
      <w:pPr>
        <w:ind w:left="720"/>
        <w:rPr>
          <w:rFonts w:ascii="ＭＳ 明朝" w:hAnsi="ＭＳ 明朝"/>
          <w:sz w:val="16"/>
        </w:rPr>
      </w:pPr>
    </w:p>
    <w:p w:rsidR="00E81C50" w:rsidRDefault="00E81C50" w:rsidP="00E81C50">
      <w:pPr>
        <w:ind w:left="720"/>
        <w:rPr>
          <w:rFonts w:ascii="ＭＳ 明朝" w:hAnsi="ＭＳ 明朝"/>
          <w:sz w:val="16"/>
        </w:rPr>
      </w:pPr>
    </w:p>
    <w:p w:rsidR="00E81C50" w:rsidRDefault="00E81C50" w:rsidP="00E81C50">
      <w:pPr>
        <w:ind w:left="720"/>
        <w:rPr>
          <w:rFonts w:ascii="ＭＳ 明朝" w:hAnsi="ＭＳ 明朝"/>
          <w:sz w:val="16"/>
        </w:rPr>
      </w:pPr>
    </w:p>
    <w:p w:rsidR="00841877" w:rsidRPr="00E81C50" w:rsidRDefault="001977CE"/>
    <w:sectPr w:rsidR="00841877" w:rsidRPr="00E81C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7CE" w:rsidRDefault="001977CE" w:rsidP="001977CE">
      <w:r>
        <w:separator/>
      </w:r>
    </w:p>
  </w:endnote>
  <w:endnote w:type="continuationSeparator" w:id="0">
    <w:p w:rsidR="001977CE" w:rsidRDefault="001977CE" w:rsidP="001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7CE" w:rsidRDefault="001977CE" w:rsidP="001977CE">
      <w:r>
        <w:separator/>
      </w:r>
    </w:p>
  </w:footnote>
  <w:footnote w:type="continuationSeparator" w:id="0">
    <w:p w:rsidR="001977CE" w:rsidRDefault="001977CE" w:rsidP="00197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D2EBD"/>
    <w:multiLevelType w:val="hybridMultilevel"/>
    <w:tmpl w:val="96F48D02"/>
    <w:lvl w:ilvl="0" w:tplc="1800FE08">
      <w:numFmt w:val="bullet"/>
      <w:lvlText w:val="□"/>
      <w:lvlJc w:val="left"/>
      <w:pPr>
        <w:ind w:left="846" w:hanging="420"/>
      </w:pPr>
      <w:rPr>
        <w:rFonts w:ascii="ＭＳ 明朝" w:eastAsia="ＭＳ 明朝" w:hAnsi="ＭＳ 明朝" w:cs="Meiryo UI" w:hint="eastAsia"/>
        <w:lang w:val="en-US"/>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50"/>
    <w:rsid w:val="00082134"/>
    <w:rsid w:val="001977CE"/>
    <w:rsid w:val="00AF34D4"/>
    <w:rsid w:val="00E81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C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C50"/>
    <w:pPr>
      <w:ind w:leftChars="400" w:left="840"/>
    </w:pPr>
    <w:rPr>
      <w:sz w:val="24"/>
    </w:rPr>
  </w:style>
  <w:style w:type="paragraph" w:styleId="a4">
    <w:name w:val="Note Heading"/>
    <w:basedOn w:val="a"/>
    <w:next w:val="a"/>
    <w:link w:val="a5"/>
    <w:uiPriority w:val="99"/>
    <w:unhideWhenUsed/>
    <w:rsid w:val="00E81C50"/>
    <w:pPr>
      <w:jc w:val="center"/>
    </w:pPr>
    <w:rPr>
      <w:rFonts w:ascii="メイリオ" w:eastAsia="メイリオ" w:hAnsi="メイリオ" w:cs="メイリオ"/>
      <w:sz w:val="24"/>
    </w:rPr>
  </w:style>
  <w:style w:type="character" w:customStyle="1" w:styleId="a5">
    <w:name w:val="記 (文字)"/>
    <w:basedOn w:val="a0"/>
    <w:link w:val="a4"/>
    <w:uiPriority w:val="99"/>
    <w:rsid w:val="00E81C50"/>
    <w:rPr>
      <w:rFonts w:ascii="メイリオ" w:eastAsia="メイリオ" w:hAnsi="メイリオ" w:cs="メイリオ"/>
      <w:sz w:val="24"/>
      <w:szCs w:val="24"/>
    </w:rPr>
  </w:style>
  <w:style w:type="paragraph" w:styleId="a6">
    <w:name w:val="header"/>
    <w:basedOn w:val="a"/>
    <w:link w:val="a7"/>
    <w:uiPriority w:val="99"/>
    <w:unhideWhenUsed/>
    <w:rsid w:val="001977CE"/>
    <w:pPr>
      <w:tabs>
        <w:tab w:val="center" w:pos="4252"/>
        <w:tab w:val="right" w:pos="8504"/>
      </w:tabs>
      <w:snapToGrid w:val="0"/>
    </w:pPr>
  </w:style>
  <w:style w:type="character" w:customStyle="1" w:styleId="a7">
    <w:name w:val="ヘッダー (文字)"/>
    <w:basedOn w:val="a0"/>
    <w:link w:val="a6"/>
    <w:uiPriority w:val="99"/>
    <w:rsid w:val="001977CE"/>
    <w:rPr>
      <w:rFonts w:ascii="Century" w:eastAsia="ＭＳ 明朝" w:hAnsi="Century" w:cs="Times New Roman"/>
      <w:szCs w:val="24"/>
    </w:rPr>
  </w:style>
  <w:style w:type="paragraph" w:styleId="a8">
    <w:name w:val="footer"/>
    <w:basedOn w:val="a"/>
    <w:link w:val="a9"/>
    <w:uiPriority w:val="99"/>
    <w:unhideWhenUsed/>
    <w:rsid w:val="001977CE"/>
    <w:pPr>
      <w:tabs>
        <w:tab w:val="center" w:pos="4252"/>
        <w:tab w:val="right" w:pos="8504"/>
      </w:tabs>
      <w:snapToGrid w:val="0"/>
    </w:pPr>
  </w:style>
  <w:style w:type="character" w:customStyle="1" w:styleId="a9">
    <w:name w:val="フッター (文字)"/>
    <w:basedOn w:val="a0"/>
    <w:link w:val="a8"/>
    <w:uiPriority w:val="99"/>
    <w:rsid w:val="001977C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2023-01-30T07:14:00Z</dcterms:created>
  <dcterms:modified xsi:type="dcterms:W3CDTF">2023-01-30T07:14:00Z</dcterms:modified>
</cp:coreProperties>
</file>