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BF7B" w14:textId="77777777" w:rsidR="000B2374" w:rsidRPr="006C060B" w:rsidRDefault="000B2374" w:rsidP="000B2374">
      <w:pPr>
        <w:spacing w:line="440" w:lineRule="exact"/>
        <w:jc w:val="right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>（様式</w:t>
      </w:r>
      <w:r w:rsidRPr="006C060B">
        <w:rPr>
          <w:rFonts w:ascii="メイリオ" w:eastAsia="メイリオ" w:hAnsi="メイリオ" w:cs="メイリオ" w:hint="eastAsia"/>
          <w:bCs/>
          <w:sz w:val="22"/>
          <w:szCs w:val="22"/>
        </w:rPr>
        <w:t>1）</w:t>
      </w:r>
    </w:p>
    <w:p w14:paraId="7355C7FE" w14:textId="77777777" w:rsidR="000B2374" w:rsidRPr="005A1DD0" w:rsidRDefault="000B2374" w:rsidP="000B2374">
      <w:pPr>
        <w:spacing w:line="440" w:lineRule="exact"/>
        <w:jc w:val="center"/>
        <w:rPr>
          <w:rFonts w:ascii="メイリオ" w:eastAsia="メイリオ" w:hAnsi="メイリオ" w:cs="メイリオ"/>
          <w:bCs/>
          <w:sz w:val="28"/>
          <w:szCs w:val="28"/>
        </w:rPr>
      </w:pPr>
      <w:r w:rsidRPr="005A1DD0">
        <w:rPr>
          <w:rFonts w:ascii="メイリオ" w:eastAsia="メイリオ" w:hAnsi="メイリオ" w:cs="メイリオ" w:hint="eastAsia"/>
          <w:bCs/>
          <w:sz w:val="28"/>
          <w:szCs w:val="28"/>
        </w:rPr>
        <w:t>阿倍野区役所広報掲示板使用申請書</w:t>
      </w:r>
    </w:p>
    <w:p w14:paraId="3CE65435" w14:textId="77777777" w:rsidR="000B2374" w:rsidRPr="006C060B" w:rsidRDefault="000B2374" w:rsidP="000B2374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</w:p>
    <w:p w14:paraId="6B3955AF" w14:textId="77777777" w:rsidR="000B2374" w:rsidRPr="006C060B" w:rsidRDefault="000B2374" w:rsidP="000B2374">
      <w:pPr>
        <w:spacing w:line="440" w:lineRule="exact"/>
        <w:ind w:right="120"/>
        <w:jc w:val="right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　</w:t>
      </w:r>
      <w:r w:rsidRPr="006C060B">
        <w:rPr>
          <w:rFonts w:ascii="メイリオ" w:eastAsia="メイリオ" w:hAnsi="メイリオ" w:cs="メイリオ" w:hint="eastAsia"/>
          <w:bCs/>
          <w:sz w:val="22"/>
          <w:szCs w:val="22"/>
        </w:rPr>
        <w:t>年　　月　　日</w:t>
      </w:r>
    </w:p>
    <w:p w14:paraId="11991203" w14:textId="77777777" w:rsidR="000B2374" w:rsidRPr="006C060B" w:rsidRDefault="000B2374" w:rsidP="000B2374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</w:p>
    <w:p w14:paraId="3854C53F" w14:textId="77777777" w:rsidR="000B2374" w:rsidRPr="006C060B" w:rsidRDefault="000B2374" w:rsidP="000B2374">
      <w:pPr>
        <w:spacing w:line="440" w:lineRule="exact"/>
        <w:ind w:firstLineChars="100" w:firstLine="220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>区政企画担当</w:t>
      </w:r>
      <w:r w:rsidRPr="006C060B">
        <w:rPr>
          <w:rFonts w:ascii="メイリオ" w:eastAsia="メイリオ" w:hAnsi="メイリオ" w:cs="メイリオ" w:hint="eastAsia"/>
          <w:bCs/>
          <w:sz w:val="22"/>
          <w:szCs w:val="22"/>
        </w:rPr>
        <w:t>課長　宛</w:t>
      </w:r>
    </w:p>
    <w:p w14:paraId="271FD8A8" w14:textId="77777777" w:rsidR="000B2374" w:rsidRDefault="000B2374" w:rsidP="000B2374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</w:p>
    <w:p w14:paraId="0BC7658C" w14:textId="77777777" w:rsidR="000B2374" w:rsidRPr="006C060B" w:rsidRDefault="000B2374" w:rsidP="000B2374">
      <w:pPr>
        <w:spacing w:line="440" w:lineRule="exact"/>
        <w:ind w:firstLineChars="500" w:firstLine="1100"/>
        <w:rPr>
          <w:rFonts w:ascii="メイリオ" w:eastAsia="メイリオ" w:hAnsi="メイリオ" w:cs="メイリオ"/>
          <w:bCs/>
          <w:sz w:val="22"/>
          <w:szCs w:val="22"/>
        </w:rPr>
      </w:pPr>
      <w:r w:rsidRPr="006C060B">
        <w:rPr>
          <w:rFonts w:ascii="メイリオ" w:eastAsia="メイリオ" w:hAnsi="メイリオ" w:cs="メイリオ" w:hint="eastAsia"/>
          <w:bCs/>
          <w:sz w:val="22"/>
          <w:szCs w:val="22"/>
        </w:rPr>
        <w:t>申請者　　担当部署名（</w:t>
      </w:r>
      <w:r w:rsidRPr="000C7D35">
        <w:rPr>
          <w:rFonts w:ascii="メイリオ" w:eastAsia="メイリオ" w:hAnsi="メイリオ" w:cs="メイリオ" w:hint="eastAsia"/>
          <w:bCs/>
          <w:w w:val="50"/>
          <w:sz w:val="22"/>
          <w:szCs w:val="22"/>
        </w:rPr>
        <w:t>または団体名および所在地</w:t>
      </w:r>
      <w:r w:rsidRPr="006C060B">
        <w:rPr>
          <w:rFonts w:ascii="メイリオ" w:eastAsia="メイリオ" w:hAnsi="メイリオ" w:cs="メイリオ" w:hint="eastAsia"/>
          <w:bCs/>
          <w:sz w:val="22"/>
          <w:szCs w:val="22"/>
        </w:rPr>
        <w:t>）</w:t>
      </w:r>
    </w:p>
    <w:p w14:paraId="7B8F6E64" w14:textId="77777777" w:rsidR="000B2374" w:rsidRDefault="000B2374" w:rsidP="000B2374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　　　　　　　　　</w:t>
      </w:r>
    </w:p>
    <w:p w14:paraId="488AFDEB" w14:textId="77777777" w:rsidR="000B2374" w:rsidRDefault="000B2374" w:rsidP="000B2374">
      <w:pPr>
        <w:spacing w:line="440" w:lineRule="exact"/>
        <w:ind w:firstLineChars="1000" w:firstLine="2200"/>
        <w:rPr>
          <w:rFonts w:ascii="メイリオ" w:eastAsia="メイリオ" w:hAnsi="メイリオ" w:cs="メイリオ"/>
          <w:bCs/>
          <w:sz w:val="22"/>
          <w:szCs w:val="22"/>
        </w:rPr>
      </w:pPr>
      <w:r w:rsidRPr="006C060B">
        <w:rPr>
          <w:rFonts w:ascii="メイリオ" w:eastAsia="メイリオ" w:hAnsi="メイリオ" w:cs="メイリオ" w:hint="eastAsia"/>
          <w:bCs/>
          <w:sz w:val="22"/>
          <w:szCs w:val="22"/>
        </w:rPr>
        <w:t>担当者名</w:t>
      </w:r>
    </w:p>
    <w:p w14:paraId="173C0980" w14:textId="77777777" w:rsidR="000B2374" w:rsidRPr="006C060B" w:rsidRDefault="000B2374" w:rsidP="000B2374">
      <w:pPr>
        <w:spacing w:line="440" w:lineRule="exact"/>
        <w:ind w:firstLineChars="1000" w:firstLine="2200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>内線番号（</w:t>
      </w:r>
      <w:r w:rsidRPr="000C7D35">
        <w:rPr>
          <w:rFonts w:ascii="メイリオ" w:eastAsia="メイリオ" w:hAnsi="メイリオ" w:cs="メイリオ" w:hint="eastAsia"/>
          <w:bCs/>
          <w:w w:val="50"/>
          <w:sz w:val="22"/>
          <w:szCs w:val="22"/>
        </w:rPr>
        <w:t>または団体の電話番号</w:t>
      </w:r>
      <w:r>
        <w:rPr>
          <w:rFonts w:ascii="メイリオ" w:eastAsia="メイリオ" w:hAnsi="メイリオ" w:cs="メイリオ" w:hint="eastAsia"/>
          <w:bCs/>
          <w:sz w:val="22"/>
          <w:szCs w:val="22"/>
        </w:rPr>
        <w:t>）</w:t>
      </w:r>
    </w:p>
    <w:p w14:paraId="754520E7" w14:textId="77777777" w:rsidR="000B2374" w:rsidRDefault="000B2374" w:rsidP="000B2374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</w:p>
    <w:p w14:paraId="780C40F7" w14:textId="77777777" w:rsidR="000B2374" w:rsidRDefault="000B2374" w:rsidP="000B2374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>下記の掲示物を掲示したく、阿倍野区役所広報掲示板の使用について申請します。</w:t>
      </w:r>
    </w:p>
    <w:p w14:paraId="09253819" w14:textId="77777777" w:rsidR="000B2374" w:rsidRPr="006C060B" w:rsidRDefault="000B2374" w:rsidP="000B2374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>※団体の場合は、誓約書（様式２）も必要です。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8"/>
        <w:gridCol w:w="6436"/>
      </w:tblGrid>
      <w:tr w:rsidR="000B2374" w:rsidRPr="006C060B" w14:paraId="3824311F" w14:textId="77777777" w:rsidTr="005C130E">
        <w:trPr>
          <w:trHeight w:val="641"/>
        </w:trPr>
        <w:tc>
          <w:tcPr>
            <w:tcW w:w="2093" w:type="dxa"/>
            <w:shd w:val="clear" w:color="auto" w:fill="auto"/>
            <w:vAlign w:val="center"/>
          </w:tcPr>
          <w:p w14:paraId="73E5CE00" w14:textId="77777777" w:rsidR="000B2374" w:rsidRPr="006C060B" w:rsidRDefault="000B2374" w:rsidP="005C130E">
            <w:pPr>
              <w:spacing w:line="440" w:lineRule="exact"/>
              <w:ind w:left="480" w:hanging="480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掲示物の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内容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521CDBAC" w14:textId="77777777" w:rsidR="000B2374" w:rsidRPr="006C060B" w:rsidRDefault="000B2374" w:rsidP="005C130E">
            <w:pPr>
              <w:spacing w:line="440" w:lineRule="exact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</w:p>
        </w:tc>
      </w:tr>
      <w:tr w:rsidR="000B2374" w:rsidRPr="006C060B" w14:paraId="686B8516" w14:textId="77777777" w:rsidTr="005C130E">
        <w:trPr>
          <w:trHeight w:val="693"/>
        </w:trPr>
        <w:tc>
          <w:tcPr>
            <w:tcW w:w="2093" w:type="dxa"/>
            <w:shd w:val="clear" w:color="auto" w:fill="auto"/>
            <w:vAlign w:val="center"/>
          </w:tcPr>
          <w:p w14:paraId="5F7D51B8" w14:textId="77777777" w:rsidR="000B2374" w:rsidRDefault="000B2374" w:rsidP="005C130E">
            <w:pPr>
              <w:spacing w:line="440" w:lineRule="exact"/>
              <w:ind w:left="480" w:hanging="480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掲示物のサイズ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65B4E96A" w14:textId="77777777" w:rsidR="000B2374" w:rsidRPr="006C060B" w:rsidRDefault="000B2374" w:rsidP="005C130E">
            <w:pPr>
              <w:spacing w:line="440" w:lineRule="exact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</w:p>
        </w:tc>
      </w:tr>
      <w:tr w:rsidR="000B2374" w:rsidRPr="00081CDE" w14:paraId="51E01B35" w14:textId="77777777" w:rsidTr="005C130E">
        <w:trPr>
          <w:trHeight w:val="562"/>
        </w:trPr>
        <w:tc>
          <w:tcPr>
            <w:tcW w:w="2093" w:type="dxa"/>
            <w:shd w:val="clear" w:color="auto" w:fill="auto"/>
            <w:vAlign w:val="center"/>
          </w:tcPr>
          <w:p w14:paraId="7FDD8750" w14:textId="77777777" w:rsidR="000B2374" w:rsidRDefault="000B2374" w:rsidP="005C130E">
            <w:pPr>
              <w:spacing w:line="440" w:lineRule="exact"/>
              <w:ind w:left="480" w:hanging="480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掲示枚数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709CFE99" w14:textId="77777777" w:rsidR="000B2374" w:rsidRPr="006C060B" w:rsidRDefault="000B2374" w:rsidP="005C130E">
            <w:pPr>
              <w:spacing w:line="440" w:lineRule="exact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　　　　　枚</w:t>
            </w:r>
          </w:p>
        </w:tc>
      </w:tr>
      <w:tr w:rsidR="000B2374" w:rsidRPr="00081CDE" w14:paraId="672DEDE8" w14:textId="77777777" w:rsidTr="005C130E">
        <w:trPr>
          <w:trHeight w:val="827"/>
        </w:trPr>
        <w:tc>
          <w:tcPr>
            <w:tcW w:w="2093" w:type="dxa"/>
            <w:shd w:val="clear" w:color="auto" w:fill="auto"/>
            <w:vAlign w:val="center"/>
          </w:tcPr>
          <w:p w14:paraId="1D80A230" w14:textId="77777777" w:rsidR="000B2374" w:rsidRDefault="000B2374" w:rsidP="005C130E">
            <w:pPr>
              <w:spacing w:line="440" w:lineRule="exact"/>
              <w:ind w:left="480" w:hanging="480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上記内訳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6ADACE6C" w14:textId="77777777" w:rsidR="000B2374" w:rsidRDefault="000B2374" w:rsidP="005C130E">
            <w:pPr>
              <w:spacing w:line="440" w:lineRule="exact"/>
              <w:ind w:firstLineChars="100" w:firstLine="220"/>
              <w:jc w:val="left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全5</w:t>
            </w:r>
            <w:r>
              <w:rPr>
                <w:rFonts w:ascii="メイリオ" w:eastAsia="メイリオ" w:hAnsi="メイリオ" w:cs="メイリオ"/>
                <w:bCs/>
                <w:sz w:val="22"/>
                <w:szCs w:val="22"/>
              </w:rPr>
              <w:t>0</w:t>
            </w: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ヵ所　・　別表○印のとおり　※どちらかに○</w:t>
            </w:r>
          </w:p>
        </w:tc>
      </w:tr>
      <w:tr w:rsidR="000B2374" w:rsidRPr="006C060B" w14:paraId="6C4EE102" w14:textId="77777777" w:rsidTr="005C130E">
        <w:trPr>
          <w:trHeight w:val="568"/>
        </w:trPr>
        <w:tc>
          <w:tcPr>
            <w:tcW w:w="2093" w:type="dxa"/>
            <w:shd w:val="clear" w:color="auto" w:fill="auto"/>
            <w:vAlign w:val="center"/>
          </w:tcPr>
          <w:p w14:paraId="680CD40A" w14:textId="77777777" w:rsidR="000B2374" w:rsidRPr="006C060B" w:rsidRDefault="000B2374" w:rsidP="005C130E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掲示期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間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4F2F8003" w14:textId="4C61D3AE" w:rsidR="000B2374" w:rsidRPr="006C060B" w:rsidRDefault="000B2374" w:rsidP="005C130E">
            <w:pPr>
              <w:spacing w:line="440" w:lineRule="exact"/>
              <w:ind w:firstLineChars="200" w:firstLine="440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　 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年</w:t>
            </w: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 　　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月</w:t>
            </w: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 　　日　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～</w:t>
            </w: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　　　　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年</w:t>
            </w: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 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　月</w:t>
            </w: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 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 xml:space="preserve">　　日</w:t>
            </w:r>
          </w:p>
        </w:tc>
      </w:tr>
    </w:tbl>
    <w:p w14:paraId="291AF57A" w14:textId="146C399B" w:rsidR="000B2374" w:rsidRPr="00EA0529" w:rsidRDefault="000B2374" w:rsidP="000B2374">
      <w:pPr>
        <w:spacing w:line="440" w:lineRule="exact"/>
        <w:ind w:firstLineChars="64" w:firstLine="141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>・</w:t>
      </w:r>
      <w:r w:rsidRPr="00EA0529">
        <w:rPr>
          <w:rFonts w:ascii="メイリオ" w:eastAsia="メイリオ" w:hAnsi="メイリオ" w:cs="メイリオ" w:hint="eastAsia"/>
          <w:bCs/>
          <w:sz w:val="22"/>
          <w:szCs w:val="22"/>
        </w:rPr>
        <w:t>掲示期間は最長3カ月間とする。（それ以上掲載希望の場合は再申請が必要。）</w:t>
      </w:r>
    </w:p>
    <w:p w14:paraId="0A480498" w14:textId="52C56C1D" w:rsidR="000B2374" w:rsidRPr="00EA0529" w:rsidRDefault="000B2374" w:rsidP="000B2374">
      <w:pPr>
        <w:spacing w:line="440" w:lineRule="exact"/>
        <w:ind w:rightChars="-59" w:right="-142" w:firstLineChars="64" w:firstLine="141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>・</w:t>
      </w:r>
      <w:r w:rsidRPr="00EA0529">
        <w:rPr>
          <w:rFonts w:ascii="メイリオ" w:eastAsia="メイリオ" w:hAnsi="メイリオ" w:cs="メイリオ" w:hint="eastAsia"/>
          <w:bCs/>
          <w:sz w:val="22"/>
          <w:szCs w:val="22"/>
        </w:rPr>
        <w:t>掲示期間が30日を超える場合、掲示物にラミネート等の汚損防止加工をすること。</w:t>
      </w:r>
    </w:p>
    <w:p w14:paraId="07E4E256" w14:textId="77777777" w:rsidR="000B2374" w:rsidRPr="009213E9" w:rsidRDefault="000B2374" w:rsidP="000B2374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</w:p>
    <w:p w14:paraId="72CBA9AC" w14:textId="77777777" w:rsidR="000B2374" w:rsidRPr="006C060B" w:rsidRDefault="000B2374" w:rsidP="000B2374">
      <w:pPr>
        <w:spacing w:line="440" w:lineRule="exact"/>
        <w:ind w:firstLineChars="200" w:firstLine="440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　　年　　　月　　　日　　許可番号　第　　　　　号</w:t>
      </w:r>
    </w:p>
    <w:p w14:paraId="0A3920AD" w14:textId="77777777" w:rsidR="000B2374" w:rsidRDefault="000B2374" w:rsidP="000B2374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上記のとおり、使用を許可する。　　　　　</w:t>
      </w:r>
    </w:p>
    <w:p w14:paraId="4CA7439F" w14:textId="77777777" w:rsidR="000B2374" w:rsidRPr="00473BFA" w:rsidRDefault="000B2374" w:rsidP="000B2374">
      <w:pPr>
        <w:spacing w:line="440" w:lineRule="exact"/>
        <w:ind w:firstLineChars="2400" w:firstLine="5280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>阿倍野区役所区政企画担当</w:t>
      </w:r>
      <w:r w:rsidRPr="00473BFA">
        <w:rPr>
          <w:rFonts w:ascii="メイリオ" w:eastAsia="メイリオ" w:hAnsi="メイリオ" w:cs="メイリオ" w:hint="eastAsia"/>
          <w:bCs/>
          <w:sz w:val="22"/>
          <w:szCs w:val="22"/>
        </w:rPr>
        <w:t>課長</w:t>
      </w:r>
    </w:p>
    <w:p w14:paraId="47D9FC22" w14:textId="77777777" w:rsidR="000B2374" w:rsidRPr="00F210B6" w:rsidRDefault="000B2374" w:rsidP="000B2374">
      <w:pPr>
        <w:spacing w:line="440" w:lineRule="exact"/>
        <w:ind w:leftChars="-118" w:left="-283"/>
        <w:rPr>
          <w:rFonts w:ascii="メイリオ" w:eastAsia="メイリオ" w:hAnsi="メイリオ" w:cs="メイリオ"/>
          <w:bCs/>
          <w:sz w:val="22"/>
          <w:szCs w:val="22"/>
        </w:rPr>
      </w:pPr>
      <w:r w:rsidRPr="00473BFA">
        <w:rPr>
          <w:rFonts w:ascii="メイリオ" w:eastAsia="メイリオ" w:hAnsi="メイリオ" w:cs="メイリオ" w:hint="eastAsia"/>
          <w:bCs/>
          <w:sz w:val="22"/>
          <w:szCs w:val="22"/>
        </w:rPr>
        <w:t>（総務課決裁欄）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1100"/>
        <w:gridCol w:w="1100"/>
        <w:gridCol w:w="1100"/>
      </w:tblGrid>
      <w:tr w:rsidR="000B2374" w:rsidRPr="006C060B" w14:paraId="431EA705" w14:textId="77777777" w:rsidTr="005C130E">
        <w:tc>
          <w:tcPr>
            <w:tcW w:w="1100" w:type="dxa"/>
            <w:vAlign w:val="center"/>
          </w:tcPr>
          <w:p w14:paraId="10AA883C" w14:textId="77777777" w:rsidR="000B2374" w:rsidRPr="006C060B" w:rsidRDefault="000B2374" w:rsidP="005C130E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課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長</w:t>
            </w:r>
          </w:p>
        </w:tc>
        <w:tc>
          <w:tcPr>
            <w:tcW w:w="1100" w:type="dxa"/>
          </w:tcPr>
          <w:p w14:paraId="79391E24" w14:textId="77777777" w:rsidR="000B2374" w:rsidRDefault="000B2374" w:rsidP="005C130E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課長代理</w:t>
            </w:r>
          </w:p>
        </w:tc>
        <w:tc>
          <w:tcPr>
            <w:tcW w:w="1100" w:type="dxa"/>
            <w:vAlign w:val="center"/>
          </w:tcPr>
          <w:p w14:paraId="1F463BB3" w14:textId="77777777" w:rsidR="000B2374" w:rsidRPr="006C060B" w:rsidRDefault="000B2374" w:rsidP="005C130E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係</w:t>
            </w:r>
            <w:r w:rsidRPr="006C060B"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長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46CF5CD" w14:textId="77777777" w:rsidR="000B2374" w:rsidRPr="006C060B" w:rsidRDefault="000B2374" w:rsidP="005C130E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2"/>
                <w:szCs w:val="22"/>
              </w:rPr>
              <w:t>係員</w:t>
            </w:r>
          </w:p>
        </w:tc>
      </w:tr>
      <w:tr w:rsidR="000B2374" w:rsidRPr="006C060B" w14:paraId="4647D276" w14:textId="77777777" w:rsidTr="005C130E">
        <w:trPr>
          <w:trHeight w:val="893"/>
        </w:trPr>
        <w:tc>
          <w:tcPr>
            <w:tcW w:w="1100" w:type="dxa"/>
          </w:tcPr>
          <w:p w14:paraId="09FA33BA" w14:textId="77777777" w:rsidR="000B2374" w:rsidRPr="006C060B" w:rsidRDefault="000B2374" w:rsidP="005C130E">
            <w:pPr>
              <w:spacing w:line="440" w:lineRule="exact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</w:p>
        </w:tc>
        <w:tc>
          <w:tcPr>
            <w:tcW w:w="1100" w:type="dxa"/>
          </w:tcPr>
          <w:p w14:paraId="5E9F0FEE" w14:textId="77777777" w:rsidR="000B2374" w:rsidRPr="006C060B" w:rsidRDefault="000B2374" w:rsidP="005C130E">
            <w:pPr>
              <w:spacing w:line="440" w:lineRule="exact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</w:p>
        </w:tc>
        <w:tc>
          <w:tcPr>
            <w:tcW w:w="1100" w:type="dxa"/>
          </w:tcPr>
          <w:p w14:paraId="1733017E" w14:textId="77777777" w:rsidR="000B2374" w:rsidRPr="006C060B" w:rsidRDefault="000B2374" w:rsidP="005C130E">
            <w:pPr>
              <w:spacing w:line="440" w:lineRule="exact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auto"/>
          </w:tcPr>
          <w:p w14:paraId="1ACD050F" w14:textId="77777777" w:rsidR="000B2374" w:rsidRPr="006C060B" w:rsidRDefault="000B2374" w:rsidP="005C130E">
            <w:pPr>
              <w:spacing w:line="440" w:lineRule="exact"/>
              <w:rPr>
                <w:rFonts w:ascii="メイリオ" w:eastAsia="メイリオ" w:hAnsi="メイリオ" w:cs="メイリオ"/>
                <w:bCs/>
                <w:sz w:val="22"/>
                <w:szCs w:val="22"/>
              </w:rPr>
            </w:pPr>
          </w:p>
        </w:tc>
      </w:tr>
    </w:tbl>
    <w:p w14:paraId="561D14DE" w14:textId="73D0AE52" w:rsidR="000B2374" w:rsidRDefault="000B2374"/>
    <w:p w14:paraId="651C763E" w14:textId="77777777" w:rsidR="000B2374" w:rsidRPr="00057C7D" w:rsidRDefault="000B2374" w:rsidP="000B2374">
      <w:pPr>
        <w:jc w:val="right"/>
        <w:rPr>
          <w:rFonts w:ascii="メイリオ" w:eastAsia="メイリオ" w:hAnsi="メイリオ" w:cs="メイリオ"/>
          <w:bCs/>
          <w:sz w:val="22"/>
          <w:szCs w:val="22"/>
        </w:rPr>
      </w:pPr>
      <w:r>
        <w:br w:type="page"/>
      </w:r>
      <w:r>
        <w:rPr>
          <w:rFonts w:ascii="メイリオ" w:eastAsia="メイリオ" w:hAnsi="メイリオ" w:cs="メイリオ" w:hint="eastAsia"/>
          <w:bCs/>
          <w:sz w:val="22"/>
          <w:szCs w:val="22"/>
        </w:rPr>
        <w:lastRenderedPageBreak/>
        <w:t>（別表）</w:t>
      </w:r>
    </w:p>
    <w:p w14:paraId="0FF11AB8" w14:textId="77777777" w:rsidR="000B2374" w:rsidRPr="00057C7D" w:rsidRDefault="000B2374" w:rsidP="000B2374">
      <w:pPr>
        <w:ind w:leftChars="-118" w:left="-283"/>
        <w:jc w:val="center"/>
        <w:rPr>
          <w:rFonts w:ascii="メイリオ" w:eastAsia="メイリオ" w:hAnsi="メイリオ" w:cs="メイリオ"/>
          <w:bCs/>
          <w:sz w:val="22"/>
          <w:szCs w:val="22"/>
        </w:rPr>
      </w:pPr>
      <w:r w:rsidRPr="00057C7D">
        <w:rPr>
          <w:rFonts w:ascii="メイリオ" w:eastAsia="メイリオ" w:hAnsi="メイリオ" w:cs="メイリオ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C957F5C" wp14:editId="6E43C150">
            <wp:simplePos x="0" y="0"/>
            <wp:positionH relativeFrom="column">
              <wp:posOffset>-337185</wp:posOffset>
            </wp:positionH>
            <wp:positionV relativeFrom="paragraph">
              <wp:posOffset>110490</wp:posOffset>
            </wp:positionV>
            <wp:extent cx="6160135" cy="8571230"/>
            <wp:effectExtent l="0" t="0" r="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857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BC66BE" w14:textId="2F9AB16D" w:rsidR="000B2374" w:rsidRDefault="000B2374" w:rsidP="000B2374">
      <w:pPr>
        <w:widowControl/>
        <w:jc w:val="left"/>
      </w:pPr>
      <w:r>
        <w:rPr>
          <w:rFonts w:ascii="メイリオ" w:eastAsia="メイリオ" w:hAnsi="メイリオ" w:cs="メイリオ"/>
          <w:bCs/>
          <w:sz w:val="22"/>
          <w:szCs w:val="22"/>
        </w:rPr>
        <w:br w:type="page"/>
      </w:r>
    </w:p>
    <w:p w14:paraId="3058009A" w14:textId="77777777" w:rsidR="000B2374" w:rsidRDefault="000B2374" w:rsidP="000B2374">
      <w:pPr>
        <w:widowControl/>
        <w:spacing w:line="440" w:lineRule="exact"/>
        <w:jc w:val="right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lastRenderedPageBreak/>
        <w:t>（様式２）</w:t>
      </w:r>
    </w:p>
    <w:p w14:paraId="3B1BE625" w14:textId="77777777" w:rsidR="000B2374" w:rsidRPr="006C060B" w:rsidRDefault="000B2374" w:rsidP="000B2374">
      <w:pPr>
        <w:spacing w:line="440" w:lineRule="exact"/>
        <w:ind w:right="120"/>
        <w:jc w:val="right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　</w:t>
      </w:r>
      <w:r w:rsidRPr="006C060B">
        <w:rPr>
          <w:rFonts w:ascii="メイリオ" w:eastAsia="メイリオ" w:hAnsi="メイリオ" w:cs="メイリオ" w:hint="eastAsia"/>
          <w:bCs/>
          <w:sz w:val="22"/>
          <w:szCs w:val="22"/>
        </w:rPr>
        <w:t>年　　月　　日</w:t>
      </w:r>
    </w:p>
    <w:p w14:paraId="3858EDE3" w14:textId="77777777" w:rsidR="000B2374" w:rsidRPr="00BB060D" w:rsidRDefault="000B2374" w:rsidP="000B2374">
      <w:pPr>
        <w:widowControl/>
        <w:spacing w:line="440" w:lineRule="exact"/>
        <w:jc w:val="center"/>
        <w:rPr>
          <w:rFonts w:ascii="メイリオ" w:eastAsia="メイリオ" w:hAnsi="メイリオ" w:cs="メイリオ"/>
          <w:bCs/>
          <w:sz w:val="28"/>
          <w:szCs w:val="22"/>
        </w:rPr>
      </w:pPr>
      <w:r w:rsidRPr="00BB060D">
        <w:rPr>
          <w:rFonts w:ascii="メイリオ" w:eastAsia="メイリオ" w:hAnsi="メイリオ" w:cs="メイリオ" w:hint="eastAsia"/>
          <w:bCs/>
          <w:sz w:val="28"/>
          <w:szCs w:val="22"/>
        </w:rPr>
        <w:t>誓</w:t>
      </w:r>
      <w:r>
        <w:rPr>
          <w:rFonts w:ascii="メイリオ" w:eastAsia="メイリオ" w:hAnsi="メイリオ" w:cs="メイリオ" w:hint="eastAsia"/>
          <w:bCs/>
          <w:sz w:val="28"/>
          <w:szCs w:val="22"/>
        </w:rPr>
        <w:t xml:space="preserve">　</w:t>
      </w:r>
      <w:r w:rsidRPr="00BB060D">
        <w:rPr>
          <w:rFonts w:ascii="メイリオ" w:eastAsia="メイリオ" w:hAnsi="メイリオ" w:cs="メイリオ" w:hint="eastAsia"/>
          <w:bCs/>
          <w:sz w:val="28"/>
          <w:szCs w:val="22"/>
        </w:rPr>
        <w:t>約</w:t>
      </w:r>
      <w:r>
        <w:rPr>
          <w:rFonts w:ascii="メイリオ" w:eastAsia="メイリオ" w:hAnsi="メイリオ" w:cs="メイリオ" w:hint="eastAsia"/>
          <w:bCs/>
          <w:sz w:val="28"/>
          <w:szCs w:val="22"/>
        </w:rPr>
        <w:t xml:space="preserve">　</w:t>
      </w:r>
      <w:r w:rsidRPr="00BB060D">
        <w:rPr>
          <w:rFonts w:ascii="メイリオ" w:eastAsia="メイリオ" w:hAnsi="メイリオ" w:cs="メイリオ" w:hint="eastAsia"/>
          <w:bCs/>
          <w:sz w:val="28"/>
          <w:szCs w:val="22"/>
        </w:rPr>
        <w:t>書</w:t>
      </w:r>
    </w:p>
    <w:p w14:paraId="46AAEC24" w14:textId="77777777" w:rsidR="000B2374" w:rsidRPr="006C060B" w:rsidRDefault="000B2374" w:rsidP="000B2374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</w:p>
    <w:p w14:paraId="2631F047" w14:textId="77777777" w:rsidR="000B2374" w:rsidRPr="006C060B" w:rsidRDefault="000B2374" w:rsidP="000B2374">
      <w:pPr>
        <w:spacing w:line="440" w:lineRule="exact"/>
        <w:ind w:firstLineChars="100" w:firstLine="220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>区政企画担当</w:t>
      </w:r>
      <w:r w:rsidRPr="006C060B">
        <w:rPr>
          <w:rFonts w:ascii="メイリオ" w:eastAsia="メイリオ" w:hAnsi="メイリオ" w:cs="メイリオ" w:hint="eastAsia"/>
          <w:bCs/>
          <w:sz w:val="22"/>
          <w:szCs w:val="22"/>
        </w:rPr>
        <w:t>課長　宛</w:t>
      </w:r>
    </w:p>
    <w:p w14:paraId="64DBAD68" w14:textId="77777777" w:rsidR="000B2374" w:rsidRDefault="000B2374" w:rsidP="000B2374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</w:p>
    <w:p w14:paraId="5A9851E9" w14:textId="77777777" w:rsidR="000B2374" w:rsidRPr="006C060B" w:rsidRDefault="000B2374" w:rsidP="000B2374">
      <w:pPr>
        <w:spacing w:line="440" w:lineRule="exact"/>
        <w:ind w:firstLineChars="800" w:firstLine="1760"/>
        <w:rPr>
          <w:rFonts w:ascii="メイリオ" w:eastAsia="メイリオ" w:hAnsi="メイリオ" w:cs="メイリオ"/>
          <w:bCs/>
          <w:sz w:val="22"/>
          <w:szCs w:val="22"/>
        </w:rPr>
      </w:pPr>
      <w:r w:rsidRPr="006C060B"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　</w:t>
      </w:r>
      <w:r>
        <w:rPr>
          <w:rFonts w:ascii="メイリオ" w:eastAsia="メイリオ" w:hAnsi="メイリオ" w:cs="メイリオ" w:hint="eastAsia"/>
          <w:bCs/>
          <w:sz w:val="22"/>
          <w:szCs w:val="22"/>
        </w:rPr>
        <w:t>団体</w:t>
      </w:r>
      <w:r w:rsidRPr="006C060B">
        <w:rPr>
          <w:rFonts w:ascii="メイリオ" w:eastAsia="メイリオ" w:hAnsi="メイリオ" w:cs="メイリオ" w:hint="eastAsia"/>
          <w:bCs/>
          <w:sz w:val="22"/>
          <w:szCs w:val="22"/>
        </w:rPr>
        <w:t>名</w:t>
      </w:r>
    </w:p>
    <w:p w14:paraId="208B3D66" w14:textId="77777777" w:rsidR="000B2374" w:rsidRDefault="000B2374" w:rsidP="000B2374">
      <w:pPr>
        <w:spacing w:line="440" w:lineRule="exact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　　　　　　　　　団体の所在地</w:t>
      </w:r>
    </w:p>
    <w:p w14:paraId="18BF3F29" w14:textId="77777777" w:rsidR="000B2374" w:rsidRDefault="000B2374" w:rsidP="000B2374">
      <w:pPr>
        <w:spacing w:line="440" w:lineRule="exact"/>
        <w:ind w:firstLineChars="1000" w:firstLine="2200"/>
        <w:rPr>
          <w:rFonts w:ascii="メイリオ" w:eastAsia="メイリオ" w:hAnsi="メイリオ" w:cs="メイリオ"/>
          <w:bCs/>
          <w:sz w:val="22"/>
          <w:szCs w:val="22"/>
        </w:rPr>
      </w:pPr>
      <w:r w:rsidRPr="006C060B">
        <w:rPr>
          <w:rFonts w:ascii="メイリオ" w:eastAsia="メイリオ" w:hAnsi="メイリオ" w:cs="メイリオ" w:hint="eastAsia"/>
          <w:bCs/>
          <w:sz w:val="22"/>
          <w:szCs w:val="22"/>
        </w:rPr>
        <w:t>担当者名</w:t>
      </w:r>
    </w:p>
    <w:p w14:paraId="7BE6B7D8" w14:textId="77777777" w:rsidR="000B2374" w:rsidRPr="006C060B" w:rsidRDefault="000B2374" w:rsidP="000B2374">
      <w:pPr>
        <w:spacing w:line="440" w:lineRule="exact"/>
        <w:ind w:firstLineChars="1000" w:firstLine="2200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>団体の電話番号</w:t>
      </w:r>
    </w:p>
    <w:p w14:paraId="5D27E343" w14:textId="77777777" w:rsidR="000B2374" w:rsidRDefault="000B2374" w:rsidP="000B2374">
      <w:pPr>
        <w:widowControl/>
        <w:spacing w:line="440" w:lineRule="exact"/>
        <w:jc w:val="left"/>
        <w:rPr>
          <w:rFonts w:ascii="メイリオ" w:eastAsia="メイリオ" w:hAnsi="メイリオ" w:cs="メイリオ"/>
          <w:bCs/>
          <w:sz w:val="22"/>
          <w:szCs w:val="22"/>
        </w:rPr>
      </w:pPr>
    </w:p>
    <w:p w14:paraId="5E465CAD" w14:textId="77777777" w:rsidR="000B2374" w:rsidRDefault="000B2374" w:rsidP="000B2374">
      <w:pPr>
        <w:widowControl/>
        <w:spacing w:line="440" w:lineRule="exact"/>
        <w:jc w:val="left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阿倍野区役所広報掲示板の使用申請にあたり、使用要領３掲示基準について、下記のとおり間違いないことを誓います。</w:t>
      </w:r>
    </w:p>
    <w:p w14:paraId="4C5E42CC" w14:textId="77777777" w:rsidR="000B2374" w:rsidRDefault="000B2374" w:rsidP="000B2374">
      <w:pPr>
        <w:widowControl/>
        <w:spacing w:line="440" w:lineRule="exact"/>
        <w:jc w:val="left"/>
        <w:rPr>
          <w:rFonts w:ascii="メイリオ" w:eastAsia="メイリオ" w:hAnsi="メイリオ" w:cs="メイリオ"/>
          <w:bCs/>
          <w:sz w:val="22"/>
          <w:szCs w:val="22"/>
        </w:rPr>
      </w:pPr>
      <w:r>
        <w:rPr>
          <w:rFonts w:ascii="メイリオ" w:eastAsia="メイリオ" w:hAnsi="メイリオ" w:cs="メイリオ" w:hint="eastAsia"/>
          <w:bCs/>
          <w:sz w:val="22"/>
          <w:szCs w:val="22"/>
        </w:rPr>
        <w:t xml:space="preserve">　※下記内容を確認のうえ、すべての</w:t>
      </w:r>
      <w:r w:rsidRPr="00BE3366">
        <w:rPr>
          <w:rFonts w:ascii="メイリオ" w:eastAsia="メイリオ" w:hAnsi="メイリオ" w:cs="メイリオ" w:hint="eastAsia"/>
          <w:b/>
          <w:bCs/>
          <w:sz w:val="22"/>
          <w:szCs w:val="22"/>
        </w:rPr>
        <w:t>□</w:t>
      </w:r>
      <w:r>
        <w:rPr>
          <w:rFonts w:ascii="メイリオ" w:eastAsia="メイリオ" w:hAnsi="メイリオ" w:cs="メイリオ" w:hint="eastAsia"/>
          <w:bCs/>
          <w:sz w:val="22"/>
          <w:szCs w:val="22"/>
        </w:rPr>
        <w:t>内にチェックをしてください。</w:t>
      </w:r>
    </w:p>
    <w:p w14:paraId="57355FCE" w14:textId="77777777" w:rsidR="000B2374" w:rsidRPr="000B2374" w:rsidRDefault="000B2374" w:rsidP="000B2374">
      <w:pPr>
        <w:widowControl/>
        <w:spacing w:line="440" w:lineRule="exact"/>
        <w:jc w:val="left"/>
        <w:rPr>
          <w:rFonts w:ascii="ＭＳ 明朝" w:hAnsi="ＭＳ 明朝" w:cs="メイリオ"/>
          <w:bCs/>
          <w:sz w:val="22"/>
          <w:szCs w:val="22"/>
        </w:rPr>
      </w:pPr>
    </w:p>
    <w:p w14:paraId="35A9378E" w14:textId="77777777" w:rsidR="000B2374" w:rsidRPr="000B2374" w:rsidRDefault="000B2374" w:rsidP="000B2374">
      <w:pPr>
        <w:pStyle w:val="a9"/>
        <w:numPr>
          <w:ilvl w:val="0"/>
          <w:numId w:val="1"/>
        </w:numPr>
        <w:spacing w:line="440" w:lineRule="exact"/>
        <w:contextualSpacing w:val="0"/>
        <w:rPr>
          <w:rFonts w:ascii="ＭＳ 明朝" w:hAnsi="ＭＳ 明朝" w:cs="Meiryo UI"/>
          <w:bCs/>
          <w:szCs w:val="22"/>
        </w:rPr>
      </w:pPr>
      <w:r w:rsidRPr="000B2374">
        <w:rPr>
          <w:rFonts w:ascii="ＭＳ 明朝" w:hAnsi="ＭＳ 明朝" w:cs="Meiryo UI" w:hint="eastAsia"/>
          <w:bCs/>
          <w:szCs w:val="22"/>
        </w:rPr>
        <w:t>営利を目的としたものではありません。</w:t>
      </w:r>
    </w:p>
    <w:p w14:paraId="37C514A2" w14:textId="77777777" w:rsidR="000B2374" w:rsidRPr="000B2374" w:rsidRDefault="000B2374" w:rsidP="000B2374">
      <w:pPr>
        <w:pStyle w:val="a9"/>
        <w:numPr>
          <w:ilvl w:val="0"/>
          <w:numId w:val="1"/>
        </w:numPr>
        <w:spacing w:line="440" w:lineRule="exact"/>
        <w:contextualSpacing w:val="0"/>
        <w:rPr>
          <w:rFonts w:ascii="ＭＳ 明朝" w:hAnsi="ＭＳ 明朝" w:cs="Meiryo UI"/>
          <w:bCs/>
          <w:szCs w:val="22"/>
        </w:rPr>
      </w:pPr>
      <w:r w:rsidRPr="000B2374">
        <w:rPr>
          <w:rFonts w:ascii="ＭＳ 明朝" w:hAnsi="ＭＳ 明朝" w:cs="Meiryo UI" w:hint="eastAsia"/>
          <w:bCs/>
          <w:szCs w:val="22"/>
        </w:rPr>
        <w:t>宗教活動を目的としたものではありません。</w:t>
      </w:r>
    </w:p>
    <w:p w14:paraId="1EB560B9" w14:textId="77777777" w:rsidR="000B2374" w:rsidRPr="000B2374" w:rsidRDefault="000B2374" w:rsidP="000B2374">
      <w:pPr>
        <w:pStyle w:val="a9"/>
        <w:numPr>
          <w:ilvl w:val="0"/>
          <w:numId w:val="1"/>
        </w:numPr>
        <w:spacing w:line="440" w:lineRule="exact"/>
        <w:ind w:rightChars="-59" w:right="-142"/>
        <w:contextualSpacing w:val="0"/>
        <w:rPr>
          <w:rFonts w:ascii="ＭＳ 明朝" w:hAnsi="ＭＳ 明朝" w:cs="Meiryo UI"/>
          <w:bCs/>
          <w:szCs w:val="22"/>
        </w:rPr>
      </w:pPr>
      <w:r w:rsidRPr="000B2374">
        <w:rPr>
          <w:rFonts w:ascii="ＭＳ 明朝" w:hAnsi="ＭＳ 明朝" w:cs="Meiryo UI" w:hint="eastAsia"/>
          <w:bCs/>
          <w:szCs w:val="22"/>
        </w:rPr>
        <w:t>特定の公職者（候補者を含む）または政党を推薦、支持、反対することを目的としたものではありません。</w:t>
      </w:r>
    </w:p>
    <w:p w14:paraId="2F4C52D4" w14:textId="77777777" w:rsidR="000B2374" w:rsidRPr="000B2374" w:rsidRDefault="000B2374" w:rsidP="000B2374">
      <w:pPr>
        <w:pStyle w:val="a9"/>
        <w:numPr>
          <w:ilvl w:val="0"/>
          <w:numId w:val="1"/>
        </w:numPr>
        <w:spacing w:line="440" w:lineRule="exact"/>
        <w:ind w:rightChars="-59" w:right="-142"/>
        <w:contextualSpacing w:val="0"/>
        <w:rPr>
          <w:rFonts w:ascii="ＭＳ 明朝" w:hAnsi="ＭＳ 明朝" w:cs="Meiryo UI"/>
          <w:bCs/>
          <w:szCs w:val="22"/>
        </w:rPr>
      </w:pPr>
      <w:r w:rsidRPr="000B2374">
        <w:rPr>
          <w:rFonts w:ascii="ＭＳ 明朝" w:hAnsi="ＭＳ 明朝" w:cs="Meiryo UI" w:hint="eastAsia"/>
          <w:bCs/>
          <w:szCs w:val="22"/>
        </w:rPr>
        <w:t>暴力団もしくは、暴力団員の統制の下にある団体によるものではありません。</w:t>
      </w:r>
    </w:p>
    <w:p w14:paraId="1E125CA5" w14:textId="77777777" w:rsidR="000B2374" w:rsidRPr="000B2374" w:rsidRDefault="000B2374" w:rsidP="000B2374">
      <w:pPr>
        <w:pStyle w:val="a9"/>
        <w:numPr>
          <w:ilvl w:val="0"/>
          <w:numId w:val="1"/>
        </w:numPr>
        <w:spacing w:line="440" w:lineRule="exact"/>
        <w:contextualSpacing w:val="0"/>
        <w:rPr>
          <w:rFonts w:ascii="ＭＳ 明朝" w:hAnsi="ＭＳ 明朝" w:cs="Meiryo UI"/>
          <w:bCs/>
          <w:szCs w:val="22"/>
        </w:rPr>
      </w:pPr>
      <w:r w:rsidRPr="000B2374">
        <w:rPr>
          <w:rFonts w:ascii="ＭＳ 明朝" w:hAnsi="ＭＳ 明朝" w:cs="Meiryo UI" w:hint="eastAsia"/>
          <w:bCs/>
          <w:szCs w:val="22"/>
        </w:rPr>
        <w:t>第三者を誹謗・中傷・差別する内容を含んだものではありません。</w:t>
      </w:r>
    </w:p>
    <w:p w14:paraId="4178E050" w14:textId="77777777" w:rsidR="000B2374" w:rsidRPr="000B2374" w:rsidRDefault="000B2374" w:rsidP="000B2374">
      <w:pPr>
        <w:pStyle w:val="a9"/>
        <w:numPr>
          <w:ilvl w:val="0"/>
          <w:numId w:val="1"/>
        </w:numPr>
        <w:spacing w:line="440" w:lineRule="exact"/>
        <w:contextualSpacing w:val="0"/>
        <w:rPr>
          <w:rFonts w:ascii="ＭＳ 明朝" w:hAnsi="ＭＳ 明朝" w:cs="Meiryo UI"/>
          <w:bCs/>
          <w:szCs w:val="22"/>
        </w:rPr>
      </w:pPr>
      <w:r w:rsidRPr="000B2374">
        <w:rPr>
          <w:rFonts w:ascii="ＭＳ 明朝" w:hAnsi="ＭＳ 明朝" w:cs="Meiryo UI" w:hint="eastAsia"/>
          <w:bCs/>
          <w:szCs w:val="22"/>
        </w:rPr>
        <w:t>広報物に事業の主催者名・連絡先の記載のないものではありません。</w:t>
      </w:r>
    </w:p>
    <w:p w14:paraId="554223A5" w14:textId="77777777" w:rsidR="000B2374" w:rsidRPr="000B2374" w:rsidRDefault="000B2374" w:rsidP="000B2374">
      <w:pPr>
        <w:pStyle w:val="a9"/>
        <w:widowControl/>
        <w:numPr>
          <w:ilvl w:val="0"/>
          <w:numId w:val="1"/>
        </w:numPr>
        <w:spacing w:line="440" w:lineRule="exact"/>
        <w:contextualSpacing w:val="0"/>
        <w:jc w:val="left"/>
        <w:rPr>
          <w:rFonts w:ascii="ＭＳ 明朝" w:hAnsi="ＭＳ 明朝" w:cs="メイリオ"/>
          <w:bCs/>
          <w:sz w:val="22"/>
          <w:szCs w:val="22"/>
        </w:rPr>
      </w:pPr>
      <w:r w:rsidRPr="000B2374">
        <w:rPr>
          <w:rFonts w:ascii="ＭＳ 明朝" w:hAnsi="ＭＳ 明朝" w:cs="Meiryo UI" w:hint="eastAsia"/>
          <w:bCs/>
          <w:szCs w:val="22"/>
        </w:rPr>
        <w:t>公共の福祉に反する事業ではありません。</w:t>
      </w:r>
    </w:p>
    <w:p w14:paraId="257AD1D5" w14:textId="77777777" w:rsidR="00DD43E6" w:rsidRPr="000B2374" w:rsidRDefault="00DD43E6"/>
    <w:sectPr w:rsidR="00DD43E6" w:rsidRPr="000B2374" w:rsidSect="000B2374">
      <w:pgSz w:w="11906" w:h="16838"/>
      <w:pgMar w:top="119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9C29" w14:textId="77777777" w:rsidR="00992156" w:rsidRDefault="00992156" w:rsidP="00992156">
      <w:r>
        <w:separator/>
      </w:r>
    </w:p>
  </w:endnote>
  <w:endnote w:type="continuationSeparator" w:id="0">
    <w:p w14:paraId="27692F7C" w14:textId="77777777" w:rsidR="00992156" w:rsidRDefault="00992156" w:rsidP="0099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C322" w14:textId="77777777" w:rsidR="00992156" w:rsidRDefault="00992156" w:rsidP="00992156">
      <w:r>
        <w:separator/>
      </w:r>
    </w:p>
  </w:footnote>
  <w:footnote w:type="continuationSeparator" w:id="0">
    <w:p w14:paraId="4A7CC551" w14:textId="77777777" w:rsidR="00992156" w:rsidRDefault="00992156" w:rsidP="0099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D2EBD"/>
    <w:multiLevelType w:val="hybridMultilevel"/>
    <w:tmpl w:val="901E3DA4"/>
    <w:lvl w:ilvl="0" w:tplc="23FA797E">
      <w:numFmt w:val="bullet"/>
      <w:lvlText w:val="□"/>
      <w:lvlJc w:val="left"/>
      <w:pPr>
        <w:ind w:left="846" w:hanging="42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 w16cid:durableId="42631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30"/>
    <w:rsid w:val="000B2374"/>
    <w:rsid w:val="00135556"/>
    <w:rsid w:val="00992156"/>
    <w:rsid w:val="00AE5905"/>
    <w:rsid w:val="00B65730"/>
    <w:rsid w:val="00DD43E6"/>
    <w:rsid w:val="00EA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7B8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374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57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7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7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7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7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7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7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57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57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57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5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5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5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5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5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57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57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7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5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7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5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7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57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5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57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57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21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2156"/>
    <w:rPr>
      <w:rFonts w:ascii="Century" w:eastAsia="ＭＳ 明朝" w:hAnsi="Century" w:cs="Times New Roman"/>
      <w:sz w:val="24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9921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2156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2025-12-16T06:23:00Z</dcterms:created>
  <dcterms:modified xsi:type="dcterms:W3CDTF">2025-12-16T06:23:00Z</dcterms:modified>
</cp:coreProperties>
</file>