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D07B" w14:textId="3083A058" w:rsidR="00C926C8" w:rsidRPr="007B0778" w:rsidRDefault="006239D8" w:rsidP="00C926C8">
      <w:pPr>
        <w:ind w:leftChars="-1" w:left="-2"/>
        <w:jc w:val="center"/>
        <w:rPr>
          <w:rFonts w:asciiTheme="minorEastAsia" w:hAnsiTheme="minorEastAsia" w:cs="Times New Roman"/>
          <w:bCs/>
          <w:sz w:val="24"/>
          <w:szCs w:val="24"/>
        </w:rPr>
      </w:pPr>
      <w:r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66079F" wp14:editId="72424078">
                <wp:simplePos x="0" y="0"/>
                <wp:positionH relativeFrom="column">
                  <wp:posOffset>5088255</wp:posOffset>
                </wp:positionH>
                <wp:positionV relativeFrom="page">
                  <wp:posOffset>519430</wp:posOffset>
                </wp:positionV>
                <wp:extent cx="843915" cy="228600"/>
                <wp:effectExtent l="0" t="0" r="1333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343E" w14:textId="77777777" w:rsidR="00182784" w:rsidRDefault="00182784" w:rsidP="00182784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079F" id="正方形/長方形 19" o:spid="_x0000_s1027" style="position:absolute;left:0;text-align:left;margin-left:400.65pt;margin-top:40.9pt;width:66.4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jKQgIAAFcEAAAOAAAAZHJzL2Uyb0RvYy54bWysVM2O0zAQviPxDpbvNGnYLm3UdLXqUoS0&#10;wEoLD+A4TmPhP8Zuk+U92AeAM2fEgcdhJd6CidOWLnBC5GB5POPPM983k/lZpxXZCvDSmoKORykl&#10;wnBbSbMu6JvXq0dTSnxgpmLKGlHQG+Hp2eLhg3nrcpHZxqpKAEEQ4/PWFbQJweVJ4nkjNPMj64RB&#10;Z21Bs4AmrJMKWIvoWiVZmp4mrYXKgeXCezy9GJx0EfHrWvDwqq69CEQVFHMLcYW4lv2aLOYsXwNz&#10;jeS7NNg/ZKGZNPjoAeqCBUY2IP+A0pKD9bYOI251YutachFrwGrG6W/VXDfMiVgLkuPdgSb//2D5&#10;y+0VEFmhdjNKDNOo0d3nT3e3X79/+5j8+PBl2BH0IlWt8zneuHZX0Bfr3aXlbz0xdtkwsxbnALZt&#10;BKswwXEfn9y70Bser5KyfWErfIhtgo2sdTXoHhD5IF0U5+YgjugC4Xg4PXk8G08o4ejKsulpGsVL&#10;WL6/7MCHZ8Jq0m8KCqh9BGfbSx/6ZFi+D4nJWyWrlVQqGrAulwrIlmGfrOIX88caj8OUIW1BZ5Ns&#10;EpHv+fwxRBq/v0FoGbDhldRY0SGI5T1rT00V2zEwqYY9pqzMjsaeuUGB0JXdINlek9JWN8gr2KG/&#10;cR5x01h4T0mLvV1Q/27DQFCinhvU5slJNkMmQzSm0xkOBhw7yiMHMxyBChooGbbLMIzPxoFcN/jO&#10;OHJh7DmqWcvIdK/0kNMueezeKMBu0vrxOLZj1K//weInAAAA//8DAFBLAwQUAAYACAAAACEATgdI&#10;Z9wAAAAKAQAADwAAAGRycy9kb3ducmV2LnhtbEyPwU7DMAyG70i8Q2QkbixtN6ArTSdA4gjTBto5&#10;bUxbLXGqJuu6t8ec4GbLn35/f7mZnRUTjqH3pCBdJCCQGm96ahV8fb7d5SBC1GS09YQKLhhgU11f&#10;lbow/kw7nPaxFRxCodAKuhiHQsrQdOh0WPgBiW/ffnQ68jq20oz6zOHOyixJHqTTPfGHTg/42mFz&#10;3J+cgnybtSvr3cvh4/4Y3+vLRLSTSt3ezM9PICLO8Q+GX31Wh4qdan8iE4TljCRdMspDyhUYWC9X&#10;GYiayfQxB1mV8n+F6gcAAP//AwBQSwECLQAUAAYACAAAACEAtoM4kv4AAADhAQAAEwAAAAAAAAAA&#10;AAAAAAAAAAAAW0NvbnRlbnRfVHlwZXNdLnhtbFBLAQItABQABgAIAAAAIQA4/SH/1gAAAJQBAAAL&#10;AAAAAAAAAAAAAAAAAC8BAABfcmVscy8ucmVsc1BLAQItABQABgAIAAAAIQCu1ajKQgIAAFcEAAAO&#10;AAAAAAAAAAAAAAAAAC4CAABkcnMvZTJvRG9jLnhtbFBLAQItABQABgAIAAAAIQBOB0hn3AAAAAoB&#10;AAAPAAAAAAAAAAAAAAAAAJwEAABkcnMvZG93bnJldi54bWxQSwUGAAAAAAQABADzAAAApQUAAAAA&#10;">
                <v:textbox inset="5.85pt,.7pt,5.85pt,.7pt">
                  <w:txbxContent>
                    <w:p w14:paraId="1D5B343E" w14:textId="77777777" w:rsidR="00182784" w:rsidRDefault="00182784" w:rsidP="00182784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926C8"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w:t>旭区イタセンパラマスコットキャラクター</w:t>
      </w:r>
      <w:r w:rsidR="00C635C7"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w:t>デザイン</w:t>
      </w:r>
      <w:r w:rsidR="00C926C8"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w:t>使用承認申請書</w:t>
      </w:r>
    </w:p>
    <w:p w14:paraId="6CB2C1E4" w14:textId="39626B0C" w:rsidR="00C926C8" w:rsidRPr="007B0778" w:rsidRDefault="00C926C8" w:rsidP="00525D5B">
      <w:pPr>
        <w:ind w:leftChars="-1" w:left="-2" w:firstLineChars="2200" w:firstLine="5280"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20C54569" w14:textId="087F71B9" w:rsidR="00C926C8" w:rsidRPr="007B0778" w:rsidRDefault="006C4D65" w:rsidP="00C926C8">
      <w:pPr>
        <w:ind w:leftChars="-1" w:left="-2"/>
        <w:jc w:val="right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>令和</w:t>
      </w:r>
      <w:r w:rsidR="00C926C8" w:rsidRPr="007B0778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4B04911B" w14:textId="1BBBEE86" w:rsidR="00C926C8" w:rsidRPr="007B0778" w:rsidRDefault="00C926C8" w:rsidP="00C926C8">
      <w:pPr>
        <w:ind w:leftChars="-1" w:left="-2"/>
        <w:jc w:val="right"/>
        <w:rPr>
          <w:rFonts w:asciiTheme="minorEastAsia" w:hAnsiTheme="minorEastAsia" w:cs="Times New Roman"/>
          <w:sz w:val="24"/>
          <w:szCs w:val="24"/>
        </w:rPr>
      </w:pPr>
    </w:p>
    <w:p w14:paraId="093F88FC" w14:textId="2A0AAC41" w:rsidR="00C926C8" w:rsidRPr="007B0778" w:rsidRDefault="00C926C8" w:rsidP="00C926C8">
      <w:pPr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旭区長　様　</w:t>
      </w:r>
    </w:p>
    <w:p w14:paraId="1E61E351" w14:textId="4AC7B7CB" w:rsidR="004A0924" w:rsidRPr="007B0778" w:rsidRDefault="00263EF7" w:rsidP="004A0924">
      <w:pPr>
        <w:ind w:left="2520" w:firstLine="840"/>
        <w:rPr>
          <w:rFonts w:asciiTheme="minorEastAsia" w:hAnsiTheme="minorEastAsia"/>
          <w:sz w:val="24"/>
        </w:rPr>
      </w:pPr>
      <w:r w:rsidRPr="007B0778">
        <w:rPr>
          <w:rFonts w:asciiTheme="minorEastAsia" w:hAnsiTheme="minorEastAsia" w:hint="eastAsia"/>
          <w:sz w:val="24"/>
        </w:rPr>
        <w:t xml:space="preserve">　　　　　　　　　　　　　　　　　　</w:t>
      </w:r>
    </w:p>
    <w:p w14:paraId="2C5A5EB0" w14:textId="3894055E" w:rsidR="004A0924" w:rsidRPr="007B0778" w:rsidRDefault="004A0924" w:rsidP="004A0924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>住　所</w:t>
      </w:r>
    </w:p>
    <w:p w14:paraId="21EF4B9F" w14:textId="5ACD28EE" w:rsidR="004A0924" w:rsidRPr="007B0778" w:rsidRDefault="004A0924" w:rsidP="004A0924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7434E9C0" w14:textId="45256C6A" w:rsidR="004A0924" w:rsidRPr="007B0778" w:rsidRDefault="004A0924" w:rsidP="004A0924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主たる事務所の所在地）</w:t>
      </w:r>
    </w:p>
    <w:p w14:paraId="2CF86688" w14:textId="02C226BB" w:rsidR="004A0924" w:rsidRPr="007B0778" w:rsidRDefault="004A0924" w:rsidP="004A0924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</w:p>
    <w:p w14:paraId="1F1B7668" w14:textId="1C924CC9" w:rsidR="004A0924" w:rsidRPr="007B0778" w:rsidRDefault="004A0924" w:rsidP="00C635C7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AE049D" wp14:editId="79E7EEE6">
                <wp:simplePos x="0" y="0"/>
                <wp:positionH relativeFrom="column">
                  <wp:posOffset>5044440</wp:posOffset>
                </wp:positionH>
                <wp:positionV relativeFrom="paragraph">
                  <wp:posOffset>203835</wp:posOffset>
                </wp:positionV>
                <wp:extent cx="285750" cy="3143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33432" w14:textId="6C212B5D" w:rsidR="004A0924" w:rsidRPr="005171A2" w:rsidRDefault="004A0924" w:rsidP="004A092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0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8" type="#_x0000_t202" style="position:absolute;left:0;text-align:left;margin-left:397.2pt;margin-top:16.05pt;width:22.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3UYwIAAJIEAAAOAAAAZHJzL2Uyb0RvYy54bWysVM2O0zAQviPxDpbvNP3dL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O6REsQI5qg9f6v33ev+zPnwl9eFbfTjU+x+oE/RBwEptY4xbaIx01TuokPjTvcVL&#10;j0OVmcJ/sUOCdoR+d4ZbVI5wvOxeD4YDtHA09Tr9Xnfgs0TPwdpY915AQbyQUINsBpDZdm5d43py&#10;8W9ZkHk6y6UMip8gMZWGbBlyL10oEZP/5iUVKRN61cMyfJACH95klgpr8a02LXnJVcuqwerU7hLS&#10;HaJgoBksq/ksx1rnzLoHZnCSsD3cDnePRyYB34KjRMkazOe/3Xt/JBitlJQ4mQm1nzbMCErkB4XU&#10;v+30+36Ug9IfDLuomEvL8tKiNsUUEIAO7qHmQfT+Tp7EzEDxhEs08a+iiSmObyfUncSpa/YFl5CL&#10;ySQ44fBq5uZqoblP7bHzTDxWT8zoI10Oeb6D0wyz+AVrjW+D+mTjIMsDpR7nBtUj/Dj4YSiOS+o3&#10;61IPXs+/kvEvAAAA//8DAFBLAwQUAAYACAAAACEAC32CV+EAAAAJAQAADwAAAGRycy9kb3ducmV2&#10;LnhtbEyPy07DMBBF90j8gzVIbBB10pQ+QpwKIR4SO5oWxM6NhyQiHkexm4S/Z1jBbh5Hd85k28m2&#10;YsDeN44UxLMIBFLpTEOVgn3xeL0G4YMmo1tHqOAbPWzz87NMp8aN9IrDLlSCQ8inWkEdQpdK6csa&#10;rfYz1yHx7tP1Vgdu+0qaXo8cbls5j6KltLohvlDrDu9rLL92J6vg46p6f/HT02FMbpLu4XkoVm+m&#10;UOryYrq7BRFwCn8w/OqzOuTsdHQnMl60ClabxYJRBck8BsHAOtnw4MhFvASZZ/L/B/kPAAAA//8D&#10;AFBLAQItABQABgAIAAAAIQC2gziS/gAAAOEBAAATAAAAAAAAAAAAAAAAAAAAAABbQ29udGVudF9U&#10;eXBlc10ueG1sUEsBAi0AFAAGAAgAAAAhADj9If/WAAAAlAEAAAsAAAAAAAAAAAAAAAAALwEAAF9y&#10;ZWxzLy5yZWxzUEsBAi0AFAAGAAgAAAAhAGVsXdRjAgAAkgQAAA4AAAAAAAAAAAAAAAAALgIAAGRy&#10;cy9lMm9Eb2MueG1sUEsBAi0AFAAGAAgAAAAhAAt9glfhAAAACQEAAA8AAAAAAAAAAAAAAAAAvQQA&#10;AGRycy9kb3ducmV2LnhtbFBLBQYAAAAABAAEAPMAAADLBQAAAAA=&#10;" fillcolor="white [3201]" stroked="f" strokeweight=".5pt">
                <v:textbox>
                  <w:txbxContent>
                    <w:p w14:paraId="7CE33432" w14:textId="6C212B5D" w:rsidR="004A0924" w:rsidRPr="005171A2" w:rsidRDefault="004A0924" w:rsidP="004A092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氏名　</w:t>
      </w:r>
    </w:p>
    <w:p w14:paraId="7B9A2920" w14:textId="362E21CC" w:rsidR="004A0924" w:rsidRPr="007B0778" w:rsidRDefault="004A0924" w:rsidP="004A0924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6428BD6A" w14:textId="1E31B93E" w:rsidR="004A0924" w:rsidRPr="007B0778" w:rsidRDefault="004A0924" w:rsidP="004A0924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その名称、代表者の氏名）</w:t>
      </w:r>
    </w:p>
    <w:p w14:paraId="09F7710A" w14:textId="2DBA1D04" w:rsidR="00263EF7" w:rsidRPr="007B0778" w:rsidRDefault="005171A2" w:rsidP="0027249C">
      <w:pPr>
        <w:spacing w:line="200" w:lineRule="exact"/>
        <w:ind w:firstLineChars="3500" w:firstLine="8400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</w:p>
    <w:p w14:paraId="74B844D3" w14:textId="4072A4C5" w:rsidR="00C926C8" w:rsidRPr="007B0778" w:rsidRDefault="00C926C8" w:rsidP="00C926C8">
      <w:pPr>
        <w:ind w:leftChars="-1" w:left="-2"/>
        <w:rPr>
          <w:rFonts w:asciiTheme="minorEastAsia" w:hAnsiTheme="minorEastAsia" w:cs="Times New Roman"/>
          <w:sz w:val="24"/>
          <w:szCs w:val="24"/>
        </w:rPr>
      </w:pPr>
    </w:p>
    <w:p w14:paraId="5C355BB2" w14:textId="616880C7" w:rsidR="00C926C8" w:rsidRPr="007B0778" w:rsidRDefault="00C926C8" w:rsidP="00C926C8">
      <w:pPr>
        <w:ind w:leftChars="-1" w:left="-2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>旭区イタセンパラマスコットキャラクターのデザインを次のとおり使用したいので申請します。なお、申請にあたり、定められた使用上の事項を遵守します。</w:t>
      </w:r>
    </w:p>
    <w:p w14:paraId="060B9E0C" w14:textId="6AB13103" w:rsidR="00C926C8" w:rsidRPr="007B0778" w:rsidRDefault="00C926C8" w:rsidP="00C926C8">
      <w:pPr>
        <w:ind w:leftChars="-1" w:left="-2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>また、キャラクター使用において発生した損失について、旭区役所に補償等の要求はしません。</w:t>
      </w:r>
    </w:p>
    <w:tbl>
      <w:tblPr>
        <w:tblW w:w="860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6325"/>
      </w:tblGrid>
      <w:tr w:rsidR="00ED06D0" w:rsidRPr="00C926C8" w14:paraId="544CB1BE" w14:textId="77777777" w:rsidTr="006B4C6D">
        <w:trPr>
          <w:cantSplit/>
          <w:trHeight w:val="771"/>
        </w:trPr>
        <w:tc>
          <w:tcPr>
            <w:tcW w:w="2275" w:type="dxa"/>
            <w:vAlign w:val="center"/>
          </w:tcPr>
          <w:p w14:paraId="4574459E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D06D0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800762368"/>
              </w:rPr>
              <w:t>使用目</w:t>
            </w:r>
            <w:r w:rsidRPr="00ED06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800762368"/>
              </w:rPr>
              <w:t>的</w:t>
            </w:r>
          </w:p>
          <w:p w14:paraId="189F8968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926C8">
              <w:rPr>
                <w:rFonts w:ascii="Century" w:eastAsia="ＭＳ 明朝" w:hAnsi="Century" w:cs="Times New Roman" w:hint="eastAsia"/>
                <w:sz w:val="24"/>
                <w:szCs w:val="24"/>
              </w:rPr>
              <w:t>（事　業）</w:t>
            </w:r>
          </w:p>
        </w:tc>
        <w:tc>
          <w:tcPr>
            <w:tcW w:w="6325" w:type="dxa"/>
          </w:tcPr>
          <w:p w14:paraId="3B670770" w14:textId="6B5403B1" w:rsidR="00ED06D0" w:rsidRPr="00C926C8" w:rsidRDefault="00ED06D0" w:rsidP="006B4C6D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926C8">
              <w:rPr>
                <w:rFonts w:ascii="Century" w:eastAsia="ＭＳ 明朝" w:hAnsi="Century" w:cs="Times New Roman" w:hint="eastAsia"/>
                <w:sz w:val="20"/>
                <w:szCs w:val="20"/>
              </w:rPr>
              <w:t>事業の内容のわかる企画書やチラシを添付してください。</w:t>
            </w:r>
          </w:p>
          <w:p w14:paraId="7A95376A" w14:textId="2EA760A7" w:rsidR="00ED06D0" w:rsidRPr="00C926C8" w:rsidRDefault="00ED06D0" w:rsidP="006B4C6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97BD4A5" w14:textId="42352179" w:rsidR="00ED06D0" w:rsidRPr="00C926C8" w:rsidRDefault="00ED06D0" w:rsidP="006B4C6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E999097" w14:textId="3F23A4F9" w:rsidR="00ED06D0" w:rsidRPr="00C926C8" w:rsidRDefault="00ED06D0" w:rsidP="006B4C6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D06D0" w:rsidRPr="00C926C8" w14:paraId="189B4238" w14:textId="77777777" w:rsidTr="006B4C6D">
        <w:trPr>
          <w:cantSplit/>
          <w:trHeight w:val="717"/>
        </w:trPr>
        <w:tc>
          <w:tcPr>
            <w:tcW w:w="2275" w:type="dxa"/>
            <w:vAlign w:val="center"/>
          </w:tcPr>
          <w:p w14:paraId="1D4BAB67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D06D0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800762367"/>
              </w:rPr>
              <w:t>使用用</w:t>
            </w:r>
            <w:r w:rsidRPr="00ED06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800762367"/>
              </w:rPr>
              <w:t>途</w:t>
            </w:r>
          </w:p>
          <w:p w14:paraId="7AFB5F0A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（形</w:t>
            </w:r>
            <w:r w:rsidRPr="00C926C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態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・数量等</w:t>
            </w:r>
            <w:r w:rsidRPr="00C926C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）　　</w:t>
            </w:r>
          </w:p>
        </w:tc>
        <w:tc>
          <w:tcPr>
            <w:tcW w:w="6325" w:type="dxa"/>
          </w:tcPr>
          <w:p w14:paraId="1879ED8F" w14:textId="40090F11" w:rsidR="00ED06D0" w:rsidRPr="00C926C8" w:rsidRDefault="00ED06D0" w:rsidP="006B4C6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D06D0" w:rsidRPr="00C926C8" w14:paraId="31B21CD1" w14:textId="77777777" w:rsidTr="006B4C6D">
        <w:trPr>
          <w:cantSplit/>
          <w:trHeight w:val="71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BD3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pacing w:val="15"/>
                <w:kern w:val="0"/>
                <w:sz w:val="24"/>
                <w:szCs w:val="24"/>
              </w:rPr>
            </w:pPr>
            <w:r w:rsidRPr="00ED06D0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800762366"/>
              </w:rPr>
              <w:t>使用図</w:t>
            </w:r>
            <w:r w:rsidRPr="00ED06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800762366"/>
              </w:rPr>
              <w:t>案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A16" w14:textId="10513FB2" w:rsidR="00ED06D0" w:rsidRPr="00C926C8" w:rsidRDefault="00ED06D0" w:rsidP="006B4C6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D06D0" w:rsidRPr="00C926C8" w14:paraId="69835CF4" w14:textId="77777777" w:rsidTr="006B4C6D">
        <w:trPr>
          <w:cantSplit/>
          <w:trHeight w:val="786"/>
        </w:trPr>
        <w:tc>
          <w:tcPr>
            <w:tcW w:w="2275" w:type="dxa"/>
            <w:vAlign w:val="center"/>
          </w:tcPr>
          <w:p w14:paraId="19085B10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926C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使　用　期　間</w:t>
            </w:r>
          </w:p>
        </w:tc>
        <w:tc>
          <w:tcPr>
            <w:tcW w:w="6325" w:type="dxa"/>
            <w:vAlign w:val="center"/>
          </w:tcPr>
          <w:p w14:paraId="709A462F" w14:textId="652233E0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926C8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ED06D0" w:rsidRPr="00C926C8" w14:paraId="759B0F3B" w14:textId="77777777" w:rsidTr="006B4C6D">
        <w:trPr>
          <w:trHeight w:val="743"/>
        </w:trPr>
        <w:tc>
          <w:tcPr>
            <w:tcW w:w="2275" w:type="dxa"/>
            <w:vAlign w:val="center"/>
          </w:tcPr>
          <w:p w14:paraId="6F91DB6C" w14:textId="77777777" w:rsidR="00ED06D0" w:rsidRPr="00C926C8" w:rsidRDefault="00ED06D0" w:rsidP="006B4C6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926C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使用する場所等</w:t>
            </w:r>
          </w:p>
        </w:tc>
        <w:tc>
          <w:tcPr>
            <w:tcW w:w="6325" w:type="dxa"/>
          </w:tcPr>
          <w:p w14:paraId="499BB5D2" w14:textId="2A351EAB" w:rsidR="00ED06D0" w:rsidRPr="00C926C8" w:rsidRDefault="00ED06D0" w:rsidP="006B4C6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E076C9F" w14:textId="3DFB4DE1" w:rsidR="00ED06D0" w:rsidRPr="00ED06D0" w:rsidRDefault="00ED06D0" w:rsidP="00ED06D0">
      <w:pPr>
        <w:ind w:leftChars="-1" w:left="-2"/>
        <w:rPr>
          <w:sz w:val="24"/>
          <w:szCs w:val="24"/>
        </w:rPr>
      </w:pPr>
      <w:r w:rsidRPr="00ED06D0">
        <w:rPr>
          <w:rFonts w:asciiTheme="minorEastAsia" w:hAnsiTheme="minorEastAsia" w:hint="eastAsia"/>
          <w:sz w:val="24"/>
          <w:szCs w:val="24"/>
        </w:rPr>
        <w:t>１</w:t>
      </w:r>
      <w:r w:rsidRPr="00ED06D0">
        <w:rPr>
          <w:rFonts w:hint="eastAsia"/>
          <w:sz w:val="24"/>
          <w:szCs w:val="24"/>
        </w:rPr>
        <w:t xml:space="preserve">　使用上の遵守事項</w:t>
      </w:r>
    </w:p>
    <w:p w14:paraId="75302022" w14:textId="4F5FC8BE" w:rsidR="00EF59B2" w:rsidRPr="00ED06D0" w:rsidRDefault="009B6FEE" w:rsidP="00011BA9">
      <w:pPr>
        <w:ind w:leftChars="45" w:left="334" w:hangingChars="100" w:hanging="240"/>
        <w:rPr>
          <w:rFonts w:asciiTheme="minorEastAsia" w:hAnsiTheme="minorEastAsia"/>
          <w:sz w:val="24"/>
          <w:szCs w:val="24"/>
        </w:rPr>
      </w:pPr>
      <w:r w:rsidRPr="00ED06D0">
        <w:rPr>
          <w:rFonts w:asciiTheme="minorEastAsia" w:hAnsiTheme="minorEastAsia" w:hint="eastAsia"/>
          <w:sz w:val="24"/>
          <w:szCs w:val="24"/>
        </w:rPr>
        <w:t>※「旭区イタセンパラマスコットキャラクターデザイン使用取扱要領」を遵守すること。</w:t>
      </w:r>
    </w:p>
    <w:p w14:paraId="524D9D6E" w14:textId="63DFAD6A" w:rsidR="006239D8" w:rsidRPr="00ED06D0" w:rsidRDefault="006239D8" w:rsidP="00EF59B2">
      <w:pPr>
        <w:spacing w:line="0" w:lineRule="atLeast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2CCD1986" w14:textId="4CB695EC" w:rsidR="00ED06D0" w:rsidRPr="00ED06D0" w:rsidRDefault="00ED06D0" w:rsidP="00ED06D0">
      <w:pPr>
        <w:ind w:leftChars="-1" w:left="-2"/>
        <w:rPr>
          <w:sz w:val="24"/>
          <w:szCs w:val="24"/>
        </w:rPr>
      </w:pPr>
      <w:r w:rsidRPr="00ED06D0">
        <w:rPr>
          <w:rFonts w:asciiTheme="majorEastAsia" w:eastAsiaTheme="majorEastAsia" w:hAnsiTheme="majorEastAsia" w:hint="eastAsia"/>
          <w:sz w:val="24"/>
          <w:szCs w:val="24"/>
        </w:rPr>
        <w:t xml:space="preserve">２　誓約事項　</w:t>
      </w:r>
    </w:p>
    <w:tbl>
      <w:tblPr>
        <w:tblStyle w:val="a9"/>
        <w:tblW w:w="0" w:type="auto"/>
        <w:tblInd w:w="630" w:type="dxa"/>
        <w:tblLook w:val="04A0" w:firstRow="1" w:lastRow="0" w:firstColumn="1" w:lastColumn="0" w:noHBand="0" w:noVBand="1"/>
      </w:tblPr>
      <w:tblGrid>
        <w:gridCol w:w="6595"/>
        <w:gridCol w:w="1269"/>
      </w:tblGrid>
      <w:tr w:rsidR="00ED06D0" w:rsidRPr="00ED06D0" w14:paraId="3A4A2F77" w14:textId="77777777" w:rsidTr="006B4C6D">
        <w:tc>
          <w:tcPr>
            <w:tcW w:w="6595" w:type="dxa"/>
          </w:tcPr>
          <w:p w14:paraId="5358EFA9" w14:textId="77777777" w:rsidR="00ED06D0" w:rsidRPr="00ED06D0" w:rsidRDefault="00ED06D0" w:rsidP="006B4C6D">
            <w:pPr>
              <w:pStyle w:val="Default"/>
              <w:ind w:rightChars="12" w:right="25"/>
              <w:rPr>
                <w:rFonts w:asciiTheme="majorEastAsia" w:eastAsiaTheme="majorEastAsia" w:hAnsiTheme="majorEastAsia"/>
              </w:rPr>
            </w:pPr>
            <w:r w:rsidRPr="00ED06D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D06D0">
              <w:rPr>
                <w:rFonts w:asciiTheme="majorEastAsia" w:eastAsiaTheme="majorEastAsia" w:hAnsiTheme="majorEastAsia" w:hint="eastAsia"/>
              </w:rPr>
              <w:t>この事業は、</w:t>
            </w:r>
            <w:r w:rsidRPr="00ED06D0">
              <w:rPr>
                <w:rFonts w:ascii="ＭＳ ゴシック" w:eastAsia="ＭＳ ゴシック" w:hAnsi="ＭＳ ゴシック" w:hint="eastAsia"/>
                <w:b/>
                <w:u w:val="single"/>
              </w:rPr>
              <w:t>暴力団</w:t>
            </w:r>
            <w:r w:rsidRPr="00ED06D0">
              <w:rPr>
                <w:rFonts w:asciiTheme="majorEastAsia" w:eastAsiaTheme="majorEastAsia" w:hAnsiTheme="majorEastAsia" w:hint="eastAsia"/>
              </w:rPr>
              <w:t>の利益になり、又はなるおそれはありません。また、申請者の役員、従業員、社員その他の構成員は、</w:t>
            </w:r>
            <w:r w:rsidRPr="00ED06D0">
              <w:rPr>
                <w:rFonts w:asciiTheme="majorEastAsia" w:eastAsiaTheme="majorEastAsia" w:hAnsiTheme="majorEastAsia" w:hint="eastAsia"/>
                <w:b/>
                <w:u w:val="single"/>
              </w:rPr>
              <w:t>暴力団員</w:t>
            </w:r>
            <w:r w:rsidRPr="00ED06D0">
              <w:rPr>
                <w:rFonts w:asciiTheme="majorEastAsia" w:eastAsiaTheme="majorEastAsia" w:hAnsiTheme="majorEastAsia" w:hint="eastAsia"/>
              </w:rPr>
              <w:t>又は</w:t>
            </w:r>
            <w:r w:rsidRPr="00ED06D0">
              <w:rPr>
                <w:rFonts w:asciiTheme="majorEastAsia" w:eastAsiaTheme="majorEastAsia" w:hAnsiTheme="majorEastAsia" w:hint="eastAsia"/>
                <w:b/>
                <w:u w:val="single"/>
              </w:rPr>
              <w:t>暴力団密接関係者</w:t>
            </w:r>
            <w:r w:rsidRPr="00ED06D0">
              <w:rPr>
                <w:rFonts w:asciiTheme="majorEastAsia" w:eastAsiaTheme="majorEastAsia" w:hAnsiTheme="majorEastAsia" w:hint="eastAsia"/>
              </w:rPr>
              <w:t>ではありません。</w:t>
            </w:r>
          </w:p>
          <w:p w14:paraId="15EF1943" w14:textId="77777777" w:rsidR="00ED06D0" w:rsidRPr="00ED06D0" w:rsidRDefault="00ED06D0" w:rsidP="006B4C6D">
            <w:pPr>
              <w:pStyle w:val="Default"/>
              <w:ind w:rightChars="12" w:right="25" w:firstLineChars="100" w:firstLine="2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D06D0">
              <w:rPr>
                <w:rFonts w:asciiTheme="majorEastAsia" w:eastAsiaTheme="majorEastAsia" w:hAnsiTheme="majorEastAsia" w:hint="eastAsia"/>
              </w:rPr>
              <w:t>※該当する場合、□の中にレ点チェックを、記入してください</w:t>
            </w:r>
          </w:p>
        </w:tc>
        <w:tc>
          <w:tcPr>
            <w:tcW w:w="1269" w:type="dxa"/>
            <w:vAlign w:val="center"/>
          </w:tcPr>
          <w:p w14:paraId="10A8E447" w14:textId="4B2F3691" w:rsidR="00ED06D0" w:rsidRPr="00ED06D0" w:rsidRDefault="00ED06D0" w:rsidP="006B4C6D">
            <w:pPr>
              <w:pStyle w:val="Default"/>
              <w:ind w:rightChars="12" w:right="2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D06D0">
              <w:rPr>
                <w:rFonts w:asciiTheme="majorEastAsia" w:eastAsiaTheme="majorEastAsia" w:hAnsiTheme="majorEastAsia" w:hint="eastAsia"/>
                <w:sz w:val="40"/>
                <w:szCs w:val="21"/>
              </w:rPr>
              <w:t>□</w:t>
            </w:r>
          </w:p>
        </w:tc>
      </w:tr>
    </w:tbl>
    <w:p w14:paraId="3E1C8F30" w14:textId="2D7F7030" w:rsidR="00ED06D0" w:rsidRDefault="00ED06D0" w:rsidP="002F517D">
      <w:pPr>
        <w:spacing w:line="0" w:lineRule="atLeast"/>
        <w:rPr>
          <w:rFonts w:asciiTheme="minorEastAsia" w:hAnsiTheme="minorEastAsia" w:hint="eastAsia"/>
          <w:sz w:val="24"/>
          <w:szCs w:val="24"/>
          <w:u w:val="single"/>
        </w:rPr>
      </w:pPr>
      <w:bookmarkStart w:id="0" w:name="_GoBack"/>
      <w:bookmarkEnd w:id="0"/>
    </w:p>
    <w:sectPr w:rsidR="00ED06D0" w:rsidSect="008A4D75"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B89E" w14:textId="77777777" w:rsidR="00EF0C0E" w:rsidRDefault="00EF0C0E" w:rsidP="00725E4E">
      <w:r>
        <w:separator/>
      </w:r>
    </w:p>
  </w:endnote>
  <w:endnote w:type="continuationSeparator" w:id="0">
    <w:p w14:paraId="6681BA11" w14:textId="77777777" w:rsidR="00EF0C0E" w:rsidRDefault="00EF0C0E" w:rsidP="007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2990" w14:textId="77777777" w:rsidR="00EF0C0E" w:rsidRDefault="00EF0C0E" w:rsidP="00725E4E">
      <w:r>
        <w:separator/>
      </w:r>
    </w:p>
  </w:footnote>
  <w:footnote w:type="continuationSeparator" w:id="0">
    <w:p w14:paraId="1BBC77B2" w14:textId="77777777" w:rsidR="00EF0C0E" w:rsidRDefault="00EF0C0E" w:rsidP="0072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1EF0"/>
    <w:multiLevelType w:val="hybridMultilevel"/>
    <w:tmpl w:val="877AFDB6"/>
    <w:lvl w:ilvl="0" w:tplc="B792EDC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34079"/>
    <w:multiLevelType w:val="hybridMultilevel"/>
    <w:tmpl w:val="1AA0E056"/>
    <w:lvl w:ilvl="0" w:tplc="B2284C4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B"/>
    <w:rsid w:val="00005F9D"/>
    <w:rsid w:val="00011BA9"/>
    <w:rsid w:val="00080E62"/>
    <w:rsid w:val="000B2D2D"/>
    <w:rsid w:val="000B474E"/>
    <w:rsid w:val="000C450D"/>
    <w:rsid w:val="000D2119"/>
    <w:rsid w:val="00100CA3"/>
    <w:rsid w:val="0012351E"/>
    <w:rsid w:val="001562C2"/>
    <w:rsid w:val="0018100E"/>
    <w:rsid w:val="00182784"/>
    <w:rsid w:val="001A415F"/>
    <w:rsid w:val="001D1D1C"/>
    <w:rsid w:val="001F0566"/>
    <w:rsid w:val="00202938"/>
    <w:rsid w:val="00205E2B"/>
    <w:rsid w:val="002204C8"/>
    <w:rsid w:val="002333CE"/>
    <w:rsid w:val="002635D1"/>
    <w:rsid w:val="00263EF7"/>
    <w:rsid w:val="0027249C"/>
    <w:rsid w:val="0028667F"/>
    <w:rsid w:val="00296ABA"/>
    <w:rsid w:val="002B337B"/>
    <w:rsid w:val="002C619A"/>
    <w:rsid w:val="002E0BE7"/>
    <w:rsid w:val="002F517D"/>
    <w:rsid w:val="00311193"/>
    <w:rsid w:val="00323B47"/>
    <w:rsid w:val="003249DC"/>
    <w:rsid w:val="0032749E"/>
    <w:rsid w:val="00332A16"/>
    <w:rsid w:val="00333426"/>
    <w:rsid w:val="003477C6"/>
    <w:rsid w:val="00375381"/>
    <w:rsid w:val="00382A30"/>
    <w:rsid w:val="003A1896"/>
    <w:rsid w:val="003A4203"/>
    <w:rsid w:val="003B484A"/>
    <w:rsid w:val="003C58A2"/>
    <w:rsid w:val="003D279C"/>
    <w:rsid w:val="003E28F1"/>
    <w:rsid w:val="003E6357"/>
    <w:rsid w:val="003F03C9"/>
    <w:rsid w:val="00413AA7"/>
    <w:rsid w:val="00432D3E"/>
    <w:rsid w:val="00434303"/>
    <w:rsid w:val="00435007"/>
    <w:rsid w:val="00441526"/>
    <w:rsid w:val="004458E5"/>
    <w:rsid w:val="004510C6"/>
    <w:rsid w:val="0045197E"/>
    <w:rsid w:val="00466432"/>
    <w:rsid w:val="00471C79"/>
    <w:rsid w:val="00474066"/>
    <w:rsid w:val="004811C1"/>
    <w:rsid w:val="00481CC3"/>
    <w:rsid w:val="004A0924"/>
    <w:rsid w:val="004D5310"/>
    <w:rsid w:val="005007EF"/>
    <w:rsid w:val="0050282C"/>
    <w:rsid w:val="005171A2"/>
    <w:rsid w:val="00523495"/>
    <w:rsid w:val="00525D5B"/>
    <w:rsid w:val="0053639D"/>
    <w:rsid w:val="00562F4E"/>
    <w:rsid w:val="00572EE9"/>
    <w:rsid w:val="00591DCF"/>
    <w:rsid w:val="00597F20"/>
    <w:rsid w:val="005C644D"/>
    <w:rsid w:val="005D2E1D"/>
    <w:rsid w:val="005D3565"/>
    <w:rsid w:val="005F0F89"/>
    <w:rsid w:val="006239D8"/>
    <w:rsid w:val="0063003A"/>
    <w:rsid w:val="006421F4"/>
    <w:rsid w:val="00665F26"/>
    <w:rsid w:val="0068076D"/>
    <w:rsid w:val="006919F6"/>
    <w:rsid w:val="00692064"/>
    <w:rsid w:val="00693F1C"/>
    <w:rsid w:val="00695A26"/>
    <w:rsid w:val="00696BD7"/>
    <w:rsid w:val="006A1925"/>
    <w:rsid w:val="006C498D"/>
    <w:rsid w:val="006C4D65"/>
    <w:rsid w:val="006E5112"/>
    <w:rsid w:val="00725E4E"/>
    <w:rsid w:val="007363AD"/>
    <w:rsid w:val="00795A62"/>
    <w:rsid w:val="007A12F2"/>
    <w:rsid w:val="007B0778"/>
    <w:rsid w:val="007B391D"/>
    <w:rsid w:val="007B6130"/>
    <w:rsid w:val="007E4D16"/>
    <w:rsid w:val="00813946"/>
    <w:rsid w:val="00843638"/>
    <w:rsid w:val="008761AE"/>
    <w:rsid w:val="00892245"/>
    <w:rsid w:val="00895756"/>
    <w:rsid w:val="00895F3C"/>
    <w:rsid w:val="008A4D75"/>
    <w:rsid w:val="008B72CB"/>
    <w:rsid w:val="008D61BD"/>
    <w:rsid w:val="008E399C"/>
    <w:rsid w:val="008F4D02"/>
    <w:rsid w:val="008F4F9A"/>
    <w:rsid w:val="008F611B"/>
    <w:rsid w:val="009134CC"/>
    <w:rsid w:val="00924C7A"/>
    <w:rsid w:val="00927ED4"/>
    <w:rsid w:val="0093393C"/>
    <w:rsid w:val="00946687"/>
    <w:rsid w:val="00967DFF"/>
    <w:rsid w:val="009711DB"/>
    <w:rsid w:val="00974629"/>
    <w:rsid w:val="009A095A"/>
    <w:rsid w:val="009B6FEE"/>
    <w:rsid w:val="009C6399"/>
    <w:rsid w:val="009E5D79"/>
    <w:rsid w:val="009F2B4F"/>
    <w:rsid w:val="009F2D5E"/>
    <w:rsid w:val="00A22D65"/>
    <w:rsid w:val="00A4240D"/>
    <w:rsid w:val="00A46EA1"/>
    <w:rsid w:val="00A57232"/>
    <w:rsid w:val="00A72970"/>
    <w:rsid w:val="00A82E9D"/>
    <w:rsid w:val="00A9408E"/>
    <w:rsid w:val="00AC2927"/>
    <w:rsid w:val="00AC6AAB"/>
    <w:rsid w:val="00AD2CDE"/>
    <w:rsid w:val="00AD6EF3"/>
    <w:rsid w:val="00AD7C2F"/>
    <w:rsid w:val="00AF1438"/>
    <w:rsid w:val="00B0134C"/>
    <w:rsid w:val="00B029D8"/>
    <w:rsid w:val="00B146F5"/>
    <w:rsid w:val="00B2568D"/>
    <w:rsid w:val="00B2783B"/>
    <w:rsid w:val="00B27879"/>
    <w:rsid w:val="00B4200A"/>
    <w:rsid w:val="00B447B3"/>
    <w:rsid w:val="00B515A7"/>
    <w:rsid w:val="00B63F13"/>
    <w:rsid w:val="00B765E2"/>
    <w:rsid w:val="00B803F0"/>
    <w:rsid w:val="00B84A16"/>
    <w:rsid w:val="00B9382F"/>
    <w:rsid w:val="00BD1338"/>
    <w:rsid w:val="00BD5928"/>
    <w:rsid w:val="00BE7996"/>
    <w:rsid w:val="00BF3AEB"/>
    <w:rsid w:val="00C045E1"/>
    <w:rsid w:val="00C276CB"/>
    <w:rsid w:val="00C635C7"/>
    <w:rsid w:val="00C926C8"/>
    <w:rsid w:val="00CA215A"/>
    <w:rsid w:val="00CC737B"/>
    <w:rsid w:val="00CE150B"/>
    <w:rsid w:val="00CE7A39"/>
    <w:rsid w:val="00D05F86"/>
    <w:rsid w:val="00D060D4"/>
    <w:rsid w:val="00D14B57"/>
    <w:rsid w:val="00D51D14"/>
    <w:rsid w:val="00D638C0"/>
    <w:rsid w:val="00D654FD"/>
    <w:rsid w:val="00DB759D"/>
    <w:rsid w:val="00DD173A"/>
    <w:rsid w:val="00E2295B"/>
    <w:rsid w:val="00E23E29"/>
    <w:rsid w:val="00E4082B"/>
    <w:rsid w:val="00E67138"/>
    <w:rsid w:val="00E90A3D"/>
    <w:rsid w:val="00EA3942"/>
    <w:rsid w:val="00EB52E2"/>
    <w:rsid w:val="00ED06D0"/>
    <w:rsid w:val="00EF0C0E"/>
    <w:rsid w:val="00EF1E17"/>
    <w:rsid w:val="00EF59B2"/>
    <w:rsid w:val="00F0064F"/>
    <w:rsid w:val="00F026B0"/>
    <w:rsid w:val="00F228A1"/>
    <w:rsid w:val="00F2728C"/>
    <w:rsid w:val="00F30EF1"/>
    <w:rsid w:val="00F67D9C"/>
    <w:rsid w:val="00F775A5"/>
    <w:rsid w:val="00F8099D"/>
    <w:rsid w:val="00F86692"/>
    <w:rsid w:val="00F926D2"/>
    <w:rsid w:val="00FA30BE"/>
    <w:rsid w:val="00FC4CF7"/>
    <w:rsid w:val="00FD54B6"/>
    <w:rsid w:val="00FE775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B604F"/>
  <w15:docId w15:val="{8F24A470-103C-4101-8DCF-91B4E80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8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4D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E4E"/>
  </w:style>
  <w:style w:type="paragraph" w:styleId="a7">
    <w:name w:val="footer"/>
    <w:basedOn w:val="a"/>
    <w:link w:val="a8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E4E"/>
  </w:style>
  <w:style w:type="table" w:styleId="a9">
    <w:name w:val="Table Grid"/>
    <w:basedOn w:val="a1"/>
    <w:uiPriority w:val="59"/>
    <w:rsid w:val="006C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6514-1DDD-4BAE-A272-6AE22F76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2022-03-23T02:32:00Z</cp:lastPrinted>
  <dcterms:created xsi:type="dcterms:W3CDTF">2022-03-23T02:34:00Z</dcterms:created>
  <dcterms:modified xsi:type="dcterms:W3CDTF">2022-03-23T08:03:00Z</dcterms:modified>
</cp:coreProperties>
</file>