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18" w:rsidRDefault="00737DCD" w:rsidP="00737DCD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737DCD">
        <w:rPr>
          <w:rFonts w:ascii="HG丸ｺﾞｼｯｸM-PRO" w:eastAsia="HG丸ｺﾞｼｯｸM-PRO" w:hAnsi="HG丸ｺﾞｼｯｸM-PRO" w:hint="eastAsia"/>
          <w:b/>
          <w:sz w:val="28"/>
        </w:rPr>
        <w:t>大阪市介護予防・日常生活支援総合事業説明会資料の</w:t>
      </w:r>
      <w:r w:rsidR="008B15F9" w:rsidRPr="00737DCD">
        <w:rPr>
          <w:rFonts w:ascii="HG丸ｺﾞｼｯｸM-PRO" w:eastAsia="HG丸ｺﾞｼｯｸM-PRO" w:hAnsi="HG丸ｺﾞｼｯｸM-PRO" w:hint="eastAsia"/>
          <w:b/>
          <w:sz w:val="28"/>
        </w:rPr>
        <w:t>修正箇所</w:t>
      </w:r>
    </w:p>
    <w:p w:rsidR="00173BD2" w:rsidRPr="00173BD2" w:rsidRDefault="00173BD2" w:rsidP="00173BD2">
      <w:pPr>
        <w:spacing w:line="26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73BD2">
        <w:rPr>
          <w:rFonts w:ascii="HG丸ｺﾞｼｯｸM-PRO" w:eastAsia="HG丸ｺﾞｼｯｸM-PRO" w:hAnsi="HG丸ｺﾞｼｯｸM-PRO" w:hint="eastAsia"/>
          <w:b/>
          <w:sz w:val="24"/>
          <w:szCs w:val="24"/>
        </w:rPr>
        <w:t>(平成29年3月2</w:t>
      </w:r>
      <w:r w:rsidR="000C2416">
        <w:rPr>
          <w:rFonts w:ascii="HG丸ｺﾞｼｯｸM-PRO" w:eastAsia="HG丸ｺﾞｼｯｸM-PRO" w:hAnsi="HG丸ｺﾞｼｯｸM-PRO" w:hint="eastAsia"/>
          <w:b/>
          <w:sz w:val="24"/>
          <w:szCs w:val="24"/>
        </w:rPr>
        <w:t>9</w:t>
      </w:r>
      <w:r w:rsidRPr="00173BD2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修正</w:t>
      </w:r>
      <w:r w:rsidRPr="00173BD2">
        <w:rPr>
          <w:rFonts w:ascii="HG丸ｺﾞｼｯｸM-PRO" w:eastAsia="HG丸ｺﾞｼｯｸM-PRO" w:hAnsi="HG丸ｺﾞｼｯｸM-PRO" w:hint="eastAsia"/>
          <w:b/>
          <w:sz w:val="24"/>
          <w:szCs w:val="24"/>
        </w:rPr>
        <w:t>)</w:t>
      </w:r>
    </w:p>
    <w:p w:rsidR="008B15F9" w:rsidRDefault="008B15F9">
      <w:pPr>
        <w:rPr>
          <w:sz w:val="22"/>
        </w:rPr>
      </w:pPr>
    </w:p>
    <w:p w:rsidR="00852816" w:rsidRPr="00852816" w:rsidRDefault="00852816">
      <w:pPr>
        <w:rPr>
          <w:rFonts w:asciiTheme="majorEastAsia" w:eastAsiaTheme="majorEastAsia" w:hAnsiTheme="majorEastAsia"/>
          <w:b/>
          <w:sz w:val="22"/>
        </w:rPr>
      </w:pPr>
      <w:r w:rsidRPr="00852816">
        <w:rPr>
          <w:rFonts w:asciiTheme="majorEastAsia" w:eastAsiaTheme="majorEastAsia" w:hAnsiTheme="majorEastAsia" w:hint="eastAsia"/>
          <w:b/>
          <w:sz w:val="22"/>
        </w:rPr>
        <w:t>Ｐ２１　Ⅴ　総合事業のサービス</w:t>
      </w:r>
    </w:p>
    <w:p w:rsidR="00852816" w:rsidRDefault="00852816">
      <w:pPr>
        <w:rPr>
          <w:sz w:val="22"/>
        </w:rPr>
      </w:pPr>
      <w:r>
        <w:rPr>
          <w:rFonts w:hint="eastAsia"/>
          <w:sz w:val="22"/>
        </w:rPr>
        <w:t>②生活援助型訪問サービスの内容</w:t>
      </w:r>
    </w:p>
    <w:p w:rsidR="00852816" w:rsidRDefault="00852816">
      <w:pPr>
        <w:rPr>
          <w:sz w:val="22"/>
        </w:rPr>
      </w:pPr>
      <w:r>
        <w:rPr>
          <w:rFonts w:hint="eastAsia"/>
          <w:sz w:val="22"/>
        </w:rPr>
        <w:t xml:space="preserve">　（修正前）</w:t>
      </w:r>
      <w:r w:rsidR="000B799A">
        <w:rPr>
          <w:rFonts w:hint="eastAsia"/>
          <w:sz w:val="22"/>
        </w:rPr>
        <w:t>「</w:t>
      </w:r>
      <w:r>
        <w:rPr>
          <w:rFonts w:hint="eastAsia"/>
          <w:sz w:val="22"/>
        </w:rPr>
        <w:t>本市研修修了者が生活援助を提供</w:t>
      </w:r>
      <w:r w:rsidR="000B799A">
        <w:rPr>
          <w:rFonts w:hint="eastAsia"/>
          <w:sz w:val="22"/>
        </w:rPr>
        <w:t>」</w:t>
      </w:r>
    </w:p>
    <w:p w:rsidR="00852816" w:rsidRPr="00F3432E" w:rsidRDefault="00852816">
      <w:pPr>
        <w:rPr>
          <w:b/>
          <w:sz w:val="22"/>
        </w:rPr>
      </w:pPr>
      <w:r>
        <w:rPr>
          <w:rFonts w:hint="eastAsia"/>
          <w:sz w:val="22"/>
        </w:rPr>
        <w:t xml:space="preserve">　</w:t>
      </w:r>
      <w:r w:rsidRPr="00F3432E">
        <w:rPr>
          <w:rFonts w:hint="eastAsia"/>
          <w:b/>
          <w:sz w:val="22"/>
        </w:rPr>
        <w:t>（修正後）</w:t>
      </w:r>
      <w:r w:rsidR="000B799A" w:rsidRPr="00F3432E">
        <w:rPr>
          <w:rFonts w:hint="eastAsia"/>
          <w:b/>
          <w:sz w:val="22"/>
        </w:rPr>
        <w:t>「</w:t>
      </w:r>
      <w:r w:rsidRPr="00F3432E">
        <w:rPr>
          <w:rFonts w:hint="eastAsia"/>
          <w:b/>
          <w:sz w:val="22"/>
        </w:rPr>
        <w:t>本市研修修了者</w:t>
      </w:r>
      <w:r w:rsidRPr="00F3432E">
        <w:rPr>
          <w:rFonts w:hint="eastAsia"/>
          <w:b/>
          <w:color w:val="FF0000"/>
          <w:sz w:val="22"/>
          <w:u w:val="single"/>
        </w:rPr>
        <w:t>等</w:t>
      </w:r>
      <w:r w:rsidRPr="00F3432E">
        <w:rPr>
          <w:rFonts w:hint="eastAsia"/>
          <w:b/>
          <w:sz w:val="22"/>
        </w:rPr>
        <w:t>が生活援助を提供</w:t>
      </w:r>
      <w:r w:rsidR="000B799A" w:rsidRPr="00F3432E">
        <w:rPr>
          <w:rFonts w:hint="eastAsia"/>
          <w:b/>
          <w:sz w:val="22"/>
        </w:rPr>
        <w:t>」</w:t>
      </w:r>
    </w:p>
    <w:p w:rsidR="008B15F9" w:rsidRPr="00737DCD" w:rsidRDefault="008B15F9" w:rsidP="00173BD2">
      <w:pPr>
        <w:spacing w:beforeLines="50" w:before="145"/>
        <w:rPr>
          <w:rFonts w:asciiTheme="majorEastAsia" w:eastAsiaTheme="majorEastAsia" w:hAnsiTheme="majorEastAsia"/>
          <w:b/>
          <w:sz w:val="22"/>
        </w:rPr>
      </w:pPr>
      <w:r w:rsidRPr="00737DCD">
        <w:rPr>
          <w:rFonts w:asciiTheme="majorEastAsia" w:eastAsiaTheme="majorEastAsia" w:hAnsiTheme="majorEastAsia" w:hint="eastAsia"/>
          <w:b/>
          <w:sz w:val="22"/>
        </w:rPr>
        <w:t>Ｐ３３　介護予防ケアマネジメントの概要</w:t>
      </w:r>
    </w:p>
    <w:p w:rsidR="008B15F9" w:rsidRPr="008B15F9" w:rsidRDefault="008B15F9">
      <w:pPr>
        <w:rPr>
          <w:sz w:val="22"/>
        </w:rPr>
      </w:pPr>
      <w:r w:rsidRPr="008B15F9">
        <w:rPr>
          <w:rFonts w:hint="eastAsia"/>
          <w:sz w:val="22"/>
        </w:rPr>
        <w:t>①介護予防ケアマネジメント</w:t>
      </w:r>
    </w:p>
    <w:p w:rsidR="008B15F9" w:rsidRDefault="008B15F9" w:rsidP="008B15F9">
      <w:pPr>
        <w:rPr>
          <w:sz w:val="22"/>
        </w:rPr>
      </w:pPr>
      <w:r w:rsidRPr="008B15F9">
        <w:rPr>
          <w:rFonts w:hint="eastAsia"/>
          <w:sz w:val="22"/>
        </w:rPr>
        <w:t xml:space="preserve">　対象サービス欄</w:t>
      </w:r>
    </w:p>
    <w:p w:rsidR="008B15F9" w:rsidRPr="008B15F9" w:rsidRDefault="00524E97" w:rsidP="00F3432E">
      <w:pPr>
        <w:ind w:firstLineChars="100" w:firstLine="240"/>
        <w:rPr>
          <w:sz w:val="22"/>
        </w:rPr>
      </w:pPr>
      <w:r w:rsidRPr="00F3432E">
        <w:rPr>
          <w:rFonts w:hint="eastAsia"/>
          <w:b/>
          <w:sz w:val="22"/>
        </w:rPr>
        <w:t>（修正後）</w:t>
      </w:r>
      <w:r w:rsidR="008B15F9" w:rsidRPr="00F3432E">
        <w:rPr>
          <w:rFonts w:hint="eastAsia"/>
          <w:b/>
          <w:sz w:val="22"/>
        </w:rPr>
        <w:t>「</w:t>
      </w:r>
      <w:r w:rsidR="008B15F9" w:rsidRPr="00F3432E">
        <w:rPr>
          <w:rFonts w:hint="eastAsia"/>
          <w:b/>
          <w:color w:val="FF0000"/>
          <w:sz w:val="22"/>
          <w:u w:val="single"/>
        </w:rPr>
        <w:t>③サポート型訪問サービス（他のサービス</w:t>
      </w:r>
      <w:r w:rsidR="006778F1" w:rsidRPr="00F3432E">
        <w:rPr>
          <w:rFonts w:hint="eastAsia"/>
          <w:b/>
          <w:color w:val="FF0000"/>
          <w:sz w:val="22"/>
          <w:u w:val="single"/>
        </w:rPr>
        <w:t>と</w:t>
      </w:r>
      <w:r w:rsidR="008B15F9" w:rsidRPr="00F3432E">
        <w:rPr>
          <w:rFonts w:hint="eastAsia"/>
          <w:b/>
          <w:color w:val="FF0000"/>
          <w:sz w:val="22"/>
          <w:u w:val="single"/>
        </w:rPr>
        <w:t>併用する場合）</w:t>
      </w:r>
      <w:r w:rsidR="008B15F9" w:rsidRPr="00F3432E">
        <w:rPr>
          <w:rFonts w:hint="eastAsia"/>
          <w:b/>
          <w:sz w:val="22"/>
        </w:rPr>
        <w:t>」</w:t>
      </w:r>
      <w:r w:rsidR="008B15F9" w:rsidRPr="008B15F9">
        <w:rPr>
          <w:rFonts w:hint="eastAsia"/>
          <w:sz w:val="22"/>
        </w:rPr>
        <w:t>を追記</w:t>
      </w:r>
    </w:p>
    <w:p w:rsidR="008B15F9" w:rsidRDefault="008B15F9">
      <w:pPr>
        <w:rPr>
          <w:sz w:val="22"/>
        </w:rPr>
      </w:pPr>
      <w:r>
        <w:rPr>
          <w:rFonts w:hint="eastAsia"/>
          <w:sz w:val="22"/>
        </w:rPr>
        <w:t>②初回のみケアマネジメント</w:t>
      </w:r>
    </w:p>
    <w:p w:rsidR="008B15F9" w:rsidRDefault="008B15F9">
      <w:pPr>
        <w:rPr>
          <w:sz w:val="22"/>
        </w:rPr>
      </w:pPr>
      <w:r>
        <w:rPr>
          <w:rFonts w:hint="eastAsia"/>
          <w:sz w:val="22"/>
        </w:rPr>
        <w:t xml:space="preserve">　対象サービス欄</w:t>
      </w:r>
    </w:p>
    <w:p w:rsidR="006778F1" w:rsidRDefault="006778F1">
      <w:pPr>
        <w:rPr>
          <w:sz w:val="22"/>
        </w:rPr>
      </w:pPr>
      <w:r>
        <w:rPr>
          <w:rFonts w:hint="eastAsia"/>
          <w:sz w:val="22"/>
        </w:rPr>
        <w:t xml:space="preserve">　（修正前）「③サポート型訪問サービス」</w:t>
      </w:r>
    </w:p>
    <w:p w:rsidR="008B15F9" w:rsidRPr="00F3432E" w:rsidRDefault="008B15F9">
      <w:pPr>
        <w:rPr>
          <w:b/>
          <w:sz w:val="22"/>
        </w:rPr>
      </w:pPr>
      <w:r>
        <w:rPr>
          <w:rFonts w:hint="eastAsia"/>
          <w:sz w:val="22"/>
        </w:rPr>
        <w:t xml:space="preserve">　</w:t>
      </w:r>
      <w:r w:rsidR="00524E97" w:rsidRPr="00F3432E">
        <w:rPr>
          <w:rFonts w:hint="eastAsia"/>
          <w:b/>
          <w:sz w:val="22"/>
        </w:rPr>
        <w:t>（修正後）</w:t>
      </w:r>
      <w:r w:rsidRPr="00F3432E">
        <w:rPr>
          <w:rFonts w:hint="eastAsia"/>
          <w:b/>
          <w:sz w:val="22"/>
        </w:rPr>
        <w:t>「</w:t>
      </w:r>
      <w:r w:rsidR="006778F1" w:rsidRPr="00F3432E">
        <w:rPr>
          <w:rFonts w:hint="eastAsia"/>
          <w:b/>
          <w:sz w:val="22"/>
        </w:rPr>
        <w:t>③サポート型訪問サービス</w:t>
      </w:r>
      <w:r w:rsidRPr="00F3432E">
        <w:rPr>
          <w:rFonts w:hint="eastAsia"/>
          <w:b/>
          <w:color w:val="FF0000"/>
          <w:sz w:val="22"/>
          <w:u w:val="single"/>
        </w:rPr>
        <w:t>（単独で利用する場合）</w:t>
      </w:r>
      <w:r w:rsidRPr="00F3432E">
        <w:rPr>
          <w:rFonts w:hint="eastAsia"/>
          <w:b/>
          <w:sz w:val="22"/>
        </w:rPr>
        <w:t>」</w:t>
      </w:r>
    </w:p>
    <w:p w:rsidR="000F430E" w:rsidRPr="000F430E" w:rsidRDefault="000F430E" w:rsidP="00173BD2">
      <w:pPr>
        <w:spacing w:beforeLines="50" w:before="145"/>
        <w:rPr>
          <w:rFonts w:asciiTheme="majorEastAsia" w:eastAsiaTheme="majorEastAsia" w:hAnsiTheme="majorEastAsia"/>
          <w:b/>
          <w:sz w:val="22"/>
        </w:rPr>
      </w:pPr>
      <w:r w:rsidRPr="000F430E">
        <w:rPr>
          <w:rFonts w:asciiTheme="majorEastAsia" w:eastAsiaTheme="majorEastAsia" w:hAnsiTheme="majorEastAsia" w:hint="eastAsia"/>
          <w:b/>
          <w:sz w:val="22"/>
        </w:rPr>
        <w:t>Ｐ４７　Ⅶ－２　サービス利用に係る利用対象者の振分け①</w:t>
      </w:r>
    </w:p>
    <w:p w:rsidR="000F430E" w:rsidRDefault="000F430E">
      <w:pPr>
        <w:rPr>
          <w:sz w:val="22"/>
        </w:rPr>
      </w:pPr>
      <w:r>
        <w:rPr>
          <w:rFonts w:hint="eastAsia"/>
          <w:sz w:val="22"/>
        </w:rPr>
        <w:t>本文８行目</w:t>
      </w:r>
    </w:p>
    <w:p w:rsidR="000F430E" w:rsidRDefault="000F430E">
      <w:pPr>
        <w:rPr>
          <w:sz w:val="22"/>
        </w:rPr>
      </w:pPr>
      <w:r>
        <w:rPr>
          <w:rFonts w:hint="eastAsia"/>
          <w:sz w:val="22"/>
        </w:rPr>
        <w:t xml:space="preserve">　（修正前）「（仮称）大阪市介護予防ケア会議」</w:t>
      </w:r>
      <w:bookmarkStart w:id="0" w:name="_GoBack"/>
      <w:bookmarkEnd w:id="0"/>
    </w:p>
    <w:p w:rsidR="000F430E" w:rsidRPr="00F3432E" w:rsidRDefault="000F430E">
      <w:pPr>
        <w:rPr>
          <w:b/>
          <w:sz w:val="22"/>
        </w:rPr>
      </w:pPr>
      <w:r>
        <w:rPr>
          <w:rFonts w:hint="eastAsia"/>
          <w:sz w:val="22"/>
        </w:rPr>
        <w:t xml:space="preserve">　</w:t>
      </w:r>
      <w:r w:rsidRPr="00F3432E">
        <w:rPr>
          <w:rFonts w:hint="eastAsia"/>
          <w:b/>
          <w:sz w:val="22"/>
        </w:rPr>
        <w:t>（修正後）「</w:t>
      </w:r>
      <w:r w:rsidRPr="00F3432E">
        <w:rPr>
          <w:rFonts w:hint="eastAsia"/>
          <w:b/>
          <w:color w:val="FF0000"/>
          <w:sz w:val="22"/>
          <w:u w:val="single"/>
        </w:rPr>
        <w:t>介護予防型訪問サービスの提供の必要性を検討する会議</w:t>
      </w:r>
      <w:r w:rsidRPr="00F3432E">
        <w:rPr>
          <w:rFonts w:hint="eastAsia"/>
          <w:b/>
          <w:sz w:val="22"/>
        </w:rPr>
        <w:t>」</w:t>
      </w:r>
    </w:p>
    <w:p w:rsidR="008B15F9" w:rsidRPr="00737DCD" w:rsidRDefault="008B15F9" w:rsidP="00173BD2">
      <w:pPr>
        <w:spacing w:beforeLines="50" w:before="145"/>
        <w:rPr>
          <w:rFonts w:asciiTheme="majorEastAsia" w:eastAsiaTheme="majorEastAsia" w:hAnsiTheme="majorEastAsia"/>
          <w:b/>
          <w:sz w:val="22"/>
        </w:rPr>
      </w:pPr>
      <w:r w:rsidRPr="00737DCD">
        <w:rPr>
          <w:rFonts w:asciiTheme="majorEastAsia" w:eastAsiaTheme="majorEastAsia" w:hAnsiTheme="majorEastAsia" w:hint="eastAsia"/>
          <w:b/>
          <w:sz w:val="22"/>
        </w:rPr>
        <w:t>Ｐ４８　Ⅶ－２　サービス利用に係る利用対象者の振分け②</w:t>
      </w:r>
    </w:p>
    <w:p w:rsidR="008B15F9" w:rsidRDefault="008B15F9">
      <w:pPr>
        <w:rPr>
          <w:sz w:val="22"/>
        </w:rPr>
      </w:pPr>
      <w:r>
        <w:rPr>
          <w:rFonts w:hint="eastAsia"/>
          <w:sz w:val="22"/>
        </w:rPr>
        <w:t>左の図中</w:t>
      </w:r>
    </w:p>
    <w:p w:rsidR="00524E97" w:rsidRDefault="00524E97">
      <w:pPr>
        <w:rPr>
          <w:sz w:val="22"/>
        </w:rPr>
      </w:pPr>
      <w:r>
        <w:rPr>
          <w:rFonts w:hint="eastAsia"/>
          <w:sz w:val="22"/>
        </w:rPr>
        <w:t xml:space="preserve">　（修正前）「大阪市介護予防ケア会議」</w:t>
      </w:r>
    </w:p>
    <w:p w:rsidR="00524E97" w:rsidRPr="00F3432E" w:rsidRDefault="00524E97">
      <w:pPr>
        <w:rPr>
          <w:b/>
          <w:sz w:val="22"/>
        </w:rPr>
      </w:pPr>
      <w:r>
        <w:rPr>
          <w:rFonts w:hint="eastAsia"/>
          <w:sz w:val="22"/>
        </w:rPr>
        <w:t xml:space="preserve">　</w:t>
      </w:r>
      <w:r w:rsidRPr="00F3432E">
        <w:rPr>
          <w:rFonts w:hint="eastAsia"/>
          <w:b/>
          <w:sz w:val="22"/>
        </w:rPr>
        <w:t>（修正後）「</w:t>
      </w:r>
      <w:r w:rsidRPr="00F3432E">
        <w:rPr>
          <w:rFonts w:hint="eastAsia"/>
          <w:b/>
          <w:color w:val="FF0000"/>
          <w:sz w:val="22"/>
          <w:u w:val="single"/>
        </w:rPr>
        <w:t>必要性検討会議</w:t>
      </w:r>
      <w:r w:rsidRPr="00F3432E">
        <w:rPr>
          <w:rFonts w:hint="eastAsia"/>
          <w:b/>
          <w:sz w:val="22"/>
        </w:rPr>
        <w:t>」</w:t>
      </w:r>
    </w:p>
    <w:p w:rsidR="00524E97" w:rsidRDefault="00524E97">
      <w:pPr>
        <w:rPr>
          <w:sz w:val="22"/>
        </w:rPr>
      </w:pPr>
      <w:r>
        <w:rPr>
          <w:rFonts w:hint="eastAsia"/>
          <w:sz w:val="22"/>
        </w:rPr>
        <w:t>右下枠中</w:t>
      </w:r>
    </w:p>
    <w:p w:rsidR="00524E97" w:rsidRDefault="00524E97">
      <w:pPr>
        <w:rPr>
          <w:sz w:val="22"/>
        </w:rPr>
      </w:pPr>
      <w:r>
        <w:rPr>
          <w:rFonts w:hint="eastAsia"/>
          <w:sz w:val="22"/>
        </w:rPr>
        <w:t xml:space="preserve">　（修正前）「（仮称）大阪市介護予防ケア会議のイメージ」</w:t>
      </w:r>
    </w:p>
    <w:p w:rsidR="00524E97" w:rsidRPr="00F3432E" w:rsidRDefault="00524E97">
      <w:pPr>
        <w:rPr>
          <w:b/>
          <w:sz w:val="22"/>
        </w:rPr>
      </w:pPr>
      <w:r>
        <w:rPr>
          <w:rFonts w:hint="eastAsia"/>
          <w:sz w:val="22"/>
        </w:rPr>
        <w:t xml:space="preserve">　</w:t>
      </w:r>
      <w:r w:rsidRPr="00F3432E">
        <w:rPr>
          <w:rFonts w:hint="eastAsia"/>
          <w:b/>
          <w:sz w:val="22"/>
        </w:rPr>
        <w:t>（修正後）「</w:t>
      </w:r>
      <w:r w:rsidRPr="00F3432E">
        <w:rPr>
          <w:rFonts w:hint="eastAsia"/>
          <w:b/>
          <w:color w:val="FF0000"/>
          <w:sz w:val="22"/>
          <w:u w:val="single"/>
        </w:rPr>
        <w:t>介護予防型訪問サービスの提供の必要性を検討する会議</w:t>
      </w:r>
      <w:r w:rsidRPr="00F3432E">
        <w:rPr>
          <w:rFonts w:hint="eastAsia"/>
          <w:b/>
          <w:sz w:val="22"/>
        </w:rPr>
        <w:t>のイメージ」</w:t>
      </w:r>
    </w:p>
    <w:p w:rsidR="00524E97" w:rsidRPr="00737DCD" w:rsidRDefault="00524E97" w:rsidP="00173BD2">
      <w:pPr>
        <w:spacing w:beforeLines="50" w:before="145"/>
        <w:rPr>
          <w:rFonts w:asciiTheme="majorEastAsia" w:eastAsiaTheme="majorEastAsia" w:hAnsiTheme="majorEastAsia"/>
          <w:b/>
          <w:sz w:val="22"/>
        </w:rPr>
      </w:pPr>
      <w:r w:rsidRPr="00737DCD">
        <w:rPr>
          <w:rFonts w:asciiTheme="majorEastAsia" w:eastAsiaTheme="majorEastAsia" w:hAnsiTheme="majorEastAsia" w:hint="eastAsia"/>
          <w:b/>
          <w:sz w:val="22"/>
        </w:rPr>
        <w:t>Ｐ５３　Ⅷ－３　利用者負担軽減</w:t>
      </w:r>
    </w:p>
    <w:p w:rsidR="00524E97" w:rsidRDefault="00524E97">
      <w:pPr>
        <w:rPr>
          <w:sz w:val="22"/>
        </w:rPr>
      </w:pPr>
      <w:r>
        <w:rPr>
          <w:rFonts w:hint="eastAsia"/>
          <w:sz w:val="22"/>
        </w:rPr>
        <w:t>下表中</w:t>
      </w:r>
    </w:p>
    <w:p w:rsidR="00524E97" w:rsidRDefault="00524E97">
      <w:pPr>
        <w:rPr>
          <w:sz w:val="22"/>
        </w:rPr>
      </w:pPr>
      <w:r>
        <w:rPr>
          <w:rFonts w:hint="eastAsia"/>
          <w:sz w:val="22"/>
        </w:rPr>
        <w:t xml:space="preserve">　（修正前）介護予防型訪問サービス</w:t>
      </w:r>
    </w:p>
    <w:p w:rsidR="00524E97" w:rsidRDefault="00524E97">
      <w:pPr>
        <w:rPr>
          <w:sz w:val="22"/>
        </w:rPr>
      </w:pPr>
      <w:r>
        <w:rPr>
          <w:rFonts w:hint="eastAsia"/>
          <w:sz w:val="22"/>
        </w:rPr>
        <w:t xml:space="preserve">　　　　　　介護予防型通所サービス</w:t>
      </w:r>
    </w:p>
    <w:p w:rsidR="00524E97" w:rsidRPr="00F3432E" w:rsidRDefault="00524E97">
      <w:pPr>
        <w:rPr>
          <w:b/>
          <w:sz w:val="22"/>
        </w:rPr>
      </w:pPr>
      <w:r>
        <w:rPr>
          <w:rFonts w:hint="eastAsia"/>
          <w:sz w:val="22"/>
        </w:rPr>
        <w:t xml:space="preserve">　</w:t>
      </w:r>
      <w:r w:rsidRPr="00F3432E">
        <w:rPr>
          <w:rFonts w:hint="eastAsia"/>
          <w:b/>
          <w:sz w:val="22"/>
        </w:rPr>
        <w:t>（修正後）介護予防型訪問サービス</w:t>
      </w:r>
    </w:p>
    <w:p w:rsidR="00524E97" w:rsidRPr="00F3432E" w:rsidRDefault="00524E97">
      <w:pPr>
        <w:rPr>
          <w:b/>
          <w:sz w:val="22"/>
        </w:rPr>
      </w:pPr>
      <w:r w:rsidRPr="00F3432E">
        <w:rPr>
          <w:rFonts w:hint="eastAsia"/>
          <w:b/>
          <w:sz w:val="22"/>
        </w:rPr>
        <w:t xml:space="preserve">　　　　　　介護予防型通所サービス</w:t>
      </w:r>
    </w:p>
    <w:p w:rsidR="00524E97" w:rsidRPr="00F3432E" w:rsidRDefault="00524E97">
      <w:pPr>
        <w:rPr>
          <w:b/>
          <w:sz w:val="22"/>
          <w:u w:val="single"/>
        </w:rPr>
      </w:pPr>
      <w:r w:rsidRPr="00F3432E">
        <w:rPr>
          <w:rFonts w:hint="eastAsia"/>
          <w:b/>
          <w:sz w:val="22"/>
        </w:rPr>
        <w:t xml:space="preserve">　　　　　　</w:t>
      </w:r>
      <w:r w:rsidRPr="00F3432E">
        <w:rPr>
          <w:rFonts w:hint="eastAsia"/>
          <w:b/>
          <w:color w:val="FF0000"/>
          <w:sz w:val="22"/>
          <w:u w:val="single"/>
        </w:rPr>
        <w:t>短時間型通所サービス</w:t>
      </w:r>
    </w:p>
    <w:p w:rsidR="00524E97" w:rsidRDefault="00524E97">
      <w:pPr>
        <w:rPr>
          <w:sz w:val="22"/>
        </w:rPr>
      </w:pPr>
    </w:p>
    <w:p w:rsidR="00524E97" w:rsidRDefault="00524E97">
      <w:pPr>
        <w:rPr>
          <w:sz w:val="22"/>
        </w:rPr>
      </w:pPr>
      <w:r>
        <w:rPr>
          <w:rFonts w:hint="eastAsia"/>
          <w:sz w:val="22"/>
        </w:rPr>
        <w:t xml:space="preserve">　（修正前）生活援助型訪問サービス</w:t>
      </w:r>
    </w:p>
    <w:p w:rsidR="00524E97" w:rsidRDefault="00524E97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F3432E">
        <w:rPr>
          <w:rFonts w:hint="eastAsia"/>
          <w:color w:val="FF0000"/>
          <w:sz w:val="22"/>
        </w:rPr>
        <w:t>短時間型通所サービス</w:t>
      </w:r>
    </w:p>
    <w:p w:rsidR="00524E97" w:rsidRDefault="00524E97">
      <w:pPr>
        <w:rPr>
          <w:sz w:val="22"/>
        </w:rPr>
      </w:pPr>
      <w:r>
        <w:rPr>
          <w:rFonts w:hint="eastAsia"/>
          <w:sz w:val="22"/>
        </w:rPr>
        <w:t xml:space="preserve">　　　　　　選択型通所サービス</w:t>
      </w:r>
    </w:p>
    <w:p w:rsidR="00524E97" w:rsidRPr="00F3432E" w:rsidRDefault="00524E97">
      <w:pPr>
        <w:rPr>
          <w:b/>
          <w:sz w:val="22"/>
        </w:rPr>
      </w:pPr>
      <w:r w:rsidRPr="00F3432E">
        <w:rPr>
          <w:rFonts w:hint="eastAsia"/>
          <w:b/>
          <w:sz w:val="22"/>
        </w:rPr>
        <w:t xml:space="preserve">　（修正後）生活援助型訪問サービス</w:t>
      </w:r>
    </w:p>
    <w:p w:rsidR="00524E97" w:rsidRPr="00F3432E" w:rsidRDefault="00524E97">
      <w:pPr>
        <w:rPr>
          <w:b/>
          <w:sz w:val="22"/>
        </w:rPr>
      </w:pPr>
      <w:r w:rsidRPr="00F3432E">
        <w:rPr>
          <w:rFonts w:hint="eastAsia"/>
          <w:b/>
          <w:sz w:val="22"/>
        </w:rPr>
        <w:t xml:space="preserve">　　　　　　選択型通所サービス</w:t>
      </w:r>
    </w:p>
    <w:p w:rsidR="00084D12" w:rsidRPr="00737DCD" w:rsidRDefault="00084D12" w:rsidP="00173BD2">
      <w:pPr>
        <w:spacing w:beforeLines="50" w:before="145"/>
        <w:rPr>
          <w:rFonts w:asciiTheme="majorEastAsia" w:eastAsiaTheme="majorEastAsia" w:hAnsiTheme="majorEastAsia"/>
          <w:b/>
          <w:sz w:val="22"/>
        </w:rPr>
      </w:pPr>
      <w:r w:rsidRPr="00737DCD">
        <w:rPr>
          <w:rFonts w:asciiTheme="majorEastAsia" w:eastAsiaTheme="majorEastAsia" w:hAnsiTheme="majorEastAsia" w:hint="eastAsia"/>
          <w:b/>
          <w:sz w:val="22"/>
        </w:rPr>
        <w:t>Ｐ９５　Ⅹ－２　暫定サービス計画の取扱いについて②</w:t>
      </w:r>
    </w:p>
    <w:p w:rsidR="00084D12" w:rsidRDefault="00180F6F" w:rsidP="00180F6F">
      <w:pPr>
        <w:ind w:leftChars="100" w:left="1426" w:hangingChars="500" w:hanging="1197"/>
        <w:rPr>
          <w:sz w:val="22"/>
        </w:rPr>
      </w:pPr>
      <w:r>
        <w:rPr>
          <w:rFonts w:hint="eastAsia"/>
          <w:sz w:val="22"/>
        </w:rPr>
        <w:t>（修正前）「</w:t>
      </w:r>
      <w:r w:rsidRPr="00180F6F">
        <w:rPr>
          <w:rFonts w:hint="eastAsia"/>
          <w:sz w:val="22"/>
        </w:rPr>
        <w:t>認定結果が「要介護」となった場合、予防給付のサービスは利用可能であるが、総合事業のサービスは利用できないため、原則、総合事業のサービスが全額自己負担となります。</w:t>
      </w:r>
      <w:r>
        <w:rPr>
          <w:rFonts w:hint="eastAsia"/>
          <w:sz w:val="22"/>
        </w:rPr>
        <w:t>」</w:t>
      </w:r>
    </w:p>
    <w:p w:rsidR="00180F6F" w:rsidRPr="00F3432E" w:rsidRDefault="00180F6F" w:rsidP="00F3432E">
      <w:pPr>
        <w:ind w:leftChars="100" w:left="1431" w:hangingChars="500" w:hanging="1202"/>
        <w:rPr>
          <w:b/>
          <w:sz w:val="22"/>
        </w:rPr>
      </w:pPr>
      <w:r w:rsidRPr="00F3432E">
        <w:rPr>
          <w:rFonts w:hint="eastAsia"/>
          <w:b/>
          <w:sz w:val="22"/>
        </w:rPr>
        <w:t>（修正後）「認定結果が「要介護」となった場合、予防給付のサービスは</w:t>
      </w:r>
      <w:r w:rsidRPr="00F3432E">
        <w:rPr>
          <w:rFonts w:hint="eastAsia"/>
          <w:b/>
          <w:color w:val="FF0000"/>
          <w:sz w:val="22"/>
          <w:u w:val="single"/>
        </w:rPr>
        <w:t>介護給付サービスに置き換えて</w:t>
      </w:r>
      <w:r w:rsidRPr="00F3432E">
        <w:rPr>
          <w:rFonts w:hint="eastAsia"/>
          <w:b/>
          <w:sz w:val="22"/>
        </w:rPr>
        <w:t>利用可能であるが、総合事業のサービスは</w:t>
      </w:r>
      <w:r w:rsidRPr="00F3432E">
        <w:rPr>
          <w:rFonts w:hint="eastAsia"/>
          <w:b/>
          <w:color w:val="FF0000"/>
          <w:sz w:val="22"/>
          <w:u w:val="single"/>
        </w:rPr>
        <w:t>置き換えて</w:t>
      </w:r>
      <w:r w:rsidRPr="00F3432E">
        <w:rPr>
          <w:rFonts w:hint="eastAsia"/>
          <w:b/>
          <w:sz w:val="22"/>
        </w:rPr>
        <w:t>利用できない</w:t>
      </w:r>
      <w:r w:rsidRPr="00F3432E">
        <w:rPr>
          <w:rFonts w:hint="eastAsia"/>
          <w:b/>
          <w:color w:val="FF0000"/>
          <w:sz w:val="22"/>
          <w:u w:val="single"/>
        </w:rPr>
        <w:t>サービスもある</w:t>
      </w:r>
      <w:r w:rsidRPr="00F3432E">
        <w:rPr>
          <w:rFonts w:hint="eastAsia"/>
          <w:b/>
          <w:sz w:val="22"/>
        </w:rPr>
        <w:t>ため、総合事業のサービスが全額自己負担</w:t>
      </w:r>
      <w:r w:rsidRPr="00F3432E">
        <w:rPr>
          <w:rFonts w:hint="eastAsia"/>
          <w:b/>
          <w:color w:val="FF0000"/>
          <w:sz w:val="22"/>
          <w:u w:val="single"/>
        </w:rPr>
        <w:t>となる可能性があります。</w:t>
      </w:r>
      <w:r w:rsidRPr="00F3432E">
        <w:rPr>
          <w:rFonts w:hint="eastAsia"/>
          <w:b/>
          <w:sz w:val="22"/>
        </w:rPr>
        <w:t>」</w:t>
      </w:r>
    </w:p>
    <w:sectPr w:rsidR="00180F6F" w:rsidRPr="00F3432E" w:rsidSect="00D853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851" w:footer="992" w:gutter="0"/>
      <w:cols w:space="425"/>
      <w:docGrid w:type="linesAndChars" w:linePitch="291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BD2" w:rsidRDefault="00173BD2" w:rsidP="00173BD2">
      <w:r>
        <w:separator/>
      </w:r>
    </w:p>
  </w:endnote>
  <w:endnote w:type="continuationSeparator" w:id="0">
    <w:p w:rsidR="00173BD2" w:rsidRDefault="00173BD2" w:rsidP="0017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97F" w:rsidRDefault="0055797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97F" w:rsidRDefault="0055797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97F" w:rsidRDefault="005579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BD2" w:rsidRDefault="00173BD2" w:rsidP="00173BD2">
      <w:r>
        <w:separator/>
      </w:r>
    </w:p>
  </w:footnote>
  <w:footnote w:type="continuationSeparator" w:id="0">
    <w:p w:rsidR="00173BD2" w:rsidRDefault="00173BD2" w:rsidP="00173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97F" w:rsidRDefault="005579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97F" w:rsidRDefault="0055797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97F" w:rsidRDefault="005579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F9"/>
    <w:rsid w:val="00084D12"/>
    <w:rsid w:val="000B799A"/>
    <w:rsid w:val="000C2416"/>
    <w:rsid w:val="000F430E"/>
    <w:rsid w:val="00173BD2"/>
    <w:rsid w:val="00180F6F"/>
    <w:rsid w:val="00524E97"/>
    <w:rsid w:val="0055797F"/>
    <w:rsid w:val="006778F1"/>
    <w:rsid w:val="00737DCD"/>
    <w:rsid w:val="008200A2"/>
    <w:rsid w:val="00852816"/>
    <w:rsid w:val="008B15F9"/>
    <w:rsid w:val="00B55518"/>
    <w:rsid w:val="00D85365"/>
    <w:rsid w:val="00F3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B15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77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78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BD2"/>
  </w:style>
  <w:style w:type="paragraph" w:styleId="a7">
    <w:name w:val="footer"/>
    <w:basedOn w:val="a"/>
    <w:link w:val="a8"/>
    <w:uiPriority w:val="99"/>
    <w:unhideWhenUsed/>
    <w:rsid w:val="00173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2018-07-05T10:08:00Z</dcterms:created>
  <dcterms:modified xsi:type="dcterms:W3CDTF">2018-07-05T10:08:00Z</dcterms:modified>
</cp:coreProperties>
</file>