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1103" w14:textId="77777777" w:rsidR="00933EFB" w:rsidRPr="004C5B0D" w:rsidRDefault="00933EFB" w:rsidP="00933EFB">
      <w:pPr>
        <w:jc w:val="center"/>
        <w:rPr>
          <w:rFonts w:asciiTheme="minorEastAsia" w:hAnsiTheme="minorEastAsia"/>
          <w:sz w:val="24"/>
          <w:szCs w:val="24"/>
        </w:rPr>
      </w:pPr>
      <w:bookmarkStart w:id="0" w:name="_GoBack"/>
      <w:bookmarkEnd w:id="0"/>
      <w:r w:rsidRPr="004C5B0D">
        <w:rPr>
          <w:rFonts w:asciiTheme="minorEastAsia" w:hAnsiTheme="minorEastAsia" w:hint="eastAsia"/>
          <w:sz w:val="24"/>
          <w:szCs w:val="24"/>
        </w:rPr>
        <w:t>大阪市地域密着型サービス運営委員会運営要綱</w:t>
      </w:r>
    </w:p>
    <w:p w14:paraId="5F1F7F52" w14:textId="77777777" w:rsidR="00933EFB" w:rsidRPr="004C5B0D" w:rsidRDefault="00933EFB" w:rsidP="00933EFB">
      <w:pPr>
        <w:jc w:val="center"/>
        <w:rPr>
          <w:rFonts w:asciiTheme="minorEastAsia" w:hAnsiTheme="minorEastAsia"/>
          <w:sz w:val="24"/>
          <w:szCs w:val="24"/>
        </w:rPr>
      </w:pPr>
    </w:p>
    <w:p w14:paraId="566467D2" w14:textId="55380B59" w:rsidR="00933EFB" w:rsidRPr="004C5B0D" w:rsidRDefault="00933EFB" w:rsidP="00933EFB">
      <w:pPr>
        <w:jc w:val="right"/>
        <w:rPr>
          <w:rFonts w:asciiTheme="minorEastAsia" w:hAnsiTheme="minorEastAsia"/>
          <w:sz w:val="24"/>
          <w:szCs w:val="24"/>
        </w:rPr>
      </w:pPr>
      <w:r w:rsidRPr="004C5B0D">
        <w:rPr>
          <w:rFonts w:asciiTheme="minorEastAsia" w:hAnsiTheme="minorEastAsia" w:hint="eastAsia"/>
          <w:sz w:val="24"/>
          <w:szCs w:val="24"/>
        </w:rPr>
        <w:t>令和３年</w:t>
      </w:r>
      <w:r w:rsidR="00DE2D2C">
        <w:rPr>
          <w:rFonts w:asciiTheme="minorEastAsia" w:hAnsiTheme="minorEastAsia" w:hint="eastAsia"/>
          <w:sz w:val="24"/>
          <w:szCs w:val="24"/>
        </w:rPr>
        <w:t>２</w:t>
      </w:r>
      <w:r w:rsidRPr="004C5B0D">
        <w:rPr>
          <w:rFonts w:asciiTheme="minorEastAsia" w:hAnsiTheme="minorEastAsia" w:hint="eastAsia"/>
          <w:sz w:val="24"/>
          <w:szCs w:val="24"/>
        </w:rPr>
        <w:t>月</w:t>
      </w:r>
      <w:r w:rsidR="00DE2D2C">
        <w:rPr>
          <w:rFonts w:asciiTheme="minorEastAsia" w:hAnsiTheme="minorEastAsia" w:hint="eastAsia"/>
          <w:sz w:val="24"/>
          <w:szCs w:val="24"/>
        </w:rPr>
        <w:t>５</w:t>
      </w:r>
      <w:r w:rsidRPr="004C5B0D">
        <w:rPr>
          <w:rFonts w:asciiTheme="minorEastAsia" w:hAnsiTheme="minorEastAsia" w:hint="eastAsia"/>
          <w:sz w:val="24"/>
          <w:szCs w:val="24"/>
        </w:rPr>
        <w:t>日</w:t>
      </w:r>
      <w:r w:rsidR="0087451C" w:rsidRPr="004C5B0D">
        <w:rPr>
          <w:rFonts w:asciiTheme="minorEastAsia" w:hAnsiTheme="minorEastAsia" w:hint="eastAsia"/>
          <w:sz w:val="24"/>
          <w:szCs w:val="24"/>
        </w:rPr>
        <w:t>委員長</w:t>
      </w:r>
      <w:r w:rsidRPr="004C5B0D">
        <w:rPr>
          <w:rFonts w:asciiTheme="minorEastAsia" w:hAnsiTheme="minorEastAsia" w:hint="eastAsia"/>
          <w:sz w:val="24"/>
          <w:szCs w:val="24"/>
        </w:rPr>
        <w:t>決定</w:t>
      </w:r>
    </w:p>
    <w:p w14:paraId="64EFC6DE" w14:textId="77777777" w:rsidR="00933EFB" w:rsidRPr="004C5B0D" w:rsidRDefault="00933EFB" w:rsidP="00933EFB">
      <w:pPr>
        <w:jc w:val="right"/>
        <w:rPr>
          <w:rFonts w:asciiTheme="minorEastAsia" w:hAnsiTheme="minorEastAsia"/>
          <w:sz w:val="24"/>
          <w:szCs w:val="24"/>
        </w:rPr>
      </w:pPr>
    </w:p>
    <w:p w14:paraId="5DAD1BD9" w14:textId="77777777" w:rsidR="00933EFB" w:rsidRPr="004C5B0D" w:rsidRDefault="00933EFB" w:rsidP="00933EFB">
      <w:pPr>
        <w:rPr>
          <w:rFonts w:asciiTheme="minorEastAsia" w:hAnsiTheme="minorEastAsia"/>
          <w:sz w:val="24"/>
          <w:szCs w:val="24"/>
        </w:rPr>
      </w:pPr>
      <w:r w:rsidRPr="004C5B0D">
        <w:rPr>
          <w:rFonts w:asciiTheme="minorEastAsia" w:hAnsiTheme="minorEastAsia" w:hint="eastAsia"/>
          <w:sz w:val="24"/>
          <w:szCs w:val="24"/>
        </w:rPr>
        <w:t>（趣旨）</w:t>
      </w:r>
    </w:p>
    <w:p w14:paraId="55122E92" w14:textId="51E0E89E" w:rsidR="00933EFB" w:rsidRPr="004C5B0D" w:rsidRDefault="00933EFB" w:rsidP="006B7688">
      <w:pPr>
        <w:ind w:left="240" w:hangingChars="100" w:hanging="240"/>
        <w:rPr>
          <w:rFonts w:asciiTheme="minorEastAsia" w:hAnsiTheme="minorEastAsia"/>
          <w:sz w:val="24"/>
          <w:szCs w:val="24"/>
        </w:rPr>
      </w:pPr>
      <w:r w:rsidRPr="004C5B0D">
        <w:rPr>
          <w:rFonts w:asciiTheme="minorEastAsia" w:hAnsiTheme="minorEastAsia" w:hint="eastAsia"/>
          <w:sz w:val="24"/>
          <w:szCs w:val="24"/>
        </w:rPr>
        <w:t>第１条</w:t>
      </w:r>
      <w:r w:rsidR="006B7688" w:rsidRPr="004C5B0D">
        <w:rPr>
          <w:rFonts w:asciiTheme="minorEastAsia" w:hAnsiTheme="minorEastAsia" w:hint="eastAsia"/>
          <w:sz w:val="24"/>
          <w:szCs w:val="24"/>
        </w:rPr>
        <w:t xml:space="preserve">　</w:t>
      </w:r>
      <w:r w:rsidRPr="004C5B0D">
        <w:rPr>
          <w:rFonts w:asciiTheme="minorEastAsia" w:hAnsiTheme="minorEastAsia" w:hint="eastAsia"/>
          <w:sz w:val="24"/>
          <w:szCs w:val="24"/>
        </w:rPr>
        <w:t>この要綱は、介護保険法（</w:t>
      </w:r>
      <w:r w:rsidR="0087451C" w:rsidRPr="004C5B0D">
        <w:rPr>
          <w:rFonts w:asciiTheme="minorEastAsia" w:hAnsiTheme="minorEastAsia" w:hint="eastAsia"/>
          <w:sz w:val="24"/>
          <w:szCs w:val="24"/>
        </w:rPr>
        <w:t>平成９年法律第</w:t>
      </w:r>
      <w:r w:rsidR="0087451C" w:rsidRPr="004C5B0D">
        <w:rPr>
          <w:rFonts w:asciiTheme="minorEastAsia" w:hAnsiTheme="minorEastAsia"/>
          <w:sz w:val="24"/>
          <w:szCs w:val="24"/>
        </w:rPr>
        <w:t>123</w:t>
      </w:r>
      <w:r w:rsidR="0087451C" w:rsidRPr="004C5B0D">
        <w:rPr>
          <w:rFonts w:asciiTheme="minorEastAsia" w:hAnsiTheme="minorEastAsia" w:hint="eastAsia"/>
          <w:sz w:val="24"/>
          <w:szCs w:val="24"/>
        </w:rPr>
        <w:t>号</w:t>
      </w:r>
      <w:r w:rsidRPr="004C5B0D">
        <w:rPr>
          <w:rFonts w:asciiTheme="minorEastAsia" w:hAnsiTheme="minorEastAsia" w:hint="eastAsia"/>
          <w:sz w:val="24"/>
          <w:szCs w:val="24"/>
        </w:rPr>
        <w:t>）</w:t>
      </w:r>
      <w:r w:rsidR="0087451C" w:rsidRPr="004C5B0D">
        <w:rPr>
          <w:rFonts w:asciiTheme="minorEastAsia" w:hAnsiTheme="minorEastAsia" w:hint="eastAsia"/>
          <w:sz w:val="24"/>
          <w:szCs w:val="24"/>
        </w:rPr>
        <w:t>に基づく地域密着型サービスの適正な運営を確保するため</w:t>
      </w:r>
      <w:r w:rsidR="009E78FC" w:rsidRPr="004C5B0D">
        <w:rPr>
          <w:rFonts w:asciiTheme="minorEastAsia" w:hAnsiTheme="minorEastAsia" w:hint="eastAsia"/>
          <w:sz w:val="24"/>
          <w:szCs w:val="24"/>
        </w:rPr>
        <w:t>に</w:t>
      </w:r>
      <w:r w:rsidR="00615D83">
        <w:rPr>
          <w:rFonts w:asciiTheme="minorEastAsia" w:hAnsiTheme="minorEastAsia" w:hint="eastAsia"/>
          <w:sz w:val="24"/>
          <w:szCs w:val="24"/>
        </w:rPr>
        <w:t>設置</w:t>
      </w:r>
      <w:r w:rsidR="009E78FC" w:rsidRPr="004C5B0D">
        <w:rPr>
          <w:rFonts w:asciiTheme="minorEastAsia" w:hAnsiTheme="minorEastAsia" w:hint="eastAsia"/>
          <w:sz w:val="24"/>
          <w:szCs w:val="24"/>
        </w:rPr>
        <w:t>している</w:t>
      </w:r>
      <w:r w:rsidR="0087451C" w:rsidRPr="004C5B0D">
        <w:rPr>
          <w:rFonts w:asciiTheme="minorEastAsia" w:hAnsiTheme="minorEastAsia" w:hint="eastAsia"/>
          <w:sz w:val="24"/>
          <w:szCs w:val="24"/>
        </w:rPr>
        <w:t>､大阪市地域密着型サービス運営委員会（以下「委員会」という</w:t>
      </w:r>
      <w:r w:rsidR="00AC3442">
        <w:rPr>
          <w:rFonts w:asciiTheme="minorEastAsia" w:hAnsiTheme="minorEastAsia" w:hint="eastAsia"/>
          <w:sz w:val="24"/>
          <w:szCs w:val="24"/>
        </w:rPr>
        <w:t>。</w:t>
      </w:r>
      <w:r w:rsidR="0087451C" w:rsidRPr="004C5B0D">
        <w:rPr>
          <w:rFonts w:asciiTheme="minorEastAsia" w:hAnsiTheme="minorEastAsia" w:hint="eastAsia"/>
          <w:sz w:val="24"/>
          <w:szCs w:val="24"/>
        </w:rPr>
        <w:t>）</w:t>
      </w:r>
      <w:r w:rsidRPr="004C5B0D">
        <w:rPr>
          <w:rFonts w:asciiTheme="minorEastAsia" w:hAnsiTheme="minorEastAsia" w:hint="eastAsia"/>
          <w:sz w:val="24"/>
          <w:szCs w:val="24"/>
        </w:rPr>
        <w:t>の運営に関し、</w:t>
      </w:r>
      <w:r w:rsidR="0087451C" w:rsidRPr="004C5B0D">
        <w:rPr>
          <w:rFonts w:asciiTheme="minorEastAsia" w:hAnsiTheme="minorEastAsia" w:hint="eastAsia"/>
          <w:sz w:val="24"/>
          <w:szCs w:val="24"/>
        </w:rPr>
        <w:t>大阪市地域密着型サービス運営委員会開催要綱</w:t>
      </w:r>
      <w:r w:rsidRPr="004C5B0D">
        <w:rPr>
          <w:rFonts w:asciiTheme="minorEastAsia" w:hAnsiTheme="minorEastAsia" w:hint="eastAsia"/>
          <w:sz w:val="24"/>
          <w:szCs w:val="24"/>
        </w:rPr>
        <w:t>（</w:t>
      </w:r>
      <w:r w:rsidR="0087451C" w:rsidRPr="004C5B0D">
        <w:rPr>
          <w:rFonts w:asciiTheme="minorEastAsia" w:hAnsiTheme="minorEastAsia" w:hint="eastAsia"/>
          <w:sz w:val="24"/>
          <w:szCs w:val="24"/>
        </w:rPr>
        <w:t>平成</w:t>
      </w:r>
      <w:r w:rsidR="0087451C" w:rsidRPr="004C5B0D">
        <w:rPr>
          <w:rFonts w:asciiTheme="minorEastAsia" w:hAnsiTheme="minorEastAsia"/>
          <w:sz w:val="24"/>
          <w:szCs w:val="24"/>
        </w:rPr>
        <w:t xml:space="preserve"> 18</w:t>
      </w:r>
      <w:r w:rsidR="0087451C" w:rsidRPr="004C5B0D">
        <w:rPr>
          <w:rFonts w:asciiTheme="minorEastAsia" w:hAnsiTheme="minorEastAsia" w:hint="eastAsia"/>
          <w:sz w:val="24"/>
          <w:szCs w:val="24"/>
        </w:rPr>
        <w:t>年１月</w:t>
      </w:r>
      <w:r w:rsidR="0087451C" w:rsidRPr="004C5B0D">
        <w:rPr>
          <w:rFonts w:asciiTheme="minorEastAsia" w:hAnsiTheme="minorEastAsia"/>
          <w:sz w:val="24"/>
          <w:szCs w:val="24"/>
        </w:rPr>
        <w:t>25</w:t>
      </w:r>
      <w:r w:rsidR="0087451C" w:rsidRPr="004C5B0D">
        <w:rPr>
          <w:rFonts w:asciiTheme="minorEastAsia" w:hAnsiTheme="minorEastAsia" w:hint="eastAsia"/>
          <w:sz w:val="24"/>
          <w:szCs w:val="24"/>
        </w:rPr>
        <w:t>日施行</w:t>
      </w:r>
      <w:r w:rsidRPr="004C5B0D">
        <w:rPr>
          <w:rFonts w:asciiTheme="minorEastAsia" w:hAnsiTheme="minorEastAsia" w:hint="eastAsia"/>
          <w:sz w:val="24"/>
          <w:szCs w:val="24"/>
        </w:rPr>
        <w:t>）に定めるもののほか必要な事項を定めるものとする。</w:t>
      </w:r>
    </w:p>
    <w:p w14:paraId="35916F9B" w14:textId="77777777" w:rsidR="00933EFB" w:rsidRPr="004C5B0D" w:rsidRDefault="00933EFB" w:rsidP="00933EFB">
      <w:pPr>
        <w:rPr>
          <w:rFonts w:asciiTheme="minorEastAsia" w:hAnsiTheme="minorEastAsia"/>
          <w:sz w:val="24"/>
          <w:szCs w:val="24"/>
        </w:rPr>
      </w:pPr>
      <w:r w:rsidRPr="004C5B0D">
        <w:rPr>
          <w:rFonts w:asciiTheme="minorEastAsia" w:hAnsiTheme="minorEastAsia" w:hint="eastAsia"/>
          <w:sz w:val="24"/>
          <w:szCs w:val="24"/>
        </w:rPr>
        <w:t>（ウェブ会議の方法による会議の開催等）</w:t>
      </w:r>
    </w:p>
    <w:p w14:paraId="27735B9C" w14:textId="77777777" w:rsidR="00933EFB" w:rsidRPr="004C5B0D" w:rsidRDefault="00933EFB" w:rsidP="006B7688">
      <w:pPr>
        <w:ind w:left="240" w:hangingChars="100" w:hanging="240"/>
        <w:rPr>
          <w:rFonts w:asciiTheme="minorEastAsia" w:hAnsiTheme="minorEastAsia"/>
          <w:sz w:val="24"/>
          <w:szCs w:val="24"/>
        </w:rPr>
      </w:pPr>
      <w:r w:rsidRPr="004C5B0D">
        <w:rPr>
          <w:rFonts w:asciiTheme="minorEastAsia" w:hAnsiTheme="minorEastAsia" w:hint="eastAsia"/>
          <w:sz w:val="24"/>
          <w:szCs w:val="24"/>
        </w:rPr>
        <w:t>第２条</w:t>
      </w:r>
      <w:r w:rsidR="006B7688" w:rsidRPr="004C5B0D">
        <w:rPr>
          <w:rFonts w:asciiTheme="minorEastAsia" w:hAnsiTheme="minorEastAsia" w:hint="eastAsia"/>
          <w:sz w:val="24"/>
          <w:szCs w:val="24"/>
        </w:rPr>
        <w:t xml:space="preserve">　委員長</w:t>
      </w:r>
      <w:r w:rsidR="0087451C" w:rsidRPr="004C5B0D">
        <w:rPr>
          <w:rFonts w:asciiTheme="minorEastAsia" w:hAnsiTheme="minorEastAsia" w:hint="eastAsia"/>
          <w:sz w:val="24"/>
          <w:szCs w:val="24"/>
        </w:rPr>
        <w:t>が必要と認めるときは、委員会</w:t>
      </w:r>
      <w:r w:rsidRPr="004C5B0D">
        <w:rPr>
          <w:rFonts w:asciiTheme="minorEastAsia" w:hAnsiTheme="minorEastAsia" w:hint="eastAsia"/>
          <w:sz w:val="24"/>
          <w:szCs w:val="24"/>
        </w:rPr>
        <w:t>の会議をウェブ会議の方法（インターネットを通じて、委員の間で相互に映像及び音声の送受信、資料の共有等を行う方法をいう。以下同じ。）により開催することができる。</w:t>
      </w:r>
    </w:p>
    <w:p w14:paraId="0F8E4265" w14:textId="77777777" w:rsidR="00933EFB" w:rsidRPr="004C5B0D" w:rsidRDefault="00933EFB" w:rsidP="006B7688">
      <w:pPr>
        <w:ind w:left="240" w:hangingChars="100" w:hanging="240"/>
        <w:rPr>
          <w:rFonts w:asciiTheme="minorEastAsia" w:hAnsiTheme="minorEastAsia"/>
          <w:sz w:val="24"/>
          <w:szCs w:val="24"/>
        </w:rPr>
      </w:pPr>
      <w:r w:rsidRPr="004C5B0D">
        <w:rPr>
          <w:rFonts w:asciiTheme="minorEastAsia" w:hAnsiTheme="minorEastAsia" w:hint="eastAsia"/>
          <w:sz w:val="24"/>
          <w:szCs w:val="24"/>
        </w:rPr>
        <w:t>２</w:t>
      </w:r>
      <w:r w:rsidR="006B7688" w:rsidRPr="004C5B0D">
        <w:rPr>
          <w:rFonts w:asciiTheme="minorEastAsia" w:hAnsiTheme="minorEastAsia" w:hint="eastAsia"/>
          <w:sz w:val="24"/>
          <w:szCs w:val="24"/>
        </w:rPr>
        <w:t xml:space="preserve">　</w:t>
      </w:r>
      <w:r w:rsidR="0087451C" w:rsidRPr="004C5B0D">
        <w:rPr>
          <w:rFonts w:asciiTheme="minorEastAsia" w:hAnsiTheme="minorEastAsia" w:hint="eastAsia"/>
          <w:sz w:val="24"/>
          <w:szCs w:val="24"/>
        </w:rPr>
        <w:t>委員会の委員は、委員長の承認を得て、ウェブ会議の方法で委員会</w:t>
      </w:r>
      <w:r w:rsidRPr="004C5B0D">
        <w:rPr>
          <w:rFonts w:asciiTheme="minorEastAsia" w:hAnsiTheme="minorEastAsia" w:hint="eastAsia"/>
          <w:sz w:val="24"/>
          <w:szCs w:val="24"/>
        </w:rPr>
        <w:t>の会議に参加することができる。この場合におい</w:t>
      </w:r>
      <w:r w:rsidR="0087451C" w:rsidRPr="004C5B0D">
        <w:rPr>
          <w:rFonts w:asciiTheme="minorEastAsia" w:hAnsiTheme="minorEastAsia" w:hint="eastAsia"/>
          <w:sz w:val="24"/>
          <w:szCs w:val="24"/>
        </w:rPr>
        <w:t>て、当該委員は、ウェブ会議の方法による会議への参加をもって委員会</w:t>
      </w:r>
      <w:r w:rsidRPr="004C5B0D">
        <w:rPr>
          <w:rFonts w:asciiTheme="minorEastAsia" w:hAnsiTheme="minorEastAsia" w:hint="eastAsia"/>
          <w:sz w:val="24"/>
          <w:szCs w:val="24"/>
        </w:rPr>
        <w:t>の会議に出席したものとみなすものとする。</w:t>
      </w:r>
    </w:p>
    <w:p w14:paraId="5F95E48C" w14:textId="77777777" w:rsidR="00933EFB" w:rsidRPr="004C5B0D" w:rsidRDefault="00933EFB" w:rsidP="006B7688">
      <w:pPr>
        <w:rPr>
          <w:rFonts w:asciiTheme="minorEastAsia" w:hAnsiTheme="minorEastAsia"/>
          <w:sz w:val="24"/>
          <w:szCs w:val="24"/>
        </w:rPr>
      </w:pPr>
      <w:r w:rsidRPr="004C5B0D">
        <w:rPr>
          <w:rFonts w:asciiTheme="minorEastAsia" w:hAnsiTheme="minorEastAsia" w:hint="eastAsia"/>
          <w:sz w:val="24"/>
          <w:szCs w:val="24"/>
        </w:rPr>
        <w:t>（書面による審議・議決等）</w:t>
      </w:r>
    </w:p>
    <w:p w14:paraId="146DB01F" w14:textId="77777777" w:rsidR="00933EFB" w:rsidRPr="004C5B0D" w:rsidRDefault="00933EFB" w:rsidP="006B7688">
      <w:pPr>
        <w:ind w:left="240" w:hangingChars="100" w:hanging="240"/>
        <w:rPr>
          <w:rFonts w:asciiTheme="minorEastAsia" w:hAnsiTheme="minorEastAsia"/>
          <w:sz w:val="24"/>
          <w:szCs w:val="24"/>
        </w:rPr>
      </w:pPr>
      <w:r w:rsidRPr="004C5B0D">
        <w:rPr>
          <w:rFonts w:asciiTheme="minorEastAsia" w:hAnsiTheme="minorEastAsia" w:hint="eastAsia"/>
          <w:sz w:val="24"/>
          <w:szCs w:val="24"/>
        </w:rPr>
        <w:t>第３条</w:t>
      </w:r>
      <w:r w:rsidR="006B7688" w:rsidRPr="004C5B0D">
        <w:rPr>
          <w:rFonts w:asciiTheme="minorEastAsia" w:hAnsiTheme="minorEastAsia" w:hint="eastAsia"/>
          <w:sz w:val="24"/>
          <w:szCs w:val="24"/>
        </w:rPr>
        <w:t xml:space="preserve">　委員長</w:t>
      </w:r>
      <w:r w:rsidR="0087451C" w:rsidRPr="004C5B0D">
        <w:rPr>
          <w:rFonts w:asciiTheme="minorEastAsia" w:hAnsiTheme="minorEastAsia" w:hint="eastAsia"/>
          <w:sz w:val="24"/>
          <w:szCs w:val="24"/>
        </w:rPr>
        <w:t>は、緊急に審議・議決等を行う必要があり、委員会</w:t>
      </w:r>
      <w:r w:rsidRPr="004C5B0D">
        <w:rPr>
          <w:rFonts w:asciiTheme="minorEastAsia" w:hAnsiTheme="minorEastAsia" w:hint="eastAsia"/>
          <w:sz w:val="24"/>
          <w:szCs w:val="24"/>
        </w:rPr>
        <w:t>の会議を招集することが困難で</w:t>
      </w:r>
      <w:r w:rsidR="0087451C" w:rsidRPr="004C5B0D">
        <w:rPr>
          <w:rFonts w:asciiTheme="minorEastAsia" w:hAnsiTheme="minorEastAsia" w:hint="eastAsia"/>
          <w:sz w:val="24"/>
          <w:szCs w:val="24"/>
        </w:rPr>
        <w:t>あると認めるときは、書面による審議・議決等の実施について、委員会</w:t>
      </w:r>
      <w:r w:rsidRPr="004C5B0D">
        <w:rPr>
          <w:rFonts w:asciiTheme="minorEastAsia" w:hAnsiTheme="minorEastAsia" w:hint="eastAsia"/>
          <w:sz w:val="24"/>
          <w:szCs w:val="24"/>
        </w:rPr>
        <w:t>に属する委員の意見を聴取し</w:t>
      </w:r>
      <w:r w:rsidR="0087451C" w:rsidRPr="004C5B0D">
        <w:rPr>
          <w:rFonts w:asciiTheme="minorEastAsia" w:hAnsiTheme="minorEastAsia" w:hint="eastAsia"/>
          <w:sz w:val="24"/>
          <w:szCs w:val="24"/>
        </w:rPr>
        <w:t>、その総意をもってこれを行うことができ、次項の定めにより、委員会</w:t>
      </w:r>
      <w:r w:rsidRPr="004C5B0D">
        <w:rPr>
          <w:rFonts w:asciiTheme="minorEastAsia" w:hAnsiTheme="minorEastAsia" w:hint="eastAsia"/>
          <w:sz w:val="24"/>
          <w:szCs w:val="24"/>
        </w:rPr>
        <w:t>の審議・議決等に代えることができる。</w:t>
      </w:r>
    </w:p>
    <w:p w14:paraId="4F0A3FE5" w14:textId="77777777" w:rsidR="00933EFB" w:rsidRDefault="00933EFB" w:rsidP="006B7688">
      <w:pPr>
        <w:ind w:left="240" w:hangingChars="100" w:hanging="240"/>
        <w:rPr>
          <w:rFonts w:asciiTheme="minorEastAsia" w:hAnsiTheme="minorEastAsia"/>
          <w:sz w:val="24"/>
          <w:szCs w:val="24"/>
        </w:rPr>
      </w:pPr>
      <w:r w:rsidRPr="004C5B0D">
        <w:rPr>
          <w:rFonts w:asciiTheme="minorEastAsia" w:hAnsiTheme="minorEastAsia" w:hint="eastAsia"/>
          <w:sz w:val="24"/>
          <w:szCs w:val="24"/>
        </w:rPr>
        <w:t>２</w:t>
      </w:r>
      <w:r w:rsidR="006B7688" w:rsidRPr="004C5B0D">
        <w:rPr>
          <w:rFonts w:asciiTheme="minorEastAsia" w:hAnsiTheme="minorEastAsia" w:hint="eastAsia"/>
          <w:sz w:val="24"/>
          <w:szCs w:val="24"/>
        </w:rPr>
        <w:t xml:space="preserve">　</w:t>
      </w:r>
      <w:r w:rsidRPr="004C5B0D">
        <w:rPr>
          <w:rFonts w:asciiTheme="minorEastAsia" w:hAnsiTheme="minorEastAsia" w:hint="eastAsia"/>
          <w:sz w:val="24"/>
          <w:szCs w:val="24"/>
        </w:rPr>
        <w:t>前</w:t>
      </w:r>
      <w:r w:rsidR="0087451C" w:rsidRPr="004C5B0D">
        <w:rPr>
          <w:rFonts w:asciiTheme="minorEastAsia" w:hAnsiTheme="minorEastAsia" w:hint="eastAsia"/>
          <w:sz w:val="24"/>
          <w:szCs w:val="24"/>
        </w:rPr>
        <w:t>項に定める書面による審議・議決等の議事は、書面提出のあった委員会に属する委員の過半数で決し、可否同数のときは委員長</w:t>
      </w:r>
      <w:r w:rsidRPr="004C5B0D">
        <w:rPr>
          <w:rFonts w:asciiTheme="minorEastAsia" w:hAnsiTheme="minorEastAsia" w:hint="eastAsia"/>
          <w:sz w:val="24"/>
          <w:szCs w:val="24"/>
        </w:rPr>
        <w:t>の決するところによる。ただし、議事を決するためには委員の定数の過半数の書面提出がなければならない。</w:t>
      </w:r>
    </w:p>
    <w:p w14:paraId="57421B97" w14:textId="77777777" w:rsidR="00615D83" w:rsidRDefault="00615D83" w:rsidP="006B7688">
      <w:pPr>
        <w:ind w:left="240" w:hangingChars="100" w:hanging="240"/>
        <w:rPr>
          <w:rFonts w:asciiTheme="minorEastAsia" w:hAnsiTheme="minorEastAsia"/>
          <w:sz w:val="24"/>
          <w:szCs w:val="24"/>
        </w:rPr>
      </w:pPr>
      <w:r>
        <w:rPr>
          <w:rFonts w:asciiTheme="minorEastAsia" w:hAnsiTheme="minorEastAsia" w:hint="eastAsia"/>
          <w:sz w:val="24"/>
          <w:szCs w:val="24"/>
        </w:rPr>
        <w:t>（雑則）</w:t>
      </w:r>
    </w:p>
    <w:p w14:paraId="1E29632C" w14:textId="77777777" w:rsidR="00615D83" w:rsidRPr="004C5B0D" w:rsidRDefault="00615D83" w:rsidP="006B7688">
      <w:pPr>
        <w:ind w:left="240" w:hangingChars="100" w:hanging="240"/>
        <w:rPr>
          <w:rFonts w:asciiTheme="minorEastAsia" w:hAnsiTheme="minorEastAsia"/>
          <w:sz w:val="24"/>
          <w:szCs w:val="24"/>
        </w:rPr>
      </w:pPr>
      <w:r>
        <w:rPr>
          <w:rFonts w:asciiTheme="minorEastAsia" w:hAnsiTheme="minorEastAsia" w:hint="eastAsia"/>
          <w:sz w:val="24"/>
          <w:szCs w:val="24"/>
        </w:rPr>
        <w:t>第４条　この要綱に定めのない事項については、委員長が定める。</w:t>
      </w:r>
    </w:p>
    <w:p w14:paraId="34CE575E" w14:textId="77777777" w:rsidR="00933EFB" w:rsidRPr="004C5B0D" w:rsidRDefault="00933EFB" w:rsidP="004C5B0D">
      <w:pPr>
        <w:ind w:firstLineChars="300" w:firstLine="720"/>
        <w:rPr>
          <w:rFonts w:asciiTheme="minorEastAsia" w:hAnsiTheme="minorEastAsia"/>
          <w:sz w:val="24"/>
          <w:szCs w:val="24"/>
        </w:rPr>
      </w:pPr>
      <w:r w:rsidRPr="004C5B0D">
        <w:rPr>
          <w:rFonts w:asciiTheme="minorEastAsia" w:hAnsiTheme="minorEastAsia" w:hint="eastAsia"/>
          <w:sz w:val="24"/>
          <w:szCs w:val="24"/>
        </w:rPr>
        <w:t>附</w:t>
      </w:r>
      <w:r w:rsidRPr="004C5B0D">
        <w:rPr>
          <w:rFonts w:asciiTheme="minorEastAsia" w:hAnsiTheme="minorEastAsia"/>
          <w:sz w:val="24"/>
          <w:szCs w:val="24"/>
        </w:rPr>
        <w:t xml:space="preserve"> </w:t>
      </w:r>
      <w:r w:rsidRPr="004C5B0D">
        <w:rPr>
          <w:rFonts w:asciiTheme="minorEastAsia" w:hAnsiTheme="minorEastAsia" w:hint="eastAsia"/>
          <w:sz w:val="24"/>
          <w:szCs w:val="24"/>
        </w:rPr>
        <w:t>則</w:t>
      </w:r>
    </w:p>
    <w:p w14:paraId="6AFA7674" w14:textId="5720E246" w:rsidR="00CB48DC" w:rsidRPr="004C5B0D" w:rsidRDefault="00933EFB" w:rsidP="006B7688">
      <w:pPr>
        <w:ind w:firstLineChars="100" w:firstLine="240"/>
        <w:rPr>
          <w:rFonts w:asciiTheme="minorEastAsia" w:hAnsiTheme="minorEastAsia"/>
          <w:sz w:val="24"/>
          <w:szCs w:val="24"/>
        </w:rPr>
      </w:pPr>
      <w:r w:rsidRPr="004C5B0D">
        <w:rPr>
          <w:rFonts w:asciiTheme="minorEastAsia" w:hAnsiTheme="minorEastAsia" w:hint="eastAsia"/>
          <w:sz w:val="24"/>
          <w:szCs w:val="24"/>
        </w:rPr>
        <w:t>この要綱は、令和３年</w:t>
      </w:r>
      <w:r w:rsidR="00DE2D2C">
        <w:rPr>
          <w:rFonts w:asciiTheme="minorEastAsia" w:hAnsiTheme="minorEastAsia" w:hint="eastAsia"/>
          <w:sz w:val="24"/>
          <w:szCs w:val="24"/>
        </w:rPr>
        <w:t>２</w:t>
      </w:r>
      <w:r w:rsidRPr="004C5B0D">
        <w:rPr>
          <w:rFonts w:asciiTheme="minorEastAsia" w:hAnsiTheme="minorEastAsia" w:hint="eastAsia"/>
          <w:sz w:val="24"/>
          <w:szCs w:val="24"/>
        </w:rPr>
        <w:t>月</w:t>
      </w:r>
      <w:r w:rsidR="00DE2D2C">
        <w:rPr>
          <w:rFonts w:asciiTheme="minorEastAsia" w:hAnsiTheme="minorEastAsia" w:hint="eastAsia"/>
          <w:sz w:val="24"/>
          <w:szCs w:val="24"/>
        </w:rPr>
        <w:t>５</w:t>
      </w:r>
      <w:r w:rsidRPr="004C5B0D">
        <w:rPr>
          <w:rFonts w:asciiTheme="minorEastAsia" w:hAnsiTheme="minorEastAsia" w:hint="eastAsia"/>
          <w:sz w:val="24"/>
          <w:szCs w:val="24"/>
        </w:rPr>
        <w:t>日から施行する。</w:t>
      </w:r>
    </w:p>
    <w:sectPr w:rsidR="00CB48DC" w:rsidRPr="004C5B0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D4C4" w14:textId="77777777" w:rsidR="009E78FC" w:rsidRDefault="009E78FC" w:rsidP="009E78FC">
      <w:r>
        <w:separator/>
      </w:r>
    </w:p>
  </w:endnote>
  <w:endnote w:type="continuationSeparator" w:id="0">
    <w:p w14:paraId="1C1AEB2A" w14:textId="77777777" w:rsidR="009E78FC" w:rsidRDefault="009E78FC" w:rsidP="009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FB69" w14:textId="77777777" w:rsidR="00D46EAD" w:rsidRDefault="00D46E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A909" w14:textId="77777777" w:rsidR="00D46EAD" w:rsidRDefault="00D46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1750" w14:textId="77777777" w:rsidR="00D46EAD" w:rsidRDefault="00D46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301C0" w14:textId="77777777" w:rsidR="009E78FC" w:rsidRDefault="009E78FC" w:rsidP="009E78FC">
      <w:r>
        <w:separator/>
      </w:r>
    </w:p>
  </w:footnote>
  <w:footnote w:type="continuationSeparator" w:id="0">
    <w:p w14:paraId="11A18753" w14:textId="77777777" w:rsidR="009E78FC" w:rsidRDefault="009E78FC" w:rsidP="009E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3E01" w14:textId="77777777" w:rsidR="00D46EAD" w:rsidRDefault="00D46E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B443" w14:textId="77777777" w:rsidR="00D46EAD" w:rsidRDefault="00D46E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E2A5" w14:textId="77777777" w:rsidR="00D46EAD" w:rsidRDefault="00D46E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FB"/>
    <w:rsid w:val="00053684"/>
    <w:rsid w:val="004C5B0D"/>
    <w:rsid w:val="00615D83"/>
    <w:rsid w:val="006B7688"/>
    <w:rsid w:val="0087451C"/>
    <w:rsid w:val="00933EFB"/>
    <w:rsid w:val="009E78FC"/>
    <w:rsid w:val="00AC3442"/>
    <w:rsid w:val="00CB48DC"/>
    <w:rsid w:val="00D46EAD"/>
    <w:rsid w:val="00DE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C7F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8FC"/>
    <w:pPr>
      <w:tabs>
        <w:tab w:val="center" w:pos="4252"/>
        <w:tab w:val="right" w:pos="8504"/>
      </w:tabs>
      <w:snapToGrid w:val="0"/>
    </w:pPr>
  </w:style>
  <w:style w:type="character" w:customStyle="1" w:styleId="a4">
    <w:name w:val="ヘッダー (文字)"/>
    <w:basedOn w:val="a0"/>
    <w:link w:val="a3"/>
    <w:uiPriority w:val="99"/>
    <w:rsid w:val="009E78FC"/>
  </w:style>
  <w:style w:type="paragraph" w:styleId="a5">
    <w:name w:val="footer"/>
    <w:basedOn w:val="a"/>
    <w:link w:val="a6"/>
    <w:uiPriority w:val="99"/>
    <w:unhideWhenUsed/>
    <w:rsid w:val="009E78FC"/>
    <w:pPr>
      <w:tabs>
        <w:tab w:val="center" w:pos="4252"/>
        <w:tab w:val="right" w:pos="8504"/>
      </w:tabs>
      <w:snapToGrid w:val="0"/>
    </w:pPr>
  </w:style>
  <w:style w:type="character" w:customStyle="1" w:styleId="a6">
    <w:name w:val="フッター (文字)"/>
    <w:basedOn w:val="a0"/>
    <w:link w:val="a5"/>
    <w:uiPriority w:val="99"/>
    <w:rsid w:val="009E78FC"/>
  </w:style>
  <w:style w:type="paragraph" w:styleId="a7">
    <w:name w:val="Balloon Text"/>
    <w:basedOn w:val="a"/>
    <w:link w:val="a8"/>
    <w:uiPriority w:val="99"/>
    <w:semiHidden/>
    <w:unhideWhenUsed/>
    <w:rsid w:val="00615D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D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15D83"/>
    <w:rPr>
      <w:sz w:val="18"/>
      <w:szCs w:val="18"/>
    </w:rPr>
  </w:style>
  <w:style w:type="paragraph" w:styleId="aa">
    <w:name w:val="annotation text"/>
    <w:basedOn w:val="a"/>
    <w:link w:val="ab"/>
    <w:uiPriority w:val="99"/>
    <w:semiHidden/>
    <w:unhideWhenUsed/>
    <w:rsid w:val="00615D83"/>
    <w:pPr>
      <w:jc w:val="left"/>
    </w:pPr>
  </w:style>
  <w:style w:type="character" w:customStyle="1" w:styleId="ab">
    <w:name w:val="コメント文字列 (文字)"/>
    <w:basedOn w:val="a0"/>
    <w:link w:val="aa"/>
    <w:uiPriority w:val="99"/>
    <w:semiHidden/>
    <w:rsid w:val="00615D83"/>
  </w:style>
  <w:style w:type="paragraph" w:styleId="ac">
    <w:name w:val="annotation subject"/>
    <w:basedOn w:val="aa"/>
    <w:next w:val="aa"/>
    <w:link w:val="ad"/>
    <w:uiPriority w:val="99"/>
    <w:semiHidden/>
    <w:unhideWhenUsed/>
    <w:rsid w:val="00615D83"/>
    <w:rPr>
      <w:b/>
      <w:bCs/>
    </w:rPr>
  </w:style>
  <w:style w:type="character" w:customStyle="1" w:styleId="ad">
    <w:name w:val="コメント内容 (文字)"/>
    <w:basedOn w:val="ab"/>
    <w:link w:val="ac"/>
    <w:uiPriority w:val="99"/>
    <w:semiHidden/>
    <w:rsid w:val="00615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2021-08-18T02:25:00Z</dcterms:created>
  <dcterms:modified xsi:type="dcterms:W3CDTF">2021-08-18T02:25:00Z</dcterms:modified>
</cp:coreProperties>
</file>