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2536" w14:textId="6B2EB59D" w:rsidR="00626964" w:rsidRPr="00024E51" w:rsidRDefault="00290E95" w:rsidP="007C7897">
      <w:pPr>
        <w:rPr>
          <w:rFonts w:ascii="ＭＳ 明朝" w:hAnsi="ＭＳ 明朝"/>
          <w:color w:val="000000" w:themeColor="text1"/>
          <w:sz w:val="24"/>
        </w:rPr>
      </w:pPr>
      <w:r w:rsidRPr="00024E51">
        <w:rPr>
          <w:rFonts w:ascii="ＭＳ 明朝" w:hAnsi="ＭＳ 明朝" w:hint="eastAsia"/>
          <w:color w:val="000000" w:themeColor="text1"/>
          <w:sz w:val="24"/>
        </w:rPr>
        <w:t>別表</w:t>
      </w:r>
    </w:p>
    <w:p w14:paraId="7D7C6A44" w14:textId="77777777" w:rsidR="007C7897" w:rsidRPr="00024E51" w:rsidRDefault="007C7897" w:rsidP="00626964">
      <w:pPr>
        <w:ind w:leftChars="100" w:left="210"/>
        <w:rPr>
          <w:rFonts w:ascii="ＭＳ 明朝" w:hAnsi="ＭＳ 明朝"/>
          <w:color w:val="000000" w:themeColor="text1"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1417"/>
        <w:gridCol w:w="4253"/>
      </w:tblGrid>
      <w:tr w:rsidR="00024E51" w:rsidRPr="00024E51" w14:paraId="4BE54D97" w14:textId="77777777" w:rsidTr="003A5402">
        <w:trPr>
          <w:trHeight w:val="34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E17389" w14:textId="77777777" w:rsidR="00626964" w:rsidRPr="00024E51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/>
                <w:color w:val="000000" w:themeColor="text1"/>
                <w:sz w:val="24"/>
              </w:rPr>
              <w:br w:type="page"/>
            </w: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="004369E4" w:rsidRPr="00024E5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1A56C4" w14:textId="77777777" w:rsidR="00626964" w:rsidRPr="00024E51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  <w:r w:rsidR="004369E4" w:rsidRPr="00024E5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配分</w:t>
            </w:r>
            <w:r w:rsidR="00E270CE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基準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7F6AC0" w14:textId="77777777" w:rsidR="00626964" w:rsidRPr="00024E51" w:rsidRDefault="00626964" w:rsidP="0026795A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="004369E4" w:rsidRPr="00024E5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26795A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補助率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72F47E0" w14:textId="77777777" w:rsidR="00626964" w:rsidRPr="00024E51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4369E4" w:rsidRPr="00024E5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対象経費</w:t>
            </w:r>
          </w:p>
        </w:tc>
      </w:tr>
      <w:tr w:rsidR="00626964" w:rsidRPr="00024E51" w14:paraId="1ED4352F" w14:textId="77777777" w:rsidTr="007C7897">
        <w:trPr>
          <w:trHeight w:val="6406"/>
        </w:trPr>
        <w:tc>
          <w:tcPr>
            <w:tcW w:w="1559" w:type="dxa"/>
            <w:shd w:val="clear" w:color="auto" w:fill="auto"/>
            <w:vAlign w:val="center"/>
          </w:tcPr>
          <w:p w14:paraId="47F86BE5" w14:textId="77777777" w:rsidR="00AD0A55" w:rsidRPr="00024E51" w:rsidRDefault="00626964" w:rsidP="00AD0A5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介護</w:t>
            </w:r>
            <w:r w:rsidR="0026795A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職員の宿舎施設</w:t>
            </w:r>
          </w:p>
          <w:p w14:paraId="36DE854E" w14:textId="521D454D" w:rsidR="00626964" w:rsidRPr="00024E51" w:rsidRDefault="0026795A" w:rsidP="003A5402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整備事業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ACC6F3" w14:textId="77777777" w:rsidR="0026795A" w:rsidRPr="00024E51" w:rsidRDefault="0026795A" w:rsidP="0026795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介護職員１定員当たりの延べ床面積（バルコニー、廊下、階段等共用部分を含む。）33㎡</w:t>
            </w:r>
          </w:p>
          <w:p w14:paraId="2C5901F0" w14:textId="77777777" w:rsidR="0026795A" w:rsidRPr="00024E51" w:rsidRDefault="0026795A" w:rsidP="0026795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DAC2DB9" w14:textId="77777777" w:rsidR="00626964" w:rsidRPr="00024E51" w:rsidRDefault="0026795A" w:rsidP="0026795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※上記の基準面積は、補助金算出の限度となる面積であり、実際の建築面積が上記を下回る場合には、実際の当該建築面積を基準面積とする。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314BC" w14:textId="77777777" w:rsidR="00626964" w:rsidRPr="00024E51" w:rsidRDefault="0026795A" w:rsidP="0026795A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１／３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1F33F5" w14:textId="77777777" w:rsidR="0026795A" w:rsidRPr="00024E51" w:rsidRDefault="00917766" w:rsidP="0026795A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第４条第３項に掲げる介護施設等</w:t>
            </w:r>
            <w:r w:rsidR="0026795A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の職員の宿舎の整備（宿舎の整備と一体的に整備されるものであって、</w:t>
            </w:r>
            <w:r w:rsidR="00933837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市長</w:t>
            </w:r>
            <w:r w:rsidR="0026795A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が必要と認めた整備を含む。）に必要な工事費又は工事請負費及び工事事務費（工事施工のため直接必要な事務に要する費用であって、旅費、消耗品費、通信運搬費、印刷製本費及び設計監督料等をいい、その額は、工事費又は工事請負費の２．６％に相当する額を限度額とする。）。</w:t>
            </w:r>
          </w:p>
          <w:p w14:paraId="351918AB" w14:textId="5B6A132C" w:rsidR="00933837" w:rsidRPr="00024E51" w:rsidRDefault="0026795A" w:rsidP="00933837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ただし、別の負担（補助）金等において別途補助対象とする費用を除き、工事費又は工事請負費には、これと同等と認められる委託費</w:t>
            </w:r>
            <w:r w:rsidR="00912788" w:rsidRPr="00024E51">
              <w:rPr>
                <w:rFonts w:ascii="ＭＳ 明朝" w:hAnsi="ＭＳ 明朝" w:hint="eastAsia"/>
                <w:color w:val="000000" w:themeColor="text1"/>
                <w:sz w:val="24"/>
              </w:rPr>
              <w:t>、</w:t>
            </w:r>
            <w:r w:rsidRPr="00024E51">
              <w:rPr>
                <w:rFonts w:ascii="ＭＳ 明朝" w:hAnsi="ＭＳ 明朝" w:hint="eastAsia"/>
                <w:color w:val="000000" w:themeColor="text1"/>
                <w:sz w:val="24"/>
              </w:rPr>
              <w:t>分担金及び適当と認められる購入費等を含む。</w:t>
            </w:r>
          </w:p>
        </w:tc>
      </w:tr>
    </w:tbl>
    <w:p w14:paraId="4E09167A" w14:textId="77777777" w:rsidR="00626964" w:rsidRPr="00024E51" w:rsidRDefault="00626964" w:rsidP="00626964">
      <w:pPr>
        <w:rPr>
          <w:rFonts w:ascii="ＭＳ 明朝" w:hAnsi="ＭＳ 明朝"/>
          <w:color w:val="000000" w:themeColor="text1"/>
          <w:sz w:val="24"/>
        </w:rPr>
      </w:pPr>
    </w:p>
    <w:sectPr w:rsidR="00626964" w:rsidRPr="00024E51">
      <w:pgSz w:w="11906" w:h="16838"/>
      <w:pgMar w:top="1134" w:right="1167" w:bottom="156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1010" w14:textId="77777777" w:rsidR="00C869BB" w:rsidRDefault="00C869BB" w:rsidP="00442036">
      <w:r>
        <w:separator/>
      </w:r>
    </w:p>
  </w:endnote>
  <w:endnote w:type="continuationSeparator" w:id="0">
    <w:p w14:paraId="30A3D0FA" w14:textId="77777777" w:rsidR="00C869BB" w:rsidRDefault="00C869BB" w:rsidP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E1F" w14:textId="77777777" w:rsidR="00C869BB" w:rsidRDefault="00C869BB" w:rsidP="00442036">
      <w:r>
        <w:separator/>
      </w:r>
    </w:p>
  </w:footnote>
  <w:footnote w:type="continuationSeparator" w:id="0">
    <w:p w14:paraId="50E01ADF" w14:textId="77777777" w:rsidR="00C869BB" w:rsidRDefault="00C869BB" w:rsidP="004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7" w15:restartNumberingAfterBreak="0">
    <w:nsid w:val="63DC4238"/>
    <w:multiLevelType w:val="hybridMultilevel"/>
    <w:tmpl w:val="C5C474F0"/>
    <w:lvl w:ilvl="0" w:tplc="A70631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302933">
    <w:abstractNumId w:val="11"/>
  </w:num>
  <w:num w:numId="2" w16cid:durableId="1965117160">
    <w:abstractNumId w:val="4"/>
  </w:num>
  <w:num w:numId="3" w16cid:durableId="1460106003">
    <w:abstractNumId w:val="8"/>
  </w:num>
  <w:num w:numId="4" w16cid:durableId="1790927658">
    <w:abstractNumId w:val="1"/>
  </w:num>
  <w:num w:numId="5" w16cid:durableId="266231550">
    <w:abstractNumId w:val="9"/>
  </w:num>
  <w:num w:numId="6" w16cid:durableId="264190657">
    <w:abstractNumId w:val="6"/>
  </w:num>
  <w:num w:numId="7" w16cid:durableId="733356331">
    <w:abstractNumId w:val="5"/>
  </w:num>
  <w:num w:numId="8" w16cid:durableId="630329237">
    <w:abstractNumId w:val="10"/>
  </w:num>
  <w:num w:numId="9" w16cid:durableId="1890065275">
    <w:abstractNumId w:val="3"/>
  </w:num>
  <w:num w:numId="10" w16cid:durableId="1879010184">
    <w:abstractNumId w:val="0"/>
  </w:num>
  <w:num w:numId="11" w16cid:durableId="2096397791">
    <w:abstractNumId w:val="2"/>
  </w:num>
  <w:num w:numId="12" w16cid:durableId="710613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18F"/>
    <w:rsid w:val="00003879"/>
    <w:rsid w:val="00006401"/>
    <w:rsid w:val="0001596A"/>
    <w:rsid w:val="00024E51"/>
    <w:rsid w:val="00027948"/>
    <w:rsid w:val="00047221"/>
    <w:rsid w:val="00063689"/>
    <w:rsid w:val="00067691"/>
    <w:rsid w:val="00081D01"/>
    <w:rsid w:val="00084A96"/>
    <w:rsid w:val="000866BA"/>
    <w:rsid w:val="000953C3"/>
    <w:rsid w:val="000A0445"/>
    <w:rsid w:val="000B2301"/>
    <w:rsid w:val="000F235D"/>
    <w:rsid w:val="00121FB1"/>
    <w:rsid w:val="00130D1D"/>
    <w:rsid w:val="00143E08"/>
    <w:rsid w:val="00181D82"/>
    <w:rsid w:val="001B0AC8"/>
    <w:rsid w:val="001B141A"/>
    <w:rsid w:val="001E3F44"/>
    <w:rsid w:val="001E7005"/>
    <w:rsid w:val="001F25E6"/>
    <w:rsid w:val="002257D9"/>
    <w:rsid w:val="00256A17"/>
    <w:rsid w:val="0026795A"/>
    <w:rsid w:val="00270DD4"/>
    <w:rsid w:val="002772C0"/>
    <w:rsid w:val="00282729"/>
    <w:rsid w:val="00290E95"/>
    <w:rsid w:val="002E1502"/>
    <w:rsid w:val="00303403"/>
    <w:rsid w:val="00326ADE"/>
    <w:rsid w:val="0032742B"/>
    <w:rsid w:val="0033364D"/>
    <w:rsid w:val="003516D3"/>
    <w:rsid w:val="00357228"/>
    <w:rsid w:val="00357287"/>
    <w:rsid w:val="003A5402"/>
    <w:rsid w:val="003D43DE"/>
    <w:rsid w:val="003E67F3"/>
    <w:rsid w:val="004369E4"/>
    <w:rsid w:val="00442036"/>
    <w:rsid w:val="00486ED1"/>
    <w:rsid w:val="004E5381"/>
    <w:rsid w:val="004F0B7E"/>
    <w:rsid w:val="004F2400"/>
    <w:rsid w:val="0050027C"/>
    <w:rsid w:val="00516DBB"/>
    <w:rsid w:val="005423CA"/>
    <w:rsid w:val="00550EEE"/>
    <w:rsid w:val="00554648"/>
    <w:rsid w:val="00557B1B"/>
    <w:rsid w:val="00565BAA"/>
    <w:rsid w:val="00587CB8"/>
    <w:rsid w:val="005E2B13"/>
    <w:rsid w:val="005E677E"/>
    <w:rsid w:val="00603B2A"/>
    <w:rsid w:val="00626964"/>
    <w:rsid w:val="00646C6E"/>
    <w:rsid w:val="00674474"/>
    <w:rsid w:val="00676858"/>
    <w:rsid w:val="0068406B"/>
    <w:rsid w:val="00690C9D"/>
    <w:rsid w:val="006A567C"/>
    <w:rsid w:val="006B2C4B"/>
    <w:rsid w:val="006C3142"/>
    <w:rsid w:val="006D40ED"/>
    <w:rsid w:val="007224E3"/>
    <w:rsid w:val="00727D13"/>
    <w:rsid w:val="00734FC5"/>
    <w:rsid w:val="00756BE3"/>
    <w:rsid w:val="00760025"/>
    <w:rsid w:val="007B2D34"/>
    <w:rsid w:val="007B6F2E"/>
    <w:rsid w:val="007C7897"/>
    <w:rsid w:val="007D6544"/>
    <w:rsid w:val="007F11AA"/>
    <w:rsid w:val="00816466"/>
    <w:rsid w:val="00833BF8"/>
    <w:rsid w:val="00846243"/>
    <w:rsid w:val="00847820"/>
    <w:rsid w:val="00882FE5"/>
    <w:rsid w:val="008F19BB"/>
    <w:rsid w:val="008F3182"/>
    <w:rsid w:val="00912788"/>
    <w:rsid w:val="00917766"/>
    <w:rsid w:val="00925E6E"/>
    <w:rsid w:val="00933837"/>
    <w:rsid w:val="00953E69"/>
    <w:rsid w:val="00970E9D"/>
    <w:rsid w:val="00976620"/>
    <w:rsid w:val="009A097B"/>
    <w:rsid w:val="009A363A"/>
    <w:rsid w:val="00A07D88"/>
    <w:rsid w:val="00A3001C"/>
    <w:rsid w:val="00A522A4"/>
    <w:rsid w:val="00A5382E"/>
    <w:rsid w:val="00A73475"/>
    <w:rsid w:val="00A76A4C"/>
    <w:rsid w:val="00A76C0D"/>
    <w:rsid w:val="00AC0091"/>
    <w:rsid w:val="00AD0A55"/>
    <w:rsid w:val="00AE5517"/>
    <w:rsid w:val="00AF2E98"/>
    <w:rsid w:val="00AF4964"/>
    <w:rsid w:val="00AF4A26"/>
    <w:rsid w:val="00AF5C41"/>
    <w:rsid w:val="00B12D43"/>
    <w:rsid w:val="00B15A8C"/>
    <w:rsid w:val="00B53613"/>
    <w:rsid w:val="00B8286F"/>
    <w:rsid w:val="00B90770"/>
    <w:rsid w:val="00BB24C6"/>
    <w:rsid w:val="00BB48BA"/>
    <w:rsid w:val="00BB6E6D"/>
    <w:rsid w:val="00BD7CAC"/>
    <w:rsid w:val="00BE24E4"/>
    <w:rsid w:val="00BF33BC"/>
    <w:rsid w:val="00BF4C08"/>
    <w:rsid w:val="00C0618F"/>
    <w:rsid w:val="00C20A1F"/>
    <w:rsid w:val="00C438FA"/>
    <w:rsid w:val="00C52443"/>
    <w:rsid w:val="00C534DE"/>
    <w:rsid w:val="00C57A10"/>
    <w:rsid w:val="00C701B3"/>
    <w:rsid w:val="00C869BB"/>
    <w:rsid w:val="00C93935"/>
    <w:rsid w:val="00CB3013"/>
    <w:rsid w:val="00CC0E1B"/>
    <w:rsid w:val="00CE302D"/>
    <w:rsid w:val="00CF445C"/>
    <w:rsid w:val="00D306DB"/>
    <w:rsid w:val="00D332B4"/>
    <w:rsid w:val="00D51C61"/>
    <w:rsid w:val="00D62DF4"/>
    <w:rsid w:val="00D9639A"/>
    <w:rsid w:val="00DA103B"/>
    <w:rsid w:val="00DA459F"/>
    <w:rsid w:val="00DA53F4"/>
    <w:rsid w:val="00DB76F2"/>
    <w:rsid w:val="00DD2721"/>
    <w:rsid w:val="00DD5F1B"/>
    <w:rsid w:val="00E00F7D"/>
    <w:rsid w:val="00E037D9"/>
    <w:rsid w:val="00E1459F"/>
    <w:rsid w:val="00E270CE"/>
    <w:rsid w:val="00E567F7"/>
    <w:rsid w:val="00E85578"/>
    <w:rsid w:val="00E9184D"/>
    <w:rsid w:val="00E97DEC"/>
    <w:rsid w:val="00EA5E67"/>
    <w:rsid w:val="00EA79BC"/>
    <w:rsid w:val="00EB4B37"/>
    <w:rsid w:val="00EB6AFC"/>
    <w:rsid w:val="00F00C14"/>
    <w:rsid w:val="00F10170"/>
    <w:rsid w:val="00F31F03"/>
    <w:rsid w:val="00F55BD4"/>
    <w:rsid w:val="00F612DD"/>
    <w:rsid w:val="00F63DFB"/>
    <w:rsid w:val="00FE289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200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header"/>
    <w:basedOn w:val="a"/>
    <w:link w:val="a7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2036"/>
    <w:rPr>
      <w:kern w:val="2"/>
      <w:sz w:val="21"/>
      <w:szCs w:val="24"/>
    </w:rPr>
  </w:style>
  <w:style w:type="paragraph" w:styleId="a8">
    <w:name w:val="footer"/>
    <w:basedOn w:val="a"/>
    <w:link w:val="a9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2036"/>
    <w:rPr>
      <w:kern w:val="2"/>
      <w:sz w:val="21"/>
      <w:szCs w:val="24"/>
    </w:rPr>
  </w:style>
  <w:style w:type="character" w:styleId="aa">
    <w:name w:val="annotation reference"/>
    <w:rsid w:val="00A76C0D"/>
    <w:rPr>
      <w:sz w:val="18"/>
      <w:szCs w:val="18"/>
    </w:rPr>
  </w:style>
  <w:style w:type="paragraph" w:styleId="ab">
    <w:name w:val="annotation text"/>
    <w:basedOn w:val="a"/>
    <w:link w:val="ac"/>
    <w:rsid w:val="00A76C0D"/>
    <w:pPr>
      <w:jc w:val="left"/>
    </w:pPr>
  </w:style>
  <w:style w:type="character" w:customStyle="1" w:styleId="ac">
    <w:name w:val="コメント文字列 (文字)"/>
    <w:link w:val="ab"/>
    <w:rsid w:val="00A76C0D"/>
    <w:rPr>
      <w:kern w:val="2"/>
      <w:sz w:val="21"/>
      <w:szCs w:val="24"/>
    </w:rPr>
  </w:style>
  <w:style w:type="paragraph" w:styleId="ad">
    <w:name w:val="Balloon Text"/>
    <w:basedOn w:val="a"/>
    <w:link w:val="ae"/>
    <w:rsid w:val="00A76C0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76C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A76C0D"/>
    <w:rPr>
      <w:b/>
      <w:bCs/>
    </w:rPr>
  </w:style>
  <w:style w:type="character" w:customStyle="1" w:styleId="af0">
    <w:name w:val="コメント内容 (文字)"/>
    <w:link w:val="af"/>
    <w:rsid w:val="00A76C0D"/>
    <w:rPr>
      <w:b/>
      <w:bCs/>
      <w:kern w:val="2"/>
      <w:sz w:val="21"/>
      <w:szCs w:val="24"/>
    </w:rPr>
  </w:style>
  <w:style w:type="paragraph" w:styleId="3">
    <w:name w:val="Body Text Indent 3"/>
    <w:basedOn w:val="a"/>
    <w:link w:val="30"/>
    <w:rsid w:val="00516DB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516DB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AE5A94-39CC-4544-BADA-4B73E7608A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2025-03-11T10:18:00Z</dcterms:created>
  <dcterms:modified xsi:type="dcterms:W3CDTF">2025-03-11T10:22:00Z</dcterms:modified>
</cp:coreProperties>
</file>