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92B0A" w:rsidP="00006B5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A1066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BA1066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BA10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BA1066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BA1066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A1066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592B0A">
              <w:rPr>
                <w:rFonts w:hAnsi="HG丸ｺﾞｼｯｸM-PRO" w:hint="eastAsia"/>
                <w:sz w:val="24"/>
                <w:szCs w:val="24"/>
              </w:rPr>
              <w:t>11:30</w:t>
            </w:r>
            <w:r w:rsidRPr="00592B0A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592B0A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A1066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592B0A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E57889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1E70A5" w:rsidRPr="00B159E4" w:rsidRDefault="001E70A5" w:rsidP="001E70A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92B0A" w:rsidRPr="009C3E5C" w:rsidRDefault="001E70A5" w:rsidP="00592B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92B0A" w:rsidRPr="009C3E5C"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592B0A" w:rsidRPr="009C3E5C" w:rsidRDefault="00592B0A" w:rsidP="00592B0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大阪府府民文化部府民文化総務課参事</w:t>
            </w:r>
          </w:p>
          <w:p w:rsidR="00592B0A" w:rsidRDefault="00592B0A" w:rsidP="00592B0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554E9">
              <w:rPr>
                <w:rFonts w:hAnsi="HG丸ｺﾞｼｯｸM-PRO" w:hint="eastAsia"/>
                <w:sz w:val="24"/>
                <w:szCs w:val="24"/>
              </w:rPr>
              <w:t>教育庁教育総務企画課課長補佐</w:t>
            </w:r>
          </w:p>
          <w:p w:rsidR="00592B0A" w:rsidRDefault="00592B0A" w:rsidP="00592B0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D37CF8">
              <w:rPr>
                <w:rFonts w:hAnsi="HG丸ｺﾞｼｯｸM-PRO" w:hint="eastAsia"/>
                <w:sz w:val="24"/>
                <w:szCs w:val="24"/>
              </w:rPr>
              <w:t>教育振興室高等学校課参事</w:t>
            </w:r>
            <w:r>
              <w:rPr>
                <w:rFonts w:hAnsi="HG丸ｺﾞｼｯｸM-PRO" w:hint="eastAsia"/>
                <w:sz w:val="24"/>
                <w:szCs w:val="24"/>
              </w:rPr>
              <w:t>、高校再編整備課首席指導主事</w:t>
            </w:r>
          </w:p>
          <w:p w:rsidR="001E70A5" w:rsidRPr="00592B0A" w:rsidRDefault="001E70A5" w:rsidP="00006B57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592B0A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</w:tc>
      </w:tr>
      <w:tr w:rsidR="0059670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9670F" w:rsidRPr="009A21C4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9670F" w:rsidRPr="00BA1066" w:rsidRDefault="0024575A" w:rsidP="0059670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〇生産年齢人口減少に伴う労働力不足が深刻になっていく中、府立工科高校</w:t>
            </w:r>
            <w:r w:rsidRPr="003635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は、大阪の産業人材育成という観点から、一定の役割を果たしていると思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われる。</w:t>
            </w:r>
          </w:p>
        </w:tc>
      </w:tr>
      <w:tr w:rsidR="0059670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9670F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9670F" w:rsidRPr="00D31F27" w:rsidRDefault="0059670F" w:rsidP="005967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9670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9670F" w:rsidRPr="00FB5DD3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9670F" w:rsidRPr="00B35F0B" w:rsidRDefault="0059670F" w:rsidP="005967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9670F" w:rsidRPr="00FB5DD3" w:rsidTr="008F6E10">
        <w:trPr>
          <w:trHeight w:val="581"/>
        </w:trPr>
        <w:tc>
          <w:tcPr>
            <w:tcW w:w="1559" w:type="dxa"/>
            <w:vAlign w:val="center"/>
          </w:tcPr>
          <w:p w:rsidR="0059670F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9670F" w:rsidRPr="000B48D0" w:rsidRDefault="0059670F" w:rsidP="0059670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9670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9670F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9670F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9670F" w:rsidRPr="000B48D0" w:rsidRDefault="0059670F" w:rsidP="0059670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 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C4" w:rsidRDefault="001961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961C4"/>
    <w:rsid w:val="001B4305"/>
    <w:rsid w:val="001D0F0F"/>
    <w:rsid w:val="001E70A5"/>
    <w:rsid w:val="002209AB"/>
    <w:rsid w:val="0024575A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4C15-56A2-40C4-86C2-D6E00896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2019-05-22T00:34:00Z</dcterms:created>
  <dcterms:modified xsi:type="dcterms:W3CDTF">2019-05-22T00:35:00Z</dcterms:modified>
</cp:coreProperties>
</file>