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273D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273D6" w:rsidRPr="009A21C4" w:rsidRDefault="004273D6" w:rsidP="004273D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273D6" w:rsidRPr="002E49C3" w:rsidRDefault="004273D6" w:rsidP="004273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5D49">
              <w:rPr>
                <w:rFonts w:asciiTheme="minorEastAsia" w:hAnsiTheme="minorEastAsia" w:hint="eastAsia"/>
                <w:sz w:val="24"/>
                <w:szCs w:val="24"/>
              </w:rPr>
              <w:t xml:space="preserve">令和元年９月13日(金)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17:25</w:t>
            </w:r>
            <w:r w:rsidRPr="005A5D49">
              <w:rPr>
                <w:rFonts w:asciiTheme="minorEastAsia" w:hAnsiTheme="minorEastAsia" w:hint="eastAsia"/>
                <w:sz w:val="24"/>
                <w:szCs w:val="24"/>
              </w:rPr>
              <w:t xml:space="preserve">　～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18:35</w:t>
            </w:r>
          </w:p>
        </w:tc>
      </w:tr>
      <w:tr w:rsidR="004273D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273D6" w:rsidRPr="009A21C4" w:rsidRDefault="004273D6" w:rsidP="004273D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273D6" w:rsidRPr="002E49C3" w:rsidRDefault="004273D6" w:rsidP="004273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4273D6" w:rsidRPr="00B43FB3" w:rsidTr="00B943F2">
        <w:trPr>
          <w:trHeight w:val="20"/>
        </w:trPr>
        <w:tc>
          <w:tcPr>
            <w:tcW w:w="1559" w:type="dxa"/>
            <w:vAlign w:val="center"/>
          </w:tcPr>
          <w:p w:rsidR="004273D6" w:rsidRPr="009A21C4" w:rsidRDefault="004273D6" w:rsidP="004273D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273D6" w:rsidRPr="005A5D49" w:rsidRDefault="004273D6" w:rsidP="004273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D49">
              <w:rPr>
                <w:rFonts w:ascii="ＭＳ 明朝" w:eastAsia="ＭＳ 明朝" w:hAnsi="ＭＳ 明朝" w:hint="eastAsia"/>
                <w:sz w:val="24"/>
                <w:szCs w:val="24"/>
              </w:rPr>
              <w:t>(特別顧問・特別参与)：</w:t>
            </w:r>
          </w:p>
          <w:p w:rsidR="004273D6" w:rsidRPr="005A5D49" w:rsidRDefault="004273D6" w:rsidP="004273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D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岸特別顧問</w:t>
            </w:r>
          </w:p>
          <w:p w:rsidR="004273D6" w:rsidRPr="005A5D49" w:rsidRDefault="004273D6" w:rsidP="004273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D49">
              <w:rPr>
                <w:rFonts w:ascii="ＭＳ 明朝" w:eastAsia="ＭＳ 明朝" w:hAnsi="ＭＳ 明朝" w:hint="eastAsia"/>
                <w:sz w:val="24"/>
                <w:szCs w:val="24"/>
              </w:rPr>
              <w:t>(職員等)：</w:t>
            </w:r>
          </w:p>
          <w:p w:rsidR="004273D6" w:rsidRDefault="004273D6" w:rsidP="004273D6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4273D6" w:rsidRPr="0000548B" w:rsidRDefault="004273D6" w:rsidP="004273D6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大阪府政策企画部戦略事業室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特区推進課長</w:t>
            </w:r>
          </w:p>
          <w:p w:rsidR="004273D6" w:rsidRDefault="004273D6" w:rsidP="004273D6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645136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FF210E"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  <w:p w:rsidR="004273D6" w:rsidRDefault="004273D6" w:rsidP="004273D6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経済戦略局企画総務部長、特区担当課長</w:t>
            </w:r>
          </w:p>
          <w:p w:rsidR="004273D6" w:rsidRDefault="004273D6" w:rsidP="004273D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都市計画局夢洲・咲洲地区開発担当課長</w:t>
            </w:r>
          </w:p>
          <w:p w:rsidR="004273D6" w:rsidRPr="00C32067" w:rsidRDefault="004273D6" w:rsidP="004273D6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住之江区副区長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4B4F49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4273D6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4273D6" w:rsidRPr="009A21C4" w:rsidRDefault="004273D6" w:rsidP="004273D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273D6" w:rsidRDefault="004273D6" w:rsidP="004273D6">
            <w:pPr>
              <w:pStyle w:val="ad"/>
              <w:ind w:leftChars="0" w:left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273D6" w:rsidRPr="00B0131E" w:rsidRDefault="004273D6" w:rsidP="004273D6">
            <w:pPr>
              <w:pStyle w:val="ad"/>
              <w:numPr>
                <w:ilvl w:val="0"/>
                <w:numId w:val="8"/>
              </w:numPr>
              <w:ind w:leftChars="0"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現在、大阪府と大阪市では、</w:t>
            </w:r>
            <w:r w:rsidRPr="00B01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</w:t>
            </w:r>
            <w:r w:rsidRPr="00B01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ているが、</w:t>
            </w:r>
            <w:r w:rsidRPr="00B01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未来社会の実験場となる</w:t>
            </w:r>
            <w:r w:rsidRPr="00B01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2025</w:t>
            </w:r>
            <w:r w:rsidRPr="00B01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年大阪・関西万博のレガシーを大阪のまちづくりに活かすために、内閣府が推進している、最先端技術と規制緩和により未来社会を先行実現する「スーパーシティ」構想について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</w:t>
            </w:r>
            <w:r w:rsidRPr="00B01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、経済界とも連携し検討してはどうか。</w:t>
            </w:r>
          </w:p>
          <w:p w:rsidR="004273D6" w:rsidRPr="00B0131E" w:rsidRDefault="004273D6" w:rsidP="004273D6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273D6" w:rsidRPr="00FB5DD3" w:rsidTr="00C24DD4">
        <w:trPr>
          <w:trHeight w:val="767"/>
        </w:trPr>
        <w:tc>
          <w:tcPr>
            <w:tcW w:w="1559" w:type="dxa"/>
            <w:vAlign w:val="center"/>
          </w:tcPr>
          <w:p w:rsidR="004273D6" w:rsidRDefault="004273D6" w:rsidP="004273D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273D6" w:rsidRPr="00D31F27" w:rsidRDefault="004273D6" w:rsidP="004273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4D5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64D55" w:rsidRPr="00FB5DD3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64D55" w:rsidRPr="00B35F0B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64D5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64D55" w:rsidRPr="000B48D0" w:rsidRDefault="00682E4F" w:rsidP="00B64D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経済戦略局立地推進担当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CA" w:rsidRDefault="00551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CA" w:rsidRDefault="00551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CA" w:rsidRDefault="00551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CA" w:rsidRDefault="00551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CA" w:rsidRDefault="005511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CA" w:rsidRDefault="00551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F6E83"/>
    <w:multiLevelType w:val="hybridMultilevel"/>
    <w:tmpl w:val="B1A6C226"/>
    <w:lvl w:ilvl="0" w:tplc="BB5076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273D6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511CA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5136"/>
    <w:rsid w:val="006530E6"/>
    <w:rsid w:val="00670442"/>
    <w:rsid w:val="00682E4F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3D46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B820-509D-4CED-AE18-044DDD9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2019-09-26T00:20:00Z</dcterms:created>
  <dcterms:modified xsi:type="dcterms:W3CDTF">2019-09-26T00:20:00Z</dcterms:modified>
</cp:coreProperties>
</file>