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B2AC1">
        <w:rPr>
          <w:rFonts w:hAnsi="HG丸ｺﾞｼｯｸM-PRO" w:hint="eastAsia"/>
          <w:sz w:val="24"/>
          <w:szCs w:val="24"/>
        </w:rPr>
        <w:t>令和元年５月</w:t>
      </w:r>
      <w:r w:rsidR="00EB2AC1">
        <w:rPr>
          <w:rFonts w:hAnsi="HG丸ｺﾞｼｯｸM-PRO" w:hint="eastAsia"/>
          <w:sz w:val="24"/>
          <w:szCs w:val="24"/>
        </w:rPr>
        <w:t>28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2C16" w:rsidRDefault="00C23B45" w:rsidP="00B447A9">
            <w:pPr>
              <w:rPr>
                <w:rFonts w:hAnsi="HG丸ｺﾞｼｯｸM-PRO"/>
                <w:sz w:val="24"/>
                <w:szCs w:val="24"/>
              </w:rPr>
            </w:pPr>
            <w:r w:rsidRPr="00C23B45">
              <w:rPr>
                <w:rFonts w:hAnsi="HG丸ｺﾞｼｯｸM-PRO" w:hint="eastAsia"/>
                <w:sz w:val="24"/>
                <w:szCs w:val="24"/>
              </w:rPr>
              <w:t>令和元年５月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30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>11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>：</w:t>
            </w:r>
            <w:r w:rsidR="002A1F4E">
              <w:rPr>
                <w:rFonts w:hAnsi="HG丸ｺﾞｼｯｸM-PRO" w:hint="eastAsia"/>
                <w:sz w:val="24"/>
                <w:szCs w:val="24"/>
              </w:rPr>
              <w:t>00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>12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>：</w:t>
            </w:r>
            <w:r w:rsidR="00372C16">
              <w:rPr>
                <w:rFonts w:hAnsi="HG丸ｺﾞｼｯｸM-PRO" w:hint="eastAsia"/>
                <w:sz w:val="24"/>
                <w:szCs w:val="24"/>
              </w:rPr>
              <w:t>45</w:t>
            </w:r>
          </w:p>
          <w:p w:rsidR="00F71DF2" w:rsidRPr="00DA4401" w:rsidRDefault="00372C16" w:rsidP="00372C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C23B45" w:rsidRDefault="001C0391" w:rsidP="00C23B4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23B45">
              <w:rPr>
                <w:rFonts w:hAnsi="HG丸ｺﾞｼｯｸM-PRO" w:hint="eastAsia"/>
                <w:szCs w:val="21"/>
              </w:rPr>
              <w:t>副首都推進局総務・企画担当部長、事業再編担当課長</w:t>
            </w:r>
          </w:p>
          <w:p w:rsidR="00C23B45" w:rsidRDefault="00C23B45" w:rsidP="00C23B4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C23B45" w:rsidRDefault="00C23B45" w:rsidP="00C23B45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大阪府総務部ＩＴ・業務改革課長</w:t>
            </w:r>
          </w:p>
          <w:p w:rsidR="00372C16" w:rsidRDefault="00C23B45" w:rsidP="00372C16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="00372C16">
              <w:rPr>
                <w:rFonts w:hAnsi="HG丸ｺﾞｼｯｸM-PRO" w:hint="eastAsia"/>
                <w:szCs w:val="21"/>
              </w:rPr>
              <w:t>都市計画局長、うめきた企画担当課長</w:t>
            </w:r>
          </w:p>
          <w:p w:rsidR="00F71DF2" w:rsidRPr="001C0391" w:rsidRDefault="00372C16" w:rsidP="00372C16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="00C23B45">
              <w:rPr>
                <w:rFonts w:hAnsi="HG丸ｺﾞｼｯｸM-PRO" w:hint="eastAsia"/>
                <w:szCs w:val="21"/>
              </w:rPr>
              <w:t>ＩＣＴ戦略室</w:t>
            </w:r>
            <w:r>
              <w:rPr>
                <w:rFonts w:hAnsi="HG丸ｺﾞｼｯｸM-PRO" w:hint="eastAsia"/>
                <w:szCs w:val="21"/>
              </w:rPr>
              <w:t>長、</w:t>
            </w:r>
            <w:r w:rsidR="00C23B45" w:rsidRPr="001B138E">
              <w:rPr>
                <w:rFonts w:hAnsi="HG丸ｺﾞｼｯｸM-PRO" w:hint="eastAsia"/>
                <w:szCs w:val="21"/>
              </w:rPr>
              <w:t>活用推進担当課長</w:t>
            </w:r>
            <w:r w:rsidR="00C23B45">
              <w:rPr>
                <w:rFonts w:hAnsi="HG丸ｺﾞｼｯｸM-PRO" w:hint="eastAsia"/>
                <w:szCs w:val="21"/>
              </w:rPr>
              <w:t>、企画担当課長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7" w:rsidRDefault="002F1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F1847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2019-05-27T08:04:00Z</dcterms:created>
  <dcterms:modified xsi:type="dcterms:W3CDTF">2019-05-27T08:04:00Z</dcterms:modified>
</cp:coreProperties>
</file>