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434132" w:rsidP="0044253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令和２年３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24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10:30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434132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大阪府庁新別館南館　会議室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34132" w:rsidRPr="001F66ED" w:rsidRDefault="00434132" w:rsidP="0043413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434132" w:rsidRPr="001F66ED" w:rsidRDefault="00434132" w:rsidP="0043413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、池末特別参与</w:t>
            </w:r>
          </w:p>
          <w:p w:rsidR="00434132" w:rsidRDefault="00434132" w:rsidP="0043413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434132" w:rsidRPr="00FF210E" w:rsidRDefault="00434132" w:rsidP="00434132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434132" w:rsidRDefault="00434132" w:rsidP="00434132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スマートシティ戦略準備室長、副理事、参事</w:t>
            </w:r>
          </w:p>
          <w:p w:rsidR="00434132" w:rsidRDefault="00434132" w:rsidP="00434132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大阪府総務部</w:t>
            </w:r>
            <w:r w:rsidR="007221E8">
              <w:rPr>
                <w:rFonts w:hAnsi="HG丸ｺﾞｼｯｸM-PRO" w:hint="eastAsia"/>
                <w:sz w:val="24"/>
                <w:szCs w:val="24"/>
              </w:rPr>
              <w:t>ＩＴ</w:t>
            </w:r>
            <w:r>
              <w:rPr>
                <w:rFonts w:hAnsi="HG丸ｺﾞｼｯｸM-PRO" w:hint="eastAsia"/>
                <w:sz w:val="24"/>
                <w:szCs w:val="24"/>
              </w:rPr>
              <w:t>・業務改革課長</w:t>
            </w:r>
          </w:p>
          <w:p w:rsidR="00AB6BC1" w:rsidRPr="00026C41" w:rsidRDefault="00434132" w:rsidP="00434132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7221E8">
              <w:rPr>
                <w:rFonts w:hAnsi="HG丸ｺﾞｼｯｸM-PRO" w:hint="eastAsia"/>
                <w:sz w:val="24"/>
                <w:szCs w:val="24"/>
              </w:rPr>
              <w:t>ＩＣＴ</w:t>
            </w:r>
            <w:r>
              <w:rPr>
                <w:rFonts w:hAnsi="HG丸ｺﾞｼｯｸM-PRO" w:hint="eastAsia"/>
                <w:sz w:val="24"/>
                <w:szCs w:val="24"/>
              </w:rPr>
              <w:t>戦略室活用推進担当課長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30C6C" w:rsidRPr="001904E8" w:rsidRDefault="00434132" w:rsidP="00026C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8B4887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8B4887" w:rsidRPr="009A21C4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434132" w:rsidRDefault="00434132" w:rsidP="00434132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34132" w:rsidRDefault="00434132" w:rsidP="00434132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○来年度のスマートシティ戦略会議については、新型コロナウイルス感染症に伴う社会環境の変化を踏まえつつ、テーマを選定してはどうか。例えば、教育、医療なども、</w:t>
            </w:r>
            <w:r w:rsidRPr="005B6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「在宅」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のまま、どういったサービスが受けられるかが、論点になるのではないか。</w:t>
            </w:r>
          </w:p>
          <w:p w:rsidR="00434132" w:rsidRPr="005B60F9" w:rsidRDefault="00434132" w:rsidP="00434132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その際、結婚や転居などのライ</w:t>
            </w:r>
            <w:r w:rsidRPr="005B6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フイベント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に対する行政サービスより、</w:t>
            </w:r>
            <w:r w:rsidRPr="005B6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デイリー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サービスを中心に検討を進めてはどうか。</w:t>
            </w:r>
          </w:p>
          <w:p w:rsidR="00434132" w:rsidRPr="005B60F9" w:rsidRDefault="00434132" w:rsidP="00434132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34132" w:rsidRPr="000D4565" w:rsidRDefault="00434132" w:rsidP="00434132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○大阪のスマートシティ推進にあたって、今年度は</w:t>
            </w:r>
            <w:r w:rsidRPr="005B6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「発信」に力を入れたが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、今後は、強化された体制をもとに、具体的なプロジェクトを進めていくべき。</w:t>
            </w:r>
            <w:r w:rsidRPr="005B6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①万博に向けて絶対やらないといけないもの、②住民のメリット、③規制やコストなどの難易度、④産業育成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などの観点から、プロジェクトを選定してはどうか。</w:t>
            </w:r>
          </w:p>
          <w:p w:rsidR="0009473F" w:rsidRPr="00434132" w:rsidRDefault="0009473F" w:rsidP="0044253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8B4887" w:rsidRPr="001F66ED" w:rsidRDefault="00434132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Pr="00FB5DD3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8B4887" w:rsidRPr="00B35F0B" w:rsidRDefault="008B4887" w:rsidP="001B5F47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8B4887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8B4887" w:rsidRPr="00FB5DD3" w:rsidTr="004A011F">
        <w:trPr>
          <w:trHeight w:val="762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8B4887" w:rsidRPr="000B48D0" w:rsidRDefault="007221E8" w:rsidP="00E349D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09473F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86" w:rsidRDefault="00D74D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86" w:rsidRDefault="00D74D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86" w:rsidRDefault="00D74D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86" w:rsidRDefault="00D74D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86" w:rsidRDefault="00D74D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86" w:rsidRDefault="00D74D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4132"/>
    <w:rsid w:val="004354B9"/>
    <w:rsid w:val="00442534"/>
    <w:rsid w:val="00444265"/>
    <w:rsid w:val="00453355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1E8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26750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74D86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D8A04-79F7-44E0-99A9-B6369EF4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2020-04-02T00:51:00Z</dcterms:created>
  <dcterms:modified xsi:type="dcterms:W3CDTF">2020-04-02T00:51:00Z</dcterms:modified>
</cp:coreProperties>
</file>