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FA3B6" w14:textId="77777777" w:rsidR="00947BB6" w:rsidRPr="008B1889" w:rsidRDefault="00947BB6" w:rsidP="008B1889">
      <w:pPr>
        <w:widowControl/>
        <w:jc w:val="right"/>
        <w:rPr>
          <w:rFonts w:hAnsi="HG丸ｺﾞｼｯｸM-PRO"/>
          <w:sz w:val="24"/>
          <w:szCs w:val="28"/>
        </w:rPr>
      </w:pPr>
      <w:r w:rsidRPr="008B1889">
        <w:rPr>
          <w:rFonts w:hAnsi="HG丸ｺﾞｼｯｸM-PRO" w:hint="eastAsia"/>
          <w:sz w:val="22"/>
          <w:szCs w:val="24"/>
        </w:rPr>
        <w:t>（様式２）</w:t>
      </w:r>
    </w:p>
    <w:p w14:paraId="336FA3B7" w14:textId="77777777" w:rsidR="00947BB6" w:rsidRDefault="00947BB6" w:rsidP="00947BB6">
      <w:pPr>
        <w:jc w:val="center"/>
        <w:rPr>
          <w:rFonts w:hAnsi="HG丸ｺﾞｼｯｸM-PRO"/>
          <w:sz w:val="24"/>
          <w:szCs w:val="28"/>
          <w:u w:val="single"/>
        </w:rPr>
      </w:pPr>
      <w:r w:rsidRPr="008B1889">
        <w:rPr>
          <w:rFonts w:hAnsi="HG丸ｺﾞｼｯｸM-PRO" w:hint="eastAsia"/>
          <w:sz w:val="24"/>
          <w:szCs w:val="28"/>
          <w:u w:val="single"/>
        </w:rPr>
        <w:t>特別顧問・特別参与が従事した職務の遂行に係る情報（事後公表）</w:t>
      </w:r>
    </w:p>
    <w:p w14:paraId="336FA3B8" w14:textId="77777777" w:rsidR="008B1889" w:rsidRPr="008B1889" w:rsidRDefault="008B1889" w:rsidP="00947BB6">
      <w:pPr>
        <w:jc w:val="center"/>
        <w:rPr>
          <w:rFonts w:hAnsi="HG丸ｺﾞｼｯｸM-PRO"/>
          <w:sz w:val="24"/>
          <w:szCs w:val="28"/>
          <w:u w:val="single"/>
        </w:rPr>
      </w:pPr>
    </w:p>
    <w:p w14:paraId="336FA3B9" w14:textId="77777777" w:rsidR="00947BB6" w:rsidRPr="00C661C0" w:rsidRDefault="008B1889" w:rsidP="00947BB6">
      <w:pPr>
        <w:rPr>
          <w:rFonts w:hAnsi="HG丸ｺﾞｼｯｸM-PRO"/>
          <w:sz w:val="24"/>
          <w:szCs w:val="24"/>
        </w:rPr>
      </w:pPr>
      <w:r>
        <w:rPr>
          <w:rFonts w:asciiTheme="majorEastAsia" w:eastAsiaTheme="majorEastAsia" w:hAnsiTheme="majorEastAsia" w:hint="eastAsia"/>
          <w:sz w:val="24"/>
          <w:szCs w:val="24"/>
        </w:rPr>
        <w:t>【担当課：</w:t>
      </w:r>
      <w:r w:rsidR="00414D54">
        <w:rPr>
          <w:rFonts w:asciiTheme="majorEastAsia" w:eastAsiaTheme="majorEastAsia" w:hAnsiTheme="majorEastAsia" w:hint="eastAsia"/>
          <w:sz w:val="24"/>
          <w:szCs w:val="24"/>
        </w:rPr>
        <w:t>副首都推進</w:t>
      </w:r>
      <w:r>
        <w:rPr>
          <w:rFonts w:asciiTheme="majorEastAsia" w:eastAsiaTheme="majorEastAsia" w:hAnsiTheme="majorEastAsia" w:hint="eastAsia"/>
          <w:sz w:val="24"/>
          <w:szCs w:val="24"/>
        </w:rPr>
        <w:t>局</w:t>
      </w:r>
      <w:r w:rsidR="00414D54">
        <w:rPr>
          <w:rFonts w:asciiTheme="majorEastAsia" w:eastAsiaTheme="majorEastAsia" w:hAnsiTheme="majorEastAsia" w:hint="eastAsia"/>
          <w:sz w:val="24"/>
          <w:szCs w:val="24"/>
        </w:rPr>
        <w:t xml:space="preserve">　制度企画担当</w:t>
      </w:r>
      <w:r>
        <w:rPr>
          <w:rFonts w:asciiTheme="majorEastAsia" w:eastAsiaTheme="majorEastAsia" w:hAnsiTheme="majorEastAsia" w:hint="eastAsia"/>
          <w:sz w:val="24"/>
          <w:szCs w:val="24"/>
        </w:rPr>
        <w:t>】</w:t>
      </w:r>
    </w:p>
    <w:tbl>
      <w:tblPr>
        <w:tblStyle w:val="ab"/>
        <w:tblW w:w="9167" w:type="dxa"/>
        <w:tblInd w:w="392" w:type="dxa"/>
        <w:tblLook w:val="04A0" w:firstRow="1" w:lastRow="0" w:firstColumn="1" w:lastColumn="0" w:noHBand="0" w:noVBand="1"/>
      </w:tblPr>
      <w:tblGrid>
        <w:gridCol w:w="1559"/>
        <w:gridCol w:w="7608"/>
      </w:tblGrid>
      <w:tr w:rsidR="005D3CFC" w:rsidRPr="00FB5DD3" w14:paraId="336FA3BC" w14:textId="77777777" w:rsidTr="005D3CFC">
        <w:trPr>
          <w:trHeight w:val="633"/>
        </w:trPr>
        <w:tc>
          <w:tcPr>
            <w:tcW w:w="1559" w:type="dxa"/>
            <w:vAlign w:val="center"/>
          </w:tcPr>
          <w:p w14:paraId="336FA3BA" w14:textId="77777777" w:rsidR="005D3CFC" w:rsidRPr="009A21C4" w:rsidRDefault="005D3CFC" w:rsidP="005D3CFC">
            <w:pPr>
              <w:jc w:val="distribute"/>
              <w:rPr>
                <w:rFonts w:hAnsi="HG丸ｺﾞｼｯｸM-PRO"/>
                <w:sz w:val="24"/>
                <w:szCs w:val="24"/>
              </w:rPr>
            </w:pPr>
            <w:r>
              <w:rPr>
                <w:rFonts w:hAnsi="HG丸ｺﾞｼｯｸM-PRO" w:hint="eastAsia"/>
                <w:sz w:val="24"/>
                <w:szCs w:val="24"/>
              </w:rPr>
              <w:t>議題</w:t>
            </w:r>
          </w:p>
        </w:tc>
        <w:tc>
          <w:tcPr>
            <w:tcW w:w="7608" w:type="dxa"/>
            <w:vAlign w:val="center"/>
          </w:tcPr>
          <w:p w14:paraId="336FA3BB" w14:textId="77777777" w:rsidR="005D3CFC" w:rsidRPr="00011A34" w:rsidRDefault="005D3CFC" w:rsidP="005D3CFC">
            <w:pPr>
              <w:rPr>
                <w:rFonts w:hAnsi="HG丸ｺﾞｼｯｸM-PRO"/>
                <w:sz w:val="24"/>
                <w:szCs w:val="24"/>
              </w:rPr>
            </w:pPr>
            <w:r w:rsidRPr="00011A34">
              <w:rPr>
                <w:rFonts w:hAnsi="HG丸ｺﾞｼｯｸM-PRO" w:hint="eastAsia"/>
                <w:sz w:val="24"/>
                <w:szCs w:val="24"/>
              </w:rPr>
              <w:t>大阪にふさわしい大都市制度のあり方について</w:t>
            </w:r>
          </w:p>
        </w:tc>
      </w:tr>
      <w:tr w:rsidR="005D3CFC" w:rsidRPr="00FB5DD3" w14:paraId="336FA3C0" w14:textId="77777777" w:rsidTr="0027483D">
        <w:trPr>
          <w:trHeight w:val="557"/>
        </w:trPr>
        <w:tc>
          <w:tcPr>
            <w:tcW w:w="1559" w:type="dxa"/>
            <w:vAlign w:val="center"/>
          </w:tcPr>
          <w:p w14:paraId="336FA3BD" w14:textId="77777777" w:rsidR="005D3CFC" w:rsidRPr="009A21C4" w:rsidRDefault="005D3CFC" w:rsidP="005D3CFC">
            <w:pPr>
              <w:jc w:val="distribute"/>
              <w:rPr>
                <w:rFonts w:hAnsi="HG丸ｺﾞｼｯｸM-PRO"/>
                <w:sz w:val="24"/>
                <w:szCs w:val="24"/>
              </w:rPr>
            </w:pPr>
            <w:r>
              <w:rPr>
                <w:rFonts w:hAnsi="HG丸ｺﾞｼｯｸM-PRO" w:hint="eastAsia"/>
                <w:sz w:val="24"/>
                <w:szCs w:val="24"/>
              </w:rPr>
              <w:t>日時</w:t>
            </w:r>
          </w:p>
        </w:tc>
        <w:tc>
          <w:tcPr>
            <w:tcW w:w="7608" w:type="dxa"/>
            <w:vAlign w:val="center"/>
          </w:tcPr>
          <w:p w14:paraId="336FA3BE" w14:textId="77777777" w:rsidR="00C903D2" w:rsidRDefault="00C903D2" w:rsidP="00C903D2">
            <w:pPr>
              <w:rPr>
                <w:rFonts w:hAnsi="HG丸ｺﾞｼｯｸM-PRO"/>
                <w:color w:val="000000" w:themeColor="text1"/>
                <w:sz w:val="24"/>
                <w:szCs w:val="24"/>
              </w:rPr>
            </w:pPr>
            <w:r w:rsidRPr="00C903D2">
              <w:rPr>
                <w:rFonts w:hAnsi="HG丸ｺﾞｼｯｸM-PRO" w:hint="eastAsia"/>
                <w:color w:val="000000" w:themeColor="text1"/>
                <w:sz w:val="24"/>
                <w:szCs w:val="24"/>
              </w:rPr>
              <w:t>令和２年７月３日</w:t>
            </w:r>
            <w:r w:rsidRPr="00C903D2">
              <w:rPr>
                <w:rFonts w:hAnsi="HG丸ｺﾞｼｯｸM-PRO" w:hint="eastAsia"/>
                <w:color w:val="000000" w:themeColor="text1"/>
                <w:sz w:val="24"/>
                <w:szCs w:val="24"/>
              </w:rPr>
              <w:t>(</w:t>
            </w:r>
            <w:r w:rsidRPr="00C903D2">
              <w:rPr>
                <w:rFonts w:hAnsi="HG丸ｺﾞｼｯｸM-PRO" w:hint="eastAsia"/>
                <w:color w:val="000000" w:themeColor="text1"/>
                <w:sz w:val="24"/>
                <w:szCs w:val="24"/>
              </w:rPr>
              <w:t>金</w:t>
            </w:r>
            <w:r w:rsidRPr="00C903D2">
              <w:rPr>
                <w:rFonts w:hAnsi="HG丸ｺﾞｼｯｸM-PRO" w:hint="eastAsia"/>
                <w:color w:val="000000" w:themeColor="text1"/>
                <w:sz w:val="24"/>
                <w:szCs w:val="24"/>
              </w:rPr>
              <w:t>)</w:t>
            </w:r>
            <w:r w:rsidRPr="00C903D2">
              <w:rPr>
                <w:rFonts w:hAnsi="HG丸ｺﾞｼｯｸM-PRO" w:hint="eastAsia"/>
                <w:color w:val="000000" w:themeColor="text1"/>
                <w:sz w:val="24"/>
                <w:szCs w:val="24"/>
              </w:rPr>
              <w:t xml:space="preserve">　①１３時３５分　～　１５時４０分</w:t>
            </w:r>
          </w:p>
          <w:p w14:paraId="336FA3BF" w14:textId="77777777" w:rsidR="005D3CFC" w:rsidRPr="008C10FE" w:rsidRDefault="00C903D2" w:rsidP="00C903D2">
            <w:pPr>
              <w:ind w:firstLineChars="1050" w:firstLine="2520"/>
              <w:rPr>
                <w:rFonts w:hAnsi="HG丸ｺﾞｼｯｸM-PRO"/>
                <w:sz w:val="24"/>
                <w:szCs w:val="24"/>
              </w:rPr>
            </w:pPr>
            <w:r w:rsidRPr="00C903D2">
              <w:rPr>
                <w:rFonts w:hAnsi="HG丸ｺﾞｼｯｸM-PRO" w:hint="eastAsia"/>
                <w:color w:val="000000" w:themeColor="text1"/>
                <w:sz w:val="24"/>
                <w:szCs w:val="24"/>
              </w:rPr>
              <w:t>②１３時３０分　～　１５時４０分</w:t>
            </w:r>
          </w:p>
        </w:tc>
      </w:tr>
      <w:tr w:rsidR="005D3CFC" w:rsidRPr="00FB5DD3" w14:paraId="336FA3C3" w14:textId="77777777" w:rsidTr="005D3CFC">
        <w:trPr>
          <w:trHeight w:val="437"/>
        </w:trPr>
        <w:tc>
          <w:tcPr>
            <w:tcW w:w="1559" w:type="dxa"/>
            <w:vAlign w:val="center"/>
          </w:tcPr>
          <w:p w14:paraId="336FA3C1" w14:textId="77777777" w:rsidR="005D3CFC" w:rsidRPr="009A21C4" w:rsidRDefault="005D3CFC" w:rsidP="005D3CFC">
            <w:pPr>
              <w:jc w:val="distribute"/>
              <w:rPr>
                <w:rFonts w:hAnsi="HG丸ｺﾞｼｯｸM-PRO"/>
                <w:sz w:val="24"/>
                <w:szCs w:val="24"/>
              </w:rPr>
            </w:pPr>
            <w:r w:rsidRPr="009A21C4">
              <w:rPr>
                <w:rFonts w:hAnsi="HG丸ｺﾞｼｯｸM-PRO" w:hint="eastAsia"/>
                <w:sz w:val="24"/>
                <w:szCs w:val="24"/>
              </w:rPr>
              <w:t>場所</w:t>
            </w:r>
          </w:p>
        </w:tc>
        <w:tc>
          <w:tcPr>
            <w:tcW w:w="7608" w:type="dxa"/>
            <w:vAlign w:val="center"/>
          </w:tcPr>
          <w:p w14:paraId="336FA3C2" w14:textId="77777777" w:rsidR="005D3CFC" w:rsidRPr="00011A34" w:rsidRDefault="005D3CFC" w:rsidP="005D3CFC">
            <w:pPr>
              <w:rPr>
                <w:rFonts w:hAnsi="HG丸ｺﾞｼｯｸM-PRO"/>
                <w:sz w:val="24"/>
                <w:szCs w:val="24"/>
              </w:rPr>
            </w:pPr>
            <w:r>
              <w:rPr>
                <w:rFonts w:hAnsi="HG丸ｺﾞｼｯｸM-PRO" w:hint="eastAsia"/>
                <w:sz w:val="24"/>
                <w:szCs w:val="24"/>
              </w:rPr>
              <w:t>東京事務所</w:t>
            </w:r>
          </w:p>
        </w:tc>
      </w:tr>
      <w:tr w:rsidR="005D3CFC" w:rsidRPr="00FB5DD3" w14:paraId="336FA3C8" w14:textId="77777777" w:rsidTr="005D3CFC">
        <w:trPr>
          <w:trHeight w:val="20"/>
        </w:trPr>
        <w:tc>
          <w:tcPr>
            <w:tcW w:w="1559" w:type="dxa"/>
            <w:vAlign w:val="center"/>
          </w:tcPr>
          <w:p w14:paraId="336FA3C4" w14:textId="77777777" w:rsidR="005D3CFC" w:rsidRPr="009A21C4" w:rsidRDefault="005D3CFC" w:rsidP="005D3CFC">
            <w:pPr>
              <w:jc w:val="distribute"/>
              <w:rPr>
                <w:rFonts w:hAnsi="HG丸ｺﾞｼｯｸM-PRO"/>
                <w:sz w:val="24"/>
                <w:szCs w:val="24"/>
              </w:rPr>
            </w:pPr>
            <w:r w:rsidRPr="009A21C4">
              <w:rPr>
                <w:rFonts w:hAnsi="HG丸ｺﾞｼｯｸM-PRO" w:hint="eastAsia"/>
                <w:sz w:val="24"/>
                <w:szCs w:val="24"/>
              </w:rPr>
              <w:t>出席者</w:t>
            </w:r>
          </w:p>
        </w:tc>
        <w:tc>
          <w:tcPr>
            <w:tcW w:w="7608" w:type="dxa"/>
          </w:tcPr>
          <w:p w14:paraId="336FA3C5" w14:textId="77777777" w:rsidR="005D3CFC" w:rsidRPr="00231324" w:rsidRDefault="005D3CFC" w:rsidP="005D3CFC">
            <w:pPr>
              <w:rPr>
                <w:rFonts w:hAnsi="HG丸ｺﾞｼｯｸM-PRO"/>
                <w:sz w:val="24"/>
                <w:szCs w:val="24"/>
              </w:rPr>
            </w:pPr>
            <w:r w:rsidRPr="005467E2">
              <w:rPr>
                <w:rFonts w:hAnsi="HG丸ｺﾞｼｯｸM-PRO" w:hint="eastAsia"/>
                <w:szCs w:val="21"/>
              </w:rPr>
              <w:t>(</w:t>
            </w:r>
            <w:r w:rsidRPr="005467E2">
              <w:rPr>
                <w:rFonts w:hAnsi="HG丸ｺﾞｼｯｸM-PRO" w:hint="eastAsia"/>
                <w:szCs w:val="21"/>
              </w:rPr>
              <w:t>特別顧問・特別参与</w:t>
            </w:r>
            <w:r w:rsidRPr="005467E2">
              <w:rPr>
                <w:rFonts w:hAnsi="HG丸ｺﾞｼｯｸM-PRO" w:hint="eastAsia"/>
                <w:szCs w:val="21"/>
              </w:rPr>
              <w:t>)</w:t>
            </w:r>
            <w:r>
              <w:rPr>
                <w:rFonts w:hAnsi="HG丸ｺﾞｼｯｸM-PRO" w:hint="eastAsia"/>
                <w:sz w:val="24"/>
                <w:szCs w:val="24"/>
              </w:rPr>
              <w:t>：①佐々木</w:t>
            </w:r>
            <w:r w:rsidRPr="003C3BA6">
              <w:rPr>
                <w:rFonts w:hAnsi="HG丸ｺﾞｼｯｸM-PRO" w:hint="eastAsia"/>
                <w:sz w:val="24"/>
                <w:szCs w:val="24"/>
              </w:rPr>
              <w:t>特別顧問</w:t>
            </w:r>
            <w:r>
              <w:rPr>
                <w:rFonts w:hAnsi="HG丸ｺﾞｼｯｸM-PRO" w:hint="eastAsia"/>
                <w:sz w:val="24"/>
                <w:szCs w:val="24"/>
              </w:rPr>
              <w:t xml:space="preserve"> </w:t>
            </w:r>
            <w:r>
              <w:rPr>
                <w:rFonts w:hAnsi="HG丸ｺﾞｼｯｸM-PRO" w:hint="eastAsia"/>
                <w:sz w:val="24"/>
                <w:szCs w:val="24"/>
              </w:rPr>
              <w:t>②田中特別顧問</w:t>
            </w:r>
          </w:p>
          <w:p w14:paraId="336FA3C6" w14:textId="77777777" w:rsidR="005D3CFC" w:rsidRDefault="005D3CFC" w:rsidP="005D3CFC">
            <w:pPr>
              <w:rPr>
                <w:rFonts w:hAnsi="HG丸ｺﾞｼｯｸM-PRO"/>
                <w:sz w:val="24"/>
                <w:szCs w:val="24"/>
              </w:rPr>
            </w:pPr>
            <w:r w:rsidRPr="005467E2">
              <w:rPr>
                <w:rFonts w:hAnsi="HG丸ｺﾞｼｯｸM-PRO" w:hint="eastAsia"/>
                <w:szCs w:val="21"/>
              </w:rPr>
              <w:t>(</w:t>
            </w:r>
            <w:r w:rsidRPr="005467E2">
              <w:rPr>
                <w:rFonts w:hAnsi="HG丸ｺﾞｼｯｸM-PRO" w:hint="eastAsia"/>
                <w:szCs w:val="21"/>
              </w:rPr>
              <w:t>職員</w:t>
            </w:r>
            <w:r>
              <w:rPr>
                <w:rFonts w:hAnsi="HG丸ｺﾞｼｯｸM-PRO" w:hint="eastAsia"/>
                <w:szCs w:val="21"/>
              </w:rPr>
              <w:t>等</w:t>
            </w:r>
            <w:r w:rsidRPr="005467E2">
              <w:rPr>
                <w:rFonts w:hAnsi="HG丸ｺﾞｼｯｸM-PRO" w:hint="eastAsia"/>
                <w:szCs w:val="21"/>
              </w:rPr>
              <w:t>)</w:t>
            </w:r>
            <w:r>
              <w:rPr>
                <w:rFonts w:hAnsi="HG丸ｺﾞｼｯｸM-PRO" w:hint="eastAsia"/>
                <w:sz w:val="24"/>
                <w:szCs w:val="24"/>
              </w:rPr>
              <w:t>：</w:t>
            </w:r>
          </w:p>
          <w:p w14:paraId="336FA3C7" w14:textId="77777777" w:rsidR="005D3CFC" w:rsidRPr="00E75B48" w:rsidRDefault="00C903D2" w:rsidP="005D3CFC">
            <w:pPr>
              <w:rPr>
                <w:rFonts w:hAnsi="HG丸ｺﾞｼｯｸM-PRO"/>
                <w:sz w:val="24"/>
                <w:szCs w:val="24"/>
              </w:rPr>
            </w:pPr>
            <w:r w:rsidRPr="00C903D2">
              <w:rPr>
                <w:rFonts w:hAnsi="HG丸ｺﾞｼｯｸM-PRO" w:hint="eastAsia"/>
                <w:sz w:val="24"/>
                <w:szCs w:val="24"/>
              </w:rPr>
              <w:t>副首都推進局理事、制度企画担当部長、制度企画担当課長代理</w:t>
            </w:r>
          </w:p>
        </w:tc>
      </w:tr>
      <w:tr w:rsidR="005D3CFC" w:rsidRPr="00FB5DD3" w14:paraId="336FA3CB" w14:textId="77777777" w:rsidTr="005D3CFC">
        <w:trPr>
          <w:trHeight w:val="431"/>
        </w:trPr>
        <w:tc>
          <w:tcPr>
            <w:tcW w:w="1559" w:type="dxa"/>
            <w:vAlign w:val="center"/>
          </w:tcPr>
          <w:p w14:paraId="336FA3C9" w14:textId="77777777" w:rsidR="005D3CFC" w:rsidRPr="009A21C4" w:rsidRDefault="005D3CFC" w:rsidP="005D3CFC">
            <w:pPr>
              <w:jc w:val="distribute"/>
              <w:rPr>
                <w:rFonts w:hAnsi="HG丸ｺﾞｼｯｸM-PRO"/>
                <w:sz w:val="24"/>
                <w:szCs w:val="24"/>
              </w:rPr>
            </w:pPr>
            <w:r>
              <w:rPr>
                <w:rFonts w:hAnsi="HG丸ｺﾞｼｯｸM-PRO" w:hint="eastAsia"/>
                <w:sz w:val="24"/>
                <w:szCs w:val="24"/>
              </w:rPr>
              <w:t>論点</w:t>
            </w:r>
          </w:p>
        </w:tc>
        <w:tc>
          <w:tcPr>
            <w:tcW w:w="7608" w:type="dxa"/>
            <w:vAlign w:val="center"/>
          </w:tcPr>
          <w:p w14:paraId="336FA3CA" w14:textId="77777777" w:rsidR="005D3CFC" w:rsidRPr="00011A34" w:rsidRDefault="005D3CFC" w:rsidP="005D3CFC">
            <w:pPr>
              <w:ind w:left="240" w:hangingChars="100" w:hanging="240"/>
              <w:rPr>
                <w:rFonts w:hAnsi="HG丸ｺﾞｼｯｸM-PRO"/>
                <w:sz w:val="24"/>
                <w:szCs w:val="24"/>
              </w:rPr>
            </w:pPr>
            <w:r w:rsidRPr="00011A34">
              <w:rPr>
                <w:rFonts w:hAnsi="HG丸ｺﾞｼｯｸM-PRO" w:hint="eastAsia"/>
                <w:sz w:val="24"/>
                <w:szCs w:val="24"/>
              </w:rPr>
              <w:t>○</w:t>
            </w:r>
            <w:r>
              <w:rPr>
                <w:rFonts w:hAnsi="HG丸ｺﾞｼｯｸM-PRO" w:hint="eastAsia"/>
                <w:sz w:val="24"/>
                <w:szCs w:val="24"/>
              </w:rPr>
              <w:t>大都市制度の検討状況について</w:t>
            </w:r>
          </w:p>
        </w:tc>
      </w:tr>
      <w:tr w:rsidR="005D3CFC" w:rsidRPr="00FB5DD3" w14:paraId="336FA3D5" w14:textId="77777777" w:rsidTr="005D3CFC">
        <w:trPr>
          <w:trHeight w:val="5483"/>
        </w:trPr>
        <w:tc>
          <w:tcPr>
            <w:tcW w:w="1559" w:type="dxa"/>
            <w:vAlign w:val="center"/>
          </w:tcPr>
          <w:p w14:paraId="336FA3CC" w14:textId="77777777" w:rsidR="005D3CFC" w:rsidRPr="009A21C4" w:rsidRDefault="005D3CFC" w:rsidP="005D3CFC">
            <w:pPr>
              <w:jc w:val="distribute"/>
              <w:rPr>
                <w:rFonts w:hAnsi="HG丸ｺﾞｼｯｸM-PRO"/>
                <w:sz w:val="24"/>
                <w:szCs w:val="24"/>
              </w:rPr>
            </w:pPr>
            <w:r>
              <w:rPr>
                <w:rFonts w:hAnsi="HG丸ｺﾞｼｯｸM-PRO" w:hint="eastAsia"/>
                <w:sz w:val="24"/>
                <w:szCs w:val="24"/>
              </w:rPr>
              <w:t>主な意見</w:t>
            </w:r>
          </w:p>
        </w:tc>
        <w:tc>
          <w:tcPr>
            <w:tcW w:w="7608" w:type="dxa"/>
            <w:vAlign w:val="center"/>
          </w:tcPr>
          <w:p w14:paraId="336FA3CD" w14:textId="77777777" w:rsidR="00C903D2" w:rsidRPr="00C903D2" w:rsidRDefault="00C903D2" w:rsidP="0027483D">
            <w:pPr>
              <w:spacing w:line="320" w:lineRule="exact"/>
              <w:rPr>
                <w:rFonts w:hAnsi="HG丸ｺﾞｼｯｸM-PRO"/>
                <w:b/>
                <w:sz w:val="24"/>
                <w:szCs w:val="24"/>
              </w:rPr>
            </w:pPr>
            <w:r w:rsidRPr="00C903D2">
              <w:rPr>
                <w:rFonts w:hAnsi="HG丸ｺﾞｼｯｸM-PRO" w:hint="eastAsia"/>
                <w:b/>
                <w:sz w:val="24"/>
                <w:szCs w:val="24"/>
              </w:rPr>
              <w:t>（佐々木特別顧問）</w:t>
            </w:r>
          </w:p>
          <w:p w14:paraId="336FA3CE" w14:textId="77777777" w:rsidR="00C903D2" w:rsidRPr="00C903D2" w:rsidRDefault="00C903D2" w:rsidP="0027483D">
            <w:pPr>
              <w:spacing w:line="320" w:lineRule="exact"/>
              <w:ind w:left="120" w:hangingChars="50" w:hanging="120"/>
              <w:rPr>
                <w:rFonts w:hAnsi="HG丸ｺﾞｼｯｸM-PRO"/>
                <w:sz w:val="24"/>
                <w:szCs w:val="24"/>
              </w:rPr>
            </w:pPr>
            <w:r w:rsidRPr="00C903D2">
              <w:rPr>
                <w:rFonts w:hAnsi="HG丸ｺﾞｼｯｸM-PRO" w:hint="eastAsia"/>
                <w:sz w:val="24"/>
                <w:szCs w:val="24"/>
              </w:rPr>
              <w:t>・成長編の広報資料について、広域行政一元化により府の政策実行力・都市力がどう高まるかという視点をもって効果をしっかりと示してはどうか。また、過去、現在、将来に向けて、どんどんよくなっていくイメージが表現できればよい。</w:t>
            </w:r>
          </w:p>
          <w:p w14:paraId="336FA3CF" w14:textId="77777777" w:rsidR="00C903D2" w:rsidRPr="00C903D2" w:rsidRDefault="00C903D2" w:rsidP="0027483D">
            <w:pPr>
              <w:spacing w:line="320" w:lineRule="exact"/>
              <w:ind w:left="120" w:hangingChars="50" w:hanging="120"/>
              <w:rPr>
                <w:rFonts w:hAnsi="HG丸ｺﾞｼｯｸM-PRO"/>
                <w:sz w:val="24"/>
                <w:szCs w:val="24"/>
              </w:rPr>
            </w:pPr>
            <w:r w:rsidRPr="00C903D2">
              <w:rPr>
                <w:rFonts w:hAnsi="HG丸ｺﾞｼｯｸM-PRO" w:hint="eastAsia"/>
                <w:sz w:val="24"/>
                <w:szCs w:val="24"/>
              </w:rPr>
              <w:t>・特に、都市計画の事務は府に一元化されるが、都市計画の事務が大阪市域から広域のエリアに拡大することを示してはどうか。</w:t>
            </w:r>
          </w:p>
          <w:p w14:paraId="336FA3D0" w14:textId="77777777" w:rsidR="00C903D2" w:rsidRPr="00C903D2" w:rsidRDefault="00C903D2" w:rsidP="0027483D">
            <w:pPr>
              <w:spacing w:line="320" w:lineRule="exact"/>
              <w:rPr>
                <w:rFonts w:hAnsi="HG丸ｺﾞｼｯｸM-PRO"/>
                <w:sz w:val="24"/>
                <w:szCs w:val="24"/>
              </w:rPr>
            </w:pPr>
            <w:r w:rsidRPr="00C903D2">
              <w:rPr>
                <w:rFonts w:hAnsi="HG丸ｺﾞｼｯｸM-PRO" w:hint="eastAsia"/>
                <w:sz w:val="24"/>
                <w:szCs w:val="24"/>
              </w:rPr>
              <w:t>・住民の不安への対応はしっかり示すべき。</w:t>
            </w:r>
          </w:p>
          <w:p w14:paraId="336FA3D1" w14:textId="77777777" w:rsidR="00C903D2" w:rsidRPr="00C903D2" w:rsidRDefault="00C903D2" w:rsidP="0027483D">
            <w:pPr>
              <w:spacing w:line="320" w:lineRule="exact"/>
              <w:rPr>
                <w:rFonts w:hAnsi="HG丸ｺﾞｼｯｸM-PRO"/>
                <w:b/>
                <w:sz w:val="24"/>
                <w:szCs w:val="24"/>
              </w:rPr>
            </w:pPr>
            <w:r w:rsidRPr="00C903D2">
              <w:rPr>
                <w:rFonts w:hAnsi="HG丸ｺﾞｼｯｸM-PRO" w:hint="eastAsia"/>
                <w:b/>
                <w:sz w:val="24"/>
                <w:szCs w:val="24"/>
              </w:rPr>
              <w:t>（田中特別顧問）</w:t>
            </w:r>
          </w:p>
          <w:p w14:paraId="336FA3D2" w14:textId="77777777" w:rsidR="00C903D2" w:rsidRPr="00C903D2" w:rsidRDefault="00C903D2" w:rsidP="0027483D">
            <w:pPr>
              <w:spacing w:line="320" w:lineRule="exact"/>
              <w:ind w:left="120" w:hangingChars="50" w:hanging="120"/>
              <w:rPr>
                <w:rFonts w:hAnsi="HG丸ｺﾞｼｯｸM-PRO"/>
                <w:sz w:val="24"/>
                <w:szCs w:val="24"/>
              </w:rPr>
            </w:pPr>
            <w:r w:rsidRPr="00C903D2">
              <w:rPr>
                <w:rFonts w:hAnsi="HG丸ｺﾞｼｯｸM-PRO" w:hint="eastAsia"/>
                <w:sz w:val="24"/>
                <w:szCs w:val="24"/>
              </w:rPr>
              <w:t>・市民に示す広報資料であれば、端的・具体的になっていないと分からない。様々な住民、団体と連携して行政が行われているが、そのあたりをきちんと書けていない印象。住民自治の拡充というメリットが表現できていないのではないか。</w:t>
            </w:r>
          </w:p>
          <w:p w14:paraId="336FA3D3" w14:textId="77777777" w:rsidR="00C903D2" w:rsidRPr="00C903D2" w:rsidRDefault="00C903D2" w:rsidP="0027483D">
            <w:pPr>
              <w:spacing w:line="320" w:lineRule="exact"/>
              <w:ind w:left="120" w:hangingChars="50" w:hanging="120"/>
              <w:rPr>
                <w:rFonts w:hAnsi="HG丸ｺﾞｼｯｸM-PRO"/>
                <w:sz w:val="24"/>
                <w:szCs w:val="24"/>
              </w:rPr>
            </w:pPr>
            <w:r w:rsidRPr="00C903D2">
              <w:rPr>
                <w:rFonts w:hAnsi="HG丸ｺﾞｼｯｸM-PRO" w:hint="eastAsia"/>
                <w:sz w:val="24"/>
                <w:szCs w:val="24"/>
              </w:rPr>
              <w:t>・４つの特別区ができると、各特別区が地域の実情に応じてきめ細やかな施策判断を行うことが可能になると考えるが、このような点について具体例を挙げて住民にわかりやすく説明していくことが重要ではないか。</w:t>
            </w:r>
          </w:p>
          <w:p w14:paraId="336FA3D4" w14:textId="77777777" w:rsidR="005D3CFC" w:rsidRPr="00952C94" w:rsidRDefault="00C903D2" w:rsidP="0027483D">
            <w:pPr>
              <w:spacing w:line="320" w:lineRule="exact"/>
              <w:ind w:left="120" w:hangingChars="50" w:hanging="120"/>
              <w:rPr>
                <w:rFonts w:hAnsi="HG丸ｺﾞｼｯｸM-PRO"/>
                <w:sz w:val="24"/>
                <w:szCs w:val="24"/>
              </w:rPr>
            </w:pPr>
            <w:r w:rsidRPr="00C903D2">
              <w:rPr>
                <w:rFonts w:hAnsi="HG丸ｺﾞｼｯｸM-PRO" w:hint="eastAsia"/>
                <w:sz w:val="24"/>
                <w:szCs w:val="24"/>
              </w:rPr>
              <w:t>・広域一元化による「都市力アップ」と４つの基礎自治体になることによる「地域力アップ」を訴えることが重要。</w:t>
            </w:r>
          </w:p>
        </w:tc>
      </w:tr>
      <w:tr w:rsidR="005D3CFC" w:rsidRPr="00FB5DD3" w14:paraId="336FA3D8" w14:textId="77777777" w:rsidTr="005D3CFC">
        <w:trPr>
          <w:trHeight w:val="553"/>
        </w:trPr>
        <w:tc>
          <w:tcPr>
            <w:tcW w:w="1559" w:type="dxa"/>
            <w:vAlign w:val="center"/>
          </w:tcPr>
          <w:p w14:paraId="336FA3D6" w14:textId="77777777" w:rsidR="005D3CFC" w:rsidRDefault="005D3CFC" w:rsidP="005D3CFC">
            <w:pPr>
              <w:jc w:val="distribute"/>
              <w:rPr>
                <w:rFonts w:hAnsi="HG丸ｺﾞｼｯｸM-PRO"/>
                <w:sz w:val="24"/>
                <w:szCs w:val="24"/>
              </w:rPr>
            </w:pPr>
            <w:r>
              <w:rPr>
                <w:rFonts w:hAnsi="HG丸ｺﾞｼｯｸM-PRO" w:hint="eastAsia"/>
                <w:sz w:val="24"/>
                <w:szCs w:val="24"/>
              </w:rPr>
              <w:t>結論</w:t>
            </w:r>
          </w:p>
        </w:tc>
        <w:tc>
          <w:tcPr>
            <w:tcW w:w="7608" w:type="dxa"/>
            <w:vAlign w:val="center"/>
          </w:tcPr>
          <w:p w14:paraId="336FA3D7" w14:textId="396A013D" w:rsidR="005D3CFC" w:rsidRPr="00011A34" w:rsidRDefault="0081182B" w:rsidP="005D3CFC">
            <w:pPr>
              <w:rPr>
                <w:rFonts w:hAnsi="HG丸ｺﾞｼｯｸM-PRO"/>
                <w:sz w:val="24"/>
                <w:szCs w:val="24"/>
              </w:rPr>
            </w:pPr>
            <w:r>
              <w:rPr>
                <w:rFonts w:hAnsi="HG丸ｺﾞｼｯｸM-PRO"/>
                <w:noProof/>
                <w:sz w:val="24"/>
                <w:szCs w:val="24"/>
              </w:rPr>
              <mc:AlternateContent>
                <mc:Choice Requires="wps">
                  <w:drawing>
                    <wp:anchor distT="0" distB="0" distL="114300" distR="114300" simplePos="0" relativeHeight="251678720" behindDoc="0" locked="0" layoutInCell="1" allowOverlap="1" wp14:anchorId="336FA3EA" wp14:editId="5F577680">
                      <wp:simplePos x="0" y="0"/>
                      <wp:positionH relativeFrom="column">
                        <wp:posOffset>3821430</wp:posOffset>
                      </wp:positionH>
                      <wp:positionV relativeFrom="paragraph">
                        <wp:posOffset>8496935</wp:posOffset>
                      </wp:positionV>
                      <wp:extent cx="3071495" cy="552450"/>
                      <wp:effectExtent l="342900" t="57150" r="0" b="0"/>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1495" cy="552450"/>
                              </a:xfrm>
                              <a:prstGeom prst="wedgeRectCallout">
                                <a:avLst>
                                  <a:gd name="adj1" fmla="val -60046"/>
                                  <a:gd name="adj2" fmla="val -55519"/>
                                </a:avLst>
                              </a:prstGeom>
                              <a:solidFill>
                                <a:srgbClr val="FFFFFF"/>
                              </a:solidFill>
                              <a:ln w="9525">
                                <a:solidFill>
                                  <a:srgbClr val="000000"/>
                                </a:solidFill>
                                <a:prstDash val="sysDot"/>
                                <a:miter lim="800000"/>
                                <a:headEnd/>
                                <a:tailEnd/>
                              </a:ln>
                            </wps:spPr>
                            <wps:txbx>
                              <w:txbxContent>
                                <w:p w14:paraId="336FA3F5" w14:textId="77777777" w:rsidR="005D3CFC" w:rsidRPr="00F81498" w:rsidRDefault="005D3CFC" w:rsidP="005D3CFC">
                                  <w:pPr>
                                    <w:ind w:left="210" w:hangingChars="100" w:hanging="210"/>
                                    <w:rPr>
                                      <w:rFonts w:asciiTheme="majorEastAsia" w:eastAsiaTheme="majorEastAsia" w:hAnsiTheme="majorEastAsia"/>
                                    </w:rPr>
                                  </w:pPr>
                                  <w:r w:rsidRPr="00F81498">
                                    <w:rPr>
                                      <w:rFonts w:asciiTheme="majorEastAsia" w:eastAsiaTheme="majorEastAsia" w:hAnsiTheme="majorEastAsia" w:hint="eastAsia"/>
                                    </w:rPr>
                                    <w:t>・</w:t>
                                  </w:r>
                                  <w:r>
                                    <w:rPr>
                                      <w:rFonts w:asciiTheme="majorEastAsia" w:eastAsiaTheme="majorEastAsia" w:hAnsiTheme="majorEastAsia" w:hint="eastAsia"/>
                                    </w:rPr>
                                    <w:t>各資料のデータは、当概要データと同様にホームページへ掲載してください。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FA3E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6" type="#_x0000_t61" style="position:absolute;margin-left:300.9pt;margin-top:669.05pt;width:241.85pt;height:4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ZxehAIAAMoEAAAOAAAAZHJzL2Uyb0RvYy54bWysVM2O0zAQviPxDpbvu0lKs9tGm65WLYuQ&#10;Flix8ADT2EkMjh1st2m57YkTEuLCYW9ceAaQeJpVJR6DiZMtLXBC5GB5MjPf/HwzPjldVZIsubFC&#10;q5RGhyElXGWaCVWk9OWL84MRJdaBYiC14ildc0tPJ/fvnTR1wge61JJxQxBE2aSpU1o6VydBYLOS&#10;V2APdc0VKnNtKnAomiJgBhpEr2QwCMOjoNGG1UZn3Fr8O+uUdOLx85xn7lmeW+6ITCnm5vxp/Dlv&#10;z2ByAklhoC5F1qcB/5BFBUJh0C3UDByQhRF/QFUiM9rq3B1mugp0nouM+xqwmij8rZqrEmrua8Hm&#10;2HrbJvv/YLOny0tDBEvpkBIFFVK0ubn58eXj5vvnzYevt9fvN+++3V5/IsO2VU1tE/S4qi9NW6yt&#10;L3T22hKlpyWogp8Zo5uSA8MEo9Y+2HNoBYuuZN480QwjwcJp37VVbqoWEPtBVp6c9ZYcvnIkw58P&#10;wuNoOI4pyVAXx4Nh7NkLILnzro11j7iuSHtJacNZwZ/jBExBSr1wPhIsL6zzRLG+XGCvIkrySiLv&#10;S5Dk4CgMh0f9YOwYDfaM4jiOxr5ESHpMzOQuA98cLQU7F1J6wRTzqTQEA6T03H+9s901k4o0KR3H&#10;g9gnu6ezuxCh//4G0aYwA1t2oezazrTriqmEw1WTokrpaOsOScvXQ8X8IjgQsrtjMVL1BLacddy7&#10;1XzVj8FcszVSaXS3UvgE4KXU5i0lDa5TSu2bBRhOiXyscByOh4OWO+eF0WiMu2h2FfMdBagMgVLq&#10;KOmuU9dt7KI2oigxTuTbo/QZDlAu3N2kdTn1WePC4G1vI3dlb/XrCZr8BAAA//8DAFBLAwQUAAYA&#10;CAAAACEAqzYrpOQAAAAOAQAADwAAAGRycy9kb3ducmV2LnhtbEyPwU7DMBBE70j8g7VIXBC10zRV&#10;CHGqCgnEqYIUwXUbb5OU2E5jtwl/j3uC26xmNPM2X026Y2caXGuNhGgmgJGprGpNLeFj+3yfAnMe&#10;jcLOGpLwQw5WxfVVjpmyo3mnc+lrFkqMy1BC432fce6qhjS6me3JBG9vB40+nEPN1YBjKNcdnwux&#10;5BpbExYa7Ompoeq7PGkJ41odX3BxOLx+PsTbt/Lrbn/cbKS8vZnWj8A8Tf4vDBf8gA5FYNrZk1GO&#10;dRKWIgroPhhxnEbALhGRJgmwXVCLeRIBL3L+/43iFwAA//8DAFBLAQItABQABgAIAAAAIQC2gziS&#10;/gAAAOEBAAATAAAAAAAAAAAAAAAAAAAAAABbQ29udGVudF9UeXBlc10ueG1sUEsBAi0AFAAGAAgA&#10;AAAhADj9If/WAAAAlAEAAAsAAAAAAAAAAAAAAAAALwEAAF9yZWxzLy5yZWxzUEsBAi0AFAAGAAgA&#10;AAAhANm5nF6EAgAAygQAAA4AAAAAAAAAAAAAAAAALgIAAGRycy9lMm9Eb2MueG1sUEsBAi0AFAAG&#10;AAgAAAAhAKs2K6TkAAAADgEAAA8AAAAAAAAAAAAAAAAA3gQAAGRycy9kb3ducmV2LnhtbFBLBQYA&#10;AAAABAAEAPMAAADvBQAAAAA=&#10;" adj="-2170,-1192">
                      <v:stroke dashstyle="1 1"/>
                      <v:textbox inset="5.85pt,.7pt,5.85pt,.7pt">
                        <w:txbxContent>
                          <w:p w14:paraId="336FA3F5" w14:textId="77777777" w:rsidR="005D3CFC" w:rsidRPr="00F81498" w:rsidRDefault="005D3CFC" w:rsidP="005D3CFC">
                            <w:pPr>
                              <w:ind w:left="210" w:hangingChars="100" w:hanging="210"/>
                              <w:rPr>
                                <w:rFonts w:asciiTheme="majorEastAsia" w:eastAsiaTheme="majorEastAsia" w:hAnsiTheme="majorEastAsia"/>
                              </w:rPr>
                            </w:pPr>
                            <w:r w:rsidRPr="00F81498">
                              <w:rPr>
                                <w:rFonts w:asciiTheme="majorEastAsia" w:eastAsiaTheme="majorEastAsia" w:hAnsiTheme="majorEastAsia" w:hint="eastAsia"/>
                              </w:rPr>
                              <w:t>・</w:t>
                            </w:r>
                            <w:r>
                              <w:rPr>
                                <w:rFonts w:asciiTheme="majorEastAsia" w:eastAsiaTheme="majorEastAsia" w:hAnsiTheme="majorEastAsia" w:hint="eastAsia"/>
                              </w:rPr>
                              <w:t>各資料のデータは、当概要データと同様にホームページへ掲載してください。</w:t>
                            </w:r>
                          </w:p>
                        </w:txbxContent>
                      </v:textbox>
                    </v:shape>
                  </w:pict>
                </mc:Fallback>
              </mc:AlternateContent>
            </w:r>
            <w:r w:rsidR="005D3CFC" w:rsidRPr="00011A34">
              <w:rPr>
                <w:rFonts w:hAnsi="HG丸ｺﾞｼｯｸM-PRO" w:hint="eastAsia"/>
                <w:sz w:val="24"/>
                <w:szCs w:val="24"/>
              </w:rPr>
              <w:t>特別顧問のご意見を踏まえ、引き続き検討を進める。</w:t>
            </w:r>
          </w:p>
        </w:tc>
      </w:tr>
      <w:tr w:rsidR="007925D4" w:rsidRPr="00FB5DD3" w14:paraId="336FA3E0" w14:textId="77777777" w:rsidTr="00C903D2">
        <w:trPr>
          <w:trHeight w:val="2040"/>
        </w:trPr>
        <w:tc>
          <w:tcPr>
            <w:tcW w:w="1559" w:type="dxa"/>
            <w:vAlign w:val="center"/>
          </w:tcPr>
          <w:p w14:paraId="336FA3D9" w14:textId="77777777" w:rsidR="007925D4" w:rsidRPr="00FB5DD3" w:rsidRDefault="007925D4" w:rsidP="007925D4">
            <w:pPr>
              <w:jc w:val="distribute"/>
              <w:rPr>
                <w:rFonts w:hAnsi="HG丸ｺﾞｼｯｸM-PRO"/>
                <w:sz w:val="24"/>
                <w:szCs w:val="24"/>
              </w:rPr>
            </w:pPr>
            <w:r>
              <w:rPr>
                <w:rFonts w:hAnsi="HG丸ｺﾞｼｯｸM-PRO" w:hint="eastAsia"/>
                <w:sz w:val="24"/>
                <w:szCs w:val="24"/>
              </w:rPr>
              <w:t>説明等資料</w:t>
            </w:r>
          </w:p>
        </w:tc>
        <w:tc>
          <w:tcPr>
            <w:tcW w:w="7608" w:type="dxa"/>
            <w:vAlign w:val="center"/>
          </w:tcPr>
          <w:p w14:paraId="336FA3DA" w14:textId="77777777" w:rsidR="00C903D2" w:rsidRPr="00C903D2" w:rsidRDefault="00C903D2" w:rsidP="00C903D2">
            <w:pPr>
              <w:rPr>
                <w:rFonts w:hAnsi="HG丸ｺﾞｼｯｸM-PRO"/>
                <w:sz w:val="24"/>
                <w:szCs w:val="24"/>
              </w:rPr>
            </w:pPr>
            <w:r w:rsidRPr="00C903D2">
              <w:rPr>
                <w:rFonts w:hAnsi="HG丸ｺﾞｼｯｸM-PRO" w:hint="eastAsia"/>
                <w:sz w:val="24"/>
                <w:szCs w:val="24"/>
              </w:rPr>
              <w:t>○広報コンテンツ資料</w:t>
            </w:r>
          </w:p>
          <w:p w14:paraId="336FA3DB" w14:textId="77777777" w:rsidR="00C903D2" w:rsidRPr="00C903D2" w:rsidRDefault="00C903D2" w:rsidP="00C903D2">
            <w:pPr>
              <w:rPr>
                <w:rFonts w:hAnsi="HG丸ｺﾞｼｯｸM-PRO"/>
                <w:sz w:val="24"/>
                <w:szCs w:val="24"/>
              </w:rPr>
            </w:pPr>
            <w:r w:rsidRPr="00C903D2">
              <w:rPr>
                <w:rFonts w:hAnsi="HG丸ｺﾞｼｯｸM-PRO" w:hint="eastAsia"/>
                <w:sz w:val="24"/>
                <w:szCs w:val="24"/>
              </w:rPr>
              <w:t>・「大阪府市のサービスの最適化【二重行政解消編】」</w:t>
            </w:r>
          </w:p>
          <w:p w14:paraId="336FA3DC" w14:textId="77777777" w:rsidR="00C903D2" w:rsidRPr="00C903D2" w:rsidRDefault="00C903D2" w:rsidP="00C903D2">
            <w:pPr>
              <w:rPr>
                <w:rFonts w:hAnsi="HG丸ｺﾞｼｯｸM-PRO"/>
                <w:sz w:val="24"/>
                <w:szCs w:val="24"/>
              </w:rPr>
            </w:pPr>
            <w:r w:rsidRPr="00C903D2">
              <w:rPr>
                <w:rFonts w:hAnsi="HG丸ｺﾞｼｯｸM-PRO" w:hint="eastAsia"/>
                <w:sz w:val="24"/>
                <w:szCs w:val="24"/>
              </w:rPr>
              <w:t>・「大阪の成長、安全・安心【成長・安全安心編】」</w:t>
            </w:r>
          </w:p>
          <w:p w14:paraId="336FA3DD" w14:textId="77777777" w:rsidR="00C903D2" w:rsidRPr="00C903D2" w:rsidRDefault="00C903D2" w:rsidP="00C903D2">
            <w:pPr>
              <w:rPr>
                <w:rFonts w:hAnsi="HG丸ｺﾞｼｯｸM-PRO"/>
                <w:sz w:val="24"/>
                <w:szCs w:val="24"/>
              </w:rPr>
            </w:pPr>
            <w:r w:rsidRPr="00C903D2">
              <w:rPr>
                <w:rFonts w:hAnsi="HG丸ｺﾞｼｯｸM-PRO" w:hint="eastAsia"/>
                <w:sz w:val="24"/>
                <w:szCs w:val="24"/>
              </w:rPr>
              <w:t>・「住民サービスの充実【身近な基礎自治編】」</w:t>
            </w:r>
          </w:p>
          <w:p w14:paraId="336FA3DE" w14:textId="790EF40F" w:rsidR="00C903D2" w:rsidRPr="00C903D2" w:rsidRDefault="00BF7568" w:rsidP="00C903D2">
            <w:pPr>
              <w:rPr>
                <w:rFonts w:hAnsi="HG丸ｺﾞｼｯｸM-PRO"/>
                <w:sz w:val="24"/>
                <w:szCs w:val="24"/>
              </w:rPr>
            </w:pPr>
            <w:r>
              <w:rPr>
                <w:rFonts w:hAnsi="HG丸ｺﾞｼｯｸM-PRO" w:hint="eastAsia"/>
                <w:sz w:val="24"/>
                <w:szCs w:val="24"/>
              </w:rPr>
              <w:t>〇「特別区制度（いわゆる「大阪都構想」）</w:t>
            </w:r>
            <w:r w:rsidR="00C903D2" w:rsidRPr="00C903D2">
              <w:rPr>
                <w:rFonts w:hAnsi="HG丸ｺﾞｼｯｸM-PRO" w:hint="eastAsia"/>
                <w:sz w:val="24"/>
                <w:szCs w:val="24"/>
              </w:rPr>
              <w:t>案</w:t>
            </w:r>
            <w:r>
              <w:rPr>
                <w:rFonts w:hAnsi="HG丸ｺﾞｼｯｸM-PRO" w:hint="eastAsia"/>
                <w:sz w:val="24"/>
                <w:szCs w:val="24"/>
              </w:rPr>
              <w:t>の概要</w:t>
            </w:r>
            <w:bookmarkStart w:id="0" w:name="_GoBack"/>
            <w:bookmarkEnd w:id="0"/>
            <w:r w:rsidR="00C903D2" w:rsidRPr="00C903D2">
              <w:rPr>
                <w:rFonts w:hAnsi="HG丸ｺﾞｼｯｸM-PRO" w:hint="eastAsia"/>
                <w:sz w:val="24"/>
                <w:szCs w:val="24"/>
              </w:rPr>
              <w:t>」</w:t>
            </w:r>
          </w:p>
          <w:p w14:paraId="336FA3DF" w14:textId="77777777" w:rsidR="007925D4" w:rsidRPr="00434E39" w:rsidRDefault="00C903D2" w:rsidP="00C903D2">
            <w:pPr>
              <w:rPr>
                <w:rFonts w:hAnsi="HG丸ｺﾞｼｯｸM-PRO"/>
                <w:sz w:val="24"/>
                <w:szCs w:val="24"/>
              </w:rPr>
            </w:pPr>
            <w:r w:rsidRPr="00C903D2">
              <w:rPr>
                <w:rFonts w:hAnsi="HG丸ｺﾞｼｯｸM-PRO" w:hint="eastAsia"/>
                <w:sz w:val="24"/>
                <w:szCs w:val="24"/>
              </w:rPr>
              <w:t>〇「住民投票が１１月上旬の場合の想定スケジュール」</w:t>
            </w:r>
          </w:p>
        </w:tc>
      </w:tr>
      <w:tr w:rsidR="005D3CFC" w:rsidRPr="00FB5DD3" w14:paraId="336FA3E3" w14:textId="77777777" w:rsidTr="005D3CFC">
        <w:trPr>
          <w:trHeight w:val="555"/>
        </w:trPr>
        <w:tc>
          <w:tcPr>
            <w:tcW w:w="1559" w:type="dxa"/>
            <w:vAlign w:val="center"/>
          </w:tcPr>
          <w:p w14:paraId="336FA3E1" w14:textId="77777777" w:rsidR="005D3CFC" w:rsidRDefault="005D3CFC" w:rsidP="005D3CFC">
            <w:pPr>
              <w:jc w:val="distribute"/>
              <w:rPr>
                <w:rFonts w:hAnsi="HG丸ｺﾞｼｯｸM-PRO"/>
                <w:sz w:val="24"/>
                <w:szCs w:val="24"/>
              </w:rPr>
            </w:pPr>
            <w:r>
              <w:rPr>
                <w:rFonts w:hAnsi="HG丸ｺﾞｼｯｸM-PRO" w:hint="eastAsia"/>
                <w:sz w:val="24"/>
                <w:szCs w:val="24"/>
              </w:rPr>
              <w:t>備考</w:t>
            </w:r>
          </w:p>
        </w:tc>
        <w:tc>
          <w:tcPr>
            <w:tcW w:w="7608" w:type="dxa"/>
            <w:vAlign w:val="center"/>
          </w:tcPr>
          <w:p w14:paraId="336FA3E2" w14:textId="77777777" w:rsidR="005D3CFC" w:rsidRPr="00D31F27" w:rsidRDefault="005D3CFC" w:rsidP="005D3CFC">
            <w:pPr>
              <w:rPr>
                <w:rFonts w:hAnsi="HG丸ｺﾞｼｯｸM-PRO"/>
                <w:color w:val="000000" w:themeColor="text1"/>
                <w:sz w:val="24"/>
                <w:szCs w:val="24"/>
              </w:rPr>
            </w:pPr>
          </w:p>
        </w:tc>
      </w:tr>
      <w:tr w:rsidR="005D3CFC" w:rsidRPr="00FB5DD3" w14:paraId="336FA3E7" w14:textId="77777777" w:rsidTr="0027483D">
        <w:trPr>
          <w:trHeight w:val="599"/>
        </w:trPr>
        <w:tc>
          <w:tcPr>
            <w:tcW w:w="1559" w:type="dxa"/>
            <w:vAlign w:val="center"/>
          </w:tcPr>
          <w:p w14:paraId="336FA3E4" w14:textId="77777777" w:rsidR="005D3CFC" w:rsidRDefault="005D3CFC" w:rsidP="005D3CFC">
            <w:pPr>
              <w:jc w:val="distribute"/>
              <w:rPr>
                <w:rFonts w:hAnsi="HG丸ｺﾞｼｯｸM-PRO"/>
                <w:sz w:val="24"/>
                <w:szCs w:val="24"/>
              </w:rPr>
            </w:pPr>
            <w:r>
              <w:rPr>
                <w:rFonts w:hAnsi="HG丸ｺﾞｼｯｸM-PRO" w:hint="eastAsia"/>
                <w:sz w:val="24"/>
                <w:szCs w:val="24"/>
              </w:rPr>
              <w:t>関係所属</w:t>
            </w:r>
          </w:p>
          <w:p w14:paraId="336FA3E5" w14:textId="77777777" w:rsidR="005D3CFC" w:rsidRDefault="005D3CFC" w:rsidP="005D3CFC">
            <w:pPr>
              <w:jc w:val="distribute"/>
              <w:rPr>
                <w:rFonts w:hAnsi="HG丸ｺﾞｼｯｸM-PRO"/>
                <w:sz w:val="24"/>
                <w:szCs w:val="24"/>
              </w:rPr>
            </w:pPr>
            <w:r>
              <w:rPr>
                <w:rFonts w:hint="eastAsia"/>
              </w:rPr>
              <w:lastRenderedPageBreak/>
              <w:t>（部課）</w:t>
            </w:r>
          </w:p>
        </w:tc>
        <w:tc>
          <w:tcPr>
            <w:tcW w:w="7608" w:type="dxa"/>
            <w:vAlign w:val="center"/>
          </w:tcPr>
          <w:p w14:paraId="336FA3E6" w14:textId="77777777" w:rsidR="005D3CFC" w:rsidRPr="00D31F27" w:rsidRDefault="005D3CFC" w:rsidP="005D3CFC">
            <w:pPr>
              <w:rPr>
                <w:rFonts w:hAnsi="HG丸ｺﾞｼｯｸM-PRO"/>
                <w:color w:val="000000" w:themeColor="text1"/>
                <w:sz w:val="24"/>
                <w:szCs w:val="24"/>
              </w:rPr>
            </w:pPr>
          </w:p>
        </w:tc>
      </w:tr>
    </w:tbl>
    <w:p w14:paraId="336FA3E8" w14:textId="77777777" w:rsidR="008B1889" w:rsidRPr="00EA5E0E" w:rsidRDefault="008B1889" w:rsidP="00F36DBC">
      <w:pPr>
        <w:widowControl/>
        <w:spacing w:line="300" w:lineRule="exact"/>
        <w:rPr>
          <w:sz w:val="22"/>
        </w:rPr>
      </w:pPr>
    </w:p>
    <w:sectPr w:rsidR="008B1889" w:rsidRPr="00EA5E0E" w:rsidSect="008B1889">
      <w:headerReference w:type="even" r:id="rId7"/>
      <w:headerReference w:type="default" r:id="rId8"/>
      <w:footerReference w:type="even" r:id="rId9"/>
      <w:footerReference w:type="default" r:id="rId10"/>
      <w:headerReference w:type="first" r:id="rId11"/>
      <w:footerReference w:type="first" r:id="rId12"/>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FA3ED" w14:textId="77777777" w:rsidR="005C634D" w:rsidRDefault="005C634D" w:rsidP="00A120B8">
      <w:r>
        <w:separator/>
      </w:r>
    </w:p>
  </w:endnote>
  <w:endnote w:type="continuationSeparator" w:id="0">
    <w:p w14:paraId="336FA3EE" w14:textId="77777777" w:rsidR="005C634D" w:rsidRDefault="005C634D"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FA3F1" w14:textId="77777777" w:rsidR="00C70703" w:rsidRDefault="00C7070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FA3F2" w14:textId="77777777" w:rsidR="00C70703" w:rsidRDefault="00C7070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FA3F4" w14:textId="77777777" w:rsidR="00C70703" w:rsidRDefault="00C707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FA3EB" w14:textId="77777777" w:rsidR="005C634D" w:rsidRDefault="005C634D" w:rsidP="00A120B8">
      <w:r>
        <w:separator/>
      </w:r>
    </w:p>
  </w:footnote>
  <w:footnote w:type="continuationSeparator" w:id="0">
    <w:p w14:paraId="336FA3EC" w14:textId="77777777" w:rsidR="005C634D" w:rsidRDefault="005C634D" w:rsidP="00A12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FA3EF" w14:textId="77777777" w:rsidR="00C70703" w:rsidRDefault="00C7070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FA3F0" w14:textId="77777777" w:rsidR="00C70703" w:rsidRDefault="00C7070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FA3F3" w14:textId="77777777" w:rsidR="00C70703" w:rsidRDefault="00C7070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3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29A"/>
    <w:rsid w:val="00011A34"/>
    <w:rsid w:val="0001768A"/>
    <w:rsid w:val="00024BA5"/>
    <w:rsid w:val="0003247F"/>
    <w:rsid w:val="000666F4"/>
    <w:rsid w:val="00095A7C"/>
    <w:rsid w:val="00096DB8"/>
    <w:rsid w:val="000C56BB"/>
    <w:rsid w:val="000D43C6"/>
    <w:rsid w:val="000D7311"/>
    <w:rsid w:val="000E34BE"/>
    <w:rsid w:val="000E551B"/>
    <w:rsid w:val="000F4C33"/>
    <w:rsid w:val="00134627"/>
    <w:rsid w:val="00172C3E"/>
    <w:rsid w:val="001731F0"/>
    <w:rsid w:val="001841C6"/>
    <w:rsid w:val="00187ED5"/>
    <w:rsid w:val="001A791B"/>
    <w:rsid w:val="00260D4C"/>
    <w:rsid w:val="00271805"/>
    <w:rsid w:val="0027483D"/>
    <w:rsid w:val="00280286"/>
    <w:rsid w:val="002A4196"/>
    <w:rsid w:val="002B1109"/>
    <w:rsid w:val="002B1915"/>
    <w:rsid w:val="002C58A2"/>
    <w:rsid w:val="002E0920"/>
    <w:rsid w:val="00310725"/>
    <w:rsid w:val="003140C9"/>
    <w:rsid w:val="00317C00"/>
    <w:rsid w:val="003652DC"/>
    <w:rsid w:val="003A5A9B"/>
    <w:rsid w:val="00402F8D"/>
    <w:rsid w:val="00414D54"/>
    <w:rsid w:val="00423C95"/>
    <w:rsid w:val="004723D4"/>
    <w:rsid w:val="00491DE3"/>
    <w:rsid w:val="004C21B4"/>
    <w:rsid w:val="004C2B30"/>
    <w:rsid w:val="004E0C2D"/>
    <w:rsid w:val="004E28FD"/>
    <w:rsid w:val="00527775"/>
    <w:rsid w:val="00574620"/>
    <w:rsid w:val="0059767E"/>
    <w:rsid w:val="005B1E24"/>
    <w:rsid w:val="005B6C03"/>
    <w:rsid w:val="005C634D"/>
    <w:rsid w:val="005D3CFC"/>
    <w:rsid w:val="00632C07"/>
    <w:rsid w:val="00641C6F"/>
    <w:rsid w:val="006530E6"/>
    <w:rsid w:val="00670442"/>
    <w:rsid w:val="006879A0"/>
    <w:rsid w:val="00691D52"/>
    <w:rsid w:val="00693D57"/>
    <w:rsid w:val="00695C9C"/>
    <w:rsid w:val="00761AEB"/>
    <w:rsid w:val="007662C7"/>
    <w:rsid w:val="007746A5"/>
    <w:rsid w:val="00783E68"/>
    <w:rsid w:val="00787797"/>
    <w:rsid w:val="007925D4"/>
    <w:rsid w:val="008035E7"/>
    <w:rsid w:val="0081182B"/>
    <w:rsid w:val="00815E4F"/>
    <w:rsid w:val="008423B6"/>
    <w:rsid w:val="00857CC2"/>
    <w:rsid w:val="008A2A48"/>
    <w:rsid w:val="008B1889"/>
    <w:rsid w:val="008F0DB1"/>
    <w:rsid w:val="00937098"/>
    <w:rsid w:val="00947BB6"/>
    <w:rsid w:val="009B5206"/>
    <w:rsid w:val="009C7426"/>
    <w:rsid w:val="009E48E9"/>
    <w:rsid w:val="009F2D91"/>
    <w:rsid w:val="009F3B80"/>
    <w:rsid w:val="009F6095"/>
    <w:rsid w:val="00A02669"/>
    <w:rsid w:val="00A120B8"/>
    <w:rsid w:val="00A3197A"/>
    <w:rsid w:val="00A56179"/>
    <w:rsid w:val="00AA06B9"/>
    <w:rsid w:val="00AC2716"/>
    <w:rsid w:val="00AE19E8"/>
    <w:rsid w:val="00B2390D"/>
    <w:rsid w:val="00B33807"/>
    <w:rsid w:val="00B8247F"/>
    <w:rsid w:val="00BA4E0D"/>
    <w:rsid w:val="00BA5A8B"/>
    <w:rsid w:val="00BB732D"/>
    <w:rsid w:val="00BC0200"/>
    <w:rsid w:val="00BF7568"/>
    <w:rsid w:val="00C24F9C"/>
    <w:rsid w:val="00C4756C"/>
    <w:rsid w:val="00C52CC9"/>
    <w:rsid w:val="00C70703"/>
    <w:rsid w:val="00C865FA"/>
    <w:rsid w:val="00C903D2"/>
    <w:rsid w:val="00CC7DBE"/>
    <w:rsid w:val="00D32ADA"/>
    <w:rsid w:val="00D42A75"/>
    <w:rsid w:val="00D95972"/>
    <w:rsid w:val="00DC0B91"/>
    <w:rsid w:val="00DC3DA4"/>
    <w:rsid w:val="00DE10B8"/>
    <w:rsid w:val="00E00451"/>
    <w:rsid w:val="00E00D2E"/>
    <w:rsid w:val="00E01B34"/>
    <w:rsid w:val="00E04DD2"/>
    <w:rsid w:val="00E115E3"/>
    <w:rsid w:val="00E266A5"/>
    <w:rsid w:val="00E36620"/>
    <w:rsid w:val="00E6247C"/>
    <w:rsid w:val="00EA5E0E"/>
    <w:rsid w:val="00EA765C"/>
    <w:rsid w:val="00EC0E81"/>
    <w:rsid w:val="00F04E89"/>
    <w:rsid w:val="00F36DBC"/>
    <w:rsid w:val="00F47C06"/>
    <w:rsid w:val="00F60C5E"/>
    <w:rsid w:val="00F74D95"/>
    <w:rsid w:val="00F937D2"/>
    <w:rsid w:val="00F94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rules v:ext="edit">
        <o:r id="V:Rule1" type="callout" idref="#四角形吹き出し 4"/>
      </o:rules>
    </o:shapelayout>
  </w:shapeDefaults>
  <w:decimalSymbol w:val="."/>
  <w:listSeparator w:val=","/>
  <w14:docId w14:val="336FA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6B9624-0E91-4D75-99CE-30EB5AC02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2020-07-17T08:33:00Z</dcterms:created>
  <dcterms:modified xsi:type="dcterms:W3CDTF">2020-07-17T08:33:00Z</dcterms:modified>
</cp:coreProperties>
</file>