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rsidR="008B1889" w:rsidRPr="004929C3" w:rsidRDefault="008B1889" w:rsidP="00947BB6">
      <w:pPr>
        <w:jc w:val="center"/>
        <w:rPr>
          <w:rFonts w:hAnsi="HG丸ｺﾞｼｯｸM-PRO"/>
          <w:sz w:val="24"/>
          <w:szCs w:val="24"/>
          <w:u w:val="single"/>
        </w:rPr>
      </w:pPr>
    </w:p>
    <w:p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rsidTr="004D2F8B">
        <w:trPr>
          <w:trHeight w:val="633"/>
        </w:trPr>
        <w:tc>
          <w:tcPr>
            <w:tcW w:w="1559" w:type="dxa"/>
            <w:vAlign w:val="center"/>
          </w:tcPr>
          <w:p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rsidR="004D2F8B" w:rsidRPr="004929C3" w:rsidRDefault="00BD0DCE" w:rsidP="004D2F8B">
            <w:pPr>
              <w:rPr>
                <w:rFonts w:hAnsi="HG丸ｺﾞｼｯｸM-PRO"/>
                <w:sz w:val="24"/>
                <w:szCs w:val="24"/>
              </w:rPr>
            </w:pPr>
            <w:r w:rsidRPr="004929C3">
              <w:rPr>
                <w:rFonts w:hAnsi="HG丸ｺﾞｼｯｸM-PRO" w:hint="eastAsia"/>
                <w:sz w:val="24"/>
                <w:szCs w:val="24"/>
              </w:rPr>
              <w:t>副首都・大阪の確立、発展に向けた取組みについて</w:t>
            </w:r>
          </w:p>
        </w:tc>
      </w:tr>
      <w:tr w:rsidR="004C5F64" w:rsidRPr="004929C3" w:rsidTr="000D3CEA">
        <w:trPr>
          <w:trHeight w:val="528"/>
        </w:trPr>
        <w:tc>
          <w:tcPr>
            <w:tcW w:w="1559" w:type="dxa"/>
            <w:vAlign w:val="center"/>
          </w:tcPr>
          <w:p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rsidR="004C5F64" w:rsidRPr="004929C3" w:rsidRDefault="004929C3" w:rsidP="004C5F64">
            <w:pPr>
              <w:rPr>
                <w:rFonts w:hAnsi="HG丸ｺﾞｼｯｸM-PRO"/>
                <w:sz w:val="24"/>
                <w:szCs w:val="24"/>
              </w:rPr>
            </w:pPr>
            <w:r w:rsidRPr="004929C3">
              <w:rPr>
                <w:rFonts w:hAnsi="HG丸ｺﾞｼｯｸM-PRO" w:hint="eastAsia"/>
                <w:sz w:val="24"/>
                <w:szCs w:val="24"/>
              </w:rPr>
              <w:t>令和４年８月</w:t>
            </w:r>
            <w:r w:rsidRPr="004929C3">
              <w:rPr>
                <w:rFonts w:hAnsi="HG丸ｺﾞｼｯｸM-PRO" w:hint="eastAsia"/>
                <w:sz w:val="24"/>
                <w:szCs w:val="24"/>
              </w:rPr>
              <w:t>10</w:t>
            </w:r>
            <w:r w:rsidRPr="004929C3">
              <w:rPr>
                <w:rFonts w:hAnsi="HG丸ｺﾞｼｯｸM-PRO" w:hint="eastAsia"/>
                <w:sz w:val="24"/>
                <w:szCs w:val="24"/>
              </w:rPr>
              <w:t>日</w:t>
            </w:r>
            <w:r w:rsidRPr="004929C3">
              <w:rPr>
                <w:rFonts w:hAnsi="HG丸ｺﾞｼｯｸM-PRO" w:hint="eastAsia"/>
                <w:sz w:val="24"/>
                <w:szCs w:val="24"/>
              </w:rPr>
              <w:t>(</w:t>
            </w:r>
            <w:r w:rsidRPr="004929C3">
              <w:rPr>
                <w:rFonts w:hAnsi="HG丸ｺﾞｼｯｸM-PRO" w:hint="eastAsia"/>
                <w:sz w:val="24"/>
                <w:szCs w:val="24"/>
              </w:rPr>
              <w:t>水</w:t>
            </w:r>
            <w:r w:rsidRPr="004929C3">
              <w:rPr>
                <w:rFonts w:hAnsi="HG丸ｺﾞｼｯｸM-PRO" w:hint="eastAsia"/>
                <w:sz w:val="24"/>
                <w:szCs w:val="24"/>
              </w:rPr>
              <w:t>)</w:t>
            </w:r>
            <w:r w:rsidRPr="004929C3">
              <w:rPr>
                <w:rFonts w:hAnsi="HG丸ｺﾞｼｯｸM-PRO" w:hint="eastAsia"/>
                <w:sz w:val="24"/>
                <w:szCs w:val="24"/>
              </w:rPr>
              <w:t xml:space="preserve">　</w:t>
            </w:r>
            <w:r w:rsidRPr="004929C3">
              <w:rPr>
                <w:rFonts w:hAnsi="HG丸ｺﾞｼｯｸM-PRO" w:hint="eastAsia"/>
                <w:sz w:val="24"/>
                <w:szCs w:val="24"/>
              </w:rPr>
              <w:t>16</w:t>
            </w:r>
            <w:r w:rsidRPr="004929C3">
              <w:rPr>
                <w:rFonts w:hAnsi="HG丸ｺﾞｼｯｸM-PRO" w:hint="eastAsia"/>
                <w:sz w:val="24"/>
                <w:szCs w:val="24"/>
              </w:rPr>
              <w:t>時</w:t>
            </w:r>
            <w:r w:rsidRPr="004929C3">
              <w:rPr>
                <w:rFonts w:hAnsi="HG丸ｺﾞｼｯｸM-PRO" w:hint="eastAsia"/>
                <w:sz w:val="24"/>
                <w:szCs w:val="24"/>
              </w:rPr>
              <w:t>00</w:t>
            </w:r>
            <w:r w:rsidRPr="004929C3">
              <w:rPr>
                <w:rFonts w:hAnsi="HG丸ｺﾞｼｯｸM-PRO" w:hint="eastAsia"/>
                <w:sz w:val="24"/>
                <w:szCs w:val="24"/>
              </w:rPr>
              <w:t xml:space="preserve">分　～　</w:t>
            </w:r>
            <w:r w:rsidRPr="004929C3">
              <w:rPr>
                <w:rFonts w:hAnsi="HG丸ｺﾞｼｯｸM-PRO" w:hint="eastAsia"/>
                <w:sz w:val="24"/>
                <w:szCs w:val="24"/>
              </w:rPr>
              <w:t>17</w:t>
            </w:r>
            <w:r w:rsidRPr="004929C3">
              <w:rPr>
                <w:rFonts w:hAnsi="HG丸ｺﾞｼｯｸM-PRO" w:hint="eastAsia"/>
                <w:sz w:val="24"/>
                <w:szCs w:val="24"/>
              </w:rPr>
              <w:t>時</w:t>
            </w:r>
            <w:r w:rsidRPr="004929C3">
              <w:rPr>
                <w:rFonts w:hAnsi="HG丸ｺﾞｼｯｸM-PRO" w:hint="eastAsia"/>
                <w:sz w:val="24"/>
                <w:szCs w:val="24"/>
              </w:rPr>
              <w:t>00</w:t>
            </w:r>
            <w:r w:rsidRPr="004929C3">
              <w:rPr>
                <w:rFonts w:hAnsi="HG丸ｺﾞｼｯｸM-PRO" w:hint="eastAsia"/>
                <w:sz w:val="24"/>
                <w:szCs w:val="24"/>
              </w:rPr>
              <w:t>分</w:t>
            </w:r>
          </w:p>
        </w:tc>
      </w:tr>
      <w:tr w:rsidR="004C5F64" w:rsidRPr="004929C3" w:rsidTr="000D3CEA">
        <w:trPr>
          <w:trHeight w:val="528"/>
        </w:trPr>
        <w:tc>
          <w:tcPr>
            <w:tcW w:w="1559" w:type="dxa"/>
            <w:vAlign w:val="center"/>
          </w:tcPr>
          <w:p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rsidR="004929C3" w:rsidRPr="004929C3" w:rsidRDefault="004929C3" w:rsidP="004929C3">
            <w:pPr>
              <w:rPr>
                <w:rFonts w:hAnsi="HG丸ｺﾞｼｯｸM-PRO" w:hint="eastAsia"/>
                <w:sz w:val="24"/>
                <w:szCs w:val="24"/>
              </w:rPr>
            </w:pPr>
            <w:r w:rsidRPr="004929C3">
              <w:rPr>
                <w:rFonts w:hAnsi="HG丸ｺﾞｼｯｸM-PRO" w:hint="eastAsia"/>
                <w:sz w:val="24"/>
                <w:szCs w:val="24"/>
              </w:rPr>
              <w:t>東京都八王子市南大沢</w:t>
            </w:r>
            <w:r w:rsidRPr="004929C3">
              <w:rPr>
                <w:rFonts w:hAnsi="HG丸ｺﾞｼｯｸM-PRO" w:hint="eastAsia"/>
                <w:sz w:val="24"/>
                <w:szCs w:val="24"/>
              </w:rPr>
              <w:t>2-3</w:t>
            </w:r>
          </w:p>
          <w:p w:rsidR="00031797" w:rsidRPr="004929C3" w:rsidRDefault="004929C3" w:rsidP="004929C3">
            <w:pPr>
              <w:rPr>
                <w:rFonts w:hAnsi="HG丸ｺﾞｼｯｸM-PRO"/>
                <w:sz w:val="24"/>
                <w:szCs w:val="24"/>
              </w:rPr>
            </w:pPr>
            <w:r w:rsidRPr="004929C3">
              <w:rPr>
                <w:rFonts w:hAnsi="HG丸ｺﾞｼｯｸM-PRO" w:hint="eastAsia"/>
                <w:sz w:val="24"/>
                <w:szCs w:val="24"/>
              </w:rPr>
              <w:t>ファブ南大沢内</w:t>
            </w:r>
          </w:p>
        </w:tc>
      </w:tr>
      <w:tr w:rsidR="00253E02" w:rsidRPr="004929C3" w:rsidTr="00EC7266">
        <w:trPr>
          <w:trHeight w:val="1989"/>
        </w:trPr>
        <w:tc>
          <w:tcPr>
            <w:tcW w:w="1559" w:type="dxa"/>
            <w:vAlign w:val="center"/>
          </w:tcPr>
          <w:p w:rsidR="00253E02" w:rsidRPr="004929C3" w:rsidRDefault="00253E02" w:rsidP="00253E02">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rsidR="004929C3" w:rsidRPr="004929C3" w:rsidRDefault="004929C3" w:rsidP="004929C3">
            <w:pPr>
              <w:rPr>
                <w:rFonts w:hAnsi="HG丸ｺﾞｼｯｸM-PRO" w:hint="eastAsia"/>
                <w:sz w:val="24"/>
                <w:szCs w:val="24"/>
              </w:rPr>
            </w:pPr>
            <w:r w:rsidRPr="004929C3">
              <w:rPr>
                <w:rFonts w:hAnsi="HG丸ｺﾞｼｯｸM-PRO" w:hint="eastAsia"/>
                <w:sz w:val="24"/>
                <w:szCs w:val="24"/>
              </w:rPr>
              <w:t>(</w:t>
            </w:r>
            <w:r w:rsidRPr="004929C3">
              <w:rPr>
                <w:rFonts w:hAnsi="HG丸ｺﾞｼｯｸM-PRO" w:hint="eastAsia"/>
                <w:sz w:val="24"/>
                <w:szCs w:val="24"/>
              </w:rPr>
              <w:t>特別顧問・特別参与</w:t>
            </w:r>
            <w:r w:rsidRPr="004929C3">
              <w:rPr>
                <w:rFonts w:hAnsi="HG丸ｺﾞｼｯｸM-PRO" w:hint="eastAsia"/>
                <w:sz w:val="24"/>
                <w:szCs w:val="24"/>
              </w:rPr>
              <w:t>)</w:t>
            </w:r>
          </w:p>
          <w:p w:rsidR="004929C3" w:rsidRPr="004929C3" w:rsidRDefault="004929C3" w:rsidP="004929C3">
            <w:pPr>
              <w:ind w:firstLineChars="100" w:firstLine="240"/>
              <w:rPr>
                <w:rFonts w:hAnsi="HG丸ｺﾞｼｯｸM-PRO" w:hint="eastAsia"/>
                <w:sz w:val="24"/>
                <w:szCs w:val="24"/>
              </w:rPr>
            </w:pPr>
            <w:r w:rsidRPr="004929C3">
              <w:rPr>
                <w:rFonts w:hAnsi="HG丸ｺﾞｼｯｸM-PRO" w:hint="eastAsia"/>
                <w:sz w:val="24"/>
                <w:szCs w:val="24"/>
              </w:rPr>
              <w:t>金井特別顧問</w:t>
            </w:r>
          </w:p>
          <w:p w:rsidR="004929C3" w:rsidRPr="004929C3" w:rsidRDefault="004929C3" w:rsidP="004929C3">
            <w:pPr>
              <w:rPr>
                <w:rFonts w:hAnsi="HG丸ｺﾞｼｯｸM-PRO"/>
                <w:sz w:val="24"/>
                <w:szCs w:val="24"/>
              </w:rPr>
            </w:pPr>
          </w:p>
          <w:p w:rsidR="004929C3" w:rsidRPr="004929C3" w:rsidRDefault="004929C3" w:rsidP="004929C3">
            <w:pPr>
              <w:rPr>
                <w:rFonts w:hAnsi="HG丸ｺﾞｼｯｸM-PRO" w:hint="eastAsia"/>
                <w:sz w:val="24"/>
                <w:szCs w:val="24"/>
              </w:rPr>
            </w:pPr>
            <w:r w:rsidRPr="004929C3">
              <w:rPr>
                <w:rFonts w:hAnsi="HG丸ｺﾞｼｯｸM-PRO" w:hint="eastAsia"/>
                <w:sz w:val="24"/>
                <w:szCs w:val="24"/>
              </w:rPr>
              <w:t>(</w:t>
            </w:r>
            <w:r w:rsidRPr="004929C3">
              <w:rPr>
                <w:rFonts w:hAnsi="HG丸ｺﾞｼｯｸM-PRO" w:hint="eastAsia"/>
                <w:sz w:val="24"/>
                <w:szCs w:val="24"/>
              </w:rPr>
              <w:t>職員等</w:t>
            </w:r>
            <w:r w:rsidRPr="004929C3">
              <w:rPr>
                <w:rFonts w:hAnsi="HG丸ｺﾞｼｯｸM-PRO" w:hint="eastAsia"/>
                <w:sz w:val="24"/>
                <w:szCs w:val="24"/>
              </w:rPr>
              <w:t>)</w:t>
            </w:r>
          </w:p>
          <w:p w:rsidR="004929C3" w:rsidRPr="004929C3" w:rsidRDefault="004929C3" w:rsidP="004929C3">
            <w:pPr>
              <w:ind w:firstLineChars="100" w:firstLine="240"/>
              <w:rPr>
                <w:rFonts w:hAnsi="HG丸ｺﾞｼｯｸM-PRO" w:hint="eastAsia"/>
                <w:sz w:val="24"/>
                <w:szCs w:val="24"/>
              </w:rPr>
            </w:pPr>
            <w:r w:rsidRPr="004929C3">
              <w:rPr>
                <w:rFonts w:hAnsi="HG丸ｺﾞｼｯｸM-PRO" w:hint="eastAsia"/>
                <w:sz w:val="24"/>
                <w:szCs w:val="24"/>
              </w:rPr>
              <w:t>副首都推進局長、副首都推進担当部長、</w:t>
            </w:r>
          </w:p>
          <w:p w:rsidR="00253E02" w:rsidRPr="004929C3" w:rsidRDefault="004929C3" w:rsidP="004929C3">
            <w:pPr>
              <w:ind w:firstLineChars="100" w:firstLine="240"/>
              <w:rPr>
                <w:rFonts w:hAnsi="HG丸ｺﾞｼｯｸM-PRO"/>
                <w:sz w:val="24"/>
                <w:szCs w:val="24"/>
              </w:rPr>
            </w:pPr>
            <w:r w:rsidRPr="004929C3">
              <w:rPr>
                <w:rFonts w:hAnsi="HG丸ｺﾞｼｯｸM-PRO" w:hint="eastAsia"/>
                <w:sz w:val="24"/>
                <w:szCs w:val="24"/>
              </w:rPr>
              <w:t>副首都企画担当課長</w:t>
            </w:r>
          </w:p>
        </w:tc>
      </w:tr>
      <w:tr w:rsidR="00253E02" w:rsidRPr="004929C3" w:rsidTr="004D2F8B">
        <w:trPr>
          <w:trHeight w:val="587"/>
        </w:trPr>
        <w:tc>
          <w:tcPr>
            <w:tcW w:w="1559" w:type="dxa"/>
            <w:vAlign w:val="center"/>
          </w:tcPr>
          <w:p w:rsidR="00253E02" w:rsidRPr="004929C3" w:rsidRDefault="00253E02" w:rsidP="00253E02">
            <w:pPr>
              <w:jc w:val="distribute"/>
              <w:rPr>
                <w:rFonts w:hAnsi="HG丸ｺﾞｼｯｸM-PRO"/>
                <w:sz w:val="24"/>
                <w:szCs w:val="24"/>
              </w:rPr>
            </w:pPr>
            <w:r w:rsidRPr="004929C3">
              <w:rPr>
                <w:rFonts w:hAnsi="HG丸ｺﾞｼｯｸM-PRO" w:hint="eastAsia"/>
                <w:sz w:val="24"/>
                <w:szCs w:val="24"/>
              </w:rPr>
              <w:t>論点</w:t>
            </w:r>
          </w:p>
        </w:tc>
        <w:tc>
          <w:tcPr>
            <w:tcW w:w="7513" w:type="dxa"/>
            <w:vAlign w:val="center"/>
          </w:tcPr>
          <w:p w:rsidR="00253E02" w:rsidRPr="004929C3" w:rsidRDefault="002C498C" w:rsidP="00253E02">
            <w:pPr>
              <w:rPr>
                <w:rFonts w:hAnsi="HG丸ｺﾞｼｯｸM-PRO"/>
                <w:color w:val="FF0000"/>
                <w:sz w:val="24"/>
                <w:szCs w:val="24"/>
              </w:rPr>
            </w:pPr>
            <w:r w:rsidRPr="004929C3">
              <w:rPr>
                <w:rFonts w:hAnsi="HG丸ｺﾞｼｯｸM-PRO" w:hint="eastAsia"/>
                <w:sz w:val="24"/>
                <w:szCs w:val="24"/>
              </w:rPr>
              <w:t>副首都ビジョンのバージョンアップに関して</w:t>
            </w:r>
          </w:p>
        </w:tc>
      </w:tr>
      <w:tr w:rsidR="00E433A3" w:rsidRPr="004929C3" w:rsidTr="001013C8">
        <w:trPr>
          <w:trHeight w:val="2268"/>
        </w:trPr>
        <w:tc>
          <w:tcPr>
            <w:tcW w:w="1559" w:type="dxa"/>
            <w:vAlign w:val="center"/>
          </w:tcPr>
          <w:p w:rsidR="00E433A3" w:rsidRPr="004929C3" w:rsidRDefault="00E433A3" w:rsidP="00E433A3">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rsidR="004929C3" w:rsidRPr="004929C3" w:rsidRDefault="004929C3" w:rsidP="004929C3">
            <w:pPr>
              <w:ind w:left="240" w:hangingChars="100" w:hanging="240"/>
              <w:rPr>
                <w:rFonts w:hint="eastAsia"/>
                <w:sz w:val="24"/>
                <w:szCs w:val="24"/>
              </w:rPr>
            </w:pPr>
            <w:r w:rsidRPr="004929C3">
              <w:rPr>
                <w:rFonts w:hint="eastAsia"/>
                <w:sz w:val="24"/>
                <w:szCs w:val="24"/>
              </w:rPr>
              <w:t>・コロナで観光産業の不安定な面が明らかとなった。観光産業は、基盤となる産業に加え、経済をさらに伸ばしていくための産業として捉えていく必要があるのではないか。</w:t>
            </w:r>
          </w:p>
          <w:p w:rsidR="004929C3" w:rsidRPr="004929C3" w:rsidRDefault="004929C3" w:rsidP="004929C3">
            <w:pPr>
              <w:ind w:left="240" w:hangingChars="100" w:hanging="240"/>
              <w:rPr>
                <w:rFonts w:hint="eastAsia"/>
                <w:sz w:val="24"/>
                <w:szCs w:val="24"/>
              </w:rPr>
            </w:pPr>
            <w:r w:rsidRPr="004929C3">
              <w:rPr>
                <w:rFonts w:hint="eastAsia"/>
                <w:sz w:val="24"/>
                <w:szCs w:val="24"/>
              </w:rPr>
              <w:t>・人材の流動</w:t>
            </w:r>
            <w:bookmarkStart w:id="0" w:name="_GoBack"/>
            <w:bookmarkEnd w:id="0"/>
            <w:r w:rsidRPr="004929C3">
              <w:rPr>
                <w:rFonts w:hint="eastAsia"/>
                <w:sz w:val="24"/>
                <w:szCs w:val="24"/>
              </w:rPr>
              <w:t>化には、前提として企業活力の向上が必要。</w:t>
            </w:r>
          </w:p>
          <w:p w:rsidR="00E433A3" w:rsidRPr="004929C3" w:rsidRDefault="004929C3" w:rsidP="004929C3">
            <w:pPr>
              <w:ind w:left="240" w:hangingChars="100" w:hanging="240"/>
              <w:rPr>
                <w:rFonts w:hAnsi="HG丸ｺﾞｼｯｸM-PRO"/>
                <w:sz w:val="24"/>
                <w:szCs w:val="24"/>
              </w:rPr>
            </w:pPr>
            <w:r w:rsidRPr="004929C3">
              <w:rPr>
                <w:rFonts w:hint="eastAsia"/>
                <w:sz w:val="24"/>
                <w:szCs w:val="24"/>
              </w:rPr>
              <w:t>・多様性を図るうえで、とりわけ外国人材と女性の活躍を考えていくべき。</w:t>
            </w:r>
          </w:p>
        </w:tc>
      </w:tr>
      <w:tr w:rsidR="00E433A3" w:rsidRPr="004929C3" w:rsidTr="004D2F8B">
        <w:trPr>
          <w:trHeight w:val="625"/>
        </w:trPr>
        <w:tc>
          <w:tcPr>
            <w:tcW w:w="1559" w:type="dxa"/>
            <w:vAlign w:val="center"/>
          </w:tcPr>
          <w:p w:rsidR="00E433A3" w:rsidRPr="004929C3" w:rsidRDefault="00E433A3" w:rsidP="00E433A3">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rsidR="00E433A3" w:rsidRPr="004929C3" w:rsidRDefault="002C498C" w:rsidP="00E433A3">
            <w:pPr>
              <w:rPr>
                <w:rFonts w:hAnsi="HG丸ｺﾞｼｯｸM-PRO"/>
                <w:color w:val="000000" w:themeColor="text1"/>
                <w:sz w:val="24"/>
                <w:szCs w:val="24"/>
              </w:rPr>
            </w:pPr>
            <w:r w:rsidRPr="004929C3">
              <w:rPr>
                <w:rFonts w:hAnsi="HG丸ｺﾞｼｯｸM-PRO" w:hint="eastAsia"/>
                <w:color w:val="000000" w:themeColor="text1"/>
                <w:sz w:val="24"/>
                <w:szCs w:val="24"/>
              </w:rPr>
              <w:t>特別顧問のご意見を踏まえ、引き続き検討を進める。</w:t>
            </w:r>
          </w:p>
        </w:tc>
      </w:tr>
      <w:tr w:rsidR="00E433A3" w:rsidRPr="004929C3" w:rsidTr="004929C3">
        <w:trPr>
          <w:trHeight w:val="595"/>
        </w:trPr>
        <w:tc>
          <w:tcPr>
            <w:tcW w:w="1559" w:type="dxa"/>
            <w:vAlign w:val="center"/>
          </w:tcPr>
          <w:p w:rsidR="00E433A3" w:rsidRPr="004929C3" w:rsidRDefault="00E433A3" w:rsidP="00E433A3">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rsidR="00E433A3" w:rsidRPr="004929C3" w:rsidRDefault="004929C3" w:rsidP="002C498C">
            <w:pPr>
              <w:rPr>
                <w:rFonts w:hAnsi="HG丸ｺﾞｼｯｸM-PRO"/>
                <w:color w:val="000000" w:themeColor="text1"/>
                <w:sz w:val="24"/>
                <w:szCs w:val="24"/>
              </w:rPr>
            </w:pPr>
            <w:r w:rsidRPr="004929C3">
              <w:rPr>
                <w:rFonts w:hAnsi="HG丸ｺﾞｼｯｸM-PRO" w:hint="eastAsia"/>
                <w:color w:val="000000" w:themeColor="text1"/>
                <w:sz w:val="24"/>
                <w:szCs w:val="24"/>
              </w:rPr>
              <w:t>「「副首都ビジョン」のバージョンアップに向けた意見交換会</w:t>
            </w:r>
            <w:r w:rsidRPr="004929C3">
              <w:rPr>
                <w:rFonts w:hAnsi="HG丸ｺﾞｼｯｸM-PRO" w:hint="eastAsia"/>
                <w:color w:val="000000" w:themeColor="text1"/>
                <w:sz w:val="24"/>
                <w:szCs w:val="24"/>
              </w:rPr>
              <w:t>&lt;</w:t>
            </w:r>
            <w:r w:rsidRPr="004929C3">
              <w:rPr>
                <w:rFonts w:hAnsi="HG丸ｺﾞｼｯｸM-PRO" w:hint="eastAsia"/>
                <w:color w:val="000000" w:themeColor="text1"/>
                <w:sz w:val="24"/>
                <w:szCs w:val="24"/>
              </w:rPr>
              <w:t>中間論点整理</w:t>
            </w:r>
            <w:r w:rsidRPr="004929C3">
              <w:rPr>
                <w:rFonts w:hAnsi="HG丸ｺﾞｼｯｸM-PRO" w:hint="eastAsia"/>
                <w:color w:val="000000" w:themeColor="text1"/>
                <w:sz w:val="24"/>
                <w:szCs w:val="24"/>
              </w:rPr>
              <w:t>&gt;</w:t>
            </w:r>
            <w:r w:rsidRPr="004929C3">
              <w:rPr>
                <w:rFonts w:hAnsi="HG丸ｺﾞｼｯｸM-PRO" w:hint="eastAsia"/>
                <w:color w:val="000000" w:themeColor="text1"/>
                <w:sz w:val="24"/>
                <w:szCs w:val="24"/>
              </w:rPr>
              <w:t>」資料</w:t>
            </w:r>
          </w:p>
        </w:tc>
      </w:tr>
      <w:tr w:rsidR="00E433A3" w:rsidRPr="004929C3" w:rsidTr="004D2F8B">
        <w:trPr>
          <w:trHeight w:val="836"/>
        </w:trPr>
        <w:tc>
          <w:tcPr>
            <w:tcW w:w="1559" w:type="dxa"/>
            <w:vAlign w:val="center"/>
          </w:tcPr>
          <w:p w:rsidR="00E433A3" w:rsidRPr="004929C3" w:rsidRDefault="00E433A3" w:rsidP="00E433A3">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rsidR="00E433A3" w:rsidRPr="004929C3" w:rsidRDefault="00E433A3" w:rsidP="00E433A3">
            <w:pPr>
              <w:ind w:left="240" w:hangingChars="100" w:hanging="240"/>
              <w:rPr>
                <w:rFonts w:hAnsi="HG丸ｺﾞｼｯｸM-PRO"/>
                <w:color w:val="000000" w:themeColor="text1"/>
                <w:sz w:val="24"/>
                <w:szCs w:val="24"/>
              </w:rPr>
            </w:pPr>
          </w:p>
        </w:tc>
      </w:tr>
      <w:tr w:rsidR="00E433A3" w:rsidRPr="004929C3" w:rsidTr="004A011F">
        <w:trPr>
          <w:trHeight w:val="762"/>
        </w:trPr>
        <w:tc>
          <w:tcPr>
            <w:tcW w:w="1559" w:type="dxa"/>
            <w:vAlign w:val="center"/>
          </w:tcPr>
          <w:p w:rsidR="00E433A3" w:rsidRPr="004929C3" w:rsidRDefault="00E433A3" w:rsidP="00E433A3">
            <w:pPr>
              <w:jc w:val="distribute"/>
              <w:rPr>
                <w:rFonts w:hAnsi="HG丸ｺﾞｼｯｸM-PRO"/>
                <w:sz w:val="24"/>
                <w:szCs w:val="24"/>
              </w:rPr>
            </w:pPr>
            <w:r w:rsidRPr="004929C3">
              <w:rPr>
                <w:rFonts w:hAnsi="HG丸ｺﾞｼｯｸM-PRO" w:hint="eastAsia"/>
                <w:sz w:val="24"/>
                <w:szCs w:val="24"/>
              </w:rPr>
              <w:t>関係所属</w:t>
            </w:r>
          </w:p>
          <w:p w:rsidR="00E433A3" w:rsidRPr="004929C3" w:rsidRDefault="00E433A3" w:rsidP="00E433A3">
            <w:pPr>
              <w:jc w:val="distribute"/>
              <w:rPr>
                <w:rFonts w:hAnsi="HG丸ｺﾞｼｯｸM-PRO"/>
                <w:sz w:val="24"/>
                <w:szCs w:val="24"/>
              </w:rPr>
            </w:pPr>
            <w:r w:rsidRPr="004929C3">
              <w:rPr>
                <w:rFonts w:hint="eastAsia"/>
                <w:sz w:val="24"/>
                <w:szCs w:val="24"/>
              </w:rPr>
              <w:t>（部課）</w:t>
            </w:r>
          </w:p>
        </w:tc>
        <w:tc>
          <w:tcPr>
            <w:tcW w:w="7513" w:type="dxa"/>
            <w:vAlign w:val="center"/>
          </w:tcPr>
          <w:p w:rsidR="00E433A3" w:rsidRPr="004929C3" w:rsidRDefault="00E433A3" w:rsidP="00E433A3">
            <w:pPr>
              <w:rPr>
                <w:rFonts w:hAnsi="HG丸ｺﾞｼｯｸM-PRO"/>
                <w:sz w:val="24"/>
                <w:szCs w:val="24"/>
              </w:rPr>
            </w:pPr>
          </w:p>
        </w:tc>
      </w:tr>
    </w:tbl>
    <w:p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EB05A-82C0-4A60-849F-26DDDD3B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2022-08-19T05:46:00Z</dcterms:modified>
</cp:coreProperties>
</file>