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4929C3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r w:rsidRPr="004929C3">
        <w:rPr>
          <w:rFonts w:hAnsi="HG丸ｺﾞｼｯｸM-PRO" w:hint="eastAsia"/>
          <w:sz w:val="24"/>
          <w:szCs w:val="24"/>
        </w:rPr>
        <w:t>（様式２）</w:t>
      </w:r>
    </w:p>
    <w:p w:rsidR="00947BB6" w:rsidRPr="004929C3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4929C3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:rsidR="008B1889" w:rsidRPr="004929C3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:rsidR="00947BB6" w:rsidRPr="004929C3" w:rsidRDefault="00133792" w:rsidP="00947BB6">
      <w:pPr>
        <w:rPr>
          <w:rFonts w:hAnsi="HG丸ｺﾞｼｯｸM-PRO"/>
          <w:sz w:val="24"/>
          <w:szCs w:val="24"/>
        </w:rPr>
      </w:pPr>
      <w:r w:rsidRPr="004929C3"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 w:rsidRPr="004929C3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 w:rsidRPr="004929C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 w:rsidRPr="004929C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4929C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4929C3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4929C3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5F64" w:rsidRPr="004929C3" w:rsidTr="000D3CEA">
        <w:trPr>
          <w:trHeight w:val="528"/>
        </w:trPr>
        <w:tc>
          <w:tcPr>
            <w:tcW w:w="1559" w:type="dxa"/>
            <w:vAlign w:val="center"/>
          </w:tcPr>
          <w:p w:rsidR="004C5F64" w:rsidRPr="004929C3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5F64" w:rsidRPr="004929C3" w:rsidRDefault="00250E6A" w:rsidP="004C5F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令和４年８月</w:t>
            </w:r>
            <w:r>
              <w:rPr>
                <w:rFonts w:hAnsi="HG丸ｺﾞｼｯｸM-PRO" w:hint="eastAsia"/>
                <w:sz w:val="24"/>
                <w:szCs w:val="24"/>
              </w:rPr>
              <w:t>25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>)</w:t>
            </w:r>
            <w:r w:rsidRPr="0084135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153739" w:rsidRPr="004929C3" w:rsidTr="000D3CEA">
        <w:trPr>
          <w:trHeight w:val="52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50E6A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東京都千代田区神田淡路町２－</w:t>
            </w:r>
            <w:r>
              <w:rPr>
                <w:rFonts w:hAnsi="HG丸ｺﾞｼｯｸM-PRO" w:hint="eastAsia"/>
                <w:sz w:val="24"/>
                <w:szCs w:val="24"/>
              </w:rPr>
              <w:t>101</w:t>
            </w:r>
          </w:p>
          <w:p w:rsidR="00153739" w:rsidRPr="00FB5DD3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ワテラスタワーコモン内</w:t>
            </w:r>
          </w:p>
        </w:tc>
      </w:tr>
      <w:tr w:rsidR="00153739" w:rsidRPr="004929C3" w:rsidTr="00EC7266">
        <w:trPr>
          <w:trHeight w:val="1989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153739" w:rsidRPr="003048B5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50E6A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50E6A" w:rsidRPr="006558E1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</w:p>
          <w:p w:rsidR="00250E6A" w:rsidRPr="003048B5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50E6A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153739" w:rsidRPr="004929C3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副首都企画担当課長代理</w:t>
            </w:r>
            <w:r w:rsidR="00153739">
              <w:rPr>
                <w:rFonts w:hAnsi="HG丸ｺﾞｼｯｸM-PRO" w:hint="eastAsia"/>
                <w:sz w:val="24"/>
                <w:szCs w:val="24"/>
              </w:rPr>
              <w:t>理</w:t>
            </w:r>
          </w:p>
        </w:tc>
      </w:tr>
      <w:tr w:rsidR="00153739" w:rsidRPr="004929C3" w:rsidTr="004D2F8B">
        <w:trPr>
          <w:trHeight w:val="587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153739" w:rsidRPr="004929C3" w:rsidTr="001013C8">
        <w:trPr>
          <w:trHeight w:val="226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53739" w:rsidRDefault="00153739" w:rsidP="00153739">
            <w:pPr>
              <w:ind w:left="168" w:hangingChars="70" w:hanging="16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50E6A" w:rsidRPr="002148FD">
              <w:rPr>
                <w:rFonts w:hAnsi="HG丸ｺﾞｼｯｸM-PRO" w:hint="eastAsia"/>
                <w:sz w:val="24"/>
                <w:szCs w:val="24"/>
              </w:rPr>
              <w:t>多極分散という考えに立てば、副首都は一つである必要はないが、その中でも大阪は強い経済副首都をめざすべき。</w:t>
            </w:r>
          </w:p>
          <w:p w:rsidR="00153739" w:rsidRDefault="00153739" w:rsidP="00153739">
            <w:pPr>
              <w:ind w:left="168" w:hangingChars="70" w:hanging="16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50E6A" w:rsidRPr="002148FD">
              <w:rPr>
                <w:rFonts w:hAnsi="HG丸ｺﾞｼｯｸM-PRO" w:hint="eastAsia"/>
                <w:sz w:val="24"/>
                <w:szCs w:val="24"/>
              </w:rPr>
              <w:t>また、経済都市は、ある程度距離を置いたところにできるもの。その意味からも、東京に対し、大阪が経済副首都をめざすということは理に適っていると考える。</w:t>
            </w:r>
          </w:p>
          <w:p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250E6A" w:rsidRPr="002148FD">
              <w:rPr>
                <w:rFonts w:hAnsi="HG丸ｺﾞｼｯｸM-PRO" w:hint="eastAsia"/>
                <w:sz w:val="24"/>
                <w:szCs w:val="24"/>
              </w:rPr>
              <w:t>この</w:t>
            </w:r>
            <w:r w:rsidR="00250E6A" w:rsidRPr="002148FD">
              <w:rPr>
                <w:rFonts w:hAnsi="HG丸ｺﾞｼｯｸM-PRO" w:hint="eastAsia"/>
                <w:sz w:val="24"/>
                <w:szCs w:val="24"/>
              </w:rPr>
              <w:t>1</w:t>
            </w:r>
            <w:r w:rsidR="00250E6A" w:rsidRPr="002148FD">
              <w:rPr>
                <w:rFonts w:hAnsi="HG丸ｺﾞｼｯｸM-PRO"/>
                <w:sz w:val="24"/>
                <w:szCs w:val="24"/>
              </w:rPr>
              <w:t>0</w:t>
            </w:r>
            <w:r w:rsidR="00250E6A">
              <w:rPr>
                <w:rFonts w:hAnsi="HG丸ｺﾞｼｯｸM-PRO" w:hint="eastAsia"/>
                <w:sz w:val="24"/>
                <w:szCs w:val="24"/>
              </w:rPr>
              <w:t>年の取組みの総括が必要。このなかで</w:t>
            </w:r>
            <w:r w:rsidR="00250E6A" w:rsidRPr="002148FD">
              <w:rPr>
                <w:rFonts w:hAnsi="HG丸ｺﾞｼｯｸM-PRO" w:hint="eastAsia"/>
                <w:sz w:val="24"/>
                <w:szCs w:val="24"/>
              </w:rPr>
              <w:t>、統治機構改革の歩み</w:t>
            </w:r>
            <w:r w:rsidR="00250E6A">
              <w:rPr>
                <w:rFonts w:hAnsi="HG丸ｺﾞｼｯｸM-PRO" w:hint="eastAsia"/>
                <w:sz w:val="24"/>
                <w:szCs w:val="24"/>
              </w:rPr>
              <w:t>についても一定の検証が必要ではないか</w:t>
            </w:r>
            <w:r w:rsidR="00250E6A" w:rsidRPr="002148FD">
              <w:rPr>
                <w:rFonts w:hAnsi="HG丸ｺﾞｼｯｸM-PRO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  <w:tr w:rsidR="00153739" w:rsidRPr="004929C3" w:rsidTr="004D2F8B">
        <w:trPr>
          <w:trHeight w:val="62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53739" w:rsidRPr="004929C3" w:rsidTr="004929C3">
        <w:trPr>
          <w:trHeight w:val="59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「「副首都ビジョン」のバージョンアップに向けた意見交換会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&lt;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中間論点整理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&gt;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」資料</w:t>
            </w:r>
          </w:p>
        </w:tc>
      </w:tr>
      <w:tr w:rsidR="00153739" w:rsidRPr="004929C3" w:rsidTr="004D2F8B">
        <w:trPr>
          <w:trHeight w:val="836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53739" w:rsidRPr="004929C3" w:rsidTr="004A011F">
        <w:trPr>
          <w:trHeight w:val="762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4929C3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4929C3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53739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0E6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929C3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82B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169C7-7228-421E-9EB0-B5C77D55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2022-09-02T09:39:00Z</dcterms:modified>
</cp:coreProperties>
</file>