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4C9D8977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1D38A9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1D38A9">
        <w:rPr>
          <w:rFonts w:asciiTheme="minorEastAsia" w:hAnsiTheme="minorEastAsia" w:hint="eastAsia"/>
          <w:sz w:val="22"/>
          <w:szCs w:val="24"/>
        </w:rPr>
        <w:t>1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1D38A9">
        <w:rPr>
          <w:rFonts w:asciiTheme="minorEastAsia" w:hAnsiTheme="minorEastAsia"/>
          <w:sz w:val="22"/>
          <w:szCs w:val="24"/>
        </w:rPr>
        <w:t>25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5DC09B03" w:rsidR="00C3251B" w:rsidRPr="005F18FF" w:rsidRDefault="00F21D83" w:rsidP="00AE28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1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26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 w:rsidR="00AE2859">
              <w:rPr>
                <w:rFonts w:hAnsi="HG丸ｺﾞｼｯｸM-PRO"/>
                <w:sz w:val="24"/>
                <w:szCs w:val="24"/>
              </w:rPr>
              <w:t>3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AE2859">
              <w:rPr>
                <w:rFonts w:hAnsi="HG丸ｺﾞｼｯｸM-PRO"/>
                <w:sz w:val="24"/>
                <w:szCs w:val="24"/>
              </w:rPr>
              <w:t>15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 w:rsidR="00AE2859">
              <w:rPr>
                <w:rFonts w:hAnsi="HG丸ｺﾞｼｯｸM-PRO"/>
                <w:sz w:val="24"/>
                <w:szCs w:val="24"/>
              </w:rPr>
              <w:t>4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AE2859">
              <w:rPr>
                <w:rFonts w:hAnsi="HG丸ｺﾞｼｯｸM-PRO" w:hint="eastAsia"/>
                <w:sz w:val="24"/>
                <w:szCs w:val="24"/>
              </w:rPr>
              <w:t>1</w:t>
            </w:r>
            <w:r w:rsidR="00AE2859">
              <w:rPr>
                <w:rFonts w:hAnsi="HG丸ｺﾞｼｯｸM-PRO"/>
                <w:sz w:val="24"/>
                <w:szCs w:val="24"/>
              </w:rPr>
              <w:t>5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63AC005C" w:rsidR="00C3251B" w:rsidRPr="004638C7" w:rsidRDefault="004069B4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6AFA0D7D" w:rsidR="00253446" w:rsidRPr="007F1346" w:rsidRDefault="00C3251B" w:rsidP="00C3251B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AE285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AE2859" w:rsidRPr="00AE2859">
              <w:rPr>
                <w:rFonts w:asciiTheme="minorEastAsia" w:hAnsiTheme="minorEastAsia" w:hint="eastAsia"/>
                <w:sz w:val="24"/>
                <w:szCs w:val="24"/>
              </w:rPr>
              <w:t>堺市　政策企画部部理事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EAAF2" w14:textId="77777777" w:rsidR="001A0EDF" w:rsidRDefault="001A0E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B24C" w14:textId="77777777" w:rsidR="001A0EDF" w:rsidRDefault="001A0E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8618" w14:textId="77777777" w:rsidR="001A0EDF" w:rsidRDefault="001A0E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5EDE" w14:textId="77777777" w:rsidR="001A0EDF" w:rsidRDefault="001A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958D3" w14:textId="77777777" w:rsidR="001A0EDF" w:rsidRDefault="001A0E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67927" w14:textId="77777777" w:rsidR="001A0EDF" w:rsidRDefault="001A0E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A0EDF"/>
    <w:rsid w:val="001D38A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069B4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2859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21D83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2023-01-25T00:22:00Z</dcterms:modified>
</cp:coreProperties>
</file>