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9B198" w14:textId="77777777" w:rsidR="00947BB6" w:rsidRPr="004929C3" w:rsidRDefault="00947BB6" w:rsidP="008B1889">
      <w:pPr>
        <w:widowControl/>
        <w:jc w:val="right"/>
        <w:rPr>
          <w:rFonts w:hAnsi="HG丸ｺﾞｼｯｸM-PRO"/>
          <w:sz w:val="24"/>
          <w:szCs w:val="24"/>
        </w:rPr>
      </w:pPr>
      <w:bookmarkStart w:id="0" w:name="_GoBack"/>
      <w:bookmarkEnd w:id="0"/>
      <w:r w:rsidRPr="004929C3">
        <w:rPr>
          <w:rFonts w:hAnsi="HG丸ｺﾞｼｯｸM-PRO" w:hint="eastAsia"/>
          <w:sz w:val="24"/>
          <w:szCs w:val="24"/>
        </w:rPr>
        <w:t>（様式２）</w:t>
      </w:r>
    </w:p>
    <w:p w14:paraId="089F085C" w14:textId="77777777" w:rsidR="00947BB6" w:rsidRPr="004929C3" w:rsidRDefault="00947BB6" w:rsidP="00947BB6">
      <w:pPr>
        <w:jc w:val="center"/>
        <w:rPr>
          <w:rFonts w:hAnsi="HG丸ｺﾞｼｯｸM-PRO"/>
          <w:sz w:val="24"/>
          <w:szCs w:val="24"/>
          <w:u w:val="single"/>
        </w:rPr>
      </w:pPr>
      <w:r w:rsidRPr="004929C3">
        <w:rPr>
          <w:rFonts w:hAnsi="HG丸ｺﾞｼｯｸM-PRO" w:hint="eastAsia"/>
          <w:sz w:val="24"/>
          <w:szCs w:val="24"/>
          <w:u w:val="single"/>
        </w:rPr>
        <w:t>特別顧問・特別参与が従事した職務の遂行に係る情報（事後公表）</w:t>
      </w:r>
    </w:p>
    <w:p w14:paraId="581079BA" w14:textId="77777777" w:rsidR="008B1889" w:rsidRPr="004929C3" w:rsidRDefault="008B1889" w:rsidP="00947BB6">
      <w:pPr>
        <w:jc w:val="center"/>
        <w:rPr>
          <w:rFonts w:hAnsi="HG丸ｺﾞｼｯｸM-PRO"/>
          <w:sz w:val="24"/>
          <w:szCs w:val="24"/>
          <w:u w:val="single"/>
        </w:rPr>
      </w:pPr>
    </w:p>
    <w:p w14:paraId="0B1AB947" w14:textId="77777777" w:rsidR="00947BB6" w:rsidRPr="004929C3" w:rsidRDefault="00133792" w:rsidP="00947BB6">
      <w:pPr>
        <w:rPr>
          <w:rFonts w:hAnsi="HG丸ｺﾞｼｯｸM-PRO"/>
          <w:sz w:val="24"/>
          <w:szCs w:val="24"/>
        </w:rPr>
      </w:pPr>
      <w:r w:rsidRPr="00491E91">
        <w:rPr>
          <w:rFonts w:hAnsi="HG丸ｺﾞｼｯｸM-PRO" w:hint="eastAsia"/>
          <w:sz w:val="24"/>
          <w:szCs w:val="24"/>
        </w:rPr>
        <w:t xml:space="preserve">【担当課：副首都推進局　</w:t>
      </w:r>
      <w:r w:rsidR="00BD0DCE" w:rsidRPr="00491E91">
        <w:rPr>
          <w:rFonts w:hAnsi="HG丸ｺﾞｼｯｸM-PRO" w:hint="eastAsia"/>
          <w:sz w:val="24"/>
          <w:szCs w:val="24"/>
        </w:rPr>
        <w:t>副首都企画</w:t>
      </w:r>
      <w:r w:rsidR="00B65B23" w:rsidRPr="00491E91">
        <w:rPr>
          <w:rFonts w:hAnsi="HG丸ｺﾞｼｯｸM-PRO" w:hint="eastAsia"/>
          <w:sz w:val="24"/>
          <w:szCs w:val="24"/>
        </w:rPr>
        <w:t>担当</w:t>
      </w:r>
      <w:r w:rsidR="008B1889" w:rsidRPr="00491E91">
        <w:rPr>
          <w:rFonts w:hAnsi="HG丸ｺﾞｼｯｸM-PRO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B71CCD" w:rsidRPr="004929C3" w14:paraId="70B9190D" w14:textId="77777777" w:rsidTr="004D2F8B">
        <w:trPr>
          <w:trHeight w:val="633"/>
        </w:trPr>
        <w:tc>
          <w:tcPr>
            <w:tcW w:w="1559" w:type="dxa"/>
            <w:vAlign w:val="center"/>
          </w:tcPr>
          <w:p w14:paraId="1B429111" w14:textId="3A1CA883" w:rsidR="00B71CCD" w:rsidRPr="004929C3" w:rsidRDefault="00B71CCD" w:rsidP="00B71CC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3C3FC76" w14:textId="66555FEB" w:rsidR="00B71CCD" w:rsidRPr="004929C3" w:rsidRDefault="00B71CCD" w:rsidP="00B71CCD">
            <w:pPr>
              <w:rPr>
                <w:rFonts w:hAnsi="HG丸ｺﾞｼｯｸM-PRO"/>
                <w:sz w:val="24"/>
                <w:szCs w:val="24"/>
              </w:rPr>
            </w:pPr>
            <w:r w:rsidRPr="004B63E3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8024E5" w:rsidRPr="004929C3" w14:paraId="6E7136E5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0802EDEE" w14:textId="630181D5" w:rsidR="008024E5" w:rsidRPr="004929C3" w:rsidRDefault="008024E5" w:rsidP="008024E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736E6DA5" w14:textId="6F8A3137" w:rsidR="008024E5" w:rsidRPr="004929C3" w:rsidRDefault="008024E5" w:rsidP="00E76F0D">
            <w:pPr>
              <w:rPr>
                <w:rFonts w:hAnsi="HG丸ｺﾞｼｯｸM-PRO"/>
                <w:sz w:val="24"/>
                <w:szCs w:val="24"/>
              </w:rPr>
            </w:pPr>
            <w:r w:rsidRPr="00B802F0">
              <w:rPr>
                <w:rFonts w:hAnsi="HG丸ｺﾞｼｯｸM-PRO" w:hint="eastAsia"/>
                <w:sz w:val="24"/>
                <w:szCs w:val="24"/>
              </w:rPr>
              <w:t>令和５年</w:t>
            </w:r>
            <w:r>
              <w:rPr>
                <w:rFonts w:hAnsi="HG丸ｺﾞｼｯｸM-PRO" w:hint="eastAsia"/>
                <w:sz w:val="24"/>
                <w:szCs w:val="24"/>
              </w:rPr>
              <w:t>３</w:t>
            </w:r>
            <w:r w:rsidRPr="00B802F0">
              <w:rPr>
                <w:rFonts w:hAnsi="HG丸ｺﾞｼｯｸM-PRO" w:hint="eastAsia"/>
                <w:sz w:val="24"/>
                <w:szCs w:val="24"/>
              </w:rPr>
              <w:t>月</w:t>
            </w:r>
            <w:r w:rsidR="00943972">
              <w:rPr>
                <w:rFonts w:hAnsi="HG丸ｺﾞｼｯｸM-PRO" w:hint="eastAsia"/>
                <w:sz w:val="24"/>
                <w:szCs w:val="24"/>
              </w:rPr>
              <w:t>2</w:t>
            </w:r>
            <w:r w:rsidR="00943972">
              <w:rPr>
                <w:rFonts w:hAnsi="HG丸ｺﾞｼｯｸM-PRO"/>
                <w:sz w:val="24"/>
                <w:szCs w:val="24"/>
              </w:rPr>
              <w:t>8</w:t>
            </w:r>
            <w:r w:rsidRPr="00B802F0">
              <w:rPr>
                <w:rFonts w:hAnsi="HG丸ｺﾞｼｯｸM-PRO" w:hint="eastAsia"/>
                <w:sz w:val="24"/>
                <w:szCs w:val="24"/>
              </w:rPr>
              <w:t>日</w:t>
            </w:r>
            <w:r w:rsidR="00696D7D">
              <w:rPr>
                <w:rFonts w:hAnsi="HG丸ｺﾞｼｯｸM-PRO" w:hint="eastAsia"/>
                <w:sz w:val="24"/>
                <w:szCs w:val="24"/>
              </w:rPr>
              <w:t>（</w:t>
            </w:r>
            <w:r w:rsidR="00943972">
              <w:rPr>
                <w:rFonts w:hAnsi="HG丸ｺﾞｼｯｸM-PRO" w:hint="eastAsia"/>
                <w:sz w:val="24"/>
                <w:szCs w:val="24"/>
              </w:rPr>
              <w:t>火</w:t>
            </w:r>
            <w:r w:rsidR="00696D7D">
              <w:rPr>
                <w:rFonts w:hAnsi="HG丸ｺﾞｼｯｸM-PRO" w:hint="eastAsia"/>
                <w:sz w:val="24"/>
                <w:szCs w:val="24"/>
              </w:rPr>
              <w:t>）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943972">
              <w:rPr>
                <w:rFonts w:hAnsi="HG丸ｺﾞｼｯｸM-PRO"/>
                <w:sz w:val="24"/>
                <w:szCs w:val="24"/>
              </w:rPr>
              <w:t>6</w:t>
            </w:r>
            <w:r w:rsidRPr="00212531">
              <w:rPr>
                <w:rFonts w:hAnsi="HG丸ｺﾞｼｯｸM-PRO" w:hint="eastAsia"/>
                <w:sz w:val="24"/>
                <w:szCs w:val="24"/>
              </w:rPr>
              <w:t>時</w:t>
            </w:r>
            <w:r w:rsidR="00943972">
              <w:rPr>
                <w:rFonts w:hAnsi="HG丸ｺﾞｼｯｸM-PRO"/>
                <w:sz w:val="24"/>
                <w:szCs w:val="24"/>
              </w:rPr>
              <w:t>5</w:t>
            </w:r>
            <w:r w:rsidR="00E76F0D">
              <w:rPr>
                <w:rFonts w:hAnsi="HG丸ｺﾞｼｯｸM-PRO" w:hint="eastAsia"/>
                <w:sz w:val="24"/>
                <w:szCs w:val="24"/>
              </w:rPr>
              <w:t>2</w:t>
            </w:r>
            <w:r w:rsidRPr="00212531">
              <w:rPr>
                <w:rFonts w:hAnsi="HG丸ｺﾞｼｯｸM-PRO" w:hint="eastAsia"/>
                <w:sz w:val="24"/>
                <w:szCs w:val="24"/>
              </w:rPr>
              <w:t>分　～</w:t>
            </w:r>
            <w:r w:rsidR="00943972">
              <w:rPr>
                <w:rFonts w:hAnsi="HG丸ｺﾞｼｯｸM-PRO"/>
                <w:sz w:val="24"/>
                <w:szCs w:val="24"/>
              </w:rPr>
              <w:t>17</w:t>
            </w:r>
            <w:r w:rsidRPr="00212531">
              <w:rPr>
                <w:rFonts w:hAnsi="HG丸ｺﾞｼｯｸM-PRO" w:hint="eastAsia"/>
                <w:sz w:val="24"/>
                <w:szCs w:val="24"/>
              </w:rPr>
              <w:t>時</w:t>
            </w:r>
            <w:r w:rsidR="00943972">
              <w:rPr>
                <w:rFonts w:hAnsi="HG丸ｺﾞｼｯｸM-PRO"/>
                <w:sz w:val="24"/>
                <w:szCs w:val="24"/>
              </w:rPr>
              <w:t>1</w:t>
            </w:r>
            <w:r w:rsidR="00E76F0D">
              <w:rPr>
                <w:rFonts w:hAnsi="HG丸ｺﾞｼｯｸM-PRO" w:hint="eastAsia"/>
                <w:sz w:val="24"/>
                <w:szCs w:val="24"/>
              </w:rPr>
              <w:t>2</w:t>
            </w:r>
            <w:r w:rsidRPr="00212531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8024E5" w:rsidRPr="004929C3" w14:paraId="4C055A88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0853D506" w14:textId="018A43F8" w:rsidR="008024E5" w:rsidRPr="004929C3" w:rsidRDefault="008024E5" w:rsidP="008024E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96AD7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131FF4F7" w14:textId="07B49EAB" w:rsidR="008024E5" w:rsidRPr="00FB5DD3" w:rsidRDefault="00F02499" w:rsidP="008024E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大阪府東京事務所</w:t>
            </w:r>
          </w:p>
        </w:tc>
      </w:tr>
      <w:tr w:rsidR="008024E5" w:rsidRPr="004929C3" w14:paraId="0786C494" w14:textId="77777777" w:rsidTr="00EC7266">
        <w:trPr>
          <w:trHeight w:val="1989"/>
        </w:trPr>
        <w:tc>
          <w:tcPr>
            <w:tcW w:w="1559" w:type="dxa"/>
            <w:vAlign w:val="center"/>
          </w:tcPr>
          <w:p w14:paraId="046EF318" w14:textId="3D26B8C7" w:rsidR="008024E5" w:rsidRPr="004929C3" w:rsidRDefault="008024E5" w:rsidP="008024E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  <w:vAlign w:val="center"/>
          </w:tcPr>
          <w:p w14:paraId="59C88D5E" w14:textId="77777777" w:rsidR="008024E5" w:rsidRPr="003048B5" w:rsidRDefault="008024E5" w:rsidP="008024E5">
            <w:pPr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(</w:t>
            </w:r>
            <w:r w:rsidRPr="003048B5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3048B5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7DE42B75" w14:textId="58CBDDC3" w:rsidR="008024E5" w:rsidRDefault="00F02499" w:rsidP="008024E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原</w:t>
            </w:r>
            <w:r w:rsidR="008024E5" w:rsidRPr="00B802F0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35641F51" w14:textId="77777777" w:rsidR="008024E5" w:rsidRPr="006558E1" w:rsidRDefault="008024E5" w:rsidP="008024E5">
            <w:pPr>
              <w:rPr>
                <w:rFonts w:hAnsi="HG丸ｺﾞｼｯｸM-PRO"/>
                <w:sz w:val="24"/>
                <w:szCs w:val="24"/>
              </w:rPr>
            </w:pPr>
          </w:p>
          <w:p w14:paraId="5D122AFC" w14:textId="77777777" w:rsidR="008024E5" w:rsidRPr="003048B5" w:rsidRDefault="008024E5" w:rsidP="008024E5">
            <w:pPr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(</w:t>
            </w:r>
            <w:r w:rsidRPr="003048B5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3048B5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3178EF72" w14:textId="060E2CEA" w:rsidR="008024E5" w:rsidRPr="004929C3" w:rsidRDefault="008024E5" w:rsidP="003B1209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副首都推進局長、副首都推進担当部長、副首都企画担当課長</w:t>
            </w:r>
          </w:p>
        </w:tc>
      </w:tr>
      <w:tr w:rsidR="008024E5" w:rsidRPr="004929C3" w14:paraId="51628528" w14:textId="77777777" w:rsidTr="003B1209">
        <w:trPr>
          <w:trHeight w:val="871"/>
        </w:trPr>
        <w:tc>
          <w:tcPr>
            <w:tcW w:w="1559" w:type="dxa"/>
            <w:vAlign w:val="center"/>
          </w:tcPr>
          <w:p w14:paraId="58302546" w14:textId="31FA7BDF" w:rsidR="008024E5" w:rsidRPr="004929C3" w:rsidRDefault="008024E5" w:rsidP="008024E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4135B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A12E185" w14:textId="0D676BDD" w:rsidR="008024E5" w:rsidRPr="004929C3" w:rsidRDefault="000278A0" w:rsidP="008024E5">
            <w:pPr>
              <w:rPr>
                <w:rFonts w:hAnsi="HG丸ｺﾞｼｯｸM-PRO"/>
                <w:color w:val="FF0000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副首都ビジョン改定版</w:t>
            </w:r>
            <w:r w:rsidR="008024E5">
              <w:rPr>
                <w:rFonts w:hAnsi="HG丸ｺﾞｼｯｸM-PRO" w:hint="eastAsia"/>
                <w:sz w:val="24"/>
                <w:szCs w:val="24"/>
              </w:rPr>
              <w:t>に関して</w:t>
            </w:r>
          </w:p>
        </w:tc>
      </w:tr>
      <w:tr w:rsidR="008024E5" w:rsidRPr="004929C3" w14:paraId="05191563" w14:textId="77777777" w:rsidTr="003B1209">
        <w:trPr>
          <w:trHeight w:val="3261"/>
        </w:trPr>
        <w:tc>
          <w:tcPr>
            <w:tcW w:w="1559" w:type="dxa"/>
            <w:vAlign w:val="center"/>
          </w:tcPr>
          <w:p w14:paraId="4B9B2134" w14:textId="20EEAA9F" w:rsidR="008024E5" w:rsidRPr="001D1648" w:rsidRDefault="008024E5" w:rsidP="008024E5">
            <w:pPr>
              <w:jc w:val="distribute"/>
              <w:rPr>
                <w:rFonts w:hAnsi="HG丸ｺﾞｼｯｸM-PRO"/>
                <w:sz w:val="24"/>
                <w:szCs w:val="24"/>
                <w:highlight w:val="yellow"/>
              </w:rPr>
            </w:pPr>
            <w:r w:rsidRPr="001B3ABC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1F216306" w14:textId="6852B884" w:rsidR="000278A0" w:rsidRDefault="008024E5" w:rsidP="000278A0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 w:rsidRPr="001D1648">
              <w:rPr>
                <w:rFonts w:hAnsi="HG丸ｺﾞｼｯｸM-PRO" w:hint="eastAsia"/>
                <w:sz w:val="24"/>
                <w:szCs w:val="24"/>
              </w:rPr>
              <w:t>・</w:t>
            </w:r>
            <w:r w:rsidR="001F4641">
              <w:rPr>
                <w:rFonts w:hAnsi="HG丸ｺﾞｼｯｸM-PRO" w:hint="eastAsia"/>
                <w:sz w:val="24"/>
                <w:szCs w:val="24"/>
              </w:rPr>
              <w:t>労働市場</w:t>
            </w:r>
            <w:r w:rsidR="00696D7D">
              <w:rPr>
                <w:rFonts w:hAnsi="HG丸ｺﾞｼｯｸM-PRO" w:hint="eastAsia"/>
                <w:sz w:val="24"/>
                <w:szCs w:val="24"/>
              </w:rPr>
              <w:t>の問題</w:t>
            </w:r>
            <w:r w:rsidR="00C97725">
              <w:rPr>
                <w:rFonts w:hAnsi="HG丸ｺﾞｼｯｸM-PRO" w:hint="eastAsia"/>
                <w:sz w:val="24"/>
                <w:szCs w:val="24"/>
              </w:rPr>
              <w:t>、</w:t>
            </w:r>
            <w:r w:rsidR="00696D7D">
              <w:rPr>
                <w:rFonts w:hAnsi="HG丸ｺﾞｼｯｸM-PRO" w:hint="eastAsia"/>
                <w:sz w:val="24"/>
                <w:szCs w:val="24"/>
              </w:rPr>
              <w:t>様々な</w:t>
            </w:r>
            <w:r w:rsidR="00C97725">
              <w:rPr>
                <w:rFonts w:hAnsi="HG丸ｺﾞｼｯｸM-PRO" w:hint="eastAsia"/>
                <w:sz w:val="24"/>
                <w:szCs w:val="24"/>
              </w:rPr>
              <w:t>制度</w:t>
            </w:r>
            <w:r w:rsidR="00B734C1">
              <w:rPr>
                <w:rFonts w:hAnsi="HG丸ｺﾞｼｯｸM-PRO" w:hint="eastAsia"/>
                <w:sz w:val="24"/>
                <w:szCs w:val="24"/>
              </w:rPr>
              <w:t>改革のようなこれまで動かなかった課題</w:t>
            </w:r>
            <w:r w:rsidR="00C97725">
              <w:rPr>
                <w:rFonts w:hAnsi="HG丸ｺﾞｼｯｸM-PRO" w:hint="eastAsia"/>
                <w:sz w:val="24"/>
                <w:szCs w:val="24"/>
              </w:rPr>
              <w:t>が</w:t>
            </w:r>
            <w:r w:rsidR="00B734C1">
              <w:rPr>
                <w:rFonts w:hAnsi="HG丸ｺﾞｼｯｸM-PRO" w:hint="eastAsia"/>
                <w:sz w:val="24"/>
                <w:szCs w:val="24"/>
              </w:rPr>
              <w:t>進んでいけ</w:t>
            </w:r>
            <w:r w:rsidR="001F4641">
              <w:rPr>
                <w:rFonts w:hAnsi="HG丸ｺﾞｼｯｸM-PRO" w:hint="eastAsia"/>
                <w:sz w:val="24"/>
                <w:szCs w:val="24"/>
              </w:rPr>
              <w:t>ば、ベーシックな都市機能の上に</w:t>
            </w:r>
            <w:r w:rsidR="00B734C1">
              <w:rPr>
                <w:rFonts w:hAnsi="HG丸ｺﾞｼｯｸM-PRO" w:hint="eastAsia"/>
                <w:sz w:val="24"/>
                <w:szCs w:val="24"/>
              </w:rPr>
              <w:t>出来上がってくる。</w:t>
            </w:r>
          </w:p>
          <w:p w14:paraId="2B9D3F3F" w14:textId="73DE0D3F" w:rsidR="00C97725" w:rsidRDefault="00C97725" w:rsidP="000278A0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>
              <w:rPr>
                <w:rFonts w:hAnsi="HG丸ｺﾞｼｯｸM-PRO" w:hint="eastAsia"/>
                <w:sz w:val="24"/>
                <w:szCs w:val="24"/>
              </w:rPr>
              <w:t>2050</w:t>
            </w:r>
            <w:r>
              <w:rPr>
                <w:rFonts w:hAnsi="HG丸ｺﾞｼｯｸM-PRO" w:hint="eastAsia"/>
                <w:sz w:val="24"/>
                <w:szCs w:val="24"/>
              </w:rPr>
              <w:t>年に向けた成長を考えると、国の政策で十分できていないところ、例えば</w:t>
            </w:r>
            <w:r w:rsidRPr="00C97725">
              <w:rPr>
                <w:rFonts w:hAnsi="HG丸ｺﾞｼｯｸM-PRO" w:hint="eastAsia"/>
                <w:sz w:val="24"/>
                <w:szCs w:val="24"/>
              </w:rPr>
              <w:t>GX</w:t>
            </w:r>
            <w:r w:rsidRPr="00C97725">
              <w:rPr>
                <w:rFonts w:hAnsi="HG丸ｺﾞｼｯｸM-PRO" w:hint="eastAsia"/>
                <w:sz w:val="24"/>
                <w:szCs w:val="24"/>
              </w:rPr>
              <w:t>など先の課題として考えられるところ</w:t>
            </w:r>
            <w:r>
              <w:rPr>
                <w:rFonts w:hAnsi="HG丸ｺﾞｼｯｸM-PRO" w:hint="eastAsia"/>
                <w:sz w:val="24"/>
                <w:szCs w:val="24"/>
              </w:rPr>
              <w:t>を大阪</w:t>
            </w:r>
            <w:r w:rsidR="00B734C1">
              <w:rPr>
                <w:rFonts w:hAnsi="HG丸ｺﾞｼｯｸM-PRO" w:hint="eastAsia"/>
                <w:sz w:val="24"/>
                <w:szCs w:val="24"/>
              </w:rPr>
              <w:t>が先行</w:t>
            </w:r>
            <w:r>
              <w:rPr>
                <w:rFonts w:hAnsi="HG丸ｺﾞｼｯｸM-PRO" w:hint="eastAsia"/>
                <w:sz w:val="24"/>
                <w:szCs w:val="24"/>
              </w:rPr>
              <w:t>することが大事</w:t>
            </w:r>
            <w:r w:rsidR="003D2657">
              <w:rPr>
                <w:rFonts w:hAnsi="HG丸ｺﾞｼｯｸM-PRO" w:hint="eastAsia"/>
                <w:sz w:val="24"/>
                <w:szCs w:val="24"/>
              </w:rPr>
              <w:t>だと考える</w:t>
            </w:r>
            <w:r>
              <w:rPr>
                <w:rFonts w:hAnsi="HG丸ｺﾞｼｯｸM-PRO" w:hint="eastAsia"/>
                <w:sz w:val="24"/>
                <w:szCs w:val="24"/>
              </w:rPr>
              <w:t>。</w:t>
            </w:r>
          </w:p>
          <w:p w14:paraId="4348AA3C" w14:textId="397BDFE2" w:rsidR="00C97725" w:rsidRDefault="00C97725" w:rsidP="000278A0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・経済再生とセットで副首都を議論することでより現実味を</w:t>
            </w:r>
            <w:r w:rsidR="003D2657">
              <w:rPr>
                <w:rFonts w:hAnsi="HG丸ｺﾞｼｯｸM-PRO" w:hint="eastAsia"/>
                <w:sz w:val="24"/>
                <w:szCs w:val="24"/>
              </w:rPr>
              <w:t>高める</w:t>
            </w:r>
            <w:r>
              <w:rPr>
                <w:rFonts w:hAnsi="HG丸ｺﾞｼｯｸM-PRO" w:hint="eastAsia"/>
                <w:sz w:val="24"/>
                <w:szCs w:val="24"/>
              </w:rPr>
              <w:t>環境が整ってきた。</w:t>
            </w:r>
          </w:p>
          <w:p w14:paraId="1955A148" w14:textId="5ED0C9D3" w:rsidR="00696D7D" w:rsidRPr="001D1648" w:rsidRDefault="00696D7D" w:rsidP="00696D7D">
            <w:pPr>
              <w:ind w:left="240" w:hangingChars="100" w:hanging="240"/>
              <w:rPr>
                <w:rFonts w:hAnsi="HG丸ｺﾞｼｯｸM-PRO"/>
                <w:sz w:val="24"/>
                <w:szCs w:val="24"/>
                <w:highlight w:val="yellow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・スタートアップの集積を作る場が大阪にもっとあってもいい。</w:t>
            </w:r>
          </w:p>
        </w:tc>
      </w:tr>
      <w:tr w:rsidR="008024E5" w:rsidRPr="004929C3" w14:paraId="386A8927" w14:textId="77777777" w:rsidTr="003B1209">
        <w:trPr>
          <w:trHeight w:val="923"/>
        </w:trPr>
        <w:tc>
          <w:tcPr>
            <w:tcW w:w="1559" w:type="dxa"/>
            <w:vAlign w:val="center"/>
          </w:tcPr>
          <w:p w14:paraId="2E561C5B" w14:textId="2BF2DD45" w:rsidR="008024E5" w:rsidRPr="004929C3" w:rsidRDefault="008024E5" w:rsidP="008024E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83AC7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88A9B09" w14:textId="238974FC" w:rsidR="008024E5" w:rsidRPr="004929C3" w:rsidRDefault="008024E5" w:rsidP="008024E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A14C6F">
              <w:rPr>
                <w:rFonts w:hAnsi="HG丸ｺﾞｼｯｸM-PRO" w:hint="eastAsia"/>
                <w:sz w:val="24"/>
                <w:szCs w:val="24"/>
              </w:rPr>
              <w:t>特別顧問のご意見を踏まえ、副首都化の推進に向けた検討を進める。</w:t>
            </w:r>
          </w:p>
        </w:tc>
      </w:tr>
      <w:tr w:rsidR="00B71CCD" w:rsidRPr="004929C3" w14:paraId="69011934" w14:textId="77777777" w:rsidTr="003B1209">
        <w:trPr>
          <w:trHeight w:val="946"/>
        </w:trPr>
        <w:tc>
          <w:tcPr>
            <w:tcW w:w="1559" w:type="dxa"/>
            <w:vAlign w:val="center"/>
          </w:tcPr>
          <w:p w14:paraId="6A1C71AF" w14:textId="6C8495D4" w:rsidR="00B71CCD" w:rsidRPr="004929C3" w:rsidRDefault="00B71CCD" w:rsidP="00B71CC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83AC7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0424294" w14:textId="3BDFF99D" w:rsidR="00B71CCD" w:rsidRPr="003B1209" w:rsidRDefault="00B71CCD" w:rsidP="000278A0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3B120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「副首都ビジョン</w:t>
            </w:r>
            <w:r w:rsidR="000278A0" w:rsidRPr="003B120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【</w:t>
            </w:r>
            <w:r w:rsidRPr="003B120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改定版</w:t>
            </w:r>
            <w:r w:rsidR="000278A0" w:rsidRPr="003B120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】～若者・女性のチャレンジにあふれ、ワクワクする副首都・大阪～</w:t>
            </w:r>
            <w:r w:rsidRPr="003B120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」</w:t>
            </w:r>
          </w:p>
        </w:tc>
      </w:tr>
      <w:tr w:rsidR="00153739" w:rsidRPr="004929C3" w14:paraId="521B0B80" w14:textId="77777777" w:rsidTr="004D2F8B">
        <w:trPr>
          <w:trHeight w:val="836"/>
        </w:trPr>
        <w:tc>
          <w:tcPr>
            <w:tcW w:w="1559" w:type="dxa"/>
            <w:vAlign w:val="center"/>
          </w:tcPr>
          <w:p w14:paraId="6A30E03E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70178A21" w14:textId="77777777" w:rsidR="00153739" w:rsidRPr="004929C3" w:rsidRDefault="00153739" w:rsidP="00153739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153739" w:rsidRPr="004929C3" w14:paraId="469FFAD8" w14:textId="77777777" w:rsidTr="004A011F">
        <w:trPr>
          <w:trHeight w:val="762"/>
        </w:trPr>
        <w:tc>
          <w:tcPr>
            <w:tcW w:w="1559" w:type="dxa"/>
            <w:vAlign w:val="center"/>
          </w:tcPr>
          <w:p w14:paraId="7294FC8C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関係所属</w:t>
            </w:r>
          </w:p>
          <w:p w14:paraId="58A978E6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int="eastAsia"/>
                <w:sz w:val="24"/>
                <w:szCs w:val="24"/>
              </w:rPr>
              <w:t>（部課）</w:t>
            </w:r>
          </w:p>
        </w:tc>
        <w:tc>
          <w:tcPr>
            <w:tcW w:w="7513" w:type="dxa"/>
            <w:vAlign w:val="center"/>
          </w:tcPr>
          <w:p w14:paraId="788FFB13" w14:textId="77777777" w:rsidR="00153739" w:rsidRPr="004929C3" w:rsidRDefault="00153739" w:rsidP="00153739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0266FC86" w14:textId="77777777" w:rsidR="008B1889" w:rsidRPr="004929C3" w:rsidRDefault="008B1889" w:rsidP="000C4C67">
      <w:pPr>
        <w:widowControl/>
        <w:spacing w:line="300" w:lineRule="exact"/>
        <w:rPr>
          <w:sz w:val="24"/>
          <w:szCs w:val="24"/>
        </w:rPr>
      </w:pPr>
    </w:p>
    <w:sectPr w:rsidR="008B1889" w:rsidRPr="004929C3" w:rsidSect="008B1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7F04C" w14:textId="77777777" w:rsidR="00873074" w:rsidRDefault="00873074" w:rsidP="00A120B8">
      <w:r>
        <w:separator/>
      </w:r>
    </w:p>
  </w:endnote>
  <w:endnote w:type="continuationSeparator" w:id="0">
    <w:p w14:paraId="2BD5B0DA" w14:textId="77777777" w:rsidR="00873074" w:rsidRDefault="00873074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F4B21" w14:textId="77777777" w:rsidR="001B5634" w:rsidRDefault="001B56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3EBE6" w14:textId="77777777" w:rsidR="001B5634" w:rsidRDefault="001B563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4CCBA" w14:textId="77777777" w:rsidR="001B5634" w:rsidRDefault="001B56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09F1B" w14:textId="77777777" w:rsidR="00873074" w:rsidRDefault="00873074" w:rsidP="00A120B8">
      <w:r>
        <w:separator/>
      </w:r>
    </w:p>
  </w:footnote>
  <w:footnote w:type="continuationSeparator" w:id="0">
    <w:p w14:paraId="72B17CC3" w14:textId="77777777" w:rsidR="00873074" w:rsidRDefault="00873074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84118" w14:textId="77777777" w:rsidR="001B5634" w:rsidRDefault="001B56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9AC6A" w14:textId="77777777" w:rsidR="001B5634" w:rsidRDefault="001B56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2C130" w14:textId="77777777" w:rsidR="001B5634" w:rsidRDefault="001B56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132D9B"/>
    <w:multiLevelType w:val="hybridMultilevel"/>
    <w:tmpl w:val="B9E2B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84050E"/>
    <w:multiLevelType w:val="hybridMultilevel"/>
    <w:tmpl w:val="D982D546"/>
    <w:lvl w:ilvl="0" w:tplc="FFAC2F5A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C323A"/>
    <w:multiLevelType w:val="hybridMultilevel"/>
    <w:tmpl w:val="250A50B8"/>
    <w:lvl w:ilvl="0" w:tplc="F7E6F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586A6A"/>
    <w:multiLevelType w:val="hybridMultilevel"/>
    <w:tmpl w:val="7F58B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99449C"/>
    <w:multiLevelType w:val="hybridMultilevel"/>
    <w:tmpl w:val="59C43DC0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8"/>
    <w:rsid w:val="0000429A"/>
    <w:rsid w:val="00006B57"/>
    <w:rsid w:val="00024BA5"/>
    <w:rsid w:val="00026C41"/>
    <w:rsid w:val="000278A0"/>
    <w:rsid w:val="00031797"/>
    <w:rsid w:val="00031D88"/>
    <w:rsid w:val="00044B1C"/>
    <w:rsid w:val="000555F5"/>
    <w:rsid w:val="000666F4"/>
    <w:rsid w:val="00071D06"/>
    <w:rsid w:val="00092FAB"/>
    <w:rsid w:val="0009473F"/>
    <w:rsid w:val="000967C6"/>
    <w:rsid w:val="00096DB8"/>
    <w:rsid w:val="000B48D0"/>
    <w:rsid w:val="000B68FF"/>
    <w:rsid w:val="000C4C67"/>
    <w:rsid w:val="000C56BB"/>
    <w:rsid w:val="000D179F"/>
    <w:rsid w:val="000D3A66"/>
    <w:rsid w:val="000D3CEA"/>
    <w:rsid w:val="000D43C6"/>
    <w:rsid w:val="000D7311"/>
    <w:rsid w:val="000E07EF"/>
    <w:rsid w:val="000E34BE"/>
    <w:rsid w:val="000E551B"/>
    <w:rsid w:val="000E5B7E"/>
    <w:rsid w:val="000E6257"/>
    <w:rsid w:val="000F3B8F"/>
    <w:rsid w:val="000F4C33"/>
    <w:rsid w:val="001013C8"/>
    <w:rsid w:val="001075EE"/>
    <w:rsid w:val="00110A7B"/>
    <w:rsid w:val="00133792"/>
    <w:rsid w:val="001356E5"/>
    <w:rsid w:val="00153739"/>
    <w:rsid w:val="00172C3E"/>
    <w:rsid w:val="0017311C"/>
    <w:rsid w:val="001731F0"/>
    <w:rsid w:val="00175A4C"/>
    <w:rsid w:val="00187ED5"/>
    <w:rsid w:val="001A439C"/>
    <w:rsid w:val="001B3ABC"/>
    <w:rsid w:val="001B4305"/>
    <w:rsid w:val="001B5634"/>
    <w:rsid w:val="001B5F47"/>
    <w:rsid w:val="001C3394"/>
    <w:rsid w:val="001C5137"/>
    <w:rsid w:val="001C6607"/>
    <w:rsid w:val="001D0F0F"/>
    <w:rsid w:val="001D1648"/>
    <w:rsid w:val="001E70A5"/>
    <w:rsid w:val="001F4641"/>
    <w:rsid w:val="002209AB"/>
    <w:rsid w:val="00231A98"/>
    <w:rsid w:val="0024575A"/>
    <w:rsid w:val="002508BA"/>
    <w:rsid w:val="00250E6A"/>
    <w:rsid w:val="00253B21"/>
    <w:rsid w:val="00253E02"/>
    <w:rsid w:val="00260D4C"/>
    <w:rsid w:val="00271805"/>
    <w:rsid w:val="00276750"/>
    <w:rsid w:val="00280286"/>
    <w:rsid w:val="00281418"/>
    <w:rsid w:val="002943EE"/>
    <w:rsid w:val="002A4196"/>
    <w:rsid w:val="002B1915"/>
    <w:rsid w:val="002B6DF1"/>
    <w:rsid w:val="002C14F1"/>
    <w:rsid w:val="002C2D74"/>
    <w:rsid w:val="002C498C"/>
    <w:rsid w:val="002C58A2"/>
    <w:rsid w:val="002D7834"/>
    <w:rsid w:val="002E0711"/>
    <w:rsid w:val="002E0920"/>
    <w:rsid w:val="002E1918"/>
    <w:rsid w:val="002E3826"/>
    <w:rsid w:val="002F1906"/>
    <w:rsid w:val="002F5791"/>
    <w:rsid w:val="002F5B53"/>
    <w:rsid w:val="00310725"/>
    <w:rsid w:val="003140C9"/>
    <w:rsid w:val="00317C00"/>
    <w:rsid w:val="003225C4"/>
    <w:rsid w:val="0032504F"/>
    <w:rsid w:val="00341D5B"/>
    <w:rsid w:val="003652DC"/>
    <w:rsid w:val="00376CB1"/>
    <w:rsid w:val="00380AEE"/>
    <w:rsid w:val="003A5A9B"/>
    <w:rsid w:val="003A672C"/>
    <w:rsid w:val="003B1209"/>
    <w:rsid w:val="003B1BDE"/>
    <w:rsid w:val="003C0EFB"/>
    <w:rsid w:val="003C35D8"/>
    <w:rsid w:val="003D2657"/>
    <w:rsid w:val="003E7DED"/>
    <w:rsid w:val="003E7F83"/>
    <w:rsid w:val="003F2562"/>
    <w:rsid w:val="00402F8D"/>
    <w:rsid w:val="00414C27"/>
    <w:rsid w:val="00417EC5"/>
    <w:rsid w:val="00423C95"/>
    <w:rsid w:val="004354B9"/>
    <w:rsid w:val="00442534"/>
    <w:rsid w:val="00444265"/>
    <w:rsid w:val="00452A7F"/>
    <w:rsid w:val="00453355"/>
    <w:rsid w:val="00463E74"/>
    <w:rsid w:val="004723D4"/>
    <w:rsid w:val="00491E91"/>
    <w:rsid w:val="004929C3"/>
    <w:rsid w:val="004A011F"/>
    <w:rsid w:val="004B4F49"/>
    <w:rsid w:val="004B5F4C"/>
    <w:rsid w:val="004B6778"/>
    <w:rsid w:val="004B706B"/>
    <w:rsid w:val="004C21B4"/>
    <w:rsid w:val="004C2B30"/>
    <w:rsid w:val="004C5F64"/>
    <w:rsid w:val="004C71EC"/>
    <w:rsid w:val="004D2F8B"/>
    <w:rsid w:val="004E0C2D"/>
    <w:rsid w:val="004E28FD"/>
    <w:rsid w:val="004E3430"/>
    <w:rsid w:val="004F5F3E"/>
    <w:rsid w:val="00501C30"/>
    <w:rsid w:val="00503647"/>
    <w:rsid w:val="00510E15"/>
    <w:rsid w:val="00522BD0"/>
    <w:rsid w:val="00522E85"/>
    <w:rsid w:val="00527775"/>
    <w:rsid w:val="00531905"/>
    <w:rsid w:val="00541C4A"/>
    <w:rsid w:val="00545E15"/>
    <w:rsid w:val="00547BBD"/>
    <w:rsid w:val="00564E5F"/>
    <w:rsid w:val="0057302C"/>
    <w:rsid w:val="00576479"/>
    <w:rsid w:val="0058320C"/>
    <w:rsid w:val="00592B0A"/>
    <w:rsid w:val="0059670F"/>
    <w:rsid w:val="0059767E"/>
    <w:rsid w:val="005A33E3"/>
    <w:rsid w:val="005A37F8"/>
    <w:rsid w:val="005A50EE"/>
    <w:rsid w:val="005A6FD1"/>
    <w:rsid w:val="005B1E24"/>
    <w:rsid w:val="005C186F"/>
    <w:rsid w:val="005C29B3"/>
    <w:rsid w:val="005C31EF"/>
    <w:rsid w:val="005C4BD2"/>
    <w:rsid w:val="005C71C3"/>
    <w:rsid w:val="005D0BFE"/>
    <w:rsid w:val="005D4862"/>
    <w:rsid w:val="005E0B25"/>
    <w:rsid w:val="005E3A3B"/>
    <w:rsid w:val="005F4E51"/>
    <w:rsid w:val="005F6F72"/>
    <w:rsid w:val="00607C25"/>
    <w:rsid w:val="0061056E"/>
    <w:rsid w:val="00623C8C"/>
    <w:rsid w:val="00632C07"/>
    <w:rsid w:val="00635FEE"/>
    <w:rsid w:val="00637CD9"/>
    <w:rsid w:val="00640224"/>
    <w:rsid w:val="00641C6F"/>
    <w:rsid w:val="00643BD9"/>
    <w:rsid w:val="006530E6"/>
    <w:rsid w:val="00670442"/>
    <w:rsid w:val="006861B6"/>
    <w:rsid w:val="006879A0"/>
    <w:rsid w:val="00693D57"/>
    <w:rsid w:val="00696D7D"/>
    <w:rsid w:val="006B0C28"/>
    <w:rsid w:val="006B2CD7"/>
    <w:rsid w:val="006C10FB"/>
    <w:rsid w:val="006C4D22"/>
    <w:rsid w:val="006D2803"/>
    <w:rsid w:val="006F0224"/>
    <w:rsid w:val="00705AB7"/>
    <w:rsid w:val="00722DF0"/>
    <w:rsid w:val="007277D0"/>
    <w:rsid w:val="00761AEB"/>
    <w:rsid w:val="007662C7"/>
    <w:rsid w:val="007801A6"/>
    <w:rsid w:val="00780A39"/>
    <w:rsid w:val="00783E68"/>
    <w:rsid w:val="00784512"/>
    <w:rsid w:val="00784A02"/>
    <w:rsid w:val="00787650"/>
    <w:rsid w:val="00787797"/>
    <w:rsid w:val="00792BC1"/>
    <w:rsid w:val="00794440"/>
    <w:rsid w:val="007B0C77"/>
    <w:rsid w:val="007B0EAA"/>
    <w:rsid w:val="007B214B"/>
    <w:rsid w:val="007D5152"/>
    <w:rsid w:val="007D633C"/>
    <w:rsid w:val="007D788E"/>
    <w:rsid w:val="007E2A80"/>
    <w:rsid w:val="007E6151"/>
    <w:rsid w:val="00800FF4"/>
    <w:rsid w:val="008024E5"/>
    <w:rsid w:val="008035E7"/>
    <w:rsid w:val="008043A3"/>
    <w:rsid w:val="00810209"/>
    <w:rsid w:val="00835041"/>
    <w:rsid w:val="00835E37"/>
    <w:rsid w:val="00836294"/>
    <w:rsid w:val="00842167"/>
    <w:rsid w:val="008423B6"/>
    <w:rsid w:val="00845BA5"/>
    <w:rsid w:val="00857CC2"/>
    <w:rsid w:val="00873074"/>
    <w:rsid w:val="008849BA"/>
    <w:rsid w:val="0089047F"/>
    <w:rsid w:val="008906F4"/>
    <w:rsid w:val="00896CD6"/>
    <w:rsid w:val="008A2A48"/>
    <w:rsid w:val="008A2C26"/>
    <w:rsid w:val="008B1889"/>
    <w:rsid w:val="008B4887"/>
    <w:rsid w:val="008C4AD1"/>
    <w:rsid w:val="008D2108"/>
    <w:rsid w:val="008D5FDD"/>
    <w:rsid w:val="008E7804"/>
    <w:rsid w:val="008F0DB1"/>
    <w:rsid w:val="008F6E10"/>
    <w:rsid w:val="008F6EA0"/>
    <w:rsid w:val="00900A91"/>
    <w:rsid w:val="0090581D"/>
    <w:rsid w:val="00912DE4"/>
    <w:rsid w:val="00920093"/>
    <w:rsid w:val="00924EDC"/>
    <w:rsid w:val="0092665D"/>
    <w:rsid w:val="00927941"/>
    <w:rsid w:val="00932945"/>
    <w:rsid w:val="00941386"/>
    <w:rsid w:val="00943972"/>
    <w:rsid w:val="00947BB6"/>
    <w:rsid w:val="00952BEE"/>
    <w:rsid w:val="009554E9"/>
    <w:rsid w:val="00955894"/>
    <w:rsid w:val="00965B0D"/>
    <w:rsid w:val="00966820"/>
    <w:rsid w:val="009712A6"/>
    <w:rsid w:val="009726D4"/>
    <w:rsid w:val="009A0A78"/>
    <w:rsid w:val="009B4CAA"/>
    <w:rsid w:val="009C1997"/>
    <w:rsid w:val="009C7426"/>
    <w:rsid w:val="009D6A8B"/>
    <w:rsid w:val="009E39BA"/>
    <w:rsid w:val="009E3CD8"/>
    <w:rsid w:val="009E48E9"/>
    <w:rsid w:val="009F1B8A"/>
    <w:rsid w:val="009F3B80"/>
    <w:rsid w:val="009F6095"/>
    <w:rsid w:val="00A02669"/>
    <w:rsid w:val="00A04277"/>
    <w:rsid w:val="00A10785"/>
    <w:rsid w:val="00A120B8"/>
    <w:rsid w:val="00A17911"/>
    <w:rsid w:val="00A23658"/>
    <w:rsid w:val="00A25245"/>
    <w:rsid w:val="00A56179"/>
    <w:rsid w:val="00A81A62"/>
    <w:rsid w:val="00A8214C"/>
    <w:rsid w:val="00A92C83"/>
    <w:rsid w:val="00AA06B9"/>
    <w:rsid w:val="00AB6BC1"/>
    <w:rsid w:val="00AC2716"/>
    <w:rsid w:val="00AD5954"/>
    <w:rsid w:val="00AE01B9"/>
    <w:rsid w:val="00AE7559"/>
    <w:rsid w:val="00AF2AB2"/>
    <w:rsid w:val="00AF64FE"/>
    <w:rsid w:val="00B0467E"/>
    <w:rsid w:val="00B21D82"/>
    <w:rsid w:val="00B2390D"/>
    <w:rsid w:val="00B25DDA"/>
    <w:rsid w:val="00B26D31"/>
    <w:rsid w:val="00B27BF8"/>
    <w:rsid w:val="00B33807"/>
    <w:rsid w:val="00B340BC"/>
    <w:rsid w:val="00B35F0B"/>
    <w:rsid w:val="00B407D2"/>
    <w:rsid w:val="00B43FB3"/>
    <w:rsid w:val="00B46175"/>
    <w:rsid w:val="00B64D55"/>
    <w:rsid w:val="00B65B23"/>
    <w:rsid w:val="00B71CCD"/>
    <w:rsid w:val="00B734C1"/>
    <w:rsid w:val="00B77829"/>
    <w:rsid w:val="00B8247F"/>
    <w:rsid w:val="00B955D5"/>
    <w:rsid w:val="00B96C90"/>
    <w:rsid w:val="00BA1066"/>
    <w:rsid w:val="00BA29D8"/>
    <w:rsid w:val="00BA4951"/>
    <w:rsid w:val="00BA4E0D"/>
    <w:rsid w:val="00BA5FF2"/>
    <w:rsid w:val="00BA6F46"/>
    <w:rsid w:val="00BB07B4"/>
    <w:rsid w:val="00BB4C57"/>
    <w:rsid w:val="00BB732D"/>
    <w:rsid w:val="00BC0200"/>
    <w:rsid w:val="00BC3ED1"/>
    <w:rsid w:val="00BD0DCE"/>
    <w:rsid w:val="00BD2D0B"/>
    <w:rsid w:val="00BE7E37"/>
    <w:rsid w:val="00BF2236"/>
    <w:rsid w:val="00BF3780"/>
    <w:rsid w:val="00BF467A"/>
    <w:rsid w:val="00BF48B8"/>
    <w:rsid w:val="00C005BC"/>
    <w:rsid w:val="00C15027"/>
    <w:rsid w:val="00C16062"/>
    <w:rsid w:val="00C24DD4"/>
    <w:rsid w:val="00C24F9C"/>
    <w:rsid w:val="00C308FD"/>
    <w:rsid w:val="00C32067"/>
    <w:rsid w:val="00C43D2D"/>
    <w:rsid w:val="00C4756C"/>
    <w:rsid w:val="00C51AF5"/>
    <w:rsid w:val="00C52552"/>
    <w:rsid w:val="00C52CC9"/>
    <w:rsid w:val="00C71AA5"/>
    <w:rsid w:val="00C7475A"/>
    <w:rsid w:val="00C75E62"/>
    <w:rsid w:val="00C80969"/>
    <w:rsid w:val="00C873CD"/>
    <w:rsid w:val="00C95E9C"/>
    <w:rsid w:val="00C97725"/>
    <w:rsid w:val="00CA3D53"/>
    <w:rsid w:val="00CC7DBE"/>
    <w:rsid w:val="00CD52F3"/>
    <w:rsid w:val="00D02F9D"/>
    <w:rsid w:val="00D048A4"/>
    <w:rsid w:val="00D07F8F"/>
    <w:rsid w:val="00D14CB0"/>
    <w:rsid w:val="00D16A9A"/>
    <w:rsid w:val="00D21C5E"/>
    <w:rsid w:val="00D30FE3"/>
    <w:rsid w:val="00D32ADA"/>
    <w:rsid w:val="00D41753"/>
    <w:rsid w:val="00D42A75"/>
    <w:rsid w:val="00D562A9"/>
    <w:rsid w:val="00D56F13"/>
    <w:rsid w:val="00D67B7E"/>
    <w:rsid w:val="00D95972"/>
    <w:rsid w:val="00DA2D0F"/>
    <w:rsid w:val="00DB2AF2"/>
    <w:rsid w:val="00DB6F33"/>
    <w:rsid w:val="00DC0B91"/>
    <w:rsid w:val="00DC3673"/>
    <w:rsid w:val="00DC3DA4"/>
    <w:rsid w:val="00DD1918"/>
    <w:rsid w:val="00DE10B8"/>
    <w:rsid w:val="00E00D2E"/>
    <w:rsid w:val="00E01B34"/>
    <w:rsid w:val="00E04515"/>
    <w:rsid w:val="00E115E3"/>
    <w:rsid w:val="00E23E67"/>
    <w:rsid w:val="00E25E26"/>
    <w:rsid w:val="00E30C6C"/>
    <w:rsid w:val="00E349D8"/>
    <w:rsid w:val="00E36620"/>
    <w:rsid w:val="00E414B9"/>
    <w:rsid w:val="00E433A3"/>
    <w:rsid w:val="00E44265"/>
    <w:rsid w:val="00E50821"/>
    <w:rsid w:val="00E56004"/>
    <w:rsid w:val="00E6247C"/>
    <w:rsid w:val="00E76F0D"/>
    <w:rsid w:val="00E817C9"/>
    <w:rsid w:val="00E91C8A"/>
    <w:rsid w:val="00EA5E0E"/>
    <w:rsid w:val="00EA765C"/>
    <w:rsid w:val="00EB216B"/>
    <w:rsid w:val="00EC0E81"/>
    <w:rsid w:val="00EC7266"/>
    <w:rsid w:val="00ED1E9D"/>
    <w:rsid w:val="00ED239D"/>
    <w:rsid w:val="00ED7822"/>
    <w:rsid w:val="00EE21F4"/>
    <w:rsid w:val="00EF5704"/>
    <w:rsid w:val="00F02499"/>
    <w:rsid w:val="00F13E5D"/>
    <w:rsid w:val="00F34D00"/>
    <w:rsid w:val="00F43954"/>
    <w:rsid w:val="00F47C06"/>
    <w:rsid w:val="00F528FA"/>
    <w:rsid w:val="00F56CB5"/>
    <w:rsid w:val="00F7182B"/>
    <w:rsid w:val="00F74D95"/>
    <w:rsid w:val="00F92A02"/>
    <w:rsid w:val="00F937D2"/>
    <w:rsid w:val="00FA557A"/>
    <w:rsid w:val="00FA5763"/>
    <w:rsid w:val="00FA626A"/>
    <w:rsid w:val="00FA73F7"/>
    <w:rsid w:val="00FC5415"/>
    <w:rsid w:val="00FC7C7E"/>
    <w:rsid w:val="00FE53E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DFA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E2A80"/>
    <w:pPr>
      <w:jc w:val="left"/>
    </w:pPr>
  </w:style>
  <w:style w:type="paragraph" w:styleId="ad">
    <w:name w:val="List Paragraph"/>
    <w:basedOn w:val="a"/>
    <w:uiPriority w:val="34"/>
    <w:qFormat/>
    <w:rsid w:val="007B0C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2023-03-29T08:14:00Z</dcterms:created>
  <dcterms:modified xsi:type="dcterms:W3CDTF">2023-04-10T11:21:00Z</dcterms:modified>
</cp:coreProperties>
</file>