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90C3" w14:textId="77777777" w:rsidR="00947BB6" w:rsidRPr="004929C3" w:rsidRDefault="00947BB6" w:rsidP="008B1889">
      <w:pPr>
        <w:widowControl/>
        <w:jc w:val="right"/>
        <w:rPr>
          <w:rFonts w:hAnsi="HG丸ｺﾞｼｯｸM-PRO"/>
          <w:sz w:val="24"/>
          <w:szCs w:val="24"/>
        </w:rPr>
      </w:pPr>
      <w:r w:rsidRPr="004929C3">
        <w:rPr>
          <w:rFonts w:hAnsi="HG丸ｺﾞｼｯｸM-PRO" w:hint="eastAsia"/>
          <w:sz w:val="24"/>
          <w:szCs w:val="24"/>
        </w:rPr>
        <w:t>（様式２）</w:t>
      </w:r>
    </w:p>
    <w:p w14:paraId="56948751" w14:textId="77777777"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14:paraId="1B181FA5" w14:textId="77777777" w:rsidR="008B1889" w:rsidRPr="004929C3" w:rsidRDefault="008B1889" w:rsidP="00947BB6">
      <w:pPr>
        <w:jc w:val="center"/>
        <w:rPr>
          <w:rFonts w:hAnsi="HG丸ｺﾞｼｯｸM-PRO"/>
          <w:sz w:val="24"/>
          <w:szCs w:val="24"/>
          <w:u w:val="single"/>
        </w:rPr>
      </w:pPr>
    </w:p>
    <w:p w14:paraId="0782C207" w14:textId="77777777" w:rsidR="00947BB6" w:rsidRPr="004929C3" w:rsidRDefault="00133792" w:rsidP="00947BB6">
      <w:pPr>
        <w:rPr>
          <w:rFonts w:hAnsi="HG丸ｺﾞｼｯｸM-PRO"/>
          <w:sz w:val="24"/>
          <w:szCs w:val="24"/>
        </w:rPr>
      </w:pPr>
      <w:r w:rsidRPr="004929C3">
        <w:rPr>
          <w:rFonts w:asciiTheme="majorEastAsia" w:eastAsiaTheme="majorEastAsia" w:hAnsiTheme="majorEastAsia" w:hint="eastAsia"/>
          <w:sz w:val="24"/>
          <w:szCs w:val="24"/>
        </w:rPr>
        <w:t xml:space="preserve">【担当課：副首都推進局　</w:t>
      </w:r>
      <w:r w:rsidR="00BD0DCE" w:rsidRPr="004929C3">
        <w:rPr>
          <w:rFonts w:asciiTheme="majorEastAsia" w:eastAsiaTheme="majorEastAsia" w:hAnsiTheme="majorEastAsia" w:hint="eastAsia"/>
          <w:sz w:val="24"/>
          <w:szCs w:val="24"/>
        </w:rPr>
        <w:t>副首都企画</w:t>
      </w:r>
      <w:r w:rsidR="00B65B23" w:rsidRPr="004929C3">
        <w:rPr>
          <w:rFonts w:asciiTheme="majorEastAsia" w:eastAsiaTheme="majorEastAsia" w:hAnsiTheme="majorEastAsia" w:hint="eastAsia"/>
          <w:sz w:val="24"/>
          <w:szCs w:val="24"/>
        </w:rPr>
        <w:t>担当</w:t>
      </w:r>
      <w:r w:rsidR="008B1889" w:rsidRPr="004929C3">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4929C3" w14:paraId="08CCE558" w14:textId="77777777" w:rsidTr="004D2F8B">
        <w:trPr>
          <w:trHeight w:val="633"/>
        </w:trPr>
        <w:tc>
          <w:tcPr>
            <w:tcW w:w="1559" w:type="dxa"/>
            <w:vAlign w:val="center"/>
          </w:tcPr>
          <w:p w14:paraId="3E5A4C27" w14:textId="77777777" w:rsidR="004D2F8B" w:rsidRPr="004929C3" w:rsidRDefault="004D2F8B" w:rsidP="004D2F8B">
            <w:pPr>
              <w:jc w:val="distribute"/>
              <w:rPr>
                <w:rFonts w:hAnsi="HG丸ｺﾞｼｯｸM-PRO"/>
                <w:sz w:val="24"/>
                <w:szCs w:val="24"/>
              </w:rPr>
            </w:pPr>
            <w:r w:rsidRPr="004929C3">
              <w:rPr>
                <w:rFonts w:hAnsi="HG丸ｺﾞｼｯｸM-PRO" w:hint="eastAsia"/>
                <w:sz w:val="24"/>
                <w:szCs w:val="24"/>
              </w:rPr>
              <w:t>議題</w:t>
            </w:r>
          </w:p>
        </w:tc>
        <w:tc>
          <w:tcPr>
            <w:tcW w:w="7513" w:type="dxa"/>
            <w:vAlign w:val="center"/>
          </w:tcPr>
          <w:p w14:paraId="29284431" w14:textId="61E2B474" w:rsidR="004D2F8B" w:rsidRPr="008826B7" w:rsidRDefault="005E61BF" w:rsidP="00E601DC">
            <w:pPr>
              <w:rPr>
                <w:rFonts w:hAnsi="HG丸ｺﾞｼｯｸM-PRO"/>
                <w:sz w:val="24"/>
                <w:szCs w:val="24"/>
              </w:rPr>
            </w:pPr>
            <w:r w:rsidRPr="008826B7">
              <w:rPr>
                <w:rFonts w:hAnsi="HG丸ｺﾞｼｯｸM-PRO" w:hint="eastAsia"/>
                <w:sz w:val="24"/>
                <w:szCs w:val="24"/>
              </w:rPr>
              <w:t>副首都・大阪の実現に向けた取組について</w:t>
            </w:r>
          </w:p>
        </w:tc>
      </w:tr>
      <w:tr w:rsidR="004C5F64" w:rsidRPr="004929C3" w14:paraId="7E9096FD" w14:textId="77777777" w:rsidTr="000D3CEA">
        <w:trPr>
          <w:trHeight w:val="528"/>
        </w:trPr>
        <w:tc>
          <w:tcPr>
            <w:tcW w:w="1559" w:type="dxa"/>
            <w:vAlign w:val="center"/>
          </w:tcPr>
          <w:p w14:paraId="378716C5" w14:textId="77777777" w:rsidR="004C5F64" w:rsidRPr="004929C3" w:rsidRDefault="004C5F64" w:rsidP="004C5F64">
            <w:pPr>
              <w:jc w:val="distribute"/>
              <w:rPr>
                <w:rFonts w:hAnsi="HG丸ｺﾞｼｯｸM-PRO"/>
                <w:sz w:val="24"/>
                <w:szCs w:val="24"/>
              </w:rPr>
            </w:pPr>
            <w:r w:rsidRPr="004929C3">
              <w:rPr>
                <w:rFonts w:hAnsi="HG丸ｺﾞｼｯｸM-PRO" w:hint="eastAsia"/>
                <w:sz w:val="24"/>
                <w:szCs w:val="24"/>
              </w:rPr>
              <w:t>日時</w:t>
            </w:r>
          </w:p>
        </w:tc>
        <w:tc>
          <w:tcPr>
            <w:tcW w:w="7513" w:type="dxa"/>
            <w:vAlign w:val="center"/>
          </w:tcPr>
          <w:p w14:paraId="54814713" w14:textId="342BA779" w:rsidR="004C5F64" w:rsidRPr="008826B7" w:rsidRDefault="005E61BF" w:rsidP="000D3A66">
            <w:pPr>
              <w:rPr>
                <w:rFonts w:hAnsi="HG丸ｺﾞｼｯｸM-PRO"/>
                <w:sz w:val="24"/>
                <w:szCs w:val="24"/>
              </w:rPr>
            </w:pPr>
            <w:r w:rsidRPr="008826B7">
              <w:rPr>
                <w:rFonts w:hAnsi="HG丸ｺﾞｼｯｸM-PRO" w:hint="eastAsia"/>
                <w:sz w:val="24"/>
                <w:szCs w:val="24"/>
              </w:rPr>
              <w:t>令和５年</w:t>
            </w:r>
            <w:r w:rsidRPr="008826B7">
              <w:rPr>
                <w:rFonts w:hAnsi="HG丸ｺﾞｼｯｸM-PRO"/>
                <w:sz w:val="24"/>
                <w:szCs w:val="24"/>
              </w:rPr>
              <w:t>1</w:t>
            </w:r>
            <w:r w:rsidR="005244CC" w:rsidRPr="008826B7">
              <w:rPr>
                <w:rFonts w:hAnsi="HG丸ｺﾞｼｯｸM-PRO" w:hint="eastAsia"/>
                <w:sz w:val="24"/>
                <w:szCs w:val="24"/>
              </w:rPr>
              <w:t>1</w:t>
            </w:r>
            <w:r w:rsidRPr="008826B7">
              <w:rPr>
                <w:rFonts w:hAnsi="HG丸ｺﾞｼｯｸM-PRO" w:hint="eastAsia"/>
                <w:sz w:val="24"/>
                <w:szCs w:val="24"/>
              </w:rPr>
              <w:t>月</w:t>
            </w:r>
            <w:r w:rsidR="005244CC" w:rsidRPr="008826B7">
              <w:rPr>
                <w:rFonts w:hAnsi="HG丸ｺﾞｼｯｸM-PRO" w:hint="eastAsia"/>
                <w:sz w:val="24"/>
                <w:szCs w:val="24"/>
              </w:rPr>
              <w:t>14</w:t>
            </w:r>
            <w:r w:rsidRPr="008826B7">
              <w:rPr>
                <w:rFonts w:hAnsi="HG丸ｺﾞｼｯｸM-PRO" w:hint="eastAsia"/>
                <w:sz w:val="24"/>
                <w:szCs w:val="24"/>
              </w:rPr>
              <w:t>日</w:t>
            </w:r>
            <w:r w:rsidRPr="008826B7">
              <w:rPr>
                <w:rFonts w:hAnsi="HG丸ｺﾞｼｯｸM-PRO" w:hint="eastAsia"/>
                <w:sz w:val="24"/>
                <w:szCs w:val="24"/>
              </w:rPr>
              <w:t>(</w:t>
            </w:r>
            <w:r w:rsidR="005244CC" w:rsidRPr="008826B7">
              <w:rPr>
                <w:rFonts w:hAnsi="HG丸ｺﾞｼｯｸM-PRO" w:hint="eastAsia"/>
                <w:sz w:val="24"/>
                <w:szCs w:val="24"/>
              </w:rPr>
              <w:t>火</w:t>
            </w:r>
            <w:r w:rsidRPr="008826B7">
              <w:rPr>
                <w:rFonts w:hAnsi="HG丸ｺﾞｼｯｸM-PRO" w:hint="eastAsia"/>
                <w:sz w:val="24"/>
                <w:szCs w:val="24"/>
              </w:rPr>
              <w:t>)</w:t>
            </w:r>
            <w:r w:rsidRPr="008826B7">
              <w:rPr>
                <w:rFonts w:hAnsi="HG丸ｺﾞｼｯｸM-PRO" w:hint="eastAsia"/>
                <w:sz w:val="24"/>
                <w:szCs w:val="24"/>
              </w:rPr>
              <w:t xml:space="preserve">　</w:t>
            </w:r>
            <w:r w:rsidR="005244CC" w:rsidRPr="008826B7">
              <w:rPr>
                <w:rFonts w:hAnsi="HG丸ｺﾞｼｯｸM-PRO" w:hint="eastAsia"/>
                <w:sz w:val="24"/>
                <w:szCs w:val="24"/>
              </w:rPr>
              <w:t>1</w:t>
            </w:r>
            <w:r w:rsidR="005244CC" w:rsidRPr="008826B7">
              <w:rPr>
                <w:rFonts w:hAnsi="HG丸ｺﾞｼｯｸM-PRO"/>
                <w:sz w:val="24"/>
                <w:szCs w:val="24"/>
              </w:rPr>
              <w:t>1</w:t>
            </w:r>
            <w:r w:rsidRPr="008826B7">
              <w:rPr>
                <w:rFonts w:hAnsi="HG丸ｺﾞｼｯｸM-PRO" w:hint="eastAsia"/>
                <w:sz w:val="24"/>
                <w:szCs w:val="24"/>
              </w:rPr>
              <w:t>時</w:t>
            </w:r>
            <w:r w:rsidR="005244CC" w:rsidRPr="008826B7">
              <w:rPr>
                <w:rFonts w:hAnsi="HG丸ｺﾞｼｯｸM-PRO" w:hint="eastAsia"/>
                <w:sz w:val="24"/>
                <w:szCs w:val="24"/>
              </w:rPr>
              <w:t>0</w:t>
            </w:r>
            <w:r w:rsidR="005244CC" w:rsidRPr="008826B7">
              <w:rPr>
                <w:rFonts w:hAnsi="HG丸ｺﾞｼｯｸM-PRO"/>
                <w:sz w:val="24"/>
                <w:szCs w:val="24"/>
              </w:rPr>
              <w:t>0</w:t>
            </w:r>
            <w:r w:rsidR="005244CC" w:rsidRPr="008826B7">
              <w:rPr>
                <w:rFonts w:hAnsi="HG丸ｺﾞｼｯｸM-PRO" w:hint="eastAsia"/>
                <w:sz w:val="24"/>
                <w:szCs w:val="24"/>
              </w:rPr>
              <w:t>分</w:t>
            </w:r>
            <w:r w:rsidRPr="008826B7">
              <w:rPr>
                <w:rFonts w:hAnsi="HG丸ｺﾞｼｯｸM-PRO" w:hint="eastAsia"/>
                <w:sz w:val="24"/>
                <w:szCs w:val="24"/>
              </w:rPr>
              <w:t>～</w:t>
            </w:r>
            <w:r w:rsidR="005244CC" w:rsidRPr="008826B7">
              <w:rPr>
                <w:rFonts w:hAnsi="HG丸ｺﾞｼｯｸM-PRO" w:hint="eastAsia"/>
                <w:sz w:val="24"/>
                <w:szCs w:val="24"/>
              </w:rPr>
              <w:t>11</w:t>
            </w:r>
            <w:r w:rsidRPr="008826B7">
              <w:rPr>
                <w:rFonts w:hAnsi="HG丸ｺﾞｼｯｸM-PRO" w:hint="eastAsia"/>
                <w:sz w:val="24"/>
                <w:szCs w:val="24"/>
              </w:rPr>
              <w:t>時</w:t>
            </w:r>
            <w:r w:rsidR="008826B7" w:rsidRPr="008826B7">
              <w:rPr>
                <w:rFonts w:hAnsi="HG丸ｺﾞｼｯｸM-PRO" w:hint="eastAsia"/>
                <w:sz w:val="24"/>
                <w:szCs w:val="24"/>
              </w:rPr>
              <w:t>55</w:t>
            </w:r>
            <w:r w:rsidRPr="008826B7">
              <w:rPr>
                <w:rFonts w:hAnsi="HG丸ｺﾞｼｯｸM-PRO" w:hint="eastAsia"/>
                <w:sz w:val="24"/>
                <w:szCs w:val="24"/>
              </w:rPr>
              <w:t>分</w:t>
            </w:r>
          </w:p>
        </w:tc>
      </w:tr>
      <w:tr w:rsidR="00153739" w:rsidRPr="004929C3" w14:paraId="144E9484" w14:textId="77777777" w:rsidTr="000D3CEA">
        <w:trPr>
          <w:trHeight w:val="528"/>
        </w:trPr>
        <w:tc>
          <w:tcPr>
            <w:tcW w:w="1559" w:type="dxa"/>
            <w:vAlign w:val="center"/>
          </w:tcPr>
          <w:p w14:paraId="0BFD681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場所</w:t>
            </w:r>
          </w:p>
        </w:tc>
        <w:tc>
          <w:tcPr>
            <w:tcW w:w="7513" w:type="dxa"/>
            <w:vAlign w:val="center"/>
          </w:tcPr>
          <w:p w14:paraId="138FF249" w14:textId="5D4D3625" w:rsidR="00153739" w:rsidRPr="008826B7" w:rsidRDefault="005244CC" w:rsidP="00250E6A">
            <w:pPr>
              <w:rPr>
                <w:rFonts w:hAnsi="HG丸ｺﾞｼｯｸM-PRO"/>
                <w:sz w:val="24"/>
                <w:szCs w:val="24"/>
              </w:rPr>
            </w:pPr>
            <w:r w:rsidRPr="008826B7">
              <w:rPr>
                <w:rFonts w:hAnsi="HG丸ｺﾞｼｯｸM-PRO" w:hint="eastAsia"/>
                <w:sz w:val="24"/>
                <w:szCs w:val="24"/>
              </w:rPr>
              <w:t>慶應義塾大学　三田キャンパス</w:t>
            </w:r>
          </w:p>
        </w:tc>
      </w:tr>
      <w:tr w:rsidR="00153739" w:rsidRPr="004929C3" w14:paraId="017A5236" w14:textId="77777777" w:rsidTr="00EC7266">
        <w:trPr>
          <w:trHeight w:val="1989"/>
        </w:trPr>
        <w:tc>
          <w:tcPr>
            <w:tcW w:w="1559" w:type="dxa"/>
            <w:vAlign w:val="center"/>
          </w:tcPr>
          <w:p w14:paraId="25A4560F"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出席者</w:t>
            </w:r>
          </w:p>
        </w:tc>
        <w:tc>
          <w:tcPr>
            <w:tcW w:w="7513" w:type="dxa"/>
            <w:vAlign w:val="center"/>
          </w:tcPr>
          <w:p w14:paraId="73EB4722" w14:textId="77777777" w:rsidR="005E61BF" w:rsidRPr="008826B7" w:rsidRDefault="005E61BF" w:rsidP="005E61BF">
            <w:pPr>
              <w:rPr>
                <w:rFonts w:hAnsi="HG丸ｺﾞｼｯｸM-PRO"/>
                <w:sz w:val="24"/>
                <w:szCs w:val="24"/>
              </w:rPr>
            </w:pPr>
            <w:r w:rsidRPr="008826B7">
              <w:rPr>
                <w:rFonts w:hAnsi="HG丸ｺﾞｼｯｸM-PRO" w:hint="eastAsia"/>
                <w:sz w:val="24"/>
                <w:szCs w:val="24"/>
              </w:rPr>
              <w:t>(</w:t>
            </w:r>
            <w:r w:rsidRPr="008826B7">
              <w:rPr>
                <w:rFonts w:hAnsi="HG丸ｺﾞｼｯｸM-PRO" w:hint="eastAsia"/>
                <w:sz w:val="24"/>
                <w:szCs w:val="24"/>
              </w:rPr>
              <w:t>特別顧問・特別参与</w:t>
            </w:r>
            <w:r w:rsidRPr="008826B7">
              <w:rPr>
                <w:rFonts w:hAnsi="HG丸ｺﾞｼｯｸM-PRO" w:hint="eastAsia"/>
                <w:sz w:val="24"/>
                <w:szCs w:val="24"/>
              </w:rPr>
              <w:t>)</w:t>
            </w:r>
          </w:p>
          <w:p w14:paraId="2414E4D4" w14:textId="2E7F4CCC" w:rsidR="005E61BF" w:rsidRPr="008826B7" w:rsidRDefault="005244CC" w:rsidP="005E61BF">
            <w:pPr>
              <w:ind w:firstLineChars="100" w:firstLine="240"/>
              <w:rPr>
                <w:rFonts w:hAnsi="HG丸ｺﾞｼｯｸM-PRO"/>
                <w:sz w:val="24"/>
                <w:szCs w:val="24"/>
              </w:rPr>
            </w:pPr>
            <w:r w:rsidRPr="008826B7">
              <w:rPr>
                <w:rFonts w:hAnsi="HG丸ｺﾞｼｯｸM-PRO" w:hint="eastAsia"/>
                <w:sz w:val="24"/>
                <w:szCs w:val="24"/>
              </w:rPr>
              <w:t>土居</w:t>
            </w:r>
            <w:r w:rsidR="005E61BF" w:rsidRPr="008826B7">
              <w:rPr>
                <w:rFonts w:hAnsi="HG丸ｺﾞｼｯｸM-PRO" w:hint="eastAsia"/>
                <w:sz w:val="24"/>
                <w:szCs w:val="24"/>
              </w:rPr>
              <w:t>特別顧問</w:t>
            </w:r>
          </w:p>
          <w:p w14:paraId="509B6E0F" w14:textId="77777777" w:rsidR="005E61BF" w:rsidRPr="008826B7" w:rsidRDefault="005E61BF" w:rsidP="005E61BF">
            <w:pPr>
              <w:rPr>
                <w:rFonts w:hAnsi="HG丸ｺﾞｼｯｸM-PRO"/>
                <w:sz w:val="24"/>
                <w:szCs w:val="24"/>
              </w:rPr>
            </w:pPr>
          </w:p>
          <w:p w14:paraId="75DA1581" w14:textId="77777777" w:rsidR="005E61BF" w:rsidRPr="008826B7" w:rsidRDefault="005E61BF" w:rsidP="005E61BF">
            <w:pPr>
              <w:rPr>
                <w:rFonts w:hAnsi="HG丸ｺﾞｼｯｸM-PRO"/>
                <w:sz w:val="24"/>
                <w:szCs w:val="24"/>
              </w:rPr>
            </w:pPr>
            <w:r w:rsidRPr="008826B7">
              <w:rPr>
                <w:rFonts w:hAnsi="HG丸ｺﾞｼｯｸM-PRO" w:hint="eastAsia"/>
                <w:sz w:val="24"/>
                <w:szCs w:val="24"/>
              </w:rPr>
              <w:t>(</w:t>
            </w:r>
            <w:r w:rsidRPr="008826B7">
              <w:rPr>
                <w:rFonts w:hAnsi="HG丸ｺﾞｼｯｸM-PRO" w:hint="eastAsia"/>
                <w:sz w:val="24"/>
                <w:szCs w:val="24"/>
              </w:rPr>
              <w:t>職員等</w:t>
            </w:r>
            <w:r w:rsidRPr="008826B7">
              <w:rPr>
                <w:rFonts w:hAnsi="HG丸ｺﾞｼｯｸM-PRO" w:hint="eastAsia"/>
                <w:sz w:val="24"/>
                <w:szCs w:val="24"/>
              </w:rPr>
              <w:t>)</w:t>
            </w:r>
          </w:p>
          <w:p w14:paraId="4A77F0D2" w14:textId="30E41432" w:rsidR="005E61BF" w:rsidRPr="008826B7" w:rsidRDefault="005E61BF" w:rsidP="005E61BF">
            <w:pPr>
              <w:ind w:firstLineChars="100" w:firstLine="240"/>
              <w:rPr>
                <w:rFonts w:hAnsi="HG丸ｺﾞｼｯｸM-PRO"/>
                <w:sz w:val="24"/>
                <w:szCs w:val="24"/>
              </w:rPr>
            </w:pPr>
            <w:r w:rsidRPr="008826B7">
              <w:rPr>
                <w:rFonts w:hAnsi="HG丸ｺﾞｼｯｸM-PRO" w:hint="eastAsia"/>
                <w:sz w:val="24"/>
                <w:szCs w:val="24"/>
              </w:rPr>
              <w:t>副首都推進局長、副首都</w:t>
            </w:r>
            <w:r w:rsidR="005244CC" w:rsidRPr="008826B7">
              <w:rPr>
                <w:rFonts w:hAnsi="HG丸ｺﾞｼｯｸM-PRO" w:hint="eastAsia"/>
                <w:sz w:val="24"/>
                <w:szCs w:val="24"/>
              </w:rPr>
              <w:t>推進</w:t>
            </w:r>
            <w:r w:rsidRPr="008826B7">
              <w:rPr>
                <w:rFonts w:hAnsi="HG丸ｺﾞｼｯｸM-PRO" w:hint="eastAsia"/>
                <w:sz w:val="24"/>
                <w:szCs w:val="24"/>
              </w:rPr>
              <w:t>担当</w:t>
            </w:r>
            <w:r w:rsidR="005244CC" w:rsidRPr="008826B7">
              <w:rPr>
                <w:rFonts w:hAnsi="HG丸ｺﾞｼｯｸM-PRO" w:hint="eastAsia"/>
                <w:sz w:val="24"/>
                <w:szCs w:val="24"/>
              </w:rPr>
              <w:t>部長</w:t>
            </w:r>
            <w:r w:rsidRPr="008826B7">
              <w:rPr>
                <w:rFonts w:hAnsi="HG丸ｺﾞｼｯｸM-PRO" w:hint="eastAsia"/>
                <w:sz w:val="24"/>
                <w:szCs w:val="24"/>
              </w:rPr>
              <w:t>、</w:t>
            </w:r>
          </w:p>
          <w:p w14:paraId="1B0748A3" w14:textId="241CF4CB" w:rsidR="00153739" w:rsidRPr="008826B7" w:rsidRDefault="005E61BF" w:rsidP="005E61BF">
            <w:pPr>
              <w:ind w:firstLineChars="100" w:firstLine="240"/>
              <w:rPr>
                <w:rFonts w:hAnsi="HG丸ｺﾞｼｯｸM-PRO"/>
                <w:sz w:val="24"/>
                <w:szCs w:val="24"/>
              </w:rPr>
            </w:pPr>
            <w:r w:rsidRPr="008826B7">
              <w:rPr>
                <w:rFonts w:hAnsi="HG丸ｺﾞｼｯｸM-PRO" w:hint="eastAsia"/>
                <w:sz w:val="24"/>
                <w:szCs w:val="24"/>
              </w:rPr>
              <w:t>副首都企画担当課長</w:t>
            </w:r>
          </w:p>
        </w:tc>
      </w:tr>
      <w:tr w:rsidR="00153739" w:rsidRPr="004929C3" w14:paraId="3F19C446" w14:textId="77777777" w:rsidTr="008448E7">
        <w:trPr>
          <w:trHeight w:val="843"/>
        </w:trPr>
        <w:tc>
          <w:tcPr>
            <w:tcW w:w="1559" w:type="dxa"/>
            <w:vAlign w:val="center"/>
          </w:tcPr>
          <w:p w14:paraId="4CB08F8C" w14:textId="77777777" w:rsidR="00153739" w:rsidRPr="00E601DC" w:rsidRDefault="00153739" w:rsidP="00153739">
            <w:pPr>
              <w:jc w:val="distribute"/>
              <w:rPr>
                <w:rFonts w:hAnsi="HG丸ｺﾞｼｯｸM-PRO"/>
                <w:sz w:val="24"/>
                <w:szCs w:val="24"/>
              </w:rPr>
            </w:pPr>
            <w:r w:rsidRPr="00E601DC">
              <w:rPr>
                <w:rFonts w:hAnsi="HG丸ｺﾞｼｯｸM-PRO" w:hint="eastAsia"/>
                <w:sz w:val="24"/>
                <w:szCs w:val="24"/>
              </w:rPr>
              <w:t>論点</w:t>
            </w:r>
          </w:p>
        </w:tc>
        <w:tc>
          <w:tcPr>
            <w:tcW w:w="7513" w:type="dxa"/>
            <w:vAlign w:val="center"/>
          </w:tcPr>
          <w:p w14:paraId="2C7FD4F7" w14:textId="12E2A232" w:rsidR="00153739" w:rsidRPr="008826B7" w:rsidRDefault="005E61BF" w:rsidP="00E601DC">
            <w:pPr>
              <w:rPr>
                <w:rFonts w:hAnsi="HG丸ｺﾞｼｯｸM-PRO"/>
                <w:sz w:val="24"/>
                <w:szCs w:val="24"/>
              </w:rPr>
            </w:pPr>
            <w:r w:rsidRPr="008826B7">
              <w:rPr>
                <w:rFonts w:hAnsi="HG丸ｺﾞｼｯｸM-PRO" w:hint="eastAsia"/>
                <w:sz w:val="24"/>
                <w:szCs w:val="24"/>
              </w:rPr>
              <w:t>国への働きかけに向けた副首都化を後押しする仕組みづくりに関する意見交換会等について</w:t>
            </w:r>
          </w:p>
        </w:tc>
      </w:tr>
      <w:tr w:rsidR="00153739" w:rsidRPr="004929C3" w14:paraId="03B0342D" w14:textId="77777777" w:rsidTr="008448E7">
        <w:trPr>
          <w:trHeight w:val="1859"/>
        </w:trPr>
        <w:tc>
          <w:tcPr>
            <w:tcW w:w="1559" w:type="dxa"/>
            <w:vAlign w:val="center"/>
          </w:tcPr>
          <w:p w14:paraId="5A8B8247"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主な意見</w:t>
            </w:r>
          </w:p>
        </w:tc>
        <w:tc>
          <w:tcPr>
            <w:tcW w:w="7513" w:type="dxa"/>
            <w:vAlign w:val="center"/>
          </w:tcPr>
          <w:p w14:paraId="64F47C4A" w14:textId="4D6E3828" w:rsidR="008826B7" w:rsidRPr="008826B7" w:rsidRDefault="008826B7" w:rsidP="008826B7">
            <w:pPr>
              <w:ind w:left="240" w:hangingChars="100" w:hanging="240"/>
              <w:rPr>
                <w:rFonts w:hAnsi="HG丸ｺﾞｼｯｸM-PRO"/>
                <w:sz w:val="24"/>
                <w:szCs w:val="24"/>
              </w:rPr>
            </w:pPr>
            <w:r w:rsidRPr="008826B7">
              <w:rPr>
                <w:rFonts w:hAnsi="HG丸ｺﾞｼｯｸM-PRO" w:hint="eastAsia"/>
                <w:sz w:val="24"/>
                <w:szCs w:val="24"/>
              </w:rPr>
              <w:t>・国際金融都市の取組みは、副首都化に向けた起爆剤になる。日本でこれまでにない取引など、新たな金融インフラを整備できるかが重要となるのではないか。</w:t>
            </w:r>
          </w:p>
          <w:p w14:paraId="3511B742" w14:textId="12512111" w:rsidR="00153739" w:rsidRPr="008826B7" w:rsidRDefault="008826B7" w:rsidP="008826B7">
            <w:pPr>
              <w:ind w:left="240" w:hangingChars="100" w:hanging="240"/>
              <w:rPr>
                <w:rFonts w:hAnsi="HG丸ｺﾞｼｯｸM-PRO"/>
                <w:sz w:val="24"/>
                <w:szCs w:val="24"/>
              </w:rPr>
            </w:pPr>
            <w:r w:rsidRPr="008826B7">
              <w:rPr>
                <w:rFonts w:hAnsi="HG丸ｺﾞｼｯｸM-PRO" w:hint="eastAsia"/>
                <w:sz w:val="24"/>
                <w:szCs w:val="24"/>
              </w:rPr>
              <w:t>・大阪の都市圏として、まずは府域のつながりを強くし、それを周辺に広げていくという考え方が重要ではないか。</w:t>
            </w:r>
          </w:p>
        </w:tc>
      </w:tr>
      <w:tr w:rsidR="00153739" w:rsidRPr="004929C3" w14:paraId="68C9331C" w14:textId="77777777" w:rsidTr="008448E7">
        <w:trPr>
          <w:trHeight w:val="709"/>
        </w:trPr>
        <w:tc>
          <w:tcPr>
            <w:tcW w:w="1559" w:type="dxa"/>
            <w:vAlign w:val="center"/>
          </w:tcPr>
          <w:p w14:paraId="19CE439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結論</w:t>
            </w:r>
          </w:p>
        </w:tc>
        <w:tc>
          <w:tcPr>
            <w:tcW w:w="7513" w:type="dxa"/>
            <w:vAlign w:val="center"/>
          </w:tcPr>
          <w:p w14:paraId="1904D0C1" w14:textId="6B4F1450" w:rsidR="00153739" w:rsidRPr="004929C3" w:rsidRDefault="005E61BF" w:rsidP="00153739">
            <w:pPr>
              <w:rPr>
                <w:rFonts w:hAnsi="HG丸ｺﾞｼｯｸM-PRO"/>
                <w:color w:val="000000" w:themeColor="text1"/>
                <w:sz w:val="24"/>
                <w:szCs w:val="24"/>
              </w:rPr>
            </w:pPr>
            <w:r w:rsidRPr="00ED69AB">
              <w:rPr>
                <w:rFonts w:hAnsi="HG丸ｺﾞｼｯｸM-PRO" w:hint="eastAsia"/>
                <w:sz w:val="24"/>
                <w:szCs w:val="24"/>
              </w:rPr>
              <w:t>特別顧問のご意見を踏まえ、引き続き検討を進める。</w:t>
            </w:r>
          </w:p>
        </w:tc>
      </w:tr>
      <w:tr w:rsidR="00153739" w:rsidRPr="004929C3" w14:paraId="77C0DB14" w14:textId="77777777" w:rsidTr="008448E7">
        <w:trPr>
          <w:trHeight w:val="774"/>
        </w:trPr>
        <w:tc>
          <w:tcPr>
            <w:tcW w:w="1559" w:type="dxa"/>
            <w:vAlign w:val="center"/>
          </w:tcPr>
          <w:p w14:paraId="09BA9F74"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説明等資料</w:t>
            </w:r>
          </w:p>
        </w:tc>
        <w:tc>
          <w:tcPr>
            <w:tcW w:w="7513" w:type="dxa"/>
            <w:vAlign w:val="center"/>
          </w:tcPr>
          <w:p w14:paraId="5783D64B" w14:textId="3ACAE319" w:rsidR="00153739" w:rsidRPr="004929C3" w:rsidRDefault="005E61BF" w:rsidP="00E601DC">
            <w:pPr>
              <w:rPr>
                <w:rFonts w:hAnsi="HG丸ｺﾞｼｯｸM-PRO"/>
                <w:color w:val="000000" w:themeColor="text1"/>
                <w:sz w:val="24"/>
                <w:szCs w:val="24"/>
              </w:rPr>
            </w:pPr>
            <w:r w:rsidRPr="00ED69AB">
              <w:rPr>
                <w:rFonts w:hAnsi="HG丸ｺﾞｼｯｸM-PRO" w:hint="eastAsia"/>
                <w:sz w:val="24"/>
                <w:szCs w:val="24"/>
              </w:rPr>
              <w:t>国への働きかけに向けた副首都化を後押しする仕組みづくりに関する意見交換会資料等</w:t>
            </w:r>
          </w:p>
        </w:tc>
      </w:tr>
      <w:tr w:rsidR="00153739" w:rsidRPr="004929C3" w14:paraId="046B64FF" w14:textId="77777777" w:rsidTr="004D2F8B">
        <w:trPr>
          <w:trHeight w:val="836"/>
        </w:trPr>
        <w:tc>
          <w:tcPr>
            <w:tcW w:w="1559" w:type="dxa"/>
            <w:vAlign w:val="center"/>
          </w:tcPr>
          <w:p w14:paraId="3CA17452"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14:paraId="18F8308E" w14:textId="77777777" w:rsidR="00153739" w:rsidRPr="004929C3" w:rsidRDefault="00153739" w:rsidP="00153739">
            <w:pPr>
              <w:ind w:left="240" w:hangingChars="100" w:hanging="240"/>
              <w:rPr>
                <w:rFonts w:hAnsi="HG丸ｺﾞｼｯｸM-PRO"/>
                <w:color w:val="000000" w:themeColor="text1"/>
                <w:sz w:val="24"/>
                <w:szCs w:val="24"/>
              </w:rPr>
            </w:pPr>
          </w:p>
        </w:tc>
      </w:tr>
      <w:tr w:rsidR="00153739" w:rsidRPr="004929C3" w14:paraId="453601DF" w14:textId="77777777" w:rsidTr="004A011F">
        <w:trPr>
          <w:trHeight w:val="762"/>
        </w:trPr>
        <w:tc>
          <w:tcPr>
            <w:tcW w:w="1559" w:type="dxa"/>
            <w:vAlign w:val="center"/>
          </w:tcPr>
          <w:p w14:paraId="270E40F6"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関係所属</w:t>
            </w:r>
          </w:p>
          <w:p w14:paraId="68DEEB4A" w14:textId="77777777" w:rsidR="00153739" w:rsidRPr="004929C3" w:rsidRDefault="00153739" w:rsidP="00153739">
            <w:pPr>
              <w:jc w:val="distribute"/>
              <w:rPr>
                <w:rFonts w:hAnsi="HG丸ｺﾞｼｯｸM-PRO"/>
                <w:sz w:val="24"/>
                <w:szCs w:val="24"/>
              </w:rPr>
            </w:pPr>
            <w:r w:rsidRPr="004929C3">
              <w:rPr>
                <w:rFonts w:hint="eastAsia"/>
                <w:sz w:val="24"/>
                <w:szCs w:val="24"/>
              </w:rPr>
              <w:t>（部課）</w:t>
            </w:r>
          </w:p>
        </w:tc>
        <w:tc>
          <w:tcPr>
            <w:tcW w:w="7513" w:type="dxa"/>
            <w:vAlign w:val="center"/>
          </w:tcPr>
          <w:p w14:paraId="4AF5727D" w14:textId="77777777" w:rsidR="00153739" w:rsidRPr="004929C3" w:rsidRDefault="00153739" w:rsidP="00153739">
            <w:pPr>
              <w:rPr>
                <w:rFonts w:hAnsi="HG丸ｺﾞｼｯｸM-PRO"/>
                <w:sz w:val="24"/>
                <w:szCs w:val="24"/>
              </w:rPr>
            </w:pPr>
          </w:p>
        </w:tc>
      </w:tr>
    </w:tbl>
    <w:p w14:paraId="43F2A765" w14:textId="77777777" w:rsidR="008B1889" w:rsidRPr="004929C3" w:rsidRDefault="008B1889" w:rsidP="000C4C67">
      <w:pPr>
        <w:widowControl/>
        <w:spacing w:line="300" w:lineRule="exact"/>
        <w:rPr>
          <w:sz w:val="24"/>
          <w:szCs w:val="24"/>
        </w:rPr>
      </w:pPr>
    </w:p>
    <w:sectPr w:rsidR="008B1889" w:rsidRPr="004929C3"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3AE7" w14:textId="77777777" w:rsidR="00965B0D" w:rsidRDefault="00965B0D" w:rsidP="00A120B8">
      <w:r>
        <w:separator/>
      </w:r>
    </w:p>
  </w:endnote>
  <w:endnote w:type="continuationSeparator" w:id="0">
    <w:p w14:paraId="5651B699" w14:textId="77777777"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B04C" w14:textId="77777777" w:rsidR="00965B0D" w:rsidRDefault="00965B0D" w:rsidP="00A120B8">
      <w:r>
        <w:separator/>
      </w:r>
    </w:p>
  </w:footnote>
  <w:footnote w:type="continuationSeparator" w:id="0">
    <w:p w14:paraId="4B19E3DD" w14:textId="77777777"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6161423">
    <w:abstractNumId w:val="2"/>
  </w:num>
  <w:num w:numId="2" w16cid:durableId="578518448">
    <w:abstractNumId w:val="3"/>
  </w:num>
  <w:num w:numId="3" w16cid:durableId="866328700">
    <w:abstractNumId w:val="4"/>
  </w:num>
  <w:num w:numId="4" w16cid:durableId="482891183">
    <w:abstractNumId w:val="0"/>
  </w:num>
  <w:num w:numId="5" w16cid:durableId="876166471">
    <w:abstractNumId w:val="1"/>
  </w:num>
  <w:num w:numId="6" w16cid:durableId="648098600">
    <w:abstractNumId w:val="5"/>
  </w:num>
  <w:num w:numId="7" w16cid:durableId="1387021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B8"/>
    <w:rsid w:val="0000429A"/>
    <w:rsid w:val="00006B57"/>
    <w:rsid w:val="00024BA5"/>
    <w:rsid w:val="00026C41"/>
    <w:rsid w:val="00031797"/>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C33"/>
    <w:rsid w:val="001013C8"/>
    <w:rsid w:val="001075EE"/>
    <w:rsid w:val="00110A7B"/>
    <w:rsid w:val="00133792"/>
    <w:rsid w:val="001356E5"/>
    <w:rsid w:val="00153739"/>
    <w:rsid w:val="00172C3E"/>
    <w:rsid w:val="0017311C"/>
    <w:rsid w:val="001731F0"/>
    <w:rsid w:val="00175A4C"/>
    <w:rsid w:val="00187ED5"/>
    <w:rsid w:val="001B4305"/>
    <w:rsid w:val="001B5F47"/>
    <w:rsid w:val="001C3394"/>
    <w:rsid w:val="001C5137"/>
    <w:rsid w:val="001C6607"/>
    <w:rsid w:val="001D0F0F"/>
    <w:rsid w:val="001E70A5"/>
    <w:rsid w:val="002209AB"/>
    <w:rsid w:val="00231A98"/>
    <w:rsid w:val="0024575A"/>
    <w:rsid w:val="00250E6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8294B"/>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929C3"/>
    <w:rsid w:val="004A011F"/>
    <w:rsid w:val="004B4F49"/>
    <w:rsid w:val="004B5F4C"/>
    <w:rsid w:val="004B6778"/>
    <w:rsid w:val="004B706B"/>
    <w:rsid w:val="004C21B4"/>
    <w:rsid w:val="004C2B30"/>
    <w:rsid w:val="004C5F64"/>
    <w:rsid w:val="004C71EC"/>
    <w:rsid w:val="004D2F8B"/>
    <w:rsid w:val="004E0C2D"/>
    <w:rsid w:val="004E28FD"/>
    <w:rsid w:val="004F5F3E"/>
    <w:rsid w:val="00501C30"/>
    <w:rsid w:val="00503647"/>
    <w:rsid w:val="00510E15"/>
    <w:rsid w:val="00522BD0"/>
    <w:rsid w:val="00522E85"/>
    <w:rsid w:val="005244CC"/>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E61BF"/>
    <w:rsid w:val="005F4E51"/>
    <w:rsid w:val="005F6F72"/>
    <w:rsid w:val="00607C25"/>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C4D22"/>
    <w:rsid w:val="006D2803"/>
    <w:rsid w:val="006F0224"/>
    <w:rsid w:val="00705AB7"/>
    <w:rsid w:val="00722DF0"/>
    <w:rsid w:val="007277D0"/>
    <w:rsid w:val="00753163"/>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48E7"/>
    <w:rsid w:val="00845BA5"/>
    <w:rsid w:val="008542B6"/>
    <w:rsid w:val="00857CC2"/>
    <w:rsid w:val="008826B7"/>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A7B8C"/>
    <w:rsid w:val="009C1997"/>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8DA"/>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01DC"/>
    <w:rsid w:val="00E6247C"/>
    <w:rsid w:val="00E817C9"/>
    <w:rsid w:val="00E91C8A"/>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711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2023-11-22T08:27:00Z</dcterms:modified>
</cp:coreProperties>
</file>