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3CEF2" w14:textId="77777777" w:rsidR="00CF00D3" w:rsidRDefault="00CF00D3">
      <w:pPr>
        <w:spacing w:line="460" w:lineRule="exact"/>
        <w:rPr>
          <w:rFonts w:ascii="ＭＳ ゴシック" w:eastAsia="ＭＳ ゴシック" w:hAnsi="ＭＳ 明朝"/>
          <w:sz w:val="32"/>
        </w:rPr>
      </w:pPr>
      <w:bookmarkStart w:id="0" w:name="_GoBack"/>
      <w:bookmarkEnd w:id="0"/>
    </w:p>
    <w:p w14:paraId="07070C8F" w14:textId="77777777" w:rsidR="00CF00D3" w:rsidRDefault="00CF00D3">
      <w:pPr>
        <w:spacing w:line="460" w:lineRule="exact"/>
        <w:rPr>
          <w:rFonts w:ascii="ＭＳ 明朝" w:hAnsi="ＭＳ 明朝"/>
          <w:sz w:val="16"/>
        </w:rPr>
      </w:pPr>
    </w:p>
    <w:p w14:paraId="347979FB" w14:textId="77777777" w:rsidR="00CF00D3" w:rsidRPr="007706A9" w:rsidRDefault="00CF00D3">
      <w:pPr>
        <w:spacing w:line="460" w:lineRule="exact"/>
        <w:jc w:val="center"/>
        <w:rPr>
          <w:rFonts w:ascii="ＭＳ 明朝" w:hAnsi="ＭＳ 明朝"/>
          <w:sz w:val="36"/>
        </w:rPr>
      </w:pPr>
      <w:r w:rsidRPr="007706A9">
        <w:rPr>
          <w:rFonts w:ascii="ＭＳ 明朝" w:hAnsi="ＭＳ 明朝" w:hint="eastAsia"/>
          <w:sz w:val="36"/>
        </w:rPr>
        <w:t>職種別民間給与実態調査について</w:t>
      </w:r>
    </w:p>
    <w:p w14:paraId="33495638" w14:textId="77777777" w:rsidR="00CF00D3" w:rsidRPr="007706A9" w:rsidRDefault="00CF00D3">
      <w:pPr>
        <w:spacing w:line="460" w:lineRule="exact"/>
        <w:rPr>
          <w:rFonts w:ascii="ＭＳ 明朝" w:hAnsi="ＭＳ 明朝"/>
          <w:sz w:val="24"/>
        </w:rPr>
      </w:pPr>
    </w:p>
    <w:p w14:paraId="1F7D797D" w14:textId="77777777" w:rsidR="00CF00D3" w:rsidRPr="007706A9" w:rsidRDefault="00CF00D3">
      <w:pPr>
        <w:spacing w:line="380" w:lineRule="exact"/>
        <w:ind w:firstLineChars="100" w:firstLine="240"/>
        <w:rPr>
          <w:rFonts w:ascii="ＭＳ 明朝" w:hAnsi="ＭＳ 明朝"/>
          <w:color w:val="000000" w:themeColor="text1"/>
          <w:sz w:val="24"/>
        </w:rPr>
      </w:pPr>
      <w:r w:rsidRPr="007706A9">
        <w:rPr>
          <w:rFonts w:ascii="ＭＳ 明朝" w:hAnsi="ＭＳ 明朝" w:hint="eastAsia"/>
          <w:color w:val="000000" w:themeColor="text1"/>
          <w:sz w:val="24"/>
        </w:rPr>
        <w:t>１　調査の目的と方法</w:t>
      </w:r>
    </w:p>
    <w:p w14:paraId="2BAA6D67" w14:textId="0F3A5B7F" w:rsidR="00CF00D3" w:rsidRPr="007706A9" w:rsidRDefault="005169B2">
      <w:pPr>
        <w:pStyle w:val="a3"/>
        <w:spacing w:line="380" w:lineRule="exact"/>
        <w:ind w:leftChars="214" w:left="449" w:firstLineChars="100" w:firstLine="240"/>
        <w:rPr>
          <w:rFonts w:ascii="ＭＳ 明朝" w:hAnsi="ＭＳ 明朝"/>
          <w:color w:val="000000" w:themeColor="text1"/>
          <w:sz w:val="24"/>
        </w:rPr>
      </w:pPr>
      <w:r w:rsidRPr="007706A9">
        <w:rPr>
          <w:rFonts w:ascii="ＭＳ 明朝" w:hAnsi="ＭＳ 明朝" w:hint="eastAsia"/>
          <w:color w:val="000000" w:themeColor="text1"/>
          <w:sz w:val="24"/>
        </w:rPr>
        <w:t>この調査は、職員の給与を検討するために、</w:t>
      </w:r>
      <w:r w:rsidR="007C00A6" w:rsidRPr="007706A9">
        <w:rPr>
          <w:rFonts w:ascii="ＭＳ 明朝" w:hAnsi="ＭＳ 明朝" w:hint="eastAsia"/>
          <w:color w:val="000000" w:themeColor="text1"/>
          <w:sz w:val="24"/>
        </w:rPr>
        <w:t>令和４</w:t>
      </w:r>
      <w:r w:rsidRPr="007706A9">
        <w:rPr>
          <w:rFonts w:ascii="ＭＳ 明朝" w:hAnsi="ＭＳ 明朝" w:hint="eastAsia"/>
          <w:color w:val="000000" w:themeColor="text1"/>
          <w:sz w:val="24"/>
        </w:rPr>
        <w:t>年</w:t>
      </w:r>
      <w:r w:rsidR="00346467" w:rsidRPr="007706A9">
        <w:rPr>
          <w:rFonts w:ascii="ＭＳ 明朝" w:hAnsi="ＭＳ 明朝" w:hint="eastAsia"/>
          <w:color w:val="000000" w:themeColor="text1"/>
          <w:sz w:val="24"/>
        </w:rPr>
        <w:t>４</w:t>
      </w:r>
      <w:r w:rsidR="00CF00D3" w:rsidRPr="007706A9">
        <w:rPr>
          <w:rFonts w:ascii="ＭＳ 明朝" w:hAnsi="ＭＳ 明朝" w:hint="eastAsia"/>
          <w:color w:val="000000" w:themeColor="text1"/>
          <w:sz w:val="24"/>
        </w:rPr>
        <w:t>月現在の大阪市内における民間給与の実態を調査したものである。</w:t>
      </w:r>
    </w:p>
    <w:p w14:paraId="4433DCB6" w14:textId="77777777" w:rsidR="00CF00D3" w:rsidRPr="007706A9" w:rsidRDefault="00CF00D3" w:rsidP="00C21725">
      <w:pPr>
        <w:pStyle w:val="a3"/>
        <w:spacing w:line="380" w:lineRule="exact"/>
        <w:ind w:leftChars="214" w:left="449" w:firstLineChars="100" w:firstLine="240"/>
        <w:rPr>
          <w:rFonts w:ascii="ＭＳ 明朝" w:hAnsi="ＭＳ 明朝"/>
          <w:color w:val="000000" w:themeColor="text1"/>
          <w:sz w:val="24"/>
        </w:rPr>
      </w:pPr>
      <w:r w:rsidRPr="007706A9">
        <w:rPr>
          <w:rFonts w:ascii="ＭＳ 明朝" w:hAnsi="ＭＳ 明朝" w:hint="eastAsia"/>
          <w:color w:val="000000" w:themeColor="text1"/>
          <w:sz w:val="24"/>
        </w:rPr>
        <w:t>調査の実施に</w:t>
      </w:r>
      <w:r w:rsidR="0030707D" w:rsidRPr="007706A9">
        <w:rPr>
          <w:rFonts w:ascii="ＭＳ 明朝" w:hAnsi="ＭＳ 明朝" w:hint="eastAsia"/>
          <w:color w:val="000000" w:themeColor="text1"/>
          <w:sz w:val="24"/>
        </w:rPr>
        <w:t>当</w:t>
      </w:r>
      <w:r w:rsidRPr="007706A9">
        <w:rPr>
          <w:rFonts w:ascii="ＭＳ 明朝" w:hAnsi="ＭＳ 明朝" w:hint="eastAsia"/>
          <w:color w:val="000000" w:themeColor="text1"/>
          <w:sz w:val="24"/>
        </w:rPr>
        <w:t>たっては、本委員会、人事院及び大阪府人事委員会</w:t>
      </w:r>
      <w:r w:rsidR="00C94A72" w:rsidRPr="007706A9">
        <w:rPr>
          <w:rFonts w:ascii="ＭＳ 明朝" w:hAnsi="ＭＳ 明朝" w:hint="eastAsia"/>
          <w:color w:val="000000" w:themeColor="text1"/>
          <w:sz w:val="24"/>
        </w:rPr>
        <w:t>等</w:t>
      </w:r>
      <w:r w:rsidRPr="007706A9">
        <w:rPr>
          <w:rFonts w:ascii="ＭＳ 明朝" w:hAnsi="ＭＳ 明朝" w:hint="eastAsia"/>
          <w:color w:val="000000" w:themeColor="text1"/>
          <w:sz w:val="24"/>
        </w:rPr>
        <w:t>が共同して行った。</w:t>
      </w:r>
    </w:p>
    <w:p w14:paraId="14A71939" w14:textId="77777777" w:rsidR="00CF00D3" w:rsidRPr="007706A9" w:rsidRDefault="00CF00D3">
      <w:pPr>
        <w:pStyle w:val="a3"/>
        <w:spacing w:line="380" w:lineRule="exact"/>
        <w:ind w:left="240" w:hanging="240"/>
        <w:rPr>
          <w:rFonts w:ascii="ＭＳ 明朝" w:hAnsi="ＭＳ 明朝"/>
          <w:color w:val="000000" w:themeColor="text1"/>
          <w:sz w:val="24"/>
        </w:rPr>
      </w:pPr>
    </w:p>
    <w:p w14:paraId="697F50C8" w14:textId="77777777" w:rsidR="00CF00D3" w:rsidRPr="007706A9" w:rsidRDefault="00CF00D3">
      <w:pPr>
        <w:pStyle w:val="a3"/>
        <w:spacing w:line="380" w:lineRule="exact"/>
        <w:ind w:leftChars="114" w:left="239" w:firstLineChars="0" w:firstLine="0"/>
        <w:rPr>
          <w:rFonts w:ascii="ＭＳ 明朝" w:hAnsi="ＭＳ 明朝"/>
          <w:color w:val="000000" w:themeColor="text1"/>
          <w:sz w:val="24"/>
        </w:rPr>
      </w:pPr>
      <w:r w:rsidRPr="007706A9">
        <w:rPr>
          <w:rFonts w:ascii="ＭＳ 明朝" w:hAnsi="ＭＳ 明朝" w:hint="eastAsia"/>
          <w:color w:val="000000" w:themeColor="text1"/>
          <w:sz w:val="24"/>
        </w:rPr>
        <w:t>２　調査の範囲</w:t>
      </w:r>
    </w:p>
    <w:p w14:paraId="544B07E2" w14:textId="77777777" w:rsidR="00CF00D3" w:rsidRPr="007706A9" w:rsidRDefault="008C1E63">
      <w:pPr>
        <w:pStyle w:val="a3"/>
        <w:spacing w:line="380" w:lineRule="exact"/>
        <w:ind w:leftChars="100" w:firstLineChars="100" w:firstLine="240"/>
        <w:rPr>
          <w:rFonts w:ascii="ＭＳ 明朝" w:hAnsi="ＭＳ 明朝"/>
          <w:color w:val="000000" w:themeColor="text1"/>
          <w:sz w:val="24"/>
        </w:rPr>
      </w:pPr>
      <w:r w:rsidRPr="007706A9">
        <w:rPr>
          <w:rFonts w:ascii="ＭＳ 明朝" w:hAnsi="ＭＳ 明朝" w:hint="eastAsia"/>
          <w:color w:val="000000" w:themeColor="text1"/>
          <w:sz w:val="24"/>
        </w:rPr>
        <w:t>(1)</w:t>
      </w:r>
      <w:r w:rsidR="00CF00D3" w:rsidRPr="007706A9">
        <w:rPr>
          <w:rFonts w:ascii="ＭＳ 明朝" w:hAnsi="ＭＳ 明朝" w:hint="eastAsia"/>
          <w:color w:val="000000" w:themeColor="text1"/>
          <w:sz w:val="24"/>
        </w:rPr>
        <w:t xml:space="preserve"> 調査対象事業所</w:t>
      </w:r>
    </w:p>
    <w:p w14:paraId="5D7A5346" w14:textId="40AE0B48" w:rsidR="001E1F21" w:rsidRPr="007706A9" w:rsidRDefault="009A4658" w:rsidP="001E1F21">
      <w:pPr>
        <w:pStyle w:val="a3"/>
        <w:spacing w:line="380" w:lineRule="exact"/>
        <w:ind w:leftChars="342" w:left="718" w:firstLineChars="105" w:firstLine="252"/>
        <w:rPr>
          <w:rFonts w:ascii="ＭＳ 明朝" w:hAnsi="ＭＳ 明朝"/>
          <w:color w:val="000000" w:themeColor="text1"/>
          <w:sz w:val="24"/>
        </w:rPr>
      </w:pPr>
      <w:r w:rsidRPr="007706A9">
        <w:rPr>
          <w:rFonts w:ascii="ＭＳ 明朝" w:hAnsi="ＭＳ 明朝" w:hint="eastAsia"/>
          <w:color w:val="000000" w:themeColor="text1"/>
          <w:sz w:val="24"/>
        </w:rPr>
        <w:t>全産業の事業所</w:t>
      </w:r>
      <w:r w:rsidR="00BE2667" w:rsidRPr="007706A9">
        <w:rPr>
          <w:rFonts w:ascii="ＭＳ 明朝" w:hAnsi="ＭＳ 明朝" w:hint="eastAsia"/>
          <w:color w:val="000000" w:themeColor="text1"/>
          <w:sz w:val="24"/>
        </w:rPr>
        <w:t>のうち</w:t>
      </w:r>
      <w:r w:rsidRPr="007706A9">
        <w:rPr>
          <w:rFonts w:ascii="ＭＳ 明朝" w:hAnsi="ＭＳ 明朝" w:hint="eastAsia"/>
          <w:color w:val="000000" w:themeColor="text1"/>
          <w:sz w:val="24"/>
        </w:rPr>
        <w:t>、</w:t>
      </w:r>
      <w:r w:rsidR="007C00A6" w:rsidRPr="007706A9">
        <w:rPr>
          <w:rFonts w:ascii="ＭＳ 明朝" w:hAnsi="ＭＳ 明朝" w:hint="eastAsia"/>
          <w:color w:val="000000" w:themeColor="text1"/>
          <w:sz w:val="24"/>
        </w:rPr>
        <w:t>令和４</w:t>
      </w:r>
      <w:r w:rsidR="00C87FCC" w:rsidRPr="007706A9">
        <w:rPr>
          <w:rFonts w:ascii="ＭＳ 明朝" w:hAnsi="ＭＳ 明朝" w:hint="eastAsia"/>
          <w:color w:val="000000" w:themeColor="text1"/>
          <w:sz w:val="24"/>
        </w:rPr>
        <w:t>年</w:t>
      </w:r>
      <w:r w:rsidR="00346467" w:rsidRPr="007706A9">
        <w:rPr>
          <w:rFonts w:ascii="ＭＳ 明朝" w:hAnsi="ＭＳ 明朝" w:hint="eastAsia"/>
          <w:color w:val="000000" w:themeColor="text1"/>
          <w:sz w:val="24"/>
        </w:rPr>
        <w:t>４</w:t>
      </w:r>
      <w:r w:rsidR="00CF00D3" w:rsidRPr="007706A9">
        <w:rPr>
          <w:rFonts w:ascii="ＭＳ 明朝" w:hAnsi="ＭＳ 明朝" w:hint="eastAsia"/>
          <w:color w:val="000000" w:themeColor="text1"/>
          <w:sz w:val="24"/>
        </w:rPr>
        <w:t>月分最終給与締切日現在において、企業規模50人以上で、かつ、事業所規模50人以上の大阪市内の民間事業所</w:t>
      </w:r>
      <w:r w:rsidR="00DE5321" w:rsidRPr="007706A9">
        <w:rPr>
          <w:rFonts w:ascii="ＭＳ 明朝" w:hAnsi="ＭＳ 明朝" w:hint="eastAsia"/>
          <w:color w:val="000000" w:themeColor="text1"/>
          <w:sz w:val="24"/>
        </w:rPr>
        <w:t xml:space="preserve">　</w:t>
      </w:r>
      <w:r w:rsidR="00C87FCC" w:rsidRPr="007706A9">
        <w:rPr>
          <w:rFonts w:ascii="ＭＳ 明朝" w:hAnsi="ＭＳ 明朝" w:hint="eastAsia"/>
          <w:color w:val="000000" w:themeColor="text1"/>
          <w:sz w:val="24"/>
        </w:rPr>
        <w:t>2,</w:t>
      </w:r>
      <w:r w:rsidR="0082407E" w:rsidRPr="007706A9">
        <w:rPr>
          <w:rFonts w:ascii="ＭＳ 明朝" w:hAnsi="ＭＳ 明朝"/>
          <w:color w:val="000000" w:themeColor="text1"/>
          <w:sz w:val="24"/>
        </w:rPr>
        <w:t>75</w:t>
      </w:r>
      <w:r w:rsidR="007C00A6" w:rsidRPr="007706A9">
        <w:rPr>
          <w:rFonts w:ascii="ＭＳ 明朝" w:hAnsi="ＭＳ 明朝"/>
          <w:color w:val="000000" w:themeColor="text1"/>
          <w:sz w:val="24"/>
        </w:rPr>
        <w:t>8</w:t>
      </w:r>
      <w:r w:rsidR="008D33E5" w:rsidRPr="007706A9">
        <w:rPr>
          <w:rFonts w:ascii="ＭＳ 明朝" w:hAnsi="ＭＳ 明朝" w:hint="eastAsia"/>
          <w:color w:val="000000" w:themeColor="text1"/>
          <w:sz w:val="24"/>
        </w:rPr>
        <w:t>事</w:t>
      </w:r>
      <w:r w:rsidR="00CF00D3" w:rsidRPr="007706A9">
        <w:rPr>
          <w:rFonts w:ascii="ＭＳ 明朝" w:hAnsi="ＭＳ 明朝" w:hint="eastAsia"/>
          <w:color w:val="000000" w:themeColor="text1"/>
          <w:sz w:val="24"/>
        </w:rPr>
        <w:t>業所</w:t>
      </w:r>
    </w:p>
    <w:p w14:paraId="38D98D08" w14:textId="77777777" w:rsidR="001E1F21" w:rsidRPr="007706A9" w:rsidRDefault="001E1F21" w:rsidP="001E1F21">
      <w:pPr>
        <w:pStyle w:val="a3"/>
        <w:spacing w:line="380" w:lineRule="exact"/>
        <w:ind w:leftChars="342" w:left="718" w:firstLineChars="105" w:firstLine="252"/>
        <w:rPr>
          <w:rFonts w:ascii="ＭＳ 明朝" w:hAnsi="ＭＳ 明朝"/>
          <w:color w:val="000000" w:themeColor="text1"/>
          <w:sz w:val="24"/>
        </w:rPr>
      </w:pPr>
      <w:r w:rsidRPr="007706A9">
        <w:rPr>
          <w:rFonts w:asciiTheme="minorEastAsia" w:eastAsiaTheme="minorEastAsia" w:hAnsiTheme="minorEastAsia" w:cs="ＭＳ明朝" w:hint="eastAsia"/>
          <w:color w:val="000000" w:themeColor="text1"/>
          <w:kern w:val="0"/>
          <w:sz w:val="24"/>
        </w:rPr>
        <w:t>なお、本年は、新型コロナウイルス感染症に対処する厳しい医療現場の環境に鑑み、病院は調査対象から除外した。</w:t>
      </w:r>
    </w:p>
    <w:p w14:paraId="0D043544" w14:textId="77777777" w:rsidR="00CF00D3" w:rsidRPr="007706A9" w:rsidRDefault="008C1E63">
      <w:pPr>
        <w:pStyle w:val="a3"/>
        <w:spacing w:line="380" w:lineRule="exact"/>
        <w:ind w:leftChars="100" w:firstLineChars="100" w:firstLine="240"/>
        <w:rPr>
          <w:rFonts w:ascii="ＭＳ 明朝" w:hAnsi="ＭＳ 明朝"/>
          <w:color w:val="000000" w:themeColor="text1"/>
          <w:kern w:val="0"/>
          <w:sz w:val="24"/>
        </w:rPr>
      </w:pPr>
      <w:r w:rsidRPr="007706A9">
        <w:rPr>
          <w:rFonts w:ascii="ＭＳ 明朝" w:hAnsi="ＭＳ 明朝" w:hint="eastAsia"/>
          <w:color w:val="000000" w:themeColor="text1"/>
          <w:sz w:val="24"/>
        </w:rPr>
        <w:t>(2)</w:t>
      </w:r>
      <w:r w:rsidR="00CF00D3" w:rsidRPr="007706A9">
        <w:rPr>
          <w:rFonts w:ascii="ＭＳ 明朝" w:hAnsi="ＭＳ 明朝" w:hint="eastAsia"/>
          <w:color w:val="000000" w:themeColor="text1"/>
          <w:kern w:val="0"/>
          <w:sz w:val="24"/>
        </w:rPr>
        <w:t xml:space="preserve"> 調査対象職種</w:t>
      </w:r>
    </w:p>
    <w:p w14:paraId="757C1E82" w14:textId="4BABB5D7" w:rsidR="00CF00D3" w:rsidRPr="007706A9" w:rsidRDefault="00CC55BB">
      <w:pPr>
        <w:pStyle w:val="a3"/>
        <w:spacing w:line="380" w:lineRule="exact"/>
        <w:ind w:leftChars="100" w:firstLineChars="317" w:firstLine="761"/>
        <w:rPr>
          <w:rFonts w:ascii="ＭＳ 明朝" w:hAnsi="ＭＳ 明朝"/>
          <w:color w:val="000000" w:themeColor="text1"/>
          <w:sz w:val="24"/>
        </w:rPr>
      </w:pPr>
      <w:r w:rsidRPr="007706A9">
        <w:rPr>
          <w:rFonts w:ascii="ＭＳ 明朝" w:hAnsi="ＭＳ 明朝" w:hint="eastAsia"/>
          <w:color w:val="000000" w:themeColor="text1"/>
          <w:sz w:val="24"/>
        </w:rPr>
        <w:t>54</w:t>
      </w:r>
      <w:r w:rsidR="00CF00D3" w:rsidRPr="007706A9">
        <w:rPr>
          <w:rFonts w:ascii="ＭＳ 明朝" w:hAnsi="ＭＳ 明朝" w:hint="eastAsia"/>
          <w:color w:val="000000" w:themeColor="text1"/>
          <w:sz w:val="24"/>
        </w:rPr>
        <w:t>職種（うち初任給関係職種1</w:t>
      </w:r>
      <w:r w:rsidRPr="007706A9">
        <w:rPr>
          <w:rFonts w:ascii="ＭＳ 明朝" w:hAnsi="ＭＳ 明朝" w:hint="eastAsia"/>
          <w:color w:val="000000" w:themeColor="text1"/>
          <w:sz w:val="24"/>
        </w:rPr>
        <w:t>2</w:t>
      </w:r>
      <w:r w:rsidR="00CF00D3" w:rsidRPr="007706A9">
        <w:rPr>
          <w:rFonts w:ascii="ＭＳ 明朝" w:hAnsi="ＭＳ 明朝" w:hint="eastAsia"/>
          <w:color w:val="000000" w:themeColor="text1"/>
          <w:sz w:val="24"/>
        </w:rPr>
        <w:t>職種）</w:t>
      </w:r>
    </w:p>
    <w:p w14:paraId="35AB52E5" w14:textId="77777777" w:rsidR="00CF00D3" w:rsidRPr="007706A9" w:rsidRDefault="00CF00D3">
      <w:pPr>
        <w:pStyle w:val="a3"/>
        <w:spacing w:line="380" w:lineRule="exact"/>
        <w:ind w:left="0" w:firstLineChars="0" w:firstLine="0"/>
        <w:rPr>
          <w:rFonts w:ascii="ＭＳ 明朝" w:hAnsi="ＭＳ 明朝"/>
          <w:color w:val="000000" w:themeColor="text1"/>
          <w:sz w:val="24"/>
        </w:rPr>
      </w:pPr>
    </w:p>
    <w:p w14:paraId="0897E3CD" w14:textId="77777777" w:rsidR="00CF00D3" w:rsidRPr="007706A9" w:rsidRDefault="00CF00D3">
      <w:pPr>
        <w:pStyle w:val="a3"/>
        <w:spacing w:line="380" w:lineRule="exact"/>
        <w:ind w:left="0" w:firstLineChars="100" w:firstLine="240"/>
        <w:rPr>
          <w:rFonts w:ascii="ＭＳ 明朝" w:hAnsi="ＭＳ 明朝"/>
          <w:color w:val="000000" w:themeColor="text1"/>
          <w:sz w:val="24"/>
        </w:rPr>
      </w:pPr>
      <w:r w:rsidRPr="007706A9">
        <w:rPr>
          <w:rFonts w:ascii="ＭＳ 明朝" w:hAnsi="ＭＳ 明朝" w:hint="eastAsia"/>
          <w:color w:val="000000" w:themeColor="text1"/>
          <w:sz w:val="24"/>
        </w:rPr>
        <w:t>３　調査対象の抽出</w:t>
      </w:r>
    </w:p>
    <w:p w14:paraId="460AE353" w14:textId="77777777" w:rsidR="00CF00D3" w:rsidRPr="007706A9" w:rsidRDefault="008C1E63">
      <w:pPr>
        <w:pStyle w:val="a3"/>
        <w:spacing w:line="380" w:lineRule="exact"/>
        <w:ind w:leftChars="100" w:firstLineChars="100" w:firstLine="240"/>
        <w:rPr>
          <w:rFonts w:ascii="ＭＳ 明朝" w:hAnsi="ＭＳ 明朝"/>
          <w:color w:val="000000" w:themeColor="text1"/>
          <w:kern w:val="0"/>
          <w:sz w:val="24"/>
        </w:rPr>
      </w:pPr>
      <w:r w:rsidRPr="007706A9">
        <w:rPr>
          <w:rFonts w:ascii="ＭＳ 明朝" w:hAnsi="ＭＳ 明朝" w:hint="eastAsia"/>
          <w:color w:val="000000" w:themeColor="text1"/>
          <w:sz w:val="24"/>
        </w:rPr>
        <w:t>(1)</w:t>
      </w:r>
      <w:r w:rsidR="00CF00D3" w:rsidRPr="007706A9">
        <w:rPr>
          <w:rFonts w:ascii="ＭＳ 明朝" w:hAnsi="ＭＳ 明朝" w:hint="eastAsia"/>
          <w:color w:val="000000" w:themeColor="text1"/>
          <w:sz w:val="24"/>
        </w:rPr>
        <w:t xml:space="preserve"> </w:t>
      </w:r>
      <w:r w:rsidR="00CF00D3" w:rsidRPr="007706A9">
        <w:rPr>
          <w:rFonts w:ascii="ＭＳ 明朝" w:hAnsi="ＭＳ 明朝" w:hint="eastAsia"/>
          <w:color w:val="000000" w:themeColor="text1"/>
          <w:kern w:val="0"/>
          <w:sz w:val="24"/>
        </w:rPr>
        <w:t>事業所の抽出</w:t>
      </w:r>
    </w:p>
    <w:p w14:paraId="2ABFB54E" w14:textId="3399BE4D" w:rsidR="00CF00D3" w:rsidRPr="007706A9" w:rsidRDefault="00CF00D3" w:rsidP="008C1E63">
      <w:pPr>
        <w:pStyle w:val="a3"/>
        <w:spacing w:line="380" w:lineRule="exact"/>
        <w:ind w:leftChars="342" w:left="718" w:firstLineChars="105" w:firstLine="252"/>
        <w:rPr>
          <w:rFonts w:ascii="ＭＳ 明朝" w:hAnsi="ＭＳ 明朝"/>
          <w:color w:val="000000" w:themeColor="text1"/>
          <w:sz w:val="24"/>
        </w:rPr>
      </w:pPr>
      <w:r w:rsidRPr="007706A9">
        <w:rPr>
          <w:rFonts w:ascii="ＭＳ 明朝" w:hAnsi="ＭＳ 明朝" w:hint="eastAsia"/>
          <w:color w:val="000000" w:themeColor="text1"/>
          <w:sz w:val="24"/>
        </w:rPr>
        <w:t>前記２の</w:t>
      </w:r>
      <w:r w:rsidR="008C1E63" w:rsidRPr="007706A9">
        <w:rPr>
          <w:rFonts w:ascii="ＭＳ 明朝" w:hAnsi="ＭＳ 明朝" w:hint="eastAsia"/>
          <w:color w:val="000000" w:themeColor="text1"/>
          <w:sz w:val="24"/>
        </w:rPr>
        <w:t>(1)</w:t>
      </w:r>
      <w:r w:rsidRPr="007706A9">
        <w:rPr>
          <w:rFonts w:ascii="ＭＳ 明朝" w:hAnsi="ＭＳ 明朝" w:hint="eastAsia"/>
          <w:color w:val="000000" w:themeColor="text1"/>
          <w:sz w:val="24"/>
        </w:rPr>
        <w:t>に該当した事業所を、産業、規模等によって</w:t>
      </w:r>
      <w:r w:rsidR="000B03D0" w:rsidRPr="007706A9">
        <w:rPr>
          <w:rFonts w:ascii="ＭＳ 明朝" w:hAnsi="ＭＳ 明朝" w:hint="eastAsia"/>
          <w:color w:val="000000" w:themeColor="text1"/>
          <w:sz w:val="24"/>
        </w:rPr>
        <w:t>20</w:t>
      </w:r>
      <w:r w:rsidRPr="007706A9">
        <w:rPr>
          <w:rFonts w:ascii="ＭＳ 明朝" w:hAnsi="ＭＳ 明朝" w:hint="eastAsia"/>
          <w:color w:val="000000" w:themeColor="text1"/>
          <w:sz w:val="24"/>
        </w:rPr>
        <w:t>層に層化し、これらの層から</w:t>
      </w:r>
      <w:r w:rsidR="00DE5321" w:rsidRPr="007706A9">
        <w:rPr>
          <w:rFonts w:ascii="ＭＳ 明朝" w:hAnsi="ＭＳ 明朝" w:hint="eastAsia"/>
          <w:color w:val="000000" w:themeColor="text1"/>
          <w:sz w:val="24"/>
        </w:rPr>
        <w:t>4</w:t>
      </w:r>
      <w:r w:rsidR="0082407E" w:rsidRPr="007706A9">
        <w:rPr>
          <w:rFonts w:ascii="ＭＳ 明朝" w:hAnsi="ＭＳ 明朝"/>
          <w:color w:val="000000" w:themeColor="text1"/>
          <w:sz w:val="24"/>
        </w:rPr>
        <w:t>17</w:t>
      </w:r>
      <w:r w:rsidRPr="007706A9">
        <w:rPr>
          <w:rFonts w:ascii="ＭＳ 明朝" w:hAnsi="ＭＳ 明朝" w:hint="eastAsia"/>
          <w:color w:val="000000" w:themeColor="text1"/>
          <w:sz w:val="24"/>
        </w:rPr>
        <w:t>事業所を無作為に抽出し実地調査を行った。調査の完結した事業所は第</w:t>
      </w:r>
      <w:r w:rsidR="003E1D22" w:rsidRPr="007706A9">
        <w:rPr>
          <w:rFonts w:ascii="ＭＳ 明朝" w:hAnsi="ＭＳ 明朝" w:hint="eastAsia"/>
          <w:color w:val="000000" w:themeColor="text1"/>
          <w:sz w:val="24"/>
        </w:rPr>
        <w:t>14</w:t>
      </w:r>
      <w:r w:rsidRPr="007706A9">
        <w:rPr>
          <w:rFonts w:ascii="ＭＳ 明朝" w:hAnsi="ＭＳ 明朝" w:hint="eastAsia"/>
          <w:color w:val="000000" w:themeColor="text1"/>
          <w:sz w:val="24"/>
        </w:rPr>
        <w:t>表のとおりである。</w:t>
      </w:r>
    </w:p>
    <w:p w14:paraId="179B361F" w14:textId="77777777" w:rsidR="00CF00D3" w:rsidRPr="007706A9" w:rsidRDefault="008C1E63">
      <w:pPr>
        <w:pStyle w:val="a3"/>
        <w:spacing w:line="380" w:lineRule="exact"/>
        <w:ind w:leftChars="100" w:firstLineChars="100" w:firstLine="240"/>
        <w:rPr>
          <w:rFonts w:ascii="ＭＳ 明朝" w:hAnsi="ＭＳ 明朝"/>
          <w:color w:val="000000" w:themeColor="text1"/>
          <w:kern w:val="0"/>
          <w:sz w:val="24"/>
        </w:rPr>
      </w:pPr>
      <w:r w:rsidRPr="007706A9">
        <w:rPr>
          <w:rFonts w:ascii="ＭＳ 明朝" w:hAnsi="ＭＳ 明朝" w:hint="eastAsia"/>
          <w:color w:val="000000" w:themeColor="text1"/>
          <w:sz w:val="24"/>
        </w:rPr>
        <w:t>(2)</w:t>
      </w:r>
      <w:r w:rsidR="00CF00D3" w:rsidRPr="007706A9">
        <w:rPr>
          <w:rFonts w:ascii="ＭＳ 明朝" w:hAnsi="ＭＳ 明朝" w:hint="eastAsia"/>
          <w:color w:val="000000" w:themeColor="text1"/>
          <w:sz w:val="24"/>
        </w:rPr>
        <w:t xml:space="preserve"> </w:t>
      </w:r>
      <w:r w:rsidR="00CF00D3" w:rsidRPr="007706A9">
        <w:rPr>
          <w:rFonts w:ascii="ＭＳ 明朝" w:hAnsi="ＭＳ 明朝" w:hint="eastAsia"/>
          <w:color w:val="000000" w:themeColor="text1"/>
          <w:kern w:val="0"/>
          <w:sz w:val="24"/>
        </w:rPr>
        <w:t>従業員の抽出</w:t>
      </w:r>
    </w:p>
    <w:p w14:paraId="3878135C" w14:textId="77777777" w:rsidR="00CF00D3" w:rsidRPr="007706A9" w:rsidRDefault="00CF00D3">
      <w:pPr>
        <w:pStyle w:val="a3"/>
        <w:spacing w:line="380" w:lineRule="exact"/>
        <w:ind w:leftChars="314" w:left="899" w:hanging="240"/>
        <w:rPr>
          <w:rFonts w:ascii="ＭＳ 明朝" w:hAnsi="ＭＳ 明朝"/>
          <w:color w:val="000000" w:themeColor="text1"/>
          <w:sz w:val="24"/>
        </w:rPr>
      </w:pPr>
      <w:r w:rsidRPr="007706A9">
        <w:rPr>
          <w:rFonts w:ascii="ＭＳ 明朝" w:hAnsi="ＭＳ 明朝" w:hint="eastAsia"/>
          <w:color w:val="000000" w:themeColor="text1"/>
          <w:sz w:val="24"/>
        </w:rPr>
        <w:t>ア　初任給関係職種以外の調査職種について、これに該当する従業員が多数にのぼるときは、抽出した従業員について調査を行った。</w:t>
      </w:r>
    </w:p>
    <w:p w14:paraId="718B90ED" w14:textId="77777777" w:rsidR="00CF00D3" w:rsidRPr="007706A9" w:rsidRDefault="00CF00D3">
      <w:pPr>
        <w:pStyle w:val="a3"/>
        <w:spacing w:line="380" w:lineRule="exact"/>
        <w:ind w:leftChars="100" w:firstLineChars="400" w:firstLine="960"/>
        <w:rPr>
          <w:rFonts w:ascii="ＭＳ 明朝" w:hAnsi="ＭＳ 明朝"/>
          <w:color w:val="000000" w:themeColor="text1"/>
          <w:sz w:val="24"/>
        </w:rPr>
      </w:pPr>
      <w:r w:rsidRPr="007706A9">
        <w:rPr>
          <w:rFonts w:ascii="ＭＳ 明朝" w:hAnsi="ＭＳ 明朝" w:hint="eastAsia"/>
          <w:color w:val="000000" w:themeColor="text1"/>
          <w:sz w:val="24"/>
        </w:rPr>
        <w:t>なお、臨時の従業員及び役員はすべて除外した。</w:t>
      </w:r>
    </w:p>
    <w:p w14:paraId="1243D281" w14:textId="133079FE" w:rsidR="00CF00D3" w:rsidRPr="007706A9" w:rsidRDefault="00CF00D3" w:rsidP="00C21725">
      <w:pPr>
        <w:pStyle w:val="a3"/>
        <w:spacing w:line="380" w:lineRule="exact"/>
        <w:ind w:leftChars="314" w:left="899" w:hanging="240"/>
        <w:rPr>
          <w:rFonts w:ascii="ＭＳ 明朝" w:hAnsi="ＭＳ 明朝"/>
          <w:sz w:val="24"/>
        </w:rPr>
      </w:pPr>
      <w:r w:rsidRPr="007706A9">
        <w:rPr>
          <w:rFonts w:ascii="ＭＳ 明朝" w:hAnsi="ＭＳ 明朝" w:hint="eastAsia"/>
          <w:color w:val="000000" w:themeColor="text1"/>
          <w:sz w:val="24"/>
        </w:rPr>
        <w:t>イ</w:t>
      </w:r>
      <w:r w:rsidR="00C21725" w:rsidRPr="007706A9">
        <w:rPr>
          <w:rFonts w:ascii="ＭＳ 明朝" w:hAnsi="ＭＳ 明朝" w:hint="eastAsia"/>
          <w:color w:val="000000" w:themeColor="text1"/>
          <w:sz w:val="24"/>
        </w:rPr>
        <w:t xml:space="preserve">　</w:t>
      </w:r>
      <w:r w:rsidRPr="007706A9">
        <w:rPr>
          <w:rFonts w:ascii="ＭＳ 明朝" w:hAnsi="ＭＳ 明朝" w:hint="eastAsia"/>
          <w:color w:val="000000" w:themeColor="text1"/>
          <w:sz w:val="24"/>
        </w:rPr>
        <w:t>調査実人員は、</w:t>
      </w:r>
      <w:r w:rsidR="00B64CD7" w:rsidRPr="007706A9">
        <w:rPr>
          <w:rFonts w:ascii="ＭＳ 明朝" w:hAnsi="ＭＳ 明朝" w:hint="eastAsia"/>
          <w:color w:val="000000" w:themeColor="text1"/>
          <w:sz w:val="24"/>
        </w:rPr>
        <w:t>1</w:t>
      </w:r>
      <w:r w:rsidR="00E50906" w:rsidRPr="007706A9">
        <w:rPr>
          <w:rFonts w:ascii="ＭＳ 明朝" w:hAnsi="ＭＳ 明朝"/>
          <w:color w:val="000000" w:themeColor="text1"/>
          <w:sz w:val="24"/>
        </w:rPr>
        <w:t>7</w:t>
      </w:r>
      <w:r w:rsidR="00175861" w:rsidRPr="007706A9">
        <w:rPr>
          <w:rFonts w:ascii="ＭＳ 明朝" w:hAnsi="ＭＳ 明朝" w:hint="eastAsia"/>
          <w:color w:val="000000" w:themeColor="text1"/>
          <w:sz w:val="24"/>
        </w:rPr>
        <w:t>,</w:t>
      </w:r>
      <w:r w:rsidR="00E50906" w:rsidRPr="007706A9">
        <w:rPr>
          <w:rFonts w:ascii="ＭＳ 明朝" w:hAnsi="ＭＳ 明朝"/>
          <w:color w:val="000000" w:themeColor="text1"/>
          <w:sz w:val="24"/>
        </w:rPr>
        <w:t>9</w:t>
      </w:r>
      <w:r w:rsidR="00B64CD7" w:rsidRPr="007706A9">
        <w:rPr>
          <w:rFonts w:ascii="ＭＳ 明朝" w:hAnsi="ＭＳ 明朝" w:hint="eastAsia"/>
          <w:color w:val="000000" w:themeColor="text1"/>
          <w:sz w:val="24"/>
        </w:rPr>
        <w:t>4</w:t>
      </w:r>
      <w:r w:rsidR="00E50906" w:rsidRPr="007706A9">
        <w:rPr>
          <w:rFonts w:ascii="ＭＳ 明朝" w:hAnsi="ＭＳ 明朝"/>
          <w:color w:val="000000" w:themeColor="text1"/>
          <w:sz w:val="24"/>
        </w:rPr>
        <w:t>2</w:t>
      </w:r>
      <w:r w:rsidRPr="007706A9">
        <w:rPr>
          <w:rFonts w:ascii="ＭＳ 明朝" w:hAnsi="ＭＳ 明朝" w:hint="eastAsia"/>
          <w:color w:val="000000" w:themeColor="text1"/>
          <w:sz w:val="24"/>
        </w:rPr>
        <w:t>人（うち初任給関係職種</w:t>
      </w:r>
      <w:r w:rsidR="00175861" w:rsidRPr="007706A9">
        <w:rPr>
          <w:rFonts w:ascii="ＭＳ 明朝" w:hAnsi="ＭＳ 明朝"/>
          <w:color w:val="000000" w:themeColor="text1"/>
          <w:sz w:val="24"/>
        </w:rPr>
        <w:t>1</w:t>
      </w:r>
      <w:r w:rsidR="00E50906" w:rsidRPr="007706A9">
        <w:rPr>
          <w:rFonts w:ascii="ＭＳ 明朝" w:hAnsi="ＭＳ 明朝"/>
          <w:color w:val="000000" w:themeColor="text1"/>
          <w:sz w:val="24"/>
        </w:rPr>
        <w:t>,2</w:t>
      </w:r>
      <w:r w:rsidR="00175861" w:rsidRPr="007706A9">
        <w:rPr>
          <w:rFonts w:ascii="ＭＳ 明朝" w:hAnsi="ＭＳ 明朝"/>
          <w:color w:val="000000" w:themeColor="text1"/>
          <w:sz w:val="24"/>
        </w:rPr>
        <w:t>6</w:t>
      </w:r>
      <w:r w:rsidR="00E50906" w:rsidRPr="007706A9">
        <w:rPr>
          <w:rFonts w:ascii="ＭＳ 明朝" w:hAnsi="ＭＳ 明朝"/>
          <w:color w:val="000000" w:themeColor="text1"/>
          <w:sz w:val="24"/>
        </w:rPr>
        <w:t>4</w:t>
      </w:r>
      <w:r w:rsidRPr="007706A9">
        <w:rPr>
          <w:rFonts w:ascii="ＭＳ 明朝" w:hAnsi="ＭＳ 明朝" w:hint="eastAsia"/>
          <w:color w:val="000000" w:themeColor="text1"/>
          <w:sz w:val="24"/>
        </w:rPr>
        <w:t>人</w:t>
      </w:r>
      <w:r w:rsidRPr="007706A9">
        <w:rPr>
          <w:rFonts w:ascii="ＭＳ 明朝" w:hAnsi="ＭＳ 明朝" w:hint="eastAsia"/>
          <w:sz w:val="24"/>
        </w:rPr>
        <w:t>）である。</w:t>
      </w:r>
    </w:p>
    <w:p w14:paraId="4EEF62D3" w14:textId="77777777" w:rsidR="00CF00D3" w:rsidRPr="007706A9" w:rsidRDefault="00CF00D3">
      <w:pPr>
        <w:pStyle w:val="a3"/>
        <w:spacing w:line="380" w:lineRule="exact"/>
        <w:ind w:left="0" w:firstLineChars="250" w:firstLine="600"/>
        <w:rPr>
          <w:rFonts w:ascii="ＭＳ 明朝" w:hAnsi="ＭＳ 明朝"/>
          <w:sz w:val="24"/>
        </w:rPr>
      </w:pPr>
    </w:p>
    <w:p w14:paraId="50AF08D3" w14:textId="77777777" w:rsidR="00CF00D3" w:rsidRPr="007706A9" w:rsidRDefault="00CF00D3">
      <w:pPr>
        <w:pStyle w:val="a3"/>
        <w:spacing w:line="380" w:lineRule="exact"/>
        <w:ind w:left="0" w:firstLineChars="100" w:firstLine="240"/>
        <w:rPr>
          <w:rFonts w:ascii="ＭＳ 明朝" w:hAnsi="ＭＳ 明朝"/>
          <w:sz w:val="24"/>
        </w:rPr>
      </w:pPr>
      <w:r w:rsidRPr="007706A9">
        <w:rPr>
          <w:rFonts w:ascii="ＭＳ 明朝" w:hAnsi="ＭＳ 明朝" w:hint="eastAsia"/>
          <w:sz w:val="24"/>
        </w:rPr>
        <w:t>４　集計</w:t>
      </w:r>
    </w:p>
    <w:p w14:paraId="65F26E20" w14:textId="77777777" w:rsidR="00CF00D3" w:rsidRDefault="00CF00D3">
      <w:pPr>
        <w:pStyle w:val="a3"/>
        <w:spacing w:line="380" w:lineRule="exact"/>
        <w:ind w:leftChars="169" w:left="355" w:firstLineChars="170" w:firstLine="408"/>
        <w:rPr>
          <w:rFonts w:ascii="ＭＳ 明朝" w:hAnsi="ＭＳ 明朝"/>
          <w:kern w:val="0"/>
          <w:sz w:val="24"/>
        </w:rPr>
      </w:pPr>
      <w:r w:rsidRPr="007706A9">
        <w:rPr>
          <w:rFonts w:ascii="ＭＳ 明朝" w:hAnsi="ＭＳ 明朝" w:hint="eastAsia"/>
          <w:kern w:val="0"/>
          <w:sz w:val="24"/>
        </w:rPr>
        <w:t>総計及び平均の算出に際しては、抽出率の逆数を乗じて母集団に復元した。</w:t>
      </w:r>
    </w:p>
    <w:sectPr w:rsidR="00CF00D3" w:rsidSect="0033232C">
      <w:footerReference w:type="default" r:id="rId7"/>
      <w:pgSz w:w="11906" w:h="16838" w:code="9"/>
      <w:pgMar w:top="1191" w:right="1298" w:bottom="1701" w:left="1259" w:header="851" w:footer="716"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3F2FB" w14:textId="77777777" w:rsidR="00A5611F" w:rsidRDefault="00A5611F" w:rsidP="00D35E30">
      <w:r>
        <w:separator/>
      </w:r>
    </w:p>
  </w:endnote>
  <w:endnote w:type="continuationSeparator" w:id="0">
    <w:p w14:paraId="003F8722" w14:textId="77777777" w:rsidR="00A5611F" w:rsidRDefault="00A5611F" w:rsidP="00D3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71A94" w14:textId="77777777" w:rsidR="0033232C" w:rsidRPr="0033232C" w:rsidRDefault="0033232C" w:rsidP="0033232C">
    <w:pPr>
      <w:pStyle w:val="a6"/>
      <w:jc w:val="center"/>
      <w:rPr>
        <w:rFonts w:asciiTheme="minorEastAsia" w:eastAsiaTheme="minorEastAsia" w:hAnsiTheme="minorEastAsia"/>
        <w:sz w:val="18"/>
        <w:szCs w:val="18"/>
      </w:rPr>
    </w:pPr>
    <w:r w:rsidRPr="0033232C">
      <w:rPr>
        <w:rFonts w:asciiTheme="minorEastAsia" w:eastAsiaTheme="minorEastAsia" w:hAnsiTheme="minorEastAsia" w:hint="eastAsia"/>
        <w:sz w:val="18"/>
        <w:szCs w:val="18"/>
      </w:rPr>
      <w:t>－ 31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1308A" w14:textId="77777777" w:rsidR="00A5611F" w:rsidRDefault="00A5611F" w:rsidP="00D35E30">
      <w:r>
        <w:separator/>
      </w:r>
    </w:p>
  </w:footnote>
  <w:footnote w:type="continuationSeparator" w:id="0">
    <w:p w14:paraId="76C9F6FE" w14:textId="77777777" w:rsidR="00A5611F" w:rsidRDefault="00A5611F" w:rsidP="00D35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F7E24"/>
    <w:multiLevelType w:val="hybridMultilevel"/>
    <w:tmpl w:val="59B04D2E"/>
    <w:lvl w:ilvl="0" w:tplc="23562470">
      <w:start w:val="2"/>
      <w:numFmt w:val="decimalFullWidth"/>
      <w:lvlText w:val="(%1)"/>
      <w:lvlJc w:val="left"/>
      <w:pPr>
        <w:tabs>
          <w:tab w:val="num" w:pos="974"/>
        </w:tabs>
        <w:ind w:left="974" w:hanging="660"/>
      </w:pPr>
      <w:rPr>
        <w:rFonts w:hint="eastAsia"/>
      </w:rPr>
    </w:lvl>
    <w:lvl w:ilvl="1" w:tplc="04090017" w:tentative="1">
      <w:start w:val="1"/>
      <w:numFmt w:val="aiueoFullWidth"/>
      <w:lvlText w:val="(%2)"/>
      <w:lvlJc w:val="left"/>
      <w:pPr>
        <w:tabs>
          <w:tab w:val="num" w:pos="1154"/>
        </w:tabs>
        <w:ind w:left="1154" w:hanging="420"/>
      </w:pPr>
    </w:lvl>
    <w:lvl w:ilvl="2" w:tplc="04090011" w:tentative="1">
      <w:start w:val="1"/>
      <w:numFmt w:val="decimalEnclosedCircle"/>
      <w:lvlText w:val="%3"/>
      <w:lvlJc w:val="left"/>
      <w:pPr>
        <w:tabs>
          <w:tab w:val="num" w:pos="1574"/>
        </w:tabs>
        <w:ind w:left="1574" w:hanging="420"/>
      </w:pPr>
    </w:lvl>
    <w:lvl w:ilvl="3" w:tplc="0409000F" w:tentative="1">
      <w:start w:val="1"/>
      <w:numFmt w:val="decimal"/>
      <w:lvlText w:val="%4."/>
      <w:lvlJc w:val="left"/>
      <w:pPr>
        <w:tabs>
          <w:tab w:val="num" w:pos="1994"/>
        </w:tabs>
        <w:ind w:left="1994" w:hanging="420"/>
      </w:pPr>
    </w:lvl>
    <w:lvl w:ilvl="4" w:tplc="04090017" w:tentative="1">
      <w:start w:val="1"/>
      <w:numFmt w:val="aiueoFullWidth"/>
      <w:lvlText w:val="(%5)"/>
      <w:lvlJc w:val="left"/>
      <w:pPr>
        <w:tabs>
          <w:tab w:val="num" w:pos="2414"/>
        </w:tabs>
        <w:ind w:left="2414" w:hanging="420"/>
      </w:pPr>
    </w:lvl>
    <w:lvl w:ilvl="5" w:tplc="04090011" w:tentative="1">
      <w:start w:val="1"/>
      <w:numFmt w:val="decimalEnclosedCircle"/>
      <w:lvlText w:val="%6"/>
      <w:lvlJc w:val="left"/>
      <w:pPr>
        <w:tabs>
          <w:tab w:val="num" w:pos="2834"/>
        </w:tabs>
        <w:ind w:left="2834" w:hanging="420"/>
      </w:pPr>
    </w:lvl>
    <w:lvl w:ilvl="6" w:tplc="0409000F" w:tentative="1">
      <w:start w:val="1"/>
      <w:numFmt w:val="decimal"/>
      <w:lvlText w:val="%7."/>
      <w:lvlJc w:val="left"/>
      <w:pPr>
        <w:tabs>
          <w:tab w:val="num" w:pos="3254"/>
        </w:tabs>
        <w:ind w:left="3254" w:hanging="420"/>
      </w:pPr>
    </w:lvl>
    <w:lvl w:ilvl="7" w:tplc="04090017" w:tentative="1">
      <w:start w:val="1"/>
      <w:numFmt w:val="aiueoFullWidth"/>
      <w:lvlText w:val="(%8)"/>
      <w:lvlJc w:val="left"/>
      <w:pPr>
        <w:tabs>
          <w:tab w:val="num" w:pos="3674"/>
        </w:tabs>
        <w:ind w:left="3674" w:hanging="420"/>
      </w:pPr>
    </w:lvl>
    <w:lvl w:ilvl="8" w:tplc="04090011" w:tentative="1">
      <w:start w:val="1"/>
      <w:numFmt w:val="decimalEnclosedCircle"/>
      <w:lvlText w:val="%9"/>
      <w:lvlJc w:val="left"/>
      <w:pPr>
        <w:tabs>
          <w:tab w:val="num" w:pos="4094"/>
        </w:tabs>
        <w:ind w:left="409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noPunctuationKerning/>
  <w:characterSpacingControl w:val="doNotCompress"/>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D5"/>
    <w:rsid w:val="00026A0F"/>
    <w:rsid w:val="00055FD5"/>
    <w:rsid w:val="0007598C"/>
    <w:rsid w:val="000766E5"/>
    <w:rsid w:val="00077F80"/>
    <w:rsid w:val="00084106"/>
    <w:rsid w:val="000A7098"/>
    <w:rsid w:val="000B03D0"/>
    <w:rsid w:val="000C0830"/>
    <w:rsid w:val="000C4A68"/>
    <w:rsid w:val="000E12D2"/>
    <w:rsid w:val="00114C67"/>
    <w:rsid w:val="00141A4E"/>
    <w:rsid w:val="00147328"/>
    <w:rsid w:val="00151FF6"/>
    <w:rsid w:val="00175861"/>
    <w:rsid w:val="001B0E29"/>
    <w:rsid w:val="001E1B95"/>
    <w:rsid w:val="001E1F21"/>
    <w:rsid w:val="0020537D"/>
    <w:rsid w:val="00251173"/>
    <w:rsid w:val="00256575"/>
    <w:rsid w:val="002B5B96"/>
    <w:rsid w:val="002D41EA"/>
    <w:rsid w:val="0030707D"/>
    <w:rsid w:val="00322931"/>
    <w:rsid w:val="0033232C"/>
    <w:rsid w:val="00346467"/>
    <w:rsid w:val="003735C3"/>
    <w:rsid w:val="0038614F"/>
    <w:rsid w:val="00395F11"/>
    <w:rsid w:val="003A73A7"/>
    <w:rsid w:val="003B3929"/>
    <w:rsid w:val="003B78A5"/>
    <w:rsid w:val="003E1D22"/>
    <w:rsid w:val="00423FD0"/>
    <w:rsid w:val="0045158B"/>
    <w:rsid w:val="0046051B"/>
    <w:rsid w:val="005169B2"/>
    <w:rsid w:val="005250C2"/>
    <w:rsid w:val="00533750"/>
    <w:rsid w:val="005432BF"/>
    <w:rsid w:val="00567720"/>
    <w:rsid w:val="00571FD8"/>
    <w:rsid w:val="00574F55"/>
    <w:rsid w:val="00587BBE"/>
    <w:rsid w:val="005B7C97"/>
    <w:rsid w:val="005D01B9"/>
    <w:rsid w:val="005D0FE4"/>
    <w:rsid w:val="006366BF"/>
    <w:rsid w:val="00650338"/>
    <w:rsid w:val="006A57D7"/>
    <w:rsid w:val="006B55D5"/>
    <w:rsid w:val="006C1C49"/>
    <w:rsid w:val="006E5A02"/>
    <w:rsid w:val="006F0BD6"/>
    <w:rsid w:val="00703B8E"/>
    <w:rsid w:val="00706AA1"/>
    <w:rsid w:val="00710C65"/>
    <w:rsid w:val="00712140"/>
    <w:rsid w:val="00720037"/>
    <w:rsid w:val="00755BFC"/>
    <w:rsid w:val="007706A9"/>
    <w:rsid w:val="007C00A6"/>
    <w:rsid w:val="007D5639"/>
    <w:rsid w:val="007E62DC"/>
    <w:rsid w:val="00811D3B"/>
    <w:rsid w:val="00816778"/>
    <w:rsid w:val="0082407E"/>
    <w:rsid w:val="008250DF"/>
    <w:rsid w:val="008255EB"/>
    <w:rsid w:val="00840C06"/>
    <w:rsid w:val="008548CA"/>
    <w:rsid w:val="00864A9D"/>
    <w:rsid w:val="00884975"/>
    <w:rsid w:val="008864C1"/>
    <w:rsid w:val="008B5368"/>
    <w:rsid w:val="008C1E63"/>
    <w:rsid w:val="008D33E5"/>
    <w:rsid w:val="008F4CA6"/>
    <w:rsid w:val="00902367"/>
    <w:rsid w:val="009178F8"/>
    <w:rsid w:val="0092649F"/>
    <w:rsid w:val="0097046B"/>
    <w:rsid w:val="009A4658"/>
    <w:rsid w:val="009B1007"/>
    <w:rsid w:val="009B3B12"/>
    <w:rsid w:val="009B7271"/>
    <w:rsid w:val="009F657D"/>
    <w:rsid w:val="00A07810"/>
    <w:rsid w:val="00A23C9F"/>
    <w:rsid w:val="00A45469"/>
    <w:rsid w:val="00A5611F"/>
    <w:rsid w:val="00B03D41"/>
    <w:rsid w:val="00B14500"/>
    <w:rsid w:val="00B448CE"/>
    <w:rsid w:val="00B4652B"/>
    <w:rsid w:val="00B64CD7"/>
    <w:rsid w:val="00B76917"/>
    <w:rsid w:val="00B76AA5"/>
    <w:rsid w:val="00BA236A"/>
    <w:rsid w:val="00BE2667"/>
    <w:rsid w:val="00C21725"/>
    <w:rsid w:val="00C257AB"/>
    <w:rsid w:val="00C552B0"/>
    <w:rsid w:val="00C57C13"/>
    <w:rsid w:val="00C64308"/>
    <w:rsid w:val="00C87E5B"/>
    <w:rsid w:val="00C87FCC"/>
    <w:rsid w:val="00C90243"/>
    <w:rsid w:val="00C94A72"/>
    <w:rsid w:val="00CA4476"/>
    <w:rsid w:val="00CC113F"/>
    <w:rsid w:val="00CC55BB"/>
    <w:rsid w:val="00CD4631"/>
    <w:rsid w:val="00CF00D3"/>
    <w:rsid w:val="00D02FD7"/>
    <w:rsid w:val="00D35E30"/>
    <w:rsid w:val="00DD4638"/>
    <w:rsid w:val="00DE037E"/>
    <w:rsid w:val="00DE3F4F"/>
    <w:rsid w:val="00DE5321"/>
    <w:rsid w:val="00E50906"/>
    <w:rsid w:val="00E70231"/>
    <w:rsid w:val="00E70ECA"/>
    <w:rsid w:val="00E736E1"/>
    <w:rsid w:val="00EA54CB"/>
    <w:rsid w:val="00EB1B85"/>
    <w:rsid w:val="00ED1823"/>
    <w:rsid w:val="00ED5CDA"/>
    <w:rsid w:val="00FA6E48"/>
    <w:rsid w:val="00FB18C0"/>
    <w:rsid w:val="00FB5D14"/>
    <w:rsid w:val="00FB7DC2"/>
    <w:rsid w:val="00FE728A"/>
    <w:rsid w:val="00FF1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5254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style>
  <w:style w:type="paragraph" w:styleId="a4">
    <w:name w:val="header"/>
    <w:basedOn w:val="a"/>
    <w:link w:val="a5"/>
    <w:rsid w:val="00D35E30"/>
    <w:pPr>
      <w:tabs>
        <w:tab w:val="center" w:pos="4252"/>
        <w:tab w:val="right" w:pos="8504"/>
      </w:tabs>
      <w:snapToGrid w:val="0"/>
    </w:pPr>
  </w:style>
  <w:style w:type="character" w:customStyle="1" w:styleId="a5">
    <w:name w:val="ヘッダー (文字)"/>
    <w:link w:val="a4"/>
    <w:rsid w:val="00D35E30"/>
    <w:rPr>
      <w:kern w:val="2"/>
      <w:sz w:val="21"/>
      <w:szCs w:val="24"/>
    </w:rPr>
  </w:style>
  <w:style w:type="paragraph" w:styleId="a6">
    <w:name w:val="footer"/>
    <w:basedOn w:val="a"/>
    <w:link w:val="a7"/>
    <w:rsid w:val="00D35E30"/>
    <w:pPr>
      <w:tabs>
        <w:tab w:val="center" w:pos="4252"/>
        <w:tab w:val="right" w:pos="8504"/>
      </w:tabs>
      <w:snapToGrid w:val="0"/>
    </w:pPr>
  </w:style>
  <w:style w:type="character" w:customStyle="1" w:styleId="a7">
    <w:name w:val="フッター (文字)"/>
    <w:link w:val="a6"/>
    <w:rsid w:val="00D35E30"/>
    <w:rPr>
      <w:kern w:val="2"/>
      <w:sz w:val="21"/>
      <w:szCs w:val="24"/>
    </w:rPr>
  </w:style>
  <w:style w:type="paragraph" w:styleId="a8">
    <w:name w:val="Balloon Text"/>
    <w:basedOn w:val="a"/>
    <w:link w:val="a9"/>
    <w:rsid w:val="00DE5321"/>
    <w:rPr>
      <w:rFonts w:ascii="Arial" w:eastAsia="ＭＳ ゴシック" w:hAnsi="Arial"/>
      <w:sz w:val="18"/>
      <w:szCs w:val="18"/>
    </w:rPr>
  </w:style>
  <w:style w:type="character" w:customStyle="1" w:styleId="a9">
    <w:name w:val="吹き出し (文字)"/>
    <w:link w:val="a8"/>
    <w:rsid w:val="00DE5321"/>
    <w:rPr>
      <w:rFonts w:ascii="Arial" w:eastAsia="ＭＳ ゴシック" w:hAnsi="Arial" w:cs="Times New Roman"/>
      <w:kern w:val="2"/>
      <w:sz w:val="18"/>
      <w:szCs w:val="18"/>
    </w:rPr>
  </w:style>
  <w:style w:type="character" w:styleId="aa">
    <w:name w:val="annotation reference"/>
    <w:basedOn w:val="a0"/>
    <w:semiHidden/>
    <w:unhideWhenUsed/>
    <w:rsid w:val="000B03D0"/>
    <w:rPr>
      <w:sz w:val="18"/>
      <w:szCs w:val="18"/>
    </w:rPr>
  </w:style>
  <w:style w:type="paragraph" w:styleId="ab">
    <w:name w:val="annotation text"/>
    <w:basedOn w:val="a"/>
    <w:link w:val="ac"/>
    <w:semiHidden/>
    <w:unhideWhenUsed/>
    <w:rsid w:val="000B03D0"/>
    <w:pPr>
      <w:jc w:val="left"/>
    </w:pPr>
  </w:style>
  <w:style w:type="character" w:customStyle="1" w:styleId="ac">
    <w:name w:val="コメント文字列 (文字)"/>
    <w:basedOn w:val="a0"/>
    <w:link w:val="ab"/>
    <w:semiHidden/>
    <w:rsid w:val="000B03D0"/>
    <w:rPr>
      <w:kern w:val="2"/>
      <w:sz w:val="21"/>
      <w:szCs w:val="24"/>
    </w:rPr>
  </w:style>
  <w:style w:type="paragraph" w:styleId="ad">
    <w:name w:val="annotation subject"/>
    <w:basedOn w:val="ab"/>
    <w:next w:val="ab"/>
    <w:link w:val="ae"/>
    <w:semiHidden/>
    <w:unhideWhenUsed/>
    <w:rsid w:val="000B03D0"/>
    <w:rPr>
      <w:b/>
      <w:bCs/>
    </w:rPr>
  </w:style>
  <w:style w:type="character" w:customStyle="1" w:styleId="ae">
    <w:name w:val="コメント内容 (文字)"/>
    <w:basedOn w:val="ac"/>
    <w:link w:val="ad"/>
    <w:semiHidden/>
    <w:rsid w:val="000B03D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2019-09-26T06:11:00Z</dcterms:created>
  <dcterms:modified xsi:type="dcterms:W3CDTF">2022-09-21T01:52:00Z</dcterms:modified>
</cp:coreProperties>
</file>