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00751B8"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B55145">
        <w:rPr>
          <w:rFonts w:hint="eastAsia"/>
          <w:szCs w:val="21"/>
          <w:u w:val="thick"/>
        </w:rPr>
        <w:t>地域防災対策事業用　プリンターインクタンクほか</w:t>
      </w:r>
      <w:r w:rsidR="00AE18C4">
        <w:rPr>
          <w:rFonts w:hint="eastAsia"/>
          <w:szCs w:val="21"/>
          <w:u w:val="thick"/>
        </w:rPr>
        <w:t>７</w:t>
      </w:r>
      <w:r w:rsidR="00B55145">
        <w:rPr>
          <w:rFonts w:hint="eastAsia"/>
          <w:szCs w:val="21"/>
          <w:u w:val="thick"/>
        </w:rPr>
        <w:t>点（東成区役所）買入</w:t>
      </w:r>
      <w:r w:rsidRPr="001A191B">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3C6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6C73"/>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E18C4"/>
    <w:rsid w:val="00AF5345"/>
    <w:rsid w:val="00B04CF5"/>
    <w:rsid w:val="00B068E0"/>
    <w:rsid w:val="00B116DD"/>
    <w:rsid w:val="00B1715E"/>
    <w:rsid w:val="00B1750F"/>
    <w:rsid w:val="00B20542"/>
    <w:rsid w:val="00B24B04"/>
    <w:rsid w:val="00B36F40"/>
    <w:rsid w:val="00B44ECF"/>
    <w:rsid w:val="00B4716F"/>
    <w:rsid w:val="00B55145"/>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450BA"/>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A72CA"/>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customXml/itemProps4.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