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A6A142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C02B2" w:rsidRPr="002C02B2">
        <w:rPr>
          <w:rFonts w:ascii="ＭＳ 明朝" w:hAnsi="ＭＳ 明朝" w:hint="eastAsia"/>
          <w:szCs w:val="21"/>
          <w:u w:val="thick"/>
        </w:rPr>
        <w:t>東成区役所生活支援担当事業用事務用品ボールペン外57点買入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1F392F"/>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2B2"/>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397B"/>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E7FEF"/>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18D1"/>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5723"/>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6C2"/>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67FF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82144"/>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bb0c0ea2-5e23-453b-af43-2837ff3260cb"/>
    <ds:schemaRef ds:uri="http://purl.org/dc/dcmitype/"/>
    <ds:schemaRef ds:uri="http://purl.org/dc/elements/1.1/"/>
    <ds:schemaRef ds:uri="http://schemas.microsoft.com/office/2006/metadata/properties"/>
    <ds:schemaRef ds:uri="fbbed43e-9c05-41e3-9f29-1ecbeda880e6"/>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2026-06-10T08:52:00Z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