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A960E6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rFonts w:hint="eastAsia"/>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BA80042382C154CB690768D58B72954" ma:contentTypeVersion="12" ma:contentTypeDescription="新しいドキュメントを作成します。" ma:contentTypeScope="" ma:versionID="e45096edfc483457c0bd2b94809ffc4a">
  <xsd:schema xmlns:xsd="http://www.w3.org/2001/XMLSchema" xmlns:xs="http://www.w3.org/2001/XMLSchema" xmlns:p="http://schemas.microsoft.com/office/2006/metadata/properties" xmlns:ns2="bb0c0ea2-5e23-453b-af43-2837ff3260cb" xmlns:ns3="fbbed43e-9c05-41e3-9f29-1ecbeda880e6" targetNamespace="http://schemas.microsoft.com/office/2006/metadata/properties" ma:root="true" ma:fieldsID="388653f2a422b1f3c55682961bfcd547" ns2:_="" ns3:_="">
    <xsd:import namespace="bb0c0ea2-5e23-453b-af43-2837ff3260cb"/>
    <xsd:import namespace="fbbed43e-9c05-41e3-9f29-1ecbeda8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c0ea2-5e23-453b-af43-2837ff32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ed43e-9c05-41e3-9f29-1ecbeda880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715e37-ac12-407d-a998-946ab469096d}" ma:internalName="TaxCatchAll" ma:showField="CatchAllData" ma:web="fbbed43e-9c05-41e3-9f29-1ecbeda88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0c0ea2-5e23-453b-af43-2837ff3260cb">
      <Terms xmlns="http://schemas.microsoft.com/office/infopath/2007/PartnerControls"/>
    </lcf76f155ced4ddcb4097134ff3c332f>
    <TaxCatchAll xmlns="fbbed43e-9c05-41e3-9f29-1ecbeda880e6" xsi:nil="true"/>
  </documentManagement>
</p:properties>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2.xml><?xml version="1.0" encoding="utf-8"?>
<ds:datastoreItem xmlns:ds="http://schemas.openxmlformats.org/officeDocument/2006/customXml" ds:itemID="{9BDAFB45-4582-4789-9431-6D780F9BB8AA}"/>
</file>

<file path=customXml/itemProps3.xml><?xml version="1.0" encoding="utf-8"?>
<ds:datastoreItem xmlns:ds="http://schemas.openxmlformats.org/officeDocument/2006/customXml" ds:itemID="{F411C573-5B59-4F11-B248-7C3502860D6F}"/>
</file>

<file path=customXml/itemProps4.xml><?xml version="1.0" encoding="utf-8"?>
<ds:datastoreItem xmlns:ds="http://schemas.openxmlformats.org/officeDocument/2006/customXml" ds:itemID="{DC9BF7CC-23AB-4205-B686-37C70D43E5A0}"/>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2025-02-28T01:45:00Z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0x0101004BA80042382C154CB690768D58B72954</vt:lpwstr>
  </property>
</Properties>
</file>