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AF14" w14:textId="77777777" w:rsidR="00CA3F12" w:rsidRPr="00D65207" w:rsidRDefault="006734D3" w:rsidP="00CA3F12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bookmarkStart w:id="0" w:name="_GoBack"/>
      <w:bookmarkEnd w:id="0"/>
      <w:r>
        <w:rPr>
          <w:rFonts w:hint="eastAsia"/>
        </w:rPr>
        <w:t>（様式</w:t>
      </w:r>
      <w:r w:rsidR="00B05A41">
        <w:rPr>
          <w:rFonts w:hint="eastAsia"/>
        </w:rPr>
        <w:t>Ｃ－３</w:t>
      </w:r>
      <w:r w:rsidR="00CA3F12" w:rsidRPr="00D65207">
        <w:rPr>
          <w:rFonts w:hint="eastAsia"/>
        </w:rPr>
        <w:t>）</w:t>
      </w:r>
    </w:p>
    <w:p w14:paraId="6A138DE5" w14:textId="77777777" w:rsidR="00CA3F12" w:rsidRPr="00D65207" w:rsidRDefault="00222F1B" w:rsidP="00CA3F12">
      <w:pPr>
        <w:spacing w:line="72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4E5525" wp14:editId="54253798">
                <wp:simplePos x="0" y="0"/>
                <wp:positionH relativeFrom="column">
                  <wp:posOffset>77470</wp:posOffset>
                </wp:positionH>
                <wp:positionV relativeFrom="paragraph">
                  <wp:posOffset>142875</wp:posOffset>
                </wp:positionV>
                <wp:extent cx="13809345" cy="561975"/>
                <wp:effectExtent l="10795" t="9525" r="10160" b="9525"/>
                <wp:wrapNone/>
                <wp:docPr id="3" name="Group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9345" cy="561975"/>
                          <a:chOff x="1002" y="1201"/>
                          <a:chExt cx="21747" cy="885"/>
                        </a:xfrm>
                      </wpg:grpSpPr>
                      <wps:wsp>
                        <wps:cNvPr id="4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1002" y="1201"/>
                            <a:ext cx="21746" cy="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80535A" w14:textId="4943DC67" w:rsidR="00CA3F12" w:rsidRDefault="00000D76" w:rsidP="00CA3F12">
                              <w:pPr>
                                <w:ind w:firstLineChars="100" w:firstLine="280"/>
                                <w:jc w:val="left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地域貢献計画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C46704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周辺住民</w:t>
                              </w:r>
                              <w:r w:rsidR="00C46704">
                                <w:rPr>
                                  <w:sz w:val="28"/>
                                  <w:szCs w:val="28"/>
                                </w:rPr>
                                <w:t>等との交流や協働の促進に資する</w:t>
                              </w:r>
                              <w:r w:rsidR="00CA3F1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地域との連携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5" name="Group 975"/>
                        <wpg:cNvGrpSpPr>
                          <a:grpSpLocks/>
                        </wpg:cNvGrpSpPr>
                        <wpg:grpSpPr bwMode="auto">
                          <a:xfrm>
                            <a:off x="18582" y="1201"/>
                            <a:ext cx="4167" cy="885"/>
                            <a:chOff x="18682" y="1289"/>
                            <a:chExt cx="4167" cy="737"/>
                          </a:xfrm>
                        </wpg:grpSpPr>
                        <wps:wsp>
                          <wps:cNvPr id="6" name="Rectangle 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82" y="1289"/>
                              <a:ext cx="4166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Rectangle 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98" y="1289"/>
                              <a:ext cx="2551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5525" id="Group 973" o:spid="_x0000_s1026" style="position:absolute;margin-left:6.1pt;margin-top:11.25pt;width:1087.35pt;height:44.25pt;z-index:251663360" coordorigin="1002,1201" coordsize="21747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">
                <v:rect id="Rectangle 974" o:spid="_x0000_s1027" style="position:absolute;left:1002;top:1201;width:21746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VvMUA&#10;AADaAAAADwAAAGRycy9kb3ducmV2LnhtbESPQWvCQBSE74X+h+UVvDWbiASJrhIaFA9SqhXB2yP7&#10;mqTNvg3Z1aT99d2C0OMwM98wy/VoWnGj3jWWFSRRDIK4tLrhSsHpffM8B+E8ssbWMin4Jgfr1ePD&#10;EjNtBz7Q7egrESDsMlRQe99lUrqyJoMush1x8D5sb9AH2VdS9zgEuGnlNI5TabDhsFBjRy81lV/H&#10;q1FwyMd0+9NcZm5/zpPXblq8xcWnUpOnMV+A8DT6//C9vdMKZvB3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W8xQAAANoAAAAPAAAAAAAAAAAAAAAAAJgCAABkcnMv&#10;ZG93bnJldi54bWxQSwUGAAAAAAQABAD1AAAAigMAAAAA&#10;" filled="f">
                  <v:textbox inset="5.85pt,.7pt,5.85pt,.7pt">
                    <w:txbxContent>
                      <w:p w14:paraId="2880535A" w14:textId="4943DC67" w:rsidR="00CA3F12" w:rsidRDefault="00000D76" w:rsidP="00CA3F12">
                        <w:pPr>
                          <w:ind w:firstLineChars="100" w:firstLine="280"/>
                          <w:jc w:val="left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地域貢献計画</w:t>
                        </w:r>
                        <w:r>
                          <w:rPr>
                            <w:sz w:val="28"/>
                            <w:szCs w:val="28"/>
                          </w:rPr>
                          <w:t>（</w:t>
                        </w:r>
                        <w:r w:rsidR="00C46704">
                          <w:rPr>
                            <w:rFonts w:hint="eastAsia"/>
                            <w:sz w:val="28"/>
                            <w:szCs w:val="28"/>
                          </w:rPr>
                          <w:t>周辺住民</w:t>
                        </w:r>
                        <w:r w:rsidR="00C46704">
                          <w:rPr>
                            <w:sz w:val="28"/>
                            <w:szCs w:val="28"/>
                          </w:rPr>
                          <w:t>等との交流や協働の促進に資する</w:t>
                        </w:r>
                        <w:r w:rsidR="00CA3F12">
                          <w:rPr>
                            <w:rFonts w:hint="eastAsia"/>
                            <w:sz w:val="28"/>
                            <w:szCs w:val="28"/>
                          </w:rPr>
                          <w:t>地域との連携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rect>
                <v:group id="Group 975" o:spid="_x0000_s1028" style="position:absolute;left:18582;top:1201;width:4167;height:885" coordorigin="18682,1289" coordsize="4167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976" o:spid="_x0000_s1029" style="position:absolute;left:18682;top:1289;width:416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uUMUA&#10;AADaAAAADwAAAGRycy9kb3ducmV2LnhtbESPQWvCQBSE7wX/w/IEb80mUoKkWSUYlB5Eqi2F3h7Z&#10;1yRt9m3Irhr767sFweMwM98w+Wo0nTjT4FrLCpIoBkFcWd1yreD9bfO4AOE8ssbOMim4koPVcvKQ&#10;Y6bthQ90PvpaBAi7DBU03veZlK5qyKCLbE8cvC87GPRBDrXUA14C3HRyHsepNNhyWGiwp3VD1c/x&#10;ZBQcijHd/rafT273UST7fl6+xuW3UrPpWDyD8DT6e/jWftEKUvi/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W5QxQAAANoAAAAPAAAAAAAAAAAAAAAAAJgCAABkcnMv&#10;ZG93bnJldi54bWxQSwUGAAAAAAQABAD1AAAAigMAAAAA&#10;" filled="f">
                    <v:textbox inset="5.85pt,.7pt,5.85pt,.7pt"/>
                  </v:rect>
                  <v:rect id="Rectangle 977" o:spid="_x0000_s1030" style="position:absolute;left:20298;top:1289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Ly8QA&#10;AADaAAAADwAAAGRycy9kb3ducmV2LnhtbESPT4vCMBTE74LfITzBm6aKqFSjFGUXD4v4D8Hbo3m2&#10;1ealNFG7fvrNwsIeh5n5DTNfNqYUT6pdYVnBoB+BIE6tLjhTcDp+9KYgnEfWWFomBd/kYLlot+YY&#10;a/viPT0PPhMBwi5GBbn3VSylS3My6Pq2Ig7e1dYGfZB1JnWNrwA3pRxG0VgaLDgs5FjRKqf0fngY&#10;BfukGX++i8vIfZ2TwbYarnfR+qZUt9MkMxCeGv8f/mtvtIIJ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y8vEAAAA2gAAAA8AAAAAAAAAAAAAAAAAmAIAAGRycy9k&#10;b3ducmV2LnhtbFBLBQYAAAAABAAEAPUAAACJAwAAAAA=&#10;" filled="f">
                    <v:textbox inset="5.85pt,.7pt,5.85pt,.7pt"/>
                  </v:rect>
                </v:group>
              </v:group>
            </w:pict>
          </mc:Fallback>
        </mc:AlternateContent>
      </w:r>
    </w:p>
    <w:p w14:paraId="0B377F28" w14:textId="77777777" w:rsidR="00CA3F12" w:rsidRDefault="00222F1B" w:rsidP="00CA3F12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2A32D" wp14:editId="55CAD0D6">
                <wp:simplePos x="0" y="0"/>
                <wp:positionH relativeFrom="column">
                  <wp:posOffset>11303635</wp:posOffset>
                </wp:positionH>
                <wp:positionV relativeFrom="paragraph">
                  <wp:posOffset>61595</wp:posOffset>
                </wp:positionV>
                <wp:extent cx="2582545" cy="186055"/>
                <wp:effectExtent l="0" t="4445" r="1270" b="0"/>
                <wp:wrapNone/>
                <wp:docPr id="2" name="Text Box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21BD" w14:textId="77777777" w:rsidR="00CA3F12" w:rsidRPr="00122AB0" w:rsidRDefault="00CA3F12" w:rsidP="00CA3F12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2A32D" id="_x0000_t202" coordsize="21600,21600" o:spt="202" path="m,l,21600r21600,l21600,xe">
                <v:stroke joinstyle="miter"/>
                <v:path gradientshapeok="t" o:connecttype="rect"/>
              </v:shapetype>
              <v:shape id="Text Box 972" o:spid="_x0000_s1031" type="#_x0000_t202" style="position:absolute;left:0;text-align:left;margin-left:890.05pt;margin-top:4.85pt;width:203.3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VxuQIAAMA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" filled="f" stroked="f">
                <v:textbox inset="5.85pt,.7pt,5.85pt,.7pt">
                  <w:txbxContent>
                    <w:p w14:paraId="50C721BD" w14:textId="77777777" w:rsidR="00CA3F12" w:rsidRPr="00122AB0" w:rsidRDefault="00CA3F12" w:rsidP="00CA3F12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</w:t>
                      </w: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14:paraId="6B15E9C3" w14:textId="77777777" w:rsidR="00CA3F12" w:rsidRPr="00D65207" w:rsidRDefault="00CA3F12" w:rsidP="00CA3F12"/>
    <w:p w14:paraId="42B5BB93" w14:textId="0CE66DB1" w:rsidR="00CA3F12" w:rsidRPr="00C36523" w:rsidRDefault="00CA3F12" w:rsidP="00CA3F12">
      <w:pPr>
        <w:ind w:left="210" w:hangingChars="100" w:hanging="210"/>
        <w:jc w:val="left"/>
        <w:rPr>
          <w:rFonts w:cs="ＭＳ 明朝"/>
          <w:color w:val="000000" w:themeColor="text1"/>
          <w:kern w:val="0"/>
          <w:szCs w:val="21"/>
        </w:rPr>
      </w:pPr>
      <w:r w:rsidRPr="00CE46EE">
        <w:rPr>
          <w:rFonts w:hint="eastAsia"/>
        </w:rPr>
        <w:t>・</w:t>
      </w:r>
      <w:r w:rsidR="00C36523" w:rsidRPr="00C36523">
        <w:rPr>
          <w:rFonts w:hint="eastAsia"/>
          <w:color w:val="000000" w:themeColor="text1"/>
        </w:rPr>
        <w:t>「東住吉区矢田南部地域まちづくりビジョン」、</w:t>
      </w:r>
      <w:r w:rsidR="003378F5" w:rsidRPr="00C36523">
        <w:rPr>
          <w:rFonts w:cs="ＭＳ 明朝" w:hint="eastAsia"/>
          <w:color w:val="000000" w:themeColor="text1"/>
          <w:kern w:val="0"/>
          <w:szCs w:val="21"/>
        </w:rPr>
        <w:t>「東住吉区矢田南部地域における開発条件付き市有</w:t>
      </w:r>
      <w:r w:rsidR="00482E88">
        <w:rPr>
          <w:rFonts w:cs="ＭＳ 明朝" w:hint="eastAsia"/>
          <w:color w:val="000000" w:themeColor="text1"/>
          <w:kern w:val="0"/>
          <w:szCs w:val="21"/>
        </w:rPr>
        <w:t>不動産</w:t>
      </w:r>
      <w:r w:rsidR="003378F5" w:rsidRPr="00C36523">
        <w:rPr>
          <w:rFonts w:cs="ＭＳ 明朝" w:hint="eastAsia"/>
          <w:color w:val="000000" w:themeColor="text1"/>
          <w:kern w:val="0"/>
          <w:szCs w:val="21"/>
        </w:rPr>
        <w:t>売却に関する開発事業者募集プロポーザル実施要領」、「東住吉区矢田南部地域における開発条件付き市有</w:t>
      </w:r>
      <w:r w:rsidR="00482E88">
        <w:rPr>
          <w:rFonts w:cs="ＭＳ 明朝" w:hint="eastAsia"/>
          <w:color w:val="000000" w:themeColor="text1"/>
          <w:kern w:val="0"/>
          <w:szCs w:val="21"/>
        </w:rPr>
        <w:t>不動産</w:t>
      </w:r>
      <w:r w:rsidR="003378F5" w:rsidRPr="00C36523">
        <w:rPr>
          <w:rFonts w:cs="ＭＳ 明朝" w:hint="eastAsia"/>
          <w:color w:val="000000" w:themeColor="text1"/>
          <w:kern w:val="0"/>
          <w:szCs w:val="21"/>
        </w:rPr>
        <w:t>売却に関する開発条件書」</w:t>
      </w:r>
      <w:r w:rsidRPr="00C36523">
        <w:rPr>
          <w:rFonts w:cs="ＭＳ 明朝" w:hint="eastAsia"/>
          <w:color w:val="000000" w:themeColor="text1"/>
          <w:kern w:val="0"/>
          <w:szCs w:val="21"/>
        </w:rPr>
        <w:t>等を踏まえ、</w:t>
      </w:r>
      <w:r w:rsidR="00C36523" w:rsidRPr="00C36523">
        <w:rPr>
          <w:rFonts w:cs="ＭＳ 明朝" w:hint="eastAsia"/>
          <w:color w:val="000000" w:themeColor="text1"/>
          <w:kern w:val="0"/>
          <w:szCs w:val="21"/>
        </w:rPr>
        <w:t>様式Ｃ－１及びＣ－２のほか</w:t>
      </w:r>
      <w:r w:rsidR="000A51A3" w:rsidRPr="00C36523">
        <w:rPr>
          <w:rFonts w:cs="ＭＳ 明朝" w:hint="eastAsia"/>
          <w:color w:val="000000" w:themeColor="text1"/>
          <w:kern w:val="0"/>
          <w:szCs w:val="21"/>
        </w:rPr>
        <w:t>、周辺住民等との交流や協働の促進に資する</w:t>
      </w:r>
      <w:r w:rsidR="00C36523" w:rsidRPr="00C36523">
        <w:rPr>
          <w:rFonts w:cs="ＭＳ 明朝" w:hint="eastAsia"/>
          <w:color w:val="000000" w:themeColor="text1"/>
          <w:kern w:val="0"/>
          <w:szCs w:val="21"/>
        </w:rPr>
        <w:t>、</w:t>
      </w:r>
      <w:r w:rsidR="000A51A3" w:rsidRPr="00C36523">
        <w:rPr>
          <w:rFonts w:cs="ＭＳ 明朝" w:hint="eastAsia"/>
          <w:color w:val="000000" w:themeColor="text1"/>
          <w:kern w:val="0"/>
          <w:szCs w:val="21"/>
        </w:rPr>
        <w:t>周辺地域との具体的連携案</w:t>
      </w:r>
      <w:r w:rsidRPr="00C36523">
        <w:rPr>
          <w:rFonts w:cs="ＭＳ 明朝" w:hint="eastAsia"/>
          <w:color w:val="000000" w:themeColor="text1"/>
          <w:kern w:val="0"/>
          <w:szCs w:val="21"/>
        </w:rPr>
        <w:t>について記載して下さい。</w:t>
      </w:r>
    </w:p>
    <w:p w14:paraId="50E9D93B" w14:textId="77777777" w:rsidR="00CA3F12" w:rsidRPr="00CE46EE" w:rsidRDefault="00CA3F12" w:rsidP="00CA3F12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 w:rsidRPr="00C36523">
        <w:rPr>
          <w:rFonts w:cs="ＭＳ 明朝" w:hint="eastAsia"/>
          <w:color w:val="000000" w:themeColor="text1"/>
          <w:kern w:val="0"/>
          <w:szCs w:val="21"/>
        </w:rPr>
        <w:t>・文章だけでなくイラス</w:t>
      </w:r>
      <w:r w:rsidRPr="00CE46EE">
        <w:rPr>
          <w:rFonts w:cs="ＭＳ 明朝" w:hint="eastAsia"/>
          <w:kern w:val="0"/>
          <w:szCs w:val="21"/>
        </w:rPr>
        <w:t>ト、イメージ図等を用いて説明してください。</w:t>
      </w:r>
    </w:p>
    <w:p w14:paraId="363F9CAD" w14:textId="77777777" w:rsidR="00CA3F12" w:rsidRPr="00CE46EE" w:rsidRDefault="00CA3F12" w:rsidP="00CA3F12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Pr="00CE46EE">
        <w:rPr>
          <w:rFonts w:cs="ＭＳ 明朝" w:hint="eastAsia"/>
          <w:kern w:val="0"/>
          <w:szCs w:val="21"/>
        </w:rPr>
        <w:t>本審査では、法令関係等のチェックを行うものではありませんが、提案内容は必ず関係法令等を遵守し、実施できる計画としてください。</w:t>
      </w:r>
    </w:p>
    <w:p w14:paraId="416A766F" w14:textId="77777777" w:rsidR="00B9055E" w:rsidRDefault="00222F1B" w:rsidP="00D130A0">
      <w:pPr>
        <w:tabs>
          <w:tab w:val="left" w:pos="20412"/>
          <w:tab w:val="left" w:pos="20554"/>
          <w:tab w:val="left" w:pos="20696"/>
          <w:tab w:val="left" w:pos="21263"/>
        </w:tabs>
        <w:ind w:right="1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BA7343" wp14:editId="6BE4C327">
                <wp:simplePos x="0" y="0"/>
                <wp:positionH relativeFrom="column">
                  <wp:posOffset>4004310</wp:posOffset>
                </wp:positionH>
                <wp:positionV relativeFrom="paragraph">
                  <wp:posOffset>959485</wp:posOffset>
                </wp:positionV>
                <wp:extent cx="5829300" cy="897890"/>
                <wp:effectExtent l="13335" t="6985" r="5715" b="9525"/>
                <wp:wrapNone/>
                <wp:docPr id="1" name="Text Box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BE635" w14:textId="77777777" w:rsidR="00B9055E" w:rsidRPr="00CE46EE" w:rsidRDefault="00B9055E" w:rsidP="00B9055E">
                            <w:pPr>
                              <w:spacing w:line="240" w:lineRule="exact"/>
                            </w:pPr>
                          </w:p>
                          <w:p w14:paraId="28FB5341" w14:textId="77777777" w:rsidR="00B9055E" w:rsidRDefault="00B9055E" w:rsidP="00B9055E">
                            <w:r w:rsidRPr="00CE46EE"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14:paraId="4CB5A07B" w14:textId="7D7F3EA0" w:rsidR="00793206" w:rsidRPr="00793206" w:rsidRDefault="00793206" w:rsidP="00B9055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05A41" w:rsidRPr="00C36523">
                              <w:rPr>
                                <w:rFonts w:hint="eastAsia"/>
                                <w:color w:val="000000" w:themeColor="text1"/>
                              </w:rPr>
                              <w:t>必要に応じて枚数を増やして</w:t>
                            </w:r>
                            <w:r>
                              <w:rPr>
                                <w:rFonts w:hint="eastAsia"/>
                              </w:rPr>
                              <w:t>作成ください。</w:t>
                            </w:r>
                          </w:p>
                          <w:p w14:paraId="6EDA6D8A" w14:textId="77777777" w:rsidR="00B9055E" w:rsidRPr="00CE46EE" w:rsidRDefault="00B9055E" w:rsidP="00B9055E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7343" id="Text Box 956" o:spid="_x0000_s1032" type="#_x0000_t202" style="position:absolute;left:0;text-align:left;margin-left:315.3pt;margin-top:75.55pt;width:459pt;height:7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" strokecolor="#7f7f7f">
                <v:stroke dashstyle="dash"/>
                <v:textbox inset="5.85pt,.7pt,5.85pt,.7pt">
                  <w:txbxContent>
                    <w:p w14:paraId="243BE635" w14:textId="77777777" w:rsidR="00B9055E" w:rsidRPr="00CE46EE" w:rsidRDefault="00B9055E" w:rsidP="00B9055E">
                      <w:pPr>
                        <w:spacing w:line="240" w:lineRule="exact"/>
                      </w:pPr>
                    </w:p>
                    <w:p w14:paraId="28FB5341" w14:textId="77777777" w:rsidR="00B9055E" w:rsidRDefault="00B9055E" w:rsidP="00B9055E">
                      <w:r w:rsidRPr="00CE46EE"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14:paraId="4CB5A07B" w14:textId="7D7F3EA0" w:rsidR="00793206" w:rsidRPr="00793206" w:rsidRDefault="00793206" w:rsidP="00B9055E">
                      <w:r>
                        <w:rPr>
                          <w:rFonts w:hint="eastAsia"/>
                        </w:rPr>
                        <w:t>・</w:t>
                      </w:r>
                      <w:r w:rsidR="00B05A41" w:rsidRPr="00C36523">
                        <w:rPr>
                          <w:rFonts w:hint="eastAsia"/>
                          <w:color w:val="000000" w:themeColor="text1"/>
                        </w:rPr>
                        <w:t>必要に応じて枚数を増やして</w:t>
                      </w:r>
                      <w:r>
                        <w:rPr>
                          <w:rFonts w:hint="eastAsia"/>
                        </w:rPr>
                        <w:t>作成ください。</w:t>
                      </w:r>
                    </w:p>
                    <w:p w14:paraId="6EDA6D8A" w14:textId="77777777" w:rsidR="00B9055E" w:rsidRPr="00CE46EE" w:rsidRDefault="00B9055E" w:rsidP="00B9055E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055E" w:rsidSect="0039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C4C3F" w14:textId="77777777" w:rsidR="00222F1B" w:rsidRDefault="00222F1B">
      <w:r>
        <w:separator/>
      </w:r>
    </w:p>
  </w:endnote>
  <w:endnote w:type="continuationSeparator" w:id="0">
    <w:p w14:paraId="18CFE511" w14:textId="77777777" w:rsidR="00222F1B" w:rsidRDefault="0022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CC7D4" w14:textId="77777777" w:rsidR="00B968EE" w:rsidRDefault="00B968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FF41D" w14:textId="77777777"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10BBC" w14:textId="77777777" w:rsidR="00B968EE" w:rsidRDefault="00B968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D9B1D" w14:textId="77777777" w:rsidR="00222F1B" w:rsidRDefault="00222F1B">
      <w:r>
        <w:separator/>
      </w:r>
    </w:p>
  </w:footnote>
  <w:footnote w:type="continuationSeparator" w:id="0">
    <w:p w14:paraId="7E57DFC5" w14:textId="77777777" w:rsidR="00222F1B" w:rsidRDefault="0022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5E2F3" w14:textId="77777777" w:rsidR="00B968EE" w:rsidRDefault="00B968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703F" w14:textId="77777777" w:rsidR="00B968EE" w:rsidRDefault="00B968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5D844" w14:textId="77777777" w:rsidR="00B968EE" w:rsidRDefault="00B968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0D76"/>
    <w:rsid w:val="00001EB4"/>
    <w:rsid w:val="00003947"/>
    <w:rsid w:val="000132B3"/>
    <w:rsid w:val="000142AF"/>
    <w:rsid w:val="00017726"/>
    <w:rsid w:val="000255F7"/>
    <w:rsid w:val="000302A6"/>
    <w:rsid w:val="00035CAE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A51A3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66545"/>
    <w:rsid w:val="00171206"/>
    <w:rsid w:val="001715DB"/>
    <w:rsid w:val="0017164D"/>
    <w:rsid w:val="0017677F"/>
    <w:rsid w:val="00177CE5"/>
    <w:rsid w:val="00181852"/>
    <w:rsid w:val="00193C48"/>
    <w:rsid w:val="0019597F"/>
    <w:rsid w:val="001A2B9E"/>
    <w:rsid w:val="001A2BEF"/>
    <w:rsid w:val="001A4126"/>
    <w:rsid w:val="001B2504"/>
    <w:rsid w:val="001B516A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1DAE"/>
    <w:rsid w:val="00222F1B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B0236"/>
    <w:rsid w:val="002B09A8"/>
    <w:rsid w:val="002B1614"/>
    <w:rsid w:val="002C07AE"/>
    <w:rsid w:val="002C3A87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78F5"/>
    <w:rsid w:val="00337982"/>
    <w:rsid w:val="003409D0"/>
    <w:rsid w:val="003456C3"/>
    <w:rsid w:val="00353B98"/>
    <w:rsid w:val="00354FDD"/>
    <w:rsid w:val="003564C7"/>
    <w:rsid w:val="00357107"/>
    <w:rsid w:val="00360BB3"/>
    <w:rsid w:val="00364A29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6BD1"/>
    <w:rsid w:val="003A1FDA"/>
    <w:rsid w:val="003A3748"/>
    <w:rsid w:val="003A502D"/>
    <w:rsid w:val="003A7320"/>
    <w:rsid w:val="003B108A"/>
    <w:rsid w:val="003B182D"/>
    <w:rsid w:val="003B2617"/>
    <w:rsid w:val="003B2B90"/>
    <w:rsid w:val="003B6408"/>
    <w:rsid w:val="003C4731"/>
    <w:rsid w:val="003C774C"/>
    <w:rsid w:val="003C7A47"/>
    <w:rsid w:val="003D28EB"/>
    <w:rsid w:val="003D6AE8"/>
    <w:rsid w:val="003E2B98"/>
    <w:rsid w:val="003E3C65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2FDF"/>
    <w:rsid w:val="0045749F"/>
    <w:rsid w:val="004618C6"/>
    <w:rsid w:val="0046277D"/>
    <w:rsid w:val="00463322"/>
    <w:rsid w:val="004711B7"/>
    <w:rsid w:val="00472D61"/>
    <w:rsid w:val="00473B82"/>
    <w:rsid w:val="00473F24"/>
    <w:rsid w:val="0047460D"/>
    <w:rsid w:val="00476C9F"/>
    <w:rsid w:val="0048108D"/>
    <w:rsid w:val="00482E88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62F"/>
    <w:rsid w:val="00553AFE"/>
    <w:rsid w:val="0056091F"/>
    <w:rsid w:val="00560E9A"/>
    <w:rsid w:val="00561327"/>
    <w:rsid w:val="00566F59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734D3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02E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1E7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465B2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866AF"/>
    <w:rsid w:val="00793206"/>
    <w:rsid w:val="00796682"/>
    <w:rsid w:val="00796801"/>
    <w:rsid w:val="007979BC"/>
    <w:rsid w:val="007A032A"/>
    <w:rsid w:val="007A0BCC"/>
    <w:rsid w:val="007A2AF3"/>
    <w:rsid w:val="007A3F94"/>
    <w:rsid w:val="007A54EA"/>
    <w:rsid w:val="007B0B26"/>
    <w:rsid w:val="007B7779"/>
    <w:rsid w:val="007C0CE5"/>
    <w:rsid w:val="007C2E45"/>
    <w:rsid w:val="007C62E7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410B"/>
    <w:rsid w:val="00806DEA"/>
    <w:rsid w:val="008123FE"/>
    <w:rsid w:val="008130FB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05A41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657D2"/>
    <w:rsid w:val="00B7179D"/>
    <w:rsid w:val="00B72FC1"/>
    <w:rsid w:val="00B73CF3"/>
    <w:rsid w:val="00B80317"/>
    <w:rsid w:val="00B854BD"/>
    <w:rsid w:val="00B85DE4"/>
    <w:rsid w:val="00B9055E"/>
    <w:rsid w:val="00B968EE"/>
    <w:rsid w:val="00BA14B2"/>
    <w:rsid w:val="00BA151C"/>
    <w:rsid w:val="00BA1B6E"/>
    <w:rsid w:val="00BA2932"/>
    <w:rsid w:val="00BA6295"/>
    <w:rsid w:val="00BB59D5"/>
    <w:rsid w:val="00BB6045"/>
    <w:rsid w:val="00BB707D"/>
    <w:rsid w:val="00BB71C6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523"/>
    <w:rsid w:val="00C36C72"/>
    <w:rsid w:val="00C36D34"/>
    <w:rsid w:val="00C37C5F"/>
    <w:rsid w:val="00C416F7"/>
    <w:rsid w:val="00C45403"/>
    <w:rsid w:val="00C465ED"/>
    <w:rsid w:val="00C46704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A3F12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1543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90079"/>
    <w:rsid w:val="00E94F88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00EFF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B759D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ED05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C2A7-2029-4CF1-B8DA-C3B69019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2019-02-12T02:11:00Z</dcterms:created>
  <dcterms:modified xsi:type="dcterms:W3CDTF">2019-02-12T02:11:00Z</dcterms:modified>
</cp:coreProperties>
</file>