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AB" w:rsidRPr="005D24D6" w:rsidRDefault="00C233AB" w:rsidP="00C233AB">
      <w:pPr>
        <w:ind w:right="-2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 w:rsidR="00D1725C">
        <w:rPr>
          <w:rFonts w:hint="eastAsia"/>
          <w:szCs w:val="21"/>
        </w:rPr>
        <w:t>Ｄ</w:t>
      </w:r>
      <w:r w:rsidR="00A42373">
        <w:rPr>
          <w:rFonts w:hint="eastAsia"/>
          <w:szCs w:val="21"/>
        </w:rPr>
        <w:t>－３</w:t>
      </w:r>
      <w:r>
        <w:rPr>
          <w:rFonts w:hint="eastAsia"/>
          <w:szCs w:val="21"/>
        </w:rPr>
        <w:t>）</w:t>
      </w:r>
    </w:p>
    <w:p w:rsidR="00C233AB" w:rsidRPr="00D1725C" w:rsidRDefault="00E92C87" w:rsidP="00D1725C">
      <w:pPr>
        <w:snapToGrid w:val="0"/>
        <w:jc w:val="center"/>
        <w:rPr>
          <w:color w:val="000000"/>
          <w:sz w:val="32"/>
          <w:szCs w:val="20"/>
        </w:rPr>
      </w:pPr>
      <w:r w:rsidRPr="00D1725C">
        <w:rPr>
          <w:rFonts w:hint="eastAsia"/>
          <w:color w:val="000000"/>
          <w:sz w:val="32"/>
          <w:szCs w:val="20"/>
        </w:rPr>
        <w:t>資金計画書</w:t>
      </w:r>
    </w:p>
    <w:p w:rsidR="00C233AB" w:rsidRDefault="00C233AB" w:rsidP="00C233AB">
      <w:pPr>
        <w:pStyle w:val="Default"/>
        <w:jc w:val="both"/>
        <w:rPr>
          <w:sz w:val="23"/>
          <w:szCs w:val="23"/>
        </w:rPr>
      </w:pPr>
    </w:p>
    <w:p w:rsidR="00CD66A5" w:rsidRDefault="00CD66A5" w:rsidP="00C233AB">
      <w:pPr>
        <w:pStyle w:val="Default"/>
        <w:jc w:val="both"/>
        <w:rPr>
          <w:sz w:val="23"/>
          <w:szCs w:val="23"/>
        </w:rPr>
      </w:pPr>
    </w:p>
    <w:p w:rsidR="00E92C87" w:rsidRPr="00E92C87" w:rsidRDefault="0045298E" w:rsidP="0045298E">
      <w:pPr>
        <w:ind w:leftChars="100" w:left="207" w:firstLineChars="100" w:firstLine="237"/>
        <w:rPr>
          <w:sz w:val="24"/>
        </w:rPr>
      </w:pPr>
      <w:r>
        <w:rPr>
          <w:rFonts w:hint="eastAsia"/>
          <w:sz w:val="24"/>
        </w:rPr>
        <w:t>東住吉区矢田南部地域における市有</w:t>
      </w:r>
      <w:r w:rsidR="00666C15">
        <w:rPr>
          <w:rFonts w:hint="eastAsia"/>
          <w:sz w:val="24"/>
        </w:rPr>
        <w:t>不動産</w:t>
      </w:r>
      <w:r>
        <w:rPr>
          <w:rFonts w:hint="eastAsia"/>
          <w:sz w:val="24"/>
        </w:rPr>
        <w:t>売却に関する開発</w:t>
      </w:r>
      <w:r w:rsidR="00E92C87" w:rsidRPr="00E92C87">
        <w:rPr>
          <w:rFonts w:hint="eastAsia"/>
          <w:sz w:val="24"/>
        </w:rPr>
        <w:t>事業</w:t>
      </w:r>
      <w:r>
        <w:rPr>
          <w:rFonts w:hint="eastAsia"/>
          <w:sz w:val="24"/>
        </w:rPr>
        <w:t>（以下、「本事業」という。）</w:t>
      </w:r>
      <w:r w:rsidR="00E92C87" w:rsidRPr="00E92C87">
        <w:rPr>
          <w:rFonts w:hint="eastAsia"/>
          <w:sz w:val="24"/>
        </w:rPr>
        <w:t>についての資金計画を記載</w:t>
      </w:r>
      <w:r w:rsidR="00E92C87">
        <w:rPr>
          <w:rFonts w:hint="eastAsia"/>
          <w:sz w:val="24"/>
        </w:rPr>
        <w:t>ください。</w:t>
      </w:r>
    </w:p>
    <w:p w:rsidR="00E92C87" w:rsidRPr="00E92C87" w:rsidRDefault="00E92C87" w:rsidP="00E92C87">
      <w:pPr>
        <w:ind w:firstLineChars="200" w:firstLine="475"/>
        <w:rPr>
          <w:sz w:val="24"/>
        </w:rPr>
      </w:pPr>
    </w:p>
    <w:p w:rsidR="00E92C87" w:rsidRDefault="00E92C87" w:rsidP="00E92C87">
      <w:pPr>
        <w:ind w:firstLineChars="200" w:firstLine="475"/>
        <w:rPr>
          <w:sz w:val="24"/>
        </w:rPr>
      </w:pPr>
      <w:r w:rsidRPr="00E92C87">
        <w:rPr>
          <w:rFonts w:hint="eastAsia"/>
          <w:sz w:val="24"/>
        </w:rPr>
        <w:t>○総事業費（単位：百万円）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54"/>
      </w:tblGrid>
      <w:tr w:rsidR="00BB680F" w:rsidRPr="00C5449D" w:rsidTr="00BB680F">
        <w:trPr>
          <w:trHeight w:val="371"/>
        </w:trPr>
        <w:tc>
          <w:tcPr>
            <w:tcW w:w="2977" w:type="dxa"/>
            <w:shd w:val="clear" w:color="auto" w:fill="auto"/>
            <w:vAlign w:val="center"/>
          </w:tcPr>
          <w:p w:rsidR="00BB680F" w:rsidRPr="00C5449D" w:rsidRDefault="00BB680F" w:rsidP="004F4E09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項　目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BB680F" w:rsidRPr="00C5449D" w:rsidRDefault="00BB680F" w:rsidP="004F4E09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金　額</w:t>
            </w:r>
          </w:p>
        </w:tc>
      </w:tr>
      <w:tr w:rsidR="00BB680F" w:rsidRPr="00C5449D" w:rsidTr="00BB680F">
        <w:trPr>
          <w:trHeight w:val="577"/>
        </w:trPr>
        <w:tc>
          <w:tcPr>
            <w:tcW w:w="2977" w:type="dxa"/>
            <w:shd w:val="clear" w:color="auto" w:fill="auto"/>
            <w:vAlign w:val="center"/>
          </w:tcPr>
          <w:p w:rsidR="00BB680F" w:rsidRPr="00C5449D" w:rsidRDefault="00BB680F" w:rsidP="004F4E09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総事業費</w:t>
            </w:r>
            <w:r w:rsidR="0045298E">
              <w:rPr>
                <w:rFonts w:hint="eastAsia"/>
                <w:sz w:val="24"/>
              </w:rPr>
              <w:t>※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BB680F" w:rsidRPr="00C5449D" w:rsidRDefault="00BB680F" w:rsidP="004F4E09">
            <w:pPr>
              <w:jc w:val="center"/>
              <w:rPr>
                <w:sz w:val="24"/>
              </w:rPr>
            </w:pPr>
          </w:p>
        </w:tc>
      </w:tr>
    </w:tbl>
    <w:p w:rsidR="00BB680F" w:rsidRDefault="00E82814" w:rsidP="0045298E">
      <w:pPr>
        <w:ind w:leftChars="200" w:left="890" w:hangingChars="200" w:hanging="475"/>
        <w:rPr>
          <w:sz w:val="24"/>
        </w:rPr>
      </w:pPr>
      <w:r>
        <w:rPr>
          <w:rFonts w:hint="eastAsia"/>
          <w:sz w:val="24"/>
        </w:rPr>
        <w:t xml:space="preserve">　※公共施設の再配置にかかる</w:t>
      </w:r>
      <w:r w:rsidR="00BE7E4D">
        <w:rPr>
          <w:rFonts w:hint="eastAsia"/>
          <w:sz w:val="24"/>
        </w:rPr>
        <w:t>事業費のほか、施設建設費、土地購入費、既存建物解体費など</w:t>
      </w:r>
      <w:r w:rsidR="0045298E">
        <w:rPr>
          <w:rFonts w:hint="eastAsia"/>
          <w:sz w:val="24"/>
        </w:rPr>
        <w:t>本事業にかかるすべての事業費</w:t>
      </w:r>
      <w:r>
        <w:rPr>
          <w:rFonts w:hint="eastAsia"/>
          <w:sz w:val="24"/>
        </w:rPr>
        <w:t>の合計</w:t>
      </w:r>
      <w:r w:rsidR="0045298E">
        <w:rPr>
          <w:rFonts w:hint="eastAsia"/>
          <w:sz w:val="24"/>
        </w:rPr>
        <w:t>を記載ください。</w:t>
      </w:r>
    </w:p>
    <w:p w:rsidR="00AF7D5E" w:rsidRPr="0045298E" w:rsidRDefault="00AF7D5E" w:rsidP="00E92C87">
      <w:pPr>
        <w:ind w:firstLineChars="200" w:firstLine="475"/>
        <w:rPr>
          <w:sz w:val="24"/>
        </w:rPr>
      </w:pPr>
    </w:p>
    <w:p w:rsidR="00BB680F" w:rsidRDefault="00BB680F" w:rsidP="00BB680F">
      <w:pPr>
        <w:ind w:firstLineChars="200" w:firstLine="475"/>
        <w:rPr>
          <w:sz w:val="24"/>
        </w:rPr>
      </w:pPr>
      <w:r>
        <w:rPr>
          <w:rFonts w:hint="eastAsia"/>
          <w:sz w:val="24"/>
        </w:rPr>
        <w:t>（内訳）</w:t>
      </w:r>
      <w:r w:rsidR="00E82814">
        <w:rPr>
          <w:rFonts w:hint="eastAsia"/>
          <w:sz w:val="24"/>
        </w:rPr>
        <w:t>公共施設の再配置にかかる</w:t>
      </w:r>
      <w:r>
        <w:rPr>
          <w:rFonts w:hint="eastAsia"/>
          <w:sz w:val="24"/>
        </w:rPr>
        <w:t>事業</w:t>
      </w:r>
      <w:r w:rsidRPr="00E92C87">
        <w:rPr>
          <w:rFonts w:hint="eastAsia"/>
          <w:sz w:val="24"/>
        </w:rPr>
        <w:t>費（単位：百万円）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254"/>
      </w:tblGrid>
      <w:tr w:rsidR="00E92C87" w:rsidRPr="00C5449D" w:rsidTr="00182B2A">
        <w:trPr>
          <w:trHeight w:val="371"/>
        </w:trPr>
        <w:tc>
          <w:tcPr>
            <w:tcW w:w="297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項　目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金</w:t>
            </w:r>
            <w:r w:rsidR="00255D2D" w:rsidRPr="00C5449D">
              <w:rPr>
                <w:rFonts w:hint="eastAsia"/>
                <w:sz w:val="24"/>
              </w:rPr>
              <w:t xml:space="preserve">　</w:t>
            </w:r>
            <w:r w:rsidRPr="00C5449D">
              <w:rPr>
                <w:rFonts w:hint="eastAsia"/>
                <w:sz w:val="24"/>
              </w:rPr>
              <w:t>額</w:t>
            </w:r>
          </w:p>
        </w:tc>
      </w:tr>
      <w:tr w:rsidR="00BB680F" w:rsidRPr="00C5449D" w:rsidTr="0059559C">
        <w:trPr>
          <w:trHeight w:val="539"/>
        </w:trPr>
        <w:tc>
          <w:tcPr>
            <w:tcW w:w="297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B680F" w:rsidRDefault="00BB680F" w:rsidP="00182B2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土地造成(整地</w:t>
            </w:r>
            <w:r>
              <w:rPr>
                <w:kern w:val="0"/>
                <w:sz w:val="22"/>
              </w:rPr>
              <w:t>)</w:t>
            </w:r>
            <w:r>
              <w:rPr>
                <w:rFonts w:hint="eastAsia"/>
                <w:kern w:val="0"/>
                <w:sz w:val="22"/>
              </w:rPr>
              <w:t>費※</w:t>
            </w:r>
          </w:p>
        </w:tc>
        <w:tc>
          <w:tcPr>
            <w:tcW w:w="5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0F" w:rsidRPr="0004529F" w:rsidRDefault="00BB680F" w:rsidP="00182B2A">
            <w:pPr>
              <w:jc w:val="center"/>
              <w:rPr>
                <w:sz w:val="22"/>
              </w:rPr>
            </w:pPr>
          </w:p>
        </w:tc>
      </w:tr>
      <w:tr w:rsidR="00BB680F" w:rsidRPr="00C5449D" w:rsidTr="001E0E56">
        <w:trPr>
          <w:trHeight w:val="53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80F" w:rsidRPr="005A24E0" w:rsidRDefault="00BB680F" w:rsidP="00182B2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道路整備費※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0F" w:rsidRPr="0004529F" w:rsidRDefault="00BB680F" w:rsidP="00182B2A">
            <w:pPr>
              <w:jc w:val="center"/>
              <w:rPr>
                <w:sz w:val="22"/>
              </w:rPr>
            </w:pPr>
          </w:p>
        </w:tc>
      </w:tr>
      <w:tr w:rsidR="00BB680F" w:rsidRPr="00C5449D" w:rsidTr="00415F24">
        <w:trPr>
          <w:trHeight w:val="53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80F" w:rsidRPr="005A24E0" w:rsidRDefault="00BB680F" w:rsidP="00182B2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公園整備費※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0F" w:rsidRPr="0004529F" w:rsidRDefault="00BB680F" w:rsidP="00182B2A">
            <w:pPr>
              <w:jc w:val="center"/>
              <w:rPr>
                <w:sz w:val="22"/>
              </w:rPr>
            </w:pPr>
          </w:p>
        </w:tc>
      </w:tr>
      <w:tr w:rsidR="00BB680F" w:rsidRPr="00C5449D" w:rsidTr="00F519E8">
        <w:trPr>
          <w:trHeight w:val="53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80F" w:rsidRPr="005A24E0" w:rsidRDefault="00BB680F" w:rsidP="00182B2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埋設物等移設費※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0F" w:rsidRPr="0004529F" w:rsidRDefault="00BB680F" w:rsidP="00182B2A">
            <w:pPr>
              <w:jc w:val="center"/>
              <w:rPr>
                <w:sz w:val="22"/>
              </w:rPr>
            </w:pPr>
          </w:p>
        </w:tc>
      </w:tr>
      <w:tr w:rsidR="00BB680F" w:rsidRPr="00C5449D" w:rsidTr="00BB680F">
        <w:trPr>
          <w:trHeight w:val="539"/>
        </w:trPr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80F" w:rsidRPr="005A24E0" w:rsidRDefault="00BB680F" w:rsidP="00182B2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調査設計費※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80F" w:rsidRPr="0004529F" w:rsidRDefault="00BB680F" w:rsidP="00182B2A">
            <w:pPr>
              <w:jc w:val="center"/>
              <w:rPr>
                <w:sz w:val="22"/>
              </w:rPr>
            </w:pPr>
          </w:p>
        </w:tc>
      </w:tr>
      <w:tr w:rsidR="00BB680F" w:rsidRPr="00C5449D" w:rsidTr="00BB680F">
        <w:trPr>
          <w:trHeight w:val="539"/>
        </w:trPr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80F" w:rsidRDefault="00BB680F" w:rsidP="00182B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その他※</w:t>
            </w:r>
          </w:p>
        </w:tc>
        <w:tc>
          <w:tcPr>
            <w:tcW w:w="5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80F" w:rsidRPr="0004529F" w:rsidRDefault="00BB680F" w:rsidP="00182B2A">
            <w:pPr>
              <w:jc w:val="center"/>
              <w:rPr>
                <w:sz w:val="22"/>
              </w:rPr>
            </w:pPr>
          </w:p>
        </w:tc>
      </w:tr>
    </w:tbl>
    <w:p w:rsidR="00E92C87" w:rsidRPr="00BB680F" w:rsidRDefault="00BB680F" w:rsidP="00BB680F">
      <w:pPr>
        <w:ind w:firstLineChars="300" w:firstLine="712"/>
        <w:rPr>
          <w:sz w:val="24"/>
        </w:rPr>
      </w:pPr>
      <w:r>
        <w:rPr>
          <w:rFonts w:hint="eastAsia"/>
          <w:sz w:val="24"/>
        </w:rPr>
        <w:t>※</w:t>
      </w:r>
      <w:r w:rsidR="005A24E0" w:rsidRPr="00BB680F">
        <w:rPr>
          <w:rFonts w:hint="eastAsia"/>
          <w:sz w:val="24"/>
        </w:rPr>
        <w:t>費用算出の積算（数量×単価等）の内訳概要について別紙で添付ください</w:t>
      </w:r>
      <w:r w:rsidR="0045298E">
        <w:rPr>
          <w:rFonts w:hint="eastAsia"/>
          <w:sz w:val="24"/>
        </w:rPr>
        <w:t>。</w:t>
      </w:r>
    </w:p>
    <w:p w:rsidR="00E92C87" w:rsidRPr="00E92C87" w:rsidRDefault="00E92C87" w:rsidP="00E92C87">
      <w:pPr>
        <w:rPr>
          <w:sz w:val="24"/>
        </w:rPr>
      </w:pPr>
    </w:p>
    <w:p w:rsidR="00E92C87" w:rsidRPr="00E92C87" w:rsidRDefault="00E92C87" w:rsidP="00E92C87">
      <w:pPr>
        <w:ind w:firstLineChars="200" w:firstLine="475"/>
        <w:rPr>
          <w:sz w:val="24"/>
        </w:rPr>
      </w:pPr>
      <w:r w:rsidRPr="00E92C87">
        <w:rPr>
          <w:rFonts w:hint="eastAsia"/>
          <w:sz w:val="24"/>
        </w:rPr>
        <w:t>○資金計画</w:t>
      </w:r>
      <w:r w:rsidR="00255D2D">
        <w:rPr>
          <w:rFonts w:hint="eastAsia"/>
          <w:sz w:val="24"/>
        </w:rPr>
        <w:t>（単位：百万円）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802"/>
        <w:gridCol w:w="2861"/>
      </w:tblGrid>
      <w:tr w:rsidR="00E92C87" w:rsidRPr="00C5449D" w:rsidTr="00C5449D">
        <w:tc>
          <w:tcPr>
            <w:tcW w:w="1559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項</w:t>
            </w:r>
            <w:r w:rsidR="00255D2D" w:rsidRPr="00C5449D">
              <w:rPr>
                <w:rFonts w:hint="eastAsia"/>
                <w:sz w:val="24"/>
              </w:rPr>
              <w:t xml:space="preserve">　</w:t>
            </w:r>
            <w:r w:rsidRPr="00C5449D">
              <w:rPr>
                <w:rFonts w:hint="eastAsia"/>
                <w:sz w:val="24"/>
              </w:rPr>
              <w:t>目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金</w:t>
            </w:r>
            <w:r w:rsidR="00255D2D" w:rsidRPr="00C5449D">
              <w:rPr>
                <w:rFonts w:hint="eastAsia"/>
                <w:sz w:val="24"/>
              </w:rPr>
              <w:t xml:space="preserve">　</w:t>
            </w:r>
            <w:r w:rsidRPr="00C5449D">
              <w:rPr>
                <w:rFonts w:hint="eastAsia"/>
                <w:sz w:val="24"/>
              </w:rPr>
              <w:t>額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資金調達先</w:t>
            </w:r>
            <w:r w:rsidR="009F4F10">
              <w:rPr>
                <w:rFonts w:hint="eastAsia"/>
                <w:sz w:val="24"/>
              </w:rPr>
              <w:t>等</w:t>
            </w: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shd w:val="clear" w:color="auto" w:fill="auto"/>
            <w:vAlign w:val="center"/>
          </w:tcPr>
          <w:p w:rsidR="00E92C87" w:rsidRPr="00C5449D" w:rsidRDefault="00E92C87" w:rsidP="00255D2D">
            <w:pPr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自己資金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―</w:t>
            </w: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E92C87" w:rsidRPr="00C5449D" w:rsidRDefault="00E92C87" w:rsidP="00255D2D">
            <w:pPr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借入金等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87" w:rsidRPr="00C5449D" w:rsidRDefault="00255D2D" w:rsidP="00255D2D">
            <w:pPr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その他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255D2D">
            <w:pPr>
              <w:rPr>
                <w:sz w:val="24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shd w:val="clear" w:color="auto" w:fill="auto"/>
            <w:vAlign w:val="center"/>
          </w:tcPr>
          <w:p w:rsidR="00E92C87" w:rsidRPr="00C5449D" w:rsidRDefault="00255D2D" w:rsidP="00255D2D">
            <w:pPr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合　計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9F4F10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</w:tbl>
    <w:p w:rsidR="00E92C87" w:rsidRDefault="00E92C87" w:rsidP="00E92C87">
      <w:pPr>
        <w:ind w:firstLineChars="200" w:firstLine="475"/>
        <w:rPr>
          <w:sz w:val="24"/>
        </w:rPr>
      </w:pPr>
    </w:p>
    <w:p w:rsidR="00CD66A5" w:rsidRPr="006A064B" w:rsidRDefault="00CD66A5" w:rsidP="0045298E">
      <w:pPr>
        <w:ind w:leftChars="250" w:left="756" w:hangingChars="100" w:hanging="237"/>
        <w:rPr>
          <w:sz w:val="24"/>
        </w:rPr>
      </w:pPr>
      <w:r>
        <w:rPr>
          <w:rFonts w:hint="eastAsia"/>
          <w:sz w:val="24"/>
        </w:rPr>
        <w:t>※</w:t>
      </w:r>
      <w:r w:rsidRPr="006A064B">
        <w:rPr>
          <w:rFonts w:hint="eastAsia"/>
          <w:sz w:val="24"/>
        </w:rPr>
        <w:t>本事業についての資金計画書（資金調達先金融機関名を含む）を記載してください。</w:t>
      </w:r>
    </w:p>
    <w:p w:rsidR="00CD66A5" w:rsidRPr="00CD66A5" w:rsidRDefault="00CD66A5" w:rsidP="005B3C1F">
      <w:pPr>
        <w:ind w:firstLineChars="200" w:firstLine="475"/>
        <w:rPr>
          <w:sz w:val="24"/>
        </w:rPr>
      </w:pPr>
      <w:r>
        <w:rPr>
          <w:rFonts w:hint="eastAsia"/>
          <w:sz w:val="24"/>
        </w:rPr>
        <w:t>※</w:t>
      </w:r>
      <w:r w:rsidRPr="006A064B">
        <w:rPr>
          <w:rFonts w:hint="eastAsia"/>
          <w:sz w:val="24"/>
        </w:rPr>
        <w:t>なお、複数者で応募する場合は、代表事業者がとりまとめて作成してください。</w:t>
      </w:r>
    </w:p>
    <w:sectPr w:rsidR="00CD66A5" w:rsidRPr="00CD66A5" w:rsidSect="00CD6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709" w:left="1418" w:header="851" w:footer="0" w:gutter="0"/>
      <w:pgNumType w:fmt="decimalFullWidth" w:start="1"/>
      <w:cols w:space="425"/>
      <w:docGrid w:type="linesAndChars" w:linePitch="33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11" w:rsidRDefault="00461511">
      <w:r>
        <w:separator/>
      </w:r>
    </w:p>
  </w:endnote>
  <w:endnote w:type="continuationSeparator" w:id="0">
    <w:p w:rsidR="00461511" w:rsidRDefault="0046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67" w:rsidRDefault="0077576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67" w:rsidRDefault="00775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11" w:rsidRDefault="00461511">
      <w:r>
        <w:separator/>
      </w:r>
    </w:p>
  </w:footnote>
  <w:footnote w:type="continuationSeparator" w:id="0">
    <w:p w:rsidR="00461511" w:rsidRDefault="0046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67" w:rsidRDefault="007757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67" w:rsidRDefault="007757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67" w:rsidRDefault="007757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5D3C8A"/>
    <w:multiLevelType w:val="hybridMultilevel"/>
    <w:tmpl w:val="C1AC8C6A"/>
    <w:lvl w:ilvl="0" w:tplc="4572A140">
      <w:numFmt w:val="bullet"/>
      <w:lvlText w:val="※"/>
      <w:lvlJc w:val="left"/>
      <w:pPr>
        <w:ind w:left="1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5" w:hanging="420"/>
      </w:pPr>
      <w:rPr>
        <w:rFonts w:ascii="Wingdings" w:hAnsi="Wingdings" w:hint="default"/>
      </w:rPr>
    </w:lvl>
  </w:abstractNum>
  <w:abstractNum w:abstractNumId="31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3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1"/>
  </w:num>
  <w:num w:numId="5">
    <w:abstractNumId w:val="32"/>
  </w:num>
  <w:num w:numId="6">
    <w:abstractNumId w:val="33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 w:numId="34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29F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3499"/>
    <w:rsid w:val="0007589F"/>
    <w:rsid w:val="000846BA"/>
    <w:rsid w:val="00087DAE"/>
    <w:rsid w:val="00092411"/>
    <w:rsid w:val="00094B86"/>
    <w:rsid w:val="000B3F02"/>
    <w:rsid w:val="000B5954"/>
    <w:rsid w:val="000B63DC"/>
    <w:rsid w:val="000B7A6E"/>
    <w:rsid w:val="000C0BE5"/>
    <w:rsid w:val="000C4234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0462A"/>
    <w:rsid w:val="00113246"/>
    <w:rsid w:val="00114C19"/>
    <w:rsid w:val="001151F1"/>
    <w:rsid w:val="0011682F"/>
    <w:rsid w:val="00121F33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2B2A"/>
    <w:rsid w:val="00193C48"/>
    <w:rsid w:val="0019597F"/>
    <w:rsid w:val="001A22E8"/>
    <w:rsid w:val="001A2B9E"/>
    <w:rsid w:val="001A2BEF"/>
    <w:rsid w:val="001A4126"/>
    <w:rsid w:val="001A56A8"/>
    <w:rsid w:val="001B2504"/>
    <w:rsid w:val="001B516A"/>
    <w:rsid w:val="001C6EFE"/>
    <w:rsid w:val="001D01F1"/>
    <w:rsid w:val="001D30C3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44547"/>
    <w:rsid w:val="00250666"/>
    <w:rsid w:val="00255D2D"/>
    <w:rsid w:val="00257A04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27363"/>
    <w:rsid w:val="00337982"/>
    <w:rsid w:val="003409D0"/>
    <w:rsid w:val="003456C3"/>
    <w:rsid w:val="0034575C"/>
    <w:rsid w:val="00353B98"/>
    <w:rsid w:val="00354FDD"/>
    <w:rsid w:val="003564C7"/>
    <w:rsid w:val="00360BB3"/>
    <w:rsid w:val="00365D0C"/>
    <w:rsid w:val="00370B9E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2667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98E"/>
    <w:rsid w:val="00452A4A"/>
    <w:rsid w:val="00452DFB"/>
    <w:rsid w:val="00452EE2"/>
    <w:rsid w:val="0045749F"/>
    <w:rsid w:val="00461511"/>
    <w:rsid w:val="004618C6"/>
    <w:rsid w:val="0046277D"/>
    <w:rsid w:val="004711B7"/>
    <w:rsid w:val="00472D61"/>
    <w:rsid w:val="00473B82"/>
    <w:rsid w:val="00473F24"/>
    <w:rsid w:val="0047460D"/>
    <w:rsid w:val="00476C9F"/>
    <w:rsid w:val="004776B6"/>
    <w:rsid w:val="00486601"/>
    <w:rsid w:val="00491B5C"/>
    <w:rsid w:val="00494248"/>
    <w:rsid w:val="004A62DE"/>
    <w:rsid w:val="004A760B"/>
    <w:rsid w:val="004A7B2F"/>
    <w:rsid w:val="004B2D1E"/>
    <w:rsid w:val="004B6281"/>
    <w:rsid w:val="004B67C4"/>
    <w:rsid w:val="004B725E"/>
    <w:rsid w:val="004B7648"/>
    <w:rsid w:val="004C034B"/>
    <w:rsid w:val="004C0DF2"/>
    <w:rsid w:val="004C1B88"/>
    <w:rsid w:val="004C1BEC"/>
    <w:rsid w:val="004D1CF2"/>
    <w:rsid w:val="004D48B5"/>
    <w:rsid w:val="004D5D5E"/>
    <w:rsid w:val="004E1062"/>
    <w:rsid w:val="004E453B"/>
    <w:rsid w:val="004E5C80"/>
    <w:rsid w:val="004F02B7"/>
    <w:rsid w:val="004F2DEE"/>
    <w:rsid w:val="004F3E73"/>
    <w:rsid w:val="00503182"/>
    <w:rsid w:val="00504513"/>
    <w:rsid w:val="005051E6"/>
    <w:rsid w:val="00510057"/>
    <w:rsid w:val="0051139C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428C"/>
    <w:rsid w:val="00595F61"/>
    <w:rsid w:val="00597A2E"/>
    <w:rsid w:val="00597F66"/>
    <w:rsid w:val="005A1B5F"/>
    <w:rsid w:val="005A24E0"/>
    <w:rsid w:val="005A5276"/>
    <w:rsid w:val="005A5B21"/>
    <w:rsid w:val="005A7380"/>
    <w:rsid w:val="005B0C8E"/>
    <w:rsid w:val="005B3C1F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229EA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66C15"/>
    <w:rsid w:val="0067284D"/>
    <w:rsid w:val="00675200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A5BDA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7645"/>
    <w:rsid w:val="0070146B"/>
    <w:rsid w:val="0070433A"/>
    <w:rsid w:val="00705FB1"/>
    <w:rsid w:val="00707163"/>
    <w:rsid w:val="00713A8F"/>
    <w:rsid w:val="0071562D"/>
    <w:rsid w:val="007161A9"/>
    <w:rsid w:val="00716BCC"/>
    <w:rsid w:val="00717CB1"/>
    <w:rsid w:val="0072448C"/>
    <w:rsid w:val="00725C2A"/>
    <w:rsid w:val="00727A51"/>
    <w:rsid w:val="00730DCD"/>
    <w:rsid w:val="00730F10"/>
    <w:rsid w:val="00732F6D"/>
    <w:rsid w:val="007341F3"/>
    <w:rsid w:val="0073489C"/>
    <w:rsid w:val="00734A90"/>
    <w:rsid w:val="00737CFC"/>
    <w:rsid w:val="00751EB7"/>
    <w:rsid w:val="0075257B"/>
    <w:rsid w:val="00754887"/>
    <w:rsid w:val="00754B1B"/>
    <w:rsid w:val="007620C0"/>
    <w:rsid w:val="007658E0"/>
    <w:rsid w:val="007659DA"/>
    <w:rsid w:val="0077054D"/>
    <w:rsid w:val="007730ED"/>
    <w:rsid w:val="007747CD"/>
    <w:rsid w:val="00775767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0C93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4ADD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4CCA"/>
    <w:rsid w:val="008D1169"/>
    <w:rsid w:val="008D7EEC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4F10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373"/>
    <w:rsid w:val="00A42D99"/>
    <w:rsid w:val="00A476AD"/>
    <w:rsid w:val="00A52B8F"/>
    <w:rsid w:val="00A63C61"/>
    <w:rsid w:val="00A71D32"/>
    <w:rsid w:val="00A72CD7"/>
    <w:rsid w:val="00A72FBD"/>
    <w:rsid w:val="00A7546D"/>
    <w:rsid w:val="00A81FA1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AF7D5E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680F"/>
    <w:rsid w:val="00BB707D"/>
    <w:rsid w:val="00BC269E"/>
    <w:rsid w:val="00BD7EE4"/>
    <w:rsid w:val="00BE0399"/>
    <w:rsid w:val="00BE37B0"/>
    <w:rsid w:val="00BE7E4D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1CA2"/>
    <w:rsid w:val="00C52365"/>
    <w:rsid w:val="00C5449D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D66A5"/>
    <w:rsid w:val="00CE7A1A"/>
    <w:rsid w:val="00CF59F5"/>
    <w:rsid w:val="00CF69D5"/>
    <w:rsid w:val="00CF7849"/>
    <w:rsid w:val="00D1025F"/>
    <w:rsid w:val="00D1425F"/>
    <w:rsid w:val="00D142F8"/>
    <w:rsid w:val="00D16B5A"/>
    <w:rsid w:val="00D1725C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2CE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661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814"/>
    <w:rsid w:val="00E82F35"/>
    <w:rsid w:val="00E92C87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2836"/>
    <w:rsid w:val="00FA4E1E"/>
    <w:rsid w:val="00FB4358"/>
    <w:rsid w:val="00FC0B8C"/>
    <w:rsid w:val="00FC18A8"/>
    <w:rsid w:val="00FC5AEF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257A0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7796-9A0F-427A-87A8-2D637248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2019-02-12T02:12:00Z</dcterms:created>
  <dcterms:modified xsi:type="dcterms:W3CDTF">2019-02-12T02:12:00Z</dcterms:modified>
</cp:coreProperties>
</file>