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E1CE" w14:textId="5353D242" w:rsidR="00133B57" w:rsidRDefault="00B50E89" w:rsidP="00882192">
      <w:pPr>
        <w:jc w:val="cente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大阪市東住吉区役所</w:t>
      </w:r>
      <w:r w:rsidR="00882192">
        <w:rPr>
          <w:rFonts w:ascii="UD デジタル 教科書体 N-B" w:eastAsia="UD デジタル 教科書体 N-B" w:hint="eastAsia"/>
          <w:sz w:val="26"/>
          <w:szCs w:val="26"/>
        </w:rPr>
        <w:t>保護課</w:t>
      </w:r>
      <w:r w:rsidRPr="00BD3EB0">
        <w:rPr>
          <w:rFonts w:ascii="UD デジタル 教科書体 N-B" w:eastAsia="UD デジタル 教科書体 N-B" w:hint="eastAsia"/>
          <w:sz w:val="26"/>
          <w:szCs w:val="26"/>
        </w:rPr>
        <w:t>臨時的任用職員（</w:t>
      </w:r>
      <w:r w:rsidR="00882192">
        <w:rPr>
          <w:rFonts w:ascii="UD デジタル 教科書体 N-B" w:eastAsia="UD デジタル 教科書体 N-B" w:hint="eastAsia"/>
          <w:sz w:val="26"/>
          <w:szCs w:val="26"/>
        </w:rPr>
        <w:t>福祉</w:t>
      </w:r>
      <w:r w:rsidRPr="00BD3EB0">
        <w:rPr>
          <w:rFonts w:ascii="UD デジタル 教科書体 N-B" w:eastAsia="UD デジタル 教科書体 N-B" w:hint="eastAsia"/>
          <w:sz w:val="26"/>
          <w:szCs w:val="26"/>
        </w:rPr>
        <w:t>職員）募集要項</w:t>
      </w:r>
    </w:p>
    <w:p w14:paraId="7062F040" w14:textId="77777777" w:rsidR="00B50E89" w:rsidRPr="005C76D6" w:rsidRDefault="00B50E89"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399F3E2" w:rsidR="00133B57" w:rsidRDefault="00B50E89"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4A3E1BF0" w14:textId="02D72DE0" w:rsidR="00B50E89" w:rsidRDefault="00882192" w:rsidP="00EC584A">
      <w:pPr>
        <w:ind w:leftChars="200" w:left="480"/>
        <w:rPr>
          <w:rFonts w:ascii="ＭＳ 明朝" w:eastAsia="ＭＳ 明朝" w:hAnsi="ＭＳ 明朝"/>
          <w:sz w:val="21"/>
          <w:szCs w:val="21"/>
        </w:rPr>
      </w:pPr>
      <w:r w:rsidRPr="00882192">
        <w:rPr>
          <w:rFonts w:ascii="ＭＳ 明朝" w:eastAsia="ＭＳ 明朝" w:hAnsi="ＭＳ 明朝" w:hint="eastAsia"/>
          <w:sz w:val="21"/>
          <w:szCs w:val="21"/>
        </w:rPr>
        <w:t>生活保護担当ケースワーク業務（保護決定・訪問・調査・指導・指示等）</w:t>
      </w:r>
    </w:p>
    <w:p w14:paraId="03ACC0F6" w14:textId="77777777" w:rsidR="00882192" w:rsidRPr="00882192" w:rsidRDefault="00882192"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40E47B22" w14:textId="143A0B8E" w:rsidR="00B50E89" w:rsidRDefault="00B50E89"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一般的な事務作業（</w:t>
      </w:r>
      <w:r w:rsidR="00882192" w:rsidRPr="00882192">
        <w:rPr>
          <w:rFonts w:ascii="ＭＳ 明朝" w:eastAsia="ＭＳ 明朝" w:hAnsi="ＭＳ 明朝" w:hint="eastAsia"/>
          <w:sz w:val="21"/>
          <w:szCs w:val="21"/>
        </w:rPr>
        <w:t>ワード・エクセルなどパソコンの基本的な操作、電話対応など</w:t>
      </w:r>
      <w:r w:rsidRPr="00B50E89">
        <w:rPr>
          <w:rFonts w:ascii="ＭＳ 明朝" w:eastAsia="ＭＳ 明朝" w:hAnsi="ＭＳ 明朝" w:hint="eastAsia"/>
          <w:sz w:val="21"/>
          <w:szCs w:val="21"/>
        </w:rPr>
        <w:t>）のできる者</w:t>
      </w:r>
    </w:p>
    <w:p w14:paraId="70E410D0" w14:textId="13E74947" w:rsidR="00882192" w:rsidRPr="00882192" w:rsidRDefault="00882192" w:rsidP="00882192">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(2) </w:t>
      </w:r>
      <w:r w:rsidRPr="00882192">
        <w:rPr>
          <w:rFonts w:ascii="ＭＳ 明朝" w:eastAsia="ＭＳ 明朝" w:hAnsi="ＭＳ 明朝" w:hint="eastAsia"/>
          <w:sz w:val="21"/>
          <w:szCs w:val="21"/>
        </w:rPr>
        <w:t>社会福祉主事任用資格を有する者（採用予定日までに取得見込みの方を含む）</w:t>
      </w:r>
    </w:p>
    <w:p w14:paraId="7865E189" w14:textId="1B29357C" w:rsidR="00882192" w:rsidRPr="00882192" w:rsidRDefault="00882192" w:rsidP="00882192">
      <w:pPr>
        <w:ind w:leftChars="100" w:left="45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 xml:space="preserve">　　社会福祉主事の任用資格を有するには、次の</w:t>
      </w:r>
      <w:r>
        <w:rPr>
          <w:rFonts w:ascii="ＭＳ 明朝" w:eastAsia="ＭＳ 明朝" w:hAnsi="ＭＳ 明朝" w:hint="eastAsia"/>
          <w:sz w:val="21"/>
          <w:szCs w:val="21"/>
        </w:rPr>
        <w:t>（ア）から（ウ）</w:t>
      </w:r>
      <w:r w:rsidRPr="00882192">
        <w:rPr>
          <w:rFonts w:ascii="ＭＳ 明朝" w:eastAsia="ＭＳ 明朝" w:hAnsi="ＭＳ 明朝"/>
          <w:sz w:val="21"/>
          <w:szCs w:val="21"/>
        </w:rPr>
        <w:t>のいずれかに該当することを要します。</w:t>
      </w:r>
    </w:p>
    <w:p w14:paraId="778A4D36" w14:textId="4A27AD35" w:rsidR="00882192" w:rsidRPr="00882192"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（ア）</w:t>
      </w:r>
      <w:r w:rsidRPr="00882192">
        <w:rPr>
          <w:rFonts w:ascii="ＭＳ 明朝" w:eastAsia="ＭＳ 明朝" w:hAnsi="ＭＳ 明朝" w:hint="eastAsia"/>
          <w:sz w:val="21"/>
          <w:szCs w:val="21"/>
        </w:rPr>
        <w:t>社会福祉法により、厚生労働大臣の指定する科目（次頁参照）のうち、大学</w:t>
      </w:r>
      <w:r w:rsidRPr="00882192">
        <w:rPr>
          <w:rFonts w:ascii="ＭＳ 明朝" w:eastAsia="ＭＳ 明朝" w:hAnsi="ＭＳ 明朝"/>
          <w:sz w:val="21"/>
          <w:szCs w:val="21"/>
        </w:rPr>
        <w:t>(短期大学を含む)において、３科目以上履修し、卒業すること</w:t>
      </w:r>
    </w:p>
    <w:p w14:paraId="0FC107FB" w14:textId="3389D7C7" w:rsidR="00882192" w:rsidRPr="00882192"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（イ）</w:t>
      </w:r>
      <w:r w:rsidRPr="00882192">
        <w:rPr>
          <w:rFonts w:ascii="ＭＳ 明朝" w:eastAsia="ＭＳ 明朝" w:hAnsi="ＭＳ 明朝" w:hint="eastAsia"/>
          <w:sz w:val="21"/>
          <w:szCs w:val="21"/>
        </w:rPr>
        <w:t>社会福祉法により、厚生労働大臣の指定する養成機関又は講習会の課程を修了すること</w:t>
      </w:r>
    </w:p>
    <w:p w14:paraId="79DD4B93" w14:textId="34FAC13A" w:rsidR="00882192" w:rsidRPr="00B50E89"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（ウ）</w:t>
      </w:r>
      <w:r w:rsidRPr="00882192">
        <w:rPr>
          <w:rFonts w:ascii="ＭＳ 明朝" w:eastAsia="ＭＳ 明朝" w:hAnsi="ＭＳ 明朝" w:hint="eastAsia"/>
          <w:sz w:val="21"/>
          <w:szCs w:val="21"/>
        </w:rPr>
        <w:t>社会福祉士又は精神保健福祉士</w:t>
      </w:r>
    </w:p>
    <w:p w14:paraId="5517CC84" w14:textId="5ED31C17" w:rsidR="00AA6D72" w:rsidRPr="005C76D6" w:rsidRDefault="00B23EBB"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133B57" w:rsidRPr="005C76D6" w14:paraId="51B5544E" w14:textId="77777777" w:rsidTr="00B50E89">
        <w:trPr>
          <w:trHeight w:val="416"/>
        </w:trPr>
        <w:tc>
          <w:tcPr>
            <w:tcW w:w="8356"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7A9CFB64" w14:textId="0DCE4D80"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Pr="00B50E89">
        <w:rPr>
          <w:rFonts w:ascii="ＭＳ 明朝" w:eastAsia="ＭＳ 明朝" w:hAnsi="ＭＳ 明朝" w:hint="eastAsia"/>
          <w:sz w:val="21"/>
          <w:szCs w:val="21"/>
        </w:rPr>
        <w:t>日本国籍を有する者</w:t>
      </w:r>
    </w:p>
    <w:p w14:paraId="73651281" w14:textId="77777777" w:rsidR="00B50E89" w:rsidRPr="00B50E89" w:rsidRDefault="00B50E89" w:rsidP="00B50E89">
      <w:pPr>
        <w:ind w:leftChars="100" w:left="45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※本採用は、公務員に関する基本原則（日本国籍を有しない者は、公権力の行使又は公の意思の形成への参画に携わる職に就くことができないという原則）に基づき行われます。</w:t>
      </w:r>
    </w:p>
    <w:p w14:paraId="53248DD6" w14:textId="49682159" w:rsidR="00B50E89" w:rsidRDefault="00B50E89" w:rsidP="00B50E89">
      <w:pPr>
        <w:ind w:leftChars="100" w:left="240"/>
        <w:rPr>
          <w:rFonts w:ascii="ＭＳ 明朝" w:eastAsia="ＭＳ 明朝" w:hAnsi="ＭＳ 明朝"/>
          <w:sz w:val="21"/>
          <w:szCs w:val="21"/>
        </w:rPr>
      </w:pPr>
      <w:r w:rsidRPr="00B50E89">
        <w:rPr>
          <w:rFonts w:ascii="ＭＳ 明朝" w:eastAsia="ＭＳ 明朝" w:hAnsi="ＭＳ 明朝" w:hint="eastAsia"/>
          <w:sz w:val="21"/>
          <w:szCs w:val="21"/>
        </w:rPr>
        <w:t>以上（</w:t>
      </w:r>
      <w:r w:rsidRPr="00B50E89">
        <w:rPr>
          <w:rFonts w:ascii="ＭＳ 明朝" w:eastAsia="ＭＳ 明朝" w:hAnsi="ＭＳ 明朝"/>
          <w:sz w:val="21"/>
          <w:szCs w:val="21"/>
        </w:rPr>
        <w:t>1）</w:t>
      </w:r>
      <w:r>
        <w:rPr>
          <w:rFonts w:ascii="ＭＳ 明朝" w:eastAsia="ＭＳ 明朝" w:hAnsi="ＭＳ 明朝" w:hint="eastAsia"/>
          <w:sz w:val="21"/>
          <w:szCs w:val="21"/>
        </w:rPr>
        <w:t>から</w:t>
      </w:r>
      <w:r w:rsidRPr="00B50E89">
        <w:rPr>
          <w:rFonts w:ascii="ＭＳ 明朝" w:eastAsia="ＭＳ 明朝" w:hAnsi="ＭＳ 明朝"/>
          <w:sz w:val="21"/>
          <w:szCs w:val="21"/>
        </w:rPr>
        <w:t>（</w:t>
      </w:r>
      <w:r w:rsidR="00882192">
        <w:rPr>
          <w:rFonts w:ascii="ＭＳ 明朝" w:eastAsia="ＭＳ 明朝" w:hAnsi="ＭＳ 明朝" w:hint="eastAsia"/>
          <w:sz w:val="21"/>
          <w:szCs w:val="21"/>
        </w:rPr>
        <w:t>4</w:t>
      </w:r>
      <w:r w:rsidRPr="00B50E89">
        <w:rPr>
          <w:rFonts w:ascii="ＭＳ 明朝" w:eastAsia="ＭＳ 明朝" w:hAnsi="ＭＳ 明朝"/>
          <w:sz w:val="21"/>
          <w:szCs w:val="21"/>
        </w:rPr>
        <w:t>）の受験資格を満たす者がこの試験を受けることができます。</w:t>
      </w:r>
    </w:p>
    <w:p w14:paraId="1776FAC1" w14:textId="77777777" w:rsidR="00882192" w:rsidRDefault="00882192" w:rsidP="00B50E89">
      <w:pPr>
        <w:ind w:leftChars="100" w:left="240"/>
        <w:rPr>
          <w:rFonts w:ascii="ＭＳ 明朝" w:eastAsia="ＭＳ 明朝" w:hAnsi="ＭＳ 明朝"/>
          <w:sz w:val="21"/>
          <w:szCs w:val="21"/>
        </w:rPr>
      </w:pPr>
    </w:p>
    <w:p w14:paraId="36795F06" w14:textId="77777777" w:rsidR="00882192" w:rsidRPr="00882192" w:rsidRDefault="00882192" w:rsidP="00882192">
      <w:pPr>
        <w:ind w:left="21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厚生労働大臣の指定する科目</w:t>
      </w:r>
    </w:p>
    <w:tbl>
      <w:tblPr>
        <w:tblW w:w="4953" w:type="pct"/>
        <w:tblCellSpacing w:w="15" w:type="dxa"/>
        <w:tblInd w:w="-5" w:type="dxa"/>
        <w:tblCellMar>
          <w:top w:w="30" w:type="dxa"/>
          <w:left w:w="30" w:type="dxa"/>
          <w:bottom w:w="30" w:type="dxa"/>
          <w:right w:w="30" w:type="dxa"/>
        </w:tblCellMar>
        <w:tblLook w:val="0000" w:firstRow="0" w:lastRow="0" w:firstColumn="0" w:lastColumn="0" w:noHBand="0" w:noVBand="0"/>
      </w:tblPr>
      <w:tblGrid>
        <w:gridCol w:w="8975"/>
      </w:tblGrid>
      <w:tr w:rsidR="00882192" w:rsidRPr="00882192" w14:paraId="390C7EBC" w14:textId="77777777" w:rsidTr="00882192">
        <w:trPr>
          <w:trHeight w:val="1659"/>
          <w:tblCellSpacing w:w="15" w:type="dxa"/>
        </w:trPr>
        <w:tc>
          <w:tcPr>
            <w:tcW w:w="49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3F3621"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【昭和25年～昭和56年卒業者】</w:t>
            </w:r>
            <w:bookmarkStart w:id="0" w:name="_Hlk203573948"/>
            <w:r w:rsidRPr="00882192">
              <w:rPr>
                <w:rFonts w:ascii="ＭＳ 明朝" w:eastAsia="ＭＳ 明朝" w:hAnsi="ＭＳ 明朝" w:cs="メイリオ" w:hint="eastAsia"/>
                <w:color w:val="000000"/>
                <w:kern w:val="0"/>
                <w:sz w:val="21"/>
                <w:szCs w:val="21"/>
              </w:rPr>
              <w:t>社会事業概論、社会保障論、社会事業行政、公的扶助論、身体障害者福祉論、児童福祉論、社会学、心理学、社会事業施設経営論、社会事業方法論、社会事業史、保育理論、社会調査統計、医学知識、看護学、精神衛生学、公衆衛生学、生理衛生学、栄養学、倫理学、教育学、経済学、経済政策、社会政策、協同組合論、法律学、刑事政策、犯罪学、医療社会事業論、修身</w:t>
            </w:r>
            <w:bookmarkEnd w:id="0"/>
          </w:p>
        </w:tc>
      </w:tr>
      <w:tr w:rsidR="00882192" w:rsidRPr="00882192" w14:paraId="129E8FD3" w14:textId="77777777" w:rsidTr="00882192">
        <w:trPr>
          <w:trHeight w:val="1936"/>
          <w:tblCellSpacing w:w="15" w:type="dxa"/>
        </w:trPr>
        <w:tc>
          <w:tcPr>
            <w:tcW w:w="4967"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2F66B79B"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【昭和56年～平成11年卒業者】</w:t>
            </w:r>
            <w:bookmarkStart w:id="1" w:name="_Hlk203574202"/>
            <w:r w:rsidRPr="00882192">
              <w:rPr>
                <w:rFonts w:ascii="ＭＳ 明朝" w:eastAsia="ＭＳ 明朝" w:hAnsi="ＭＳ 明朝" w:cs="メイリオ" w:hint="eastAsia"/>
                <w:color w:val="000000"/>
                <w:kern w:val="0"/>
                <w:sz w:val="21"/>
                <w:szCs w:val="21"/>
              </w:rPr>
              <w:t>社会福祉概論、社会保障論、社会福祉行政、公的扶助論、身体障害者福祉論、老人福祉論、児童福祉論、精神薄弱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1"/>
          </w:p>
        </w:tc>
      </w:tr>
      <w:tr w:rsidR="00882192" w:rsidRPr="00882192" w14:paraId="6FD5B8B9" w14:textId="77777777" w:rsidTr="00882192">
        <w:trPr>
          <w:trHeight w:val="2138"/>
          <w:tblCellSpacing w:w="15" w:type="dxa"/>
        </w:trPr>
        <w:tc>
          <w:tcPr>
            <w:tcW w:w="4967"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6800554F" w14:textId="77777777" w:rsidR="00882192" w:rsidRPr="00882192" w:rsidRDefault="00882192" w:rsidP="00DB31E3">
            <w:pPr>
              <w:widowControl/>
              <w:shd w:val="clear" w:color="auto" w:fill="FFFFFF"/>
              <w:spacing w:before="240" w:after="120"/>
              <w:ind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【平成11年～平成12年卒業者】</w:t>
            </w:r>
            <w:bookmarkStart w:id="2" w:name="_Hlk203574246"/>
            <w:r w:rsidRPr="00882192">
              <w:rPr>
                <w:rFonts w:ascii="ＭＳ 明朝" w:eastAsia="ＭＳ 明朝" w:hAnsi="ＭＳ 明朝" w:cs="メイリオ" w:hint="eastAsia"/>
                <w:color w:val="000000"/>
                <w:kern w:val="0"/>
                <w:sz w:val="21"/>
                <w:szCs w:val="21"/>
              </w:rPr>
              <w:t>社会福祉概論、社会保障論、社会福祉行政、公的扶助論、身体障害者福祉論、老人福祉論、児童福祉論、知的障害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2"/>
          </w:p>
        </w:tc>
      </w:tr>
      <w:tr w:rsidR="00882192" w:rsidRPr="00882192" w14:paraId="62C7091E" w14:textId="77777777" w:rsidTr="00882192">
        <w:trPr>
          <w:trHeight w:val="1967"/>
          <w:tblCellSpacing w:w="15" w:type="dxa"/>
        </w:trPr>
        <w:tc>
          <w:tcPr>
            <w:tcW w:w="49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1C892A"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【平成12年～現在までの卒業者】</w:t>
            </w:r>
            <w:r w:rsidRPr="00882192">
              <w:rPr>
                <w:rFonts w:ascii="ＭＳ 明朝" w:eastAsia="ＭＳ 明朝" w:hAnsi="ＭＳ 明朝" w:cs="メイリオ" w:hint="eastAsia"/>
                <w:color w:val="000000"/>
                <w:kern w:val="0"/>
                <w:sz w:val="21"/>
                <w:szCs w:val="21"/>
              </w:rPr>
              <w:t>社会福祉概論、社会保障論、社会福祉行政論、公的扶助論、身体障害者福祉論、老人福祉論、児童福祉論、家庭福祉論、知的障害者福祉論、精神障害者保健福祉論、社会学、心理学、社会福祉施設経営論、社会福祉援助技術論、社会福祉事業史、地域福祉論、保育理論、社会福祉調査論、医学一般、看護学、公衆衛生学、栄養学、家政学、倫理学、教育学、経済学、経済政策、社会政策、法学、民法、行政法、医療社会事業論、リハビリテーション論、介護概論</w:t>
            </w:r>
          </w:p>
        </w:tc>
      </w:tr>
    </w:tbl>
    <w:p w14:paraId="08B59D4B" w14:textId="77777777" w:rsidR="00882192" w:rsidRPr="00882192" w:rsidRDefault="00882192" w:rsidP="00882192">
      <w:pPr>
        <w:ind w:left="21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指定科目の読替え：上記指定科目名称以外であっても指定科目として認められる範囲（「読替え」と呼称）が規定されており、この読替えの範囲としてあげられている科目名と同じ名称の科目を履修されていれば、この場合も指定科目を履修したこととなります。</w:t>
      </w:r>
    </w:p>
    <w:p w14:paraId="3A5FEE1C" w14:textId="77777777" w:rsidR="00882192" w:rsidRPr="00882192" w:rsidRDefault="00882192" w:rsidP="00882192">
      <w:pPr>
        <w:ind w:leftChars="100" w:left="240" w:firstLineChars="100" w:firstLine="210"/>
        <w:rPr>
          <w:rFonts w:ascii="ＭＳ 明朝" w:eastAsia="ＭＳ 明朝" w:hAnsi="ＭＳ 明朝"/>
          <w:sz w:val="21"/>
          <w:szCs w:val="21"/>
        </w:rPr>
      </w:pPr>
      <w:r w:rsidRPr="00882192">
        <w:rPr>
          <w:rFonts w:ascii="ＭＳ 明朝" w:eastAsia="ＭＳ 明朝" w:hAnsi="ＭＳ 明朝" w:hint="eastAsia"/>
          <w:sz w:val="21"/>
          <w:szCs w:val="21"/>
        </w:rPr>
        <w:t>読替え規定については、上記の指定科目や厚生労働省のホームページを参考のうえ、読替えの範囲等を確認してください。</w:t>
      </w:r>
    </w:p>
    <w:p w14:paraId="227B5E68" w14:textId="77777777" w:rsidR="00882192" w:rsidRDefault="00882192" w:rsidP="00882192">
      <w:pPr>
        <w:rPr>
          <w:rFonts w:ascii="ＭＳ 明朝" w:eastAsia="ＭＳ 明朝" w:hAnsi="ＭＳ 明朝"/>
          <w:sz w:val="21"/>
          <w:szCs w:val="21"/>
        </w:rPr>
      </w:pP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４　任用期間</w:t>
      </w:r>
    </w:p>
    <w:p w14:paraId="6B2CED01" w14:textId="458CCAFF"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Pr>
          <w:rFonts w:ascii="ＭＳ 明朝" w:eastAsia="ＭＳ 明朝" w:hAnsi="ＭＳ 明朝" w:hint="eastAsia"/>
          <w:sz w:val="21"/>
          <w:szCs w:val="21"/>
        </w:rPr>
        <w:t>４</w:t>
      </w:r>
      <w:r w:rsidRPr="00B50E89">
        <w:rPr>
          <w:rFonts w:ascii="ＭＳ 明朝" w:eastAsia="ＭＳ 明朝" w:hAnsi="ＭＳ 明朝" w:hint="eastAsia"/>
          <w:sz w:val="21"/>
          <w:szCs w:val="21"/>
        </w:rPr>
        <w:t>月１日から令和</w:t>
      </w:r>
      <w:r>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Pr>
          <w:rFonts w:ascii="ＭＳ 明朝" w:eastAsia="ＭＳ 明朝" w:hAnsi="ＭＳ 明朝" w:hint="eastAsia"/>
          <w:sz w:val="21"/>
          <w:szCs w:val="21"/>
        </w:rPr>
        <w:t>９</w:t>
      </w:r>
      <w:r w:rsidRPr="00B50E89">
        <w:rPr>
          <w:rFonts w:ascii="ＭＳ 明朝" w:eastAsia="ＭＳ 明朝" w:hAnsi="ＭＳ 明朝"/>
          <w:sz w:val="21"/>
          <w:szCs w:val="21"/>
        </w:rPr>
        <w:t>月3</w:t>
      </w:r>
      <w:r>
        <w:rPr>
          <w:rFonts w:ascii="ＭＳ 明朝" w:eastAsia="ＭＳ 明朝" w:hAnsi="ＭＳ 明朝" w:hint="eastAsia"/>
          <w:sz w:val="21"/>
          <w:szCs w:val="21"/>
        </w:rPr>
        <w:t>0</w:t>
      </w:r>
      <w:r w:rsidRPr="00B50E89">
        <w:rPr>
          <w:rFonts w:ascii="ＭＳ 明朝" w:eastAsia="ＭＳ 明朝" w:hAnsi="ＭＳ 明朝"/>
          <w:sz w:val="21"/>
          <w:szCs w:val="21"/>
        </w:rPr>
        <w:t>日まで</w:t>
      </w:r>
    </w:p>
    <w:p w14:paraId="2A55F6BA" w14:textId="358D342D" w:rsidR="00F26D60"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※ただし、１回に限り更新することがあります。</w:t>
      </w:r>
    </w:p>
    <w:p w14:paraId="720C8335" w14:textId="77777777" w:rsidR="00B50E89" w:rsidRDefault="00B50E89" w:rsidP="00B50E89">
      <w:pPr>
        <w:ind w:leftChars="200" w:left="480"/>
        <w:rPr>
          <w:rFonts w:ascii="ＭＳ 明朝" w:eastAsia="ＭＳ 明朝" w:hAnsi="ＭＳ 明朝"/>
          <w:sz w:val="21"/>
          <w:szCs w:val="21"/>
        </w:rPr>
      </w:pPr>
    </w:p>
    <w:p w14:paraId="39CDFAE4" w14:textId="77777777" w:rsidR="00852B7F" w:rsidRPr="00B50E89" w:rsidRDefault="00852B7F" w:rsidP="00B50E89">
      <w:pPr>
        <w:ind w:leftChars="200" w:left="480"/>
        <w:rPr>
          <w:rFonts w:ascii="ＭＳ 明朝" w:eastAsia="ＭＳ 明朝" w:hAnsi="ＭＳ 明朝"/>
          <w:sz w:val="21"/>
          <w:szCs w:val="21"/>
        </w:rPr>
      </w:pPr>
    </w:p>
    <w:p w14:paraId="1DB5E565" w14:textId="77777777" w:rsidR="00AA6D72"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５　勤務条件等</w:t>
      </w:r>
    </w:p>
    <w:p w14:paraId="34FFD95F" w14:textId="5B643DC7"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勤務時間・日数</w:t>
      </w:r>
    </w:p>
    <w:p w14:paraId="5642E6C7" w14:textId="49A98D99"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午前</w:t>
      </w:r>
      <w:r>
        <w:rPr>
          <w:rFonts w:ascii="ＭＳ 明朝" w:eastAsia="ＭＳ 明朝" w:hAnsi="ＭＳ 明朝" w:hint="eastAsia"/>
          <w:sz w:val="21"/>
          <w:szCs w:val="21"/>
        </w:rPr>
        <w:t>９</w:t>
      </w:r>
      <w:r w:rsidRPr="00B50E89">
        <w:rPr>
          <w:rFonts w:ascii="ＭＳ 明朝" w:eastAsia="ＭＳ 明朝" w:hAnsi="ＭＳ 明朝"/>
          <w:sz w:val="21"/>
          <w:szCs w:val="21"/>
        </w:rPr>
        <w:t>時00分から午後５時30分まで（休憩45分）</w:t>
      </w:r>
    </w:p>
    <w:p w14:paraId="5F9C5541" w14:textId="77777777"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１日</w:t>
      </w:r>
      <w:r w:rsidRPr="00B50E89">
        <w:rPr>
          <w:rFonts w:ascii="ＭＳ 明朝" w:eastAsia="ＭＳ 明朝" w:hAnsi="ＭＳ 明朝"/>
          <w:sz w:val="21"/>
          <w:szCs w:val="21"/>
        </w:rPr>
        <w:t>7時間45分、週５日勤務</w:t>
      </w:r>
    </w:p>
    <w:p w14:paraId="0B7F8D36" w14:textId="0B3C234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Pr="00B50E89">
        <w:rPr>
          <w:rFonts w:ascii="ＭＳ 明朝" w:eastAsia="ＭＳ 明朝" w:hAnsi="ＭＳ 明朝" w:hint="eastAsia"/>
          <w:sz w:val="21"/>
          <w:szCs w:val="21"/>
        </w:rPr>
        <w:t>休日</w:t>
      </w:r>
    </w:p>
    <w:p w14:paraId="375907FD" w14:textId="0D7E9F8F" w:rsidR="00B50E89" w:rsidRPr="00B50E89" w:rsidRDefault="00B50E89" w:rsidP="00B50E89">
      <w:pPr>
        <w:ind w:leftChars="200" w:left="48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土曜日、日曜日、国民の祝日に関する法律に規定する休日、年末年始（</w:t>
      </w:r>
      <w:r w:rsidRPr="00B50E89">
        <w:rPr>
          <w:rFonts w:ascii="ＭＳ 明朝" w:eastAsia="ＭＳ 明朝" w:hAnsi="ＭＳ 明朝"/>
          <w:sz w:val="21"/>
          <w:szCs w:val="21"/>
        </w:rPr>
        <w:t>12月29日から</w:t>
      </w:r>
      <w:r>
        <w:rPr>
          <w:rFonts w:ascii="ＭＳ 明朝" w:eastAsia="ＭＳ 明朝" w:hAnsi="ＭＳ 明朝" w:hint="eastAsia"/>
          <w:sz w:val="21"/>
          <w:szCs w:val="21"/>
        </w:rPr>
        <w:t>１</w:t>
      </w:r>
      <w:r w:rsidRPr="00B50E89">
        <w:rPr>
          <w:rFonts w:ascii="ＭＳ 明朝" w:eastAsia="ＭＳ 明朝" w:hAnsi="ＭＳ 明朝"/>
          <w:sz w:val="21"/>
          <w:szCs w:val="21"/>
        </w:rPr>
        <w:t>月</w:t>
      </w:r>
      <w:r>
        <w:rPr>
          <w:rFonts w:ascii="ＭＳ 明朝" w:eastAsia="ＭＳ 明朝" w:hAnsi="ＭＳ 明朝" w:hint="eastAsia"/>
          <w:sz w:val="21"/>
          <w:szCs w:val="21"/>
        </w:rPr>
        <w:t>３</w:t>
      </w:r>
      <w:r w:rsidRPr="00B50E89">
        <w:rPr>
          <w:rFonts w:ascii="ＭＳ 明朝" w:eastAsia="ＭＳ 明朝" w:hAnsi="ＭＳ 明朝"/>
          <w:sz w:val="21"/>
          <w:szCs w:val="21"/>
        </w:rPr>
        <w:t>日まで）</w:t>
      </w:r>
    </w:p>
    <w:p w14:paraId="6D9457AA" w14:textId="0458DDBD"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勤務場所</w:t>
      </w:r>
    </w:p>
    <w:p w14:paraId="6EF3FE08" w14:textId="7D62C9BB"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大阪市東住吉区東田辺１丁目</w:t>
      </w:r>
      <w:r w:rsidRPr="00B50E89">
        <w:rPr>
          <w:rFonts w:ascii="ＭＳ 明朝" w:eastAsia="ＭＳ 明朝" w:hAnsi="ＭＳ 明朝"/>
          <w:sz w:val="21"/>
          <w:szCs w:val="21"/>
        </w:rPr>
        <w:t>13番４号　大阪市東住吉区役所</w:t>
      </w:r>
      <w:r w:rsidR="006F0E6C">
        <w:rPr>
          <w:rFonts w:ascii="ＭＳ 明朝" w:eastAsia="ＭＳ 明朝" w:hAnsi="ＭＳ 明朝" w:hint="eastAsia"/>
          <w:sz w:val="21"/>
          <w:szCs w:val="21"/>
        </w:rPr>
        <w:t>保護課</w:t>
      </w:r>
    </w:p>
    <w:p w14:paraId="21655AB1" w14:textId="065B72CE"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Pr="00B50E89">
        <w:rPr>
          <w:rFonts w:ascii="ＭＳ 明朝" w:eastAsia="ＭＳ 明朝" w:hAnsi="ＭＳ 明朝" w:hint="eastAsia"/>
          <w:sz w:val="21"/>
          <w:szCs w:val="21"/>
        </w:rPr>
        <w:t>給料</w:t>
      </w:r>
    </w:p>
    <w:p w14:paraId="4854ED6D" w14:textId="450EB83F"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月額</w:t>
      </w:r>
      <w:r w:rsidR="00882192">
        <w:rPr>
          <w:rFonts w:ascii="ＭＳ 明朝" w:eastAsia="ＭＳ 明朝" w:hAnsi="ＭＳ 明朝" w:hint="eastAsia"/>
          <w:sz w:val="21"/>
          <w:szCs w:val="21"/>
        </w:rPr>
        <w:t>264,016</w:t>
      </w:r>
      <w:r w:rsidRPr="00B50E89">
        <w:rPr>
          <w:rFonts w:ascii="ＭＳ 明朝" w:eastAsia="ＭＳ 明朝" w:hAnsi="ＭＳ 明朝"/>
          <w:sz w:val="21"/>
          <w:szCs w:val="21"/>
        </w:rPr>
        <w:t>円（地域手当（給料月額の16パーセント）を含む。）</w:t>
      </w:r>
    </w:p>
    <w:p w14:paraId="47D34CEB" w14:textId="77777777" w:rsidR="00B50E89" w:rsidRDefault="00B50E89" w:rsidP="00B50E89">
      <w:pPr>
        <w:ind w:leftChars="300" w:left="93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※給与月額は採用時には変更されることがあります。なお、職歴などがある方については、その経歴に応じて加算されることがあります。</w:t>
      </w:r>
    </w:p>
    <w:p w14:paraId="4449F34E" w14:textId="2868640F" w:rsidR="00B50E89" w:rsidRPr="00B50E89" w:rsidRDefault="00B50E89" w:rsidP="00B50E89">
      <w:pPr>
        <w:ind w:leftChars="400" w:left="960"/>
        <w:rPr>
          <w:rFonts w:ascii="ＭＳ 明朝" w:eastAsia="ＭＳ 明朝" w:hAnsi="ＭＳ 明朝"/>
          <w:sz w:val="21"/>
          <w:szCs w:val="21"/>
        </w:rPr>
      </w:pPr>
      <w:r w:rsidRPr="00B50E89">
        <w:rPr>
          <w:rFonts w:ascii="ＭＳ 明朝" w:eastAsia="ＭＳ 明朝" w:hAnsi="ＭＳ 明朝" w:hint="eastAsia"/>
          <w:sz w:val="21"/>
          <w:szCs w:val="21"/>
        </w:rPr>
        <w:t>また、手当には、通勤手当、超過勤務手当、期末・勤勉手当、住居手当、扶養手当などがあります。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28D7F1E3" w:rsidR="0063255C" w:rsidRPr="005C76D6" w:rsidRDefault="00FC41ED" w:rsidP="0004204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臨時的任用職員の勤務時間、休日、休暇等に関する規則に基づき付与されます。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7295D144" w14:textId="3A92CE9D" w:rsidR="007861FF" w:rsidRPr="005C76D6" w:rsidRDefault="00FC41ED" w:rsidP="00042042">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Pr="00FC41ED">
              <w:rPr>
                <w:rFonts w:ascii="ＭＳ 明朝" w:eastAsia="ＭＳ 明朝" w:hAnsi="ＭＳ 明朝"/>
                <w:color w:val="000000" w:themeColor="text1"/>
                <w:sz w:val="21"/>
                <w:szCs w:val="21"/>
              </w:rPr>
              <w:t>10日（令和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４</w:t>
            </w:r>
            <w:r w:rsidRPr="00FC41ED">
              <w:rPr>
                <w:rFonts w:ascii="ＭＳ 明朝" w:eastAsia="ＭＳ 明朝" w:hAnsi="ＭＳ 明朝"/>
                <w:color w:val="000000" w:themeColor="text1"/>
                <w:sz w:val="21"/>
                <w:szCs w:val="21"/>
              </w:rPr>
              <w:t>月１日～令和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９</w:t>
            </w:r>
            <w:r w:rsidRPr="00FC41ED">
              <w:rPr>
                <w:rFonts w:ascii="ＭＳ 明朝" w:eastAsia="ＭＳ 明朝" w:hAnsi="ＭＳ 明朝"/>
                <w:color w:val="000000" w:themeColor="text1"/>
                <w:sz w:val="21"/>
                <w:szCs w:val="21"/>
              </w:rPr>
              <w:t>月3</w:t>
            </w:r>
            <w:r>
              <w:rPr>
                <w:rFonts w:ascii="ＭＳ 明朝" w:eastAsia="ＭＳ 明朝" w:hAnsi="ＭＳ 明朝" w:hint="eastAsia"/>
                <w:color w:val="000000" w:themeColor="text1"/>
                <w:sz w:val="21"/>
                <w:szCs w:val="21"/>
              </w:rPr>
              <w:t>0</w:t>
            </w:r>
            <w:r w:rsidRPr="00FC41ED">
              <w:rPr>
                <w:rFonts w:ascii="ＭＳ 明朝" w:eastAsia="ＭＳ 明朝" w:hAnsi="ＭＳ 明朝"/>
                <w:color w:val="000000" w:themeColor="text1"/>
                <w:sz w:val="21"/>
                <w:szCs w:val="21"/>
              </w:rPr>
              <w:t>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0CF2F299" w14:textId="3FFE8335"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 xml:space="preserve">・忌引休暇　・結婚休暇　　　・災害等による通勤時の出勤困難な場合　</w:t>
            </w:r>
          </w:p>
          <w:p w14:paraId="5F518E21" w14:textId="21FC5D13"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・生理休暇　・妊娠障害休暇　・産前産後休暇</w:t>
            </w:r>
          </w:p>
          <w:p w14:paraId="56C66AD1" w14:textId="77777777"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・配偶者分べん休暇　・育児参加休暇　・育児時間休暇</w:t>
            </w:r>
          </w:p>
          <w:p w14:paraId="5F045193" w14:textId="14FCC42C" w:rsidR="007861FF" w:rsidRPr="005C76D6"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・子の看護休暇　　　・短期介護休暇　・ドナー休暇　　　　　等</w:t>
            </w:r>
          </w:p>
        </w:tc>
      </w:tr>
    </w:tbl>
    <w:p w14:paraId="7449B75E"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その他、部分休業制度、介護休暇等制度、病気休暇制度あり。</w:t>
      </w:r>
    </w:p>
    <w:p w14:paraId="69A9D172" w14:textId="3AAF5B2E"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0E5E2D79" w:rsidR="00133B57" w:rsidRPr="00FC41ED" w:rsidRDefault="00FC41ED" w:rsidP="007721D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大阪市職員共済組合（短期組合員）、厚生年金（日本年金機構）</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41CD49BD"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地方公務員法に規定する服務及び懲戒に関する規程の対象となります。</w:t>
      </w:r>
    </w:p>
    <w:p w14:paraId="28288FD4" w14:textId="6ADD2B26"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3"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3"/>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11002FA1"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7CA304F" w14:textId="77777777"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次の課題についてレポートを作成し、採用申込書と合わせて提出してください。</w:t>
      </w:r>
    </w:p>
    <w:p w14:paraId="32AC32AC" w14:textId="4A794BCF" w:rsidR="00FC41ED" w:rsidRPr="00FC41ED" w:rsidRDefault="00FC41ED" w:rsidP="00FC41ED">
      <w:pPr>
        <w:ind w:leftChars="250" w:left="1335" w:hangingChars="350" w:hanging="735"/>
        <w:rPr>
          <w:rFonts w:ascii="ＭＳ 明朝" w:eastAsia="ＭＳ 明朝" w:hAnsi="ＭＳ 明朝"/>
          <w:sz w:val="21"/>
          <w:szCs w:val="21"/>
        </w:rPr>
      </w:pPr>
      <w:r w:rsidRPr="00FC41ED">
        <w:rPr>
          <w:rFonts w:ascii="ＭＳ 明朝" w:eastAsia="ＭＳ 明朝" w:hAnsi="ＭＳ 明朝" w:hint="eastAsia"/>
          <w:sz w:val="21"/>
          <w:szCs w:val="21"/>
        </w:rPr>
        <w:t>・課題「</w:t>
      </w:r>
      <w:r w:rsidR="00882192" w:rsidRPr="00882192">
        <w:rPr>
          <w:rFonts w:ascii="ＭＳ 明朝" w:eastAsia="ＭＳ 明朝" w:hAnsi="ＭＳ 明朝" w:hint="eastAsia"/>
          <w:sz w:val="21"/>
          <w:szCs w:val="21"/>
        </w:rPr>
        <w:t>生活保護制度におけるケースワーカーとして業務を円滑に進めるうえで重視すること</w:t>
      </w:r>
      <w:r w:rsidRPr="00FC41ED">
        <w:rPr>
          <w:rFonts w:ascii="ＭＳ 明朝" w:eastAsia="ＭＳ 明朝" w:hAnsi="ＭＳ 明朝" w:hint="eastAsia"/>
          <w:sz w:val="21"/>
          <w:szCs w:val="21"/>
        </w:rPr>
        <w:t>を述べてください。」</w:t>
      </w:r>
    </w:p>
    <w:p w14:paraId="1320C083" w14:textId="158AE64A"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・字数及び様式</w:t>
      </w:r>
    </w:p>
    <w:p w14:paraId="48C11808" w14:textId="37BF7C58" w:rsid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 xml:space="preserve">　</w:t>
      </w:r>
      <w:r w:rsidRPr="00FC41ED">
        <w:rPr>
          <w:rFonts w:ascii="ＭＳ 明朝" w:eastAsia="ＭＳ 明朝" w:hAnsi="ＭＳ 明朝"/>
          <w:sz w:val="21"/>
          <w:szCs w:val="21"/>
        </w:rPr>
        <w:t>800字程度（所定の様式を使用してください。）</w:t>
      </w:r>
    </w:p>
    <w:p w14:paraId="27F3A2EC" w14:textId="30D1707A" w:rsidR="007861FF" w:rsidRPr="005C76D6" w:rsidRDefault="00FD34DA" w:rsidP="00FC41ED">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4"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3562988F" w:rsidR="007861FF" w:rsidRPr="005C76D6" w:rsidRDefault="001971DC" w:rsidP="007721D2">
      <w:pPr>
        <w:ind w:leftChars="200" w:left="480"/>
        <w:rPr>
          <w:rFonts w:ascii="ＭＳ 明朝" w:eastAsia="ＭＳ 明朝" w:hAnsi="ＭＳ 明朝"/>
          <w:strike/>
          <w:color w:val="FF0000"/>
          <w:sz w:val="21"/>
          <w:szCs w:val="21"/>
        </w:rPr>
      </w:pPr>
      <w:r w:rsidRPr="005C76D6">
        <w:rPr>
          <w:rFonts w:ascii="ＭＳ 明朝" w:eastAsia="ＭＳ 明朝" w:hAnsi="ＭＳ 明朝" w:hint="eastAsia"/>
          <w:color w:val="000000" w:themeColor="text1"/>
          <w:sz w:val="21"/>
          <w:szCs w:val="21"/>
        </w:rPr>
        <w:t>日時</w:t>
      </w:r>
      <w:r w:rsidR="007721D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3E28E9">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18</w:t>
      </w:r>
      <w:r w:rsidR="007861FF" w:rsidRPr="005C76D6">
        <w:rPr>
          <w:rFonts w:ascii="ＭＳ 明朝" w:eastAsia="ＭＳ 明朝" w:hAnsi="ＭＳ 明朝"/>
          <w:color w:val="000000" w:themeColor="text1"/>
          <w:sz w:val="21"/>
          <w:szCs w:val="21"/>
        </w:rPr>
        <w:t>日（</w:t>
      </w:r>
      <w:r w:rsidR="002171E5">
        <w:rPr>
          <w:rFonts w:ascii="ＭＳ 明朝" w:eastAsia="ＭＳ 明朝" w:hAnsi="ＭＳ 明朝" w:hint="eastAsia"/>
          <w:color w:val="000000" w:themeColor="text1"/>
          <w:sz w:val="21"/>
          <w:szCs w:val="21"/>
        </w:rPr>
        <w:t>水</w:t>
      </w:r>
      <w:r w:rsidR="007861FF" w:rsidRPr="005C76D6">
        <w:rPr>
          <w:rFonts w:ascii="ＭＳ 明朝" w:eastAsia="ＭＳ 明朝" w:hAnsi="ＭＳ 明朝"/>
          <w:color w:val="000000" w:themeColor="text1"/>
          <w:sz w:val="21"/>
          <w:szCs w:val="21"/>
        </w:rPr>
        <w:t>曜日）</w:t>
      </w:r>
      <w:r w:rsidR="00181A3C" w:rsidRPr="005C76D6">
        <w:rPr>
          <w:rFonts w:ascii="ＭＳ 明朝" w:eastAsia="ＭＳ 明朝" w:hAnsi="ＭＳ 明朝" w:hint="eastAsia"/>
          <w:color w:val="000000" w:themeColor="text1"/>
          <w:sz w:val="21"/>
          <w:szCs w:val="21"/>
        </w:rPr>
        <w:t>（予定）</w:t>
      </w:r>
    </w:p>
    <w:p w14:paraId="5D8BF857" w14:textId="77777777" w:rsidR="00EC584A" w:rsidRDefault="007861FF" w:rsidP="00EC584A">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00EC584A">
        <w:rPr>
          <w:rFonts w:ascii="ＭＳ 明朝" w:eastAsia="ＭＳ 明朝" w:hAnsi="ＭＳ 明朝" w:hint="eastAsia"/>
          <w:sz w:val="21"/>
          <w:szCs w:val="21"/>
        </w:rPr>
        <w:t>東住吉区役所内</w:t>
      </w:r>
    </w:p>
    <w:p w14:paraId="39E642F5" w14:textId="5DC2F73F" w:rsidR="00EC584A" w:rsidRPr="0062525B" w:rsidRDefault="00EC584A" w:rsidP="00EC584A">
      <w:pPr>
        <w:ind w:leftChars="200" w:left="480" w:firstLineChars="300" w:firstLine="630"/>
        <w:rPr>
          <w:rFonts w:ascii="ＭＳ 明朝" w:eastAsia="ＭＳ 明朝" w:hAnsi="ＭＳ 明朝"/>
          <w:sz w:val="21"/>
          <w:szCs w:val="21"/>
        </w:rPr>
      </w:pP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3B892B5A"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FC41ED" w:rsidRPr="00FC41ED">
        <w:rPr>
          <w:rFonts w:ascii="ＭＳ 明朝" w:eastAsia="ＭＳ 明朝" w:hAnsi="ＭＳ 明朝" w:hint="eastAsia"/>
          <w:sz w:val="21"/>
          <w:szCs w:val="21"/>
        </w:rPr>
        <w:t>臨時的任用職員（</w:t>
      </w:r>
      <w:r w:rsidR="002171E5">
        <w:rPr>
          <w:rFonts w:ascii="ＭＳ 明朝" w:eastAsia="ＭＳ 明朝" w:hAnsi="ＭＳ 明朝" w:hint="eastAsia"/>
          <w:sz w:val="21"/>
          <w:szCs w:val="21"/>
        </w:rPr>
        <w:t>福祉職員</w:t>
      </w:r>
      <w:r w:rsidR="00FC41ED" w:rsidRPr="00FC41ED">
        <w:rPr>
          <w:rFonts w:ascii="ＭＳ 明朝" w:eastAsia="ＭＳ 明朝" w:hAnsi="ＭＳ 明朝" w:hint="eastAsia"/>
          <w:sz w:val="21"/>
          <w:szCs w:val="21"/>
        </w:rPr>
        <w:t xml:space="preserve">）採用申込書　</w:t>
      </w:r>
      <w:r w:rsidR="00FC41ED">
        <w:rPr>
          <w:rFonts w:ascii="ＭＳ 明朝" w:eastAsia="ＭＳ 明朝" w:hAnsi="ＭＳ 明朝" w:hint="eastAsia"/>
          <w:sz w:val="21"/>
          <w:szCs w:val="21"/>
        </w:rPr>
        <w:t>１</w:t>
      </w:r>
      <w:r w:rsidR="00FC41ED" w:rsidRPr="00FC41ED">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9DA8ADB" w14:textId="13B5BD85" w:rsidR="00882192" w:rsidRPr="00882192" w:rsidRDefault="00882192" w:rsidP="00882192">
      <w:pPr>
        <w:ind w:leftChars="150" w:left="360"/>
        <w:rPr>
          <w:rFonts w:ascii="ＭＳ 明朝" w:eastAsia="ＭＳ 明朝" w:hAnsi="ＭＳ 明朝"/>
          <w:sz w:val="21"/>
          <w:szCs w:val="21"/>
        </w:rPr>
      </w:pPr>
      <w:r w:rsidRPr="00882192">
        <w:rPr>
          <w:rFonts w:ascii="ＭＳ 明朝" w:eastAsia="ＭＳ 明朝" w:hAnsi="ＭＳ 明朝" w:hint="eastAsia"/>
          <w:sz w:val="21"/>
          <w:szCs w:val="21"/>
        </w:rPr>
        <w:t>（</w:t>
      </w:r>
      <w:r>
        <w:rPr>
          <w:rFonts w:ascii="ＭＳ 明朝" w:eastAsia="ＭＳ 明朝" w:hAnsi="ＭＳ 明朝" w:hint="eastAsia"/>
          <w:sz w:val="21"/>
          <w:szCs w:val="21"/>
        </w:rPr>
        <w:t>2</w:t>
      </w:r>
      <w:r w:rsidRPr="00882192">
        <w:rPr>
          <w:rFonts w:ascii="ＭＳ 明朝" w:eastAsia="ＭＳ 明朝" w:hAnsi="ＭＳ 明朝" w:hint="eastAsia"/>
          <w:sz w:val="21"/>
          <w:szCs w:val="21"/>
        </w:rPr>
        <w:t>）応募資格</w:t>
      </w:r>
      <w:r>
        <w:rPr>
          <w:rFonts w:ascii="ＭＳ 明朝" w:eastAsia="ＭＳ 明朝" w:hAnsi="ＭＳ 明朝" w:hint="eastAsia"/>
          <w:sz w:val="21"/>
          <w:szCs w:val="21"/>
        </w:rPr>
        <w:t>(2)</w:t>
      </w:r>
      <w:r w:rsidRPr="00882192">
        <w:rPr>
          <w:rFonts w:ascii="ＭＳ 明朝" w:eastAsia="ＭＳ 明朝" w:hAnsi="ＭＳ 明朝" w:hint="eastAsia"/>
          <w:sz w:val="21"/>
          <w:szCs w:val="21"/>
        </w:rPr>
        <w:t xml:space="preserve">の資格を有することを示す書類の写し　</w:t>
      </w:r>
      <w:r>
        <w:rPr>
          <w:rFonts w:ascii="ＭＳ 明朝" w:eastAsia="ＭＳ 明朝" w:hAnsi="ＭＳ 明朝" w:hint="eastAsia"/>
          <w:sz w:val="21"/>
          <w:szCs w:val="21"/>
        </w:rPr>
        <w:t>１</w:t>
      </w:r>
      <w:r w:rsidRPr="00882192">
        <w:rPr>
          <w:rFonts w:ascii="ＭＳ 明朝" w:eastAsia="ＭＳ 明朝" w:hAnsi="ＭＳ 明朝"/>
          <w:sz w:val="21"/>
          <w:szCs w:val="21"/>
        </w:rPr>
        <w:t>通</w:t>
      </w:r>
    </w:p>
    <w:p w14:paraId="1A778A21" w14:textId="7937079E"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申し立て書　１通</w:t>
      </w:r>
    </w:p>
    <w:p w14:paraId="76FAD373"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※申し立て書は、本市所定の様式に限ります。</w:t>
      </w:r>
    </w:p>
    <w:p w14:paraId="0F8EDD37" w14:textId="6FCBEEF2"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1FB4F91C" w14:textId="3372C79D"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5</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5359FC52" w14:textId="77777777" w:rsidR="00FC41ED" w:rsidRDefault="00FC41ED" w:rsidP="007861FF">
      <w:pPr>
        <w:rPr>
          <w:rFonts w:ascii="ＭＳ 明朝" w:eastAsia="ＭＳ 明朝" w:hAnsi="ＭＳ 明朝"/>
          <w:sz w:val="21"/>
          <w:szCs w:val="21"/>
        </w:rPr>
      </w:pPr>
    </w:p>
    <w:p w14:paraId="57FACE3F" w14:textId="4A950E7F"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5730ED8F" w:rsidR="007861FF" w:rsidRPr="005C76D6" w:rsidRDefault="001971DC"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w:t>
      </w:r>
      <w:r w:rsidR="00BB4B63" w:rsidRPr="005C76D6">
        <w:rPr>
          <w:rFonts w:ascii="ＭＳ 明朝" w:eastAsia="ＭＳ 明朝" w:hAnsi="ＭＳ 明朝" w:hint="eastAsia"/>
          <w:color w:val="000000" w:themeColor="text1"/>
          <w:sz w:val="21"/>
          <w:szCs w:val="21"/>
        </w:rPr>
        <w:t>８</w:t>
      </w:r>
      <w:r w:rsidR="007861FF" w:rsidRPr="005C76D6">
        <w:rPr>
          <w:rFonts w:ascii="ＭＳ 明朝" w:eastAsia="ＭＳ 明朝" w:hAnsi="ＭＳ 明朝"/>
          <w:color w:val="000000" w:themeColor="text1"/>
          <w:sz w:val="21"/>
          <w:szCs w:val="21"/>
        </w:rPr>
        <w:t>年</w:t>
      </w:r>
      <w:r w:rsidR="003E28E9">
        <w:rPr>
          <w:rFonts w:ascii="ＭＳ 明朝" w:eastAsia="ＭＳ 明朝" w:hAnsi="ＭＳ 明朝" w:hint="eastAsia"/>
          <w:color w:val="000000" w:themeColor="text1"/>
          <w:sz w:val="21"/>
          <w:szCs w:val="21"/>
        </w:rPr>
        <w:t>３</w:t>
      </w:r>
      <w:r w:rsidR="007861FF" w:rsidRPr="005C76D6">
        <w:rPr>
          <w:rFonts w:ascii="ＭＳ 明朝" w:eastAsia="ＭＳ 明朝" w:hAnsi="ＭＳ 明朝"/>
          <w:color w:val="000000" w:themeColor="text1"/>
          <w:sz w:val="21"/>
          <w:szCs w:val="21"/>
        </w:rPr>
        <w:t>月</w:t>
      </w:r>
      <w:r w:rsidR="003E28E9">
        <w:rPr>
          <w:rFonts w:ascii="ＭＳ 明朝" w:eastAsia="ＭＳ 明朝" w:hAnsi="ＭＳ 明朝" w:hint="eastAsia"/>
          <w:color w:val="000000" w:themeColor="text1"/>
          <w:sz w:val="21"/>
          <w:szCs w:val="21"/>
        </w:rPr>
        <w:t>1</w:t>
      </w:r>
      <w:r w:rsidR="001D452B">
        <w:rPr>
          <w:rFonts w:ascii="ＭＳ 明朝" w:eastAsia="ＭＳ 明朝" w:hAnsi="ＭＳ 明朝" w:hint="eastAsia"/>
          <w:color w:val="000000" w:themeColor="text1"/>
          <w:sz w:val="21"/>
          <w:szCs w:val="21"/>
        </w:rPr>
        <w:t>1</w:t>
      </w:r>
      <w:r w:rsidR="007861FF" w:rsidRPr="005C76D6">
        <w:rPr>
          <w:rFonts w:ascii="ＭＳ 明朝" w:eastAsia="ＭＳ 明朝" w:hAnsi="ＭＳ 明朝"/>
          <w:color w:val="000000" w:themeColor="text1"/>
          <w:sz w:val="21"/>
          <w:szCs w:val="21"/>
        </w:rPr>
        <w:t>日</w:t>
      </w:r>
      <w:r w:rsidR="00181A3C" w:rsidRPr="005C76D6">
        <w:rPr>
          <w:rFonts w:ascii="ＭＳ 明朝" w:eastAsia="ＭＳ 明朝" w:hAnsi="ＭＳ 明朝" w:hint="eastAsia"/>
          <w:color w:val="000000" w:themeColor="text1"/>
          <w:sz w:val="21"/>
          <w:szCs w:val="21"/>
        </w:rPr>
        <w:t>（</w:t>
      </w:r>
      <w:r w:rsidR="001D452B">
        <w:rPr>
          <w:rFonts w:ascii="ＭＳ 明朝" w:eastAsia="ＭＳ 明朝" w:hAnsi="ＭＳ 明朝" w:hint="eastAsia"/>
          <w:color w:val="000000" w:themeColor="text1"/>
          <w:sz w:val="21"/>
          <w:szCs w:val="21"/>
        </w:rPr>
        <w:t>水</w:t>
      </w:r>
      <w:r w:rsidR="007861FF" w:rsidRPr="005C76D6">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7FD2E598" w:rsidR="007861FF" w:rsidRPr="005C76D6" w:rsidRDefault="003E28E9"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令和８</w:t>
      </w:r>
      <w:r w:rsidRPr="005C76D6">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３</w:t>
      </w:r>
      <w:r w:rsidRPr="005C76D6">
        <w:rPr>
          <w:rFonts w:ascii="ＭＳ 明朝" w:eastAsia="ＭＳ 明朝" w:hAnsi="ＭＳ 明朝"/>
          <w:color w:val="000000" w:themeColor="text1"/>
          <w:sz w:val="21"/>
          <w:szCs w:val="21"/>
        </w:rPr>
        <w:t>月</w:t>
      </w:r>
      <w:r>
        <w:rPr>
          <w:rFonts w:ascii="ＭＳ 明朝" w:eastAsia="ＭＳ 明朝" w:hAnsi="ＭＳ 明朝" w:hint="eastAsia"/>
          <w:color w:val="000000" w:themeColor="text1"/>
          <w:sz w:val="21"/>
          <w:szCs w:val="21"/>
        </w:rPr>
        <w:t>1</w:t>
      </w:r>
      <w:r w:rsidR="001D452B">
        <w:rPr>
          <w:rFonts w:ascii="ＭＳ 明朝" w:eastAsia="ＭＳ 明朝" w:hAnsi="ＭＳ 明朝" w:hint="eastAsia"/>
          <w:color w:val="000000" w:themeColor="text1"/>
          <w:sz w:val="21"/>
          <w:szCs w:val="21"/>
        </w:rPr>
        <w:t>1</w:t>
      </w:r>
      <w:r w:rsidRPr="005C76D6">
        <w:rPr>
          <w:rFonts w:ascii="ＭＳ 明朝" w:eastAsia="ＭＳ 明朝" w:hAnsi="ＭＳ 明朝"/>
          <w:color w:val="000000" w:themeColor="text1"/>
          <w:sz w:val="21"/>
          <w:szCs w:val="21"/>
        </w:rPr>
        <w:t>日</w:t>
      </w:r>
      <w:r w:rsidRPr="005C76D6">
        <w:rPr>
          <w:rFonts w:ascii="ＭＳ 明朝" w:eastAsia="ＭＳ 明朝" w:hAnsi="ＭＳ 明朝" w:hint="eastAsia"/>
          <w:color w:val="000000" w:themeColor="text1"/>
          <w:sz w:val="21"/>
          <w:szCs w:val="21"/>
        </w:rPr>
        <w:t>（</w:t>
      </w:r>
      <w:r w:rsidR="001D452B">
        <w:rPr>
          <w:rFonts w:ascii="ＭＳ 明朝" w:eastAsia="ＭＳ 明朝" w:hAnsi="ＭＳ 明朝" w:hint="eastAsia"/>
          <w:color w:val="000000" w:themeColor="text1"/>
          <w:sz w:val="21"/>
          <w:szCs w:val="21"/>
        </w:rPr>
        <w:t>水</w:t>
      </w:r>
      <w:r w:rsidRPr="005C76D6">
        <w:rPr>
          <w:rFonts w:ascii="ＭＳ 明朝" w:eastAsia="ＭＳ 明朝" w:hAnsi="ＭＳ 明朝" w:hint="eastAsia"/>
          <w:color w:val="000000" w:themeColor="text1"/>
          <w:sz w:val="21"/>
          <w:szCs w:val="21"/>
        </w:rPr>
        <w:t>曜日）</w:t>
      </w:r>
      <w:r w:rsidR="007861FF" w:rsidRPr="005C76D6">
        <w:rPr>
          <w:rFonts w:ascii="ＭＳ 明朝" w:eastAsia="ＭＳ 明朝" w:hAnsi="ＭＳ 明朝"/>
          <w:color w:val="000000" w:themeColor="text1"/>
          <w:sz w:val="21"/>
          <w:szCs w:val="21"/>
        </w:rPr>
        <w:t>まで（当日必着）</w:t>
      </w:r>
    </w:p>
    <w:p w14:paraId="79984721" w14:textId="5A443323"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1D452B" w:rsidRPr="001D452B">
        <w:rPr>
          <w:rFonts w:ascii="ＭＳ 明朝" w:eastAsia="ＭＳ 明朝" w:hAnsi="ＭＳ 明朝" w:hint="eastAsia"/>
          <w:color w:val="000000" w:themeColor="text1"/>
          <w:sz w:val="21"/>
          <w:szCs w:val="21"/>
        </w:rPr>
        <w:t>大阪市東住吉区役所保護課臨時的任用職員</w:t>
      </w:r>
      <w:r w:rsidR="00FC41ED" w:rsidRPr="00FC41ED">
        <w:rPr>
          <w:rFonts w:ascii="ＭＳ 明朝" w:eastAsia="ＭＳ 明朝" w:hAnsi="ＭＳ 明朝" w:hint="eastAsia"/>
          <w:color w:val="000000" w:themeColor="text1"/>
          <w:sz w:val="21"/>
          <w:szCs w:val="21"/>
        </w:rPr>
        <w:t>臨時的任用職員</w:t>
      </w:r>
      <w:r w:rsidR="001D452B">
        <w:rPr>
          <w:rFonts w:ascii="ＭＳ 明朝" w:eastAsia="ＭＳ 明朝" w:hAnsi="ＭＳ 明朝" w:hint="eastAsia"/>
          <w:color w:val="000000" w:themeColor="text1"/>
          <w:sz w:val="21"/>
          <w:szCs w:val="21"/>
        </w:rPr>
        <w:t>（福祉職員）</w:t>
      </w:r>
      <w:r w:rsidRPr="005C76D6">
        <w:rPr>
          <w:rFonts w:ascii="ＭＳ 明朝" w:eastAsia="ＭＳ 明朝" w:hAnsi="ＭＳ 明朝" w:hint="eastAsia"/>
          <w:color w:val="000000" w:themeColor="text1"/>
          <w:sz w:val="21"/>
          <w:szCs w:val="21"/>
        </w:rPr>
        <w:t>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Default="007861FF"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9215EF0" w14:textId="6854089B" w:rsidR="0062194F" w:rsidRPr="003E28E9" w:rsidRDefault="0062194F" w:rsidP="003E28E9">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なお、令和８年</w:t>
      </w:r>
      <w:r w:rsidR="003E28E9">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16</w:t>
      </w:r>
      <w:r w:rsidRPr="0062194F">
        <w:rPr>
          <w:rFonts w:ascii="ＭＳ 明朝" w:eastAsia="ＭＳ 明朝" w:hAnsi="ＭＳ 明朝" w:hint="eastAsia"/>
          <w:color w:val="000000" w:themeColor="text1"/>
          <w:sz w:val="21"/>
          <w:szCs w:val="21"/>
        </w:rPr>
        <w:t>日（</w:t>
      </w:r>
      <w:r w:rsidR="003E28E9">
        <w:rPr>
          <w:rFonts w:ascii="ＭＳ 明朝" w:eastAsia="ＭＳ 明朝" w:hAnsi="ＭＳ 明朝" w:hint="eastAsia"/>
          <w:color w:val="000000" w:themeColor="text1"/>
          <w:sz w:val="21"/>
          <w:szCs w:val="21"/>
        </w:rPr>
        <w:t>月</w:t>
      </w:r>
      <w:r w:rsidRPr="0062194F">
        <w:rPr>
          <w:rFonts w:ascii="ＭＳ 明朝" w:eastAsia="ＭＳ 明朝" w:hAnsi="ＭＳ 明朝" w:hint="eastAsia"/>
          <w:color w:val="000000" w:themeColor="text1"/>
          <w:sz w:val="21"/>
          <w:szCs w:val="21"/>
        </w:rPr>
        <w:t>曜日）までに受験案内が届かない場合は、令和</w:t>
      </w:r>
      <w:r w:rsidR="003E28E9">
        <w:rPr>
          <w:rFonts w:ascii="ＭＳ 明朝" w:eastAsia="ＭＳ 明朝" w:hAnsi="ＭＳ 明朝" w:hint="eastAsia"/>
          <w:color w:val="000000" w:themeColor="text1"/>
          <w:sz w:val="21"/>
          <w:szCs w:val="21"/>
        </w:rPr>
        <w:t>８</w:t>
      </w:r>
      <w:r w:rsidRPr="0062194F">
        <w:rPr>
          <w:rFonts w:ascii="ＭＳ 明朝" w:eastAsia="ＭＳ 明朝" w:hAnsi="ＭＳ 明朝" w:hint="eastAsia"/>
          <w:color w:val="000000" w:themeColor="text1"/>
          <w:sz w:val="21"/>
          <w:szCs w:val="21"/>
        </w:rPr>
        <w:t>年</w:t>
      </w:r>
      <w:r w:rsidR="003E28E9">
        <w:rPr>
          <w:rFonts w:ascii="ＭＳ 明朝" w:eastAsia="ＭＳ 明朝" w:hAnsi="ＭＳ 明朝" w:hint="eastAsia"/>
          <w:color w:val="000000" w:themeColor="text1"/>
          <w:sz w:val="21"/>
          <w:szCs w:val="21"/>
        </w:rPr>
        <w:t>３</w:t>
      </w:r>
      <w:r w:rsidRPr="0062194F">
        <w:rPr>
          <w:rFonts w:ascii="ＭＳ 明朝" w:eastAsia="ＭＳ 明朝" w:hAnsi="ＭＳ 明朝" w:hint="eastAsia"/>
          <w:color w:val="000000" w:themeColor="text1"/>
          <w:sz w:val="21"/>
          <w:szCs w:val="21"/>
        </w:rPr>
        <w:t>月</w:t>
      </w:r>
      <w:r w:rsidR="003E28E9">
        <w:rPr>
          <w:rFonts w:ascii="ＭＳ 明朝" w:eastAsia="ＭＳ 明朝" w:hAnsi="ＭＳ 明朝" w:hint="eastAsia"/>
          <w:color w:val="000000" w:themeColor="text1"/>
          <w:sz w:val="21"/>
          <w:szCs w:val="21"/>
        </w:rPr>
        <w:t>17</w:t>
      </w:r>
      <w:r w:rsidRPr="0062194F">
        <w:rPr>
          <w:rFonts w:ascii="ＭＳ 明朝" w:eastAsia="ＭＳ 明朝" w:hAnsi="ＭＳ 明朝" w:hint="eastAsia"/>
          <w:color w:val="000000" w:themeColor="text1"/>
          <w:sz w:val="21"/>
          <w:szCs w:val="21"/>
        </w:rPr>
        <w:t>日（</w:t>
      </w:r>
      <w:r w:rsidR="003E28E9">
        <w:rPr>
          <w:rFonts w:ascii="ＭＳ 明朝" w:eastAsia="ＭＳ 明朝" w:hAnsi="ＭＳ 明朝" w:hint="eastAsia"/>
          <w:color w:val="000000" w:themeColor="text1"/>
          <w:sz w:val="21"/>
          <w:szCs w:val="21"/>
        </w:rPr>
        <w:t>火</w:t>
      </w:r>
      <w:r w:rsidRPr="0062194F">
        <w:rPr>
          <w:rFonts w:ascii="ＭＳ 明朝" w:eastAsia="ＭＳ 明朝" w:hAnsi="ＭＳ 明朝" w:hint="eastAsia"/>
          <w:color w:val="000000" w:themeColor="text1"/>
          <w:sz w:val="21"/>
          <w:szCs w:val="21"/>
        </w:rPr>
        <w:t>曜日）午後５時までに東住吉区役所総務課へ連絡してください。</w:t>
      </w:r>
    </w:p>
    <w:p w14:paraId="606469B4" w14:textId="77777777" w:rsidR="00882192" w:rsidRDefault="00882192" w:rsidP="007861FF">
      <w:pPr>
        <w:rPr>
          <w:rFonts w:ascii="UD デジタル 教科書体 N-B" w:eastAsia="UD デジタル 教科書体 N-B" w:cstheme="minorBidi"/>
          <w:szCs w:val="21"/>
        </w:rPr>
      </w:pPr>
    </w:p>
    <w:p w14:paraId="7101EA29" w14:textId="7B0DEDB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33A5AFD2" w14:textId="35FB2F5D" w:rsidR="007861FF" w:rsidRDefault="007861FF" w:rsidP="005C76D6">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00FC41ED"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5C76D6"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41FED2B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5006926B" w14:textId="5AD1E9AF" w:rsidR="00400F89" w:rsidRPr="00400F89" w:rsidRDefault="007861FF" w:rsidP="0062194F">
      <w:pPr>
        <w:rPr>
          <w:rFonts w:ascii="ＭＳ 明朝" w:eastAsia="ＭＳ 明朝" w:hAnsi="ＭＳ 明朝"/>
          <w:sz w:val="21"/>
          <w:szCs w:val="21"/>
        </w:rPr>
      </w:pPr>
      <w:r w:rsidRPr="005C76D6">
        <w:rPr>
          <w:rFonts w:ascii="ＭＳ 明朝" w:eastAsia="ＭＳ 明朝" w:hAnsi="ＭＳ 明朝" w:hint="eastAsia"/>
          <w:sz w:val="21"/>
          <w:szCs w:val="21"/>
        </w:rPr>
        <w:t xml:space="preserve">　　　業務内容について　</w:t>
      </w:r>
      <w:bookmarkEnd w:id="4"/>
      <w:r w:rsidR="00882192" w:rsidRPr="00882192">
        <w:rPr>
          <w:rFonts w:ascii="ＭＳ 明朝" w:eastAsia="ＭＳ 明朝" w:hAnsi="ＭＳ 明朝" w:hint="eastAsia"/>
          <w:sz w:val="21"/>
          <w:szCs w:val="21"/>
        </w:rPr>
        <w:t>東住吉区役所保護課　電話</w:t>
      </w:r>
      <w:r w:rsidR="00882192" w:rsidRPr="00882192">
        <w:rPr>
          <w:rFonts w:ascii="ＭＳ 明朝" w:eastAsia="ＭＳ 明朝" w:hAnsi="ＭＳ 明朝"/>
          <w:sz w:val="21"/>
          <w:szCs w:val="21"/>
        </w:rPr>
        <w:t>06-4399-9872</w:t>
      </w:r>
      <w:r w:rsidR="00400F89"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CDA"/>
    <w:rsid w:val="00022AB8"/>
    <w:rsid w:val="00024E7F"/>
    <w:rsid w:val="00025761"/>
    <w:rsid w:val="00026106"/>
    <w:rsid w:val="00031854"/>
    <w:rsid w:val="00042042"/>
    <w:rsid w:val="000566A5"/>
    <w:rsid w:val="00060789"/>
    <w:rsid w:val="0009403E"/>
    <w:rsid w:val="000A1378"/>
    <w:rsid w:val="000C3CB9"/>
    <w:rsid w:val="000C3EC9"/>
    <w:rsid w:val="000D32D4"/>
    <w:rsid w:val="000D5EAA"/>
    <w:rsid w:val="000D7B8B"/>
    <w:rsid w:val="000E1D26"/>
    <w:rsid w:val="000F7F46"/>
    <w:rsid w:val="00105104"/>
    <w:rsid w:val="001055A7"/>
    <w:rsid w:val="0011061C"/>
    <w:rsid w:val="00113B4E"/>
    <w:rsid w:val="00123A12"/>
    <w:rsid w:val="0012618C"/>
    <w:rsid w:val="00133B57"/>
    <w:rsid w:val="00133CAB"/>
    <w:rsid w:val="00140DF9"/>
    <w:rsid w:val="0015035E"/>
    <w:rsid w:val="00157392"/>
    <w:rsid w:val="001578FF"/>
    <w:rsid w:val="00162133"/>
    <w:rsid w:val="00164660"/>
    <w:rsid w:val="00177423"/>
    <w:rsid w:val="00181A3C"/>
    <w:rsid w:val="0018570C"/>
    <w:rsid w:val="00185F47"/>
    <w:rsid w:val="001971DC"/>
    <w:rsid w:val="001977B2"/>
    <w:rsid w:val="00197B4A"/>
    <w:rsid w:val="001A344D"/>
    <w:rsid w:val="001A421A"/>
    <w:rsid w:val="001A6034"/>
    <w:rsid w:val="001B44A4"/>
    <w:rsid w:val="001B6070"/>
    <w:rsid w:val="001C6C67"/>
    <w:rsid w:val="001D1458"/>
    <w:rsid w:val="001D452B"/>
    <w:rsid w:val="001D7F45"/>
    <w:rsid w:val="001E0737"/>
    <w:rsid w:val="001E6359"/>
    <w:rsid w:val="001F154D"/>
    <w:rsid w:val="001F2FC6"/>
    <w:rsid w:val="001F333E"/>
    <w:rsid w:val="001F3C1A"/>
    <w:rsid w:val="00204AC2"/>
    <w:rsid w:val="00211C08"/>
    <w:rsid w:val="00214862"/>
    <w:rsid w:val="00216C20"/>
    <w:rsid w:val="002171E5"/>
    <w:rsid w:val="002173FE"/>
    <w:rsid w:val="00220899"/>
    <w:rsid w:val="00226A5B"/>
    <w:rsid w:val="00252027"/>
    <w:rsid w:val="0025364A"/>
    <w:rsid w:val="002606B6"/>
    <w:rsid w:val="0026145F"/>
    <w:rsid w:val="002640B1"/>
    <w:rsid w:val="00286AD8"/>
    <w:rsid w:val="002A1C8E"/>
    <w:rsid w:val="002A1DC1"/>
    <w:rsid w:val="002A348F"/>
    <w:rsid w:val="002A598B"/>
    <w:rsid w:val="002B3538"/>
    <w:rsid w:val="002C07F8"/>
    <w:rsid w:val="002C6FC5"/>
    <w:rsid w:val="002D0498"/>
    <w:rsid w:val="002D2456"/>
    <w:rsid w:val="002E6163"/>
    <w:rsid w:val="002F554F"/>
    <w:rsid w:val="003001EB"/>
    <w:rsid w:val="0031090A"/>
    <w:rsid w:val="00314FC0"/>
    <w:rsid w:val="00317306"/>
    <w:rsid w:val="00317D65"/>
    <w:rsid w:val="00320B4C"/>
    <w:rsid w:val="0032769B"/>
    <w:rsid w:val="00327F13"/>
    <w:rsid w:val="00340DAF"/>
    <w:rsid w:val="0034632B"/>
    <w:rsid w:val="0035068F"/>
    <w:rsid w:val="00353E89"/>
    <w:rsid w:val="00356364"/>
    <w:rsid w:val="00360323"/>
    <w:rsid w:val="003610FB"/>
    <w:rsid w:val="0037672A"/>
    <w:rsid w:val="00384325"/>
    <w:rsid w:val="00397C56"/>
    <w:rsid w:val="003A0725"/>
    <w:rsid w:val="003B6E20"/>
    <w:rsid w:val="003B71A9"/>
    <w:rsid w:val="003C29CD"/>
    <w:rsid w:val="003D08BD"/>
    <w:rsid w:val="003D576A"/>
    <w:rsid w:val="003E28E9"/>
    <w:rsid w:val="003E4FC5"/>
    <w:rsid w:val="003E59E5"/>
    <w:rsid w:val="003F4F11"/>
    <w:rsid w:val="003F7313"/>
    <w:rsid w:val="003F79C9"/>
    <w:rsid w:val="00400F89"/>
    <w:rsid w:val="004014D1"/>
    <w:rsid w:val="00403549"/>
    <w:rsid w:val="0040401D"/>
    <w:rsid w:val="00414BD3"/>
    <w:rsid w:val="00416D20"/>
    <w:rsid w:val="00422860"/>
    <w:rsid w:val="00422FB8"/>
    <w:rsid w:val="004245B7"/>
    <w:rsid w:val="00434C80"/>
    <w:rsid w:val="00436193"/>
    <w:rsid w:val="004445AF"/>
    <w:rsid w:val="00470666"/>
    <w:rsid w:val="00480B2E"/>
    <w:rsid w:val="00483EBA"/>
    <w:rsid w:val="00495A6B"/>
    <w:rsid w:val="004A2C99"/>
    <w:rsid w:val="004A3EFE"/>
    <w:rsid w:val="004A58C2"/>
    <w:rsid w:val="004B0B86"/>
    <w:rsid w:val="004C0995"/>
    <w:rsid w:val="004C38C2"/>
    <w:rsid w:val="004C40E1"/>
    <w:rsid w:val="004C630D"/>
    <w:rsid w:val="004C6EE1"/>
    <w:rsid w:val="004D4176"/>
    <w:rsid w:val="004D73F2"/>
    <w:rsid w:val="004E1073"/>
    <w:rsid w:val="004E5D7B"/>
    <w:rsid w:val="004F7F4A"/>
    <w:rsid w:val="00501EB2"/>
    <w:rsid w:val="00503F7C"/>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2C1E"/>
    <w:rsid w:val="005C4440"/>
    <w:rsid w:val="005C76D6"/>
    <w:rsid w:val="005D72E7"/>
    <w:rsid w:val="005E00DF"/>
    <w:rsid w:val="005F3C61"/>
    <w:rsid w:val="006049C9"/>
    <w:rsid w:val="0062194F"/>
    <w:rsid w:val="00623392"/>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0E6C"/>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F94"/>
    <w:rsid w:val="007770AC"/>
    <w:rsid w:val="00781567"/>
    <w:rsid w:val="00783001"/>
    <w:rsid w:val="007861FF"/>
    <w:rsid w:val="00790769"/>
    <w:rsid w:val="007935B3"/>
    <w:rsid w:val="007A1102"/>
    <w:rsid w:val="007A59E1"/>
    <w:rsid w:val="007D0950"/>
    <w:rsid w:val="007E2D17"/>
    <w:rsid w:val="007F15DF"/>
    <w:rsid w:val="007F42A4"/>
    <w:rsid w:val="007F43A4"/>
    <w:rsid w:val="007F5767"/>
    <w:rsid w:val="0081240C"/>
    <w:rsid w:val="00813DC2"/>
    <w:rsid w:val="00814E94"/>
    <w:rsid w:val="00830E9D"/>
    <w:rsid w:val="0084135B"/>
    <w:rsid w:val="00841CF1"/>
    <w:rsid w:val="008420D0"/>
    <w:rsid w:val="00852B7F"/>
    <w:rsid w:val="00854F1B"/>
    <w:rsid w:val="00857CCB"/>
    <w:rsid w:val="00863933"/>
    <w:rsid w:val="00881A5B"/>
    <w:rsid w:val="00882192"/>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B7580"/>
    <w:rsid w:val="009C0A56"/>
    <w:rsid w:val="009D21E3"/>
    <w:rsid w:val="009D3212"/>
    <w:rsid w:val="009D7DAE"/>
    <w:rsid w:val="009E4BA7"/>
    <w:rsid w:val="009E69F8"/>
    <w:rsid w:val="009F0F35"/>
    <w:rsid w:val="009F17AC"/>
    <w:rsid w:val="009F1B3B"/>
    <w:rsid w:val="009F1FA7"/>
    <w:rsid w:val="009F5617"/>
    <w:rsid w:val="00A029FB"/>
    <w:rsid w:val="00A051FD"/>
    <w:rsid w:val="00A10CC1"/>
    <w:rsid w:val="00A320F6"/>
    <w:rsid w:val="00A344B0"/>
    <w:rsid w:val="00A37E6C"/>
    <w:rsid w:val="00A404B9"/>
    <w:rsid w:val="00A43CF1"/>
    <w:rsid w:val="00A61893"/>
    <w:rsid w:val="00A6667B"/>
    <w:rsid w:val="00A67089"/>
    <w:rsid w:val="00A90CE9"/>
    <w:rsid w:val="00A91EC4"/>
    <w:rsid w:val="00A942AD"/>
    <w:rsid w:val="00A977DA"/>
    <w:rsid w:val="00AA6D72"/>
    <w:rsid w:val="00AB4D33"/>
    <w:rsid w:val="00AB624C"/>
    <w:rsid w:val="00AC2FFD"/>
    <w:rsid w:val="00AC51C2"/>
    <w:rsid w:val="00AD18EB"/>
    <w:rsid w:val="00AD6759"/>
    <w:rsid w:val="00AE3076"/>
    <w:rsid w:val="00AE5DFC"/>
    <w:rsid w:val="00AF417C"/>
    <w:rsid w:val="00AF5029"/>
    <w:rsid w:val="00B017B3"/>
    <w:rsid w:val="00B0221D"/>
    <w:rsid w:val="00B12F21"/>
    <w:rsid w:val="00B23EBB"/>
    <w:rsid w:val="00B27E92"/>
    <w:rsid w:val="00B3400A"/>
    <w:rsid w:val="00B443C6"/>
    <w:rsid w:val="00B50E89"/>
    <w:rsid w:val="00B63B69"/>
    <w:rsid w:val="00B63FE0"/>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34BB"/>
    <w:rsid w:val="00CF4027"/>
    <w:rsid w:val="00D106F6"/>
    <w:rsid w:val="00D12D5F"/>
    <w:rsid w:val="00D160DE"/>
    <w:rsid w:val="00D2151F"/>
    <w:rsid w:val="00D25E6D"/>
    <w:rsid w:val="00D27E40"/>
    <w:rsid w:val="00D339BF"/>
    <w:rsid w:val="00D50124"/>
    <w:rsid w:val="00D5325E"/>
    <w:rsid w:val="00D54654"/>
    <w:rsid w:val="00D61575"/>
    <w:rsid w:val="00D64C53"/>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55394"/>
    <w:rsid w:val="00E7007F"/>
    <w:rsid w:val="00E74550"/>
    <w:rsid w:val="00E85667"/>
    <w:rsid w:val="00E9021D"/>
    <w:rsid w:val="00E92FA6"/>
    <w:rsid w:val="00E9706F"/>
    <w:rsid w:val="00E9776B"/>
    <w:rsid w:val="00E978BB"/>
    <w:rsid w:val="00EA2F61"/>
    <w:rsid w:val="00EB016F"/>
    <w:rsid w:val="00EB43D3"/>
    <w:rsid w:val="00EC482E"/>
    <w:rsid w:val="00EC584A"/>
    <w:rsid w:val="00EC5AFF"/>
    <w:rsid w:val="00ED0992"/>
    <w:rsid w:val="00ED17A7"/>
    <w:rsid w:val="00EE1C7C"/>
    <w:rsid w:val="00EF011E"/>
    <w:rsid w:val="00F00853"/>
    <w:rsid w:val="00F10642"/>
    <w:rsid w:val="00F22BBE"/>
    <w:rsid w:val="00F234DA"/>
    <w:rsid w:val="00F25702"/>
    <w:rsid w:val="00F26D60"/>
    <w:rsid w:val="00F314B7"/>
    <w:rsid w:val="00F32DC0"/>
    <w:rsid w:val="00F32E45"/>
    <w:rsid w:val="00F40E06"/>
    <w:rsid w:val="00F420EA"/>
    <w:rsid w:val="00F42270"/>
    <w:rsid w:val="00F53EA4"/>
    <w:rsid w:val="00F56391"/>
    <w:rsid w:val="00F5642E"/>
    <w:rsid w:val="00F56F42"/>
    <w:rsid w:val="00F62216"/>
    <w:rsid w:val="00F71844"/>
    <w:rsid w:val="00F86AFF"/>
    <w:rsid w:val="00F94ECF"/>
    <w:rsid w:val="00FA10D9"/>
    <w:rsid w:val="00FA5E6E"/>
    <w:rsid w:val="00FC2782"/>
    <w:rsid w:val="00FC41ED"/>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2D86-EEFE-4F4D-93C1-F509560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4122</Words>
  <Characters>370</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2025-12-17T02:11:00Z</dcterms:created>
  <dcterms:modified xsi:type="dcterms:W3CDTF">2026-02-26T02:44:00Z</dcterms:modified>
</cp:coreProperties>
</file>