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7F1" w:rsidRPr="009E42B3" w:rsidRDefault="006B57F1" w:rsidP="006B57F1">
      <w:pPr>
        <w:autoSpaceDN w:val="0"/>
        <w:jc w:val="both"/>
        <w:rPr>
          <w:rFonts w:ascii="ＭＳ 明朝" w:hAnsi="ＭＳ 明朝"/>
          <w:color w:val="000000"/>
          <w:sz w:val="24"/>
          <w:szCs w:val="24"/>
          <w:lang w:eastAsia="ja-JP"/>
        </w:rPr>
      </w:pPr>
      <w:bookmarkStart w:id="0" w:name="_GoBack"/>
      <w:bookmarkEnd w:id="0"/>
      <w:r w:rsidRPr="009E42B3">
        <w:rPr>
          <w:rFonts w:ascii="ＭＳ 明朝" w:hAnsi="ＭＳ 明朝" w:hint="eastAsia"/>
          <w:color w:val="000000"/>
          <w:sz w:val="24"/>
          <w:szCs w:val="24"/>
          <w:lang w:eastAsia="ja-JP"/>
        </w:rPr>
        <w:t>別表第１　区長が指定する地域活動協議会が担うべき市民活動分野（第３条第１項関係）</w:t>
      </w:r>
    </w:p>
    <w:tbl>
      <w:tblPr>
        <w:tblpPr w:leftFromText="142" w:rightFromText="142" w:vertAnchor="text" w:horzAnchor="margin" w:tblpX="108"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tblGrid>
      <w:tr w:rsidR="006B57F1" w:rsidRPr="009E42B3" w:rsidTr="00295D4B">
        <w:trPr>
          <w:trHeight w:val="374"/>
        </w:trPr>
        <w:tc>
          <w:tcPr>
            <w:tcW w:w="5103" w:type="dxa"/>
            <w:vAlign w:val="center"/>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ア　防犯・防災に関する活動</w:t>
            </w:r>
          </w:p>
        </w:tc>
      </w:tr>
      <w:tr w:rsidR="006B57F1" w:rsidRPr="009E42B3" w:rsidTr="00295D4B">
        <w:trPr>
          <w:trHeight w:val="374"/>
        </w:trPr>
        <w:tc>
          <w:tcPr>
            <w:tcW w:w="5103" w:type="dxa"/>
            <w:vAlign w:val="center"/>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イ　子ども・青少年に関する活動</w:t>
            </w:r>
          </w:p>
        </w:tc>
      </w:tr>
      <w:tr w:rsidR="006B57F1" w:rsidRPr="009E42B3" w:rsidTr="00295D4B">
        <w:trPr>
          <w:trHeight w:val="374"/>
        </w:trPr>
        <w:tc>
          <w:tcPr>
            <w:tcW w:w="5103" w:type="dxa"/>
            <w:vAlign w:val="center"/>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ウ　福祉に関する活動</w:t>
            </w:r>
          </w:p>
        </w:tc>
      </w:tr>
      <w:tr w:rsidR="006B57F1" w:rsidRPr="009E42B3" w:rsidTr="00295D4B">
        <w:trPr>
          <w:trHeight w:val="374"/>
        </w:trPr>
        <w:tc>
          <w:tcPr>
            <w:tcW w:w="5103" w:type="dxa"/>
            <w:vAlign w:val="center"/>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エ　健康に関する活動</w:t>
            </w:r>
          </w:p>
        </w:tc>
      </w:tr>
      <w:tr w:rsidR="006B57F1" w:rsidRPr="009E42B3" w:rsidTr="00295D4B">
        <w:trPr>
          <w:trHeight w:val="374"/>
        </w:trPr>
        <w:tc>
          <w:tcPr>
            <w:tcW w:w="5103" w:type="dxa"/>
            <w:vAlign w:val="center"/>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オ　環境に関する活動</w:t>
            </w:r>
          </w:p>
        </w:tc>
      </w:tr>
      <w:tr w:rsidR="006B57F1" w:rsidRPr="009E42B3" w:rsidTr="00295D4B">
        <w:trPr>
          <w:trHeight w:val="374"/>
        </w:trPr>
        <w:tc>
          <w:tcPr>
            <w:tcW w:w="5103" w:type="dxa"/>
            <w:vAlign w:val="center"/>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カ　文化・スポーツに関する活動</w:t>
            </w:r>
          </w:p>
        </w:tc>
      </w:tr>
    </w:tbl>
    <w:p w:rsidR="006B57F1" w:rsidRPr="009E42B3" w:rsidRDefault="006B57F1" w:rsidP="006B57F1">
      <w:pPr>
        <w:autoSpaceDN w:val="0"/>
        <w:jc w:val="both"/>
        <w:rPr>
          <w:rFonts w:ascii="ＭＳ 明朝" w:hAnsi="ＭＳ 明朝"/>
          <w:color w:val="000000"/>
          <w:sz w:val="24"/>
          <w:szCs w:val="24"/>
          <w:lang w:eastAsia="ja-JP"/>
        </w:rPr>
      </w:pPr>
    </w:p>
    <w:p w:rsidR="006B57F1" w:rsidRPr="009E42B3" w:rsidRDefault="006B57F1" w:rsidP="006B57F1">
      <w:pPr>
        <w:autoSpaceDN w:val="0"/>
        <w:ind w:firstLineChars="100" w:firstLine="267"/>
        <w:jc w:val="both"/>
        <w:rPr>
          <w:rFonts w:ascii="ＭＳ 明朝" w:hAnsi="ＭＳ 明朝"/>
          <w:color w:val="000000"/>
          <w:sz w:val="24"/>
          <w:szCs w:val="24"/>
          <w:lang w:eastAsia="ja-JP"/>
        </w:rPr>
      </w:pPr>
    </w:p>
    <w:p w:rsidR="006B57F1" w:rsidRPr="009E42B3" w:rsidRDefault="006B57F1" w:rsidP="006B57F1">
      <w:pPr>
        <w:autoSpaceDN w:val="0"/>
        <w:jc w:val="both"/>
        <w:rPr>
          <w:rFonts w:ascii="ＭＳ 明朝" w:hAnsi="ＭＳ 明朝"/>
          <w:color w:val="000000"/>
          <w:sz w:val="24"/>
          <w:szCs w:val="24"/>
          <w:lang w:eastAsia="ja-JP"/>
        </w:rPr>
      </w:pPr>
    </w:p>
    <w:p w:rsidR="006B57F1" w:rsidRPr="009E42B3" w:rsidRDefault="006B57F1" w:rsidP="006B57F1">
      <w:pPr>
        <w:autoSpaceDN w:val="0"/>
        <w:jc w:val="both"/>
        <w:rPr>
          <w:rFonts w:ascii="ＭＳ 明朝" w:hAnsi="ＭＳ 明朝"/>
          <w:color w:val="000000"/>
          <w:sz w:val="24"/>
          <w:szCs w:val="24"/>
          <w:lang w:eastAsia="ja-JP"/>
        </w:rPr>
      </w:pPr>
    </w:p>
    <w:p w:rsidR="006B57F1" w:rsidRPr="009E42B3" w:rsidRDefault="006B57F1" w:rsidP="006B57F1">
      <w:pPr>
        <w:autoSpaceDN w:val="0"/>
        <w:jc w:val="both"/>
        <w:rPr>
          <w:rFonts w:ascii="ＭＳ 明朝" w:hAnsi="ＭＳ 明朝"/>
          <w:color w:val="000000"/>
          <w:sz w:val="24"/>
          <w:szCs w:val="24"/>
          <w:lang w:eastAsia="ja-JP"/>
        </w:rPr>
      </w:pPr>
    </w:p>
    <w:p w:rsidR="006B57F1" w:rsidRPr="009E42B3" w:rsidRDefault="006B57F1" w:rsidP="006B57F1">
      <w:pPr>
        <w:autoSpaceDN w:val="0"/>
        <w:jc w:val="both"/>
        <w:rPr>
          <w:rFonts w:ascii="ＭＳ 明朝" w:hAnsi="ＭＳ 明朝"/>
          <w:color w:val="000000"/>
          <w:sz w:val="24"/>
          <w:szCs w:val="24"/>
          <w:lang w:eastAsia="ja-JP"/>
        </w:rPr>
      </w:pPr>
    </w:p>
    <w:p w:rsidR="006B57F1" w:rsidRPr="009E42B3" w:rsidRDefault="006B57F1" w:rsidP="006B57F1">
      <w:pPr>
        <w:autoSpaceDN w:val="0"/>
        <w:jc w:val="both"/>
        <w:rPr>
          <w:rFonts w:ascii="ＭＳ 明朝" w:hAnsi="ＭＳ 明朝"/>
          <w:color w:val="000000"/>
          <w:sz w:val="24"/>
          <w:szCs w:val="24"/>
          <w:lang w:eastAsia="ja-JP"/>
        </w:rPr>
      </w:pPr>
    </w:p>
    <w:p w:rsidR="006B57F1" w:rsidRPr="009E42B3" w:rsidRDefault="006B57F1" w:rsidP="006B57F1">
      <w:pPr>
        <w:autoSpaceDN w:val="0"/>
        <w:jc w:val="both"/>
        <w:rPr>
          <w:rFonts w:ascii="ＭＳ 明朝" w:hAnsi="ＭＳ 明朝"/>
          <w:color w:val="000000"/>
          <w:sz w:val="24"/>
          <w:szCs w:val="24"/>
          <w:lang w:eastAsia="ja-JP"/>
        </w:rPr>
      </w:pPr>
    </w:p>
    <w:p w:rsidR="006B57F1" w:rsidRPr="009E42B3" w:rsidRDefault="006B57F1" w:rsidP="006B57F1">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別表第２　活動費補助金の交付の対象となる事業における補助対象経費（第３条第２項関係）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7200"/>
      </w:tblGrid>
      <w:tr w:rsidR="006B57F1" w:rsidRPr="009E42B3" w:rsidTr="00FE6FD8">
        <w:tc>
          <w:tcPr>
            <w:tcW w:w="2439" w:type="dxa"/>
            <w:vAlign w:val="center"/>
          </w:tcPr>
          <w:p w:rsidR="006B57F1" w:rsidRPr="009E42B3" w:rsidRDefault="006B57F1" w:rsidP="00295D4B">
            <w:pPr>
              <w:autoSpaceDN w:val="0"/>
              <w:jc w:val="center"/>
              <w:rPr>
                <w:rFonts w:ascii="ＭＳ 明朝" w:hAnsi="ＭＳ 明朝"/>
                <w:color w:val="000000"/>
                <w:sz w:val="24"/>
                <w:szCs w:val="24"/>
              </w:rPr>
            </w:pPr>
            <w:r w:rsidRPr="009E42B3">
              <w:rPr>
                <w:rFonts w:ascii="ＭＳ 明朝" w:hAnsi="ＭＳ 明朝" w:hint="eastAsia"/>
                <w:color w:val="000000"/>
                <w:sz w:val="24"/>
                <w:szCs w:val="24"/>
                <w:lang w:eastAsia="ja-JP"/>
              </w:rPr>
              <w:t>経費区分</w:t>
            </w:r>
          </w:p>
        </w:tc>
        <w:tc>
          <w:tcPr>
            <w:tcW w:w="7200" w:type="dxa"/>
            <w:vAlign w:val="center"/>
          </w:tcPr>
          <w:p w:rsidR="006B57F1" w:rsidRPr="009E42B3" w:rsidRDefault="006B57F1" w:rsidP="00295D4B">
            <w:pPr>
              <w:autoSpaceDN w:val="0"/>
              <w:jc w:val="center"/>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内容等</w:t>
            </w:r>
          </w:p>
        </w:tc>
      </w:tr>
      <w:tr w:rsidR="006B57F1" w:rsidRPr="009E42B3" w:rsidTr="00FE6FD8">
        <w:tc>
          <w:tcPr>
            <w:tcW w:w="2439" w:type="dxa"/>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報酬</w:t>
            </w:r>
          </w:p>
        </w:tc>
        <w:tc>
          <w:tcPr>
            <w:tcW w:w="7200" w:type="dxa"/>
          </w:tcPr>
          <w:p w:rsidR="006B57F1" w:rsidRPr="009E42B3" w:rsidRDefault="006B57F1" w:rsidP="00295D4B">
            <w:pPr>
              <w:autoSpaceDN w:val="0"/>
              <w:ind w:left="2"/>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事業実施に必要最小限の報酬で、技能・知識等を提供できる人材に支払うもの。</w:t>
            </w:r>
          </w:p>
          <w:p w:rsidR="006B57F1" w:rsidRPr="009E42B3" w:rsidRDefault="006B57F1" w:rsidP="00295D4B">
            <w:pPr>
              <w:autoSpaceDN w:val="0"/>
              <w:ind w:left="2"/>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ただし、１人１時間当たり、大阪府の最低賃金以内とし、その合計は、事業別補助金の合計の</w:t>
            </w:r>
            <w:r w:rsidRPr="009E42B3">
              <w:rPr>
                <w:rFonts w:ascii="ＭＳ 明朝" w:hAnsi="ＭＳ 明朝"/>
                <w:color w:val="000000"/>
                <w:sz w:val="24"/>
                <w:szCs w:val="24"/>
                <w:lang w:eastAsia="ja-JP"/>
              </w:rPr>
              <w:t>30</w:t>
            </w:r>
            <w:r w:rsidRPr="009E42B3">
              <w:rPr>
                <w:rFonts w:ascii="ＭＳ 明朝" w:hAnsi="ＭＳ 明朝" w:hint="eastAsia"/>
                <w:color w:val="000000"/>
                <w:sz w:val="24"/>
                <w:szCs w:val="24"/>
                <w:lang w:eastAsia="ja-JP"/>
              </w:rPr>
              <w:t>パーセント以下とする。また、役員報酬等補助事業と直接的に関連がないものは除く。</w:t>
            </w:r>
          </w:p>
        </w:tc>
      </w:tr>
      <w:tr w:rsidR="006B57F1" w:rsidRPr="009E42B3" w:rsidTr="00FE6FD8">
        <w:trPr>
          <w:trHeight w:val="364"/>
        </w:trPr>
        <w:tc>
          <w:tcPr>
            <w:tcW w:w="2439" w:type="dxa"/>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報償費</w:t>
            </w:r>
          </w:p>
        </w:tc>
        <w:tc>
          <w:tcPr>
            <w:tcW w:w="7200"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講師謝礼等（大阪市の謝礼基準を準用する。）</w:t>
            </w:r>
          </w:p>
        </w:tc>
      </w:tr>
      <w:tr w:rsidR="006B57F1" w:rsidRPr="009E42B3" w:rsidTr="00FE6FD8">
        <w:trPr>
          <w:trHeight w:val="364"/>
        </w:trPr>
        <w:tc>
          <w:tcPr>
            <w:tcW w:w="2439" w:type="dxa"/>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旅費交通費</w:t>
            </w:r>
          </w:p>
        </w:tc>
        <w:tc>
          <w:tcPr>
            <w:tcW w:w="7200" w:type="dxa"/>
          </w:tcPr>
          <w:p w:rsidR="006B57F1" w:rsidRPr="009E42B3" w:rsidRDefault="006B57F1" w:rsidP="006B57F1">
            <w:pPr>
              <w:autoSpaceDN w:val="0"/>
              <w:ind w:rightChars="-43" w:right="-106"/>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市内交通費、市外への旅費、費用弁償等</w:t>
            </w:r>
          </w:p>
        </w:tc>
      </w:tr>
      <w:tr w:rsidR="006B57F1" w:rsidRPr="009E42B3" w:rsidTr="00FE6FD8">
        <w:tc>
          <w:tcPr>
            <w:tcW w:w="2439" w:type="dxa"/>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消耗品費</w:t>
            </w:r>
          </w:p>
        </w:tc>
        <w:tc>
          <w:tcPr>
            <w:tcW w:w="7200" w:type="dxa"/>
          </w:tcPr>
          <w:p w:rsidR="006B57F1" w:rsidRPr="009E42B3" w:rsidRDefault="006B57F1" w:rsidP="006B57F1">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コピー用紙、コピー代、プリンタインク、文房具等事務用品、書籍（雑誌、定期刊行物等</w:t>
            </w:r>
            <w:r w:rsidR="00CA0E36" w:rsidRPr="009E42B3">
              <w:rPr>
                <w:rFonts w:ascii="ＭＳ 明朝" w:hAnsi="ＭＳ 明朝" w:hint="eastAsia"/>
                <w:color w:val="000000"/>
                <w:sz w:val="24"/>
                <w:szCs w:val="24"/>
                <w:lang w:eastAsia="ja-JP"/>
              </w:rPr>
              <w:t>を含む。</w:t>
            </w:r>
            <w:r w:rsidRPr="009E42B3">
              <w:rPr>
                <w:rFonts w:ascii="ＭＳ 明朝" w:hAnsi="ＭＳ 明朝" w:hint="eastAsia"/>
                <w:color w:val="000000"/>
                <w:sz w:val="24"/>
                <w:szCs w:val="24"/>
                <w:lang w:eastAsia="ja-JP"/>
              </w:rPr>
              <w:t>）購入経費等</w:t>
            </w:r>
          </w:p>
          <w:p w:rsidR="006B57F1" w:rsidRPr="009E42B3" w:rsidRDefault="006B57F1" w:rsidP="006B57F1">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コンピューターソフト、</w:t>
            </w:r>
            <w:r w:rsidRPr="009E42B3">
              <w:rPr>
                <w:rFonts w:ascii="ＭＳ 明朝" w:hAnsi="ＭＳ 明朝"/>
                <w:color w:val="000000"/>
                <w:sz w:val="24"/>
                <w:szCs w:val="24"/>
                <w:lang w:eastAsia="ja-JP"/>
              </w:rPr>
              <w:t>CD</w:t>
            </w:r>
            <w:r w:rsidRPr="009E42B3">
              <w:rPr>
                <w:rFonts w:ascii="ＭＳ 明朝" w:hAnsi="ＭＳ 明朝" w:hint="eastAsia"/>
                <w:color w:val="000000"/>
                <w:sz w:val="24"/>
                <w:szCs w:val="24"/>
                <w:lang w:eastAsia="ja-JP"/>
              </w:rPr>
              <w:t>、</w:t>
            </w:r>
            <w:r w:rsidRPr="009E42B3">
              <w:rPr>
                <w:rFonts w:ascii="ＭＳ 明朝" w:hAnsi="ＭＳ 明朝"/>
                <w:color w:val="000000"/>
                <w:sz w:val="24"/>
                <w:szCs w:val="24"/>
                <w:lang w:eastAsia="ja-JP"/>
              </w:rPr>
              <w:t>DVD</w:t>
            </w:r>
            <w:r w:rsidRPr="009E42B3">
              <w:rPr>
                <w:rFonts w:ascii="ＭＳ 明朝" w:hAnsi="ＭＳ 明朝" w:hint="eastAsia"/>
                <w:color w:val="000000"/>
                <w:sz w:val="24"/>
                <w:szCs w:val="24"/>
                <w:lang w:eastAsia="ja-JP"/>
              </w:rPr>
              <w:t>等他の機器にセットすることによって機能する物品で、備品として管理することが困難なもの（ただし、単価</w:t>
            </w:r>
            <w:r w:rsidRPr="009E42B3">
              <w:rPr>
                <w:rFonts w:ascii="ＭＳ 明朝" w:hAnsi="ＭＳ 明朝"/>
                <w:color w:val="000000"/>
                <w:sz w:val="24"/>
                <w:szCs w:val="24"/>
                <w:lang w:eastAsia="ja-JP"/>
              </w:rPr>
              <w:t>50,000</w:t>
            </w:r>
            <w:r w:rsidRPr="009E42B3">
              <w:rPr>
                <w:rFonts w:ascii="ＭＳ 明朝" w:hAnsi="ＭＳ 明朝" w:hint="eastAsia"/>
                <w:color w:val="000000"/>
                <w:sz w:val="24"/>
                <w:szCs w:val="24"/>
                <w:lang w:eastAsia="ja-JP"/>
              </w:rPr>
              <w:t>円未満とする。）</w:t>
            </w:r>
          </w:p>
          <w:p w:rsidR="006B57F1" w:rsidRPr="009E42B3" w:rsidRDefault="006B57F1" w:rsidP="006B57F1">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風雨にさらされる屋外のように特別な環</w:t>
            </w:r>
            <w:r w:rsidR="00CD7D34" w:rsidRPr="009E42B3">
              <w:rPr>
                <w:rFonts w:ascii="ＭＳ 明朝" w:hAnsi="ＭＳ 明朝" w:hint="eastAsia"/>
                <w:color w:val="000000"/>
                <w:sz w:val="24"/>
                <w:szCs w:val="24"/>
                <w:lang w:eastAsia="ja-JP"/>
              </w:rPr>
              <w:t>境に常時置かれる物品で、備品として管理することが困難なもの（</w:t>
            </w:r>
            <w:r w:rsidRPr="009E42B3">
              <w:rPr>
                <w:rFonts w:ascii="ＭＳ 明朝" w:hAnsi="ＭＳ 明朝" w:hint="eastAsia"/>
                <w:color w:val="000000"/>
                <w:sz w:val="24"/>
                <w:szCs w:val="24"/>
                <w:lang w:eastAsia="ja-JP"/>
              </w:rPr>
              <w:t>立看板等）</w:t>
            </w:r>
          </w:p>
          <w:p w:rsidR="006B57F1" w:rsidRPr="009E42B3" w:rsidRDefault="006B57F1" w:rsidP="00C336AF">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事業実施に必要な食材費（材料費等を含む。）</w:t>
            </w:r>
          </w:p>
        </w:tc>
      </w:tr>
      <w:tr w:rsidR="006B57F1" w:rsidRPr="009E42B3" w:rsidTr="00FE6FD8">
        <w:trPr>
          <w:trHeight w:val="317"/>
        </w:trPr>
        <w:tc>
          <w:tcPr>
            <w:tcW w:w="2439" w:type="dxa"/>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燃料費</w:t>
            </w:r>
          </w:p>
        </w:tc>
        <w:tc>
          <w:tcPr>
            <w:tcW w:w="7200" w:type="dxa"/>
            <w:vAlign w:val="center"/>
          </w:tcPr>
          <w:p w:rsidR="006B57F1" w:rsidRPr="009E42B3" w:rsidRDefault="006B57F1" w:rsidP="00295D4B">
            <w:pPr>
              <w:autoSpaceDN w:val="0"/>
              <w:spacing w:line="240" w:lineRule="atLeast"/>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自動車等を使用した活動に係る燃料費等</w:t>
            </w:r>
          </w:p>
        </w:tc>
      </w:tr>
      <w:tr w:rsidR="006B57F1" w:rsidRPr="009E42B3" w:rsidTr="00FE6FD8">
        <w:trPr>
          <w:trHeight w:val="415"/>
        </w:trPr>
        <w:tc>
          <w:tcPr>
            <w:tcW w:w="2439" w:type="dxa"/>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食糧費</w:t>
            </w:r>
          </w:p>
        </w:tc>
        <w:tc>
          <w:tcPr>
            <w:tcW w:w="7200" w:type="dxa"/>
          </w:tcPr>
          <w:p w:rsidR="006B57F1" w:rsidRPr="009E42B3" w:rsidRDefault="006B57F1" w:rsidP="00295D4B">
            <w:pPr>
              <w:autoSpaceDN w:val="0"/>
              <w:spacing w:line="240" w:lineRule="atLeast"/>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事業に直接関係のある会議用又は事業実施に係る必要不可欠かつ最小限の飲料代・食事代等とし、会議又は事業において消費するものに限る。ただし、補助対象経費は、飲料代は１人１日当たり200円以下、食事代</w:t>
            </w:r>
            <w:r w:rsidRPr="009E42B3">
              <w:rPr>
                <w:rFonts w:ascii="ＭＳ 明朝" w:hAnsi="ＭＳ 明朝" w:hint="eastAsia"/>
                <w:sz w:val="24"/>
                <w:szCs w:val="24"/>
                <w:lang w:eastAsia="ja-JP"/>
              </w:rPr>
              <w:t>等は１人１日当たり700円以下とし、かつ食事代等の合計は、当該事業に係る食事代等を除く補助対象経費の額の20％以下とする。（アルコール類は補助対象の経費とならない。）</w:t>
            </w:r>
          </w:p>
        </w:tc>
      </w:tr>
      <w:tr w:rsidR="006B57F1" w:rsidRPr="009E42B3" w:rsidTr="00FE6FD8">
        <w:tc>
          <w:tcPr>
            <w:tcW w:w="2439" w:type="dxa"/>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印刷製本費</w:t>
            </w:r>
          </w:p>
        </w:tc>
        <w:tc>
          <w:tcPr>
            <w:tcW w:w="7200"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事業実施に伴う資料、パンフレット等の印刷経費等</w:t>
            </w:r>
          </w:p>
        </w:tc>
      </w:tr>
      <w:tr w:rsidR="006B57F1" w:rsidRPr="009E42B3" w:rsidTr="00FE6FD8">
        <w:tc>
          <w:tcPr>
            <w:tcW w:w="2439" w:type="dxa"/>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lastRenderedPageBreak/>
              <w:t>光熱水費</w:t>
            </w:r>
          </w:p>
        </w:tc>
        <w:tc>
          <w:tcPr>
            <w:tcW w:w="7200"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事業実施に伴う電気、ガス、水道代等</w:t>
            </w:r>
          </w:p>
        </w:tc>
      </w:tr>
      <w:tr w:rsidR="006B57F1" w:rsidRPr="009E42B3" w:rsidTr="00FE6FD8">
        <w:tc>
          <w:tcPr>
            <w:tcW w:w="2439" w:type="dxa"/>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修繕費</w:t>
            </w:r>
          </w:p>
        </w:tc>
        <w:tc>
          <w:tcPr>
            <w:tcW w:w="7200" w:type="dxa"/>
          </w:tcPr>
          <w:p w:rsidR="006B57F1" w:rsidRPr="009E42B3" w:rsidRDefault="009C724D" w:rsidP="009C724D">
            <w:pPr>
              <w:autoSpaceDN w:val="0"/>
              <w:jc w:val="both"/>
              <w:rPr>
                <w:rFonts w:ascii="ＭＳ 明朝" w:hAnsi="ＭＳ 明朝"/>
                <w:strike/>
                <w:color w:val="000000"/>
                <w:sz w:val="24"/>
                <w:szCs w:val="24"/>
                <w:lang w:eastAsia="ja-JP"/>
              </w:rPr>
            </w:pPr>
            <w:r w:rsidRPr="009E42B3">
              <w:rPr>
                <w:rFonts w:ascii="ＭＳ 明朝" w:hAnsi="ＭＳ 明朝" w:hint="eastAsia"/>
                <w:color w:val="000000"/>
                <w:sz w:val="24"/>
                <w:szCs w:val="24"/>
                <w:lang w:eastAsia="ja-JP"/>
              </w:rPr>
              <w:t>事業実施に必要となる備品等の修繕費用</w:t>
            </w:r>
            <w:r w:rsidR="006B57F1" w:rsidRPr="009E42B3">
              <w:rPr>
                <w:rFonts w:ascii="ＭＳ 明朝" w:hAnsi="ＭＳ 明朝" w:hint="eastAsia"/>
                <w:color w:val="000000"/>
                <w:sz w:val="24"/>
                <w:szCs w:val="24"/>
                <w:lang w:eastAsia="ja-JP"/>
              </w:rPr>
              <w:t>、児童遊園内の設備修繕費用（ただし、１施設当たり20</w:t>
            </w:r>
            <w:r w:rsidR="006B57F1" w:rsidRPr="009E42B3">
              <w:rPr>
                <w:rFonts w:ascii="ＭＳ 明朝" w:hAnsi="ＭＳ 明朝"/>
                <w:color w:val="000000"/>
                <w:sz w:val="24"/>
                <w:szCs w:val="24"/>
                <w:lang w:eastAsia="ja-JP"/>
              </w:rPr>
              <w:t>0,000</w:t>
            </w:r>
            <w:r w:rsidR="006B57F1" w:rsidRPr="009E42B3">
              <w:rPr>
                <w:rFonts w:ascii="ＭＳ 明朝" w:hAnsi="ＭＳ 明朝" w:hint="eastAsia"/>
                <w:color w:val="000000"/>
                <w:sz w:val="24"/>
                <w:szCs w:val="24"/>
                <w:lang w:eastAsia="ja-JP"/>
              </w:rPr>
              <w:t>円以下とする。）</w:t>
            </w:r>
          </w:p>
        </w:tc>
      </w:tr>
      <w:tr w:rsidR="006B57F1" w:rsidRPr="009E42B3" w:rsidTr="00FE6FD8">
        <w:tc>
          <w:tcPr>
            <w:tcW w:w="2439" w:type="dxa"/>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役務費</w:t>
            </w:r>
          </w:p>
        </w:tc>
        <w:tc>
          <w:tcPr>
            <w:tcW w:w="7200" w:type="dxa"/>
          </w:tcPr>
          <w:p w:rsidR="006B57F1" w:rsidRPr="009E42B3" w:rsidRDefault="00287DFA" w:rsidP="00A04C20">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郵便料、</w:t>
            </w:r>
            <w:r w:rsidR="006B57F1" w:rsidRPr="009E42B3">
              <w:rPr>
                <w:rFonts w:ascii="ＭＳ 明朝" w:hAnsi="ＭＳ 明朝" w:hint="eastAsia"/>
                <w:color w:val="000000"/>
                <w:sz w:val="24"/>
                <w:szCs w:val="24"/>
                <w:lang w:eastAsia="ja-JP"/>
              </w:rPr>
              <w:t>電話代（通信運搬費）、行事保険料等（保険料）、広告費等（広告料）、不動産登記手数料、印紙代、クリーニング代、検便検査料等</w:t>
            </w:r>
          </w:p>
        </w:tc>
      </w:tr>
      <w:tr w:rsidR="006B57F1" w:rsidRPr="009E42B3" w:rsidTr="00FE6FD8">
        <w:trPr>
          <w:trHeight w:val="214"/>
        </w:trPr>
        <w:tc>
          <w:tcPr>
            <w:tcW w:w="2439" w:type="dxa"/>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委託料</w:t>
            </w:r>
          </w:p>
        </w:tc>
        <w:tc>
          <w:tcPr>
            <w:tcW w:w="7200" w:type="dxa"/>
          </w:tcPr>
          <w:p w:rsidR="00CD7D34" w:rsidRPr="009E42B3" w:rsidRDefault="00CD7D34" w:rsidP="009C724D">
            <w:pPr>
              <w:autoSpaceDN w:val="0"/>
              <w:ind w:rightChars="-43" w:right="-106"/>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事業実施に伴う委託料（</w:t>
            </w:r>
            <w:r w:rsidR="006B57F1" w:rsidRPr="009E42B3">
              <w:rPr>
                <w:rFonts w:ascii="ＭＳ 明朝" w:hAnsi="ＭＳ 明朝" w:hint="eastAsia"/>
                <w:color w:val="000000"/>
                <w:sz w:val="24"/>
                <w:szCs w:val="24"/>
                <w:lang w:eastAsia="ja-JP"/>
              </w:rPr>
              <w:t>会場設営を委託した場合の経費</w:t>
            </w:r>
            <w:r w:rsidRPr="009E42B3">
              <w:rPr>
                <w:rFonts w:ascii="ＭＳ 明朝" w:hAnsi="ＭＳ 明朝" w:hint="eastAsia"/>
                <w:color w:val="000000"/>
                <w:sz w:val="24"/>
                <w:szCs w:val="24"/>
                <w:lang w:eastAsia="ja-JP"/>
              </w:rPr>
              <w:t>等</w:t>
            </w:r>
            <w:r w:rsidR="006B57F1" w:rsidRPr="009E42B3">
              <w:rPr>
                <w:rFonts w:ascii="ＭＳ 明朝" w:hAnsi="ＭＳ 明朝" w:hint="eastAsia"/>
                <w:color w:val="000000"/>
                <w:sz w:val="24"/>
                <w:szCs w:val="24"/>
                <w:lang w:eastAsia="ja-JP"/>
              </w:rPr>
              <w:t>）</w:t>
            </w:r>
          </w:p>
          <w:p w:rsidR="006B57F1" w:rsidRPr="009E42B3" w:rsidRDefault="006B57F1" w:rsidP="009C724D">
            <w:pPr>
              <w:autoSpaceDN w:val="0"/>
              <w:ind w:rightChars="-43" w:right="-106"/>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ただし、事業全体を委託する場合を除く。</w:t>
            </w:r>
          </w:p>
        </w:tc>
      </w:tr>
      <w:tr w:rsidR="006B57F1" w:rsidRPr="009E42B3" w:rsidTr="00FE6FD8">
        <w:trPr>
          <w:trHeight w:val="214"/>
        </w:trPr>
        <w:tc>
          <w:tcPr>
            <w:tcW w:w="2439" w:type="dxa"/>
          </w:tcPr>
          <w:p w:rsidR="006B57F1" w:rsidRPr="009E42B3" w:rsidRDefault="006B57F1" w:rsidP="006B57F1">
            <w:pPr>
              <w:autoSpaceDN w:val="0"/>
              <w:ind w:leftChars="-1" w:left="27" w:rightChars="-41" w:right="-101" w:hangingChars="11" w:hanging="29"/>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使用料及び賃借料</w:t>
            </w:r>
          </w:p>
        </w:tc>
        <w:tc>
          <w:tcPr>
            <w:tcW w:w="7200" w:type="dxa"/>
          </w:tcPr>
          <w:p w:rsidR="006B57F1" w:rsidRPr="009E42B3" w:rsidRDefault="006B57F1" w:rsidP="006B57F1">
            <w:pPr>
              <w:autoSpaceDN w:val="0"/>
              <w:ind w:left="267" w:hangingChars="100" w:hanging="267"/>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事業実施に伴う会場借上げ経費、部屋代、レンタカー等</w:t>
            </w:r>
          </w:p>
        </w:tc>
      </w:tr>
      <w:tr w:rsidR="006B57F1" w:rsidRPr="009E42B3" w:rsidTr="00FE6FD8">
        <w:tc>
          <w:tcPr>
            <w:tcW w:w="2439" w:type="dxa"/>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備品購入費</w:t>
            </w:r>
          </w:p>
        </w:tc>
        <w:tc>
          <w:tcPr>
            <w:tcW w:w="7200" w:type="dxa"/>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汎用性が高く、リース等によらずに購入したほうが効率的であると認められるもので、単価</w:t>
            </w:r>
            <w:r w:rsidRPr="009E42B3">
              <w:rPr>
                <w:rFonts w:ascii="ＭＳ 明朝" w:hAnsi="ＭＳ 明朝"/>
                <w:color w:val="000000"/>
                <w:sz w:val="24"/>
                <w:szCs w:val="24"/>
                <w:lang w:eastAsia="ja-JP"/>
              </w:rPr>
              <w:t>50,000</w:t>
            </w:r>
            <w:r w:rsidRPr="009E42B3">
              <w:rPr>
                <w:rFonts w:ascii="ＭＳ 明朝" w:hAnsi="ＭＳ 明朝" w:hint="eastAsia"/>
                <w:color w:val="000000"/>
                <w:sz w:val="24"/>
                <w:szCs w:val="24"/>
                <w:lang w:eastAsia="ja-JP"/>
              </w:rPr>
              <w:t>円以上3</w:t>
            </w:r>
            <w:r w:rsidRPr="009E42B3">
              <w:rPr>
                <w:rFonts w:ascii="ＭＳ 明朝" w:hAnsi="ＭＳ 明朝"/>
                <w:color w:val="000000"/>
                <w:sz w:val="24"/>
                <w:szCs w:val="24"/>
                <w:lang w:eastAsia="ja-JP"/>
              </w:rPr>
              <w:t>00,000</w:t>
            </w:r>
            <w:r w:rsidRPr="009E42B3">
              <w:rPr>
                <w:rFonts w:ascii="ＭＳ 明朝" w:hAnsi="ＭＳ 明朝" w:hint="eastAsia"/>
                <w:color w:val="000000"/>
                <w:sz w:val="24"/>
                <w:szCs w:val="24"/>
                <w:lang w:eastAsia="ja-JP"/>
              </w:rPr>
              <w:t>円以下とする。</w:t>
            </w:r>
          </w:p>
        </w:tc>
      </w:tr>
      <w:tr w:rsidR="006B57F1" w:rsidRPr="009E42B3" w:rsidTr="00FE6FD8">
        <w:tc>
          <w:tcPr>
            <w:tcW w:w="2439" w:type="dxa"/>
          </w:tcPr>
          <w:p w:rsidR="009C724D" w:rsidRPr="009E42B3" w:rsidRDefault="009C724D"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車検費</w:t>
            </w:r>
          </w:p>
        </w:tc>
        <w:tc>
          <w:tcPr>
            <w:tcW w:w="7200" w:type="dxa"/>
          </w:tcPr>
          <w:p w:rsidR="009C724D" w:rsidRPr="009E42B3" w:rsidRDefault="009C724D" w:rsidP="00295D4B">
            <w:pPr>
              <w:autoSpaceDN w:val="0"/>
              <w:ind w:left="2"/>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車検</w:t>
            </w:r>
            <w:r w:rsidR="00287DFA" w:rsidRPr="009E42B3">
              <w:rPr>
                <w:rFonts w:ascii="ＭＳ 明朝" w:hAnsi="ＭＳ 明朝" w:hint="eastAsia"/>
                <w:color w:val="000000"/>
                <w:sz w:val="24"/>
                <w:szCs w:val="24"/>
                <w:lang w:eastAsia="ja-JP"/>
              </w:rPr>
              <w:t>時に係る費用（車検代行料等）</w:t>
            </w:r>
          </w:p>
        </w:tc>
      </w:tr>
      <w:tr w:rsidR="006B57F1" w:rsidRPr="009E42B3" w:rsidTr="00FE6FD8">
        <w:trPr>
          <w:trHeight w:val="415"/>
        </w:trPr>
        <w:tc>
          <w:tcPr>
            <w:tcW w:w="2439" w:type="dxa"/>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公課費</w:t>
            </w:r>
          </w:p>
        </w:tc>
        <w:tc>
          <w:tcPr>
            <w:tcW w:w="7200" w:type="dxa"/>
            <w:vAlign w:val="center"/>
          </w:tcPr>
          <w:p w:rsidR="009C724D" w:rsidRPr="009E42B3" w:rsidRDefault="00287DFA" w:rsidP="009C724D">
            <w:pPr>
              <w:autoSpaceDN w:val="0"/>
              <w:ind w:leftChars="-2" w:left="-5" w:firstLineChars="1" w:firstLine="3"/>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車検時</w:t>
            </w:r>
            <w:r w:rsidR="00CA0E36" w:rsidRPr="009E42B3">
              <w:rPr>
                <w:rFonts w:ascii="ＭＳ 明朝" w:hAnsi="ＭＳ 明朝" w:hint="eastAsia"/>
                <w:color w:val="000000"/>
                <w:sz w:val="24"/>
                <w:szCs w:val="24"/>
                <w:lang w:eastAsia="ja-JP"/>
              </w:rPr>
              <w:t>以外に要する</w:t>
            </w:r>
            <w:r w:rsidRPr="009E42B3">
              <w:rPr>
                <w:rFonts w:ascii="ＭＳ 明朝" w:hAnsi="ＭＳ 明朝" w:hint="eastAsia"/>
                <w:color w:val="000000"/>
                <w:sz w:val="24"/>
                <w:szCs w:val="24"/>
                <w:lang w:eastAsia="ja-JP"/>
              </w:rPr>
              <w:t>軽自動車税及び</w:t>
            </w:r>
            <w:r w:rsidR="006B57F1" w:rsidRPr="009E42B3">
              <w:rPr>
                <w:rFonts w:ascii="ＭＳ 明朝" w:hAnsi="ＭＳ 明朝" w:hint="eastAsia"/>
                <w:color w:val="000000"/>
                <w:sz w:val="24"/>
                <w:szCs w:val="24"/>
                <w:lang w:eastAsia="ja-JP"/>
              </w:rPr>
              <w:t>源泉徴収制度に係る所得税等</w:t>
            </w:r>
          </w:p>
        </w:tc>
      </w:tr>
      <w:tr w:rsidR="006B57F1" w:rsidRPr="009E42B3" w:rsidTr="00FE6FD8">
        <w:trPr>
          <w:trHeight w:val="398"/>
        </w:trPr>
        <w:tc>
          <w:tcPr>
            <w:tcW w:w="2439" w:type="dxa"/>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会費</w:t>
            </w:r>
          </w:p>
        </w:tc>
        <w:tc>
          <w:tcPr>
            <w:tcW w:w="7200" w:type="dxa"/>
            <w:vAlign w:val="center"/>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事業実施に必要な研修会、講習会等への参加会費</w:t>
            </w:r>
          </w:p>
        </w:tc>
      </w:tr>
      <w:tr w:rsidR="006B57F1" w:rsidRPr="009E42B3" w:rsidTr="00FE6FD8">
        <w:trPr>
          <w:trHeight w:val="398"/>
        </w:trPr>
        <w:tc>
          <w:tcPr>
            <w:tcW w:w="2439" w:type="dxa"/>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分担金</w:t>
            </w:r>
          </w:p>
        </w:tc>
        <w:tc>
          <w:tcPr>
            <w:tcW w:w="7200" w:type="dxa"/>
            <w:vAlign w:val="center"/>
          </w:tcPr>
          <w:p w:rsidR="006B57F1" w:rsidRPr="009E42B3" w:rsidRDefault="00CA0E36"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他団体と共同で実施する事業の負担分</w:t>
            </w:r>
          </w:p>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なお、本費目により支出した場合においても、その使途並びに補助対象経費は、本要綱に定める基準によるものとし、精算に当たっては、当該分担金の支出先が作成する精算報告関連書類（当該事業に係る全領収書を含む）の写しの提出を必要とする。</w:t>
            </w:r>
          </w:p>
        </w:tc>
      </w:tr>
      <w:tr w:rsidR="00FE6FD8" w:rsidRPr="009E42B3" w:rsidTr="00FE6FD8">
        <w:trPr>
          <w:trHeight w:val="398"/>
        </w:trPr>
        <w:tc>
          <w:tcPr>
            <w:tcW w:w="2439" w:type="dxa"/>
          </w:tcPr>
          <w:p w:rsidR="00FE6FD8" w:rsidRPr="009E42B3" w:rsidRDefault="00FE6FD8"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新型インフルエンザ等の感染拡大防止に資する物品（以下「感染対策物品」という。）</w:t>
            </w:r>
          </w:p>
        </w:tc>
        <w:tc>
          <w:tcPr>
            <w:tcW w:w="7200" w:type="dxa"/>
          </w:tcPr>
          <w:p w:rsidR="00FE6FD8" w:rsidRPr="009E42B3" w:rsidRDefault="00FE6FD8" w:rsidP="00FE6FD8">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アルコール消毒液、マスク、除菌シート、体温計、アクリル板、その他市長が認めるもの</w:t>
            </w:r>
          </w:p>
        </w:tc>
      </w:tr>
      <w:tr w:rsidR="006B57F1" w:rsidRPr="009E42B3" w:rsidTr="00FE6FD8">
        <w:trPr>
          <w:trHeight w:val="398"/>
        </w:trPr>
        <w:tc>
          <w:tcPr>
            <w:tcW w:w="2439" w:type="dxa"/>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その他</w:t>
            </w:r>
          </w:p>
        </w:tc>
        <w:tc>
          <w:tcPr>
            <w:tcW w:w="7200" w:type="dxa"/>
            <w:vAlign w:val="center"/>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その他補助対象経費とすることが適当と市長が認める経費</w:t>
            </w:r>
          </w:p>
        </w:tc>
      </w:tr>
    </w:tbl>
    <w:p w:rsidR="006B57F1" w:rsidRPr="009E42B3" w:rsidRDefault="009C724D" w:rsidP="006B57F1">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w:t>
      </w:r>
      <w:r w:rsidR="00405F8A" w:rsidRPr="009E42B3">
        <w:rPr>
          <w:rFonts w:ascii="ＭＳ 明朝" w:hAnsi="ＭＳ 明朝" w:hint="eastAsia"/>
          <w:color w:val="000000"/>
          <w:sz w:val="24"/>
          <w:szCs w:val="24"/>
          <w:lang w:eastAsia="ja-JP"/>
        </w:rPr>
        <w:t>送料、代引き手数料、振込手数料は購入する物品</w:t>
      </w:r>
      <w:r w:rsidRPr="009E42B3">
        <w:rPr>
          <w:rFonts w:ascii="ＭＳ 明朝" w:hAnsi="ＭＳ 明朝" w:hint="eastAsia"/>
          <w:color w:val="000000"/>
          <w:sz w:val="24"/>
          <w:szCs w:val="24"/>
          <w:lang w:eastAsia="ja-JP"/>
        </w:rPr>
        <w:t>の経費区分に含めることとする</w:t>
      </w:r>
    </w:p>
    <w:p w:rsidR="009C724D" w:rsidRPr="009E42B3" w:rsidRDefault="009C724D" w:rsidP="006B57F1">
      <w:pPr>
        <w:autoSpaceDN w:val="0"/>
        <w:rPr>
          <w:rFonts w:ascii="ＭＳ 明朝" w:hAnsi="ＭＳ 明朝"/>
          <w:color w:val="000000"/>
          <w:sz w:val="24"/>
          <w:szCs w:val="24"/>
          <w:lang w:eastAsia="ja-JP"/>
        </w:rPr>
      </w:pPr>
    </w:p>
    <w:p w:rsidR="006B57F1" w:rsidRPr="009E42B3" w:rsidRDefault="006B57F1" w:rsidP="006B57F1">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別表第３　活動費補助金の交付の対象となる事業における補助対象外経費（第３条第２項関係）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7200"/>
      </w:tblGrid>
      <w:tr w:rsidR="006B57F1" w:rsidRPr="009E42B3" w:rsidTr="00FE6FD8">
        <w:tc>
          <w:tcPr>
            <w:tcW w:w="2439" w:type="dxa"/>
          </w:tcPr>
          <w:p w:rsidR="006B57F1" w:rsidRPr="009E42B3" w:rsidRDefault="006B57F1" w:rsidP="00295D4B">
            <w:pPr>
              <w:autoSpaceDN w:val="0"/>
              <w:jc w:val="center"/>
              <w:rPr>
                <w:rFonts w:ascii="ＭＳ 明朝" w:hAnsi="ＭＳ 明朝"/>
                <w:color w:val="000000"/>
                <w:sz w:val="24"/>
                <w:szCs w:val="24"/>
              </w:rPr>
            </w:pPr>
            <w:r w:rsidRPr="009E42B3">
              <w:rPr>
                <w:rFonts w:ascii="ＭＳ 明朝" w:hAnsi="ＭＳ 明朝" w:hint="eastAsia"/>
                <w:color w:val="000000"/>
                <w:sz w:val="24"/>
                <w:szCs w:val="24"/>
                <w:lang w:eastAsia="ja-JP"/>
              </w:rPr>
              <w:t>経費区分</w:t>
            </w:r>
          </w:p>
        </w:tc>
        <w:tc>
          <w:tcPr>
            <w:tcW w:w="7200" w:type="dxa"/>
          </w:tcPr>
          <w:p w:rsidR="006B57F1" w:rsidRPr="009E42B3" w:rsidRDefault="006B57F1" w:rsidP="00295D4B">
            <w:pPr>
              <w:autoSpaceDN w:val="0"/>
              <w:jc w:val="center"/>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内容等</w:t>
            </w:r>
          </w:p>
        </w:tc>
      </w:tr>
      <w:tr w:rsidR="006B57F1" w:rsidRPr="009E42B3" w:rsidTr="00FE6FD8">
        <w:trPr>
          <w:trHeight w:val="352"/>
        </w:trPr>
        <w:tc>
          <w:tcPr>
            <w:tcW w:w="2439" w:type="dxa"/>
          </w:tcPr>
          <w:p w:rsidR="006B57F1" w:rsidRPr="009E42B3" w:rsidRDefault="006B57F1" w:rsidP="006B57F1">
            <w:pPr>
              <w:autoSpaceDN w:val="0"/>
              <w:ind w:leftChars="-178" w:left="-440" w:firstLineChars="178" w:firstLine="475"/>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報酬</w:t>
            </w:r>
          </w:p>
        </w:tc>
        <w:tc>
          <w:tcPr>
            <w:tcW w:w="7200" w:type="dxa"/>
          </w:tcPr>
          <w:p w:rsidR="006B57F1" w:rsidRPr="009E42B3" w:rsidRDefault="006B57F1" w:rsidP="00295D4B">
            <w:pPr>
              <w:pStyle w:val="Default"/>
              <w:jc w:val="both"/>
              <w:rPr>
                <w:rFonts w:ascii="ＭＳ 明朝" w:eastAsia="ＭＳ 明朝" w:hAnsi="ＭＳ 明朝"/>
              </w:rPr>
            </w:pPr>
            <w:r w:rsidRPr="009E42B3">
              <w:rPr>
                <w:rFonts w:ascii="ＭＳ 明朝" w:eastAsia="ＭＳ 明朝" w:hAnsi="ＭＳ 明朝" w:hint="eastAsia"/>
              </w:rPr>
              <w:t>役員報酬等補助事業と直接的に関連がないもの</w:t>
            </w:r>
          </w:p>
        </w:tc>
      </w:tr>
      <w:tr w:rsidR="006B57F1" w:rsidRPr="009E42B3" w:rsidTr="00FE6FD8">
        <w:trPr>
          <w:trHeight w:val="355"/>
        </w:trPr>
        <w:tc>
          <w:tcPr>
            <w:tcW w:w="2439" w:type="dxa"/>
          </w:tcPr>
          <w:p w:rsidR="006B57F1" w:rsidRPr="009E42B3" w:rsidRDefault="006B57F1" w:rsidP="006B57F1">
            <w:pPr>
              <w:autoSpaceDN w:val="0"/>
              <w:ind w:leftChars="-178" w:left="-440" w:firstLineChars="178" w:firstLine="475"/>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消耗品費</w:t>
            </w:r>
          </w:p>
        </w:tc>
        <w:tc>
          <w:tcPr>
            <w:tcW w:w="7200" w:type="dxa"/>
          </w:tcPr>
          <w:p w:rsidR="006B57F1" w:rsidRPr="009E42B3" w:rsidRDefault="006B57F1" w:rsidP="006B57F1">
            <w:pPr>
              <w:pStyle w:val="Default"/>
              <w:ind w:left="35" w:hangingChars="13" w:hanging="35"/>
              <w:jc w:val="both"/>
              <w:rPr>
                <w:rFonts w:ascii="ＭＳ 明朝" w:eastAsia="ＭＳ 明朝" w:hAnsi="ＭＳ 明朝"/>
              </w:rPr>
            </w:pPr>
            <w:r w:rsidRPr="009E42B3">
              <w:rPr>
                <w:rFonts w:ascii="ＭＳ 明朝" w:eastAsia="ＭＳ 明朝" w:hAnsi="ＭＳ 明朝" w:hint="eastAsia"/>
              </w:rPr>
              <w:t>単に配付することだけを目的とした物品の購入に係る経費</w:t>
            </w:r>
          </w:p>
        </w:tc>
      </w:tr>
      <w:tr w:rsidR="006B57F1" w:rsidRPr="009E42B3" w:rsidTr="00FE6FD8">
        <w:trPr>
          <w:trHeight w:val="443"/>
        </w:trPr>
        <w:tc>
          <w:tcPr>
            <w:tcW w:w="2439" w:type="dxa"/>
          </w:tcPr>
          <w:p w:rsidR="006B57F1" w:rsidRPr="009E42B3" w:rsidRDefault="006B57F1" w:rsidP="006B57F1">
            <w:pPr>
              <w:autoSpaceDN w:val="0"/>
              <w:ind w:leftChars="-178" w:left="-440" w:firstLineChars="178" w:firstLine="475"/>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食糧費</w:t>
            </w:r>
          </w:p>
        </w:tc>
        <w:tc>
          <w:tcPr>
            <w:tcW w:w="7200" w:type="dxa"/>
          </w:tcPr>
          <w:p w:rsidR="006B57F1" w:rsidRPr="009E42B3" w:rsidRDefault="006B57F1" w:rsidP="00C74EC5">
            <w:pPr>
              <w:pStyle w:val="Default"/>
              <w:ind w:left="35" w:hangingChars="13" w:hanging="35"/>
              <w:jc w:val="both"/>
              <w:rPr>
                <w:rFonts w:ascii="ＭＳ 明朝" w:eastAsia="ＭＳ 明朝" w:hAnsi="ＭＳ 明朝"/>
              </w:rPr>
            </w:pPr>
            <w:r w:rsidRPr="009E42B3">
              <w:rPr>
                <w:rFonts w:ascii="ＭＳ 明朝" w:eastAsia="ＭＳ 明朝" w:hAnsi="ＭＳ 明朝" w:hint="eastAsia"/>
              </w:rPr>
              <w:t>飲料代は、１人１日当たり</w:t>
            </w:r>
            <w:r w:rsidR="00521B58" w:rsidRPr="009E42B3">
              <w:rPr>
                <w:rFonts w:ascii="ＭＳ 明朝" w:eastAsia="ＭＳ 明朝" w:hAnsi="ＭＳ 明朝" w:hint="eastAsia"/>
              </w:rPr>
              <w:t>200</w:t>
            </w:r>
            <w:r w:rsidRPr="009E42B3">
              <w:rPr>
                <w:rFonts w:ascii="ＭＳ 明朝" w:eastAsia="ＭＳ 明朝" w:hAnsi="ＭＳ 明朝" w:hint="eastAsia"/>
              </w:rPr>
              <w:t>円を、食事代等は、１人１</w:t>
            </w:r>
            <w:r w:rsidRPr="009E42B3">
              <w:rPr>
                <w:rFonts w:ascii="ＭＳ 明朝" w:eastAsia="ＭＳ 明朝" w:hAnsi="ＭＳ 明朝" w:hint="eastAsia"/>
              </w:rPr>
              <w:lastRenderedPageBreak/>
              <w:t>日当たり700円を、食事代等の合計は、当該事業に係る</w:t>
            </w:r>
            <w:r w:rsidR="00C74EC5" w:rsidRPr="009E42B3">
              <w:rPr>
                <w:rFonts w:ascii="ＭＳ 明朝" w:eastAsia="ＭＳ 明朝" w:hAnsi="ＭＳ 明朝" w:hint="eastAsia"/>
              </w:rPr>
              <w:t>食事代等を除く補助対象経費</w:t>
            </w:r>
            <w:r w:rsidRPr="009E42B3">
              <w:rPr>
                <w:rFonts w:ascii="ＭＳ 明朝" w:eastAsia="ＭＳ 明朝" w:hAnsi="ＭＳ 明朝" w:hint="eastAsia"/>
              </w:rPr>
              <w:t>の額の</w:t>
            </w:r>
            <w:r w:rsidR="00521B58" w:rsidRPr="009E42B3">
              <w:rPr>
                <w:rFonts w:ascii="ＭＳ 明朝" w:eastAsia="ＭＳ 明朝" w:hAnsi="ＭＳ 明朝" w:hint="eastAsia"/>
              </w:rPr>
              <w:t>20</w:t>
            </w:r>
            <w:r w:rsidRPr="009E42B3">
              <w:rPr>
                <w:rFonts w:ascii="ＭＳ 明朝" w:eastAsia="ＭＳ 明朝" w:hAnsi="ＭＳ 明朝" w:hint="eastAsia"/>
              </w:rPr>
              <w:t>％を超える金額、アルコール類</w:t>
            </w:r>
          </w:p>
        </w:tc>
      </w:tr>
      <w:tr w:rsidR="006B57F1" w:rsidRPr="009E42B3" w:rsidTr="00FE6FD8">
        <w:trPr>
          <w:trHeight w:val="388"/>
        </w:trPr>
        <w:tc>
          <w:tcPr>
            <w:tcW w:w="2439" w:type="dxa"/>
          </w:tcPr>
          <w:p w:rsidR="006B57F1" w:rsidRPr="009E42B3" w:rsidRDefault="006B57F1" w:rsidP="006B57F1">
            <w:pPr>
              <w:autoSpaceDN w:val="0"/>
              <w:ind w:leftChars="-178" w:left="-440" w:firstLineChars="178" w:firstLine="475"/>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lastRenderedPageBreak/>
              <w:t>委託料</w:t>
            </w:r>
          </w:p>
        </w:tc>
        <w:tc>
          <w:tcPr>
            <w:tcW w:w="7200" w:type="dxa"/>
            <w:vAlign w:val="center"/>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事業全体を委託する場合</w:t>
            </w:r>
          </w:p>
        </w:tc>
      </w:tr>
      <w:tr w:rsidR="006B57F1" w:rsidRPr="009E42B3" w:rsidTr="00FE6FD8">
        <w:trPr>
          <w:trHeight w:val="388"/>
        </w:trPr>
        <w:tc>
          <w:tcPr>
            <w:tcW w:w="2439" w:type="dxa"/>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会費</w:t>
            </w:r>
          </w:p>
        </w:tc>
        <w:tc>
          <w:tcPr>
            <w:tcW w:w="7200" w:type="dxa"/>
            <w:vAlign w:val="center"/>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諸団体の会員として支払う会費</w:t>
            </w:r>
          </w:p>
        </w:tc>
      </w:tr>
      <w:tr w:rsidR="006B57F1" w:rsidRPr="009E42B3" w:rsidTr="00FE6FD8">
        <w:trPr>
          <w:trHeight w:val="388"/>
        </w:trPr>
        <w:tc>
          <w:tcPr>
            <w:tcW w:w="2439" w:type="dxa"/>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その他</w:t>
            </w:r>
          </w:p>
        </w:tc>
        <w:tc>
          <w:tcPr>
            <w:tcW w:w="7200" w:type="dxa"/>
            <w:vAlign w:val="center"/>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その他補助対象経費とすることが適当でないと市長が認める経費</w:t>
            </w:r>
          </w:p>
        </w:tc>
      </w:tr>
    </w:tbl>
    <w:p w:rsidR="000D5828" w:rsidRPr="009E42B3" w:rsidRDefault="000D5828" w:rsidP="006B57F1">
      <w:pPr>
        <w:autoSpaceDN w:val="0"/>
        <w:rPr>
          <w:rFonts w:ascii="ＭＳ 明朝" w:hAnsi="ＭＳ 明朝"/>
          <w:color w:val="000000"/>
          <w:sz w:val="24"/>
          <w:szCs w:val="24"/>
          <w:lang w:eastAsia="ja-JP"/>
        </w:rPr>
      </w:pPr>
    </w:p>
    <w:p w:rsidR="006B57F1" w:rsidRPr="009E42B3" w:rsidRDefault="006B57F1" w:rsidP="006B57F1">
      <w:pPr>
        <w:rPr>
          <w:rFonts w:ascii="ＭＳ 明朝"/>
          <w:color w:val="000000"/>
          <w:sz w:val="24"/>
          <w:szCs w:val="24"/>
          <w:lang w:eastAsia="ja-JP"/>
        </w:rPr>
      </w:pPr>
      <w:r w:rsidRPr="009E42B3">
        <w:rPr>
          <w:rFonts w:ascii="ＭＳ 明朝" w:hAnsi="ＭＳ 明朝" w:hint="eastAsia"/>
          <w:color w:val="000000"/>
          <w:sz w:val="24"/>
          <w:szCs w:val="24"/>
          <w:lang w:eastAsia="ja-JP"/>
        </w:rPr>
        <w:t>別表第４　運営費補助金の交付の対象となる事務等（第３条第４項関係）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7200"/>
      </w:tblGrid>
      <w:tr w:rsidR="006B57F1" w:rsidRPr="009E42B3" w:rsidTr="00FE6FD8">
        <w:trPr>
          <w:trHeight w:val="332"/>
        </w:trPr>
        <w:tc>
          <w:tcPr>
            <w:tcW w:w="2439" w:type="dxa"/>
          </w:tcPr>
          <w:p w:rsidR="006B57F1" w:rsidRPr="009E42B3" w:rsidRDefault="006B57F1" w:rsidP="006B57F1">
            <w:pPr>
              <w:ind w:leftChars="15" w:left="37"/>
              <w:jc w:val="center"/>
              <w:rPr>
                <w:rFonts w:ascii="ＭＳ 明朝"/>
                <w:color w:val="000000"/>
                <w:sz w:val="24"/>
                <w:szCs w:val="24"/>
                <w:lang w:eastAsia="ja-JP"/>
              </w:rPr>
            </w:pPr>
            <w:r w:rsidRPr="009E42B3">
              <w:rPr>
                <w:rFonts w:ascii="ＭＳ 明朝" w:hint="eastAsia"/>
                <w:color w:val="000000"/>
                <w:sz w:val="24"/>
                <w:szCs w:val="24"/>
                <w:lang w:eastAsia="ja-JP"/>
              </w:rPr>
              <w:t>種　別</w:t>
            </w:r>
          </w:p>
        </w:tc>
        <w:tc>
          <w:tcPr>
            <w:tcW w:w="7200" w:type="dxa"/>
          </w:tcPr>
          <w:p w:rsidR="006B57F1" w:rsidRPr="009E42B3" w:rsidRDefault="006B57F1" w:rsidP="006B57F1">
            <w:pPr>
              <w:ind w:left="267" w:hangingChars="100" w:hanging="267"/>
              <w:jc w:val="center"/>
              <w:rPr>
                <w:rFonts w:ascii="ＭＳ 明朝"/>
                <w:color w:val="000000"/>
                <w:sz w:val="24"/>
                <w:szCs w:val="24"/>
                <w:lang w:eastAsia="ja-JP"/>
              </w:rPr>
            </w:pPr>
            <w:r w:rsidRPr="009E42B3">
              <w:rPr>
                <w:rFonts w:ascii="ＭＳ 明朝" w:hint="eastAsia"/>
                <w:color w:val="000000"/>
                <w:sz w:val="24"/>
                <w:szCs w:val="24"/>
                <w:lang w:eastAsia="ja-JP"/>
              </w:rPr>
              <w:t>内　　容</w:t>
            </w:r>
          </w:p>
        </w:tc>
      </w:tr>
      <w:tr w:rsidR="006B57F1" w:rsidRPr="009E42B3" w:rsidTr="00FE6FD8">
        <w:trPr>
          <w:trHeight w:val="744"/>
        </w:trPr>
        <w:tc>
          <w:tcPr>
            <w:tcW w:w="2439" w:type="dxa"/>
          </w:tcPr>
          <w:p w:rsidR="006B57F1" w:rsidRPr="009E42B3" w:rsidRDefault="006B57F1" w:rsidP="006B57F1">
            <w:pPr>
              <w:ind w:leftChars="15" w:left="37"/>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各種会議の運営事務</w:t>
            </w:r>
          </w:p>
        </w:tc>
        <w:tc>
          <w:tcPr>
            <w:tcW w:w="7200" w:type="dxa"/>
          </w:tcPr>
          <w:p w:rsidR="006B57F1" w:rsidRPr="009E42B3" w:rsidRDefault="006B57F1" w:rsidP="006B57F1">
            <w:pPr>
              <w:ind w:leftChars="2" w:left="40" w:hangingChars="13" w:hanging="35"/>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・地域活動協議会の各種会議の開催に係る準備、議事録作成等事務</w:t>
            </w:r>
          </w:p>
        </w:tc>
      </w:tr>
      <w:tr w:rsidR="006B57F1" w:rsidRPr="009E42B3" w:rsidTr="00FE6FD8">
        <w:tc>
          <w:tcPr>
            <w:tcW w:w="2439" w:type="dxa"/>
          </w:tcPr>
          <w:p w:rsidR="006B57F1" w:rsidRPr="009E42B3" w:rsidRDefault="006B57F1" w:rsidP="006B57F1">
            <w:pPr>
              <w:ind w:leftChars="15" w:left="37"/>
              <w:jc w:val="both"/>
              <w:rPr>
                <w:rFonts w:ascii="ＭＳ 明朝"/>
                <w:color w:val="000000"/>
                <w:sz w:val="24"/>
                <w:szCs w:val="24"/>
                <w:lang w:eastAsia="ja-JP"/>
              </w:rPr>
            </w:pPr>
            <w:r w:rsidRPr="009E42B3">
              <w:rPr>
                <w:rFonts w:ascii="ＭＳ 明朝" w:hAnsi="ＭＳ 明朝" w:hint="eastAsia"/>
                <w:color w:val="000000"/>
                <w:sz w:val="24"/>
                <w:szCs w:val="24"/>
                <w:lang w:eastAsia="ja-JP"/>
              </w:rPr>
              <w:t>活動の実質的な実施主体間の調整事務</w:t>
            </w:r>
          </w:p>
        </w:tc>
        <w:tc>
          <w:tcPr>
            <w:tcW w:w="7200" w:type="dxa"/>
          </w:tcPr>
          <w:p w:rsidR="006B57F1" w:rsidRPr="009E42B3" w:rsidRDefault="006B57F1" w:rsidP="006B57F1">
            <w:pPr>
              <w:ind w:leftChars="2" w:left="40" w:hangingChars="13" w:hanging="35"/>
              <w:jc w:val="both"/>
              <w:rPr>
                <w:rFonts w:ascii="ＭＳ 明朝"/>
                <w:color w:val="000000"/>
                <w:sz w:val="24"/>
                <w:szCs w:val="24"/>
                <w:lang w:eastAsia="ja-JP"/>
              </w:rPr>
            </w:pPr>
            <w:r w:rsidRPr="009E42B3">
              <w:rPr>
                <w:rFonts w:ascii="ＭＳ 明朝" w:hAnsi="ＭＳ 明朝" w:hint="eastAsia"/>
                <w:color w:val="000000"/>
                <w:sz w:val="24"/>
                <w:szCs w:val="24"/>
                <w:lang w:eastAsia="ja-JP"/>
              </w:rPr>
              <w:t>・地域団体や</w:t>
            </w:r>
            <w:r w:rsidRPr="009E42B3">
              <w:rPr>
                <w:rFonts w:ascii="ＭＳ 明朝" w:hAnsi="ＭＳ 明朝"/>
                <w:color w:val="000000"/>
                <w:sz w:val="24"/>
                <w:szCs w:val="24"/>
                <w:lang w:eastAsia="ja-JP"/>
              </w:rPr>
              <w:t>NPO</w:t>
            </w:r>
            <w:r w:rsidRPr="009E42B3">
              <w:rPr>
                <w:rFonts w:ascii="ＭＳ 明朝" w:hAnsi="ＭＳ 明朝" w:hint="eastAsia"/>
                <w:color w:val="000000"/>
                <w:sz w:val="24"/>
                <w:szCs w:val="24"/>
                <w:lang w:eastAsia="ja-JP"/>
              </w:rPr>
              <w:t>等市民活動団体、学校、地域その他地域活動の実質的な実施主体との連絡調整</w:t>
            </w:r>
          </w:p>
          <w:p w:rsidR="006B57F1" w:rsidRPr="009E42B3" w:rsidRDefault="006B57F1" w:rsidP="006B57F1">
            <w:pPr>
              <w:ind w:leftChars="2" w:left="40" w:hangingChars="13" w:hanging="35"/>
              <w:jc w:val="both"/>
              <w:rPr>
                <w:rFonts w:ascii="ＭＳ 明朝"/>
                <w:color w:val="000000"/>
                <w:sz w:val="24"/>
                <w:szCs w:val="24"/>
                <w:lang w:eastAsia="ja-JP"/>
              </w:rPr>
            </w:pPr>
            <w:r w:rsidRPr="009E42B3">
              <w:rPr>
                <w:rFonts w:ascii="ＭＳ 明朝" w:hAnsi="ＭＳ 明朝" w:hint="eastAsia"/>
                <w:color w:val="000000"/>
                <w:sz w:val="24"/>
                <w:szCs w:val="24"/>
                <w:lang w:eastAsia="ja-JP"/>
              </w:rPr>
              <w:t>・他地域の地域活動協議会との連絡調整</w:t>
            </w:r>
          </w:p>
          <w:p w:rsidR="006B57F1" w:rsidRPr="009E42B3" w:rsidRDefault="006B57F1" w:rsidP="006B57F1">
            <w:pPr>
              <w:ind w:leftChars="2" w:left="40" w:hangingChars="13" w:hanging="35"/>
              <w:jc w:val="both"/>
              <w:rPr>
                <w:rFonts w:ascii="ＭＳ 明朝"/>
                <w:color w:val="000000"/>
                <w:sz w:val="24"/>
                <w:szCs w:val="24"/>
                <w:lang w:eastAsia="ja-JP"/>
              </w:rPr>
            </w:pPr>
            <w:r w:rsidRPr="009E42B3">
              <w:rPr>
                <w:rFonts w:ascii="ＭＳ 明朝" w:hAnsi="ＭＳ 明朝" w:hint="eastAsia"/>
                <w:color w:val="000000"/>
                <w:sz w:val="24"/>
                <w:szCs w:val="24"/>
                <w:lang w:eastAsia="ja-JP"/>
              </w:rPr>
              <w:t>・区役所や中間支援組織その他関係機関との連絡調整</w:t>
            </w:r>
          </w:p>
        </w:tc>
      </w:tr>
      <w:tr w:rsidR="006B57F1" w:rsidRPr="009E42B3" w:rsidTr="00FE6FD8">
        <w:tc>
          <w:tcPr>
            <w:tcW w:w="2439" w:type="dxa"/>
          </w:tcPr>
          <w:p w:rsidR="006B57F1" w:rsidRPr="009E42B3" w:rsidRDefault="006B57F1" w:rsidP="00295D4B">
            <w:pPr>
              <w:ind w:left="2"/>
              <w:jc w:val="both"/>
              <w:rPr>
                <w:rFonts w:ascii="ＭＳ 明朝"/>
                <w:color w:val="000000"/>
                <w:sz w:val="24"/>
                <w:szCs w:val="24"/>
                <w:lang w:eastAsia="ja-JP"/>
              </w:rPr>
            </w:pPr>
            <w:r w:rsidRPr="009E42B3">
              <w:rPr>
                <w:rFonts w:ascii="ＭＳ 明朝" w:hAnsi="ＭＳ 明朝" w:hint="eastAsia"/>
                <w:color w:val="000000"/>
                <w:sz w:val="24"/>
                <w:szCs w:val="24"/>
                <w:lang w:eastAsia="ja-JP"/>
              </w:rPr>
              <w:t>地域住民による点検、評価の機会の提供及び意見等集約</w:t>
            </w:r>
          </w:p>
        </w:tc>
        <w:tc>
          <w:tcPr>
            <w:tcW w:w="7200" w:type="dxa"/>
          </w:tcPr>
          <w:p w:rsidR="006B57F1" w:rsidRPr="009E42B3" w:rsidRDefault="006B57F1" w:rsidP="006B57F1">
            <w:pPr>
              <w:ind w:leftChars="2" w:left="40" w:hangingChars="13" w:hanging="35"/>
              <w:jc w:val="both"/>
              <w:rPr>
                <w:rFonts w:ascii="ＭＳ 明朝"/>
                <w:b/>
                <w:color w:val="000000"/>
                <w:sz w:val="24"/>
                <w:szCs w:val="24"/>
                <w:lang w:eastAsia="ja-JP"/>
              </w:rPr>
            </w:pPr>
            <w:r w:rsidRPr="009E42B3">
              <w:rPr>
                <w:rFonts w:ascii="ＭＳ 明朝" w:hAnsi="ＭＳ 明朝" w:hint="eastAsia"/>
                <w:color w:val="000000"/>
                <w:sz w:val="24"/>
                <w:szCs w:val="24"/>
                <w:lang w:eastAsia="ja-JP"/>
              </w:rPr>
              <w:t>・地域住民からの地域運営・地域活動に関する相談や意見の受付</w:t>
            </w:r>
          </w:p>
          <w:p w:rsidR="006B57F1" w:rsidRPr="009E42B3" w:rsidRDefault="006B57F1" w:rsidP="006B57F1">
            <w:pPr>
              <w:ind w:leftChars="2" w:left="40" w:hangingChars="13" w:hanging="35"/>
              <w:jc w:val="both"/>
              <w:rPr>
                <w:rFonts w:ascii="ＭＳ 明朝"/>
                <w:b/>
                <w:color w:val="000000"/>
                <w:sz w:val="24"/>
                <w:szCs w:val="24"/>
                <w:lang w:eastAsia="ja-JP"/>
              </w:rPr>
            </w:pPr>
            <w:r w:rsidRPr="009E42B3">
              <w:rPr>
                <w:rFonts w:ascii="ＭＳ 明朝" w:hAnsi="ＭＳ 明朝" w:hint="eastAsia"/>
                <w:color w:val="000000"/>
                <w:sz w:val="24"/>
                <w:szCs w:val="24"/>
                <w:lang w:eastAsia="ja-JP"/>
              </w:rPr>
              <w:t>・地域住民からの議事録及び会計帳簿等の閲覧要求に係る受付及び資料開示</w:t>
            </w:r>
          </w:p>
        </w:tc>
      </w:tr>
      <w:tr w:rsidR="006B57F1" w:rsidRPr="009E42B3" w:rsidTr="00FE6FD8">
        <w:tc>
          <w:tcPr>
            <w:tcW w:w="2439" w:type="dxa"/>
          </w:tcPr>
          <w:p w:rsidR="006B57F1" w:rsidRPr="009E42B3" w:rsidRDefault="006B57F1" w:rsidP="00295D4B">
            <w:pPr>
              <w:jc w:val="both"/>
              <w:rPr>
                <w:rFonts w:ascii="ＭＳ 明朝"/>
                <w:color w:val="000000"/>
                <w:sz w:val="24"/>
                <w:szCs w:val="24"/>
                <w:lang w:eastAsia="ja-JP"/>
              </w:rPr>
            </w:pPr>
            <w:r w:rsidRPr="009E42B3">
              <w:rPr>
                <w:rFonts w:ascii="ＭＳ 明朝" w:hAnsi="ＭＳ 明朝" w:hint="eastAsia"/>
                <w:color w:val="000000"/>
                <w:sz w:val="24"/>
                <w:szCs w:val="24"/>
                <w:lang w:eastAsia="ja-JP"/>
              </w:rPr>
              <w:t>その他庶務</w:t>
            </w:r>
          </w:p>
        </w:tc>
        <w:tc>
          <w:tcPr>
            <w:tcW w:w="7200" w:type="dxa"/>
          </w:tcPr>
          <w:p w:rsidR="006B57F1" w:rsidRPr="009E42B3" w:rsidRDefault="006B57F1" w:rsidP="006B57F1">
            <w:pPr>
              <w:ind w:leftChars="2" w:left="40" w:hangingChars="13" w:hanging="35"/>
              <w:jc w:val="both"/>
              <w:rPr>
                <w:rFonts w:ascii="ＭＳ 明朝"/>
                <w:color w:val="000000"/>
                <w:sz w:val="24"/>
                <w:szCs w:val="24"/>
                <w:lang w:eastAsia="ja-JP"/>
              </w:rPr>
            </w:pPr>
            <w:r w:rsidRPr="009E42B3">
              <w:rPr>
                <w:rFonts w:ascii="ＭＳ 明朝" w:hAnsi="ＭＳ 明朝" w:hint="eastAsia"/>
                <w:color w:val="000000"/>
                <w:sz w:val="24"/>
                <w:szCs w:val="24"/>
                <w:lang w:eastAsia="ja-JP"/>
              </w:rPr>
              <w:t>・事業計画書・事業報告書、収支予算書・収支決算書等各種書類作成事務</w:t>
            </w:r>
          </w:p>
          <w:p w:rsidR="006B57F1" w:rsidRPr="009E42B3" w:rsidRDefault="006B57F1" w:rsidP="006B57F1">
            <w:pPr>
              <w:ind w:leftChars="2" w:left="40" w:hangingChars="13" w:hanging="35"/>
              <w:jc w:val="both"/>
              <w:rPr>
                <w:rFonts w:ascii="ＭＳ 明朝"/>
                <w:color w:val="000000"/>
                <w:sz w:val="24"/>
                <w:szCs w:val="24"/>
                <w:lang w:eastAsia="ja-JP"/>
              </w:rPr>
            </w:pPr>
            <w:r w:rsidRPr="009E42B3">
              <w:rPr>
                <w:rFonts w:ascii="ＭＳ 明朝" w:hAnsi="ＭＳ 明朝" w:hint="eastAsia"/>
                <w:color w:val="000000"/>
                <w:sz w:val="24"/>
                <w:szCs w:val="24"/>
                <w:lang w:eastAsia="ja-JP"/>
              </w:rPr>
              <w:t>・各種会議の議事録、会計帳簿等各種書類の管理</w:t>
            </w:r>
          </w:p>
          <w:p w:rsidR="006B57F1" w:rsidRPr="009E42B3" w:rsidRDefault="006B57F1" w:rsidP="006B57F1">
            <w:pPr>
              <w:ind w:leftChars="2" w:left="40" w:hangingChars="13" w:hanging="35"/>
              <w:jc w:val="both"/>
              <w:rPr>
                <w:rFonts w:ascii="ＭＳ 明朝"/>
                <w:color w:val="000000"/>
                <w:sz w:val="24"/>
                <w:szCs w:val="24"/>
                <w:lang w:eastAsia="ja-JP"/>
              </w:rPr>
            </w:pPr>
            <w:r w:rsidRPr="009E42B3">
              <w:rPr>
                <w:rFonts w:ascii="ＭＳ 明朝" w:hAnsi="ＭＳ 明朝" w:hint="eastAsia"/>
                <w:color w:val="000000"/>
                <w:sz w:val="24"/>
                <w:szCs w:val="24"/>
                <w:lang w:eastAsia="ja-JP"/>
              </w:rPr>
              <w:t>・地域活動協議会活動の広報・啓発に関する業務（ただし、活動に直接関係する広報経費は活動費補助金で対応すること）</w:t>
            </w:r>
          </w:p>
          <w:p w:rsidR="006B57F1" w:rsidRPr="009E42B3" w:rsidRDefault="006B57F1" w:rsidP="006B57F1">
            <w:pPr>
              <w:ind w:leftChars="2" w:left="40" w:hangingChars="13" w:hanging="35"/>
              <w:jc w:val="both"/>
              <w:rPr>
                <w:rFonts w:ascii="ＭＳ 明朝"/>
                <w:color w:val="000000"/>
                <w:sz w:val="24"/>
                <w:szCs w:val="24"/>
                <w:lang w:eastAsia="ja-JP"/>
              </w:rPr>
            </w:pPr>
            <w:r w:rsidRPr="009E42B3">
              <w:rPr>
                <w:rFonts w:ascii="ＭＳ 明朝" w:hAnsi="ＭＳ 明朝" w:hint="eastAsia"/>
                <w:color w:val="000000"/>
                <w:sz w:val="24"/>
                <w:szCs w:val="24"/>
                <w:lang w:eastAsia="ja-JP"/>
              </w:rPr>
              <w:t>・その他庶務的事務（各種書類作成、研修会・講習会等の参加等）</w:t>
            </w:r>
          </w:p>
        </w:tc>
      </w:tr>
    </w:tbl>
    <w:p w:rsidR="009B783D" w:rsidRPr="009E42B3" w:rsidRDefault="009B783D" w:rsidP="006B57F1">
      <w:pPr>
        <w:autoSpaceDN w:val="0"/>
        <w:rPr>
          <w:rFonts w:ascii="ＭＳ 明朝" w:hAnsi="ＭＳ 明朝"/>
          <w:color w:val="000000"/>
          <w:sz w:val="24"/>
          <w:szCs w:val="24"/>
          <w:lang w:eastAsia="ja-JP"/>
        </w:rPr>
      </w:pPr>
    </w:p>
    <w:p w:rsidR="006B57F1" w:rsidRPr="009E42B3" w:rsidRDefault="006B57F1" w:rsidP="006B57F1">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別表第５　運営費補助金の交付の対象となる事務等における補助対象経費（第３条第４項関係）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7200"/>
      </w:tblGrid>
      <w:tr w:rsidR="006B57F1" w:rsidRPr="009E42B3" w:rsidTr="00FE6FD8">
        <w:tc>
          <w:tcPr>
            <w:tcW w:w="2439" w:type="dxa"/>
          </w:tcPr>
          <w:p w:rsidR="006B57F1" w:rsidRPr="009E42B3" w:rsidRDefault="006B57F1" w:rsidP="00295D4B">
            <w:pPr>
              <w:autoSpaceDN w:val="0"/>
              <w:jc w:val="center"/>
              <w:rPr>
                <w:rFonts w:ascii="ＭＳ 明朝" w:hAnsi="ＭＳ 明朝"/>
                <w:color w:val="000000"/>
                <w:sz w:val="24"/>
                <w:szCs w:val="24"/>
              </w:rPr>
            </w:pPr>
            <w:r w:rsidRPr="009E42B3">
              <w:rPr>
                <w:rFonts w:ascii="ＭＳ 明朝" w:hAnsi="ＭＳ 明朝" w:hint="eastAsia"/>
                <w:color w:val="000000"/>
                <w:sz w:val="24"/>
                <w:szCs w:val="24"/>
                <w:lang w:eastAsia="ja-JP"/>
              </w:rPr>
              <w:t>経費区分</w:t>
            </w:r>
          </w:p>
        </w:tc>
        <w:tc>
          <w:tcPr>
            <w:tcW w:w="7200" w:type="dxa"/>
          </w:tcPr>
          <w:p w:rsidR="006B57F1" w:rsidRPr="009E42B3" w:rsidRDefault="006B57F1" w:rsidP="00295D4B">
            <w:pPr>
              <w:autoSpaceDN w:val="0"/>
              <w:jc w:val="center"/>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内容等</w:t>
            </w:r>
          </w:p>
        </w:tc>
      </w:tr>
      <w:tr w:rsidR="006B57F1" w:rsidRPr="009E42B3" w:rsidTr="00FE6FD8">
        <w:tc>
          <w:tcPr>
            <w:tcW w:w="2439"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報酬</w:t>
            </w:r>
          </w:p>
        </w:tc>
        <w:tc>
          <w:tcPr>
            <w:tcW w:w="7200"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事務員等への報酬のうち、１人１時間当たり、大阪府の最低賃金以内の経費。</w:t>
            </w:r>
          </w:p>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雇用、有償ボランティア等形態は問わない。</w:t>
            </w:r>
          </w:p>
          <w:p w:rsidR="006B57F1" w:rsidRPr="009E42B3" w:rsidRDefault="006B57F1" w:rsidP="006B57F1">
            <w:pPr>
              <w:autoSpaceDN w:val="0"/>
              <w:ind w:rightChars="-31" w:right="-77"/>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ただし、役員報酬等補助事業と直接的に関連がないものは除く。</w:t>
            </w:r>
          </w:p>
        </w:tc>
      </w:tr>
      <w:tr w:rsidR="006B57F1" w:rsidRPr="009E42B3" w:rsidTr="00FE6FD8">
        <w:tc>
          <w:tcPr>
            <w:tcW w:w="2439"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報償費</w:t>
            </w:r>
          </w:p>
        </w:tc>
        <w:tc>
          <w:tcPr>
            <w:tcW w:w="7200"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講師謝礼等（大阪市の謝礼基準を準用する。）</w:t>
            </w:r>
          </w:p>
        </w:tc>
      </w:tr>
      <w:tr w:rsidR="006B57F1" w:rsidRPr="009E42B3" w:rsidTr="00FE6FD8">
        <w:tc>
          <w:tcPr>
            <w:tcW w:w="2439"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旅費交通費</w:t>
            </w:r>
          </w:p>
        </w:tc>
        <w:tc>
          <w:tcPr>
            <w:tcW w:w="7200"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市内交通費、市外への旅費、費用弁償等</w:t>
            </w:r>
          </w:p>
        </w:tc>
      </w:tr>
      <w:tr w:rsidR="006B57F1" w:rsidRPr="009E42B3" w:rsidTr="00FE6FD8">
        <w:tc>
          <w:tcPr>
            <w:tcW w:w="2439"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lastRenderedPageBreak/>
              <w:t>消耗品費</w:t>
            </w:r>
          </w:p>
        </w:tc>
        <w:tc>
          <w:tcPr>
            <w:tcW w:w="7200" w:type="dxa"/>
          </w:tcPr>
          <w:p w:rsidR="009B783D"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コピー用紙、コピー代、プリンタインク、文房具等事務用品、書籍（雑誌、定期刊行物等</w:t>
            </w:r>
            <w:r w:rsidR="00CA0E36" w:rsidRPr="009E42B3">
              <w:rPr>
                <w:rFonts w:ascii="ＭＳ 明朝" w:hAnsi="ＭＳ 明朝" w:hint="eastAsia"/>
                <w:color w:val="000000"/>
                <w:sz w:val="24"/>
                <w:szCs w:val="24"/>
                <w:lang w:eastAsia="ja-JP"/>
              </w:rPr>
              <w:t>を含む。</w:t>
            </w:r>
            <w:r w:rsidRPr="009E42B3">
              <w:rPr>
                <w:rFonts w:ascii="ＭＳ 明朝" w:hAnsi="ＭＳ 明朝" w:hint="eastAsia"/>
                <w:color w:val="000000"/>
                <w:sz w:val="24"/>
                <w:szCs w:val="24"/>
                <w:lang w:eastAsia="ja-JP"/>
              </w:rPr>
              <w:t>）購入経費等</w:t>
            </w:r>
          </w:p>
          <w:p w:rsidR="009B783D" w:rsidRPr="009E42B3" w:rsidRDefault="009B783D"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コンピューターソフト、</w:t>
            </w:r>
            <w:r w:rsidRPr="009E42B3">
              <w:rPr>
                <w:rFonts w:ascii="ＭＳ 明朝" w:hAnsi="ＭＳ 明朝"/>
                <w:color w:val="000000"/>
                <w:sz w:val="24"/>
                <w:szCs w:val="24"/>
                <w:lang w:eastAsia="ja-JP"/>
              </w:rPr>
              <w:t>CD</w:t>
            </w:r>
            <w:r w:rsidRPr="009E42B3">
              <w:rPr>
                <w:rFonts w:ascii="ＭＳ 明朝" w:hAnsi="ＭＳ 明朝" w:hint="eastAsia"/>
                <w:color w:val="000000"/>
                <w:sz w:val="24"/>
                <w:szCs w:val="24"/>
                <w:lang w:eastAsia="ja-JP"/>
              </w:rPr>
              <w:t>、</w:t>
            </w:r>
            <w:r w:rsidRPr="009E42B3">
              <w:rPr>
                <w:rFonts w:ascii="ＭＳ 明朝" w:hAnsi="ＭＳ 明朝"/>
                <w:color w:val="000000"/>
                <w:sz w:val="24"/>
                <w:szCs w:val="24"/>
                <w:lang w:eastAsia="ja-JP"/>
              </w:rPr>
              <w:t>DVD</w:t>
            </w:r>
            <w:r w:rsidRPr="009E42B3">
              <w:rPr>
                <w:rFonts w:ascii="ＭＳ 明朝" w:hAnsi="ＭＳ 明朝" w:hint="eastAsia"/>
                <w:color w:val="000000"/>
                <w:sz w:val="24"/>
                <w:szCs w:val="24"/>
                <w:lang w:eastAsia="ja-JP"/>
              </w:rPr>
              <w:t>等他の機器にセットするこ</w:t>
            </w:r>
          </w:p>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とによって機能する物品で、備品として管理することが困難なもの（ただし、単価</w:t>
            </w:r>
            <w:r w:rsidRPr="009E42B3">
              <w:rPr>
                <w:rFonts w:ascii="ＭＳ 明朝" w:hAnsi="ＭＳ 明朝"/>
                <w:color w:val="000000"/>
                <w:sz w:val="24"/>
                <w:szCs w:val="24"/>
                <w:lang w:eastAsia="ja-JP"/>
              </w:rPr>
              <w:t>50,000</w:t>
            </w:r>
            <w:r w:rsidRPr="009E42B3">
              <w:rPr>
                <w:rFonts w:ascii="ＭＳ 明朝" w:hAnsi="ＭＳ 明朝" w:hint="eastAsia"/>
                <w:color w:val="000000"/>
                <w:sz w:val="24"/>
                <w:szCs w:val="24"/>
                <w:lang w:eastAsia="ja-JP"/>
              </w:rPr>
              <w:t>円未満とする。）</w:t>
            </w:r>
          </w:p>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風雨にさらされる屋外のように特別な環境に常時置かれる物品で、備品として管理することが困難なもの（立看板等）</w:t>
            </w:r>
          </w:p>
        </w:tc>
      </w:tr>
      <w:tr w:rsidR="006B57F1" w:rsidRPr="009E42B3" w:rsidTr="00FE6FD8">
        <w:tc>
          <w:tcPr>
            <w:tcW w:w="2439"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食糧費</w:t>
            </w:r>
          </w:p>
        </w:tc>
        <w:tc>
          <w:tcPr>
            <w:tcW w:w="7200" w:type="dxa"/>
          </w:tcPr>
          <w:p w:rsidR="006B57F1" w:rsidRPr="009E42B3" w:rsidRDefault="00CA0E36"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2"/>
                <w:lang w:eastAsia="ja-JP"/>
              </w:rPr>
              <w:t>会議用の飲料代。ただし、１人１回当たり</w:t>
            </w:r>
            <w:r w:rsidR="006B57F1" w:rsidRPr="009E42B3">
              <w:rPr>
                <w:rFonts w:ascii="ＭＳ 明朝" w:hAnsi="ＭＳ 明朝" w:hint="eastAsia"/>
                <w:color w:val="000000"/>
                <w:sz w:val="24"/>
                <w:szCs w:val="22"/>
                <w:lang w:eastAsia="ja-JP"/>
              </w:rPr>
              <w:t>200円以下とし、食事代、アルコール類は除く。</w:t>
            </w:r>
          </w:p>
        </w:tc>
      </w:tr>
      <w:tr w:rsidR="006B57F1" w:rsidRPr="009E42B3" w:rsidTr="00FE6FD8">
        <w:tc>
          <w:tcPr>
            <w:tcW w:w="2439"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印刷製本費</w:t>
            </w:r>
          </w:p>
        </w:tc>
        <w:tc>
          <w:tcPr>
            <w:tcW w:w="7200"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パンフレット等の印刷経費等</w:t>
            </w:r>
          </w:p>
        </w:tc>
      </w:tr>
      <w:tr w:rsidR="006B57F1" w:rsidRPr="009E42B3" w:rsidTr="00FE6FD8">
        <w:tc>
          <w:tcPr>
            <w:tcW w:w="2439"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光熱水費</w:t>
            </w:r>
          </w:p>
        </w:tc>
        <w:tc>
          <w:tcPr>
            <w:tcW w:w="7200"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事務所維持運営に伴う電気、ガス、水道代等</w:t>
            </w:r>
          </w:p>
        </w:tc>
      </w:tr>
      <w:tr w:rsidR="006B57F1" w:rsidRPr="009E42B3" w:rsidTr="00FE6FD8">
        <w:tc>
          <w:tcPr>
            <w:tcW w:w="2439"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修繕費</w:t>
            </w:r>
          </w:p>
        </w:tc>
        <w:tc>
          <w:tcPr>
            <w:tcW w:w="7200"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備品等の修繕費用</w:t>
            </w:r>
          </w:p>
        </w:tc>
      </w:tr>
      <w:tr w:rsidR="006B57F1" w:rsidRPr="009E42B3" w:rsidTr="00FE6FD8">
        <w:tc>
          <w:tcPr>
            <w:tcW w:w="2439"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役務費</w:t>
            </w:r>
          </w:p>
        </w:tc>
        <w:tc>
          <w:tcPr>
            <w:tcW w:w="7200" w:type="dxa"/>
          </w:tcPr>
          <w:p w:rsidR="006B57F1" w:rsidRPr="009E42B3" w:rsidRDefault="00287DFA" w:rsidP="00A04C20">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郵便料、</w:t>
            </w:r>
            <w:r w:rsidR="006B57F1" w:rsidRPr="009E42B3">
              <w:rPr>
                <w:rFonts w:ascii="ＭＳ 明朝" w:hAnsi="ＭＳ 明朝" w:hint="eastAsia"/>
                <w:color w:val="000000"/>
                <w:sz w:val="24"/>
                <w:szCs w:val="24"/>
                <w:lang w:eastAsia="ja-JP"/>
              </w:rPr>
              <w:t>電話代、プロバイダ経費等（通信運搬費）、社会保険料、ボランティア活動保険料等（保険料）、広告費等（広告料）、不動産登記手数料、印紙代等</w:t>
            </w:r>
          </w:p>
        </w:tc>
      </w:tr>
      <w:tr w:rsidR="006B57F1" w:rsidRPr="009E42B3" w:rsidTr="00FE6FD8">
        <w:trPr>
          <w:trHeight w:val="214"/>
        </w:trPr>
        <w:tc>
          <w:tcPr>
            <w:tcW w:w="2439"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委託料</w:t>
            </w:r>
          </w:p>
        </w:tc>
        <w:tc>
          <w:tcPr>
            <w:tcW w:w="7200"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事務等に伴う委託料（空調・消防等の設備に係る点検、管理及び清掃委託等）</w:t>
            </w:r>
          </w:p>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ただし、事務等の全体を委託する場合を除く。</w:t>
            </w:r>
          </w:p>
        </w:tc>
      </w:tr>
      <w:tr w:rsidR="006B57F1" w:rsidRPr="009E42B3" w:rsidTr="00FE6FD8">
        <w:trPr>
          <w:trHeight w:val="214"/>
        </w:trPr>
        <w:tc>
          <w:tcPr>
            <w:tcW w:w="2439" w:type="dxa"/>
          </w:tcPr>
          <w:p w:rsidR="006B57F1" w:rsidRPr="009E42B3" w:rsidRDefault="006B57F1" w:rsidP="006B57F1">
            <w:pPr>
              <w:autoSpaceDN w:val="0"/>
              <w:ind w:leftChars="-41" w:left="-101" w:rightChars="-46" w:right="-114"/>
              <w:jc w:val="center"/>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使用料及び賃借料</w:t>
            </w:r>
          </w:p>
        </w:tc>
        <w:tc>
          <w:tcPr>
            <w:tcW w:w="7200" w:type="dxa"/>
          </w:tcPr>
          <w:p w:rsidR="006B57F1" w:rsidRPr="009E42B3" w:rsidRDefault="00CD7D34" w:rsidP="006B57F1">
            <w:pPr>
              <w:autoSpaceDN w:val="0"/>
              <w:ind w:rightChars="-43" w:right="-106"/>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部屋代・事務所経費（</w:t>
            </w:r>
            <w:r w:rsidR="006B57F1" w:rsidRPr="009E42B3">
              <w:rPr>
                <w:rFonts w:ascii="ＭＳ 明朝" w:hAnsi="ＭＳ 明朝" w:hint="eastAsia"/>
                <w:color w:val="000000"/>
                <w:sz w:val="24"/>
                <w:szCs w:val="24"/>
                <w:lang w:eastAsia="ja-JP"/>
              </w:rPr>
              <w:t>地活協の運営に係る会場借上げ経費）等</w:t>
            </w:r>
          </w:p>
        </w:tc>
      </w:tr>
      <w:tr w:rsidR="006B57F1" w:rsidRPr="009E42B3" w:rsidTr="00FE6FD8">
        <w:tc>
          <w:tcPr>
            <w:tcW w:w="2439"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備品購入費</w:t>
            </w:r>
          </w:p>
        </w:tc>
        <w:tc>
          <w:tcPr>
            <w:tcW w:w="7200"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電話機、</w:t>
            </w:r>
            <w:r w:rsidRPr="009E42B3">
              <w:rPr>
                <w:rFonts w:ascii="ＭＳ 明朝" w:hAnsi="ＭＳ 明朝"/>
                <w:color w:val="000000"/>
                <w:sz w:val="24"/>
                <w:szCs w:val="24"/>
                <w:lang w:eastAsia="ja-JP"/>
              </w:rPr>
              <w:t>FAX</w:t>
            </w:r>
            <w:r w:rsidRPr="009E42B3">
              <w:rPr>
                <w:rFonts w:ascii="ＭＳ 明朝" w:hAnsi="ＭＳ 明朝" w:hint="eastAsia"/>
                <w:color w:val="000000"/>
                <w:sz w:val="24"/>
                <w:szCs w:val="24"/>
                <w:lang w:eastAsia="ja-JP"/>
              </w:rPr>
              <w:t>、机、パソコン、プリンタ、プロジェクタ、スクリーン、ビデオカメラ、文書保管庫購入経費等で、単価</w:t>
            </w:r>
            <w:r w:rsidRPr="009E42B3">
              <w:rPr>
                <w:rFonts w:ascii="ＭＳ 明朝" w:hAnsi="ＭＳ 明朝"/>
                <w:color w:val="000000"/>
                <w:sz w:val="24"/>
                <w:szCs w:val="24"/>
                <w:lang w:eastAsia="ja-JP"/>
              </w:rPr>
              <w:t>50,000</w:t>
            </w:r>
            <w:r w:rsidRPr="009E42B3">
              <w:rPr>
                <w:rFonts w:ascii="ＭＳ 明朝" w:hAnsi="ＭＳ 明朝" w:hint="eastAsia"/>
                <w:color w:val="000000"/>
                <w:sz w:val="24"/>
                <w:szCs w:val="24"/>
                <w:lang w:eastAsia="ja-JP"/>
              </w:rPr>
              <w:t>円以上3</w:t>
            </w:r>
            <w:r w:rsidRPr="009E42B3">
              <w:rPr>
                <w:rFonts w:ascii="ＭＳ 明朝" w:hAnsi="ＭＳ 明朝"/>
                <w:color w:val="000000"/>
                <w:sz w:val="24"/>
                <w:szCs w:val="24"/>
                <w:lang w:eastAsia="ja-JP"/>
              </w:rPr>
              <w:t>00,000</w:t>
            </w:r>
            <w:r w:rsidRPr="009E42B3">
              <w:rPr>
                <w:rFonts w:ascii="ＭＳ 明朝" w:hAnsi="ＭＳ 明朝" w:hint="eastAsia"/>
                <w:color w:val="000000"/>
                <w:sz w:val="24"/>
                <w:szCs w:val="24"/>
                <w:lang w:eastAsia="ja-JP"/>
              </w:rPr>
              <w:t>円以下とする。</w:t>
            </w:r>
          </w:p>
        </w:tc>
      </w:tr>
      <w:tr w:rsidR="006B57F1" w:rsidRPr="009E42B3" w:rsidTr="00FE6FD8">
        <w:trPr>
          <w:trHeight w:val="380"/>
        </w:trPr>
        <w:tc>
          <w:tcPr>
            <w:tcW w:w="2439"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公課費</w:t>
            </w:r>
          </w:p>
        </w:tc>
        <w:tc>
          <w:tcPr>
            <w:tcW w:w="7200"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源泉徴収制度に係る所得税等</w:t>
            </w:r>
          </w:p>
        </w:tc>
      </w:tr>
      <w:tr w:rsidR="006B57F1" w:rsidRPr="009E42B3" w:rsidTr="00FE6FD8">
        <w:trPr>
          <w:trHeight w:val="332"/>
        </w:trPr>
        <w:tc>
          <w:tcPr>
            <w:tcW w:w="2439"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会費</w:t>
            </w:r>
          </w:p>
        </w:tc>
        <w:tc>
          <w:tcPr>
            <w:tcW w:w="7200"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事務等に伴う研修会、講習会等への参加会費</w:t>
            </w:r>
          </w:p>
        </w:tc>
      </w:tr>
      <w:tr w:rsidR="00FE6FD8" w:rsidRPr="009E42B3" w:rsidTr="00FE6FD8">
        <w:tc>
          <w:tcPr>
            <w:tcW w:w="2439" w:type="dxa"/>
          </w:tcPr>
          <w:p w:rsidR="00FE6FD8" w:rsidRPr="009E42B3" w:rsidRDefault="00FE6FD8" w:rsidP="009E42B3">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感染対策物品</w:t>
            </w:r>
          </w:p>
        </w:tc>
        <w:tc>
          <w:tcPr>
            <w:tcW w:w="7200" w:type="dxa"/>
          </w:tcPr>
          <w:p w:rsidR="00FE6FD8" w:rsidRPr="009E42B3" w:rsidRDefault="00FE6FD8" w:rsidP="00FE6FD8">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アルコール消毒液、マスク、除菌シート、体温計、アクリル板、その他市長が認めるもの</w:t>
            </w:r>
          </w:p>
        </w:tc>
      </w:tr>
      <w:tr w:rsidR="00FE6FD8" w:rsidRPr="009E42B3" w:rsidTr="00FE6FD8">
        <w:tc>
          <w:tcPr>
            <w:tcW w:w="2439" w:type="dxa"/>
          </w:tcPr>
          <w:p w:rsidR="00FE6FD8" w:rsidRPr="009E42B3" w:rsidRDefault="00FE6FD8" w:rsidP="00FE6FD8">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その他</w:t>
            </w:r>
          </w:p>
        </w:tc>
        <w:tc>
          <w:tcPr>
            <w:tcW w:w="7200" w:type="dxa"/>
          </w:tcPr>
          <w:p w:rsidR="00FE6FD8" w:rsidRPr="009E42B3" w:rsidRDefault="00FE6FD8" w:rsidP="00FE6FD8">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その他補助対象経費とすることが適当と市長が認める経費</w:t>
            </w:r>
          </w:p>
        </w:tc>
      </w:tr>
    </w:tbl>
    <w:p w:rsidR="005B3CD4" w:rsidRPr="009E42B3" w:rsidRDefault="005B3CD4" w:rsidP="005B3CD4">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※送料、代引き手数料、振込手数料は購入する物品の経費区分に含めることとする</w:t>
      </w:r>
    </w:p>
    <w:p w:rsidR="006B57F1" w:rsidRPr="009E42B3" w:rsidRDefault="006B57F1" w:rsidP="006B57F1">
      <w:pPr>
        <w:autoSpaceDN w:val="0"/>
        <w:rPr>
          <w:rFonts w:ascii="ＭＳ 明朝" w:hAnsi="ＭＳ 明朝"/>
          <w:color w:val="000000"/>
          <w:sz w:val="24"/>
          <w:szCs w:val="24"/>
          <w:lang w:eastAsia="ja-JP"/>
        </w:rPr>
      </w:pPr>
    </w:p>
    <w:p w:rsidR="006B57F1" w:rsidRPr="009E42B3" w:rsidRDefault="006B57F1" w:rsidP="006B57F1">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別表第６　運営費補助金の交付の対象となる事務等における補助対象外経費（第３条第４項関係）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7200"/>
      </w:tblGrid>
      <w:tr w:rsidR="006B57F1" w:rsidRPr="009E42B3" w:rsidTr="00FE6FD8">
        <w:tc>
          <w:tcPr>
            <w:tcW w:w="2439" w:type="dxa"/>
          </w:tcPr>
          <w:p w:rsidR="006B57F1" w:rsidRPr="009E42B3" w:rsidRDefault="006B57F1" w:rsidP="00295D4B">
            <w:pPr>
              <w:autoSpaceDN w:val="0"/>
              <w:jc w:val="center"/>
              <w:rPr>
                <w:rFonts w:ascii="ＭＳ 明朝" w:hAnsi="ＭＳ 明朝"/>
                <w:color w:val="000000"/>
                <w:sz w:val="24"/>
                <w:szCs w:val="24"/>
              </w:rPr>
            </w:pPr>
            <w:r w:rsidRPr="009E42B3">
              <w:rPr>
                <w:rFonts w:ascii="ＭＳ 明朝" w:hAnsi="ＭＳ 明朝" w:hint="eastAsia"/>
                <w:color w:val="000000"/>
                <w:sz w:val="24"/>
                <w:szCs w:val="24"/>
                <w:lang w:eastAsia="ja-JP"/>
              </w:rPr>
              <w:t>経費区分</w:t>
            </w:r>
          </w:p>
        </w:tc>
        <w:tc>
          <w:tcPr>
            <w:tcW w:w="7200" w:type="dxa"/>
          </w:tcPr>
          <w:p w:rsidR="006B57F1" w:rsidRPr="009E42B3" w:rsidRDefault="006B57F1" w:rsidP="00295D4B">
            <w:pPr>
              <w:autoSpaceDN w:val="0"/>
              <w:jc w:val="center"/>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内容等</w:t>
            </w:r>
          </w:p>
        </w:tc>
      </w:tr>
      <w:tr w:rsidR="006B57F1" w:rsidRPr="009E42B3" w:rsidTr="00FE6FD8">
        <w:trPr>
          <w:trHeight w:val="377"/>
        </w:trPr>
        <w:tc>
          <w:tcPr>
            <w:tcW w:w="2439" w:type="dxa"/>
            <w:vAlign w:val="center"/>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報酬</w:t>
            </w:r>
          </w:p>
        </w:tc>
        <w:tc>
          <w:tcPr>
            <w:tcW w:w="7200" w:type="dxa"/>
            <w:vAlign w:val="center"/>
          </w:tcPr>
          <w:p w:rsidR="006B57F1" w:rsidRPr="009E42B3" w:rsidRDefault="006B57F1" w:rsidP="00295D4B">
            <w:pPr>
              <w:pStyle w:val="Default"/>
              <w:jc w:val="both"/>
              <w:rPr>
                <w:rFonts w:ascii="ＭＳ 明朝" w:eastAsia="ＭＳ 明朝" w:hAnsi="ＭＳ 明朝"/>
              </w:rPr>
            </w:pPr>
            <w:r w:rsidRPr="009E42B3">
              <w:rPr>
                <w:rFonts w:ascii="ＭＳ 明朝" w:eastAsia="ＭＳ 明朝" w:hAnsi="ＭＳ 明朝" w:hint="eastAsia"/>
              </w:rPr>
              <w:t>役員報酬等補助事業と直接的に関連がないもの</w:t>
            </w:r>
          </w:p>
        </w:tc>
      </w:tr>
      <w:tr w:rsidR="006B57F1" w:rsidRPr="009E42B3" w:rsidTr="00FE6FD8">
        <w:tc>
          <w:tcPr>
            <w:tcW w:w="2439" w:type="dxa"/>
          </w:tcPr>
          <w:p w:rsidR="006B57F1" w:rsidRPr="009E42B3" w:rsidRDefault="006B57F1" w:rsidP="00295D4B">
            <w:pPr>
              <w:autoSpaceDN w:val="0"/>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食糧費</w:t>
            </w:r>
          </w:p>
        </w:tc>
        <w:tc>
          <w:tcPr>
            <w:tcW w:w="7200" w:type="dxa"/>
          </w:tcPr>
          <w:p w:rsidR="006B57F1" w:rsidRPr="009E42B3" w:rsidRDefault="00CD7D34" w:rsidP="00295D4B">
            <w:pPr>
              <w:pStyle w:val="Default"/>
              <w:jc w:val="both"/>
              <w:rPr>
                <w:rFonts w:ascii="ＭＳ 明朝" w:eastAsia="ＭＳ 明朝" w:hAnsi="ＭＳ 明朝"/>
              </w:rPr>
            </w:pPr>
            <w:r w:rsidRPr="009E42B3">
              <w:rPr>
                <w:rFonts w:ascii="ＭＳ 明朝" w:eastAsia="ＭＳ 明朝" w:hAnsi="ＭＳ 明朝" w:hint="eastAsia"/>
              </w:rPr>
              <w:t>飲料代は</w:t>
            </w:r>
            <w:r w:rsidR="006B57F1" w:rsidRPr="009E42B3">
              <w:rPr>
                <w:rFonts w:ascii="ＭＳ 明朝" w:eastAsia="ＭＳ 明朝" w:hAnsi="ＭＳ 明朝" w:hint="eastAsia"/>
              </w:rPr>
              <w:t>１人１日当たり</w:t>
            </w:r>
            <w:r w:rsidR="00FC5D1C" w:rsidRPr="009E42B3">
              <w:rPr>
                <w:rFonts w:ascii="ＭＳ 明朝" w:eastAsia="ＭＳ 明朝" w:hAnsi="ＭＳ 明朝" w:hint="eastAsia"/>
              </w:rPr>
              <w:t>200</w:t>
            </w:r>
            <w:r w:rsidR="006B57F1" w:rsidRPr="009E42B3">
              <w:rPr>
                <w:rFonts w:ascii="ＭＳ 明朝" w:eastAsia="ＭＳ 明朝" w:hAnsi="ＭＳ 明朝" w:hint="eastAsia"/>
              </w:rPr>
              <w:t>円を超える金額</w:t>
            </w:r>
          </w:p>
          <w:p w:rsidR="006B57F1" w:rsidRPr="009E42B3" w:rsidRDefault="006B57F1" w:rsidP="006B57F1">
            <w:pPr>
              <w:pStyle w:val="Default"/>
              <w:ind w:left="267" w:hangingChars="100" w:hanging="267"/>
              <w:jc w:val="both"/>
              <w:rPr>
                <w:rFonts w:ascii="ＭＳ 明朝" w:eastAsia="ＭＳ 明朝" w:hAnsi="ＭＳ 明朝"/>
              </w:rPr>
            </w:pPr>
            <w:r w:rsidRPr="009E42B3">
              <w:rPr>
                <w:rFonts w:ascii="ＭＳ 明朝" w:eastAsia="ＭＳ 明朝" w:hAnsi="ＭＳ 明朝" w:hint="eastAsia"/>
              </w:rPr>
              <w:t>食事代、アルコール類</w:t>
            </w:r>
          </w:p>
        </w:tc>
      </w:tr>
      <w:tr w:rsidR="006B57F1" w:rsidRPr="009E42B3" w:rsidTr="00FE6FD8">
        <w:trPr>
          <w:trHeight w:val="414"/>
        </w:trPr>
        <w:tc>
          <w:tcPr>
            <w:tcW w:w="2439" w:type="dxa"/>
            <w:tcBorders>
              <w:bottom w:val="nil"/>
            </w:tcBorders>
            <w:vAlign w:val="center"/>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lastRenderedPageBreak/>
              <w:t>委託料</w:t>
            </w:r>
          </w:p>
        </w:tc>
        <w:tc>
          <w:tcPr>
            <w:tcW w:w="7200" w:type="dxa"/>
            <w:tcBorders>
              <w:bottom w:val="nil"/>
            </w:tcBorders>
            <w:vAlign w:val="center"/>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事務等の全体を委託する場合</w:t>
            </w:r>
          </w:p>
        </w:tc>
      </w:tr>
      <w:tr w:rsidR="006B57F1" w:rsidRPr="009E42B3" w:rsidTr="00FE6FD8">
        <w:trPr>
          <w:trHeight w:val="414"/>
        </w:trPr>
        <w:tc>
          <w:tcPr>
            <w:tcW w:w="2439" w:type="dxa"/>
            <w:vAlign w:val="center"/>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会費</w:t>
            </w:r>
          </w:p>
        </w:tc>
        <w:tc>
          <w:tcPr>
            <w:tcW w:w="7200" w:type="dxa"/>
            <w:vAlign w:val="center"/>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諸団体の会員として支払う会費</w:t>
            </w:r>
          </w:p>
        </w:tc>
      </w:tr>
      <w:tr w:rsidR="006B57F1" w:rsidRPr="009E42B3" w:rsidTr="00FE6FD8">
        <w:trPr>
          <w:trHeight w:val="414"/>
        </w:trPr>
        <w:tc>
          <w:tcPr>
            <w:tcW w:w="2439" w:type="dxa"/>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その他</w:t>
            </w:r>
          </w:p>
        </w:tc>
        <w:tc>
          <w:tcPr>
            <w:tcW w:w="7200" w:type="dxa"/>
            <w:vAlign w:val="center"/>
          </w:tcPr>
          <w:p w:rsidR="006B57F1" w:rsidRPr="009E42B3" w:rsidRDefault="006B57F1" w:rsidP="00295D4B">
            <w:pPr>
              <w:autoSpaceDN w:val="0"/>
              <w:jc w:val="both"/>
              <w:rPr>
                <w:rFonts w:ascii="ＭＳ 明朝" w:hAnsi="ＭＳ 明朝"/>
                <w:color w:val="000000"/>
                <w:sz w:val="24"/>
                <w:szCs w:val="24"/>
                <w:lang w:eastAsia="ja-JP"/>
              </w:rPr>
            </w:pPr>
            <w:r w:rsidRPr="009E42B3">
              <w:rPr>
                <w:rFonts w:ascii="ＭＳ 明朝" w:hAnsi="ＭＳ 明朝" w:hint="eastAsia"/>
                <w:color w:val="000000"/>
                <w:sz w:val="24"/>
                <w:szCs w:val="24"/>
                <w:lang w:eastAsia="ja-JP"/>
              </w:rPr>
              <w:t>その他補助対象経費とすることが適当でないと市長が認める経費</w:t>
            </w:r>
          </w:p>
        </w:tc>
      </w:tr>
    </w:tbl>
    <w:p w:rsidR="009B783D" w:rsidRPr="009E42B3" w:rsidRDefault="009B783D" w:rsidP="006B57F1">
      <w:pPr>
        <w:autoSpaceDN w:val="0"/>
        <w:jc w:val="both"/>
        <w:rPr>
          <w:rFonts w:ascii="ＭＳ 明朝" w:hAnsi="ＭＳ 明朝" w:cs="ＭＳ 明朝"/>
          <w:color w:val="000000"/>
          <w:spacing w:val="8"/>
          <w:sz w:val="24"/>
          <w:szCs w:val="24"/>
          <w:lang w:eastAsia="ja-JP"/>
        </w:rPr>
      </w:pPr>
    </w:p>
    <w:p w:rsidR="002F429F" w:rsidRPr="009E42B3" w:rsidRDefault="002F429F" w:rsidP="006B57F1">
      <w:pPr>
        <w:autoSpaceDN w:val="0"/>
        <w:jc w:val="both"/>
        <w:rPr>
          <w:rFonts w:ascii="ＭＳ 明朝" w:hAnsi="ＭＳ 明朝" w:cs="ＭＳ 明朝"/>
          <w:color w:val="000000"/>
          <w:spacing w:val="8"/>
          <w:sz w:val="24"/>
          <w:szCs w:val="24"/>
          <w:lang w:eastAsia="ja-JP"/>
        </w:rPr>
      </w:pPr>
    </w:p>
    <w:sectPr w:rsidR="002F429F" w:rsidRPr="009E42B3" w:rsidSect="004279B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340" w:gutter="0"/>
      <w:cols w:space="425"/>
      <w:docGrid w:type="linesAndChars" w:linePitch="364" w:charSpace="5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1B6" w:rsidRDefault="00FF61B6" w:rsidP="00DB1D30">
      <w:r>
        <w:separator/>
      </w:r>
    </w:p>
  </w:endnote>
  <w:endnote w:type="continuationSeparator" w:id="0">
    <w:p w:rsidR="00FF61B6" w:rsidRDefault="00FF61B6" w:rsidP="00DB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896" w:rsidRDefault="0082389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1FE" w:rsidRDefault="00EB51FE" w:rsidP="00C71A83">
    <w:pPr>
      <w:pStyle w:val="af4"/>
      <w:tabs>
        <w:tab w:val="clear" w:pos="4252"/>
        <w:tab w:val="center" w:pos="4536"/>
      </w:tabs>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896" w:rsidRDefault="0082389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1B6" w:rsidRDefault="00FF61B6" w:rsidP="00DB1D30">
      <w:r>
        <w:separator/>
      </w:r>
    </w:p>
  </w:footnote>
  <w:footnote w:type="continuationSeparator" w:id="0">
    <w:p w:rsidR="00FF61B6" w:rsidRDefault="00FF61B6" w:rsidP="00DB1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896" w:rsidRDefault="0082389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1FE" w:rsidRPr="00B7009B" w:rsidRDefault="00EB51FE" w:rsidP="009E42B3">
    <w:pPr>
      <w:pStyle w:val="af2"/>
      <w:ind w:right="880"/>
      <w:rPr>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896" w:rsidRDefault="0082389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A8C"/>
    <w:multiLevelType w:val="hybridMultilevel"/>
    <w:tmpl w:val="8FD6893E"/>
    <w:lvl w:ilvl="0" w:tplc="F30CBE1A">
      <w:start w:val="1"/>
      <w:numFmt w:val="decimal"/>
      <w:lvlText w:val="(%1)"/>
      <w:lvlJc w:val="left"/>
      <w:pPr>
        <w:ind w:left="825" w:hanging="72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 w15:restartNumberingAfterBreak="0">
    <w:nsid w:val="06D8494E"/>
    <w:multiLevelType w:val="hybridMultilevel"/>
    <w:tmpl w:val="FE1062C2"/>
    <w:lvl w:ilvl="0" w:tplc="1C7C22E8">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7044422"/>
    <w:multiLevelType w:val="hybridMultilevel"/>
    <w:tmpl w:val="A2CA9072"/>
    <w:lvl w:ilvl="0" w:tplc="262013DE">
      <w:start w:val="1"/>
      <w:numFmt w:val="decimal"/>
      <w:lvlText w:val="(%1)"/>
      <w:lvlJc w:val="left"/>
      <w:pPr>
        <w:tabs>
          <w:tab w:val="num" w:pos="844"/>
        </w:tabs>
        <w:ind w:left="844" w:hanging="720"/>
      </w:pPr>
      <w:rPr>
        <w:rFonts w:cs="Times New Roman" w:hint="default"/>
      </w:rPr>
    </w:lvl>
    <w:lvl w:ilvl="1" w:tplc="04090017" w:tentative="1">
      <w:start w:val="1"/>
      <w:numFmt w:val="aiueoFullWidth"/>
      <w:lvlText w:val="(%2)"/>
      <w:lvlJc w:val="left"/>
      <w:pPr>
        <w:tabs>
          <w:tab w:val="num" w:pos="964"/>
        </w:tabs>
        <w:ind w:left="964" w:hanging="420"/>
      </w:pPr>
      <w:rPr>
        <w:rFonts w:cs="Times New Roman"/>
      </w:rPr>
    </w:lvl>
    <w:lvl w:ilvl="2" w:tplc="04090011" w:tentative="1">
      <w:start w:val="1"/>
      <w:numFmt w:val="decimalEnclosedCircle"/>
      <w:lvlText w:val="%3"/>
      <w:lvlJc w:val="left"/>
      <w:pPr>
        <w:tabs>
          <w:tab w:val="num" w:pos="1384"/>
        </w:tabs>
        <w:ind w:left="1384" w:hanging="420"/>
      </w:pPr>
      <w:rPr>
        <w:rFonts w:cs="Times New Roman"/>
      </w:rPr>
    </w:lvl>
    <w:lvl w:ilvl="3" w:tplc="0409000F" w:tentative="1">
      <w:start w:val="1"/>
      <w:numFmt w:val="decimal"/>
      <w:lvlText w:val="%4."/>
      <w:lvlJc w:val="left"/>
      <w:pPr>
        <w:tabs>
          <w:tab w:val="num" w:pos="1804"/>
        </w:tabs>
        <w:ind w:left="1804" w:hanging="420"/>
      </w:pPr>
      <w:rPr>
        <w:rFonts w:cs="Times New Roman"/>
      </w:rPr>
    </w:lvl>
    <w:lvl w:ilvl="4" w:tplc="04090017" w:tentative="1">
      <w:start w:val="1"/>
      <w:numFmt w:val="aiueoFullWidth"/>
      <w:lvlText w:val="(%5)"/>
      <w:lvlJc w:val="left"/>
      <w:pPr>
        <w:tabs>
          <w:tab w:val="num" w:pos="2224"/>
        </w:tabs>
        <w:ind w:left="2224" w:hanging="420"/>
      </w:pPr>
      <w:rPr>
        <w:rFonts w:cs="Times New Roman"/>
      </w:rPr>
    </w:lvl>
    <w:lvl w:ilvl="5" w:tplc="04090011" w:tentative="1">
      <w:start w:val="1"/>
      <w:numFmt w:val="decimalEnclosedCircle"/>
      <w:lvlText w:val="%6"/>
      <w:lvlJc w:val="left"/>
      <w:pPr>
        <w:tabs>
          <w:tab w:val="num" w:pos="2644"/>
        </w:tabs>
        <w:ind w:left="2644" w:hanging="420"/>
      </w:pPr>
      <w:rPr>
        <w:rFonts w:cs="Times New Roman"/>
      </w:rPr>
    </w:lvl>
    <w:lvl w:ilvl="6" w:tplc="0409000F" w:tentative="1">
      <w:start w:val="1"/>
      <w:numFmt w:val="decimal"/>
      <w:lvlText w:val="%7."/>
      <w:lvlJc w:val="left"/>
      <w:pPr>
        <w:tabs>
          <w:tab w:val="num" w:pos="3064"/>
        </w:tabs>
        <w:ind w:left="3064" w:hanging="420"/>
      </w:pPr>
      <w:rPr>
        <w:rFonts w:cs="Times New Roman"/>
      </w:rPr>
    </w:lvl>
    <w:lvl w:ilvl="7" w:tplc="04090017" w:tentative="1">
      <w:start w:val="1"/>
      <w:numFmt w:val="aiueoFullWidth"/>
      <w:lvlText w:val="(%8)"/>
      <w:lvlJc w:val="left"/>
      <w:pPr>
        <w:tabs>
          <w:tab w:val="num" w:pos="3484"/>
        </w:tabs>
        <w:ind w:left="3484" w:hanging="420"/>
      </w:pPr>
      <w:rPr>
        <w:rFonts w:cs="Times New Roman"/>
      </w:rPr>
    </w:lvl>
    <w:lvl w:ilvl="8" w:tplc="04090011" w:tentative="1">
      <w:start w:val="1"/>
      <w:numFmt w:val="decimalEnclosedCircle"/>
      <w:lvlText w:val="%9"/>
      <w:lvlJc w:val="left"/>
      <w:pPr>
        <w:tabs>
          <w:tab w:val="num" w:pos="3904"/>
        </w:tabs>
        <w:ind w:left="3904" w:hanging="420"/>
      </w:pPr>
      <w:rPr>
        <w:rFonts w:cs="Times New Roman"/>
      </w:rPr>
    </w:lvl>
  </w:abstractNum>
  <w:abstractNum w:abstractNumId="3" w15:restartNumberingAfterBreak="0">
    <w:nsid w:val="07F279BD"/>
    <w:multiLevelType w:val="hybridMultilevel"/>
    <w:tmpl w:val="4B6CCB2E"/>
    <w:lvl w:ilvl="0" w:tplc="4DAE83D0">
      <w:start w:val="1"/>
      <w:numFmt w:val="decimal"/>
      <w:lvlText w:val="(%1)"/>
      <w:lvlJc w:val="left"/>
      <w:pPr>
        <w:ind w:left="825" w:hanging="72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4" w15:restartNumberingAfterBreak="0">
    <w:nsid w:val="093911C7"/>
    <w:multiLevelType w:val="hybridMultilevel"/>
    <w:tmpl w:val="C676407A"/>
    <w:lvl w:ilvl="0" w:tplc="07E657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09D85B83"/>
    <w:multiLevelType w:val="hybridMultilevel"/>
    <w:tmpl w:val="F4C60AAA"/>
    <w:lvl w:ilvl="0" w:tplc="7984519A">
      <w:start w:val="1"/>
      <w:numFmt w:val="decimal"/>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6" w15:restartNumberingAfterBreak="0">
    <w:nsid w:val="0A2025C0"/>
    <w:multiLevelType w:val="hybridMultilevel"/>
    <w:tmpl w:val="FA147CF8"/>
    <w:lvl w:ilvl="0" w:tplc="AA3A0412">
      <w:start w:val="1"/>
      <w:numFmt w:val="decimal"/>
      <w:lvlText w:val="(%1)"/>
      <w:lvlJc w:val="left"/>
      <w:pPr>
        <w:ind w:left="854" w:hanging="720"/>
      </w:pPr>
      <w:rPr>
        <w:rFonts w:ascii="ＭＳ 明朝" w:eastAsia="ＭＳ 明朝" w:hAnsi="ＭＳ 明朝" w:cs="Times New Roman"/>
      </w:rPr>
    </w:lvl>
    <w:lvl w:ilvl="1" w:tplc="04090017" w:tentative="1">
      <w:start w:val="1"/>
      <w:numFmt w:val="aiueoFullWidth"/>
      <w:lvlText w:val="(%2)"/>
      <w:lvlJc w:val="left"/>
      <w:pPr>
        <w:ind w:left="974" w:hanging="420"/>
      </w:pPr>
      <w:rPr>
        <w:rFonts w:cs="Times New Roman"/>
      </w:rPr>
    </w:lvl>
    <w:lvl w:ilvl="2" w:tplc="04090011" w:tentative="1">
      <w:start w:val="1"/>
      <w:numFmt w:val="decimalEnclosedCircle"/>
      <w:lvlText w:val="%3"/>
      <w:lvlJc w:val="left"/>
      <w:pPr>
        <w:ind w:left="1394" w:hanging="420"/>
      </w:pPr>
      <w:rPr>
        <w:rFonts w:cs="Times New Roman"/>
      </w:rPr>
    </w:lvl>
    <w:lvl w:ilvl="3" w:tplc="0409000F" w:tentative="1">
      <w:start w:val="1"/>
      <w:numFmt w:val="decimal"/>
      <w:lvlText w:val="%4."/>
      <w:lvlJc w:val="left"/>
      <w:pPr>
        <w:ind w:left="1814" w:hanging="420"/>
      </w:pPr>
      <w:rPr>
        <w:rFonts w:cs="Times New Roman"/>
      </w:rPr>
    </w:lvl>
    <w:lvl w:ilvl="4" w:tplc="04090017" w:tentative="1">
      <w:start w:val="1"/>
      <w:numFmt w:val="aiueoFullWidth"/>
      <w:lvlText w:val="(%5)"/>
      <w:lvlJc w:val="left"/>
      <w:pPr>
        <w:ind w:left="2234" w:hanging="420"/>
      </w:pPr>
      <w:rPr>
        <w:rFonts w:cs="Times New Roman"/>
      </w:rPr>
    </w:lvl>
    <w:lvl w:ilvl="5" w:tplc="04090011" w:tentative="1">
      <w:start w:val="1"/>
      <w:numFmt w:val="decimalEnclosedCircle"/>
      <w:lvlText w:val="%6"/>
      <w:lvlJc w:val="left"/>
      <w:pPr>
        <w:ind w:left="2654" w:hanging="420"/>
      </w:pPr>
      <w:rPr>
        <w:rFonts w:cs="Times New Roman"/>
      </w:rPr>
    </w:lvl>
    <w:lvl w:ilvl="6" w:tplc="0409000F" w:tentative="1">
      <w:start w:val="1"/>
      <w:numFmt w:val="decimal"/>
      <w:lvlText w:val="%7."/>
      <w:lvlJc w:val="left"/>
      <w:pPr>
        <w:ind w:left="3074" w:hanging="420"/>
      </w:pPr>
      <w:rPr>
        <w:rFonts w:cs="Times New Roman"/>
      </w:rPr>
    </w:lvl>
    <w:lvl w:ilvl="7" w:tplc="04090017" w:tentative="1">
      <w:start w:val="1"/>
      <w:numFmt w:val="aiueoFullWidth"/>
      <w:lvlText w:val="(%8)"/>
      <w:lvlJc w:val="left"/>
      <w:pPr>
        <w:ind w:left="3494" w:hanging="420"/>
      </w:pPr>
      <w:rPr>
        <w:rFonts w:cs="Times New Roman"/>
      </w:rPr>
    </w:lvl>
    <w:lvl w:ilvl="8" w:tplc="04090011" w:tentative="1">
      <w:start w:val="1"/>
      <w:numFmt w:val="decimalEnclosedCircle"/>
      <w:lvlText w:val="%9"/>
      <w:lvlJc w:val="left"/>
      <w:pPr>
        <w:ind w:left="3914" w:hanging="420"/>
      </w:pPr>
      <w:rPr>
        <w:rFonts w:cs="Times New Roman"/>
      </w:rPr>
    </w:lvl>
  </w:abstractNum>
  <w:abstractNum w:abstractNumId="7" w15:restartNumberingAfterBreak="0">
    <w:nsid w:val="1D021B99"/>
    <w:multiLevelType w:val="hybridMultilevel"/>
    <w:tmpl w:val="50902988"/>
    <w:lvl w:ilvl="0" w:tplc="69D8DB1C">
      <w:start w:val="1"/>
      <w:numFmt w:val="decimal"/>
      <w:lvlText w:val="(%1)"/>
      <w:lvlJc w:val="left"/>
      <w:pPr>
        <w:ind w:left="844" w:hanging="720"/>
      </w:pPr>
      <w:rPr>
        <w:rFonts w:cs="Times New Roman" w:hint="default"/>
      </w:rPr>
    </w:lvl>
    <w:lvl w:ilvl="1" w:tplc="04090017" w:tentative="1">
      <w:start w:val="1"/>
      <w:numFmt w:val="aiueoFullWidth"/>
      <w:lvlText w:val="(%2)"/>
      <w:lvlJc w:val="left"/>
      <w:pPr>
        <w:ind w:left="964" w:hanging="420"/>
      </w:pPr>
      <w:rPr>
        <w:rFonts w:cs="Times New Roman"/>
      </w:rPr>
    </w:lvl>
    <w:lvl w:ilvl="2" w:tplc="04090011" w:tentative="1">
      <w:start w:val="1"/>
      <w:numFmt w:val="decimalEnclosedCircle"/>
      <w:lvlText w:val="%3"/>
      <w:lvlJc w:val="left"/>
      <w:pPr>
        <w:ind w:left="1384" w:hanging="420"/>
      </w:pPr>
      <w:rPr>
        <w:rFonts w:cs="Times New Roman"/>
      </w:rPr>
    </w:lvl>
    <w:lvl w:ilvl="3" w:tplc="0409000F" w:tentative="1">
      <w:start w:val="1"/>
      <w:numFmt w:val="decimal"/>
      <w:lvlText w:val="%4."/>
      <w:lvlJc w:val="left"/>
      <w:pPr>
        <w:ind w:left="1804" w:hanging="420"/>
      </w:pPr>
      <w:rPr>
        <w:rFonts w:cs="Times New Roman"/>
      </w:rPr>
    </w:lvl>
    <w:lvl w:ilvl="4" w:tplc="04090017" w:tentative="1">
      <w:start w:val="1"/>
      <w:numFmt w:val="aiueoFullWidth"/>
      <w:lvlText w:val="(%5)"/>
      <w:lvlJc w:val="left"/>
      <w:pPr>
        <w:ind w:left="2224" w:hanging="420"/>
      </w:pPr>
      <w:rPr>
        <w:rFonts w:cs="Times New Roman"/>
      </w:rPr>
    </w:lvl>
    <w:lvl w:ilvl="5" w:tplc="04090011" w:tentative="1">
      <w:start w:val="1"/>
      <w:numFmt w:val="decimalEnclosedCircle"/>
      <w:lvlText w:val="%6"/>
      <w:lvlJc w:val="left"/>
      <w:pPr>
        <w:ind w:left="2644" w:hanging="420"/>
      </w:pPr>
      <w:rPr>
        <w:rFonts w:cs="Times New Roman"/>
      </w:rPr>
    </w:lvl>
    <w:lvl w:ilvl="6" w:tplc="0409000F" w:tentative="1">
      <w:start w:val="1"/>
      <w:numFmt w:val="decimal"/>
      <w:lvlText w:val="%7."/>
      <w:lvlJc w:val="left"/>
      <w:pPr>
        <w:ind w:left="3064" w:hanging="420"/>
      </w:pPr>
      <w:rPr>
        <w:rFonts w:cs="Times New Roman"/>
      </w:rPr>
    </w:lvl>
    <w:lvl w:ilvl="7" w:tplc="04090017" w:tentative="1">
      <w:start w:val="1"/>
      <w:numFmt w:val="aiueoFullWidth"/>
      <w:lvlText w:val="(%8)"/>
      <w:lvlJc w:val="left"/>
      <w:pPr>
        <w:ind w:left="3484" w:hanging="420"/>
      </w:pPr>
      <w:rPr>
        <w:rFonts w:cs="Times New Roman"/>
      </w:rPr>
    </w:lvl>
    <w:lvl w:ilvl="8" w:tplc="04090011" w:tentative="1">
      <w:start w:val="1"/>
      <w:numFmt w:val="decimalEnclosedCircle"/>
      <w:lvlText w:val="%9"/>
      <w:lvlJc w:val="left"/>
      <w:pPr>
        <w:ind w:left="3904" w:hanging="420"/>
      </w:pPr>
      <w:rPr>
        <w:rFonts w:cs="Times New Roman"/>
      </w:rPr>
    </w:lvl>
  </w:abstractNum>
  <w:abstractNum w:abstractNumId="8" w15:restartNumberingAfterBreak="0">
    <w:nsid w:val="20825F4A"/>
    <w:multiLevelType w:val="hybridMultilevel"/>
    <w:tmpl w:val="169E1124"/>
    <w:lvl w:ilvl="0" w:tplc="E2CAF538">
      <w:start w:val="1"/>
      <w:numFmt w:val="decimal"/>
      <w:lvlText w:val="(%1)"/>
      <w:lvlJc w:val="left"/>
      <w:pPr>
        <w:tabs>
          <w:tab w:val="num" w:pos="967"/>
        </w:tabs>
        <w:ind w:left="967" w:hanging="720"/>
      </w:pPr>
      <w:rPr>
        <w:rFonts w:cs="Times New Roman" w:hint="default"/>
      </w:rPr>
    </w:lvl>
    <w:lvl w:ilvl="1" w:tplc="04090017" w:tentative="1">
      <w:start w:val="1"/>
      <w:numFmt w:val="aiueoFullWidth"/>
      <w:lvlText w:val="(%2)"/>
      <w:lvlJc w:val="left"/>
      <w:pPr>
        <w:tabs>
          <w:tab w:val="num" w:pos="1087"/>
        </w:tabs>
        <w:ind w:left="1087" w:hanging="420"/>
      </w:pPr>
      <w:rPr>
        <w:rFonts w:cs="Times New Roman"/>
      </w:rPr>
    </w:lvl>
    <w:lvl w:ilvl="2" w:tplc="04090011" w:tentative="1">
      <w:start w:val="1"/>
      <w:numFmt w:val="decimalEnclosedCircle"/>
      <w:lvlText w:val="%3"/>
      <w:lvlJc w:val="left"/>
      <w:pPr>
        <w:tabs>
          <w:tab w:val="num" w:pos="1507"/>
        </w:tabs>
        <w:ind w:left="1507" w:hanging="420"/>
      </w:pPr>
      <w:rPr>
        <w:rFonts w:cs="Times New Roman"/>
      </w:rPr>
    </w:lvl>
    <w:lvl w:ilvl="3" w:tplc="0409000F" w:tentative="1">
      <w:start w:val="1"/>
      <w:numFmt w:val="decimal"/>
      <w:lvlText w:val="%4."/>
      <w:lvlJc w:val="left"/>
      <w:pPr>
        <w:tabs>
          <w:tab w:val="num" w:pos="1927"/>
        </w:tabs>
        <w:ind w:left="1927" w:hanging="420"/>
      </w:pPr>
      <w:rPr>
        <w:rFonts w:cs="Times New Roman"/>
      </w:rPr>
    </w:lvl>
    <w:lvl w:ilvl="4" w:tplc="04090017" w:tentative="1">
      <w:start w:val="1"/>
      <w:numFmt w:val="aiueoFullWidth"/>
      <w:lvlText w:val="(%5)"/>
      <w:lvlJc w:val="left"/>
      <w:pPr>
        <w:tabs>
          <w:tab w:val="num" w:pos="2347"/>
        </w:tabs>
        <w:ind w:left="2347" w:hanging="420"/>
      </w:pPr>
      <w:rPr>
        <w:rFonts w:cs="Times New Roman"/>
      </w:rPr>
    </w:lvl>
    <w:lvl w:ilvl="5" w:tplc="04090011" w:tentative="1">
      <w:start w:val="1"/>
      <w:numFmt w:val="decimalEnclosedCircle"/>
      <w:lvlText w:val="%6"/>
      <w:lvlJc w:val="left"/>
      <w:pPr>
        <w:tabs>
          <w:tab w:val="num" w:pos="2767"/>
        </w:tabs>
        <w:ind w:left="2767" w:hanging="420"/>
      </w:pPr>
      <w:rPr>
        <w:rFonts w:cs="Times New Roman"/>
      </w:rPr>
    </w:lvl>
    <w:lvl w:ilvl="6" w:tplc="0409000F" w:tentative="1">
      <w:start w:val="1"/>
      <w:numFmt w:val="decimal"/>
      <w:lvlText w:val="%7."/>
      <w:lvlJc w:val="left"/>
      <w:pPr>
        <w:tabs>
          <w:tab w:val="num" w:pos="3187"/>
        </w:tabs>
        <w:ind w:left="3187" w:hanging="420"/>
      </w:pPr>
      <w:rPr>
        <w:rFonts w:cs="Times New Roman"/>
      </w:rPr>
    </w:lvl>
    <w:lvl w:ilvl="7" w:tplc="04090017" w:tentative="1">
      <w:start w:val="1"/>
      <w:numFmt w:val="aiueoFullWidth"/>
      <w:lvlText w:val="(%8)"/>
      <w:lvlJc w:val="left"/>
      <w:pPr>
        <w:tabs>
          <w:tab w:val="num" w:pos="3607"/>
        </w:tabs>
        <w:ind w:left="3607" w:hanging="420"/>
      </w:pPr>
      <w:rPr>
        <w:rFonts w:cs="Times New Roman"/>
      </w:rPr>
    </w:lvl>
    <w:lvl w:ilvl="8" w:tplc="04090011" w:tentative="1">
      <w:start w:val="1"/>
      <w:numFmt w:val="decimalEnclosedCircle"/>
      <w:lvlText w:val="%9"/>
      <w:lvlJc w:val="left"/>
      <w:pPr>
        <w:tabs>
          <w:tab w:val="num" w:pos="4027"/>
        </w:tabs>
        <w:ind w:left="4027" w:hanging="420"/>
      </w:pPr>
      <w:rPr>
        <w:rFonts w:cs="Times New Roman"/>
      </w:rPr>
    </w:lvl>
  </w:abstractNum>
  <w:abstractNum w:abstractNumId="9" w15:restartNumberingAfterBreak="0">
    <w:nsid w:val="27B15E9D"/>
    <w:multiLevelType w:val="hybridMultilevel"/>
    <w:tmpl w:val="2278C1C2"/>
    <w:lvl w:ilvl="0" w:tplc="FBA2016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7F0685"/>
    <w:multiLevelType w:val="hybridMultilevel"/>
    <w:tmpl w:val="DD4C383A"/>
    <w:lvl w:ilvl="0" w:tplc="15F81CA2">
      <w:start w:val="9"/>
      <w:numFmt w:val="decimalFullWidth"/>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1344565"/>
    <w:multiLevelType w:val="hybridMultilevel"/>
    <w:tmpl w:val="70FCEE74"/>
    <w:lvl w:ilvl="0" w:tplc="1C52ECEA">
      <w:start w:val="1"/>
      <w:numFmt w:val="decimal"/>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2" w15:restartNumberingAfterBreak="0">
    <w:nsid w:val="368D6D15"/>
    <w:multiLevelType w:val="hybridMultilevel"/>
    <w:tmpl w:val="0BD43C68"/>
    <w:lvl w:ilvl="0" w:tplc="B25E2FB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446C2B73"/>
    <w:multiLevelType w:val="hybridMultilevel"/>
    <w:tmpl w:val="C8E20E3A"/>
    <w:lvl w:ilvl="0" w:tplc="3AE4B606">
      <w:start w:val="1"/>
      <w:numFmt w:val="decimal"/>
      <w:lvlText w:val="(%1)"/>
      <w:lvlJc w:val="left"/>
      <w:pPr>
        <w:ind w:left="840" w:hanging="720"/>
      </w:pPr>
      <w:rPr>
        <w:rFonts w:ascii="ＭＳ 明朝" w:eastAsia="ＭＳ 明朝" w:hAnsi="ＭＳ 明朝" w:cs="Times New Roman"/>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47FE0C17"/>
    <w:multiLevelType w:val="hybridMultilevel"/>
    <w:tmpl w:val="516864FC"/>
    <w:lvl w:ilvl="0" w:tplc="292245A6">
      <w:start w:val="1"/>
      <w:numFmt w:val="decimal"/>
      <w:lvlText w:val="(%1)"/>
      <w:lvlJc w:val="left"/>
      <w:pPr>
        <w:ind w:left="844" w:hanging="720"/>
      </w:pPr>
      <w:rPr>
        <w:rFonts w:cs="Times New Roman" w:hint="default"/>
      </w:rPr>
    </w:lvl>
    <w:lvl w:ilvl="1" w:tplc="04090017" w:tentative="1">
      <w:start w:val="1"/>
      <w:numFmt w:val="aiueoFullWidth"/>
      <w:lvlText w:val="(%2)"/>
      <w:lvlJc w:val="left"/>
      <w:pPr>
        <w:ind w:left="964" w:hanging="420"/>
      </w:pPr>
      <w:rPr>
        <w:rFonts w:cs="Times New Roman"/>
      </w:rPr>
    </w:lvl>
    <w:lvl w:ilvl="2" w:tplc="04090011" w:tentative="1">
      <w:start w:val="1"/>
      <w:numFmt w:val="decimalEnclosedCircle"/>
      <w:lvlText w:val="%3"/>
      <w:lvlJc w:val="left"/>
      <w:pPr>
        <w:ind w:left="1384" w:hanging="420"/>
      </w:pPr>
      <w:rPr>
        <w:rFonts w:cs="Times New Roman"/>
      </w:rPr>
    </w:lvl>
    <w:lvl w:ilvl="3" w:tplc="0409000F" w:tentative="1">
      <w:start w:val="1"/>
      <w:numFmt w:val="decimal"/>
      <w:lvlText w:val="%4."/>
      <w:lvlJc w:val="left"/>
      <w:pPr>
        <w:ind w:left="1804" w:hanging="420"/>
      </w:pPr>
      <w:rPr>
        <w:rFonts w:cs="Times New Roman"/>
      </w:rPr>
    </w:lvl>
    <w:lvl w:ilvl="4" w:tplc="04090017" w:tentative="1">
      <w:start w:val="1"/>
      <w:numFmt w:val="aiueoFullWidth"/>
      <w:lvlText w:val="(%5)"/>
      <w:lvlJc w:val="left"/>
      <w:pPr>
        <w:ind w:left="2224" w:hanging="420"/>
      </w:pPr>
      <w:rPr>
        <w:rFonts w:cs="Times New Roman"/>
      </w:rPr>
    </w:lvl>
    <w:lvl w:ilvl="5" w:tplc="04090011" w:tentative="1">
      <w:start w:val="1"/>
      <w:numFmt w:val="decimalEnclosedCircle"/>
      <w:lvlText w:val="%6"/>
      <w:lvlJc w:val="left"/>
      <w:pPr>
        <w:ind w:left="2644" w:hanging="420"/>
      </w:pPr>
      <w:rPr>
        <w:rFonts w:cs="Times New Roman"/>
      </w:rPr>
    </w:lvl>
    <w:lvl w:ilvl="6" w:tplc="0409000F" w:tentative="1">
      <w:start w:val="1"/>
      <w:numFmt w:val="decimal"/>
      <w:lvlText w:val="%7."/>
      <w:lvlJc w:val="left"/>
      <w:pPr>
        <w:ind w:left="3064" w:hanging="420"/>
      </w:pPr>
      <w:rPr>
        <w:rFonts w:cs="Times New Roman"/>
      </w:rPr>
    </w:lvl>
    <w:lvl w:ilvl="7" w:tplc="04090017" w:tentative="1">
      <w:start w:val="1"/>
      <w:numFmt w:val="aiueoFullWidth"/>
      <w:lvlText w:val="(%8)"/>
      <w:lvlJc w:val="left"/>
      <w:pPr>
        <w:ind w:left="3484" w:hanging="420"/>
      </w:pPr>
      <w:rPr>
        <w:rFonts w:cs="Times New Roman"/>
      </w:rPr>
    </w:lvl>
    <w:lvl w:ilvl="8" w:tplc="04090011" w:tentative="1">
      <w:start w:val="1"/>
      <w:numFmt w:val="decimalEnclosedCircle"/>
      <w:lvlText w:val="%9"/>
      <w:lvlJc w:val="left"/>
      <w:pPr>
        <w:ind w:left="3904" w:hanging="420"/>
      </w:pPr>
      <w:rPr>
        <w:rFonts w:cs="Times New Roman"/>
      </w:rPr>
    </w:lvl>
  </w:abstractNum>
  <w:abstractNum w:abstractNumId="15" w15:restartNumberingAfterBreak="0">
    <w:nsid w:val="482A4947"/>
    <w:multiLevelType w:val="hybridMultilevel"/>
    <w:tmpl w:val="566E0FC2"/>
    <w:lvl w:ilvl="0" w:tplc="E8942D5A">
      <w:start w:val="1"/>
      <w:numFmt w:val="decimal"/>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4E892AD2"/>
    <w:multiLevelType w:val="hybridMultilevel"/>
    <w:tmpl w:val="B712C440"/>
    <w:lvl w:ilvl="0" w:tplc="B6D0E75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EE737DC"/>
    <w:multiLevelType w:val="hybridMultilevel"/>
    <w:tmpl w:val="1A4AF4D8"/>
    <w:lvl w:ilvl="0" w:tplc="C8EEED9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F302B60"/>
    <w:multiLevelType w:val="hybridMultilevel"/>
    <w:tmpl w:val="4770FB76"/>
    <w:lvl w:ilvl="0" w:tplc="977AAF3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2A140C8"/>
    <w:multiLevelType w:val="hybridMultilevel"/>
    <w:tmpl w:val="82381388"/>
    <w:lvl w:ilvl="0" w:tplc="0ED42E7A">
      <w:start w:val="1"/>
      <w:numFmt w:val="decimalFullWidth"/>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BF05B95"/>
    <w:multiLevelType w:val="hybridMultilevel"/>
    <w:tmpl w:val="516864FC"/>
    <w:lvl w:ilvl="0" w:tplc="292245A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964" w:hanging="420"/>
      </w:pPr>
      <w:rPr>
        <w:rFonts w:cs="Times New Roman"/>
      </w:rPr>
    </w:lvl>
    <w:lvl w:ilvl="2" w:tplc="04090011" w:tentative="1">
      <w:start w:val="1"/>
      <w:numFmt w:val="decimalEnclosedCircle"/>
      <w:lvlText w:val="%3"/>
      <w:lvlJc w:val="left"/>
      <w:pPr>
        <w:ind w:left="1384" w:hanging="420"/>
      </w:pPr>
      <w:rPr>
        <w:rFonts w:cs="Times New Roman"/>
      </w:rPr>
    </w:lvl>
    <w:lvl w:ilvl="3" w:tplc="0409000F" w:tentative="1">
      <w:start w:val="1"/>
      <w:numFmt w:val="decimal"/>
      <w:lvlText w:val="%4."/>
      <w:lvlJc w:val="left"/>
      <w:pPr>
        <w:ind w:left="1804" w:hanging="420"/>
      </w:pPr>
      <w:rPr>
        <w:rFonts w:cs="Times New Roman"/>
      </w:rPr>
    </w:lvl>
    <w:lvl w:ilvl="4" w:tplc="04090017" w:tentative="1">
      <w:start w:val="1"/>
      <w:numFmt w:val="aiueoFullWidth"/>
      <w:lvlText w:val="(%5)"/>
      <w:lvlJc w:val="left"/>
      <w:pPr>
        <w:ind w:left="2224" w:hanging="420"/>
      </w:pPr>
      <w:rPr>
        <w:rFonts w:cs="Times New Roman"/>
      </w:rPr>
    </w:lvl>
    <w:lvl w:ilvl="5" w:tplc="04090011" w:tentative="1">
      <w:start w:val="1"/>
      <w:numFmt w:val="decimalEnclosedCircle"/>
      <w:lvlText w:val="%6"/>
      <w:lvlJc w:val="left"/>
      <w:pPr>
        <w:ind w:left="2644" w:hanging="420"/>
      </w:pPr>
      <w:rPr>
        <w:rFonts w:cs="Times New Roman"/>
      </w:rPr>
    </w:lvl>
    <w:lvl w:ilvl="6" w:tplc="0409000F" w:tentative="1">
      <w:start w:val="1"/>
      <w:numFmt w:val="decimal"/>
      <w:lvlText w:val="%7."/>
      <w:lvlJc w:val="left"/>
      <w:pPr>
        <w:ind w:left="3064" w:hanging="420"/>
      </w:pPr>
      <w:rPr>
        <w:rFonts w:cs="Times New Roman"/>
      </w:rPr>
    </w:lvl>
    <w:lvl w:ilvl="7" w:tplc="04090017" w:tentative="1">
      <w:start w:val="1"/>
      <w:numFmt w:val="aiueoFullWidth"/>
      <w:lvlText w:val="(%8)"/>
      <w:lvlJc w:val="left"/>
      <w:pPr>
        <w:ind w:left="3484" w:hanging="420"/>
      </w:pPr>
      <w:rPr>
        <w:rFonts w:cs="Times New Roman"/>
      </w:rPr>
    </w:lvl>
    <w:lvl w:ilvl="8" w:tplc="04090011" w:tentative="1">
      <w:start w:val="1"/>
      <w:numFmt w:val="decimalEnclosedCircle"/>
      <w:lvlText w:val="%9"/>
      <w:lvlJc w:val="left"/>
      <w:pPr>
        <w:ind w:left="3904" w:hanging="420"/>
      </w:pPr>
      <w:rPr>
        <w:rFonts w:cs="Times New Roman"/>
      </w:rPr>
    </w:lvl>
  </w:abstractNum>
  <w:abstractNum w:abstractNumId="21" w15:restartNumberingAfterBreak="0">
    <w:nsid w:val="603F2610"/>
    <w:multiLevelType w:val="hybridMultilevel"/>
    <w:tmpl w:val="0F6CE888"/>
    <w:lvl w:ilvl="0" w:tplc="41F4BCB8">
      <w:start w:val="1"/>
      <w:numFmt w:val="decimal"/>
      <w:lvlText w:val="(%1)"/>
      <w:lvlJc w:val="left"/>
      <w:pPr>
        <w:tabs>
          <w:tab w:val="num" w:pos="585"/>
        </w:tabs>
        <w:ind w:left="585" w:hanging="360"/>
      </w:pPr>
      <w:rPr>
        <w:rFonts w:ascii="ＭＳ 明朝" w:eastAsia="ＭＳ 明朝" w:hAnsi="ＭＳ 明朝" w:cs="Times New Roman"/>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2" w15:restartNumberingAfterBreak="0">
    <w:nsid w:val="613631E5"/>
    <w:multiLevelType w:val="hybridMultilevel"/>
    <w:tmpl w:val="BB38026E"/>
    <w:lvl w:ilvl="0" w:tplc="20F491DA">
      <w:start w:val="1"/>
      <w:numFmt w:val="decimalFullWidth"/>
      <w:lvlText w:val="(%1)"/>
      <w:lvlJc w:val="left"/>
      <w:pPr>
        <w:ind w:left="703" w:hanging="420"/>
      </w:pPr>
      <w:rPr>
        <w:rFonts w:cs="MS-Mincho"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23" w15:restartNumberingAfterBreak="0">
    <w:nsid w:val="61B777CB"/>
    <w:multiLevelType w:val="hybridMultilevel"/>
    <w:tmpl w:val="E16C8ACA"/>
    <w:lvl w:ilvl="0" w:tplc="45624C56">
      <w:start w:val="1"/>
      <w:numFmt w:val="decimal"/>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4" w15:restartNumberingAfterBreak="0">
    <w:nsid w:val="66EE11CB"/>
    <w:multiLevelType w:val="hybridMultilevel"/>
    <w:tmpl w:val="8F8EAF8E"/>
    <w:lvl w:ilvl="0" w:tplc="C2863DE2">
      <w:start w:val="1"/>
      <w:numFmt w:val="decimal"/>
      <w:lvlText w:val="(%1)"/>
      <w:lvlJc w:val="left"/>
      <w:pPr>
        <w:ind w:left="777" w:hanging="420"/>
      </w:pPr>
      <w:rPr>
        <w:rFonts w:cs="Times New Roman" w:hint="eastAsia"/>
      </w:rPr>
    </w:lvl>
    <w:lvl w:ilvl="1" w:tplc="04090017" w:tentative="1">
      <w:start w:val="1"/>
      <w:numFmt w:val="aiueoFullWidth"/>
      <w:lvlText w:val="(%2)"/>
      <w:lvlJc w:val="left"/>
      <w:pPr>
        <w:ind w:left="1197" w:hanging="420"/>
      </w:pPr>
      <w:rPr>
        <w:rFonts w:cs="Times New Roman"/>
      </w:rPr>
    </w:lvl>
    <w:lvl w:ilvl="2" w:tplc="04090011" w:tentative="1">
      <w:start w:val="1"/>
      <w:numFmt w:val="decimalEnclosedCircle"/>
      <w:lvlText w:val="%3"/>
      <w:lvlJc w:val="left"/>
      <w:pPr>
        <w:ind w:left="1617" w:hanging="420"/>
      </w:pPr>
      <w:rPr>
        <w:rFonts w:cs="Times New Roman"/>
      </w:rPr>
    </w:lvl>
    <w:lvl w:ilvl="3" w:tplc="0409000F" w:tentative="1">
      <w:start w:val="1"/>
      <w:numFmt w:val="decimal"/>
      <w:lvlText w:val="%4."/>
      <w:lvlJc w:val="left"/>
      <w:pPr>
        <w:ind w:left="2037" w:hanging="420"/>
      </w:pPr>
      <w:rPr>
        <w:rFonts w:cs="Times New Roman"/>
      </w:rPr>
    </w:lvl>
    <w:lvl w:ilvl="4" w:tplc="04090017" w:tentative="1">
      <w:start w:val="1"/>
      <w:numFmt w:val="aiueoFullWidth"/>
      <w:lvlText w:val="(%5)"/>
      <w:lvlJc w:val="left"/>
      <w:pPr>
        <w:ind w:left="2457" w:hanging="420"/>
      </w:pPr>
      <w:rPr>
        <w:rFonts w:cs="Times New Roman"/>
      </w:rPr>
    </w:lvl>
    <w:lvl w:ilvl="5" w:tplc="04090011" w:tentative="1">
      <w:start w:val="1"/>
      <w:numFmt w:val="decimalEnclosedCircle"/>
      <w:lvlText w:val="%6"/>
      <w:lvlJc w:val="left"/>
      <w:pPr>
        <w:ind w:left="2877" w:hanging="420"/>
      </w:pPr>
      <w:rPr>
        <w:rFonts w:cs="Times New Roman"/>
      </w:rPr>
    </w:lvl>
    <w:lvl w:ilvl="6" w:tplc="0409000F" w:tentative="1">
      <w:start w:val="1"/>
      <w:numFmt w:val="decimal"/>
      <w:lvlText w:val="%7."/>
      <w:lvlJc w:val="left"/>
      <w:pPr>
        <w:ind w:left="3297" w:hanging="420"/>
      </w:pPr>
      <w:rPr>
        <w:rFonts w:cs="Times New Roman"/>
      </w:rPr>
    </w:lvl>
    <w:lvl w:ilvl="7" w:tplc="04090017" w:tentative="1">
      <w:start w:val="1"/>
      <w:numFmt w:val="aiueoFullWidth"/>
      <w:lvlText w:val="(%8)"/>
      <w:lvlJc w:val="left"/>
      <w:pPr>
        <w:ind w:left="3717" w:hanging="420"/>
      </w:pPr>
      <w:rPr>
        <w:rFonts w:cs="Times New Roman"/>
      </w:rPr>
    </w:lvl>
    <w:lvl w:ilvl="8" w:tplc="04090011" w:tentative="1">
      <w:start w:val="1"/>
      <w:numFmt w:val="decimalEnclosedCircle"/>
      <w:lvlText w:val="%9"/>
      <w:lvlJc w:val="left"/>
      <w:pPr>
        <w:ind w:left="4137" w:hanging="420"/>
      </w:pPr>
      <w:rPr>
        <w:rFonts w:cs="Times New Roman"/>
      </w:rPr>
    </w:lvl>
  </w:abstractNum>
  <w:abstractNum w:abstractNumId="25"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D4C31FB"/>
    <w:multiLevelType w:val="hybridMultilevel"/>
    <w:tmpl w:val="D102B850"/>
    <w:lvl w:ilvl="0" w:tplc="20F491DA">
      <w:start w:val="1"/>
      <w:numFmt w:val="decimalFullWidth"/>
      <w:lvlText w:val="(%1)"/>
      <w:lvlJc w:val="left"/>
      <w:pPr>
        <w:ind w:left="568" w:hanging="360"/>
      </w:pPr>
      <w:rPr>
        <w:rFonts w:cs="MS-Mincho" w:hint="default"/>
      </w:rPr>
    </w:lvl>
    <w:lvl w:ilvl="1" w:tplc="04090017">
      <w:start w:val="1"/>
      <w:numFmt w:val="aiueoFullWidth"/>
      <w:lvlText w:val="(%2)"/>
      <w:lvlJc w:val="left"/>
      <w:pPr>
        <w:ind w:left="1048" w:hanging="420"/>
      </w:pPr>
      <w:rPr>
        <w:rFonts w:cs="Times New Roman"/>
      </w:rPr>
    </w:lvl>
    <w:lvl w:ilvl="2" w:tplc="04090011" w:tentative="1">
      <w:start w:val="1"/>
      <w:numFmt w:val="decimalEnclosedCircle"/>
      <w:lvlText w:val="%3"/>
      <w:lvlJc w:val="left"/>
      <w:pPr>
        <w:ind w:left="1468" w:hanging="420"/>
      </w:pPr>
      <w:rPr>
        <w:rFonts w:cs="Times New Roman"/>
      </w:rPr>
    </w:lvl>
    <w:lvl w:ilvl="3" w:tplc="0409000F" w:tentative="1">
      <w:start w:val="1"/>
      <w:numFmt w:val="decimal"/>
      <w:lvlText w:val="%4."/>
      <w:lvlJc w:val="left"/>
      <w:pPr>
        <w:ind w:left="1888" w:hanging="420"/>
      </w:pPr>
      <w:rPr>
        <w:rFonts w:cs="Times New Roman"/>
      </w:rPr>
    </w:lvl>
    <w:lvl w:ilvl="4" w:tplc="04090017" w:tentative="1">
      <w:start w:val="1"/>
      <w:numFmt w:val="aiueoFullWidth"/>
      <w:lvlText w:val="(%5)"/>
      <w:lvlJc w:val="left"/>
      <w:pPr>
        <w:ind w:left="2308" w:hanging="420"/>
      </w:pPr>
      <w:rPr>
        <w:rFonts w:cs="Times New Roman"/>
      </w:rPr>
    </w:lvl>
    <w:lvl w:ilvl="5" w:tplc="04090011" w:tentative="1">
      <w:start w:val="1"/>
      <w:numFmt w:val="decimalEnclosedCircle"/>
      <w:lvlText w:val="%6"/>
      <w:lvlJc w:val="left"/>
      <w:pPr>
        <w:ind w:left="2728" w:hanging="420"/>
      </w:pPr>
      <w:rPr>
        <w:rFonts w:cs="Times New Roman"/>
      </w:rPr>
    </w:lvl>
    <w:lvl w:ilvl="6" w:tplc="0409000F" w:tentative="1">
      <w:start w:val="1"/>
      <w:numFmt w:val="decimal"/>
      <w:lvlText w:val="%7."/>
      <w:lvlJc w:val="left"/>
      <w:pPr>
        <w:ind w:left="3148" w:hanging="420"/>
      </w:pPr>
      <w:rPr>
        <w:rFonts w:cs="Times New Roman"/>
      </w:rPr>
    </w:lvl>
    <w:lvl w:ilvl="7" w:tplc="04090017" w:tentative="1">
      <w:start w:val="1"/>
      <w:numFmt w:val="aiueoFullWidth"/>
      <w:lvlText w:val="(%8)"/>
      <w:lvlJc w:val="left"/>
      <w:pPr>
        <w:ind w:left="3568" w:hanging="420"/>
      </w:pPr>
      <w:rPr>
        <w:rFonts w:cs="Times New Roman"/>
      </w:rPr>
    </w:lvl>
    <w:lvl w:ilvl="8" w:tplc="04090011" w:tentative="1">
      <w:start w:val="1"/>
      <w:numFmt w:val="decimalEnclosedCircle"/>
      <w:lvlText w:val="%9"/>
      <w:lvlJc w:val="left"/>
      <w:pPr>
        <w:ind w:left="3988" w:hanging="420"/>
      </w:pPr>
      <w:rPr>
        <w:rFonts w:cs="Times New Roman"/>
      </w:rPr>
    </w:lvl>
  </w:abstractNum>
  <w:num w:numId="1">
    <w:abstractNumId w:val="26"/>
  </w:num>
  <w:num w:numId="2">
    <w:abstractNumId w:val="24"/>
  </w:num>
  <w:num w:numId="3">
    <w:abstractNumId w:val="19"/>
  </w:num>
  <w:num w:numId="4">
    <w:abstractNumId w:val="22"/>
  </w:num>
  <w:num w:numId="5">
    <w:abstractNumId w:val="25"/>
  </w:num>
  <w:num w:numId="6">
    <w:abstractNumId w:val="21"/>
  </w:num>
  <w:num w:numId="7">
    <w:abstractNumId w:val="4"/>
  </w:num>
  <w:num w:numId="8">
    <w:abstractNumId w:val="16"/>
  </w:num>
  <w:num w:numId="9">
    <w:abstractNumId w:val="18"/>
  </w:num>
  <w:num w:numId="10">
    <w:abstractNumId w:val="0"/>
  </w:num>
  <w:num w:numId="11">
    <w:abstractNumId w:val="13"/>
  </w:num>
  <w:num w:numId="12">
    <w:abstractNumId w:val="5"/>
  </w:num>
  <w:num w:numId="13">
    <w:abstractNumId w:val="1"/>
  </w:num>
  <w:num w:numId="14">
    <w:abstractNumId w:val="15"/>
  </w:num>
  <w:num w:numId="15">
    <w:abstractNumId w:val="23"/>
  </w:num>
  <w:num w:numId="16">
    <w:abstractNumId w:val="11"/>
  </w:num>
  <w:num w:numId="17">
    <w:abstractNumId w:val="9"/>
  </w:num>
  <w:num w:numId="18">
    <w:abstractNumId w:val="6"/>
  </w:num>
  <w:num w:numId="19">
    <w:abstractNumId w:val="14"/>
  </w:num>
  <w:num w:numId="20">
    <w:abstractNumId w:val="17"/>
  </w:num>
  <w:num w:numId="21">
    <w:abstractNumId w:val="20"/>
  </w:num>
  <w:num w:numId="22">
    <w:abstractNumId w:val="12"/>
  </w:num>
  <w:num w:numId="23">
    <w:abstractNumId w:val="7"/>
  </w:num>
  <w:num w:numId="24">
    <w:abstractNumId w:val="3"/>
  </w:num>
  <w:num w:numId="25">
    <w:abstractNumId w:val="8"/>
  </w:num>
  <w:num w:numId="26">
    <w:abstractNumId w:val="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84"/>
    <w:rsid w:val="00000F16"/>
    <w:rsid w:val="00004817"/>
    <w:rsid w:val="00004A78"/>
    <w:rsid w:val="000070A5"/>
    <w:rsid w:val="000101EF"/>
    <w:rsid w:val="00010698"/>
    <w:rsid w:val="00010DE6"/>
    <w:rsid w:val="00012ABF"/>
    <w:rsid w:val="00013D91"/>
    <w:rsid w:val="00014736"/>
    <w:rsid w:val="000156E7"/>
    <w:rsid w:val="00016980"/>
    <w:rsid w:val="00016A66"/>
    <w:rsid w:val="000175A1"/>
    <w:rsid w:val="000230DE"/>
    <w:rsid w:val="000234C5"/>
    <w:rsid w:val="00026673"/>
    <w:rsid w:val="00026716"/>
    <w:rsid w:val="00027149"/>
    <w:rsid w:val="00027572"/>
    <w:rsid w:val="000308F8"/>
    <w:rsid w:val="0003176D"/>
    <w:rsid w:val="000330A4"/>
    <w:rsid w:val="00033789"/>
    <w:rsid w:val="00037015"/>
    <w:rsid w:val="00037B7A"/>
    <w:rsid w:val="000411BE"/>
    <w:rsid w:val="0004290B"/>
    <w:rsid w:val="0004500E"/>
    <w:rsid w:val="00046687"/>
    <w:rsid w:val="00046F77"/>
    <w:rsid w:val="000509BD"/>
    <w:rsid w:val="00055DBC"/>
    <w:rsid w:val="0006083C"/>
    <w:rsid w:val="00062970"/>
    <w:rsid w:val="00063443"/>
    <w:rsid w:val="00065160"/>
    <w:rsid w:val="0006532E"/>
    <w:rsid w:val="00066864"/>
    <w:rsid w:val="00066DB5"/>
    <w:rsid w:val="00070DC8"/>
    <w:rsid w:val="00071319"/>
    <w:rsid w:val="00072650"/>
    <w:rsid w:val="00073082"/>
    <w:rsid w:val="00074A4C"/>
    <w:rsid w:val="000751A7"/>
    <w:rsid w:val="00076A34"/>
    <w:rsid w:val="00080806"/>
    <w:rsid w:val="00081744"/>
    <w:rsid w:val="000833B4"/>
    <w:rsid w:val="00087527"/>
    <w:rsid w:val="00090C9B"/>
    <w:rsid w:val="00094690"/>
    <w:rsid w:val="000949CD"/>
    <w:rsid w:val="00094C37"/>
    <w:rsid w:val="00094F58"/>
    <w:rsid w:val="000955EF"/>
    <w:rsid w:val="000A01CA"/>
    <w:rsid w:val="000A06CC"/>
    <w:rsid w:val="000A1BB6"/>
    <w:rsid w:val="000A25F3"/>
    <w:rsid w:val="000A3653"/>
    <w:rsid w:val="000A4785"/>
    <w:rsid w:val="000A4803"/>
    <w:rsid w:val="000A4BAB"/>
    <w:rsid w:val="000A719D"/>
    <w:rsid w:val="000B1335"/>
    <w:rsid w:val="000B35B8"/>
    <w:rsid w:val="000B4FE8"/>
    <w:rsid w:val="000B6B7A"/>
    <w:rsid w:val="000B70B2"/>
    <w:rsid w:val="000C1C6C"/>
    <w:rsid w:val="000C32DD"/>
    <w:rsid w:val="000C4537"/>
    <w:rsid w:val="000C4770"/>
    <w:rsid w:val="000C68AD"/>
    <w:rsid w:val="000D2540"/>
    <w:rsid w:val="000D5828"/>
    <w:rsid w:val="000D75C2"/>
    <w:rsid w:val="000E170F"/>
    <w:rsid w:val="000E1CB7"/>
    <w:rsid w:val="000E1F4C"/>
    <w:rsid w:val="000E495D"/>
    <w:rsid w:val="000E5A52"/>
    <w:rsid w:val="000E6B5E"/>
    <w:rsid w:val="000E7F8D"/>
    <w:rsid w:val="000F2E22"/>
    <w:rsid w:val="000F39C7"/>
    <w:rsid w:val="000F3DDE"/>
    <w:rsid w:val="000F5AF4"/>
    <w:rsid w:val="000F73C6"/>
    <w:rsid w:val="000F7931"/>
    <w:rsid w:val="00101B5C"/>
    <w:rsid w:val="001025A1"/>
    <w:rsid w:val="0010428E"/>
    <w:rsid w:val="00104C64"/>
    <w:rsid w:val="00104CD0"/>
    <w:rsid w:val="00105C53"/>
    <w:rsid w:val="00105DC0"/>
    <w:rsid w:val="00105EA3"/>
    <w:rsid w:val="00107BA8"/>
    <w:rsid w:val="00110624"/>
    <w:rsid w:val="001113A3"/>
    <w:rsid w:val="001121DE"/>
    <w:rsid w:val="001123F2"/>
    <w:rsid w:val="00113ACD"/>
    <w:rsid w:val="00120576"/>
    <w:rsid w:val="001246D2"/>
    <w:rsid w:val="0012769F"/>
    <w:rsid w:val="0013247E"/>
    <w:rsid w:val="00132BC7"/>
    <w:rsid w:val="00133320"/>
    <w:rsid w:val="00134746"/>
    <w:rsid w:val="001351D5"/>
    <w:rsid w:val="00135451"/>
    <w:rsid w:val="0013661E"/>
    <w:rsid w:val="00136927"/>
    <w:rsid w:val="00142D21"/>
    <w:rsid w:val="0014327E"/>
    <w:rsid w:val="001444B6"/>
    <w:rsid w:val="00144945"/>
    <w:rsid w:val="00145B67"/>
    <w:rsid w:val="00146145"/>
    <w:rsid w:val="00147180"/>
    <w:rsid w:val="001507B0"/>
    <w:rsid w:val="00150C11"/>
    <w:rsid w:val="00152442"/>
    <w:rsid w:val="00155514"/>
    <w:rsid w:val="00155619"/>
    <w:rsid w:val="001557EE"/>
    <w:rsid w:val="0015735A"/>
    <w:rsid w:val="001606ED"/>
    <w:rsid w:val="00161419"/>
    <w:rsid w:val="001647B4"/>
    <w:rsid w:val="001649A8"/>
    <w:rsid w:val="001700B1"/>
    <w:rsid w:val="00174024"/>
    <w:rsid w:val="001743DA"/>
    <w:rsid w:val="001747AD"/>
    <w:rsid w:val="00175DBA"/>
    <w:rsid w:val="00175F8C"/>
    <w:rsid w:val="00180CAF"/>
    <w:rsid w:val="00181EBD"/>
    <w:rsid w:val="00182559"/>
    <w:rsid w:val="00182D55"/>
    <w:rsid w:val="00184CBB"/>
    <w:rsid w:val="00187133"/>
    <w:rsid w:val="00187A0C"/>
    <w:rsid w:val="00190DB0"/>
    <w:rsid w:val="00191CBA"/>
    <w:rsid w:val="00191D94"/>
    <w:rsid w:val="00193626"/>
    <w:rsid w:val="00193886"/>
    <w:rsid w:val="00194D36"/>
    <w:rsid w:val="00195F5C"/>
    <w:rsid w:val="001968A0"/>
    <w:rsid w:val="001968A9"/>
    <w:rsid w:val="00196C94"/>
    <w:rsid w:val="001A4F1D"/>
    <w:rsid w:val="001A6135"/>
    <w:rsid w:val="001A79AF"/>
    <w:rsid w:val="001B24A3"/>
    <w:rsid w:val="001B27C3"/>
    <w:rsid w:val="001B4497"/>
    <w:rsid w:val="001B598E"/>
    <w:rsid w:val="001C0027"/>
    <w:rsid w:val="001C0A68"/>
    <w:rsid w:val="001C1F54"/>
    <w:rsid w:val="001C2C9A"/>
    <w:rsid w:val="001C4A8D"/>
    <w:rsid w:val="001C5068"/>
    <w:rsid w:val="001C58A0"/>
    <w:rsid w:val="001C621D"/>
    <w:rsid w:val="001C7C4E"/>
    <w:rsid w:val="001C7D0F"/>
    <w:rsid w:val="001D01E2"/>
    <w:rsid w:val="001D052E"/>
    <w:rsid w:val="001D21AA"/>
    <w:rsid w:val="001D361C"/>
    <w:rsid w:val="001D5316"/>
    <w:rsid w:val="001D6C83"/>
    <w:rsid w:val="001E11A9"/>
    <w:rsid w:val="001E12D4"/>
    <w:rsid w:val="001E14A3"/>
    <w:rsid w:val="001E3ED9"/>
    <w:rsid w:val="001E4FA7"/>
    <w:rsid w:val="001E574B"/>
    <w:rsid w:val="001E7D3F"/>
    <w:rsid w:val="001F06D8"/>
    <w:rsid w:val="001F1378"/>
    <w:rsid w:val="001F1A92"/>
    <w:rsid w:val="001F3195"/>
    <w:rsid w:val="001F5F17"/>
    <w:rsid w:val="00200E82"/>
    <w:rsid w:val="00203A39"/>
    <w:rsid w:val="002140FA"/>
    <w:rsid w:val="00215CC7"/>
    <w:rsid w:val="002162CD"/>
    <w:rsid w:val="00216603"/>
    <w:rsid w:val="0022082F"/>
    <w:rsid w:val="002248C8"/>
    <w:rsid w:val="00225600"/>
    <w:rsid w:val="00226B91"/>
    <w:rsid w:val="00226BC5"/>
    <w:rsid w:val="00227127"/>
    <w:rsid w:val="0022740D"/>
    <w:rsid w:val="0023059D"/>
    <w:rsid w:val="00230A02"/>
    <w:rsid w:val="00231171"/>
    <w:rsid w:val="002313EE"/>
    <w:rsid w:val="002416EF"/>
    <w:rsid w:val="00241A8B"/>
    <w:rsid w:val="00242BCA"/>
    <w:rsid w:val="002450A0"/>
    <w:rsid w:val="002459D9"/>
    <w:rsid w:val="002459EE"/>
    <w:rsid w:val="00246626"/>
    <w:rsid w:val="00247ADA"/>
    <w:rsid w:val="00251EF9"/>
    <w:rsid w:val="00252050"/>
    <w:rsid w:val="00252236"/>
    <w:rsid w:val="002543E6"/>
    <w:rsid w:val="00254D87"/>
    <w:rsid w:val="0025695F"/>
    <w:rsid w:val="00256B96"/>
    <w:rsid w:val="0026008E"/>
    <w:rsid w:val="002600BE"/>
    <w:rsid w:val="002601C4"/>
    <w:rsid w:val="00260315"/>
    <w:rsid w:val="00260A2E"/>
    <w:rsid w:val="00260C3F"/>
    <w:rsid w:val="00260E76"/>
    <w:rsid w:val="00261591"/>
    <w:rsid w:val="00263389"/>
    <w:rsid w:val="0026345E"/>
    <w:rsid w:val="00263AFB"/>
    <w:rsid w:val="00266FAF"/>
    <w:rsid w:val="00271894"/>
    <w:rsid w:val="00273376"/>
    <w:rsid w:val="00273536"/>
    <w:rsid w:val="00275C4F"/>
    <w:rsid w:val="002766DA"/>
    <w:rsid w:val="002810FD"/>
    <w:rsid w:val="00284F25"/>
    <w:rsid w:val="0028508B"/>
    <w:rsid w:val="00287990"/>
    <w:rsid w:val="00287DFA"/>
    <w:rsid w:val="002928A9"/>
    <w:rsid w:val="00293885"/>
    <w:rsid w:val="00295D4B"/>
    <w:rsid w:val="00296C14"/>
    <w:rsid w:val="002A1677"/>
    <w:rsid w:val="002A3B26"/>
    <w:rsid w:val="002A711A"/>
    <w:rsid w:val="002A7EE5"/>
    <w:rsid w:val="002B0639"/>
    <w:rsid w:val="002B1E43"/>
    <w:rsid w:val="002B35AB"/>
    <w:rsid w:val="002B4071"/>
    <w:rsid w:val="002B41FA"/>
    <w:rsid w:val="002B454F"/>
    <w:rsid w:val="002B71C3"/>
    <w:rsid w:val="002C1568"/>
    <w:rsid w:val="002C2341"/>
    <w:rsid w:val="002C456E"/>
    <w:rsid w:val="002C61D4"/>
    <w:rsid w:val="002C7756"/>
    <w:rsid w:val="002D2F5C"/>
    <w:rsid w:val="002D41DD"/>
    <w:rsid w:val="002D4F30"/>
    <w:rsid w:val="002D573B"/>
    <w:rsid w:val="002D754C"/>
    <w:rsid w:val="002D7765"/>
    <w:rsid w:val="002E0586"/>
    <w:rsid w:val="002E15CC"/>
    <w:rsid w:val="002E2EE1"/>
    <w:rsid w:val="002E32EA"/>
    <w:rsid w:val="002E4027"/>
    <w:rsid w:val="002E70DA"/>
    <w:rsid w:val="002E7868"/>
    <w:rsid w:val="002F0241"/>
    <w:rsid w:val="002F167D"/>
    <w:rsid w:val="002F176C"/>
    <w:rsid w:val="002F429F"/>
    <w:rsid w:val="002F447C"/>
    <w:rsid w:val="002F65E0"/>
    <w:rsid w:val="002F7F82"/>
    <w:rsid w:val="00300C19"/>
    <w:rsid w:val="003010BF"/>
    <w:rsid w:val="00303973"/>
    <w:rsid w:val="003055CF"/>
    <w:rsid w:val="0030595A"/>
    <w:rsid w:val="00305A8E"/>
    <w:rsid w:val="003069B2"/>
    <w:rsid w:val="003107CA"/>
    <w:rsid w:val="00310EAE"/>
    <w:rsid w:val="00312014"/>
    <w:rsid w:val="003127CB"/>
    <w:rsid w:val="00312C1C"/>
    <w:rsid w:val="00313DA3"/>
    <w:rsid w:val="0031789F"/>
    <w:rsid w:val="003250BB"/>
    <w:rsid w:val="00326144"/>
    <w:rsid w:val="00326449"/>
    <w:rsid w:val="00331C01"/>
    <w:rsid w:val="00332C02"/>
    <w:rsid w:val="00333256"/>
    <w:rsid w:val="00334381"/>
    <w:rsid w:val="003352FD"/>
    <w:rsid w:val="00335417"/>
    <w:rsid w:val="00337958"/>
    <w:rsid w:val="00337AD0"/>
    <w:rsid w:val="00340635"/>
    <w:rsid w:val="00340CC9"/>
    <w:rsid w:val="00341338"/>
    <w:rsid w:val="00344C7C"/>
    <w:rsid w:val="0034552E"/>
    <w:rsid w:val="00345793"/>
    <w:rsid w:val="00345BEF"/>
    <w:rsid w:val="0035042F"/>
    <w:rsid w:val="0035080F"/>
    <w:rsid w:val="00351512"/>
    <w:rsid w:val="0035155D"/>
    <w:rsid w:val="003542CE"/>
    <w:rsid w:val="003547FD"/>
    <w:rsid w:val="00355AF8"/>
    <w:rsid w:val="00356064"/>
    <w:rsid w:val="00356087"/>
    <w:rsid w:val="003568CD"/>
    <w:rsid w:val="00356FE8"/>
    <w:rsid w:val="00360AAE"/>
    <w:rsid w:val="003640C3"/>
    <w:rsid w:val="003640EE"/>
    <w:rsid w:val="003644A0"/>
    <w:rsid w:val="00364621"/>
    <w:rsid w:val="003667E3"/>
    <w:rsid w:val="0036725C"/>
    <w:rsid w:val="0036758A"/>
    <w:rsid w:val="00371717"/>
    <w:rsid w:val="00371FDE"/>
    <w:rsid w:val="00372853"/>
    <w:rsid w:val="00373461"/>
    <w:rsid w:val="003753BB"/>
    <w:rsid w:val="00375826"/>
    <w:rsid w:val="00376BFF"/>
    <w:rsid w:val="00377ACA"/>
    <w:rsid w:val="00377D50"/>
    <w:rsid w:val="0038222E"/>
    <w:rsid w:val="0038228F"/>
    <w:rsid w:val="003832F4"/>
    <w:rsid w:val="00385228"/>
    <w:rsid w:val="0038583D"/>
    <w:rsid w:val="003871FA"/>
    <w:rsid w:val="00387DE1"/>
    <w:rsid w:val="003906AF"/>
    <w:rsid w:val="003913A5"/>
    <w:rsid w:val="00392371"/>
    <w:rsid w:val="00392F4B"/>
    <w:rsid w:val="00397356"/>
    <w:rsid w:val="003978F6"/>
    <w:rsid w:val="00397DE0"/>
    <w:rsid w:val="003A0262"/>
    <w:rsid w:val="003A17B6"/>
    <w:rsid w:val="003A1B7D"/>
    <w:rsid w:val="003A1F6C"/>
    <w:rsid w:val="003A2402"/>
    <w:rsid w:val="003A2CAA"/>
    <w:rsid w:val="003A438E"/>
    <w:rsid w:val="003A5F8F"/>
    <w:rsid w:val="003A5FDA"/>
    <w:rsid w:val="003A78D4"/>
    <w:rsid w:val="003B0344"/>
    <w:rsid w:val="003B1984"/>
    <w:rsid w:val="003B289D"/>
    <w:rsid w:val="003C0212"/>
    <w:rsid w:val="003C0599"/>
    <w:rsid w:val="003C0C12"/>
    <w:rsid w:val="003C139A"/>
    <w:rsid w:val="003C1E76"/>
    <w:rsid w:val="003C1EF2"/>
    <w:rsid w:val="003C43EA"/>
    <w:rsid w:val="003C4666"/>
    <w:rsid w:val="003C7807"/>
    <w:rsid w:val="003C7BF9"/>
    <w:rsid w:val="003D0177"/>
    <w:rsid w:val="003D10BF"/>
    <w:rsid w:val="003D13B5"/>
    <w:rsid w:val="003D25A0"/>
    <w:rsid w:val="003D3016"/>
    <w:rsid w:val="003D6576"/>
    <w:rsid w:val="003D7A6C"/>
    <w:rsid w:val="003E1FC9"/>
    <w:rsid w:val="003E228E"/>
    <w:rsid w:val="003E3456"/>
    <w:rsid w:val="003E589D"/>
    <w:rsid w:val="003E7578"/>
    <w:rsid w:val="003E7EA0"/>
    <w:rsid w:val="003F050C"/>
    <w:rsid w:val="003F123B"/>
    <w:rsid w:val="003F1F59"/>
    <w:rsid w:val="003F27CF"/>
    <w:rsid w:val="003F47B7"/>
    <w:rsid w:val="003F5B52"/>
    <w:rsid w:val="003F6620"/>
    <w:rsid w:val="003F76EB"/>
    <w:rsid w:val="004023D6"/>
    <w:rsid w:val="00402EB0"/>
    <w:rsid w:val="0040487E"/>
    <w:rsid w:val="00405F8A"/>
    <w:rsid w:val="00406327"/>
    <w:rsid w:val="004078E6"/>
    <w:rsid w:val="00407964"/>
    <w:rsid w:val="00410F58"/>
    <w:rsid w:val="0041405F"/>
    <w:rsid w:val="00415BC3"/>
    <w:rsid w:val="00415E3D"/>
    <w:rsid w:val="00420278"/>
    <w:rsid w:val="00420327"/>
    <w:rsid w:val="0042313B"/>
    <w:rsid w:val="004279B4"/>
    <w:rsid w:val="004300AF"/>
    <w:rsid w:val="00431152"/>
    <w:rsid w:val="00434A9B"/>
    <w:rsid w:val="00434E04"/>
    <w:rsid w:val="00437B02"/>
    <w:rsid w:val="004402D9"/>
    <w:rsid w:val="004412C7"/>
    <w:rsid w:val="004419CB"/>
    <w:rsid w:val="004453AD"/>
    <w:rsid w:val="00446BEC"/>
    <w:rsid w:val="00450923"/>
    <w:rsid w:val="004520D6"/>
    <w:rsid w:val="0045242A"/>
    <w:rsid w:val="00452DF9"/>
    <w:rsid w:val="004540F4"/>
    <w:rsid w:val="00454890"/>
    <w:rsid w:val="00457AF3"/>
    <w:rsid w:val="0046215A"/>
    <w:rsid w:val="0046358F"/>
    <w:rsid w:val="00464A8C"/>
    <w:rsid w:val="004660E5"/>
    <w:rsid w:val="00466F22"/>
    <w:rsid w:val="004676C6"/>
    <w:rsid w:val="0047087F"/>
    <w:rsid w:val="00470FBA"/>
    <w:rsid w:val="00480376"/>
    <w:rsid w:val="00483F5B"/>
    <w:rsid w:val="0048562D"/>
    <w:rsid w:val="00485EBE"/>
    <w:rsid w:val="00490B8C"/>
    <w:rsid w:val="00491413"/>
    <w:rsid w:val="00493494"/>
    <w:rsid w:val="00494865"/>
    <w:rsid w:val="00495FBD"/>
    <w:rsid w:val="00496A8C"/>
    <w:rsid w:val="004973AA"/>
    <w:rsid w:val="0049769A"/>
    <w:rsid w:val="004977D6"/>
    <w:rsid w:val="004A0088"/>
    <w:rsid w:val="004A07B2"/>
    <w:rsid w:val="004A10DD"/>
    <w:rsid w:val="004A133C"/>
    <w:rsid w:val="004A2EAC"/>
    <w:rsid w:val="004A2F14"/>
    <w:rsid w:val="004A4E3A"/>
    <w:rsid w:val="004A5B75"/>
    <w:rsid w:val="004B04F5"/>
    <w:rsid w:val="004B1DED"/>
    <w:rsid w:val="004B25F6"/>
    <w:rsid w:val="004B3DCB"/>
    <w:rsid w:val="004B7178"/>
    <w:rsid w:val="004C262F"/>
    <w:rsid w:val="004C32E0"/>
    <w:rsid w:val="004C52C2"/>
    <w:rsid w:val="004C5F16"/>
    <w:rsid w:val="004C6D2F"/>
    <w:rsid w:val="004C78E6"/>
    <w:rsid w:val="004C7F5E"/>
    <w:rsid w:val="004D034C"/>
    <w:rsid w:val="004D06D8"/>
    <w:rsid w:val="004D0BA9"/>
    <w:rsid w:val="004D1131"/>
    <w:rsid w:val="004D3648"/>
    <w:rsid w:val="004D380B"/>
    <w:rsid w:val="004D38B2"/>
    <w:rsid w:val="004D3A18"/>
    <w:rsid w:val="004D44D5"/>
    <w:rsid w:val="004D604E"/>
    <w:rsid w:val="004D7134"/>
    <w:rsid w:val="004D7A28"/>
    <w:rsid w:val="004E12CA"/>
    <w:rsid w:val="004E1E6D"/>
    <w:rsid w:val="004E2810"/>
    <w:rsid w:val="004E531E"/>
    <w:rsid w:val="004E6C27"/>
    <w:rsid w:val="004E6F97"/>
    <w:rsid w:val="004F4E63"/>
    <w:rsid w:val="00500518"/>
    <w:rsid w:val="00500A7C"/>
    <w:rsid w:val="005013AB"/>
    <w:rsid w:val="0050153B"/>
    <w:rsid w:val="00502DD1"/>
    <w:rsid w:val="00503618"/>
    <w:rsid w:val="005042FC"/>
    <w:rsid w:val="00504D12"/>
    <w:rsid w:val="00505A37"/>
    <w:rsid w:val="00511022"/>
    <w:rsid w:val="005125E1"/>
    <w:rsid w:val="00512F86"/>
    <w:rsid w:val="0051393B"/>
    <w:rsid w:val="00514421"/>
    <w:rsid w:val="00516E17"/>
    <w:rsid w:val="005172AA"/>
    <w:rsid w:val="00520A50"/>
    <w:rsid w:val="00521B58"/>
    <w:rsid w:val="00521E99"/>
    <w:rsid w:val="00521EF6"/>
    <w:rsid w:val="00522239"/>
    <w:rsid w:val="00522D6A"/>
    <w:rsid w:val="00523E5A"/>
    <w:rsid w:val="005264D1"/>
    <w:rsid w:val="005265DB"/>
    <w:rsid w:val="00526DBF"/>
    <w:rsid w:val="0053380D"/>
    <w:rsid w:val="00534560"/>
    <w:rsid w:val="00537090"/>
    <w:rsid w:val="00537677"/>
    <w:rsid w:val="0054073A"/>
    <w:rsid w:val="00540B23"/>
    <w:rsid w:val="00543898"/>
    <w:rsid w:val="00546028"/>
    <w:rsid w:val="0055073B"/>
    <w:rsid w:val="005538D8"/>
    <w:rsid w:val="00553C5A"/>
    <w:rsid w:val="0055583F"/>
    <w:rsid w:val="005558CD"/>
    <w:rsid w:val="00561127"/>
    <w:rsid w:val="005635DC"/>
    <w:rsid w:val="00564702"/>
    <w:rsid w:val="005659FE"/>
    <w:rsid w:val="00565BB0"/>
    <w:rsid w:val="00566148"/>
    <w:rsid w:val="00573F07"/>
    <w:rsid w:val="00581F57"/>
    <w:rsid w:val="00584135"/>
    <w:rsid w:val="00585514"/>
    <w:rsid w:val="005861B5"/>
    <w:rsid w:val="0058629B"/>
    <w:rsid w:val="00591A39"/>
    <w:rsid w:val="00592702"/>
    <w:rsid w:val="00595D40"/>
    <w:rsid w:val="005A3F23"/>
    <w:rsid w:val="005A4E16"/>
    <w:rsid w:val="005A4FD4"/>
    <w:rsid w:val="005A75A2"/>
    <w:rsid w:val="005B0E6B"/>
    <w:rsid w:val="005B0EE2"/>
    <w:rsid w:val="005B2F6F"/>
    <w:rsid w:val="005B388D"/>
    <w:rsid w:val="005B3CD4"/>
    <w:rsid w:val="005B3D93"/>
    <w:rsid w:val="005B6A2B"/>
    <w:rsid w:val="005C0A1B"/>
    <w:rsid w:val="005C0D10"/>
    <w:rsid w:val="005C1D97"/>
    <w:rsid w:val="005C3528"/>
    <w:rsid w:val="005C721D"/>
    <w:rsid w:val="005C730B"/>
    <w:rsid w:val="005D0BA2"/>
    <w:rsid w:val="005D3770"/>
    <w:rsid w:val="005D55AC"/>
    <w:rsid w:val="005D5F4C"/>
    <w:rsid w:val="005D6581"/>
    <w:rsid w:val="005D6E42"/>
    <w:rsid w:val="005D70D8"/>
    <w:rsid w:val="005D79B7"/>
    <w:rsid w:val="005D79F7"/>
    <w:rsid w:val="005E0AD4"/>
    <w:rsid w:val="005E3169"/>
    <w:rsid w:val="005E5216"/>
    <w:rsid w:val="005E62C3"/>
    <w:rsid w:val="005E75C5"/>
    <w:rsid w:val="005E78A5"/>
    <w:rsid w:val="005E7A81"/>
    <w:rsid w:val="005F3969"/>
    <w:rsid w:val="00601320"/>
    <w:rsid w:val="00604B20"/>
    <w:rsid w:val="00606FED"/>
    <w:rsid w:val="00607B23"/>
    <w:rsid w:val="0061026E"/>
    <w:rsid w:val="00610347"/>
    <w:rsid w:val="006109BE"/>
    <w:rsid w:val="00612066"/>
    <w:rsid w:val="006137AC"/>
    <w:rsid w:val="00616CD7"/>
    <w:rsid w:val="0062166A"/>
    <w:rsid w:val="0062185B"/>
    <w:rsid w:val="00621DD3"/>
    <w:rsid w:val="00622448"/>
    <w:rsid w:val="00622635"/>
    <w:rsid w:val="00632462"/>
    <w:rsid w:val="006330FD"/>
    <w:rsid w:val="0063499F"/>
    <w:rsid w:val="00634AE3"/>
    <w:rsid w:val="00634D02"/>
    <w:rsid w:val="006403F3"/>
    <w:rsid w:val="00641AD2"/>
    <w:rsid w:val="0064354D"/>
    <w:rsid w:val="006436B0"/>
    <w:rsid w:val="00646114"/>
    <w:rsid w:val="00646DA4"/>
    <w:rsid w:val="00652224"/>
    <w:rsid w:val="006547C2"/>
    <w:rsid w:val="0065627B"/>
    <w:rsid w:val="00656502"/>
    <w:rsid w:val="0065729C"/>
    <w:rsid w:val="00657C49"/>
    <w:rsid w:val="00660129"/>
    <w:rsid w:val="00661486"/>
    <w:rsid w:val="006649B7"/>
    <w:rsid w:val="0066554A"/>
    <w:rsid w:val="00666151"/>
    <w:rsid w:val="0067089A"/>
    <w:rsid w:val="00670A2B"/>
    <w:rsid w:val="00670C70"/>
    <w:rsid w:val="00671722"/>
    <w:rsid w:val="006725B5"/>
    <w:rsid w:val="00672FAE"/>
    <w:rsid w:val="00675657"/>
    <w:rsid w:val="00675EA1"/>
    <w:rsid w:val="00682F98"/>
    <w:rsid w:val="006833C8"/>
    <w:rsid w:val="00684E9C"/>
    <w:rsid w:val="00685B2C"/>
    <w:rsid w:val="006864AD"/>
    <w:rsid w:val="006910F2"/>
    <w:rsid w:val="006927F0"/>
    <w:rsid w:val="00693880"/>
    <w:rsid w:val="00695B2F"/>
    <w:rsid w:val="00696078"/>
    <w:rsid w:val="006972A3"/>
    <w:rsid w:val="006A1C46"/>
    <w:rsid w:val="006A701A"/>
    <w:rsid w:val="006A784D"/>
    <w:rsid w:val="006B1077"/>
    <w:rsid w:val="006B195A"/>
    <w:rsid w:val="006B1FD8"/>
    <w:rsid w:val="006B3355"/>
    <w:rsid w:val="006B422F"/>
    <w:rsid w:val="006B44BF"/>
    <w:rsid w:val="006B57F1"/>
    <w:rsid w:val="006B5AC7"/>
    <w:rsid w:val="006B6029"/>
    <w:rsid w:val="006B6A1D"/>
    <w:rsid w:val="006B7CCF"/>
    <w:rsid w:val="006C4219"/>
    <w:rsid w:val="006C6BD9"/>
    <w:rsid w:val="006C7481"/>
    <w:rsid w:val="006D2B16"/>
    <w:rsid w:val="006D2FA7"/>
    <w:rsid w:val="006D5370"/>
    <w:rsid w:val="006D5D6C"/>
    <w:rsid w:val="006D6688"/>
    <w:rsid w:val="006E2440"/>
    <w:rsid w:val="006E2E12"/>
    <w:rsid w:val="006E437B"/>
    <w:rsid w:val="006E6A0C"/>
    <w:rsid w:val="006E7DFA"/>
    <w:rsid w:val="006F06D6"/>
    <w:rsid w:val="006F11A4"/>
    <w:rsid w:val="006F1956"/>
    <w:rsid w:val="006F2CC0"/>
    <w:rsid w:val="006F476B"/>
    <w:rsid w:val="006F4C82"/>
    <w:rsid w:val="00701E63"/>
    <w:rsid w:val="0070237D"/>
    <w:rsid w:val="00704CCB"/>
    <w:rsid w:val="007050BE"/>
    <w:rsid w:val="00705198"/>
    <w:rsid w:val="007109CE"/>
    <w:rsid w:val="0071328A"/>
    <w:rsid w:val="00716830"/>
    <w:rsid w:val="0071796B"/>
    <w:rsid w:val="00717CC9"/>
    <w:rsid w:val="0072124A"/>
    <w:rsid w:val="00721DB2"/>
    <w:rsid w:val="007232FB"/>
    <w:rsid w:val="007234E5"/>
    <w:rsid w:val="0072431E"/>
    <w:rsid w:val="00724DD1"/>
    <w:rsid w:val="007263A3"/>
    <w:rsid w:val="00726C4E"/>
    <w:rsid w:val="00730DF5"/>
    <w:rsid w:val="00733C0F"/>
    <w:rsid w:val="00734D9C"/>
    <w:rsid w:val="00735356"/>
    <w:rsid w:val="00736661"/>
    <w:rsid w:val="00737569"/>
    <w:rsid w:val="00737FC3"/>
    <w:rsid w:val="00740C11"/>
    <w:rsid w:val="00743B0D"/>
    <w:rsid w:val="00743F5A"/>
    <w:rsid w:val="00745531"/>
    <w:rsid w:val="007478B9"/>
    <w:rsid w:val="00747B38"/>
    <w:rsid w:val="00755621"/>
    <w:rsid w:val="00755BE5"/>
    <w:rsid w:val="0075607D"/>
    <w:rsid w:val="00756A0C"/>
    <w:rsid w:val="007613FC"/>
    <w:rsid w:val="007636AA"/>
    <w:rsid w:val="00766B28"/>
    <w:rsid w:val="00771C83"/>
    <w:rsid w:val="00773EA6"/>
    <w:rsid w:val="00774466"/>
    <w:rsid w:val="00774D90"/>
    <w:rsid w:val="0077569C"/>
    <w:rsid w:val="00776BA3"/>
    <w:rsid w:val="00776D6F"/>
    <w:rsid w:val="00780780"/>
    <w:rsid w:val="0078195E"/>
    <w:rsid w:val="0078228D"/>
    <w:rsid w:val="007831DB"/>
    <w:rsid w:val="00787889"/>
    <w:rsid w:val="00791A05"/>
    <w:rsid w:val="00792103"/>
    <w:rsid w:val="00792303"/>
    <w:rsid w:val="007929B0"/>
    <w:rsid w:val="00792BAF"/>
    <w:rsid w:val="00793972"/>
    <w:rsid w:val="007945B1"/>
    <w:rsid w:val="00795E2A"/>
    <w:rsid w:val="00795F86"/>
    <w:rsid w:val="00796ED1"/>
    <w:rsid w:val="007A221D"/>
    <w:rsid w:val="007A22BA"/>
    <w:rsid w:val="007A3AD1"/>
    <w:rsid w:val="007A61B3"/>
    <w:rsid w:val="007A67EB"/>
    <w:rsid w:val="007A683D"/>
    <w:rsid w:val="007A754A"/>
    <w:rsid w:val="007A7DDD"/>
    <w:rsid w:val="007B0288"/>
    <w:rsid w:val="007B23A9"/>
    <w:rsid w:val="007B3659"/>
    <w:rsid w:val="007B42C1"/>
    <w:rsid w:val="007B5434"/>
    <w:rsid w:val="007B637E"/>
    <w:rsid w:val="007B7B63"/>
    <w:rsid w:val="007B7F99"/>
    <w:rsid w:val="007C149C"/>
    <w:rsid w:val="007C536A"/>
    <w:rsid w:val="007C66A1"/>
    <w:rsid w:val="007C76F5"/>
    <w:rsid w:val="007D11B6"/>
    <w:rsid w:val="007D125A"/>
    <w:rsid w:val="007D22B4"/>
    <w:rsid w:val="007D3001"/>
    <w:rsid w:val="007D302C"/>
    <w:rsid w:val="007D5142"/>
    <w:rsid w:val="007D54DA"/>
    <w:rsid w:val="007D5CB3"/>
    <w:rsid w:val="007E0509"/>
    <w:rsid w:val="007E4E05"/>
    <w:rsid w:val="007E5FFA"/>
    <w:rsid w:val="007F0858"/>
    <w:rsid w:val="007F0A0A"/>
    <w:rsid w:val="007F1BB3"/>
    <w:rsid w:val="007F4C7B"/>
    <w:rsid w:val="007F5218"/>
    <w:rsid w:val="007F6DAD"/>
    <w:rsid w:val="007F7758"/>
    <w:rsid w:val="008020AB"/>
    <w:rsid w:val="00804622"/>
    <w:rsid w:val="00806921"/>
    <w:rsid w:val="00807468"/>
    <w:rsid w:val="0081029A"/>
    <w:rsid w:val="00810815"/>
    <w:rsid w:val="00812D2F"/>
    <w:rsid w:val="00813682"/>
    <w:rsid w:val="008137EF"/>
    <w:rsid w:val="00815C14"/>
    <w:rsid w:val="008176CB"/>
    <w:rsid w:val="00817E60"/>
    <w:rsid w:val="00820A5C"/>
    <w:rsid w:val="00821171"/>
    <w:rsid w:val="00821B46"/>
    <w:rsid w:val="00823896"/>
    <w:rsid w:val="00824196"/>
    <w:rsid w:val="008270B0"/>
    <w:rsid w:val="00830108"/>
    <w:rsid w:val="008308A1"/>
    <w:rsid w:val="00830D86"/>
    <w:rsid w:val="00831059"/>
    <w:rsid w:val="008312AF"/>
    <w:rsid w:val="008312E0"/>
    <w:rsid w:val="00831F15"/>
    <w:rsid w:val="0083241C"/>
    <w:rsid w:val="0083380B"/>
    <w:rsid w:val="00833E59"/>
    <w:rsid w:val="00835665"/>
    <w:rsid w:val="008367E4"/>
    <w:rsid w:val="00836AC3"/>
    <w:rsid w:val="00841566"/>
    <w:rsid w:val="008418A4"/>
    <w:rsid w:val="00841CBD"/>
    <w:rsid w:val="00842A6D"/>
    <w:rsid w:val="008441A0"/>
    <w:rsid w:val="00844D3A"/>
    <w:rsid w:val="00846303"/>
    <w:rsid w:val="0084682F"/>
    <w:rsid w:val="00850154"/>
    <w:rsid w:val="00851D6A"/>
    <w:rsid w:val="00855099"/>
    <w:rsid w:val="008553E5"/>
    <w:rsid w:val="008563C4"/>
    <w:rsid w:val="00856476"/>
    <w:rsid w:val="00856A8E"/>
    <w:rsid w:val="00860FFD"/>
    <w:rsid w:val="00861B59"/>
    <w:rsid w:val="00862396"/>
    <w:rsid w:val="008626FF"/>
    <w:rsid w:val="008655C5"/>
    <w:rsid w:val="00865731"/>
    <w:rsid w:val="00865BF1"/>
    <w:rsid w:val="00870189"/>
    <w:rsid w:val="008705F4"/>
    <w:rsid w:val="00870794"/>
    <w:rsid w:val="00872C86"/>
    <w:rsid w:val="00872D3C"/>
    <w:rsid w:val="00873F84"/>
    <w:rsid w:val="008746E8"/>
    <w:rsid w:val="00875110"/>
    <w:rsid w:val="00881FC2"/>
    <w:rsid w:val="00883AD5"/>
    <w:rsid w:val="00883D6A"/>
    <w:rsid w:val="0088456F"/>
    <w:rsid w:val="00884A5A"/>
    <w:rsid w:val="00885A04"/>
    <w:rsid w:val="00885BD3"/>
    <w:rsid w:val="00890B97"/>
    <w:rsid w:val="008946CD"/>
    <w:rsid w:val="00895E55"/>
    <w:rsid w:val="00895F79"/>
    <w:rsid w:val="00897EFF"/>
    <w:rsid w:val="008A0D97"/>
    <w:rsid w:val="008A16D8"/>
    <w:rsid w:val="008A1D02"/>
    <w:rsid w:val="008A414E"/>
    <w:rsid w:val="008A424E"/>
    <w:rsid w:val="008A709B"/>
    <w:rsid w:val="008B4E7D"/>
    <w:rsid w:val="008B5ACC"/>
    <w:rsid w:val="008B67FC"/>
    <w:rsid w:val="008B6EAA"/>
    <w:rsid w:val="008C0C27"/>
    <w:rsid w:val="008C3A80"/>
    <w:rsid w:val="008C43E0"/>
    <w:rsid w:val="008C4481"/>
    <w:rsid w:val="008D0263"/>
    <w:rsid w:val="008D0590"/>
    <w:rsid w:val="008D272A"/>
    <w:rsid w:val="008D3CB5"/>
    <w:rsid w:val="008D4060"/>
    <w:rsid w:val="008D61B9"/>
    <w:rsid w:val="008D63AF"/>
    <w:rsid w:val="008D7921"/>
    <w:rsid w:val="008E0B27"/>
    <w:rsid w:val="008E2AAD"/>
    <w:rsid w:val="008E3238"/>
    <w:rsid w:val="008E33A9"/>
    <w:rsid w:val="008E40BE"/>
    <w:rsid w:val="008E47D5"/>
    <w:rsid w:val="008E779C"/>
    <w:rsid w:val="008F200D"/>
    <w:rsid w:val="008F424C"/>
    <w:rsid w:val="008F4870"/>
    <w:rsid w:val="008F673B"/>
    <w:rsid w:val="00901617"/>
    <w:rsid w:val="009032AF"/>
    <w:rsid w:val="00906878"/>
    <w:rsid w:val="00907331"/>
    <w:rsid w:val="00907392"/>
    <w:rsid w:val="00910436"/>
    <w:rsid w:val="00911A6D"/>
    <w:rsid w:val="00915A05"/>
    <w:rsid w:val="009219D4"/>
    <w:rsid w:val="00922C3C"/>
    <w:rsid w:val="00923865"/>
    <w:rsid w:val="00924807"/>
    <w:rsid w:val="00924D75"/>
    <w:rsid w:val="0092529A"/>
    <w:rsid w:val="0092706C"/>
    <w:rsid w:val="00927E79"/>
    <w:rsid w:val="00930658"/>
    <w:rsid w:val="00930BE3"/>
    <w:rsid w:val="009327B9"/>
    <w:rsid w:val="00933260"/>
    <w:rsid w:val="00933920"/>
    <w:rsid w:val="00935E60"/>
    <w:rsid w:val="009404E5"/>
    <w:rsid w:val="00940B98"/>
    <w:rsid w:val="009417F8"/>
    <w:rsid w:val="009429C7"/>
    <w:rsid w:val="0094607D"/>
    <w:rsid w:val="00947BA1"/>
    <w:rsid w:val="0095061F"/>
    <w:rsid w:val="00953708"/>
    <w:rsid w:val="00953902"/>
    <w:rsid w:val="00957418"/>
    <w:rsid w:val="00960283"/>
    <w:rsid w:val="00962B2D"/>
    <w:rsid w:val="00963BC4"/>
    <w:rsid w:val="00964B5E"/>
    <w:rsid w:val="00965C37"/>
    <w:rsid w:val="00966188"/>
    <w:rsid w:val="00967600"/>
    <w:rsid w:val="009712E9"/>
    <w:rsid w:val="009719F7"/>
    <w:rsid w:val="00973289"/>
    <w:rsid w:val="009733C2"/>
    <w:rsid w:val="0097379A"/>
    <w:rsid w:val="00973FCA"/>
    <w:rsid w:val="0097562C"/>
    <w:rsid w:val="00977138"/>
    <w:rsid w:val="009835B8"/>
    <w:rsid w:val="00987089"/>
    <w:rsid w:val="009873D9"/>
    <w:rsid w:val="00987625"/>
    <w:rsid w:val="009915DF"/>
    <w:rsid w:val="00992010"/>
    <w:rsid w:val="00993232"/>
    <w:rsid w:val="00993901"/>
    <w:rsid w:val="009941CD"/>
    <w:rsid w:val="0099485D"/>
    <w:rsid w:val="00997308"/>
    <w:rsid w:val="00997DF9"/>
    <w:rsid w:val="00997F16"/>
    <w:rsid w:val="009A0256"/>
    <w:rsid w:val="009A0523"/>
    <w:rsid w:val="009A09B1"/>
    <w:rsid w:val="009A1A1B"/>
    <w:rsid w:val="009A1AFF"/>
    <w:rsid w:val="009A4C42"/>
    <w:rsid w:val="009A7C6A"/>
    <w:rsid w:val="009B1737"/>
    <w:rsid w:val="009B1808"/>
    <w:rsid w:val="009B23EC"/>
    <w:rsid w:val="009B3537"/>
    <w:rsid w:val="009B5681"/>
    <w:rsid w:val="009B783D"/>
    <w:rsid w:val="009B7C66"/>
    <w:rsid w:val="009C167B"/>
    <w:rsid w:val="009C1DB1"/>
    <w:rsid w:val="009C1FC4"/>
    <w:rsid w:val="009C3C83"/>
    <w:rsid w:val="009C4C59"/>
    <w:rsid w:val="009C4DE5"/>
    <w:rsid w:val="009C65CE"/>
    <w:rsid w:val="009C724D"/>
    <w:rsid w:val="009D0311"/>
    <w:rsid w:val="009D072A"/>
    <w:rsid w:val="009D2D81"/>
    <w:rsid w:val="009D2E41"/>
    <w:rsid w:val="009D3D74"/>
    <w:rsid w:val="009D4A8B"/>
    <w:rsid w:val="009D7FAE"/>
    <w:rsid w:val="009E093E"/>
    <w:rsid w:val="009E1DCA"/>
    <w:rsid w:val="009E3174"/>
    <w:rsid w:val="009E42B3"/>
    <w:rsid w:val="009E5F82"/>
    <w:rsid w:val="009F0C04"/>
    <w:rsid w:val="009F1139"/>
    <w:rsid w:val="00A0015C"/>
    <w:rsid w:val="00A01DC4"/>
    <w:rsid w:val="00A0323E"/>
    <w:rsid w:val="00A0332E"/>
    <w:rsid w:val="00A04C20"/>
    <w:rsid w:val="00A05CDE"/>
    <w:rsid w:val="00A06BE1"/>
    <w:rsid w:val="00A11CCC"/>
    <w:rsid w:val="00A12387"/>
    <w:rsid w:val="00A12598"/>
    <w:rsid w:val="00A1297E"/>
    <w:rsid w:val="00A12DA3"/>
    <w:rsid w:val="00A13BE4"/>
    <w:rsid w:val="00A15210"/>
    <w:rsid w:val="00A20948"/>
    <w:rsid w:val="00A2145B"/>
    <w:rsid w:val="00A21EEE"/>
    <w:rsid w:val="00A22636"/>
    <w:rsid w:val="00A258C7"/>
    <w:rsid w:val="00A27C92"/>
    <w:rsid w:val="00A3089A"/>
    <w:rsid w:val="00A30C1D"/>
    <w:rsid w:val="00A35C21"/>
    <w:rsid w:val="00A36EF1"/>
    <w:rsid w:val="00A377CB"/>
    <w:rsid w:val="00A4072D"/>
    <w:rsid w:val="00A42751"/>
    <w:rsid w:val="00A4300F"/>
    <w:rsid w:val="00A50042"/>
    <w:rsid w:val="00A50FB3"/>
    <w:rsid w:val="00A51223"/>
    <w:rsid w:val="00A51697"/>
    <w:rsid w:val="00A51EBA"/>
    <w:rsid w:val="00A52320"/>
    <w:rsid w:val="00A5243E"/>
    <w:rsid w:val="00A52D2E"/>
    <w:rsid w:val="00A52E9A"/>
    <w:rsid w:val="00A53928"/>
    <w:rsid w:val="00A53AEE"/>
    <w:rsid w:val="00A55F74"/>
    <w:rsid w:val="00A60EE6"/>
    <w:rsid w:val="00A61914"/>
    <w:rsid w:val="00A61D5B"/>
    <w:rsid w:val="00A64D87"/>
    <w:rsid w:val="00A66EB4"/>
    <w:rsid w:val="00A71E0D"/>
    <w:rsid w:val="00A72930"/>
    <w:rsid w:val="00A75E6D"/>
    <w:rsid w:val="00A75FEF"/>
    <w:rsid w:val="00A77B92"/>
    <w:rsid w:val="00A77F87"/>
    <w:rsid w:val="00A816C4"/>
    <w:rsid w:val="00A83799"/>
    <w:rsid w:val="00A842DF"/>
    <w:rsid w:val="00A84F3E"/>
    <w:rsid w:val="00A86CF2"/>
    <w:rsid w:val="00A90EC2"/>
    <w:rsid w:val="00A9308F"/>
    <w:rsid w:val="00A93FF5"/>
    <w:rsid w:val="00A95D95"/>
    <w:rsid w:val="00A962B0"/>
    <w:rsid w:val="00AA145E"/>
    <w:rsid w:val="00AA170B"/>
    <w:rsid w:val="00AA1732"/>
    <w:rsid w:val="00AA2044"/>
    <w:rsid w:val="00AA361B"/>
    <w:rsid w:val="00AA3774"/>
    <w:rsid w:val="00AA5C8E"/>
    <w:rsid w:val="00AB08CA"/>
    <w:rsid w:val="00AB1370"/>
    <w:rsid w:val="00AB1688"/>
    <w:rsid w:val="00AB38DE"/>
    <w:rsid w:val="00AB5322"/>
    <w:rsid w:val="00AB5E4C"/>
    <w:rsid w:val="00AB6B14"/>
    <w:rsid w:val="00AB7AA8"/>
    <w:rsid w:val="00AC0A9E"/>
    <w:rsid w:val="00AC1E61"/>
    <w:rsid w:val="00AC241B"/>
    <w:rsid w:val="00AC35B6"/>
    <w:rsid w:val="00AC3CDC"/>
    <w:rsid w:val="00AC654A"/>
    <w:rsid w:val="00AC6998"/>
    <w:rsid w:val="00AC77EC"/>
    <w:rsid w:val="00AD1121"/>
    <w:rsid w:val="00AD1208"/>
    <w:rsid w:val="00AD15D7"/>
    <w:rsid w:val="00AD17BA"/>
    <w:rsid w:val="00AD221C"/>
    <w:rsid w:val="00AD750C"/>
    <w:rsid w:val="00AD7C81"/>
    <w:rsid w:val="00AE0D3F"/>
    <w:rsid w:val="00AE12ED"/>
    <w:rsid w:val="00AE1A17"/>
    <w:rsid w:val="00AE2344"/>
    <w:rsid w:val="00AE5A16"/>
    <w:rsid w:val="00AE5DE9"/>
    <w:rsid w:val="00AE743D"/>
    <w:rsid w:val="00AE791C"/>
    <w:rsid w:val="00AF1E45"/>
    <w:rsid w:val="00AF21FF"/>
    <w:rsid w:val="00AF30ED"/>
    <w:rsid w:val="00AF683C"/>
    <w:rsid w:val="00AF7D5A"/>
    <w:rsid w:val="00B02A72"/>
    <w:rsid w:val="00B03557"/>
    <w:rsid w:val="00B03B63"/>
    <w:rsid w:val="00B03D20"/>
    <w:rsid w:val="00B05151"/>
    <w:rsid w:val="00B0613F"/>
    <w:rsid w:val="00B074EB"/>
    <w:rsid w:val="00B12D32"/>
    <w:rsid w:val="00B16846"/>
    <w:rsid w:val="00B1687C"/>
    <w:rsid w:val="00B16C7C"/>
    <w:rsid w:val="00B170C8"/>
    <w:rsid w:val="00B1726E"/>
    <w:rsid w:val="00B22D71"/>
    <w:rsid w:val="00B259D3"/>
    <w:rsid w:val="00B26C59"/>
    <w:rsid w:val="00B27B8D"/>
    <w:rsid w:val="00B3112F"/>
    <w:rsid w:val="00B31340"/>
    <w:rsid w:val="00B34E23"/>
    <w:rsid w:val="00B35309"/>
    <w:rsid w:val="00B35B47"/>
    <w:rsid w:val="00B35D11"/>
    <w:rsid w:val="00B36697"/>
    <w:rsid w:val="00B401C3"/>
    <w:rsid w:val="00B40362"/>
    <w:rsid w:val="00B408BB"/>
    <w:rsid w:val="00B44CA8"/>
    <w:rsid w:val="00B47108"/>
    <w:rsid w:val="00B50255"/>
    <w:rsid w:val="00B503D7"/>
    <w:rsid w:val="00B5119A"/>
    <w:rsid w:val="00B528B0"/>
    <w:rsid w:val="00B52FA0"/>
    <w:rsid w:val="00B531FE"/>
    <w:rsid w:val="00B5334E"/>
    <w:rsid w:val="00B54456"/>
    <w:rsid w:val="00B5480F"/>
    <w:rsid w:val="00B54830"/>
    <w:rsid w:val="00B54A3D"/>
    <w:rsid w:val="00B54F59"/>
    <w:rsid w:val="00B5595C"/>
    <w:rsid w:val="00B55CE6"/>
    <w:rsid w:val="00B629FD"/>
    <w:rsid w:val="00B64E8E"/>
    <w:rsid w:val="00B658DA"/>
    <w:rsid w:val="00B669E0"/>
    <w:rsid w:val="00B67581"/>
    <w:rsid w:val="00B7009B"/>
    <w:rsid w:val="00B703CB"/>
    <w:rsid w:val="00B7208F"/>
    <w:rsid w:val="00B7278C"/>
    <w:rsid w:val="00B72AFF"/>
    <w:rsid w:val="00B73725"/>
    <w:rsid w:val="00B73CC6"/>
    <w:rsid w:val="00B7517B"/>
    <w:rsid w:val="00B75209"/>
    <w:rsid w:val="00B761E0"/>
    <w:rsid w:val="00B80ECC"/>
    <w:rsid w:val="00B80F0D"/>
    <w:rsid w:val="00B81483"/>
    <w:rsid w:val="00B81527"/>
    <w:rsid w:val="00B854DD"/>
    <w:rsid w:val="00B870AD"/>
    <w:rsid w:val="00B87209"/>
    <w:rsid w:val="00B87262"/>
    <w:rsid w:val="00B87448"/>
    <w:rsid w:val="00B8771C"/>
    <w:rsid w:val="00B87E5B"/>
    <w:rsid w:val="00B9087B"/>
    <w:rsid w:val="00B9159C"/>
    <w:rsid w:val="00B957AC"/>
    <w:rsid w:val="00B95843"/>
    <w:rsid w:val="00BA17E7"/>
    <w:rsid w:val="00BA1E17"/>
    <w:rsid w:val="00BA27AC"/>
    <w:rsid w:val="00BA40AB"/>
    <w:rsid w:val="00BA5018"/>
    <w:rsid w:val="00BB228F"/>
    <w:rsid w:val="00BB2A3D"/>
    <w:rsid w:val="00BB5624"/>
    <w:rsid w:val="00BB627F"/>
    <w:rsid w:val="00BB62DC"/>
    <w:rsid w:val="00BB65E5"/>
    <w:rsid w:val="00BC07F5"/>
    <w:rsid w:val="00BC3281"/>
    <w:rsid w:val="00BC4EA2"/>
    <w:rsid w:val="00BC5C46"/>
    <w:rsid w:val="00BC63D5"/>
    <w:rsid w:val="00BC6D81"/>
    <w:rsid w:val="00BC6F4F"/>
    <w:rsid w:val="00BD1B3E"/>
    <w:rsid w:val="00BD2AAE"/>
    <w:rsid w:val="00BD2F21"/>
    <w:rsid w:val="00BD48BA"/>
    <w:rsid w:val="00BD5D77"/>
    <w:rsid w:val="00BD63FA"/>
    <w:rsid w:val="00BD78E0"/>
    <w:rsid w:val="00BD7BC7"/>
    <w:rsid w:val="00BD7BF6"/>
    <w:rsid w:val="00BE17E3"/>
    <w:rsid w:val="00BE34A7"/>
    <w:rsid w:val="00BE64DF"/>
    <w:rsid w:val="00BF0974"/>
    <w:rsid w:val="00BF12FC"/>
    <w:rsid w:val="00BF2853"/>
    <w:rsid w:val="00BF39C5"/>
    <w:rsid w:val="00BF5850"/>
    <w:rsid w:val="00BF5ED1"/>
    <w:rsid w:val="00BF6107"/>
    <w:rsid w:val="00BF6A96"/>
    <w:rsid w:val="00C00622"/>
    <w:rsid w:val="00C00AC2"/>
    <w:rsid w:val="00C00B5E"/>
    <w:rsid w:val="00C00FB5"/>
    <w:rsid w:val="00C0108B"/>
    <w:rsid w:val="00C01EC1"/>
    <w:rsid w:val="00C037B3"/>
    <w:rsid w:val="00C03A22"/>
    <w:rsid w:val="00C04E37"/>
    <w:rsid w:val="00C0680B"/>
    <w:rsid w:val="00C07619"/>
    <w:rsid w:val="00C15073"/>
    <w:rsid w:val="00C17591"/>
    <w:rsid w:val="00C21734"/>
    <w:rsid w:val="00C220E7"/>
    <w:rsid w:val="00C225F5"/>
    <w:rsid w:val="00C22EC4"/>
    <w:rsid w:val="00C23097"/>
    <w:rsid w:val="00C2367D"/>
    <w:rsid w:val="00C257C9"/>
    <w:rsid w:val="00C315B4"/>
    <w:rsid w:val="00C315CF"/>
    <w:rsid w:val="00C336AF"/>
    <w:rsid w:val="00C3582A"/>
    <w:rsid w:val="00C40233"/>
    <w:rsid w:val="00C40C6E"/>
    <w:rsid w:val="00C415E9"/>
    <w:rsid w:val="00C42BED"/>
    <w:rsid w:val="00C46264"/>
    <w:rsid w:val="00C51ADD"/>
    <w:rsid w:val="00C51D5C"/>
    <w:rsid w:val="00C523FF"/>
    <w:rsid w:val="00C526BF"/>
    <w:rsid w:val="00C52BD5"/>
    <w:rsid w:val="00C53F54"/>
    <w:rsid w:val="00C5628E"/>
    <w:rsid w:val="00C572A3"/>
    <w:rsid w:val="00C57B03"/>
    <w:rsid w:val="00C60724"/>
    <w:rsid w:val="00C60CBA"/>
    <w:rsid w:val="00C63640"/>
    <w:rsid w:val="00C6401F"/>
    <w:rsid w:val="00C6530B"/>
    <w:rsid w:val="00C6594F"/>
    <w:rsid w:val="00C66405"/>
    <w:rsid w:val="00C709AE"/>
    <w:rsid w:val="00C71129"/>
    <w:rsid w:val="00C7170C"/>
    <w:rsid w:val="00C71A83"/>
    <w:rsid w:val="00C7323B"/>
    <w:rsid w:val="00C73917"/>
    <w:rsid w:val="00C74EC5"/>
    <w:rsid w:val="00C75963"/>
    <w:rsid w:val="00C7615A"/>
    <w:rsid w:val="00C774D5"/>
    <w:rsid w:val="00C77C4A"/>
    <w:rsid w:val="00C80041"/>
    <w:rsid w:val="00C83AF7"/>
    <w:rsid w:val="00C853F7"/>
    <w:rsid w:val="00C85463"/>
    <w:rsid w:val="00C87051"/>
    <w:rsid w:val="00C90819"/>
    <w:rsid w:val="00C91754"/>
    <w:rsid w:val="00C91D2A"/>
    <w:rsid w:val="00C92543"/>
    <w:rsid w:val="00C96A58"/>
    <w:rsid w:val="00CA0E36"/>
    <w:rsid w:val="00CA12CD"/>
    <w:rsid w:val="00CA2484"/>
    <w:rsid w:val="00CA2C79"/>
    <w:rsid w:val="00CA6C90"/>
    <w:rsid w:val="00CB04AC"/>
    <w:rsid w:val="00CB1A73"/>
    <w:rsid w:val="00CB1EAA"/>
    <w:rsid w:val="00CB2657"/>
    <w:rsid w:val="00CB3F53"/>
    <w:rsid w:val="00CB578F"/>
    <w:rsid w:val="00CB7209"/>
    <w:rsid w:val="00CC0206"/>
    <w:rsid w:val="00CC05A1"/>
    <w:rsid w:val="00CC0B71"/>
    <w:rsid w:val="00CC0E26"/>
    <w:rsid w:val="00CC1537"/>
    <w:rsid w:val="00CC314E"/>
    <w:rsid w:val="00CC3EAF"/>
    <w:rsid w:val="00CC6B35"/>
    <w:rsid w:val="00CC787F"/>
    <w:rsid w:val="00CD1336"/>
    <w:rsid w:val="00CD2FBB"/>
    <w:rsid w:val="00CD507B"/>
    <w:rsid w:val="00CD7D34"/>
    <w:rsid w:val="00CD7E86"/>
    <w:rsid w:val="00CE00D2"/>
    <w:rsid w:val="00CE2EEF"/>
    <w:rsid w:val="00CE33E7"/>
    <w:rsid w:val="00CE3B48"/>
    <w:rsid w:val="00CE401E"/>
    <w:rsid w:val="00CE407E"/>
    <w:rsid w:val="00CE4B38"/>
    <w:rsid w:val="00CE60C4"/>
    <w:rsid w:val="00CE6CDA"/>
    <w:rsid w:val="00CE6E89"/>
    <w:rsid w:val="00CF0B6B"/>
    <w:rsid w:val="00CF13C8"/>
    <w:rsid w:val="00CF1DF6"/>
    <w:rsid w:val="00CF3164"/>
    <w:rsid w:val="00CF50C6"/>
    <w:rsid w:val="00CF64DA"/>
    <w:rsid w:val="00CF6DEA"/>
    <w:rsid w:val="00CF7531"/>
    <w:rsid w:val="00CF7918"/>
    <w:rsid w:val="00D0161F"/>
    <w:rsid w:val="00D018BE"/>
    <w:rsid w:val="00D01BC7"/>
    <w:rsid w:val="00D02293"/>
    <w:rsid w:val="00D03400"/>
    <w:rsid w:val="00D037B7"/>
    <w:rsid w:val="00D04715"/>
    <w:rsid w:val="00D04937"/>
    <w:rsid w:val="00D04BBB"/>
    <w:rsid w:val="00D053E3"/>
    <w:rsid w:val="00D05450"/>
    <w:rsid w:val="00D071C5"/>
    <w:rsid w:val="00D077B6"/>
    <w:rsid w:val="00D07B6C"/>
    <w:rsid w:val="00D12887"/>
    <w:rsid w:val="00D1288C"/>
    <w:rsid w:val="00D139AE"/>
    <w:rsid w:val="00D13D76"/>
    <w:rsid w:val="00D14DD7"/>
    <w:rsid w:val="00D164B3"/>
    <w:rsid w:val="00D20B56"/>
    <w:rsid w:val="00D21B0F"/>
    <w:rsid w:val="00D22E44"/>
    <w:rsid w:val="00D238D9"/>
    <w:rsid w:val="00D2442D"/>
    <w:rsid w:val="00D252CF"/>
    <w:rsid w:val="00D25405"/>
    <w:rsid w:val="00D26A2E"/>
    <w:rsid w:val="00D30F28"/>
    <w:rsid w:val="00D34628"/>
    <w:rsid w:val="00D37136"/>
    <w:rsid w:val="00D37941"/>
    <w:rsid w:val="00D37CDE"/>
    <w:rsid w:val="00D37F0A"/>
    <w:rsid w:val="00D4311B"/>
    <w:rsid w:val="00D444A2"/>
    <w:rsid w:val="00D44EF5"/>
    <w:rsid w:val="00D45733"/>
    <w:rsid w:val="00D45943"/>
    <w:rsid w:val="00D47005"/>
    <w:rsid w:val="00D472C2"/>
    <w:rsid w:val="00D5035C"/>
    <w:rsid w:val="00D51DC4"/>
    <w:rsid w:val="00D51E92"/>
    <w:rsid w:val="00D525E7"/>
    <w:rsid w:val="00D52C69"/>
    <w:rsid w:val="00D52D95"/>
    <w:rsid w:val="00D54A4F"/>
    <w:rsid w:val="00D55E33"/>
    <w:rsid w:val="00D562E5"/>
    <w:rsid w:val="00D567B8"/>
    <w:rsid w:val="00D578CF"/>
    <w:rsid w:val="00D62E7F"/>
    <w:rsid w:val="00D6784A"/>
    <w:rsid w:val="00D71371"/>
    <w:rsid w:val="00D717C2"/>
    <w:rsid w:val="00D71838"/>
    <w:rsid w:val="00D72B18"/>
    <w:rsid w:val="00D737C3"/>
    <w:rsid w:val="00D7384E"/>
    <w:rsid w:val="00D77977"/>
    <w:rsid w:val="00D80FAB"/>
    <w:rsid w:val="00D83625"/>
    <w:rsid w:val="00D83739"/>
    <w:rsid w:val="00D84F55"/>
    <w:rsid w:val="00D859F3"/>
    <w:rsid w:val="00D90420"/>
    <w:rsid w:val="00D9115A"/>
    <w:rsid w:val="00D91323"/>
    <w:rsid w:val="00D915AD"/>
    <w:rsid w:val="00D91811"/>
    <w:rsid w:val="00D924FE"/>
    <w:rsid w:val="00D9380D"/>
    <w:rsid w:val="00D95BDE"/>
    <w:rsid w:val="00D97FD4"/>
    <w:rsid w:val="00DA0059"/>
    <w:rsid w:val="00DA05FA"/>
    <w:rsid w:val="00DA2C0E"/>
    <w:rsid w:val="00DA49B7"/>
    <w:rsid w:val="00DA4C71"/>
    <w:rsid w:val="00DA5C23"/>
    <w:rsid w:val="00DA5E37"/>
    <w:rsid w:val="00DB136D"/>
    <w:rsid w:val="00DB1D30"/>
    <w:rsid w:val="00DC3615"/>
    <w:rsid w:val="00DC3BFF"/>
    <w:rsid w:val="00DC5FBE"/>
    <w:rsid w:val="00DC647F"/>
    <w:rsid w:val="00DC78BB"/>
    <w:rsid w:val="00DC7CD9"/>
    <w:rsid w:val="00DD029E"/>
    <w:rsid w:val="00DD1763"/>
    <w:rsid w:val="00DD2C97"/>
    <w:rsid w:val="00DD4D2C"/>
    <w:rsid w:val="00DD55A2"/>
    <w:rsid w:val="00DD5E19"/>
    <w:rsid w:val="00DD62CB"/>
    <w:rsid w:val="00DE03B1"/>
    <w:rsid w:val="00DE13B9"/>
    <w:rsid w:val="00DE2734"/>
    <w:rsid w:val="00DE36AF"/>
    <w:rsid w:val="00DE4B24"/>
    <w:rsid w:val="00DE6C09"/>
    <w:rsid w:val="00DE79DC"/>
    <w:rsid w:val="00DF071D"/>
    <w:rsid w:val="00DF08CC"/>
    <w:rsid w:val="00DF0B7B"/>
    <w:rsid w:val="00DF3084"/>
    <w:rsid w:val="00DF3E74"/>
    <w:rsid w:val="00DF54EF"/>
    <w:rsid w:val="00E01E2E"/>
    <w:rsid w:val="00E026E3"/>
    <w:rsid w:val="00E050FB"/>
    <w:rsid w:val="00E05D2F"/>
    <w:rsid w:val="00E06B9B"/>
    <w:rsid w:val="00E0736E"/>
    <w:rsid w:val="00E07AFC"/>
    <w:rsid w:val="00E07DFC"/>
    <w:rsid w:val="00E11448"/>
    <w:rsid w:val="00E11903"/>
    <w:rsid w:val="00E128BE"/>
    <w:rsid w:val="00E14A42"/>
    <w:rsid w:val="00E154D3"/>
    <w:rsid w:val="00E1670B"/>
    <w:rsid w:val="00E16BC7"/>
    <w:rsid w:val="00E17133"/>
    <w:rsid w:val="00E21905"/>
    <w:rsid w:val="00E23FE5"/>
    <w:rsid w:val="00E24DC9"/>
    <w:rsid w:val="00E256F9"/>
    <w:rsid w:val="00E26082"/>
    <w:rsid w:val="00E27A37"/>
    <w:rsid w:val="00E30646"/>
    <w:rsid w:val="00E325B9"/>
    <w:rsid w:val="00E32EB9"/>
    <w:rsid w:val="00E340CC"/>
    <w:rsid w:val="00E34B7A"/>
    <w:rsid w:val="00E34CFB"/>
    <w:rsid w:val="00E357EB"/>
    <w:rsid w:val="00E35C62"/>
    <w:rsid w:val="00E362FC"/>
    <w:rsid w:val="00E36DD0"/>
    <w:rsid w:val="00E374D0"/>
    <w:rsid w:val="00E41E09"/>
    <w:rsid w:val="00E50246"/>
    <w:rsid w:val="00E51B06"/>
    <w:rsid w:val="00E52797"/>
    <w:rsid w:val="00E52921"/>
    <w:rsid w:val="00E53252"/>
    <w:rsid w:val="00E53506"/>
    <w:rsid w:val="00E54509"/>
    <w:rsid w:val="00E54E3F"/>
    <w:rsid w:val="00E55074"/>
    <w:rsid w:val="00E55134"/>
    <w:rsid w:val="00E5713D"/>
    <w:rsid w:val="00E57734"/>
    <w:rsid w:val="00E5795B"/>
    <w:rsid w:val="00E57C72"/>
    <w:rsid w:val="00E57D36"/>
    <w:rsid w:val="00E64C44"/>
    <w:rsid w:val="00E65A51"/>
    <w:rsid w:val="00E66923"/>
    <w:rsid w:val="00E713BE"/>
    <w:rsid w:val="00E71458"/>
    <w:rsid w:val="00E71D3E"/>
    <w:rsid w:val="00E72FB7"/>
    <w:rsid w:val="00E7333A"/>
    <w:rsid w:val="00E769DA"/>
    <w:rsid w:val="00E809FA"/>
    <w:rsid w:val="00E816BC"/>
    <w:rsid w:val="00E822B3"/>
    <w:rsid w:val="00E827F1"/>
    <w:rsid w:val="00E82C68"/>
    <w:rsid w:val="00E82DC7"/>
    <w:rsid w:val="00E82DED"/>
    <w:rsid w:val="00E83DA6"/>
    <w:rsid w:val="00E841E0"/>
    <w:rsid w:val="00E85EF6"/>
    <w:rsid w:val="00E877FC"/>
    <w:rsid w:val="00E90A10"/>
    <w:rsid w:val="00E920B5"/>
    <w:rsid w:val="00E96BE4"/>
    <w:rsid w:val="00E97C92"/>
    <w:rsid w:val="00E97D44"/>
    <w:rsid w:val="00EA07ED"/>
    <w:rsid w:val="00EA129D"/>
    <w:rsid w:val="00EA244A"/>
    <w:rsid w:val="00EA2AC6"/>
    <w:rsid w:val="00EA4B1D"/>
    <w:rsid w:val="00EA7006"/>
    <w:rsid w:val="00EA74C4"/>
    <w:rsid w:val="00EA7F1A"/>
    <w:rsid w:val="00EB05C3"/>
    <w:rsid w:val="00EB3205"/>
    <w:rsid w:val="00EB3532"/>
    <w:rsid w:val="00EB51FE"/>
    <w:rsid w:val="00EB5CC8"/>
    <w:rsid w:val="00EB5D07"/>
    <w:rsid w:val="00EB6854"/>
    <w:rsid w:val="00EC6346"/>
    <w:rsid w:val="00ED02E4"/>
    <w:rsid w:val="00ED4948"/>
    <w:rsid w:val="00ED56EB"/>
    <w:rsid w:val="00ED7FAE"/>
    <w:rsid w:val="00EE149F"/>
    <w:rsid w:val="00EE1544"/>
    <w:rsid w:val="00EE1DF4"/>
    <w:rsid w:val="00EE2803"/>
    <w:rsid w:val="00EE5642"/>
    <w:rsid w:val="00EE7742"/>
    <w:rsid w:val="00EF20D6"/>
    <w:rsid w:val="00EF6500"/>
    <w:rsid w:val="00EF652A"/>
    <w:rsid w:val="00EF6695"/>
    <w:rsid w:val="00EF69CE"/>
    <w:rsid w:val="00EF6A0A"/>
    <w:rsid w:val="00EF7100"/>
    <w:rsid w:val="00EF76E9"/>
    <w:rsid w:val="00EF7702"/>
    <w:rsid w:val="00EF7941"/>
    <w:rsid w:val="00F00224"/>
    <w:rsid w:val="00F012B0"/>
    <w:rsid w:val="00F05A59"/>
    <w:rsid w:val="00F05F50"/>
    <w:rsid w:val="00F132FA"/>
    <w:rsid w:val="00F1559F"/>
    <w:rsid w:val="00F16CBC"/>
    <w:rsid w:val="00F176BC"/>
    <w:rsid w:val="00F208F3"/>
    <w:rsid w:val="00F2191A"/>
    <w:rsid w:val="00F22770"/>
    <w:rsid w:val="00F22EB5"/>
    <w:rsid w:val="00F2484D"/>
    <w:rsid w:val="00F24C9A"/>
    <w:rsid w:val="00F24E76"/>
    <w:rsid w:val="00F26B6A"/>
    <w:rsid w:val="00F41D85"/>
    <w:rsid w:val="00F4246D"/>
    <w:rsid w:val="00F45669"/>
    <w:rsid w:val="00F46CC9"/>
    <w:rsid w:val="00F46D5A"/>
    <w:rsid w:val="00F50FC1"/>
    <w:rsid w:val="00F5477A"/>
    <w:rsid w:val="00F54947"/>
    <w:rsid w:val="00F54F88"/>
    <w:rsid w:val="00F56064"/>
    <w:rsid w:val="00F569F1"/>
    <w:rsid w:val="00F578A9"/>
    <w:rsid w:val="00F618C6"/>
    <w:rsid w:val="00F61EFF"/>
    <w:rsid w:val="00F61F6A"/>
    <w:rsid w:val="00F626C8"/>
    <w:rsid w:val="00F64E5A"/>
    <w:rsid w:val="00F65461"/>
    <w:rsid w:val="00F662CE"/>
    <w:rsid w:val="00F70F1B"/>
    <w:rsid w:val="00F71CFE"/>
    <w:rsid w:val="00F72A1C"/>
    <w:rsid w:val="00F73E55"/>
    <w:rsid w:val="00F74809"/>
    <w:rsid w:val="00F76885"/>
    <w:rsid w:val="00F77003"/>
    <w:rsid w:val="00F77902"/>
    <w:rsid w:val="00F779E2"/>
    <w:rsid w:val="00F80D40"/>
    <w:rsid w:val="00F817A4"/>
    <w:rsid w:val="00F85B05"/>
    <w:rsid w:val="00F87908"/>
    <w:rsid w:val="00F90CAA"/>
    <w:rsid w:val="00F91E04"/>
    <w:rsid w:val="00F92B47"/>
    <w:rsid w:val="00F9345E"/>
    <w:rsid w:val="00F94E70"/>
    <w:rsid w:val="00F953CA"/>
    <w:rsid w:val="00F95A8E"/>
    <w:rsid w:val="00F96727"/>
    <w:rsid w:val="00FA0B12"/>
    <w:rsid w:val="00FA27B4"/>
    <w:rsid w:val="00FA3C05"/>
    <w:rsid w:val="00FA4108"/>
    <w:rsid w:val="00FA7A8F"/>
    <w:rsid w:val="00FB0B28"/>
    <w:rsid w:val="00FB256F"/>
    <w:rsid w:val="00FB2A73"/>
    <w:rsid w:val="00FB33B8"/>
    <w:rsid w:val="00FB453C"/>
    <w:rsid w:val="00FB48FB"/>
    <w:rsid w:val="00FB5D00"/>
    <w:rsid w:val="00FB6741"/>
    <w:rsid w:val="00FB6A22"/>
    <w:rsid w:val="00FB77E3"/>
    <w:rsid w:val="00FC1DC7"/>
    <w:rsid w:val="00FC3FC9"/>
    <w:rsid w:val="00FC5D1C"/>
    <w:rsid w:val="00FC6F1A"/>
    <w:rsid w:val="00FD0978"/>
    <w:rsid w:val="00FD37FF"/>
    <w:rsid w:val="00FD4BF7"/>
    <w:rsid w:val="00FD5223"/>
    <w:rsid w:val="00FD5D0B"/>
    <w:rsid w:val="00FD5D93"/>
    <w:rsid w:val="00FD6788"/>
    <w:rsid w:val="00FD7488"/>
    <w:rsid w:val="00FE0B7C"/>
    <w:rsid w:val="00FE2AD8"/>
    <w:rsid w:val="00FE32A4"/>
    <w:rsid w:val="00FE33D5"/>
    <w:rsid w:val="00FE3D24"/>
    <w:rsid w:val="00FE438A"/>
    <w:rsid w:val="00FE48B6"/>
    <w:rsid w:val="00FE6FD8"/>
    <w:rsid w:val="00FF0031"/>
    <w:rsid w:val="00FF1475"/>
    <w:rsid w:val="00FF3518"/>
    <w:rsid w:val="00FF6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54D"/>
    <w:rPr>
      <w:kern w:val="0"/>
      <w:sz w:val="22"/>
      <w:szCs w:val="20"/>
      <w:lang w:eastAsia="en-US"/>
    </w:rPr>
  </w:style>
  <w:style w:type="paragraph" w:styleId="1">
    <w:name w:val="heading 1"/>
    <w:basedOn w:val="a"/>
    <w:next w:val="a"/>
    <w:link w:val="10"/>
    <w:uiPriority w:val="99"/>
    <w:qFormat/>
    <w:rsid w:val="0064354D"/>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9"/>
    <w:qFormat/>
    <w:rsid w:val="0064354D"/>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9"/>
    <w:qFormat/>
    <w:rsid w:val="0064354D"/>
    <w:pPr>
      <w:keepNext/>
      <w:keepLines/>
      <w:spacing w:before="200"/>
      <w:outlineLvl w:val="2"/>
    </w:pPr>
    <w:rPr>
      <w:rFonts w:ascii="Arial" w:eastAsia="ＭＳ ゴシック" w:hAnsi="Arial"/>
      <w:b/>
      <w:bCs/>
      <w:color w:val="4F81BD"/>
    </w:rPr>
  </w:style>
  <w:style w:type="paragraph" w:styleId="4">
    <w:name w:val="heading 4"/>
    <w:basedOn w:val="a"/>
    <w:next w:val="a"/>
    <w:link w:val="40"/>
    <w:uiPriority w:val="99"/>
    <w:qFormat/>
    <w:rsid w:val="0064354D"/>
    <w:pPr>
      <w:keepNext/>
      <w:keepLines/>
      <w:spacing w:before="200"/>
      <w:outlineLvl w:val="3"/>
    </w:pPr>
    <w:rPr>
      <w:rFonts w:ascii="Arial" w:eastAsia="ＭＳ ゴシック" w:hAnsi="Arial"/>
      <w:b/>
      <w:bCs/>
      <w:i/>
      <w:iCs/>
      <w:color w:val="4F81BD"/>
    </w:rPr>
  </w:style>
  <w:style w:type="paragraph" w:styleId="5">
    <w:name w:val="heading 5"/>
    <w:basedOn w:val="a"/>
    <w:next w:val="a"/>
    <w:link w:val="50"/>
    <w:uiPriority w:val="99"/>
    <w:qFormat/>
    <w:rsid w:val="0064354D"/>
    <w:pPr>
      <w:keepNext/>
      <w:keepLines/>
      <w:spacing w:before="200"/>
      <w:outlineLvl w:val="4"/>
    </w:pPr>
    <w:rPr>
      <w:rFonts w:ascii="Arial" w:eastAsia="ＭＳ ゴシック" w:hAnsi="Arial"/>
      <w:color w:val="243F60"/>
    </w:rPr>
  </w:style>
  <w:style w:type="paragraph" w:styleId="6">
    <w:name w:val="heading 6"/>
    <w:basedOn w:val="a"/>
    <w:next w:val="a"/>
    <w:link w:val="60"/>
    <w:uiPriority w:val="99"/>
    <w:qFormat/>
    <w:rsid w:val="0064354D"/>
    <w:pPr>
      <w:keepNext/>
      <w:keepLines/>
      <w:spacing w:before="200"/>
      <w:outlineLvl w:val="5"/>
    </w:pPr>
    <w:rPr>
      <w:rFonts w:ascii="Arial" w:eastAsia="ＭＳ ゴシック" w:hAnsi="Arial"/>
      <w:i/>
      <w:iCs/>
      <w:color w:val="243F60"/>
    </w:rPr>
  </w:style>
  <w:style w:type="paragraph" w:styleId="7">
    <w:name w:val="heading 7"/>
    <w:basedOn w:val="a"/>
    <w:next w:val="a"/>
    <w:link w:val="70"/>
    <w:uiPriority w:val="99"/>
    <w:qFormat/>
    <w:rsid w:val="0064354D"/>
    <w:pPr>
      <w:keepNext/>
      <w:keepLines/>
      <w:spacing w:before="200"/>
      <w:outlineLvl w:val="6"/>
    </w:pPr>
    <w:rPr>
      <w:rFonts w:ascii="Arial" w:eastAsia="ＭＳ ゴシック" w:hAnsi="Arial"/>
      <w:i/>
      <w:iCs/>
      <w:color w:val="404040"/>
    </w:rPr>
  </w:style>
  <w:style w:type="paragraph" w:styleId="8">
    <w:name w:val="heading 8"/>
    <w:basedOn w:val="a"/>
    <w:next w:val="a"/>
    <w:link w:val="80"/>
    <w:uiPriority w:val="99"/>
    <w:qFormat/>
    <w:rsid w:val="0064354D"/>
    <w:pPr>
      <w:keepNext/>
      <w:keepLines/>
      <w:spacing w:before="200"/>
      <w:outlineLvl w:val="7"/>
    </w:pPr>
    <w:rPr>
      <w:rFonts w:ascii="Arial" w:eastAsia="ＭＳ ゴシック" w:hAnsi="Arial"/>
      <w:color w:val="4F81BD"/>
      <w:sz w:val="20"/>
    </w:rPr>
  </w:style>
  <w:style w:type="paragraph" w:styleId="9">
    <w:name w:val="heading 9"/>
    <w:basedOn w:val="a"/>
    <w:next w:val="a"/>
    <w:link w:val="90"/>
    <w:uiPriority w:val="99"/>
    <w:qFormat/>
    <w:rsid w:val="0064354D"/>
    <w:pPr>
      <w:keepNext/>
      <w:keepLines/>
      <w:spacing w:before="200"/>
      <w:outlineLvl w:val="8"/>
    </w:pPr>
    <w:rPr>
      <w:rFonts w:ascii="Arial" w:eastAsia="ＭＳ ゴシック" w:hAnsi="Arial"/>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64354D"/>
    <w:rPr>
      <w:rFonts w:ascii="Arial" w:eastAsia="ＭＳ ゴシック" w:hAnsi="Arial" w:cs="Times New Roman"/>
      <w:b/>
      <w:bCs/>
      <w:color w:val="365F91"/>
      <w:sz w:val="28"/>
      <w:szCs w:val="28"/>
    </w:rPr>
  </w:style>
  <w:style w:type="character" w:customStyle="1" w:styleId="20">
    <w:name w:val="見出し 2 (文字)"/>
    <w:basedOn w:val="a0"/>
    <w:link w:val="2"/>
    <w:uiPriority w:val="99"/>
    <w:semiHidden/>
    <w:locked/>
    <w:rsid w:val="0064354D"/>
    <w:rPr>
      <w:rFonts w:ascii="Arial" w:eastAsia="ＭＳ ゴシック" w:hAnsi="Arial" w:cs="Times New Roman"/>
      <w:b/>
      <w:bCs/>
      <w:color w:val="4F81BD"/>
      <w:sz w:val="26"/>
      <w:szCs w:val="26"/>
    </w:rPr>
  </w:style>
  <w:style w:type="character" w:customStyle="1" w:styleId="30">
    <w:name w:val="見出し 3 (文字)"/>
    <w:basedOn w:val="a0"/>
    <w:link w:val="3"/>
    <w:uiPriority w:val="99"/>
    <w:locked/>
    <w:rsid w:val="0064354D"/>
    <w:rPr>
      <w:rFonts w:ascii="Arial" w:eastAsia="ＭＳ ゴシック" w:hAnsi="Arial" w:cs="Times New Roman"/>
      <w:b/>
      <w:bCs/>
      <w:color w:val="4F81BD"/>
    </w:rPr>
  </w:style>
  <w:style w:type="character" w:customStyle="1" w:styleId="40">
    <w:name w:val="見出し 4 (文字)"/>
    <w:basedOn w:val="a0"/>
    <w:link w:val="4"/>
    <w:uiPriority w:val="99"/>
    <w:locked/>
    <w:rsid w:val="0064354D"/>
    <w:rPr>
      <w:rFonts w:ascii="Arial" w:eastAsia="ＭＳ ゴシック" w:hAnsi="Arial" w:cs="Times New Roman"/>
      <w:b/>
      <w:bCs/>
      <w:i/>
      <w:iCs/>
      <w:color w:val="4F81BD"/>
    </w:rPr>
  </w:style>
  <w:style w:type="character" w:customStyle="1" w:styleId="50">
    <w:name w:val="見出し 5 (文字)"/>
    <w:basedOn w:val="a0"/>
    <w:link w:val="5"/>
    <w:uiPriority w:val="99"/>
    <w:locked/>
    <w:rsid w:val="0064354D"/>
    <w:rPr>
      <w:rFonts w:ascii="Arial" w:eastAsia="ＭＳ ゴシック" w:hAnsi="Arial" w:cs="Times New Roman"/>
      <w:color w:val="243F60"/>
    </w:rPr>
  </w:style>
  <w:style w:type="character" w:customStyle="1" w:styleId="60">
    <w:name w:val="見出し 6 (文字)"/>
    <w:basedOn w:val="a0"/>
    <w:link w:val="6"/>
    <w:uiPriority w:val="99"/>
    <w:locked/>
    <w:rsid w:val="0064354D"/>
    <w:rPr>
      <w:rFonts w:ascii="Arial" w:eastAsia="ＭＳ ゴシック" w:hAnsi="Arial" w:cs="Times New Roman"/>
      <w:i/>
      <w:iCs/>
      <w:color w:val="243F60"/>
    </w:rPr>
  </w:style>
  <w:style w:type="character" w:customStyle="1" w:styleId="70">
    <w:name w:val="見出し 7 (文字)"/>
    <w:basedOn w:val="a0"/>
    <w:link w:val="7"/>
    <w:uiPriority w:val="99"/>
    <w:locked/>
    <w:rsid w:val="0064354D"/>
    <w:rPr>
      <w:rFonts w:ascii="Arial" w:eastAsia="ＭＳ ゴシック" w:hAnsi="Arial" w:cs="Times New Roman"/>
      <w:i/>
      <w:iCs/>
      <w:color w:val="404040"/>
    </w:rPr>
  </w:style>
  <w:style w:type="character" w:customStyle="1" w:styleId="80">
    <w:name w:val="見出し 8 (文字)"/>
    <w:basedOn w:val="a0"/>
    <w:link w:val="8"/>
    <w:uiPriority w:val="99"/>
    <w:locked/>
    <w:rsid w:val="0064354D"/>
    <w:rPr>
      <w:rFonts w:ascii="Arial" w:eastAsia="ＭＳ ゴシック" w:hAnsi="Arial" w:cs="Times New Roman"/>
      <w:color w:val="4F81BD"/>
      <w:sz w:val="20"/>
      <w:szCs w:val="20"/>
    </w:rPr>
  </w:style>
  <w:style w:type="character" w:customStyle="1" w:styleId="90">
    <w:name w:val="見出し 9 (文字)"/>
    <w:basedOn w:val="a0"/>
    <w:link w:val="9"/>
    <w:uiPriority w:val="99"/>
    <w:locked/>
    <w:rsid w:val="0064354D"/>
    <w:rPr>
      <w:rFonts w:ascii="Arial" w:eastAsia="ＭＳ ゴシック" w:hAnsi="Arial" w:cs="Times New Roman"/>
      <w:i/>
      <w:iCs/>
      <w:color w:val="404040"/>
      <w:sz w:val="20"/>
      <w:szCs w:val="20"/>
    </w:rPr>
  </w:style>
  <w:style w:type="paragraph" w:styleId="a3">
    <w:name w:val="caption"/>
    <w:basedOn w:val="a"/>
    <w:next w:val="a"/>
    <w:uiPriority w:val="99"/>
    <w:qFormat/>
    <w:rsid w:val="0064354D"/>
    <w:rPr>
      <w:b/>
      <w:bCs/>
      <w:color w:val="4F81BD"/>
      <w:sz w:val="18"/>
      <w:szCs w:val="18"/>
    </w:rPr>
  </w:style>
  <w:style w:type="paragraph" w:styleId="a4">
    <w:name w:val="Title"/>
    <w:basedOn w:val="a"/>
    <w:next w:val="a"/>
    <w:link w:val="a5"/>
    <w:uiPriority w:val="99"/>
    <w:qFormat/>
    <w:rsid w:val="0064354D"/>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basedOn w:val="a0"/>
    <w:link w:val="a4"/>
    <w:uiPriority w:val="99"/>
    <w:locked/>
    <w:rsid w:val="0064354D"/>
    <w:rPr>
      <w:rFonts w:ascii="Arial" w:eastAsia="ＭＳ ゴシック" w:hAnsi="Arial" w:cs="Times New Roman"/>
      <w:color w:val="17365D"/>
      <w:spacing w:val="5"/>
      <w:kern w:val="28"/>
      <w:sz w:val="52"/>
      <w:szCs w:val="52"/>
    </w:rPr>
  </w:style>
  <w:style w:type="paragraph" w:styleId="a6">
    <w:name w:val="Subtitle"/>
    <w:basedOn w:val="a"/>
    <w:next w:val="a"/>
    <w:link w:val="a7"/>
    <w:uiPriority w:val="99"/>
    <w:qFormat/>
    <w:rsid w:val="0064354D"/>
    <w:pPr>
      <w:numPr>
        <w:ilvl w:val="1"/>
      </w:numPr>
    </w:pPr>
    <w:rPr>
      <w:rFonts w:ascii="Arial" w:eastAsia="ＭＳ ゴシック" w:hAnsi="Arial"/>
      <w:i/>
      <w:iCs/>
      <w:color w:val="4F81BD"/>
      <w:spacing w:val="15"/>
      <w:sz w:val="24"/>
      <w:szCs w:val="24"/>
    </w:rPr>
  </w:style>
  <w:style w:type="character" w:customStyle="1" w:styleId="a7">
    <w:name w:val="副題 (文字)"/>
    <w:basedOn w:val="a0"/>
    <w:link w:val="a6"/>
    <w:uiPriority w:val="99"/>
    <w:locked/>
    <w:rsid w:val="0064354D"/>
    <w:rPr>
      <w:rFonts w:ascii="Arial" w:eastAsia="ＭＳ ゴシック" w:hAnsi="Arial" w:cs="Times New Roman"/>
      <w:i/>
      <w:iCs/>
      <w:color w:val="4F81BD"/>
      <w:spacing w:val="15"/>
      <w:sz w:val="24"/>
      <w:szCs w:val="24"/>
    </w:rPr>
  </w:style>
  <w:style w:type="character" w:styleId="a8">
    <w:name w:val="Strong"/>
    <w:basedOn w:val="a0"/>
    <w:uiPriority w:val="99"/>
    <w:qFormat/>
    <w:rsid w:val="0064354D"/>
    <w:rPr>
      <w:rFonts w:cs="Times New Roman"/>
      <w:b/>
      <w:bCs/>
    </w:rPr>
  </w:style>
  <w:style w:type="character" w:styleId="a9">
    <w:name w:val="Emphasis"/>
    <w:basedOn w:val="a0"/>
    <w:uiPriority w:val="99"/>
    <w:qFormat/>
    <w:rsid w:val="0064354D"/>
    <w:rPr>
      <w:rFonts w:cs="Times New Roman"/>
      <w:i/>
      <w:iCs/>
    </w:rPr>
  </w:style>
  <w:style w:type="paragraph" w:styleId="aa">
    <w:name w:val="No Spacing"/>
    <w:uiPriority w:val="99"/>
    <w:qFormat/>
    <w:rsid w:val="0064354D"/>
    <w:rPr>
      <w:kern w:val="0"/>
      <w:sz w:val="22"/>
      <w:szCs w:val="20"/>
      <w:lang w:eastAsia="en-US"/>
    </w:rPr>
  </w:style>
  <w:style w:type="paragraph" w:styleId="ab">
    <w:name w:val="List Paragraph"/>
    <w:basedOn w:val="a"/>
    <w:uiPriority w:val="99"/>
    <w:qFormat/>
    <w:rsid w:val="0064354D"/>
    <w:pPr>
      <w:ind w:left="720"/>
      <w:contextualSpacing/>
    </w:pPr>
  </w:style>
  <w:style w:type="paragraph" w:styleId="ac">
    <w:name w:val="Quote"/>
    <w:basedOn w:val="a"/>
    <w:next w:val="a"/>
    <w:link w:val="ad"/>
    <w:uiPriority w:val="99"/>
    <w:qFormat/>
    <w:rsid w:val="0064354D"/>
    <w:rPr>
      <w:i/>
      <w:iCs/>
      <w:color w:val="000000"/>
    </w:rPr>
  </w:style>
  <w:style w:type="character" w:customStyle="1" w:styleId="ad">
    <w:name w:val="引用文 (文字)"/>
    <w:basedOn w:val="a0"/>
    <w:link w:val="ac"/>
    <w:uiPriority w:val="99"/>
    <w:locked/>
    <w:rsid w:val="0064354D"/>
    <w:rPr>
      <w:rFonts w:cs="Times New Roman"/>
      <w:i/>
      <w:iCs/>
      <w:color w:val="000000"/>
    </w:rPr>
  </w:style>
  <w:style w:type="paragraph" w:styleId="21">
    <w:name w:val="Intense Quote"/>
    <w:basedOn w:val="a"/>
    <w:next w:val="a"/>
    <w:link w:val="22"/>
    <w:uiPriority w:val="99"/>
    <w:qFormat/>
    <w:rsid w:val="0064354D"/>
    <w:pPr>
      <w:pBdr>
        <w:bottom w:val="single" w:sz="4" w:space="4" w:color="4F81BD"/>
      </w:pBdr>
      <w:spacing w:before="200" w:after="280"/>
      <w:ind w:left="936" w:right="936"/>
    </w:pPr>
    <w:rPr>
      <w:b/>
      <w:bCs/>
      <w:i/>
      <w:iCs/>
      <w:color w:val="4F81BD"/>
    </w:rPr>
  </w:style>
  <w:style w:type="character" w:customStyle="1" w:styleId="22">
    <w:name w:val="引用文 2 (文字)"/>
    <w:basedOn w:val="a0"/>
    <w:link w:val="21"/>
    <w:uiPriority w:val="99"/>
    <w:locked/>
    <w:rsid w:val="0064354D"/>
    <w:rPr>
      <w:rFonts w:cs="Times New Roman"/>
      <w:b/>
      <w:bCs/>
      <w:i/>
      <w:iCs/>
      <w:color w:val="4F81BD"/>
    </w:rPr>
  </w:style>
  <w:style w:type="character" w:styleId="ae">
    <w:name w:val="Subtle Emphasis"/>
    <w:basedOn w:val="a0"/>
    <w:uiPriority w:val="99"/>
    <w:qFormat/>
    <w:rsid w:val="0064354D"/>
    <w:rPr>
      <w:rFonts w:cs="Times New Roman"/>
      <w:i/>
      <w:iCs/>
      <w:color w:val="808080"/>
    </w:rPr>
  </w:style>
  <w:style w:type="character" w:styleId="23">
    <w:name w:val="Intense Emphasis"/>
    <w:basedOn w:val="a0"/>
    <w:uiPriority w:val="99"/>
    <w:qFormat/>
    <w:rsid w:val="0064354D"/>
    <w:rPr>
      <w:rFonts w:cs="Times New Roman"/>
      <w:b/>
      <w:bCs/>
      <w:i/>
      <w:iCs/>
      <w:color w:val="4F81BD"/>
    </w:rPr>
  </w:style>
  <w:style w:type="character" w:styleId="af">
    <w:name w:val="Subtle Reference"/>
    <w:basedOn w:val="a0"/>
    <w:uiPriority w:val="99"/>
    <w:qFormat/>
    <w:rsid w:val="0064354D"/>
    <w:rPr>
      <w:rFonts w:cs="Times New Roman"/>
      <w:smallCaps/>
      <w:color w:val="C0504D"/>
      <w:u w:val="single"/>
    </w:rPr>
  </w:style>
  <w:style w:type="character" w:styleId="24">
    <w:name w:val="Intense Reference"/>
    <w:basedOn w:val="a0"/>
    <w:uiPriority w:val="99"/>
    <w:qFormat/>
    <w:rsid w:val="0064354D"/>
    <w:rPr>
      <w:rFonts w:cs="Times New Roman"/>
      <w:b/>
      <w:bCs/>
      <w:smallCaps/>
      <w:color w:val="C0504D"/>
      <w:spacing w:val="5"/>
      <w:u w:val="single"/>
    </w:rPr>
  </w:style>
  <w:style w:type="character" w:styleId="af0">
    <w:name w:val="Book Title"/>
    <w:basedOn w:val="a0"/>
    <w:uiPriority w:val="99"/>
    <w:qFormat/>
    <w:rsid w:val="0064354D"/>
    <w:rPr>
      <w:rFonts w:cs="Times New Roman"/>
      <w:b/>
      <w:bCs/>
      <w:smallCaps/>
      <w:spacing w:val="5"/>
    </w:rPr>
  </w:style>
  <w:style w:type="paragraph" w:styleId="af1">
    <w:name w:val="TOC Heading"/>
    <w:basedOn w:val="1"/>
    <w:next w:val="a"/>
    <w:uiPriority w:val="99"/>
    <w:qFormat/>
    <w:rsid w:val="0064354D"/>
    <w:pPr>
      <w:outlineLvl w:val="9"/>
    </w:pPr>
  </w:style>
  <w:style w:type="paragraph" w:styleId="af2">
    <w:name w:val="header"/>
    <w:basedOn w:val="a"/>
    <w:link w:val="af3"/>
    <w:uiPriority w:val="99"/>
    <w:rsid w:val="00DB1D30"/>
    <w:pPr>
      <w:tabs>
        <w:tab w:val="center" w:pos="4252"/>
        <w:tab w:val="right" w:pos="8504"/>
      </w:tabs>
      <w:snapToGrid w:val="0"/>
    </w:pPr>
  </w:style>
  <w:style w:type="character" w:customStyle="1" w:styleId="af3">
    <w:name w:val="ヘッダー (文字)"/>
    <w:basedOn w:val="a0"/>
    <w:link w:val="af2"/>
    <w:uiPriority w:val="99"/>
    <w:locked/>
    <w:rsid w:val="00DB1D30"/>
    <w:rPr>
      <w:rFonts w:cs="Times New Roman"/>
    </w:rPr>
  </w:style>
  <w:style w:type="paragraph" w:styleId="af4">
    <w:name w:val="footer"/>
    <w:basedOn w:val="a"/>
    <w:link w:val="af5"/>
    <w:uiPriority w:val="99"/>
    <w:rsid w:val="00DB1D30"/>
    <w:pPr>
      <w:tabs>
        <w:tab w:val="center" w:pos="4252"/>
        <w:tab w:val="right" w:pos="8504"/>
      </w:tabs>
      <w:snapToGrid w:val="0"/>
    </w:pPr>
  </w:style>
  <w:style w:type="character" w:customStyle="1" w:styleId="af5">
    <w:name w:val="フッター (文字)"/>
    <w:basedOn w:val="a0"/>
    <w:link w:val="af4"/>
    <w:uiPriority w:val="99"/>
    <w:locked/>
    <w:rsid w:val="00DB1D30"/>
    <w:rPr>
      <w:rFonts w:cs="Times New Roman"/>
    </w:rPr>
  </w:style>
  <w:style w:type="table" w:styleId="af6">
    <w:name w:val="Table Grid"/>
    <w:basedOn w:val="a1"/>
    <w:uiPriority w:val="99"/>
    <w:rsid w:val="00241A8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iPriority w:val="99"/>
    <w:rsid w:val="00C71A83"/>
    <w:pPr>
      <w:widowControl w:val="0"/>
      <w:autoSpaceDE w:val="0"/>
      <w:autoSpaceDN w:val="0"/>
      <w:adjustRightInd w:val="0"/>
      <w:spacing w:line="360" w:lineRule="auto"/>
      <w:ind w:leftChars="900" w:left="1890"/>
    </w:pPr>
    <w:rPr>
      <w:rFonts w:ascii="ＭＳ Ｐ明朝" w:eastAsia="ＭＳ Ｐ明朝" w:hAnsi="ＭＳ Ｐ明朝"/>
      <w:sz w:val="21"/>
      <w:szCs w:val="21"/>
      <w:shd w:val="pct15" w:color="auto" w:fill="FFFFFF"/>
      <w:lang w:eastAsia="ja-JP"/>
    </w:rPr>
  </w:style>
  <w:style w:type="character" w:customStyle="1" w:styleId="af8">
    <w:name w:val="本文インデント (文字)"/>
    <w:basedOn w:val="a0"/>
    <w:link w:val="af7"/>
    <w:uiPriority w:val="99"/>
    <w:locked/>
    <w:rsid w:val="00C71A83"/>
    <w:rPr>
      <w:rFonts w:ascii="ＭＳ Ｐ明朝" w:eastAsia="ＭＳ Ｐ明朝" w:hAnsi="ＭＳ Ｐ明朝" w:cs="Times New Roman"/>
      <w:sz w:val="21"/>
      <w:szCs w:val="21"/>
      <w:lang w:eastAsia="ja-JP" w:bidi="ar-SA"/>
    </w:rPr>
  </w:style>
  <w:style w:type="paragraph" w:styleId="25">
    <w:name w:val="Body Text Indent 2"/>
    <w:basedOn w:val="a"/>
    <w:link w:val="26"/>
    <w:uiPriority w:val="99"/>
    <w:rsid w:val="00C71A83"/>
    <w:pPr>
      <w:widowControl w:val="0"/>
      <w:autoSpaceDE w:val="0"/>
      <w:autoSpaceDN w:val="0"/>
      <w:adjustRightInd w:val="0"/>
      <w:spacing w:line="360" w:lineRule="auto"/>
      <w:ind w:firstLineChars="700" w:firstLine="1470"/>
    </w:pPr>
    <w:rPr>
      <w:rFonts w:ascii="ＭＳ Ｐ明朝" w:eastAsia="ＭＳ Ｐ明朝" w:hAnsi="ＭＳ Ｐ明朝"/>
      <w:sz w:val="21"/>
      <w:szCs w:val="21"/>
      <w:shd w:val="pct15" w:color="auto" w:fill="FFFFFF"/>
      <w:lang w:eastAsia="ja-JP"/>
    </w:rPr>
  </w:style>
  <w:style w:type="character" w:customStyle="1" w:styleId="26">
    <w:name w:val="本文インデント 2 (文字)"/>
    <w:basedOn w:val="a0"/>
    <w:link w:val="25"/>
    <w:uiPriority w:val="99"/>
    <w:locked/>
    <w:rsid w:val="00C71A83"/>
    <w:rPr>
      <w:rFonts w:ascii="ＭＳ Ｐ明朝" w:eastAsia="ＭＳ Ｐ明朝" w:hAnsi="ＭＳ Ｐ明朝" w:cs="Times New Roman"/>
      <w:sz w:val="21"/>
      <w:szCs w:val="21"/>
      <w:lang w:eastAsia="ja-JP" w:bidi="ar-SA"/>
    </w:rPr>
  </w:style>
  <w:style w:type="paragraph" w:styleId="af9">
    <w:name w:val="Note Heading"/>
    <w:basedOn w:val="a"/>
    <w:next w:val="a"/>
    <w:link w:val="afa"/>
    <w:uiPriority w:val="99"/>
    <w:rsid w:val="00C71A83"/>
    <w:pPr>
      <w:widowControl w:val="0"/>
      <w:jc w:val="center"/>
    </w:pPr>
    <w:rPr>
      <w:rFonts w:ascii="ＭＳ Ｐ明朝" w:eastAsia="ＭＳ Ｐ明朝" w:hAnsi="ＭＳ Ｐ明朝" w:cs="MS-Mincho"/>
      <w:sz w:val="24"/>
      <w:szCs w:val="24"/>
      <w:lang w:eastAsia="ja-JP"/>
    </w:rPr>
  </w:style>
  <w:style w:type="character" w:customStyle="1" w:styleId="afa">
    <w:name w:val="記 (文字)"/>
    <w:basedOn w:val="a0"/>
    <w:link w:val="af9"/>
    <w:uiPriority w:val="99"/>
    <w:locked/>
    <w:rsid w:val="00C71A83"/>
    <w:rPr>
      <w:rFonts w:ascii="ＭＳ Ｐ明朝" w:eastAsia="ＭＳ Ｐ明朝" w:hAnsi="ＭＳ Ｐ明朝" w:cs="MS-Mincho"/>
      <w:sz w:val="24"/>
      <w:szCs w:val="24"/>
      <w:lang w:eastAsia="ja-JP" w:bidi="ar-SA"/>
    </w:rPr>
  </w:style>
  <w:style w:type="paragraph" w:styleId="afb">
    <w:name w:val="Closing"/>
    <w:basedOn w:val="a"/>
    <w:link w:val="afc"/>
    <w:uiPriority w:val="99"/>
    <w:rsid w:val="00C71A83"/>
    <w:pPr>
      <w:widowControl w:val="0"/>
      <w:jc w:val="right"/>
    </w:pPr>
    <w:rPr>
      <w:rFonts w:ascii="ＭＳ Ｐ明朝" w:eastAsia="ＭＳ Ｐ明朝" w:hAnsi="ＭＳ Ｐ明朝" w:cs="MS-Mincho"/>
      <w:sz w:val="24"/>
      <w:szCs w:val="24"/>
      <w:lang w:eastAsia="ja-JP"/>
    </w:rPr>
  </w:style>
  <w:style w:type="character" w:customStyle="1" w:styleId="afc">
    <w:name w:val="結語 (文字)"/>
    <w:basedOn w:val="a0"/>
    <w:link w:val="afb"/>
    <w:uiPriority w:val="99"/>
    <w:locked/>
    <w:rsid w:val="00C71A83"/>
    <w:rPr>
      <w:rFonts w:ascii="ＭＳ Ｐ明朝" w:eastAsia="ＭＳ Ｐ明朝" w:hAnsi="ＭＳ Ｐ明朝" w:cs="MS-Mincho"/>
      <w:sz w:val="24"/>
      <w:szCs w:val="24"/>
      <w:lang w:eastAsia="ja-JP" w:bidi="ar-SA"/>
    </w:rPr>
  </w:style>
  <w:style w:type="paragraph" w:customStyle="1" w:styleId="afd">
    <w:name w:val="ﾋﾞｼﾞﾈｽ書院"/>
    <w:uiPriority w:val="99"/>
    <w:rsid w:val="00C71A83"/>
    <w:pPr>
      <w:widowControl w:val="0"/>
      <w:wordWrap w:val="0"/>
      <w:autoSpaceDE w:val="0"/>
      <w:autoSpaceDN w:val="0"/>
      <w:adjustRightInd w:val="0"/>
      <w:spacing w:line="391" w:lineRule="exact"/>
      <w:jc w:val="both"/>
    </w:pPr>
    <w:rPr>
      <w:rFonts w:ascii="ＭＳ 明朝" w:hAnsi="ＭＳ 明朝"/>
      <w:spacing w:val="8"/>
      <w:kern w:val="0"/>
      <w:sz w:val="24"/>
      <w:szCs w:val="24"/>
    </w:rPr>
  </w:style>
  <w:style w:type="paragraph" w:styleId="afe">
    <w:name w:val="Body Text"/>
    <w:basedOn w:val="a"/>
    <w:link w:val="aff"/>
    <w:uiPriority w:val="99"/>
    <w:rsid w:val="00C71A83"/>
    <w:pPr>
      <w:widowControl w:val="0"/>
      <w:jc w:val="both"/>
    </w:pPr>
    <w:rPr>
      <w:kern w:val="2"/>
      <w:sz w:val="21"/>
      <w:szCs w:val="24"/>
      <w:lang w:eastAsia="ja-JP"/>
    </w:rPr>
  </w:style>
  <w:style w:type="character" w:customStyle="1" w:styleId="aff">
    <w:name w:val="本文 (文字)"/>
    <w:basedOn w:val="a0"/>
    <w:link w:val="afe"/>
    <w:uiPriority w:val="99"/>
    <w:locked/>
    <w:rsid w:val="00C71A83"/>
    <w:rPr>
      <w:rFonts w:ascii="Century" w:eastAsia="ＭＳ 明朝" w:hAnsi="Century" w:cs="Times New Roman"/>
      <w:kern w:val="2"/>
      <w:sz w:val="24"/>
      <w:szCs w:val="24"/>
      <w:lang w:eastAsia="ja-JP" w:bidi="ar-SA"/>
    </w:rPr>
  </w:style>
  <w:style w:type="paragraph" w:styleId="aff0">
    <w:name w:val="Balloon Text"/>
    <w:basedOn w:val="a"/>
    <w:link w:val="aff1"/>
    <w:uiPriority w:val="99"/>
    <w:semiHidden/>
    <w:rsid w:val="00C71A83"/>
    <w:pPr>
      <w:widowControl w:val="0"/>
      <w:jc w:val="both"/>
    </w:pPr>
    <w:rPr>
      <w:rFonts w:ascii="Arial" w:eastAsia="ＭＳ ゴシック" w:hAnsi="Arial"/>
      <w:kern w:val="2"/>
      <w:sz w:val="18"/>
      <w:szCs w:val="18"/>
      <w:lang w:eastAsia="ja-JP"/>
    </w:rPr>
  </w:style>
  <w:style w:type="character" w:customStyle="1" w:styleId="aff1">
    <w:name w:val="吹き出し (文字)"/>
    <w:basedOn w:val="a0"/>
    <w:link w:val="aff0"/>
    <w:uiPriority w:val="99"/>
    <w:semiHidden/>
    <w:locked/>
    <w:rsid w:val="00C71A83"/>
    <w:rPr>
      <w:rFonts w:ascii="Arial" w:eastAsia="ＭＳ ゴシック" w:hAnsi="Arial" w:cs="Times New Roman"/>
      <w:kern w:val="2"/>
      <w:sz w:val="18"/>
      <w:szCs w:val="18"/>
      <w:lang w:eastAsia="ja-JP" w:bidi="ar-SA"/>
    </w:rPr>
  </w:style>
  <w:style w:type="paragraph" w:customStyle="1" w:styleId="aff2">
    <w:name w:val="一太郎８/９"/>
    <w:uiPriority w:val="99"/>
    <w:rsid w:val="00C71A83"/>
    <w:pPr>
      <w:widowControl w:val="0"/>
      <w:wordWrap w:val="0"/>
      <w:autoSpaceDE w:val="0"/>
      <w:autoSpaceDN w:val="0"/>
      <w:adjustRightInd w:val="0"/>
      <w:spacing w:line="605" w:lineRule="atLeast"/>
      <w:jc w:val="both"/>
    </w:pPr>
    <w:rPr>
      <w:rFonts w:ascii="Times New Roman" w:hAnsi="Times New Roman"/>
      <w:spacing w:val="3"/>
      <w:kern w:val="0"/>
      <w:sz w:val="24"/>
      <w:szCs w:val="24"/>
    </w:rPr>
  </w:style>
  <w:style w:type="paragraph" w:styleId="31">
    <w:name w:val="Body Text Indent 3"/>
    <w:basedOn w:val="a"/>
    <w:link w:val="32"/>
    <w:uiPriority w:val="99"/>
    <w:rsid w:val="00C71A83"/>
    <w:pPr>
      <w:widowControl w:val="0"/>
      <w:ind w:left="720" w:hangingChars="300" w:hanging="720"/>
      <w:jc w:val="both"/>
    </w:pPr>
    <w:rPr>
      <w:rFonts w:ascii="ＭＳ 明朝" w:hAnsi="ＭＳ 明朝"/>
      <w:color w:val="FF0000"/>
      <w:kern w:val="2"/>
      <w:sz w:val="24"/>
      <w:szCs w:val="24"/>
      <w:lang w:eastAsia="ja-JP"/>
    </w:rPr>
  </w:style>
  <w:style w:type="character" w:customStyle="1" w:styleId="32">
    <w:name w:val="本文インデント 3 (文字)"/>
    <w:basedOn w:val="a0"/>
    <w:link w:val="31"/>
    <w:uiPriority w:val="99"/>
    <w:locked/>
    <w:rsid w:val="00C71A83"/>
    <w:rPr>
      <w:rFonts w:ascii="ＭＳ 明朝" w:eastAsia="ＭＳ 明朝" w:hAnsi="ＭＳ 明朝" w:cs="Times New Roman"/>
      <w:color w:val="FF0000"/>
      <w:kern w:val="2"/>
      <w:sz w:val="24"/>
      <w:szCs w:val="24"/>
      <w:lang w:eastAsia="ja-JP" w:bidi="ar-SA"/>
    </w:rPr>
  </w:style>
  <w:style w:type="paragraph" w:styleId="27">
    <w:name w:val="Body Text 2"/>
    <w:basedOn w:val="a"/>
    <w:link w:val="28"/>
    <w:uiPriority w:val="99"/>
    <w:rsid w:val="00C71A83"/>
    <w:pPr>
      <w:widowControl w:val="0"/>
      <w:jc w:val="both"/>
    </w:pPr>
    <w:rPr>
      <w:rFonts w:eastAsia="ＭＳ ゴシック"/>
      <w:b/>
      <w:bCs/>
      <w:color w:val="FF0000"/>
      <w:kern w:val="2"/>
      <w:sz w:val="21"/>
      <w:szCs w:val="24"/>
      <w:u w:val="single"/>
      <w:lang w:eastAsia="ja-JP"/>
    </w:rPr>
  </w:style>
  <w:style w:type="character" w:customStyle="1" w:styleId="28">
    <w:name w:val="本文 2 (文字)"/>
    <w:basedOn w:val="a0"/>
    <w:link w:val="27"/>
    <w:uiPriority w:val="99"/>
    <w:locked/>
    <w:rsid w:val="00C71A83"/>
    <w:rPr>
      <w:rFonts w:ascii="Century" w:eastAsia="ＭＳ ゴシック" w:hAnsi="Century" w:cs="Times New Roman"/>
      <w:b/>
      <w:bCs/>
      <w:color w:val="FF0000"/>
      <w:kern w:val="2"/>
      <w:sz w:val="24"/>
      <w:szCs w:val="24"/>
      <w:u w:val="single"/>
      <w:lang w:eastAsia="ja-JP" w:bidi="ar-SA"/>
    </w:rPr>
  </w:style>
  <w:style w:type="character" w:customStyle="1" w:styleId="DocumentMapChar">
    <w:name w:val="Document Map Char"/>
    <w:uiPriority w:val="99"/>
    <w:semiHidden/>
    <w:locked/>
    <w:rsid w:val="00C71A83"/>
    <w:rPr>
      <w:rFonts w:ascii="Arial" w:eastAsia="ＭＳ ゴシック" w:hAnsi="Arial"/>
      <w:kern w:val="2"/>
      <w:sz w:val="24"/>
      <w:shd w:val="clear" w:color="auto" w:fill="000080"/>
    </w:rPr>
  </w:style>
  <w:style w:type="paragraph" w:styleId="aff3">
    <w:name w:val="Document Map"/>
    <w:basedOn w:val="a"/>
    <w:link w:val="aff4"/>
    <w:uiPriority w:val="99"/>
    <w:semiHidden/>
    <w:rsid w:val="00C71A83"/>
    <w:pPr>
      <w:widowControl w:val="0"/>
      <w:shd w:val="clear" w:color="auto" w:fill="000080"/>
      <w:jc w:val="both"/>
    </w:pPr>
    <w:rPr>
      <w:rFonts w:ascii="Arial" w:eastAsia="ＭＳ ゴシック" w:hAnsi="Arial"/>
      <w:kern w:val="2"/>
      <w:sz w:val="24"/>
      <w:szCs w:val="24"/>
      <w:lang w:eastAsia="ja-JP"/>
    </w:rPr>
  </w:style>
  <w:style w:type="character" w:customStyle="1" w:styleId="DocumentMapChar1">
    <w:name w:val="Document Map Char1"/>
    <w:basedOn w:val="a0"/>
    <w:uiPriority w:val="99"/>
    <w:semiHidden/>
    <w:locked/>
    <w:rsid w:val="00D90420"/>
    <w:rPr>
      <w:rFonts w:ascii="Times New Roman" w:hAnsi="Times New Roman" w:cs="Times New Roman"/>
      <w:kern w:val="0"/>
      <w:sz w:val="2"/>
      <w:lang w:eastAsia="en-US"/>
    </w:rPr>
  </w:style>
  <w:style w:type="character" w:customStyle="1" w:styleId="aff4">
    <w:name w:val="見出しマップ (文字)"/>
    <w:basedOn w:val="a0"/>
    <w:link w:val="aff3"/>
    <w:uiPriority w:val="99"/>
    <w:semiHidden/>
    <w:locked/>
    <w:rsid w:val="00C71A83"/>
    <w:rPr>
      <w:rFonts w:ascii="MS UI Gothic" w:eastAsia="MS UI Gothic" w:cs="Times New Roman"/>
      <w:sz w:val="18"/>
      <w:szCs w:val="18"/>
    </w:rPr>
  </w:style>
  <w:style w:type="paragraph" w:customStyle="1" w:styleId="Default">
    <w:name w:val="Default"/>
    <w:uiPriority w:val="99"/>
    <w:rsid w:val="00C71A83"/>
    <w:pPr>
      <w:widowControl w:val="0"/>
      <w:autoSpaceDE w:val="0"/>
      <w:autoSpaceDN w:val="0"/>
      <w:adjustRightInd w:val="0"/>
    </w:pPr>
    <w:rPr>
      <w:rFonts w:ascii="MS" w:eastAsia="Times New Roman" w:cs="MS"/>
      <w:color w:val="000000"/>
      <w:kern w:val="0"/>
      <w:sz w:val="24"/>
      <w:szCs w:val="24"/>
    </w:rPr>
  </w:style>
  <w:style w:type="paragraph" w:customStyle="1" w:styleId="aff5">
    <w:name w:val="ﾊﾟｰｿﾅﾙ書院"/>
    <w:uiPriority w:val="99"/>
    <w:rsid w:val="00C71A83"/>
    <w:pPr>
      <w:widowControl w:val="0"/>
      <w:wordWrap w:val="0"/>
      <w:autoSpaceDE w:val="0"/>
      <w:autoSpaceDN w:val="0"/>
      <w:adjustRightInd w:val="0"/>
      <w:spacing w:line="453" w:lineRule="exact"/>
      <w:jc w:val="both"/>
    </w:pPr>
    <w:rPr>
      <w:rFonts w:ascii="ＭＳ 明朝" w:hAnsi="ＭＳ 明朝"/>
      <w:spacing w:val="5"/>
      <w:kern w:val="0"/>
      <w:sz w:val="24"/>
      <w:szCs w:val="24"/>
    </w:rPr>
  </w:style>
  <w:style w:type="paragraph" w:styleId="Web">
    <w:name w:val="Normal (Web)"/>
    <w:basedOn w:val="a"/>
    <w:uiPriority w:val="99"/>
    <w:rsid w:val="00C71A83"/>
    <w:pPr>
      <w:spacing w:before="100" w:beforeAutospacing="1" w:after="100" w:afterAutospacing="1"/>
    </w:pPr>
    <w:rPr>
      <w:rFonts w:ascii="Arial Unicode MS" w:eastAsia="Arial Unicode MS" w:hAnsi="Arial Unicode MS"/>
      <w:color w:val="000000"/>
      <w:sz w:val="24"/>
      <w:szCs w:val="24"/>
      <w:lang w:eastAsia="ja-JP"/>
    </w:rPr>
  </w:style>
  <w:style w:type="paragraph" w:styleId="aff6">
    <w:name w:val="Revision"/>
    <w:hidden/>
    <w:uiPriority w:val="99"/>
    <w:semiHidden/>
    <w:rsid w:val="00D14DD7"/>
    <w:rPr>
      <w:kern w:val="0"/>
      <w:sz w:val="22"/>
      <w:szCs w:val="20"/>
      <w:lang w:eastAsia="en-US"/>
    </w:rPr>
  </w:style>
  <w:style w:type="character" w:styleId="aff7">
    <w:name w:val="annotation reference"/>
    <w:basedOn w:val="a0"/>
    <w:uiPriority w:val="99"/>
    <w:semiHidden/>
    <w:locked/>
    <w:rsid w:val="000234C5"/>
    <w:rPr>
      <w:rFonts w:cs="Times New Roman"/>
      <w:sz w:val="18"/>
      <w:szCs w:val="18"/>
    </w:rPr>
  </w:style>
  <w:style w:type="paragraph" w:styleId="aff8">
    <w:name w:val="annotation text"/>
    <w:basedOn w:val="a"/>
    <w:link w:val="aff9"/>
    <w:uiPriority w:val="99"/>
    <w:semiHidden/>
    <w:locked/>
    <w:rsid w:val="000234C5"/>
  </w:style>
  <w:style w:type="character" w:customStyle="1" w:styleId="aff9">
    <w:name w:val="コメント文字列 (文字)"/>
    <w:basedOn w:val="a0"/>
    <w:link w:val="aff8"/>
    <w:uiPriority w:val="99"/>
    <w:semiHidden/>
    <w:locked/>
    <w:rsid w:val="000234C5"/>
    <w:rPr>
      <w:rFonts w:cs="Times New Roman"/>
      <w:kern w:val="0"/>
      <w:sz w:val="22"/>
      <w:lang w:eastAsia="en-US"/>
    </w:rPr>
  </w:style>
  <w:style w:type="paragraph" w:styleId="affa">
    <w:name w:val="annotation subject"/>
    <w:basedOn w:val="aff8"/>
    <w:next w:val="aff8"/>
    <w:link w:val="affb"/>
    <w:uiPriority w:val="99"/>
    <w:semiHidden/>
    <w:locked/>
    <w:rsid w:val="000234C5"/>
    <w:rPr>
      <w:b/>
      <w:bCs/>
    </w:rPr>
  </w:style>
  <w:style w:type="character" w:customStyle="1" w:styleId="affb">
    <w:name w:val="コメント内容 (文字)"/>
    <w:basedOn w:val="aff9"/>
    <w:link w:val="affa"/>
    <w:uiPriority w:val="99"/>
    <w:semiHidden/>
    <w:locked/>
    <w:rsid w:val="000234C5"/>
    <w:rPr>
      <w:rFonts w:cs="Times New Roman"/>
      <w:b/>
      <w:bCs/>
      <w:kern w:val="0"/>
      <w:sz w:val="22"/>
      <w:lang w:eastAsia="en-US"/>
    </w:rPr>
  </w:style>
  <w:style w:type="character" w:customStyle="1" w:styleId="st1">
    <w:name w:val="st1"/>
    <w:basedOn w:val="a0"/>
    <w:uiPriority w:val="99"/>
    <w:rsid w:val="00A27C92"/>
    <w:rPr>
      <w:rFonts w:cs="Times New Roman"/>
    </w:rPr>
  </w:style>
  <w:style w:type="paragraph" w:styleId="affc">
    <w:name w:val="Date"/>
    <w:basedOn w:val="a"/>
    <w:next w:val="a"/>
    <w:link w:val="affd"/>
    <w:uiPriority w:val="99"/>
    <w:locked/>
    <w:rsid w:val="0046358F"/>
  </w:style>
  <w:style w:type="character" w:customStyle="1" w:styleId="affd">
    <w:name w:val="日付 (文字)"/>
    <w:basedOn w:val="a0"/>
    <w:link w:val="affc"/>
    <w:uiPriority w:val="99"/>
    <w:semiHidden/>
    <w:locked/>
    <w:rsid w:val="00120576"/>
    <w:rPr>
      <w:rFonts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38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83165-3AF2-4F3F-B13B-787C553D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2022-07-28T02:59:00Z</dcterms:created>
  <dcterms:modified xsi:type="dcterms:W3CDTF">2022-07-28T02:59:00Z</dcterms:modified>
</cp:coreProperties>
</file>