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37A44" w14:textId="77777777" w:rsidR="009242C5" w:rsidRDefault="009242C5"/>
    <w:p w14:paraId="431F54CF" w14:textId="77777777" w:rsidR="007E0739" w:rsidRDefault="007E0739"/>
    <w:p w14:paraId="51F181FA" w14:textId="76DE091E" w:rsidR="007E0739" w:rsidRDefault="007E0739"/>
    <w:p w14:paraId="3F10A980" w14:textId="77777777" w:rsidR="00E530E5" w:rsidRDefault="00E530E5"/>
    <w:p w14:paraId="76667E8E" w14:textId="379ECE67" w:rsidR="009242C5" w:rsidRDefault="009242C5"/>
    <w:p w14:paraId="55121787" w14:textId="769569A4" w:rsidR="009242C5" w:rsidRPr="009C5A82" w:rsidRDefault="007E0739" w:rsidP="007E0739">
      <w:pPr>
        <w:jc w:val="center"/>
        <w:rPr>
          <w:rFonts w:asciiTheme="majorEastAsia" w:eastAsiaTheme="majorEastAsia" w:hAnsiTheme="majorEastAsia"/>
          <w:sz w:val="56"/>
          <w:szCs w:val="56"/>
        </w:rPr>
      </w:pPr>
      <w:r w:rsidRPr="00642232">
        <w:rPr>
          <w:rFonts w:asciiTheme="majorEastAsia" w:eastAsiaTheme="majorEastAsia" w:hAnsiTheme="majorEastAsia" w:hint="eastAsia"/>
          <w:kern w:val="0"/>
          <w:sz w:val="56"/>
          <w:szCs w:val="56"/>
        </w:rPr>
        <w:t>第</w:t>
      </w:r>
      <w:r w:rsidR="009653BD" w:rsidRPr="00642232">
        <w:rPr>
          <w:rFonts w:asciiTheme="majorEastAsia" w:eastAsiaTheme="majorEastAsia" w:hAnsiTheme="majorEastAsia" w:hint="eastAsia"/>
          <w:kern w:val="0"/>
          <w:sz w:val="56"/>
          <w:szCs w:val="56"/>
        </w:rPr>
        <w:t>２</w:t>
      </w:r>
      <w:r w:rsidRPr="00642232">
        <w:rPr>
          <w:rFonts w:asciiTheme="majorEastAsia" w:eastAsiaTheme="majorEastAsia" w:hAnsiTheme="majorEastAsia" w:hint="eastAsia"/>
          <w:kern w:val="0"/>
          <w:sz w:val="56"/>
          <w:szCs w:val="56"/>
        </w:rPr>
        <w:t>期東淀川区地域保健福祉計画</w:t>
      </w:r>
    </w:p>
    <w:p w14:paraId="5906D7BE" w14:textId="4303C7E5" w:rsidR="007E0739" w:rsidRPr="007E0739" w:rsidRDefault="007E0739" w:rsidP="007E0739">
      <w:pPr>
        <w:jc w:val="center"/>
        <w:rPr>
          <w:rFonts w:asciiTheme="majorEastAsia" w:eastAsiaTheme="majorEastAsia" w:hAnsiTheme="majorEastAsia"/>
          <w:sz w:val="44"/>
          <w:szCs w:val="44"/>
        </w:rPr>
      </w:pPr>
      <w:r w:rsidRPr="007E0739">
        <w:rPr>
          <w:rFonts w:asciiTheme="majorEastAsia" w:eastAsiaTheme="majorEastAsia" w:hAnsiTheme="majorEastAsia"/>
          <w:sz w:val="44"/>
          <w:szCs w:val="44"/>
        </w:rPr>
        <w:t>【</w:t>
      </w:r>
      <w:r w:rsidR="009653BD">
        <w:rPr>
          <w:rFonts w:asciiTheme="majorEastAsia" w:eastAsiaTheme="majorEastAsia" w:hAnsiTheme="majorEastAsia" w:hint="eastAsia"/>
          <w:sz w:val="44"/>
          <w:szCs w:val="44"/>
        </w:rPr>
        <w:t>令和３年</w:t>
      </w:r>
      <w:r w:rsidR="00955A78">
        <w:rPr>
          <w:rFonts w:asciiTheme="majorEastAsia" w:eastAsiaTheme="majorEastAsia" w:hAnsiTheme="majorEastAsia" w:hint="eastAsia"/>
          <w:sz w:val="44"/>
          <w:szCs w:val="44"/>
        </w:rPr>
        <w:t>度</w:t>
      </w:r>
      <w:r w:rsidR="009653BD">
        <w:rPr>
          <w:rFonts w:asciiTheme="majorEastAsia" w:eastAsiaTheme="majorEastAsia" w:hAnsiTheme="majorEastAsia" w:hint="eastAsia"/>
          <w:sz w:val="44"/>
          <w:szCs w:val="44"/>
        </w:rPr>
        <w:t>～令和</w:t>
      </w:r>
      <w:r w:rsidR="0051076B" w:rsidRPr="008506DC">
        <w:rPr>
          <w:rFonts w:asciiTheme="majorEastAsia" w:eastAsiaTheme="majorEastAsia" w:hAnsiTheme="majorEastAsia" w:hint="eastAsia"/>
          <w:sz w:val="44"/>
          <w:szCs w:val="44"/>
        </w:rPr>
        <w:t>８</w:t>
      </w:r>
      <w:r w:rsidR="009653BD">
        <w:rPr>
          <w:rFonts w:asciiTheme="majorEastAsia" w:eastAsiaTheme="majorEastAsia" w:hAnsiTheme="majorEastAsia" w:hint="eastAsia"/>
          <w:sz w:val="44"/>
          <w:szCs w:val="44"/>
        </w:rPr>
        <w:t>年度</w:t>
      </w:r>
      <w:r w:rsidRPr="007E0739">
        <w:rPr>
          <w:rFonts w:asciiTheme="majorEastAsia" w:eastAsiaTheme="majorEastAsia" w:hAnsiTheme="majorEastAsia"/>
          <w:sz w:val="44"/>
          <w:szCs w:val="44"/>
        </w:rPr>
        <w:t>】</w:t>
      </w:r>
    </w:p>
    <w:p w14:paraId="321D7F52" w14:textId="6E9F0CC0" w:rsidR="009242C5" w:rsidRPr="0051076B" w:rsidRDefault="009242C5"/>
    <w:p w14:paraId="39142498" w14:textId="1F4180D3" w:rsidR="007E0739" w:rsidRDefault="007E0739"/>
    <w:p w14:paraId="54CCADB7" w14:textId="17E1E40D" w:rsidR="007E0739" w:rsidRDefault="007E0739"/>
    <w:p w14:paraId="4FF67554" w14:textId="4EF30467" w:rsidR="009C5A82" w:rsidRDefault="009C5A82"/>
    <w:p w14:paraId="492C90DD" w14:textId="7424D42F" w:rsidR="009C5A82" w:rsidRDefault="009C5A82"/>
    <w:p w14:paraId="6B4386EC" w14:textId="3C467FBE" w:rsidR="009C5A82" w:rsidRDefault="00BB2726">
      <w:r>
        <w:rPr>
          <w:noProof/>
        </w:rPr>
        <mc:AlternateContent>
          <mc:Choice Requires="wpg">
            <w:drawing>
              <wp:anchor distT="0" distB="0" distL="114300" distR="114300" simplePos="0" relativeHeight="251911168" behindDoc="0" locked="0" layoutInCell="1" allowOverlap="1" wp14:anchorId="52591339" wp14:editId="23233300">
                <wp:simplePos x="0" y="0"/>
                <wp:positionH relativeFrom="column">
                  <wp:posOffset>65101</wp:posOffset>
                </wp:positionH>
                <wp:positionV relativeFrom="paragraph">
                  <wp:posOffset>84980</wp:posOffset>
                </wp:positionV>
                <wp:extent cx="5964942" cy="2190750"/>
                <wp:effectExtent l="0" t="0" r="0" b="0"/>
                <wp:wrapNone/>
                <wp:docPr id="110" name="グループ化 110"/>
                <wp:cNvGraphicFramePr/>
                <a:graphic xmlns:a="http://schemas.openxmlformats.org/drawingml/2006/main">
                  <a:graphicData uri="http://schemas.microsoft.com/office/word/2010/wordprocessingGroup">
                    <wpg:wgp>
                      <wpg:cNvGrpSpPr/>
                      <wpg:grpSpPr>
                        <a:xfrm>
                          <a:off x="0" y="0"/>
                          <a:ext cx="5964942" cy="2190750"/>
                          <a:chOff x="0" y="0"/>
                          <a:chExt cx="5964942" cy="2190750"/>
                        </a:xfrm>
                      </wpg:grpSpPr>
                      <pic:pic xmlns:pic="http://schemas.openxmlformats.org/drawingml/2006/picture">
                        <pic:nvPicPr>
                          <pic:cNvPr id="89" name="図 8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908313" y="39756"/>
                            <a:ext cx="2162175" cy="2143125"/>
                          </a:xfrm>
                          <a:prstGeom prst="rect">
                            <a:avLst/>
                          </a:prstGeom>
                          <a:noFill/>
                          <a:ln>
                            <a:noFill/>
                          </a:ln>
                        </pic:spPr>
                      </pic:pic>
                      <pic:pic xmlns:pic="http://schemas.openxmlformats.org/drawingml/2006/picture">
                        <pic:nvPicPr>
                          <pic:cNvPr id="93" name="図 9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2190750"/>
                          </a:xfrm>
                          <a:prstGeom prst="rect">
                            <a:avLst/>
                          </a:prstGeom>
                          <a:noFill/>
                          <a:ln>
                            <a:noFill/>
                          </a:ln>
                        </pic:spPr>
                      </pic:pic>
                      <pic:pic xmlns:pic="http://schemas.openxmlformats.org/drawingml/2006/picture">
                        <pic:nvPicPr>
                          <pic:cNvPr id="95" name="図 9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925957" y="39756"/>
                            <a:ext cx="2038985" cy="2085975"/>
                          </a:xfrm>
                          <a:prstGeom prst="rect">
                            <a:avLst/>
                          </a:prstGeom>
                          <a:noFill/>
                          <a:ln>
                            <a:noFill/>
                          </a:ln>
                        </pic:spPr>
                      </pic:pic>
                    </wpg:wgp>
                  </a:graphicData>
                </a:graphic>
              </wp:anchor>
            </w:drawing>
          </mc:Choice>
          <mc:Fallback>
            <w:pict>
              <v:group w14:anchorId="69B27018" id="グループ化 110" o:spid="_x0000_s1026" style="position:absolute;left:0;text-align:left;margin-left:5.15pt;margin-top:6.7pt;width:469.7pt;height:172.5pt;z-index:251911168" coordsize="59649,219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9" o:spid="_x0000_s1027" type="#_x0000_t75" style="position:absolute;left:19083;top:397;width:21621;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">
                  <v:imagedata r:id="rId10" o:title=""/>
                  <v:path arrowok="t"/>
                </v:shape>
                <v:shape id="図 93" o:spid="_x0000_s1028" type="#_x0000_t75" style="position:absolute;width:20859;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">
                  <v:imagedata r:id="rId11" o:title=""/>
                  <v:path arrowok="t"/>
                </v:shape>
                <v:shape id="図 95" o:spid="_x0000_s1029" type="#_x0000_t75" style="position:absolute;left:39259;top:397;width:20390;height:2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">
                  <v:imagedata r:id="rId12" o:title=""/>
                  <v:path arrowok="t"/>
                </v:shape>
              </v:group>
            </w:pict>
          </mc:Fallback>
        </mc:AlternateContent>
      </w:r>
    </w:p>
    <w:p w14:paraId="31D1297D" w14:textId="2E2D46CF" w:rsidR="009C5A82" w:rsidRDefault="009C5A82"/>
    <w:p w14:paraId="41014AE7" w14:textId="4AAA18FC" w:rsidR="009C5A82" w:rsidRDefault="009C5A82"/>
    <w:p w14:paraId="39CE63A0" w14:textId="16FF025C" w:rsidR="009C5A82" w:rsidRDefault="009C5A82"/>
    <w:p w14:paraId="0C3E2BF8" w14:textId="63D7DC92" w:rsidR="009C5A82" w:rsidRDefault="009C5A82"/>
    <w:p w14:paraId="7B015A2E" w14:textId="363E2E22" w:rsidR="009C5A82" w:rsidRDefault="009C5A82"/>
    <w:p w14:paraId="2013B18D" w14:textId="2E91BBFF" w:rsidR="009C5A82" w:rsidRDefault="009C5A82"/>
    <w:p w14:paraId="467985C4" w14:textId="491BA2F4" w:rsidR="009C5A82" w:rsidRDefault="009C5A82"/>
    <w:p w14:paraId="043967E6" w14:textId="5D88698C" w:rsidR="009C5A82" w:rsidRDefault="009C5A82"/>
    <w:p w14:paraId="05900F84" w14:textId="408D6D7C" w:rsidR="009C5A82" w:rsidRDefault="009C5A82"/>
    <w:p w14:paraId="53A7AE6E" w14:textId="77777777" w:rsidR="009C5A82" w:rsidRDefault="009C5A82" w:rsidP="009C5A82">
      <w:pPr>
        <w:spacing w:line="120" w:lineRule="exact"/>
      </w:pPr>
      <w:r>
        <w:rPr>
          <w:rFonts w:hint="eastAsia"/>
        </w:rPr>
        <w:t xml:space="preserve">　　　　　　　　　　　　　　　　　　　　　　　　　　</w:t>
      </w:r>
    </w:p>
    <w:p w14:paraId="4B311ECB" w14:textId="6CB42001" w:rsidR="007E0739" w:rsidRPr="009C5A82" w:rsidRDefault="009C5A82" w:rsidP="009C5A82">
      <w:pPr>
        <w:jc w:val="right"/>
        <w:rPr>
          <w:rFonts w:asciiTheme="majorEastAsia" w:eastAsiaTheme="majorEastAsia" w:hAnsiTheme="majorEastAsia"/>
          <w:sz w:val="18"/>
          <w:szCs w:val="18"/>
        </w:rPr>
      </w:pPr>
      <w:r w:rsidRPr="009C5A82">
        <w:rPr>
          <w:rFonts w:asciiTheme="majorEastAsia" w:eastAsiaTheme="majorEastAsia" w:hAnsiTheme="majorEastAsia" w:hint="eastAsia"/>
          <w:sz w:val="18"/>
          <w:szCs w:val="18"/>
        </w:rPr>
        <w:t>東淀川区キャラクター「こぶしの</w:t>
      </w:r>
      <w:r w:rsidR="00C43490">
        <w:rPr>
          <w:rFonts w:asciiTheme="majorEastAsia" w:eastAsiaTheme="majorEastAsia" w:hAnsiTheme="majorEastAsia" w:hint="eastAsia"/>
          <w:sz w:val="18"/>
          <w:szCs w:val="18"/>
        </w:rPr>
        <w:t xml:space="preserve"> </w:t>
      </w:r>
      <w:r w:rsidRPr="009C5A82">
        <w:rPr>
          <w:rFonts w:asciiTheme="majorEastAsia" w:eastAsiaTheme="majorEastAsia" w:hAnsiTheme="majorEastAsia" w:hint="eastAsia"/>
          <w:sz w:val="18"/>
          <w:szCs w:val="18"/>
        </w:rPr>
        <w:t>みのりちゃん」</w:t>
      </w:r>
    </w:p>
    <w:p w14:paraId="0DDEBAFC" w14:textId="1816BECF" w:rsidR="009C5A82" w:rsidRDefault="009C5A82">
      <w:r>
        <w:rPr>
          <w:rFonts w:hint="eastAsia"/>
        </w:rPr>
        <w:t xml:space="preserve">　　　</w:t>
      </w:r>
    </w:p>
    <w:p w14:paraId="3BE0BF59" w14:textId="77777777" w:rsidR="009C5A82" w:rsidRDefault="009C5A82"/>
    <w:p w14:paraId="4780788C" w14:textId="6CD0E768" w:rsidR="009C5A82" w:rsidRDefault="009C5A82"/>
    <w:p w14:paraId="254A63D7" w14:textId="041C6F70" w:rsidR="009C5A82" w:rsidRDefault="009C5A82"/>
    <w:p w14:paraId="08A7939A" w14:textId="4517EB90" w:rsidR="009C5A82" w:rsidRPr="009C5A82" w:rsidRDefault="009C5A82" w:rsidP="009C5A82">
      <w:pPr>
        <w:jc w:val="center"/>
        <w:rPr>
          <w:rFonts w:asciiTheme="majorEastAsia" w:eastAsiaTheme="majorEastAsia" w:hAnsiTheme="majorEastAsia"/>
          <w:sz w:val="32"/>
          <w:szCs w:val="32"/>
        </w:rPr>
      </w:pPr>
    </w:p>
    <w:p w14:paraId="159CD644" w14:textId="37F4D1B0" w:rsidR="009C5A82" w:rsidRPr="009C5A82" w:rsidRDefault="009C5A82" w:rsidP="009C5A82">
      <w:pPr>
        <w:jc w:val="center"/>
        <w:rPr>
          <w:rFonts w:asciiTheme="majorEastAsia" w:eastAsiaTheme="majorEastAsia" w:hAnsiTheme="majorEastAsia"/>
          <w:sz w:val="32"/>
          <w:szCs w:val="32"/>
        </w:rPr>
      </w:pPr>
    </w:p>
    <w:p w14:paraId="461D1B76" w14:textId="533F663C" w:rsidR="009C5A82" w:rsidRPr="000635D7" w:rsidRDefault="009C5A82" w:rsidP="009C5A82">
      <w:pPr>
        <w:jc w:val="center"/>
        <w:rPr>
          <w:rFonts w:ascii="HG丸ｺﾞｼｯｸM-PRO" w:eastAsia="HG丸ｺﾞｼｯｸM-PRO" w:hAnsi="HG丸ｺﾞｼｯｸM-PRO"/>
          <w:sz w:val="32"/>
          <w:szCs w:val="32"/>
        </w:rPr>
      </w:pPr>
      <w:r w:rsidRPr="000635D7">
        <w:rPr>
          <w:rFonts w:ascii="HG丸ｺﾞｼｯｸM-PRO" w:eastAsia="HG丸ｺﾞｼｯｸM-PRO" w:hAnsi="HG丸ｺﾞｼｯｸM-PRO" w:hint="eastAsia"/>
          <w:sz w:val="32"/>
          <w:szCs w:val="32"/>
        </w:rPr>
        <w:t>大阪市東淀川区役所</w:t>
      </w:r>
    </w:p>
    <w:p w14:paraId="36773F5E" w14:textId="1FD61DDD" w:rsidR="007E0739" w:rsidRDefault="007E0739">
      <w:r>
        <w:br w:type="page"/>
      </w:r>
    </w:p>
    <w:p w14:paraId="6BBC6CA4" w14:textId="77777777" w:rsidR="007E0739" w:rsidRDefault="007E0739">
      <w:bookmarkStart w:id="0" w:name="_Hlk59010445"/>
    </w:p>
    <w:p w14:paraId="1726F5EA" w14:textId="567C9BC8" w:rsidR="007E0739" w:rsidRPr="007E0739" w:rsidRDefault="007E0739" w:rsidP="007E0739">
      <w:pPr>
        <w:jc w:val="center"/>
        <w:rPr>
          <w:rFonts w:asciiTheme="majorEastAsia" w:eastAsiaTheme="majorEastAsia" w:hAnsiTheme="majorEastAsia"/>
          <w:sz w:val="44"/>
          <w:szCs w:val="44"/>
        </w:rPr>
      </w:pPr>
      <w:r w:rsidRPr="007E0739">
        <w:rPr>
          <w:rFonts w:asciiTheme="majorEastAsia" w:eastAsiaTheme="majorEastAsia" w:hAnsiTheme="majorEastAsia"/>
          <w:sz w:val="44"/>
          <w:szCs w:val="44"/>
        </w:rPr>
        <w:t>目</w:t>
      </w:r>
      <w:r>
        <w:rPr>
          <w:rFonts w:asciiTheme="majorEastAsia" w:eastAsiaTheme="majorEastAsia" w:hAnsiTheme="majorEastAsia"/>
          <w:sz w:val="44"/>
          <w:szCs w:val="44"/>
        </w:rPr>
        <w:t xml:space="preserve">　</w:t>
      </w:r>
      <w:r w:rsidRPr="007E0739">
        <w:rPr>
          <w:rFonts w:asciiTheme="majorEastAsia" w:eastAsiaTheme="majorEastAsia" w:hAnsiTheme="majorEastAsia"/>
          <w:sz w:val="44"/>
          <w:szCs w:val="44"/>
        </w:rPr>
        <w:t>次</w:t>
      </w:r>
    </w:p>
    <w:p w14:paraId="4CB4CCC0" w14:textId="77777777" w:rsidR="007E0739" w:rsidRDefault="007E0739"/>
    <w:p w14:paraId="2AF4478D" w14:textId="77777777" w:rsidR="00C31F49" w:rsidRPr="00C31F49" w:rsidRDefault="00C31F49" w:rsidP="00C31F49">
      <w:pPr>
        <w:tabs>
          <w:tab w:val="left" w:leader="middleDot" w:pos="9356"/>
        </w:tabs>
        <w:rPr>
          <w:rFonts w:ascii="ＭＳ ゴシック" w:eastAsia="ＭＳ ゴシック" w:hAnsi="ＭＳ ゴシック"/>
          <w:sz w:val="28"/>
          <w:szCs w:val="28"/>
        </w:rPr>
      </w:pPr>
      <w:r w:rsidRPr="00C31F49">
        <w:rPr>
          <w:rFonts w:ascii="ＭＳ ゴシック" w:eastAsia="ＭＳ ゴシック" w:hAnsi="ＭＳ ゴシック" w:hint="eastAsia"/>
          <w:sz w:val="28"/>
          <w:szCs w:val="28"/>
        </w:rPr>
        <w:t>第１章　計画の策定にあたって</w:t>
      </w:r>
      <w:r w:rsidRPr="00C31F49">
        <w:rPr>
          <w:rFonts w:ascii="ＭＳ ゴシック" w:eastAsia="ＭＳ ゴシック" w:hAnsi="ＭＳ ゴシック" w:hint="eastAsia"/>
          <w:sz w:val="28"/>
          <w:szCs w:val="28"/>
        </w:rPr>
        <w:tab/>
        <w:t>1</w:t>
      </w:r>
    </w:p>
    <w:p w14:paraId="7869C59C" w14:textId="1B64B714"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 xml:space="preserve">１　</w:t>
      </w:r>
      <w:r w:rsidR="000635D7">
        <w:rPr>
          <w:rFonts w:ascii="ＭＳ ゴシック" w:eastAsia="ＭＳ ゴシック" w:hAnsi="ＭＳ ゴシック" w:hint="eastAsia"/>
          <w:sz w:val="24"/>
          <w:szCs w:val="24"/>
        </w:rPr>
        <w:t>はじめに</w:t>
      </w:r>
      <w:r w:rsidRPr="00C31F49">
        <w:rPr>
          <w:rFonts w:ascii="ＭＳ ゴシック" w:eastAsia="ＭＳ ゴシック" w:hAnsi="ＭＳ ゴシック" w:hint="eastAsia"/>
          <w:sz w:val="24"/>
          <w:szCs w:val="24"/>
        </w:rPr>
        <w:tab/>
        <w:t>1</w:t>
      </w:r>
    </w:p>
    <w:p w14:paraId="4BE00025" w14:textId="3E632E5C" w:rsidR="000635D7" w:rsidRPr="00C31F49" w:rsidRDefault="000635D7" w:rsidP="000635D7">
      <w:pPr>
        <w:tabs>
          <w:tab w:val="left" w:leader="middleDot" w:pos="9356"/>
        </w:tabs>
        <w:ind w:leftChars="300" w:left="63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Pr="00C31F49">
        <w:rPr>
          <w:rFonts w:ascii="ＭＳ ゴシック" w:eastAsia="ＭＳ ゴシック" w:hAnsi="ＭＳ ゴシック" w:hint="eastAsia"/>
          <w:sz w:val="24"/>
          <w:szCs w:val="24"/>
        </w:rPr>
        <w:t xml:space="preserve">　計画の策定にあたって</w:t>
      </w:r>
      <w:r w:rsidRPr="00C31F49">
        <w:rPr>
          <w:rFonts w:ascii="ＭＳ ゴシック" w:eastAsia="ＭＳ ゴシック" w:hAnsi="ＭＳ ゴシック" w:hint="eastAsia"/>
          <w:sz w:val="24"/>
          <w:szCs w:val="24"/>
        </w:rPr>
        <w:tab/>
      </w:r>
      <w:r>
        <w:rPr>
          <w:rFonts w:ascii="ＭＳ ゴシック" w:eastAsia="ＭＳ ゴシック" w:hAnsi="ＭＳ ゴシック" w:hint="eastAsia"/>
          <w:sz w:val="24"/>
          <w:szCs w:val="24"/>
        </w:rPr>
        <w:t>2</w:t>
      </w:r>
    </w:p>
    <w:p w14:paraId="0CCEE644" w14:textId="40B336DA" w:rsidR="00C31F49" w:rsidRPr="00C31F49" w:rsidRDefault="000635D7" w:rsidP="00C31F49">
      <w:pPr>
        <w:tabs>
          <w:tab w:val="left" w:leader="middleDot" w:pos="9356"/>
        </w:tabs>
        <w:ind w:leftChars="300" w:left="630"/>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00C31F49" w:rsidRPr="00C31F49">
        <w:rPr>
          <w:rFonts w:ascii="ＭＳ ゴシック" w:eastAsia="ＭＳ ゴシック" w:hAnsi="ＭＳ ゴシック" w:hint="eastAsia"/>
          <w:sz w:val="24"/>
          <w:szCs w:val="24"/>
        </w:rPr>
        <w:t xml:space="preserve">　地域保健福祉とは</w:t>
      </w:r>
      <w:r w:rsidR="00C31F49" w:rsidRPr="00C31F49">
        <w:rPr>
          <w:rFonts w:ascii="ＭＳ ゴシック" w:eastAsia="ＭＳ ゴシック" w:hAnsi="ＭＳ ゴシック" w:hint="eastAsia"/>
          <w:sz w:val="24"/>
          <w:szCs w:val="24"/>
        </w:rPr>
        <w:tab/>
      </w:r>
      <w:r>
        <w:rPr>
          <w:rFonts w:ascii="ＭＳ ゴシック" w:eastAsia="ＭＳ ゴシック" w:hAnsi="ＭＳ ゴシック" w:hint="eastAsia"/>
          <w:sz w:val="24"/>
          <w:szCs w:val="24"/>
        </w:rPr>
        <w:t>4</w:t>
      </w:r>
    </w:p>
    <w:p w14:paraId="78646417" w14:textId="1AC2C236" w:rsidR="00C31F49" w:rsidRPr="00C31F49" w:rsidRDefault="000635D7" w:rsidP="00C31F49">
      <w:pPr>
        <w:tabs>
          <w:tab w:val="left" w:leader="middleDot" w:pos="9356"/>
        </w:tabs>
        <w:ind w:leftChars="300" w:left="630"/>
        <w:rPr>
          <w:rFonts w:ascii="ＭＳ ゴシック" w:eastAsia="ＭＳ ゴシック" w:hAnsi="ＭＳ ゴシック"/>
          <w:sz w:val="24"/>
          <w:szCs w:val="24"/>
        </w:rPr>
      </w:pPr>
      <w:r>
        <w:rPr>
          <w:rFonts w:ascii="ＭＳ ゴシック" w:eastAsia="ＭＳ ゴシック" w:hAnsi="ＭＳ ゴシック" w:hint="eastAsia"/>
          <w:sz w:val="24"/>
          <w:szCs w:val="24"/>
        </w:rPr>
        <w:t>４</w:t>
      </w:r>
      <w:r w:rsidR="00C31F49" w:rsidRPr="00C31F49">
        <w:rPr>
          <w:rFonts w:ascii="ＭＳ ゴシック" w:eastAsia="ＭＳ ゴシック" w:hAnsi="ＭＳ ゴシック" w:hint="eastAsia"/>
          <w:sz w:val="24"/>
          <w:szCs w:val="24"/>
        </w:rPr>
        <w:t xml:space="preserve">　自助・共助・公助の考え方とイメージ</w:t>
      </w:r>
      <w:r w:rsidR="00C31F49" w:rsidRPr="00C31F49">
        <w:rPr>
          <w:rFonts w:ascii="ＭＳ ゴシック" w:eastAsia="ＭＳ ゴシック" w:hAnsi="ＭＳ ゴシック" w:hint="eastAsia"/>
          <w:sz w:val="24"/>
          <w:szCs w:val="24"/>
        </w:rPr>
        <w:tab/>
      </w:r>
      <w:r w:rsidR="001E07CC">
        <w:rPr>
          <w:rFonts w:ascii="ＭＳ ゴシック" w:eastAsia="ＭＳ ゴシック" w:hAnsi="ＭＳ ゴシック" w:hint="eastAsia"/>
          <w:sz w:val="24"/>
          <w:szCs w:val="24"/>
        </w:rPr>
        <w:t>4</w:t>
      </w:r>
    </w:p>
    <w:p w14:paraId="3E60B8B2" w14:textId="62696882" w:rsidR="00C31F49" w:rsidRPr="00C31F49" w:rsidRDefault="000635D7" w:rsidP="00C31F49">
      <w:pPr>
        <w:tabs>
          <w:tab w:val="left" w:leader="middleDot" w:pos="9356"/>
        </w:tabs>
        <w:ind w:leftChars="300" w:left="630"/>
        <w:rPr>
          <w:rFonts w:ascii="ＭＳ ゴシック" w:eastAsia="ＭＳ ゴシック" w:hAnsi="ＭＳ ゴシック"/>
          <w:sz w:val="24"/>
          <w:szCs w:val="24"/>
        </w:rPr>
      </w:pPr>
      <w:r>
        <w:rPr>
          <w:rFonts w:ascii="ＭＳ ゴシック" w:eastAsia="ＭＳ ゴシック" w:hAnsi="ＭＳ ゴシック" w:hint="eastAsia"/>
          <w:sz w:val="24"/>
          <w:szCs w:val="24"/>
        </w:rPr>
        <w:t>５</w:t>
      </w:r>
      <w:r w:rsidR="00C31F49" w:rsidRPr="00C31F49">
        <w:rPr>
          <w:rFonts w:ascii="ＭＳ ゴシック" w:eastAsia="ＭＳ ゴシック" w:hAnsi="ＭＳ ゴシック" w:hint="eastAsia"/>
          <w:sz w:val="24"/>
          <w:szCs w:val="24"/>
        </w:rPr>
        <w:t xml:space="preserve">　計画の位置づけ</w:t>
      </w:r>
      <w:r w:rsidR="00C31F49" w:rsidRPr="00C31F49">
        <w:rPr>
          <w:rFonts w:ascii="ＭＳ ゴシック" w:eastAsia="ＭＳ ゴシック" w:hAnsi="ＭＳ ゴシック" w:hint="eastAsia"/>
          <w:sz w:val="24"/>
          <w:szCs w:val="24"/>
        </w:rPr>
        <w:tab/>
      </w:r>
      <w:r w:rsidR="001E07CC">
        <w:rPr>
          <w:rFonts w:ascii="ＭＳ ゴシック" w:eastAsia="ＭＳ ゴシック" w:hAnsi="ＭＳ ゴシック" w:hint="eastAsia"/>
          <w:sz w:val="24"/>
          <w:szCs w:val="24"/>
        </w:rPr>
        <w:t>6</w:t>
      </w:r>
    </w:p>
    <w:p w14:paraId="1F9A65B3" w14:textId="3AB966BA" w:rsidR="00C31F49" w:rsidRPr="00C31F49" w:rsidRDefault="000635D7" w:rsidP="00C31F49">
      <w:pPr>
        <w:tabs>
          <w:tab w:val="left" w:leader="middleDot" w:pos="9356"/>
        </w:tabs>
        <w:ind w:leftChars="300" w:left="630"/>
        <w:rPr>
          <w:rFonts w:ascii="ＭＳ ゴシック" w:eastAsia="ＭＳ ゴシック" w:hAnsi="ＭＳ ゴシック"/>
          <w:sz w:val="24"/>
          <w:szCs w:val="24"/>
        </w:rPr>
      </w:pPr>
      <w:r>
        <w:rPr>
          <w:rFonts w:ascii="ＭＳ ゴシック" w:eastAsia="ＭＳ ゴシック" w:hAnsi="ＭＳ ゴシック" w:hint="eastAsia"/>
          <w:sz w:val="24"/>
          <w:szCs w:val="24"/>
        </w:rPr>
        <w:t>６</w:t>
      </w:r>
      <w:r w:rsidR="00C31F49" w:rsidRPr="00C31F49">
        <w:rPr>
          <w:rFonts w:ascii="ＭＳ ゴシック" w:eastAsia="ＭＳ ゴシック" w:hAnsi="ＭＳ ゴシック" w:hint="eastAsia"/>
          <w:sz w:val="24"/>
          <w:szCs w:val="24"/>
        </w:rPr>
        <w:t xml:space="preserve">　計画期間</w:t>
      </w:r>
      <w:r w:rsidR="00C31F49" w:rsidRPr="00C31F49">
        <w:rPr>
          <w:rFonts w:ascii="ＭＳ ゴシック" w:eastAsia="ＭＳ ゴシック" w:hAnsi="ＭＳ ゴシック" w:hint="eastAsia"/>
          <w:sz w:val="24"/>
          <w:szCs w:val="24"/>
        </w:rPr>
        <w:tab/>
      </w:r>
      <w:r w:rsidR="001E07CC">
        <w:rPr>
          <w:rFonts w:ascii="ＭＳ ゴシック" w:eastAsia="ＭＳ ゴシック" w:hAnsi="ＭＳ ゴシック" w:hint="eastAsia"/>
          <w:sz w:val="24"/>
          <w:szCs w:val="24"/>
        </w:rPr>
        <w:t>8</w:t>
      </w:r>
    </w:p>
    <w:p w14:paraId="013C4020" w14:textId="1C5A7A4A" w:rsidR="00C31F49" w:rsidRPr="00C31F49" w:rsidRDefault="000635D7" w:rsidP="00C31F49">
      <w:pPr>
        <w:tabs>
          <w:tab w:val="left" w:leader="middleDot" w:pos="9356"/>
        </w:tabs>
        <w:ind w:leftChars="300" w:left="630"/>
        <w:rPr>
          <w:rFonts w:ascii="ＭＳ ゴシック" w:eastAsia="ＭＳ ゴシック" w:hAnsi="ＭＳ ゴシック"/>
          <w:sz w:val="24"/>
          <w:szCs w:val="24"/>
        </w:rPr>
      </w:pPr>
      <w:r>
        <w:rPr>
          <w:rFonts w:ascii="ＭＳ ゴシック" w:eastAsia="ＭＳ ゴシック" w:hAnsi="ＭＳ ゴシック" w:hint="eastAsia"/>
          <w:sz w:val="24"/>
          <w:szCs w:val="24"/>
        </w:rPr>
        <w:t>７</w:t>
      </w:r>
      <w:r w:rsidR="00C31F49" w:rsidRPr="00C31F49">
        <w:rPr>
          <w:rFonts w:ascii="ＭＳ ゴシック" w:eastAsia="ＭＳ ゴシック" w:hAnsi="ＭＳ ゴシック" w:hint="eastAsia"/>
          <w:sz w:val="24"/>
          <w:szCs w:val="24"/>
        </w:rPr>
        <w:t xml:space="preserve">　計画策定の方法</w:t>
      </w:r>
      <w:r w:rsidR="00C31F49" w:rsidRPr="00C31F49">
        <w:rPr>
          <w:rFonts w:ascii="ＭＳ ゴシック" w:eastAsia="ＭＳ ゴシック" w:hAnsi="ＭＳ ゴシック" w:hint="eastAsia"/>
          <w:sz w:val="24"/>
          <w:szCs w:val="24"/>
        </w:rPr>
        <w:tab/>
      </w:r>
      <w:r w:rsidR="001E07CC">
        <w:rPr>
          <w:rFonts w:ascii="ＭＳ ゴシック" w:eastAsia="ＭＳ ゴシック" w:hAnsi="ＭＳ ゴシック" w:hint="eastAsia"/>
          <w:sz w:val="24"/>
          <w:szCs w:val="24"/>
        </w:rPr>
        <w:t>8</w:t>
      </w:r>
    </w:p>
    <w:p w14:paraId="7F74B2A9" w14:textId="77777777" w:rsidR="00C31F49" w:rsidRDefault="00C31F49" w:rsidP="00C31F49"/>
    <w:p w14:paraId="3AF6EF96" w14:textId="00FEC8A1" w:rsidR="00C31F49" w:rsidRPr="00C31F49" w:rsidRDefault="00C31F49" w:rsidP="00C31F49">
      <w:pPr>
        <w:tabs>
          <w:tab w:val="left" w:leader="middleDot" w:pos="9356"/>
        </w:tabs>
        <w:rPr>
          <w:rFonts w:ascii="ＭＳ ゴシック" w:eastAsia="ＭＳ ゴシック" w:hAnsi="ＭＳ ゴシック"/>
          <w:sz w:val="28"/>
          <w:szCs w:val="28"/>
        </w:rPr>
      </w:pPr>
      <w:r w:rsidRPr="00C31F49">
        <w:rPr>
          <w:rFonts w:ascii="ＭＳ ゴシック" w:eastAsia="ＭＳ ゴシック" w:hAnsi="ＭＳ ゴシック" w:hint="eastAsia"/>
          <w:sz w:val="28"/>
          <w:szCs w:val="28"/>
        </w:rPr>
        <w:t>第２章　地域保健福祉を取り巻く現状と課題</w:t>
      </w:r>
      <w:r w:rsidRPr="00C31F49">
        <w:rPr>
          <w:rFonts w:ascii="ＭＳ ゴシック" w:eastAsia="ＭＳ ゴシック" w:hAnsi="ＭＳ ゴシック" w:hint="eastAsia"/>
          <w:sz w:val="28"/>
          <w:szCs w:val="28"/>
        </w:rPr>
        <w:tab/>
      </w:r>
      <w:r w:rsidR="001E07CC">
        <w:rPr>
          <w:rFonts w:ascii="ＭＳ ゴシック" w:eastAsia="ＭＳ ゴシック" w:hAnsi="ＭＳ ゴシック" w:hint="eastAsia"/>
          <w:sz w:val="28"/>
          <w:szCs w:val="28"/>
        </w:rPr>
        <w:t>9</w:t>
      </w:r>
    </w:p>
    <w:p w14:paraId="2E522BFA" w14:textId="1521B013"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１　統計にみる現状</w:t>
      </w:r>
      <w:r w:rsidRPr="00C31F49">
        <w:rPr>
          <w:rFonts w:ascii="ＭＳ ゴシック" w:eastAsia="ＭＳ ゴシック" w:hAnsi="ＭＳ ゴシック" w:hint="eastAsia"/>
          <w:sz w:val="24"/>
          <w:szCs w:val="24"/>
        </w:rPr>
        <w:tab/>
      </w:r>
      <w:r w:rsidR="001E07CC">
        <w:rPr>
          <w:rFonts w:ascii="ＭＳ ゴシック" w:eastAsia="ＭＳ ゴシック" w:hAnsi="ＭＳ ゴシック" w:hint="eastAsia"/>
          <w:sz w:val="24"/>
          <w:szCs w:val="24"/>
        </w:rPr>
        <w:t>9</w:t>
      </w:r>
    </w:p>
    <w:p w14:paraId="216DF189" w14:textId="3A592FF0"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２　アンケート調査結果等からみる現状</w:t>
      </w:r>
      <w:r w:rsidRPr="00C31F49">
        <w:rPr>
          <w:rFonts w:ascii="ＭＳ ゴシック" w:eastAsia="ＭＳ ゴシック" w:hAnsi="ＭＳ ゴシック" w:hint="eastAsia"/>
          <w:sz w:val="24"/>
          <w:szCs w:val="24"/>
        </w:rPr>
        <w:tab/>
        <w:t>1</w:t>
      </w:r>
      <w:r w:rsidR="005E6E2F">
        <w:rPr>
          <w:rFonts w:ascii="ＭＳ ゴシック" w:eastAsia="ＭＳ ゴシック" w:hAnsi="ＭＳ ゴシック" w:hint="eastAsia"/>
          <w:sz w:val="24"/>
          <w:szCs w:val="24"/>
        </w:rPr>
        <w:t>5</w:t>
      </w:r>
    </w:p>
    <w:p w14:paraId="11D7D4D6" w14:textId="55740508"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３　東淀川区の地域保健福祉における課題</w:t>
      </w:r>
      <w:r w:rsidRPr="00C31F49">
        <w:rPr>
          <w:rFonts w:ascii="ＭＳ ゴシック" w:eastAsia="ＭＳ ゴシック" w:hAnsi="ＭＳ ゴシック" w:hint="eastAsia"/>
          <w:sz w:val="24"/>
          <w:szCs w:val="24"/>
        </w:rPr>
        <w:tab/>
        <w:t>2</w:t>
      </w:r>
      <w:r w:rsidR="005E6E2F">
        <w:rPr>
          <w:rFonts w:ascii="ＭＳ ゴシック" w:eastAsia="ＭＳ ゴシック" w:hAnsi="ＭＳ ゴシック" w:hint="eastAsia"/>
          <w:sz w:val="24"/>
          <w:szCs w:val="24"/>
        </w:rPr>
        <w:t>1</w:t>
      </w:r>
    </w:p>
    <w:p w14:paraId="200CD4D6" w14:textId="62C1C928"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４　アンケート調査結果における課題</w:t>
      </w:r>
      <w:r w:rsidRPr="00C31F49">
        <w:rPr>
          <w:rFonts w:ascii="ＭＳ ゴシック" w:eastAsia="ＭＳ ゴシック" w:hAnsi="ＭＳ ゴシック" w:hint="eastAsia"/>
          <w:sz w:val="24"/>
          <w:szCs w:val="24"/>
        </w:rPr>
        <w:tab/>
        <w:t>2</w:t>
      </w:r>
      <w:r w:rsidR="005E6E2F">
        <w:rPr>
          <w:rFonts w:ascii="ＭＳ ゴシック" w:eastAsia="ＭＳ ゴシック" w:hAnsi="ＭＳ ゴシック" w:hint="eastAsia"/>
          <w:sz w:val="24"/>
          <w:szCs w:val="24"/>
        </w:rPr>
        <w:t>3</w:t>
      </w:r>
    </w:p>
    <w:p w14:paraId="274DC6F9" w14:textId="77777777" w:rsidR="00C31F49" w:rsidRDefault="00C31F49" w:rsidP="00C31F49"/>
    <w:p w14:paraId="6DD6FEE5" w14:textId="27E3CE6A" w:rsidR="00C31F49" w:rsidRPr="00C31F49" w:rsidRDefault="00C31F49" w:rsidP="00C31F49">
      <w:pPr>
        <w:tabs>
          <w:tab w:val="left" w:leader="middleDot" w:pos="9356"/>
        </w:tabs>
        <w:rPr>
          <w:rFonts w:ascii="ＭＳ ゴシック" w:eastAsia="ＭＳ ゴシック" w:hAnsi="ＭＳ ゴシック"/>
          <w:sz w:val="28"/>
          <w:szCs w:val="28"/>
        </w:rPr>
      </w:pPr>
      <w:r w:rsidRPr="00C31F49">
        <w:rPr>
          <w:rFonts w:ascii="ＭＳ ゴシック" w:eastAsia="ＭＳ ゴシック" w:hAnsi="ＭＳ ゴシック" w:hint="eastAsia"/>
          <w:sz w:val="28"/>
          <w:szCs w:val="28"/>
        </w:rPr>
        <w:t>第３章　計画の基本的な考え方</w:t>
      </w:r>
      <w:r w:rsidRPr="00C31F49">
        <w:rPr>
          <w:rFonts w:ascii="ＭＳ ゴシック" w:eastAsia="ＭＳ ゴシック" w:hAnsi="ＭＳ ゴシック" w:hint="eastAsia"/>
          <w:sz w:val="28"/>
          <w:szCs w:val="28"/>
        </w:rPr>
        <w:tab/>
        <w:t>2</w:t>
      </w:r>
      <w:r w:rsidR="005E6E2F">
        <w:rPr>
          <w:rFonts w:ascii="ＭＳ ゴシック" w:eastAsia="ＭＳ ゴシック" w:hAnsi="ＭＳ ゴシック" w:hint="eastAsia"/>
          <w:sz w:val="28"/>
          <w:szCs w:val="28"/>
        </w:rPr>
        <w:t>6</w:t>
      </w:r>
    </w:p>
    <w:p w14:paraId="6BFD791F" w14:textId="247A2E66"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１　計画の基本理念</w:t>
      </w:r>
      <w:r w:rsidRPr="00C31F49">
        <w:rPr>
          <w:rFonts w:ascii="ＭＳ ゴシック" w:eastAsia="ＭＳ ゴシック" w:hAnsi="ＭＳ ゴシック" w:hint="eastAsia"/>
          <w:sz w:val="24"/>
          <w:szCs w:val="24"/>
        </w:rPr>
        <w:tab/>
        <w:t>2</w:t>
      </w:r>
      <w:r w:rsidR="005E6E2F">
        <w:rPr>
          <w:rFonts w:ascii="ＭＳ ゴシック" w:eastAsia="ＭＳ ゴシック" w:hAnsi="ＭＳ ゴシック" w:hint="eastAsia"/>
          <w:sz w:val="24"/>
          <w:szCs w:val="24"/>
        </w:rPr>
        <w:t>6</w:t>
      </w:r>
    </w:p>
    <w:p w14:paraId="761C83AF" w14:textId="7DCA076D"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２　計画の基本目標</w:t>
      </w:r>
      <w:r w:rsidRPr="00C31F49">
        <w:rPr>
          <w:rFonts w:ascii="ＭＳ ゴシック" w:eastAsia="ＭＳ ゴシック" w:hAnsi="ＭＳ ゴシック" w:hint="eastAsia"/>
          <w:sz w:val="24"/>
          <w:szCs w:val="24"/>
        </w:rPr>
        <w:tab/>
        <w:t>2</w:t>
      </w:r>
      <w:r w:rsidR="005E6E2F">
        <w:rPr>
          <w:rFonts w:ascii="ＭＳ ゴシック" w:eastAsia="ＭＳ ゴシック" w:hAnsi="ＭＳ ゴシック" w:hint="eastAsia"/>
          <w:sz w:val="24"/>
          <w:szCs w:val="24"/>
        </w:rPr>
        <w:t>7</w:t>
      </w:r>
    </w:p>
    <w:p w14:paraId="3EF4C04B" w14:textId="708498CF"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３　計画の体系</w:t>
      </w:r>
      <w:r w:rsidRPr="00C31F49">
        <w:rPr>
          <w:rFonts w:ascii="ＭＳ ゴシック" w:eastAsia="ＭＳ ゴシック" w:hAnsi="ＭＳ ゴシック" w:hint="eastAsia"/>
          <w:sz w:val="24"/>
          <w:szCs w:val="24"/>
        </w:rPr>
        <w:tab/>
        <w:t>2</w:t>
      </w:r>
      <w:r w:rsidR="005E6E2F">
        <w:rPr>
          <w:rFonts w:ascii="ＭＳ ゴシック" w:eastAsia="ＭＳ ゴシック" w:hAnsi="ＭＳ ゴシック" w:hint="eastAsia"/>
          <w:sz w:val="24"/>
          <w:szCs w:val="24"/>
        </w:rPr>
        <w:t>8</w:t>
      </w:r>
    </w:p>
    <w:p w14:paraId="4E81D07E" w14:textId="77777777" w:rsidR="00C31F49" w:rsidRDefault="00C31F49" w:rsidP="00C31F49"/>
    <w:p w14:paraId="6528440B" w14:textId="1BF1BB28" w:rsidR="00C31F49" w:rsidRPr="00C31F49" w:rsidRDefault="00C31F49" w:rsidP="00C31F49">
      <w:pPr>
        <w:tabs>
          <w:tab w:val="left" w:leader="middleDot" w:pos="9356"/>
        </w:tabs>
        <w:rPr>
          <w:rFonts w:ascii="ＭＳ ゴシック" w:eastAsia="ＭＳ ゴシック" w:hAnsi="ＭＳ ゴシック"/>
          <w:sz w:val="28"/>
          <w:szCs w:val="28"/>
        </w:rPr>
      </w:pPr>
      <w:r w:rsidRPr="00C31F49">
        <w:rPr>
          <w:rFonts w:ascii="ＭＳ ゴシック" w:eastAsia="ＭＳ ゴシック" w:hAnsi="ＭＳ ゴシック" w:hint="eastAsia"/>
          <w:sz w:val="28"/>
          <w:szCs w:val="28"/>
        </w:rPr>
        <w:t>第４章　施策の展開</w:t>
      </w:r>
      <w:r w:rsidRPr="00C31F49">
        <w:rPr>
          <w:rFonts w:ascii="ＭＳ ゴシック" w:eastAsia="ＭＳ ゴシック" w:hAnsi="ＭＳ ゴシック" w:hint="eastAsia"/>
          <w:sz w:val="28"/>
          <w:szCs w:val="28"/>
        </w:rPr>
        <w:tab/>
      </w:r>
      <w:r w:rsidR="005E6E2F">
        <w:rPr>
          <w:rFonts w:ascii="ＭＳ ゴシック" w:eastAsia="ＭＳ ゴシック" w:hAnsi="ＭＳ ゴシック" w:hint="eastAsia"/>
          <w:sz w:val="28"/>
          <w:szCs w:val="28"/>
        </w:rPr>
        <w:t>29</w:t>
      </w:r>
    </w:p>
    <w:p w14:paraId="54C744C5" w14:textId="16F9A2F5"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基本目標１　助け合い・支えあえる地域コミュニティづくり</w:t>
      </w:r>
      <w:r w:rsidRPr="00C31F49">
        <w:rPr>
          <w:rFonts w:ascii="ＭＳ ゴシック" w:eastAsia="ＭＳ ゴシック" w:hAnsi="ＭＳ ゴシック" w:hint="eastAsia"/>
          <w:sz w:val="24"/>
          <w:szCs w:val="24"/>
        </w:rPr>
        <w:tab/>
      </w:r>
      <w:r w:rsidR="005E6E2F">
        <w:rPr>
          <w:rFonts w:ascii="ＭＳ ゴシック" w:eastAsia="ＭＳ ゴシック" w:hAnsi="ＭＳ ゴシック" w:hint="eastAsia"/>
          <w:sz w:val="24"/>
          <w:szCs w:val="24"/>
        </w:rPr>
        <w:t>29</w:t>
      </w:r>
    </w:p>
    <w:p w14:paraId="7BA60D2F" w14:textId="151496AA"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基本目標２　区民の困りごとを受け止める総合相談機能の構築と支援</w:t>
      </w:r>
      <w:r w:rsidRPr="00C31F49">
        <w:rPr>
          <w:rFonts w:ascii="ＭＳ ゴシック" w:eastAsia="ＭＳ ゴシック" w:hAnsi="ＭＳ ゴシック" w:hint="eastAsia"/>
          <w:sz w:val="24"/>
          <w:szCs w:val="24"/>
        </w:rPr>
        <w:tab/>
        <w:t>3</w:t>
      </w:r>
      <w:r w:rsidR="005E6E2F">
        <w:rPr>
          <w:rFonts w:ascii="ＭＳ ゴシック" w:eastAsia="ＭＳ ゴシック" w:hAnsi="ＭＳ ゴシック" w:hint="eastAsia"/>
          <w:sz w:val="24"/>
          <w:szCs w:val="24"/>
        </w:rPr>
        <w:t>2</w:t>
      </w:r>
    </w:p>
    <w:p w14:paraId="2C54B930" w14:textId="62071435"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基本目標３　「地域力」を活かした安心・安全な支え合いのまちづくり</w:t>
      </w:r>
      <w:r w:rsidRPr="00C31F49">
        <w:rPr>
          <w:rFonts w:ascii="ＭＳ ゴシック" w:eastAsia="ＭＳ ゴシック" w:hAnsi="ＭＳ ゴシック" w:hint="eastAsia"/>
          <w:sz w:val="24"/>
          <w:szCs w:val="24"/>
        </w:rPr>
        <w:tab/>
        <w:t>3</w:t>
      </w:r>
      <w:r w:rsidR="005E6E2F">
        <w:rPr>
          <w:rFonts w:ascii="ＭＳ ゴシック" w:eastAsia="ＭＳ ゴシック" w:hAnsi="ＭＳ ゴシック" w:hint="eastAsia"/>
          <w:sz w:val="24"/>
          <w:szCs w:val="24"/>
        </w:rPr>
        <w:t>5</w:t>
      </w:r>
    </w:p>
    <w:p w14:paraId="49513CAE" w14:textId="77777777" w:rsidR="00C31F49" w:rsidRDefault="00C31F49" w:rsidP="00C31F49"/>
    <w:p w14:paraId="4C91BBAC" w14:textId="4246BA76" w:rsidR="00C31F49" w:rsidRPr="00C31F49" w:rsidRDefault="00C31F49" w:rsidP="00C31F49">
      <w:pPr>
        <w:tabs>
          <w:tab w:val="left" w:leader="middleDot" w:pos="9356"/>
        </w:tabs>
        <w:rPr>
          <w:rFonts w:ascii="ＭＳ ゴシック" w:eastAsia="ＭＳ ゴシック" w:hAnsi="ＭＳ ゴシック"/>
          <w:sz w:val="28"/>
          <w:szCs w:val="28"/>
        </w:rPr>
      </w:pPr>
      <w:r w:rsidRPr="00C31F49">
        <w:rPr>
          <w:rFonts w:ascii="ＭＳ ゴシック" w:eastAsia="ＭＳ ゴシック" w:hAnsi="ＭＳ ゴシック" w:hint="eastAsia"/>
          <w:sz w:val="28"/>
          <w:szCs w:val="28"/>
        </w:rPr>
        <w:t>資料編</w:t>
      </w:r>
      <w:r w:rsidRPr="00C31F49">
        <w:rPr>
          <w:rFonts w:ascii="ＭＳ ゴシック" w:eastAsia="ＭＳ ゴシック" w:hAnsi="ＭＳ ゴシック" w:hint="eastAsia"/>
          <w:sz w:val="28"/>
          <w:szCs w:val="28"/>
        </w:rPr>
        <w:tab/>
      </w:r>
      <w:r w:rsidR="001E07CC">
        <w:rPr>
          <w:rFonts w:ascii="ＭＳ ゴシック" w:eastAsia="ＭＳ ゴシック" w:hAnsi="ＭＳ ゴシック" w:hint="eastAsia"/>
          <w:sz w:val="28"/>
          <w:szCs w:val="28"/>
        </w:rPr>
        <w:t>3</w:t>
      </w:r>
      <w:r w:rsidR="007B4647">
        <w:rPr>
          <w:rFonts w:ascii="ＭＳ ゴシック" w:eastAsia="ＭＳ ゴシック" w:hAnsi="ＭＳ ゴシック" w:hint="eastAsia"/>
          <w:sz w:val="28"/>
          <w:szCs w:val="28"/>
        </w:rPr>
        <w:t>8</w:t>
      </w:r>
    </w:p>
    <w:p w14:paraId="0DD994DF" w14:textId="38BF860C"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 xml:space="preserve">１　</w:t>
      </w:r>
      <w:r w:rsidR="0012445A" w:rsidRPr="0012445A">
        <w:rPr>
          <w:rFonts w:ascii="ＭＳ ゴシック" w:eastAsia="ＭＳ ゴシック" w:hAnsi="ＭＳ ゴシック" w:hint="eastAsia"/>
          <w:sz w:val="24"/>
          <w:szCs w:val="24"/>
        </w:rPr>
        <w:t>具体事業一</w:t>
      </w:r>
      <w:r w:rsidR="0012445A" w:rsidRPr="00A22E5B">
        <w:rPr>
          <w:rFonts w:ascii="ＭＳ ゴシック" w:eastAsia="ＭＳ ゴシック" w:hAnsi="ＭＳ ゴシック" w:hint="eastAsia"/>
          <w:color w:val="0D0D0D" w:themeColor="text1" w:themeTint="F2"/>
          <w:sz w:val="24"/>
          <w:szCs w:val="24"/>
        </w:rPr>
        <w:t>覧</w:t>
      </w:r>
      <w:r w:rsidR="00F4134D" w:rsidRPr="00A22E5B">
        <w:rPr>
          <w:rFonts w:ascii="ＭＳ ゴシック" w:eastAsia="ＭＳ ゴシック" w:hAnsi="ＭＳ ゴシック" w:hint="eastAsia"/>
          <w:color w:val="0D0D0D" w:themeColor="text1" w:themeTint="F2"/>
          <w:sz w:val="24"/>
          <w:szCs w:val="24"/>
        </w:rPr>
        <w:t>（令和３年３月31日現在）</w:t>
      </w:r>
      <w:r w:rsidRPr="00C31F49">
        <w:rPr>
          <w:rFonts w:ascii="ＭＳ ゴシック" w:eastAsia="ＭＳ ゴシック" w:hAnsi="ＭＳ ゴシック" w:hint="eastAsia"/>
          <w:sz w:val="24"/>
          <w:szCs w:val="24"/>
        </w:rPr>
        <w:tab/>
        <w:t>3</w:t>
      </w:r>
      <w:r w:rsidR="007B4647">
        <w:rPr>
          <w:rFonts w:ascii="ＭＳ ゴシック" w:eastAsia="ＭＳ ゴシック" w:hAnsi="ＭＳ ゴシック" w:hint="eastAsia"/>
          <w:sz w:val="24"/>
          <w:szCs w:val="24"/>
        </w:rPr>
        <w:t>8</w:t>
      </w:r>
    </w:p>
    <w:p w14:paraId="6F30EB40" w14:textId="43129381"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２　用語解説</w:t>
      </w:r>
      <w:r w:rsidRPr="00C31F49">
        <w:rPr>
          <w:rFonts w:ascii="ＭＳ ゴシック" w:eastAsia="ＭＳ ゴシック" w:hAnsi="ＭＳ ゴシック" w:hint="eastAsia"/>
          <w:sz w:val="24"/>
          <w:szCs w:val="24"/>
        </w:rPr>
        <w:tab/>
        <w:t>5</w:t>
      </w:r>
      <w:r w:rsidR="009B5307">
        <w:rPr>
          <w:rFonts w:ascii="ＭＳ ゴシック" w:eastAsia="ＭＳ ゴシック" w:hAnsi="ＭＳ ゴシック" w:hint="eastAsia"/>
          <w:sz w:val="24"/>
          <w:szCs w:val="24"/>
        </w:rPr>
        <w:t>3</w:t>
      </w:r>
    </w:p>
    <w:p w14:paraId="42BDF7F3" w14:textId="77777777" w:rsidR="00C31F49" w:rsidRDefault="00C31F49" w:rsidP="00C31F49"/>
    <w:p w14:paraId="253FBE43" w14:textId="77777777" w:rsidR="002745E7" w:rsidRPr="002745E7" w:rsidRDefault="002745E7"/>
    <w:bookmarkEnd w:id="0"/>
    <w:p w14:paraId="401AB6C8" w14:textId="77777777" w:rsidR="007E0739" w:rsidRDefault="007E0739"/>
    <w:p w14:paraId="29A9EFD2" w14:textId="77777777" w:rsidR="007E0739" w:rsidRDefault="007E0739">
      <w:pPr>
        <w:sectPr w:rsidR="007E0739" w:rsidSect="00EF7092">
          <w:pgSz w:w="11906" w:h="16838"/>
          <w:pgMar w:top="1134" w:right="1134" w:bottom="1134" w:left="1134" w:header="851" w:footer="567" w:gutter="0"/>
          <w:cols w:space="425"/>
          <w:docGrid w:type="lines" w:linePitch="360"/>
        </w:sectPr>
      </w:pPr>
    </w:p>
    <w:p w14:paraId="3870B20B" w14:textId="163AB035" w:rsidR="00510F11" w:rsidRDefault="00510F11" w:rsidP="00510F11">
      <w:pPr>
        <w:spacing w:line="100" w:lineRule="exact"/>
      </w:pPr>
      <w:r w:rsidRPr="008C0856">
        <w:rPr>
          <w:noProof/>
        </w:rPr>
        <w:lastRenderedPageBreak/>
        <w:drawing>
          <wp:anchor distT="0" distB="0" distL="114300" distR="114300" simplePos="0" relativeHeight="251659264" behindDoc="1" locked="1" layoutInCell="1" allowOverlap="1" wp14:anchorId="5310178A" wp14:editId="1AA49246">
            <wp:simplePos x="0" y="0"/>
            <wp:positionH relativeFrom="page">
              <wp:posOffset>638810</wp:posOffset>
            </wp:positionH>
            <wp:positionV relativeFrom="page">
              <wp:posOffset>813435</wp:posOffset>
            </wp:positionV>
            <wp:extent cx="1111250" cy="1101090"/>
            <wp:effectExtent l="0" t="0" r="0" b="381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B2DE1" w14:textId="785679E5" w:rsidR="00510F11" w:rsidRDefault="00510F11" w:rsidP="00510F11">
      <w:pPr>
        <w:pStyle w:val="1"/>
        <w:spacing w:beforeLines="100" w:before="360"/>
        <w:ind w:leftChars="-100" w:left="-210" w:firstLineChars="150" w:firstLine="360"/>
        <w:rPr>
          <w:rFonts w:eastAsia="HG創英角ｺﾞｼｯｸUB"/>
        </w:rPr>
      </w:pPr>
      <w:bookmarkStart w:id="1" w:name="_Toc33801314"/>
      <w:bookmarkStart w:id="2" w:name="_Toc57405283"/>
      <w:bookmarkStart w:id="3" w:name="_Toc59010480"/>
      <w:bookmarkStart w:id="4" w:name="_Toc59021692"/>
      <w:bookmarkStart w:id="5" w:name="_Toc65822796"/>
      <w:r>
        <w:rPr>
          <w:rFonts w:ascii="HG丸ｺﾞｼｯｸM-PRO" w:eastAsia="HG丸ｺﾞｼｯｸM-PRO" w:hint="eastAsia"/>
          <w:color w:val="000000"/>
        </w:rPr>
        <w:t>第</w:t>
      </w:r>
      <w:r>
        <w:rPr>
          <w:rFonts w:ascii="ＤＦ特太ゴシック体" w:eastAsia="HG創英角ｺﾞｼｯｸUB" w:hAnsi="Verdana" w:hint="eastAsia"/>
          <w:color w:val="000000"/>
          <w:sz w:val="64"/>
          <w:szCs w:val="64"/>
        </w:rPr>
        <w:t>１</w:t>
      </w:r>
      <w:r>
        <w:rPr>
          <w:rFonts w:ascii="HG丸ｺﾞｼｯｸM-PRO" w:eastAsia="HG丸ｺﾞｼｯｸM-PRO" w:hint="eastAsia"/>
          <w:color w:val="000000"/>
        </w:rPr>
        <w:t xml:space="preserve">章　　</w:t>
      </w:r>
      <w:r>
        <w:rPr>
          <w:rFonts w:ascii="HG丸ｺﾞｼｯｸM-PRO" w:eastAsia="HG丸ｺﾞｼｯｸM-PRO" w:hint="eastAsia"/>
        </w:rPr>
        <w:t xml:space="preserve">　　</w:t>
      </w:r>
      <w:r w:rsidRPr="00511F09">
        <w:rPr>
          <w:rFonts w:eastAsia="HG創英角ｺﾞｼｯｸUB" w:hint="eastAsia"/>
          <w:sz w:val="44"/>
        </w:rPr>
        <w:t>計画の策定にあたって</w:t>
      </w:r>
      <w:bookmarkEnd w:id="1"/>
      <w:bookmarkEnd w:id="2"/>
      <w:bookmarkEnd w:id="3"/>
      <w:bookmarkEnd w:id="4"/>
      <w:bookmarkEnd w:id="5"/>
    </w:p>
    <w:p w14:paraId="68CC016E" w14:textId="488DB910" w:rsidR="00510F11" w:rsidRPr="00E77594" w:rsidRDefault="00510F11" w:rsidP="00510F11">
      <w:pPr>
        <w:spacing w:line="320" w:lineRule="exact"/>
      </w:pPr>
    </w:p>
    <w:p w14:paraId="755FB9FD" w14:textId="1A0E6E81" w:rsidR="00510F11" w:rsidRPr="0057553C" w:rsidRDefault="00510F11" w:rsidP="00510F11">
      <w:pPr>
        <w:spacing w:line="320" w:lineRule="exact"/>
      </w:pPr>
    </w:p>
    <w:bookmarkStart w:id="6" w:name="_Toc33801315"/>
    <w:bookmarkStart w:id="7" w:name="_Toc57405284"/>
    <w:bookmarkStart w:id="8" w:name="_Toc59010481"/>
    <w:bookmarkStart w:id="9" w:name="_Toc59021693"/>
    <w:bookmarkStart w:id="10" w:name="_Toc65822797"/>
    <w:p w14:paraId="746F27BA" w14:textId="178ACFF5" w:rsidR="00510F11" w:rsidRPr="000B6E14" w:rsidRDefault="00510F11" w:rsidP="00510F11">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658240" behindDoc="0" locked="0" layoutInCell="1" allowOverlap="1" wp14:anchorId="6DEEF3AE" wp14:editId="55B2DDA9">
                <wp:simplePos x="0" y="0"/>
                <wp:positionH relativeFrom="column">
                  <wp:posOffset>171450</wp:posOffset>
                </wp:positionH>
                <wp:positionV relativeFrom="paragraph">
                  <wp:posOffset>121920</wp:posOffset>
                </wp:positionV>
                <wp:extent cx="3654429" cy="233680"/>
                <wp:effectExtent l="0" t="0" r="22225" b="13970"/>
                <wp:wrapNone/>
                <wp:docPr id="1" name="グループ化 1"/>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4" name="直線コネクタ 4"/>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正方形/長方形 5"/>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正方形/長方形 9"/>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D82079" id="グループ化 1" o:spid="_x0000_s1026" style="position:absolute;left:0;text-align:left;margin-left:13.5pt;margin-top:9.6pt;width:287.75pt;height:18.4pt;z-index:251658240;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">
                <v:line id="直線コネクタ 4"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" strokecolor="#7f7f7f [1612]">
                  <v:stroke dashstyle="dash" joinstyle="miter"/>
                </v:line>
                <v:rect id="正方形/長方形 5"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" fillcolor="#7f7f7f [1612]" stroked="f" strokeweight=".5pt"/>
                <v:rect id="正方形/長方形 9"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" fillcolor="#7f7f7f [1612]" stroked="f" strokeweight=".5pt"/>
              </v:group>
            </w:pict>
          </mc:Fallback>
        </mc:AlternateContent>
      </w:r>
      <w:r w:rsidRPr="000B6E14">
        <w:rPr>
          <w:rFonts w:asciiTheme="majorEastAsia" w:hAnsiTheme="majorEastAsia" w:hint="eastAsia"/>
          <w:sz w:val="32"/>
        </w:rPr>
        <w:t xml:space="preserve">１　</w:t>
      </w:r>
      <w:bookmarkEnd w:id="6"/>
      <w:bookmarkEnd w:id="7"/>
      <w:bookmarkEnd w:id="8"/>
      <w:bookmarkEnd w:id="9"/>
      <w:bookmarkEnd w:id="10"/>
      <w:r w:rsidR="00541DD3">
        <w:rPr>
          <w:rFonts w:asciiTheme="majorEastAsia" w:hAnsiTheme="majorEastAsia" w:hint="eastAsia"/>
          <w:sz w:val="32"/>
        </w:rPr>
        <w:t>はじめに</w:t>
      </w:r>
    </w:p>
    <w:p w14:paraId="7B05F0CC" w14:textId="77777777" w:rsidR="00541DD3" w:rsidRPr="00541DD3" w:rsidRDefault="00541DD3" w:rsidP="001D506B">
      <w:pPr>
        <w:pStyle w:val="a3"/>
        <w:overflowPunct w:val="0"/>
        <w:autoSpaceDE w:val="0"/>
        <w:autoSpaceDN w:val="0"/>
        <w:adjustRightInd w:val="0"/>
        <w:spacing w:afterLines="20" w:after="72" w:line="380" w:lineRule="exact"/>
        <w:ind w:leftChars="400" w:left="840" w:rightChars="200" w:right="420" w:firstLine="220"/>
        <w:rPr>
          <w:sz w:val="22"/>
        </w:rPr>
      </w:pPr>
      <w:r w:rsidRPr="00541DD3">
        <w:rPr>
          <w:rFonts w:hint="eastAsia"/>
          <w:sz w:val="22"/>
        </w:rPr>
        <w:t>東淀川区では、「住んでよかった、住み続けたい東淀川区」のまちづくりをめざし、区の特色や実情に応じた取り組みをさらに推進するため、これまでの地域コミュニティや地域福祉、地域保健、生涯学習、子育てといった、それぞれ密接に関わる政策分野別計画を発展させながら、それらを包括する総合的・体系的な計画として平成28年12月に「東淀川区地域保健福祉計画（第1期）」を策定しました。</w:t>
      </w:r>
    </w:p>
    <w:p w14:paraId="2DF3C0F7" w14:textId="77777777" w:rsidR="00541DD3" w:rsidRPr="00541DD3" w:rsidRDefault="00541DD3" w:rsidP="001D506B">
      <w:pPr>
        <w:pStyle w:val="a3"/>
        <w:overflowPunct w:val="0"/>
        <w:autoSpaceDE w:val="0"/>
        <w:autoSpaceDN w:val="0"/>
        <w:adjustRightInd w:val="0"/>
        <w:spacing w:afterLines="20" w:after="72" w:line="380" w:lineRule="exact"/>
        <w:ind w:leftChars="400" w:left="840" w:rightChars="200" w:right="420" w:firstLine="220"/>
        <w:rPr>
          <w:sz w:val="22"/>
        </w:rPr>
      </w:pPr>
      <w:r w:rsidRPr="00541DD3">
        <w:rPr>
          <w:rFonts w:hint="eastAsia"/>
          <w:sz w:val="22"/>
        </w:rPr>
        <w:t>この計画は、住み慣れた地域や家庭で安心して暮らし続けるため、「自助」「共助」「公助」の考え方を理解し実践していくことで、人と人とが共に助け合い、支え合いながら、だれもが安心して暮らしていけるまちづくりをめざし策定されたもので、東淀川区ではこの考えを実践するための取り組みを進めてきました。</w:t>
      </w:r>
    </w:p>
    <w:p w14:paraId="7B3E8B22" w14:textId="77777777" w:rsidR="00541DD3" w:rsidRPr="00541DD3" w:rsidRDefault="00541DD3" w:rsidP="001D506B">
      <w:pPr>
        <w:pStyle w:val="a3"/>
        <w:overflowPunct w:val="0"/>
        <w:autoSpaceDE w:val="0"/>
        <w:autoSpaceDN w:val="0"/>
        <w:adjustRightInd w:val="0"/>
        <w:spacing w:afterLines="20" w:after="72" w:line="380" w:lineRule="exact"/>
        <w:ind w:leftChars="400" w:left="840" w:rightChars="200" w:right="420" w:firstLine="220"/>
        <w:rPr>
          <w:sz w:val="22"/>
        </w:rPr>
      </w:pPr>
      <w:r w:rsidRPr="00541DD3">
        <w:rPr>
          <w:rFonts w:hint="eastAsia"/>
          <w:sz w:val="22"/>
        </w:rPr>
        <w:t>この度、第1期計画の計画期間の終了にともない、令和3年度以降の第2期計画を策定し、今後5年間の東淀川区の地域保健福祉に関する取り組みを示す計画として、「第2期東淀川区地域保健福祉計画」を策定いたしました。</w:t>
      </w:r>
    </w:p>
    <w:p w14:paraId="296C9B87" w14:textId="36A06F89" w:rsidR="00541DD3" w:rsidRPr="00541DD3" w:rsidRDefault="00541DD3" w:rsidP="001D506B">
      <w:pPr>
        <w:pStyle w:val="a3"/>
        <w:overflowPunct w:val="0"/>
        <w:autoSpaceDE w:val="0"/>
        <w:autoSpaceDN w:val="0"/>
        <w:adjustRightInd w:val="0"/>
        <w:spacing w:afterLines="20" w:after="72" w:line="380" w:lineRule="exact"/>
        <w:ind w:leftChars="400" w:left="840" w:rightChars="200" w:right="420" w:firstLine="220"/>
        <w:rPr>
          <w:sz w:val="22"/>
        </w:rPr>
      </w:pPr>
      <w:r w:rsidRPr="00541DD3">
        <w:rPr>
          <w:rFonts w:hint="eastAsia"/>
          <w:sz w:val="22"/>
        </w:rPr>
        <w:t>第2期計画では、第1期計画の「自助」「共助」「公助」の考えは踏襲したうえで、「だれもが自分らしく安心して　暮らし続けられる地域づくり」を計画の理念として掲げ、その理念を実現するための施策を展開していくことで、地域保健福祉を推進していきたいと考えています。</w:t>
      </w:r>
    </w:p>
    <w:p w14:paraId="46974D67" w14:textId="3936A087" w:rsidR="00541DD3" w:rsidRPr="00541DD3" w:rsidRDefault="00541DD3" w:rsidP="001D506B">
      <w:pPr>
        <w:pStyle w:val="a3"/>
        <w:overflowPunct w:val="0"/>
        <w:autoSpaceDE w:val="0"/>
        <w:autoSpaceDN w:val="0"/>
        <w:adjustRightInd w:val="0"/>
        <w:spacing w:afterLines="20" w:after="72" w:line="380" w:lineRule="exact"/>
        <w:ind w:leftChars="400" w:left="840" w:rightChars="200" w:right="420" w:firstLine="220"/>
        <w:rPr>
          <w:sz w:val="22"/>
        </w:rPr>
      </w:pPr>
      <w:r w:rsidRPr="00541DD3">
        <w:rPr>
          <w:rFonts w:hint="eastAsia"/>
          <w:sz w:val="22"/>
        </w:rPr>
        <w:t>昨今、わが国の社会経済情勢はめまぐるしく変化しており、それにともなって地域の保健福祉に関わる課題も時々刻々と変化しております。このような状況の中で、新型コロナウイルス感染症をはじめとする新たな感染症対策なども視野に入れ、さまざまな課題に対しタイムリーに対応していくためには、区民の皆様、各種関係団体、行政がこれまで以上にともに手を携え合いながら取り組んでいくことが重要となります。</w:t>
      </w:r>
    </w:p>
    <w:p w14:paraId="7BC55105" w14:textId="7673B86E" w:rsidR="00510F11" w:rsidRDefault="00541DD3" w:rsidP="001D506B">
      <w:pPr>
        <w:pStyle w:val="a3"/>
        <w:overflowPunct w:val="0"/>
        <w:autoSpaceDE w:val="0"/>
        <w:autoSpaceDN w:val="0"/>
        <w:adjustRightInd w:val="0"/>
        <w:spacing w:afterLines="20" w:after="72" w:line="380" w:lineRule="exact"/>
        <w:ind w:leftChars="400" w:left="840" w:rightChars="200" w:right="420" w:firstLine="220"/>
        <w:rPr>
          <w:sz w:val="22"/>
        </w:rPr>
      </w:pPr>
      <w:r w:rsidRPr="00541DD3">
        <w:rPr>
          <w:rFonts w:hint="eastAsia"/>
          <w:sz w:val="22"/>
        </w:rPr>
        <w:t>そのためにも、皆さまの引き続きのご支援ご協力をお願いし、「住んでよかった、住み続けたい東淀川区」の実現にむけてともに進んでいきたいと存じます。</w:t>
      </w:r>
    </w:p>
    <w:p w14:paraId="3DCE7E61" w14:textId="400BFE3A" w:rsidR="001D506B" w:rsidRDefault="001D506B" w:rsidP="001833D8">
      <w:pPr>
        <w:pStyle w:val="a3"/>
        <w:overflowPunct w:val="0"/>
        <w:autoSpaceDE w:val="0"/>
        <w:autoSpaceDN w:val="0"/>
        <w:adjustRightInd w:val="0"/>
        <w:spacing w:afterLines="20" w:after="72" w:line="540" w:lineRule="exact"/>
        <w:ind w:leftChars="400" w:left="840" w:rightChars="200" w:right="420"/>
        <w:rPr>
          <w:sz w:val="22"/>
        </w:rPr>
      </w:pPr>
      <w:r>
        <w:rPr>
          <w:rFonts w:ascii="Arial" w:hAnsi="Arial" w:cs="Arial"/>
          <w:noProof/>
          <w:color w:val="333333"/>
        </w:rPr>
        <w:drawing>
          <wp:anchor distT="0" distB="0" distL="114300" distR="114300" simplePos="0" relativeHeight="251924480" behindDoc="0" locked="0" layoutInCell="1" allowOverlap="1" wp14:anchorId="2C0C96A4" wp14:editId="6B83DC4C">
            <wp:simplePos x="0" y="0"/>
            <wp:positionH relativeFrom="column">
              <wp:posOffset>4717415</wp:posOffset>
            </wp:positionH>
            <wp:positionV relativeFrom="paragraph">
              <wp:posOffset>269240</wp:posOffset>
            </wp:positionV>
            <wp:extent cx="1092200" cy="1043608"/>
            <wp:effectExtent l="0" t="0" r="0" b="4445"/>
            <wp:wrapNone/>
            <wp:docPr id="125" name="図 125" descr="東淀川区長　西山 忠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淀川区長　西山 忠邦"/>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755" t="4544" r="18376" b="35703"/>
                    <a:stretch/>
                  </pic:blipFill>
                  <pic:spPr bwMode="auto">
                    <a:xfrm>
                      <a:off x="0" y="0"/>
                      <a:ext cx="1092200" cy="10436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78A625" w14:textId="79D01D96" w:rsidR="001833D8" w:rsidRDefault="001833D8" w:rsidP="001D506B">
      <w:pPr>
        <w:pStyle w:val="a3"/>
        <w:overflowPunct w:val="0"/>
        <w:autoSpaceDE w:val="0"/>
        <w:autoSpaceDN w:val="0"/>
        <w:adjustRightInd w:val="0"/>
        <w:spacing w:afterLines="20" w:after="72" w:line="380" w:lineRule="exact"/>
        <w:ind w:leftChars="400" w:left="840" w:rightChars="200" w:right="420" w:firstLine="220"/>
        <w:rPr>
          <w:sz w:val="22"/>
        </w:rPr>
      </w:pPr>
    </w:p>
    <w:p w14:paraId="3A602090" w14:textId="6D7E40C0" w:rsidR="001833D8" w:rsidRPr="007A61E8" w:rsidRDefault="001833D8" w:rsidP="001833D8">
      <w:pPr>
        <w:pStyle w:val="a3"/>
        <w:overflowPunct w:val="0"/>
        <w:autoSpaceDE w:val="0"/>
        <w:autoSpaceDN w:val="0"/>
        <w:adjustRightInd w:val="0"/>
        <w:spacing w:afterLines="20" w:after="72" w:line="400" w:lineRule="exact"/>
        <w:ind w:leftChars="400" w:left="840" w:rightChars="200" w:right="420" w:firstLineChars="1800" w:firstLine="3960"/>
        <w:rPr>
          <w:sz w:val="22"/>
        </w:rPr>
      </w:pPr>
      <w:r w:rsidRPr="001833D8">
        <w:rPr>
          <w:rFonts w:hint="eastAsia"/>
          <w:sz w:val="22"/>
        </w:rPr>
        <w:t>東淀川区長　西山　忠邦</w:t>
      </w:r>
    </w:p>
    <w:p w14:paraId="5BC21F28" w14:textId="37BB8DFB" w:rsidR="00510F11" w:rsidRDefault="00510F11" w:rsidP="00510F11">
      <w:r w:rsidRPr="007A61E8">
        <w:br w:type="page"/>
      </w:r>
    </w:p>
    <w:p w14:paraId="2E64C7ED" w14:textId="43382D75" w:rsidR="000635D7" w:rsidRPr="000B6E14" w:rsidRDefault="000635D7" w:rsidP="000635D7">
      <w:pPr>
        <w:pStyle w:val="2"/>
        <w:tabs>
          <w:tab w:val="left" w:pos="5857"/>
        </w:tabs>
        <w:ind w:leftChars="200" w:left="420"/>
        <w:rPr>
          <w:rFonts w:asciiTheme="majorEastAsia" w:hAnsiTheme="majorEastAsia"/>
          <w:sz w:val="32"/>
        </w:rPr>
      </w:pPr>
      <w:r>
        <w:rPr>
          <w:rFonts w:asciiTheme="majorEastAsia" w:hAnsiTheme="majorEastAsia" w:hint="eastAsia"/>
          <w:noProof/>
          <w:sz w:val="32"/>
        </w:rPr>
        <w:lastRenderedPageBreak/>
        <mc:AlternateContent>
          <mc:Choice Requires="wpg">
            <w:drawing>
              <wp:anchor distT="0" distB="0" distL="114300" distR="114300" simplePos="0" relativeHeight="251920384" behindDoc="0" locked="0" layoutInCell="1" allowOverlap="1" wp14:anchorId="1D4395FA" wp14:editId="44DD52DD">
                <wp:simplePos x="0" y="0"/>
                <wp:positionH relativeFrom="column">
                  <wp:posOffset>171450</wp:posOffset>
                </wp:positionH>
                <wp:positionV relativeFrom="paragraph">
                  <wp:posOffset>121920</wp:posOffset>
                </wp:positionV>
                <wp:extent cx="3654429" cy="233680"/>
                <wp:effectExtent l="0" t="0" r="22225" b="13970"/>
                <wp:wrapNone/>
                <wp:docPr id="118" name="グループ化 118"/>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119" name="直線コネクタ 119"/>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0" name="正方形/長方形 120"/>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正方形/長方形 121"/>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AE2C8F3" id="グループ化 118" o:spid="_x0000_s1026" style="position:absolute;left:0;text-align:left;margin-left:13.5pt;margin-top:9.6pt;width:287.75pt;height:18.4pt;z-index:251920384;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">
                <v:line id="直線コネクタ 119"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" strokecolor="#7f7f7f [1612]">
                  <v:stroke dashstyle="dash" joinstyle="miter"/>
                </v:line>
                <v:rect id="正方形/長方形 120"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" fillcolor="#7f7f7f [1612]" stroked="f" strokeweight=".5pt"/>
                <v:rect id="正方形/長方形 121"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" fillcolor="#7f7f7f [1612]" stroked="f" strokeweight=".5pt"/>
              </v:group>
            </w:pict>
          </mc:Fallback>
        </mc:AlternateContent>
      </w:r>
      <w:r>
        <w:rPr>
          <w:rFonts w:asciiTheme="majorEastAsia" w:hAnsiTheme="majorEastAsia" w:hint="eastAsia"/>
          <w:noProof/>
          <w:sz w:val="32"/>
        </w:rPr>
        <w:t>２</w:t>
      </w:r>
      <w:r w:rsidRPr="000B6E14">
        <w:rPr>
          <w:rFonts w:asciiTheme="majorEastAsia" w:hAnsiTheme="majorEastAsia" w:hint="eastAsia"/>
          <w:sz w:val="32"/>
        </w:rPr>
        <w:t xml:space="preserve">　</w:t>
      </w:r>
      <w:r w:rsidRPr="00510F11">
        <w:rPr>
          <w:rFonts w:asciiTheme="majorEastAsia" w:hAnsiTheme="majorEastAsia" w:hint="eastAsia"/>
          <w:sz w:val="32"/>
        </w:rPr>
        <w:t>計画の策定にあたって</w:t>
      </w:r>
    </w:p>
    <w:p w14:paraId="6B568EEF" w14:textId="77777777" w:rsidR="000635D7" w:rsidRPr="007A61E8" w:rsidRDefault="000635D7" w:rsidP="000635D7">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922432" behindDoc="0" locked="0" layoutInCell="1" allowOverlap="1" wp14:anchorId="79C0C737" wp14:editId="73A78E80">
                <wp:simplePos x="0" y="0"/>
                <wp:positionH relativeFrom="column">
                  <wp:posOffset>262890</wp:posOffset>
                </wp:positionH>
                <wp:positionV relativeFrom="paragraph">
                  <wp:posOffset>247967</wp:posOffset>
                </wp:positionV>
                <wp:extent cx="4320000" cy="108000"/>
                <wp:effectExtent l="0" t="19050" r="42545" b="25400"/>
                <wp:wrapNone/>
                <wp:docPr id="122"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40176"/>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type w14:anchorId="553A906F"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1" o:spid="_x0000_s1026" type="#_x0000_t34" style="position:absolute;left:0;text-align:left;margin-left:20.7pt;margin-top:19.5pt;width:340.15pt;height:8.5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" adj="8678"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 xml:space="preserve">（１）社会的な動向　</w:t>
      </w:r>
    </w:p>
    <w:p w14:paraId="72B65DBC" w14:textId="77777777" w:rsidR="000635D7" w:rsidRDefault="000635D7" w:rsidP="000635D7">
      <w:pPr>
        <w:pStyle w:val="a3"/>
        <w:overflowPunct w:val="0"/>
        <w:autoSpaceDE w:val="0"/>
        <w:autoSpaceDN w:val="0"/>
        <w:adjustRightInd w:val="0"/>
        <w:spacing w:afterLines="20" w:after="72" w:line="400" w:lineRule="exact"/>
        <w:ind w:leftChars="400" w:left="840" w:rightChars="200" w:right="420" w:firstLine="220"/>
        <w:rPr>
          <w:sz w:val="22"/>
        </w:rPr>
      </w:pPr>
      <w:r w:rsidRPr="007A61E8">
        <w:rPr>
          <w:rFonts w:hint="eastAsia"/>
          <w:sz w:val="22"/>
        </w:rPr>
        <w:t>近年、少子高齢化の急速な進行、</w:t>
      </w:r>
      <w:r w:rsidRPr="00A14EB9">
        <w:rPr>
          <w:rFonts w:hint="eastAsia"/>
          <w:sz w:val="22"/>
        </w:rPr>
        <w:t>単身世帯の増加などの影響により、日々の暮らしにおける生活課題は複雑化・多様化するとともに、家族のつながりや地域コミュニティの希薄化</w:t>
      </w:r>
      <w:r w:rsidRPr="007154DD">
        <w:rPr>
          <w:rFonts w:hint="eastAsia"/>
          <w:sz w:val="22"/>
        </w:rPr>
        <w:t>や社会的な孤立化が進行し、</w:t>
      </w:r>
      <w:r w:rsidRPr="00A14EB9">
        <w:rPr>
          <w:rFonts w:hint="eastAsia"/>
          <w:sz w:val="22"/>
        </w:rPr>
        <w:t>日常生活に不安を抱えている人が増えています。</w:t>
      </w:r>
    </w:p>
    <w:p w14:paraId="5936D953" w14:textId="77777777" w:rsidR="000635D7" w:rsidRPr="007A61E8" w:rsidRDefault="000635D7" w:rsidP="000635D7">
      <w:pPr>
        <w:pStyle w:val="a3"/>
        <w:overflowPunct w:val="0"/>
        <w:autoSpaceDE w:val="0"/>
        <w:autoSpaceDN w:val="0"/>
        <w:adjustRightInd w:val="0"/>
        <w:spacing w:afterLines="20" w:after="72" w:line="400" w:lineRule="exact"/>
        <w:ind w:leftChars="400" w:left="840" w:rightChars="200" w:right="420" w:firstLine="220"/>
        <w:rPr>
          <w:sz w:val="22"/>
        </w:rPr>
      </w:pPr>
      <w:r w:rsidRPr="00A14EB9">
        <w:rPr>
          <w:rFonts w:hint="eastAsia"/>
          <w:sz w:val="22"/>
        </w:rPr>
        <w:t>また、</w:t>
      </w:r>
      <w:r>
        <w:rPr>
          <w:rFonts w:hint="eastAsia"/>
          <w:sz w:val="22"/>
        </w:rPr>
        <w:t>障がい</w:t>
      </w:r>
      <w:r w:rsidRPr="00A14EB9">
        <w:rPr>
          <w:rFonts w:hint="eastAsia"/>
          <w:sz w:val="22"/>
        </w:rPr>
        <w:t>のある子の親が要介護者となる世帯や介護と育児を同時に行うダブルケア問題を抱える世帯の増加、ひきこもり</w:t>
      </w:r>
      <w:r w:rsidRPr="00803E18">
        <w:rPr>
          <w:rFonts w:hint="eastAsia"/>
          <w:sz w:val="22"/>
        </w:rPr>
        <w:t>の長期化などによ</w:t>
      </w:r>
      <w:r w:rsidRPr="00A14EB9">
        <w:rPr>
          <w:rFonts w:hint="eastAsia"/>
          <w:sz w:val="22"/>
        </w:rPr>
        <w:t>る8050問題など、複合的な課題を抱えるケースも増えています。</w:t>
      </w:r>
    </w:p>
    <w:p w14:paraId="283C31E0" w14:textId="77777777" w:rsidR="000635D7" w:rsidRPr="009E5E37" w:rsidRDefault="000635D7" w:rsidP="000635D7">
      <w:pPr>
        <w:pStyle w:val="a3"/>
        <w:overflowPunct w:val="0"/>
        <w:autoSpaceDE w:val="0"/>
        <w:autoSpaceDN w:val="0"/>
        <w:adjustRightInd w:val="0"/>
        <w:spacing w:afterLines="20" w:after="72" w:line="400" w:lineRule="exact"/>
        <w:ind w:leftChars="400" w:left="840" w:rightChars="200" w:right="420" w:firstLine="220"/>
        <w:rPr>
          <w:color w:val="000000" w:themeColor="text1"/>
          <w:sz w:val="22"/>
        </w:rPr>
      </w:pPr>
      <w:r w:rsidRPr="009E5E37">
        <w:rPr>
          <w:rFonts w:hint="eastAsia"/>
          <w:color w:val="000000" w:themeColor="text1"/>
          <w:sz w:val="22"/>
        </w:rPr>
        <w:t>このような課題に対しては、地域コミュニティが持つ役割や機能を見直すとともに、地域の中で居場所づくりを行うなど、地域や人とのつながりが感じられる社会を実現していくことが求められており、分野を超えて関係者が連携し、対応していくことが必要です。</w:t>
      </w:r>
    </w:p>
    <w:p w14:paraId="2852275B" w14:textId="77777777" w:rsidR="000635D7" w:rsidRPr="007A61E8" w:rsidRDefault="000635D7" w:rsidP="000635D7">
      <w:pPr>
        <w:pStyle w:val="a3"/>
        <w:overflowPunct w:val="0"/>
        <w:autoSpaceDE w:val="0"/>
        <w:autoSpaceDN w:val="0"/>
        <w:adjustRightInd w:val="0"/>
        <w:spacing w:afterLines="20" w:after="72" w:line="400" w:lineRule="exact"/>
        <w:ind w:leftChars="400" w:left="840" w:rightChars="200" w:right="420" w:firstLine="220"/>
        <w:rPr>
          <w:sz w:val="22"/>
        </w:rPr>
      </w:pPr>
      <w:r w:rsidRPr="009E5E37">
        <w:rPr>
          <w:rFonts w:hint="eastAsia"/>
          <w:color w:val="000000" w:themeColor="text1"/>
          <w:sz w:val="22"/>
        </w:rPr>
        <w:t>また、高齢化が進み、支援が必要な人が増える一方で、</w:t>
      </w:r>
      <w:r>
        <w:rPr>
          <w:rFonts w:hint="eastAsia"/>
          <w:color w:val="000000" w:themeColor="text1"/>
          <w:sz w:val="22"/>
        </w:rPr>
        <w:t>地域保健福祉</w:t>
      </w:r>
      <w:r w:rsidRPr="009E5E37">
        <w:rPr>
          <w:rFonts w:hint="eastAsia"/>
          <w:color w:val="000000" w:themeColor="text1"/>
          <w:sz w:val="22"/>
        </w:rPr>
        <w:t>活動に取り組む地域住民の減少が懸念されています。地域における支え合いや助け合いの取組が将来にわたり</w:t>
      </w:r>
      <w:r w:rsidRPr="00A14EB9">
        <w:rPr>
          <w:rFonts w:hint="eastAsia"/>
          <w:sz w:val="22"/>
        </w:rPr>
        <w:t>持続できる</w:t>
      </w:r>
      <w:r w:rsidRPr="009E5E37">
        <w:rPr>
          <w:rFonts w:hint="eastAsia"/>
          <w:color w:val="000000" w:themeColor="text1"/>
          <w:sz w:val="22"/>
        </w:rPr>
        <w:t>よう、</w:t>
      </w:r>
      <w:r>
        <w:rPr>
          <w:rFonts w:hint="eastAsia"/>
          <w:color w:val="000000" w:themeColor="text1"/>
          <w:sz w:val="22"/>
        </w:rPr>
        <w:t>地域保健福祉</w:t>
      </w:r>
      <w:r w:rsidRPr="009E5E37">
        <w:rPr>
          <w:rFonts w:hint="eastAsia"/>
          <w:color w:val="000000" w:themeColor="text1"/>
          <w:sz w:val="22"/>
        </w:rPr>
        <w:t>に関す</w:t>
      </w:r>
      <w:r w:rsidRPr="007A61E8">
        <w:rPr>
          <w:rFonts w:hint="eastAsia"/>
          <w:sz w:val="22"/>
        </w:rPr>
        <w:t>る啓発や情報発信などを進</w:t>
      </w:r>
      <w:r w:rsidRPr="00254861">
        <w:rPr>
          <w:rFonts w:hint="eastAsia"/>
          <w:sz w:val="22"/>
        </w:rPr>
        <w:t>めることで、</w:t>
      </w:r>
      <w:r w:rsidRPr="007A61E8">
        <w:rPr>
          <w:rFonts w:hint="eastAsia"/>
          <w:sz w:val="22"/>
        </w:rPr>
        <w:t>一人ひとりの関心を高め、</w:t>
      </w:r>
      <w:r>
        <w:rPr>
          <w:rFonts w:hint="eastAsia"/>
          <w:sz w:val="22"/>
        </w:rPr>
        <w:t>地域保健福祉</w:t>
      </w:r>
      <w:r w:rsidRPr="007A61E8">
        <w:rPr>
          <w:rFonts w:hint="eastAsia"/>
          <w:sz w:val="22"/>
        </w:rPr>
        <w:t>を担う人材や団体などの多様な担い手を支援・育成していくことが必要です。</w:t>
      </w:r>
    </w:p>
    <w:p w14:paraId="4A0939A8" w14:textId="223E141F" w:rsidR="000635D7" w:rsidRDefault="000635D7" w:rsidP="00E530E5">
      <w:pPr>
        <w:pStyle w:val="a3"/>
        <w:overflowPunct w:val="0"/>
        <w:autoSpaceDE w:val="0"/>
        <w:autoSpaceDN w:val="0"/>
        <w:adjustRightInd w:val="0"/>
        <w:spacing w:afterLines="20" w:after="72" w:line="400" w:lineRule="exact"/>
        <w:ind w:leftChars="400" w:left="840" w:rightChars="200" w:right="420" w:firstLine="220"/>
        <w:rPr>
          <w:sz w:val="22"/>
        </w:rPr>
      </w:pPr>
      <w:r w:rsidRPr="007A61E8">
        <w:rPr>
          <w:rFonts w:hint="eastAsia"/>
          <w:sz w:val="22"/>
        </w:rPr>
        <w:t>さらには、近年多発している自然災害を受けて、地域のつながりやコミュニティの必要性が改めて強く認識されるようになり、地域性を生かした相互の支え合い体制の確立を図ることが求められています。</w:t>
      </w:r>
    </w:p>
    <w:p w14:paraId="4296A248" w14:textId="77777777" w:rsidR="00E530E5" w:rsidRPr="007A61E8" w:rsidRDefault="00E530E5" w:rsidP="00E530E5">
      <w:pPr>
        <w:pStyle w:val="a3"/>
        <w:overflowPunct w:val="0"/>
        <w:autoSpaceDE w:val="0"/>
        <w:autoSpaceDN w:val="0"/>
        <w:adjustRightInd w:val="0"/>
        <w:spacing w:afterLines="20" w:after="72" w:line="400" w:lineRule="exact"/>
        <w:ind w:leftChars="400" w:left="840" w:rightChars="200" w:right="420"/>
      </w:pPr>
    </w:p>
    <w:bookmarkStart w:id="11" w:name="_Toc21077418"/>
    <w:bookmarkStart w:id="12" w:name="_Toc21077527"/>
    <w:bookmarkStart w:id="13" w:name="_Toc33801317"/>
    <w:bookmarkStart w:id="14" w:name="_Toc57405286"/>
    <w:bookmarkStart w:id="15" w:name="_Toc59021695"/>
    <w:bookmarkStart w:id="16" w:name="_Toc65822799"/>
    <w:p w14:paraId="3B64D0C5" w14:textId="77777777" w:rsidR="00510F11" w:rsidRPr="007A61E8" w:rsidRDefault="00510F11" w:rsidP="00510F11">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61312" behindDoc="0" locked="0" layoutInCell="1" allowOverlap="1" wp14:anchorId="3A38D7A9" wp14:editId="30473B31">
                <wp:simplePos x="0" y="0"/>
                <wp:positionH relativeFrom="column">
                  <wp:posOffset>262890</wp:posOffset>
                </wp:positionH>
                <wp:positionV relativeFrom="paragraph">
                  <wp:posOffset>247967</wp:posOffset>
                </wp:positionV>
                <wp:extent cx="4320000" cy="108000"/>
                <wp:effectExtent l="0" t="19050" r="42545" b="25400"/>
                <wp:wrapNone/>
                <wp:docPr id="42"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39899"/>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C46F421" id="カギ線コネクタ 51" o:spid="_x0000_s1026" type="#_x0000_t34" style="position:absolute;left:0;text-align:left;margin-left:20.7pt;margin-top:19.5pt;width:340.15pt;height:8.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" adj="8618" strokecolor="#7f7f7f [1612]">
                <v:stroke endarrow="oval" endarrowwidth="narrow" endarrowlength="short" joinstyle="round" endcap="round"/>
                <o:lock v:ext="edit" shapetype="f"/>
              </v:shape>
            </w:pict>
          </mc:Fallback>
        </mc:AlternateContent>
      </w:r>
      <w:r>
        <w:rPr>
          <w:rFonts w:ascii="ＭＳ ゴシック" w:hAnsi="ＭＳ ゴシック" w:hint="eastAsia"/>
          <w:sz w:val="28"/>
        </w:rPr>
        <w:t>（２）国</w:t>
      </w:r>
      <w:r w:rsidRPr="007A61E8">
        <w:rPr>
          <w:rFonts w:ascii="ＭＳ ゴシック" w:hAnsi="ＭＳ ゴシック" w:hint="eastAsia"/>
          <w:sz w:val="28"/>
        </w:rPr>
        <w:t>の動向</w:t>
      </w:r>
      <w:bookmarkEnd w:id="11"/>
      <w:bookmarkEnd w:id="12"/>
      <w:bookmarkEnd w:id="13"/>
      <w:bookmarkEnd w:id="14"/>
      <w:bookmarkEnd w:id="15"/>
      <w:bookmarkEnd w:id="16"/>
      <w:r w:rsidRPr="007A61E8">
        <w:rPr>
          <w:rFonts w:ascii="ＭＳ ゴシック" w:hAnsi="ＭＳ ゴシック" w:hint="eastAsia"/>
          <w:sz w:val="28"/>
        </w:rPr>
        <w:t xml:space="preserve">　</w:t>
      </w:r>
    </w:p>
    <w:p w14:paraId="25A9E2F8" w14:textId="77777777" w:rsidR="00510F11" w:rsidRPr="009E5E37" w:rsidRDefault="00510F11" w:rsidP="00510F11">
      <w:pPr>
        <w:pStyle w:val="a3"/>
        <w:overflowPunct w:val="0"/>
        <w:autoSpaceDE w:val="0"/>
        <w:autoSpaceDN w:val="0"/>
        <w:adjustRightInd w:val="0"/>
        <w:spacing w:afterLines="20" w:after="72" w:line="400" w:lineRule="exact"/>
        <w:ind w:leftChars="400" w:left="840" w:rightChars="200" w:right="420" w:firstLine="220"/>
        <w:rPr>
          <w:color w:val="000000" w:themeColor="text1"/>
          <w:sz w:val="22"/>
        </w:rPr>
      </w:pPr>
      <w:r>
        <w:rPr>
          <w:rFonts w:hint="eastAsia"/>
          <w:sz w:val="22"/>
        </w:rPr>
        <w:t>国においては</w:t>
      </w:r>
      <w:r w:rsidRPr="009E5E37">
        <w:rPr>
          <w:rFonts w:hint="eastAsia"/>
          <w:color w:val="000000" w:themeColor="text1"/>
          <w:sz w:val="22"/>
        </w:rPr>
        <w:t>、制度・分野ごとの「縦割り」や「支え手」「受け手」という関係を超えて、地域住民や地域の多様な主体が『我が事』として参画し、人と人、人と資源が世代や分野を超えて『丸ごと』つながることで、一人ひとりの暮らしと生きがい、地域をともに創っていく地域共生社会の実現を目指しています。</w:t>
      </w:r>
    </w:p>
    <w:p w14:paraId="01750FED" w14:textId="77777777" w:rsidR="00510F11" w:rsidRPr="007A61E8" w:rsidRDefault="00510F11" w:rsidP="00510F11">
      <w:pPr>
        <w:pStyle w:val="a3"/>
        <w:overflowPunct w:val="0"/>
        <w:autoSpaceDE w:val="0"/>
        <w:autoSpaceDN w:val="0"/>
        <w:adjustRightInd w:val="0"/>
        <w:spacing w:afterLines="20" w:after="72" w:line="400" w:lineRule="exact"/>
        <w:ind w:leftChars="400" w:left="840" w:rightChars="200" w:right="420" w:firstLine="220"/>
        <w:rPr>
          <w:sz w:val="22"/>
        </w:rPr>
      </w:pPr>
      <w:r w:rsidRPr="007A61E8">
        <w:rPr>
          <w:rFonts w:hint="eastAsia"/>
          <w:sz w:val="22"/>
        </w:rPr>
        <w:t>また、社会福祉法の一部が改正され、地域福祉計画が福祉分野の各計画の上位計画とし</w:t>
      </w:r>
      <w:r w:rsidRPr="00254861">
        <w:rPr>
          <w:rFonts w:hint="eastAsia"/>
          <w:color w:val="000000" w:themeColor="text1"/>
          <w:sz w:val="22"/>
        </w:rPr>
        <w:t>て位置づけられました</w:t>
      </w:r>
      <w:r w:rsidRPr="007A61E8">
        <w:rPr>
          <w:rFonts w:hint="eastAsia"/>
          <w:sz w:val="22"/>
        </w:rPr>
        <w:t>。平成29（2017）年12月には、国からガイドラインが示され、地域福祉計画の策定に当たっては、「高齢者の福祉、障害者の福祉、児童の福祉その他の福祉に関し、共通して取り組むべき事項」や「包括的な支援体制の整備に関する事項」について、新たに盛り込むことが求められています。</w:t>
      </w:r>
    </w:p>
    <w:p w14:paraId="64C426F9" w14:textId="77777777" w:rsidR="00510F11" w:rsidRPr="007A61E8" w:rsidRDefault="00510F11" w:rsidP="00510F11"/>
    <w:bookmarkStart w:id="17" w:name="_Toc21077419"/>
    <w:bookmarkStart w:id="18" w:name="_Toc21077528"/>
    <w:bookmarkStart w:id="19" w:name="_Toc33801318"/>
    <w:bookmarkStart w:id="20" w:name="_Toc57405287"/>
    <w:bookmarkStart w:id="21" w:name="_Toc59021696"/>
    <w:bookmarkStart w:id="22" w:name="_Toc65822800"/>
    <w:p w14:paraId="5417FED9" w14:textId="77777777" w:rsidR="00510F11" w:rsidRPr="007A61E8" w:rsidRDefault="00510F11" w:rsidP="00510F11">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62336" behindDoc="0" locked="0" layoutInCell="1" allowOverlap="1" wp14:anchorId="356340FC" wp14:editId="37B6A669">
                <wp:simplePos x="0" y="0"/>
                <wp:positionH relativeFrom="column">
                  <wp:posOffset>262890</wp:posOffset>
                </wp:positionH>
                <wp:positionV relativeFrom="paragraph">
                  <wp:posOffset>247967</wp:posOffset>
                </wp:positionV>
                <wp:extent cx="4320000" cy="108000"/>
                <wp:effectExtent l="0" t="19050" r="42545" b="25400"/>
                <wp:wrapNone/>
                <wp:docPr id="55"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48419"/>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7600E72" id="カギ線コネクタ 51" o:spid="_x0000_s1026" type="#_x0000_t34" style="position:absolute;left:0;text-align:left;margin-left:20.7pt;margin-top:19.5pt;width:340.15pt;height:8.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" adj="10459"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（３）計画の策定の趣旨</w:t>
      </w:r>
      <w:bookmarkEnd w:id="17"/>
      <w:bookmarkEnd w:id="18"/>
      <w:bookmarkEnd w:id="19"/>
      <w:bookmarkEnd w:id="20"/>
      <w:bookmarkEnd w:id="21"/>
      <w:bookmarkEnd w:id="22"/>
      <w:r w:rsidRPr="007A61E8">
        <w:rPr>
          <w:rFonts w:ascii="ＭＳ ゴシック" w:hAnsi="ＭＳ ゴシック" w:hint="eastAsia"/>
          <w:sz w:val="28"/>
        </w:rPr>
        <w:t xml:space="preserve">　</w:t>
      </w:r>
    </w:p>
    <w:p w14:paraId="5D6521BF" w14:textId="6B9485DE" w:rsidR="00926FE8" w:rsidRPr="002E0690" w:rsidRDefault="00926FE8" w:rsidP="00926FE8">
      <w:pPr>
        <w:widowControl w:val="0"/>
        <w:overflowPunct w:val="0"/>
        <w:autoSpaceDE w:val="0"/>
        <w:autoSpaceDN w:val="0"/>
        <w:adjustRightInd w:val="0"/>
        <w:spacing w:afterLines="20" w:after="72" w:line="380" w:lineRule="exact"/>
        <w:ind w:leftChars="400" w:left="840" w:rightChars="200" w:right="420" w:firstLineChars="100" w:firstLine="220"/>
        <w:jc w:val="both"/>
        <w:rPr>
          <w:rFonts w:ascii="HG丸ｺﾞｼｯｸM-PRO" w:eastAsia="HG丸ｺﾞｼｯｸM-PRO" w:hAnsi="HG丸ｺﾞｼｯｸM-PRO"/>
          <w:sz w:val="22"/>
          <w:szCs w:val="22"/>
        </w:rPr>
      </w:pPr>
      <w:r w:rsidRPr="002E0690">
        <w:rPr>
          <w:rFonts w:ascii="HG丸ｺﾞｼｯｸM-PRO" w:eastAsia="HG丸ｺﾞｼｯｸM-PRO" w:hAnsi="HG丸ｺﾞｼｯｸM-PRO" w:hint="eastAsia"/>
          <w:sz w:val="22"/>
          <w:szCs w:val="22"/>
        </w:rPr>
        <w:t>本区では、平成28年度区運営方針において、「住んでよかった、住み続けたい東淀川区」のまちづくりを区の目標として掲げ、地域コミュニティの中で人と人とのつながりを深め、ソーシャルキャピタルの向上で地域力や健康度を上げ、こどもから高齢者まで誰もの人権が尊重され、災害に強く安全かつ安心して、健康で心豊かに</w:t>
      </w:r>
      <w:r w:rsidR="00E30CD1" w:rsidRPr="00455BFA">
        <w:rPr>
          <w:rFonts w:ascii="HG丸ｺﾞｼｯｸM-PRO" w:eastAsia="HG丸ｺﾞｼｯｸM-PRO" w:hAnsi="HG丸ｺﾞｼｯｸM-PRO" w:hint="eastAsia"/>
          <w:color w:val="000000" w:themeColor="text1"/>
          <w:sz w:val="22"/>
          <w:szCs w:val="22"/>
        </w:rPr>
        <w:t>いきいき</w:t>
      </w:r>
      <w:r w:rsidRPr="002E0690">
        <w:rPr>
          <w:rFonts w:ascii="HG丸ｺﾞｼｯｸM-PRO" w:eastAsia="HG丸ｺﾞｼｯｸM-PRO" w:hAnsi="HG丸ｺﾞｼｯｸM-PRO" w:hint="eastAsia"/>
          <w:sz w:val="22"/>
          <w:szCs w:val="22"/>
        </w:rPr>
        <w:t>と暮らし、子育てしやすくずっと住み続けられる、快適で活力とにぎわいのあるまちづくりを進めてきました。</w:t>
      </w:r>
    </w:p>
    <w:p w14:paraId="0BCC897C" w14:textId="580E3DAB" w:rsidR="00926FE8" w:rsidRPr="002E0690" w:rsidRDefault="00926FE8" w:rsidP="00926FE8">
      <w:pPr>
        <w:widowControl w:val="0"/>
        <w:overflowPunct w:val="0"/>
        <w:autoSpaceDE w:val="0"/>
        <w:autoSpaceDN w:val="0"/>
        <w:adjustRightInd w:val="0"/>
        <w:spacing w:afterLines="20" w:after="72" w:line="380" w:lineRule="exact"/>
        <w:ind w:leftChars="400" w:left="840" w:rightChars="200" w:right="420" w:firstLineChars="100" w:firstLine="220"/>
        <w:jc w:val="both"/>
        <w:rPr>
          <w:rFonts w:ascii="HG丸ｺﾞｼｯｸM-PRO" w:eastAsia="HG丸ｺﾞｼｯｸM-PRO" w:hAnsi="HG丸ｺﾞｼｯｸM-PRO"/>
          <w:sz w:val="22"/>
          <w:szCs w:val="22"/>
        </w:rPr>
      </w:pPr>
      <w:r w:rsidRPr="002E0690">
        <w:rPr>
          <w:rFonts w:ascii="HG丸ｺﾞｼｯｸM-PRO" w:eastAsia="HG丸ｺﾞｼｯｸM-PRO" w:hAnsi="HG丸ｺﾞｼｯｸM-PRO"/>
          <w:sz w:val="22"/>
          <w:szCs w:val="22"/>
        </w:rPr>
        <w:t>一方、</w:t>
      </w:r>
      <w:r w:rsidRPr="002E0690">
        <w:rPr>
          <w:rFonts w:ascii="HG丸ｺﾞｼｯｸM-PRO" w:eastAsia="HG丸ｺﾞｼｯｸM-PRO" w:hAnsi="HG丸ｺﾞｼｯｸM-PRO" w:hint="eastAsia"/>
          <w:sz w:val="22"/>
          <w:szCs w:val="22"/>
        </w:rPr>
        <w:t>大阪市では、「新しい住民自</w:t>
      </w:r>
      <w:r w:rsidR="00EF4B23">
        <w:rPr>
          <w:rFonts w:ascii="HG丸ｺﾞｼｯｸM-PRO" w:eastAsia="HG丸ｺﾞｼｯｸM-PRO" w:hAnsi="HG丸ｺﾞｼｯｸM-PRO" w:hint="eastAsia"/>
          <w:sz w:val="22"/>
          <w:szCs w:val="22"/>
        </w:rPr>
        <w:t>治の実現」に向けて、「市政改革プラン」に基づき、新しい区政運営を</w:t>
      </w:r>
      <w:r w:rsidRPr="002E0690">
        <w:rPr>
          <w:rFonts w:ascii="HG丸ｺﾞｼｯｸM-PRO" w:eastAsia="HG丸ｺﾞｼｯｸM-PRO" w:hAnsi="HG丸ｺﾞｼｯｸM-PRO" w:hint="eastAsia"/>
          <w:sz w:val="22"/>
          <w:szCs w:val="22"/>
        </w:rPr>
        <w:t>進め</w:t>
      </w:r>
      <w:r w:rsidR="00EF4B23">
        <w:rPr>
          <w:rFonts w:ascii="HG丸ｺﾞｼｯｸM-PRO" w:eastAsia="HG丸ｺﾞｼｯｸM-PRO" w:hAnsi="HG丸ｺﾞｼｯｸM-PRO" w:hint="eastAsia"/>
          <w:sz w:val="22"/>
          <w:szCs w:val="22"/>
        </w:rPr>
        <w:t>ています。</w:t>
      </w:r>
      <w:r w:rsidRPr="002E0690">
        <w:rPr>
          <w:rFonts w:ascii="HG丸ｺﾞｼｯｸM-PRO" w:eastAsia="HG丸ｺﾞｼｯｸM-PRO" w:hAnsi="HG丸ｺﾞｼｯｸM-PRO" w:hint="eastAsia"/>
          <w:sz w:val="22"/>
          <w:szCs w:val="22"/>
        </w:rPr>
        <w:t>「自らの地域のことは自らの地域で決める。」というニア・イズ・ベターの原則のもと、地域活動協議会が設置され、多様な個人・団体・機関と行政とが連携・協働するマルチパートナーシップにより、分野横断的な取り組みが行われるようになりました。</w:t>
      </w:r>
    </w:p>
    <w:p w14:paraId="40C31F81" w14:textId="2D6C8B68" w:rsidR="00926FE8" w:rsidRPr="002E0690" w:rsidRDefault="00926FE8" w:rsidP="00926FE8">
      <w:pPr>
        <w:widowControl w:val="0"/>
        <w:overflowPunct w:val="0"/>
        <w:autoSpaceDE w:val="0"/>
        <w:autoSpaceDN w:val="0"/>
        <w:adjustRightInd w:val="0"/>
        <w:spacing w:afterLines="20" w:after="72" w:line="380" w:lineRule="exact"/>
        <w:ind w:leftChars="400" w:left="840" w:rightChars="200" w:right="420" w:firstLineChars="100" w:firstLine="220"/>
        <w:jc w:val="both"/>
        <w:rPr>
          <w:rFonts w:ascii="HG丸ｺﾞｼｯｸM-PRO" w:eastAsia="HG丸ｺﾞｼｯｸM-PRO" w:hAnsi="HG丸ｺﾞｼｯｸM-PRO"/>
          <w:color w:val="000000" w:themeColor="text1"/>
          <w:sz w:val="22"/>
          <w:szCs w:val="22"/>
        </w:rPr>
      </w:pPr>
      <w:r w:rsidRPr="002E0690">
        <w:rPr>
          <w:rFonts w:ascii="HG丸ｺﾞｼｯｸM-PRO" w:eastAsia="HG丸ｺﾞｼｯｸM-PRO" w:hAnsi="HG丸ｺﾞｼｯｸM-PRO" w:hint="eastAsia"/>
          <w:sz w:val="22"/>
          <w:szCs w:val="22"/>
        </w:rPr>
        <w:t>そこで、東淀川区では「住んでよかった、住み続けたい東淀川区」のまちづくりをめざし、区の特色や実情に応じた取り組みをさらに推進するため、これまでの地域コミュニティや地域福祉、地域保健、生涯学習、子育てといった、それぞれ密接に関わる政策分野別計画を発展させながら、それらを包括する、総合的・体系的な計画として「地域保健福祉計画」を平成28（2016）年12</w:t>
      </w:r>
      <w:r w:rsidRPr="002E0690">
        <w:rPr>
          <w:rFonts w:ascii="HG丸ｺﾞｼｯｸM-PRO" w:eastAsia="HG丸ｺﾞｼｯｸM-PRO" w:hAnsi="HG丸ｺﾞｼｯｸM-PRO" w:hint="eastAsia"/>
          <w:color w:val="000000" w:themeColor="text1"/>
          <w:sz w:val="22"/>
          <w:szCs w:val="22"/>
        </w:rPr>
        <w:t>月に</w:t>
      </w:r>
      <w:r w:rsidRPr="002E0690">
        <w:rPr>
          <w:rFonts w:ascii="HG丸ｺﾞｼｯｸM-PRO" w:eastAsia="HG丸ｺﾞｼｯｸM-PRO" w:hAnsi="HG丸ｺﾞｼｯｸM-PRO" w:hint="eastAsia"/>
          <w:sz w:val="22"/>
          <w:szCs w:val="22"/>
        </w:rPr>
        <w:t>策定し、</w:t>
      </w:r>
      <w:r w:rsidRPr="002E0690">
        <w:rPr>
          <w:rFonts w:ascii="HG丸ｺﾞｼｯｸM-PRO" w:eastAsia="HG丸ｺﾞｼｯｸM-PRO" w:hAnsi="HG丸ｺﾞｼｯｸM-PRO" w:hint="eastAsia"/>
          <w:color w:val="000000" w:themeColor="text1"/>
          <w:sz w:val="22"/>
          <w:szCs w:val="22"/>
        </w:rPr>
        <w:t>地域保健福祉の推進を図ってきました。</w:t>
      </w:r>
    </w:p>
    <w:p w14:paraId="794AC59D" w14:textId="4612E8DC" w:rsidR="00510F11" w:rsidRPr="00EB2546" w:rsidRDefault="00926FE8" w:rsidP="00926FE8">
      <w:pPr>
        <w:spacing w:line="380" w:lineRule="exact"/>
        <w:ind w:leftChars="400" w:left="840" w:rightChars="134" w:right="281" w:firstLineChars="100" w:firstLine="220"/>
        <w:rPr>
          <w:rFonts w:ascii="HG丸ｺﾞｼｯｸM-PRO" w:eastAsia="HG丸ｺﾞｼｯｸM-PRO" w:hAnsi="HG丸ｺﾞｼｯｸM-PRO"/>
        </w:rPr>
      </w:pPr>
      <w:r w:rsidRPr="002E0690">
        <w:rPr>
          <w:rFonts w:ascii="HG丸ｺﾞｼｯｸM-PRO" w:eastAsia="HG丸ｺﾞｼｯｸM-PRO" w:hAnsi="HG丸ｺﾞｼｯｸM-PRO" w:hint="eastAsia"/>
          <w:color w:val="000000" w:themeColor="text1"/>
          <w:sz w:val="22"/>
          <w:szCs w:val="22"/>
        </w:rPr>
        <w:t>この度、計画の期間が満了することから、国・府・市の動向を踏まえ、今後ますます複雑化・多様化していく生活課題に対し適切に対応するとともに、本区の地域保健福祉に関する理解や取組の方向性を示す総合的な福祉計画として、「第２期東淀川区地域保健福祉計画」</w:t>
      </w:r>
      <w:r w:rsidRPr="002E0690">
        <w:rPr>
          <w:rFonts w:ascii="HG丸ｺﾞｼｯｸM-PRO" w:eastAsia="HG丸ｺﾞｼｯｸM-PRO" w:hAnsi="HG丸ｺﾞｼｯｸM-PRO" w:hint="eastAsia"/>
          <w:sz w:val="22"/>
          <w:szCs w:val="22"/>
        </w:rPr>
        <w:t>を策定することとしました。</w:t>
      </w:r>
    </w:p>
    <w:p w14:paraId="448C1757" w14:textId="5E7C1783" w:rsidR="009D15A0" w:rsidRDefault="00E530E5">
      <w:r w:rsidRPr="00E530E5">
        <w:rPr>
          <w:noProof/>
        </w:rPr>
        <w:drawing>
          <wp:anchor distT="0" distB="0" distL="114300" distR="114300" simplePos="0" relativeHeight="251925504" behindDoc="0" locked="0" layoutInCell="1" allowOverlap="1" wp14:anchorId="6E25D38D" wp14:editId="2A1401DA">
            <wp:simplePos x="0" y="0"/>
            <wp:positionH relativeFrom="column">
              <wp:posOffset>4062095</wp:posOffset>
            </wp:positionH>
            <wp:positionV relativeFrom="paragraph">
              <wp:posOffset>708660</wp:posOffset>
            </wp:positionV>
            <wp:extent cx="1759226" cy="1795650"/>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9226" cy="17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5A0">
        <w:br w:type="page"/>
      </w:r>
    </w:p>
    <w:bookmarkStart w:id="23" w:name="_Toc33801319"/>
    <w:bookmarkStart w:id="24" w:name="_Toc57405288"/>
    <w:bookmarkStart w:id="25" w:name="_Toc59010482"/>
    <w:bookmarkStart w:id="26" w:name="_Toc59021697"/>
    <w:bookmarkStart w:id="27" w:name="_Toc65822801"/>
    <w:p w14:paraId="4D682F75" w14:textId="47ADA10B" w:rsidR="009D15A0" w:rsidRPr="000B6E14" w:rsidRDefault="009D15A0" w:rsidP="009D15A0">
      <w:pPr>
        <w:pStyle w:val="2"/>
        <w:tabs>
          <w:tab w:val="left" w:pos="5857"/>
        </w:tabs>
        <w:ind w:leftChars="200" w:left="420"/>
        <w:rPr>
          <w:rFonts w:asciiTheme="majorEastAsia" w:hAnsiTheme="majorEastAsia"/>
          <w:sz w:val="32"/>
        </w:rPr>
      </w:pPr>
      <w:r>
        <w:rPr>
          <w:rFonts w:asciiTheme="majorEastAsia" w:hAnsiTheme="majorEastAsia" w:hint="eastAsia"/>
          <w:noProof/>
          <w:sz w:val="32"/>
        </w:rPr>
        <w:lastRenderedPageBreak/>
        <mc:AlternateContent>
          <mc:Choice Requires="wpg">
            <w:drawing>
              <wp:anchor distT="0" distB="0" distL="114300" distR="114300" simplePos="0" relativeHeight="251664384" behindDoc="0" locked="0" layoutInCell="1" allowOverlap="1" wp14:anchorId="27AE808A" wp14:editId="751AE6CA">
                <wp:simplePos x="0" y="0"/>
                <wp:positionH relativeFrom="column">
                  <wp:posOffset>171450</wp:posOffset>
                </wp:positionH>
                <wp:positionV relativeFrom="paragraph">
                  <wp:posOffset>121920</wp:posOffset>
                </wp:positionV>
                <wp:extent cx="3654429" cy="233680"/>
                <wp:effectExtent l="0" t="0" r="22225" b="13970"/>
                <wp:wrapNone/>
                <wp:docPr id="11" name="グループ化 11"/>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16" name="直線コネクタ 16"/>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8" name="正方形/長方形 18"/>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正方形/長方形 227"/>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94A5805" id="グループ化 11" o:spid="_x0000_s1026" style="position:absolute;left:0;text-align:left;margin-left:13.5pt;margin-top:9.6pt;width:287.75pt;height:18.4pt;z-index:251664384;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">
                <v:line id="直線コネクタ 16"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" strokecolor="#7f7f7f [1612]">
                  <v:stroke dashstyle="dash" joinstyle="miter"/>
                </v:line>
                <v:rect id="正方形/長方形 18"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" fillcolor="#7f7f7f [1612]" stroked="f" strokeweight=".5pt"/>
                <v:rect id="正方形/長方形 227"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" fillcolor="#7f7f7f [1612]" stroked="f" strokeweight=".5pt"/>
              </v:group>
            </w:pict>
          </mc:Fallback>
        </mc:AlternateContent>
      </w:r>
      <w:r w:rsidR="000635D7">
        <w:rPr>
          <w:rFonts w:asciiTheme="majorEastAsia" w:hAnsiTheme="majorEastAsia" w:hint="eastAsia"/>
          <w:noProof/>
          <w:sz w:val="32"/>
        </w:rPr>
        <w:t>３</w:t>
      </w:r>
      <w:r w:rsidRPr="000B6E14">
        <w:rPr>
          <w:rFonts w:asciiTheme="majorEastAsia" w:hAnsiTheme="majorEastAsia" w:hint="eastAsia"/>
          <w:sz w:val="32"/>
        </w:rPr>
        <w:t xml:space="preserve">　</w:t>
      </w:r>
      <w:r w:rsidRPr="00D76233">
        <w:rPr>
          <w:rFonts w:asciiTheme="majorEastAsia" w:hAnsiTheme="majorEastAsia" w:hint="eastAsia"/>
          <w:sz w:val="32"/>
        </w:rPr>
        <w:t>地域</w:t>
      </w:r>
      <w:r w:rsidR="00274C26">
        <w:rPr>
          <w:rFonts w:asciiTheme="majorEastAsia" w:hAnsiTheme="majorEastAsia" w:hint="eastAsia"/>
          <w:sz w:val="32"/>
        </w:rPr>
        <w:t>保健</w:t>
      </w:r>
      <w:r w:rsidRPr="00D76233">
        <w:rPr>
          <w:rFonts w:asciiTheme="majorEastAsia" w:hAnsiTheme="majorEastAsia" w:hint="eastAsia"/>
          <w:sz w:val="32"/>
        </w:rPr>
        <w:t>福祉とは</w:t>
      </w:r>
      <w:bookmarkEnd w:id="23"/>
      <w:bookmarkEnd w:id="24"/>
      <w:bookmarkEnd w:id="25"/>
      <w:bookmarkEnd w:id="26"/>
      <w:bookmarkEnd w:id="27"/>
    </w:p>
    <w:p w14:paraId="30F186F4" w14:textId="373442DB" w:rsidR="009D15A0" w:rsidRDefault="009D15A0" w:rsidP="009D15A0">
      <w:pPr>
        <w:pStyle w:val="a3"/>
        <w:overflowPunct w:val="0"/>
        <w:autoSpaceDE w:val="0"/>
        <w:autoSpaceDN w:val="0"/>
        <w:adjustRightInd w:val="0"/>
        <w:spacing w:afterLines="20" w:after="72" w:line="400" w:lineRule="exact"/>
        <w:ind w:leftChars="400" w:left="840" w:rightChars="200" w:right="420" w:firstLine="220"/>
        <w:rPr>
          <w:sz w:val="22"/>
        </w:rPr>
      </w:pPr>
      <w:r w:rsidRPr="007A61E8">
        <w:rPr>
          <w:rFonts w:hint="eastAsia"/>
          <w:sz w:val="22"/>
        </w:rPr>
        <w:t>我</w:t>
      </w:r>
      <w:r>
        <w:rPr>
          <w:rFonts w:hint="eastAsia"/>
          <w:sz w:val="22"/>
        </w:rPr>
        <w:t>が国の福祉においては、高齢者福祉、</w:t>
      </w:r>
      <w:r w:rsidR="002E0690">
        <w:rPr>
          <w:rFonts w:hint="eastAsia"/>
          <w:sz w:val="22"/>
        </w:rPr>
        <w:t>障がい</w:t>
      </w:r>
      <w:r>
        <w:rPr>
          <w:rFonts w:hint="eastAsia"/>
          <w:sz w:val="22"/>
        </w:rPr>
        <w:t>者福祉、児童福祉等の</w:t>
      </w:r>
      <w:r w:rsidRPr="00A14EB9">
        <w:rPr>
          <w:rFonts w:hint="eastAsia"/>
          <w:sz w:val="22"/>
        </w:rPr>
        <w:t>対象別</w:t>
      </w:r>
      <w:r w:rsidRPr="007A61E8">
        <w:rPr>
          <w:rFonts w:hint="eastAsia"/>
          <w:sz w:val="22"/>
        </w:rPr>
        <w:t>に、それぞれの法律や制度によって、必要な福祉サービスが提供されてきました。</w:t>
      </w:r>
    </w:p>
    <w:p w14:paraId="3CD30440" w14:textId="77777777" w:rsidR="009D15A0" w:rsidRPr="007A61E8" w:rsidRDefault="009D15A0" w:rsidP="009D15A0">
      <w:pPr>
        <w:pStyle w:val="a3"/>
        <w:overflowPunct w:val="0"/>
        <w:autoSpaceDE w:val="0"/>
        <w:autoSpaceDN w:val="0"/>
        <w:adjustRightInd w:val="0"/>
        <w:spacing w:afterLines="20" w:after="72" w:line="400" w:lineRule="exact"/>
        <w:ind w:leftChars="400" w:left="840" w:rightChars="200" w:right="420" w:firstLine="220"/>
        <w:rPr>
          <w:sz w:val="22"/>
        </w:rPr>
      </w:pPr>
      <w:r w:rsidRPr="00B47385">
        <w:rPr>
          <w:rFonts w:hint="eastAsia"/>
          <w:sz w:val="22"/>
        </w:rPr>
        <w:t>これからの地域社会においては、子どもから高齢者まで、誰もが住み慣れた地域で安心していきいきと暮らしながら「福祉（幸せや豊かさ）」を実感できる仕組みをつくり、それを持続させていくことが求められます。</w:t>
      </w:r>
    </w:p>
    <w:p w14:paraId="0656DB47" w14:textId="77777777" w:rsidR="009D15A0" w:rsidRPr="007A61E8" w:rsidRDefault="009D15A0" w:rsidP="009D15A0">
      <w:pPr>
        <w:pStyle w:val="a3"/>
        <w:overflowPunct w:val="0"/>
        <w:autoSpaceDE w:val="0"/>
        <w:autoSpaceDN w:val="0"/>
        <w:adjustRightInd w:val="0"/>
        <w:spacing w:afterLines="20" w:after="72" w:line="400" w:lineRule="exact"/>
        <w:ind w:leftChars="400" w:left="840" w:rightChars="200" w:right="420" w:firstLine="220"/>
        <w:rPr>
          <w:sz w:val="22"/>
        </w:rPr>
      </w:pPr>
      <w:r w:rsidRPr="007A61E8">
        <w:rPr>
          <w:rFonts w:hint="eastAsia"/>
          <w:sz w:val="22"/>
        </w:rPr>
        <w:t>そのためには、様々な生活課題について、個人や家族が自ら解決すること（自助）、地域やボランティア等による支え合い活動（共助）、行政等による支援（公助）の連携がますます重要となります。</w:t>
      </w:r>
    </w:p>
    <w:p w14:paraId="4D26E5F8" w14:textId="4AADAE58" w:rsidR="009D15A0" w:rsidRPr="007A61E8" w:rsidRDefault="009D15A0" w:rsidP="009D15A0">
      <w:pPr>
        <w:pStyle w:val="a3"/>
        <w:overflowPunct w:val="0"/>
        <w:autoSpaceDE w:val="0"/>
        <w:autoSpaceDN w:val="0"/>
        <w:adjustRightInd w:val="0"/>
        <w:spacing w:afterLines="20" w:after="72" w:line="400" w:lineRule="exact"/>
        <w:ind w:leftChars="400" w:left="840" w:rightChars="200" w:right="420" w:firstLine="220"/>
        <w:rPr>
          <w:sz w:val="22"/>
        </w:rPr>
      </w:pPr>
      <w:r w:rsidRPr="007A61E8">
        <w:rPr>
          <w:rFonts w:hint="eastAsia"/>
          <w:sz w:val="22"/>
        </w:rPr>
        <w:t>地域社会における生活課題について、地域住民、地域活動団体、ボランティア団体、福祉活動団体、社会福祉協議会、行政等が協力し、ともに連携・協働しながら、解決につなげる仕組みづくりが地域</w:t>
      </w:r>
      <w:r w:rsidR="00274C26">
        <w:rPr>
          <w:rFonts w:hint="eastAsia"/>
          <w:sz w:val="22"/>
        </w:rPr>
        <w:t>保健</w:t>
      </w:r>
      <w:r w:rsidRPr="007A61E8">
        <w:rPr>
          <w:rFonts w:hint="eastAsia"/>
          <w:sz w:val="22"/>
        </w:rPr>
        <w:t>福祉です。</w:t>
      </w:r>
    </w:p>
    <w:p w14:paraId="144397B1" w14:textId="77777777" w:rsidR="00803E18" w:rsidRDefault="00803E18" w:rsidP="00803E18"/>
    <w:bookmarkStart w:id="28" w:name="_Toc57405296"/>
    <w:bookmarkStart w:id="29" w:name="_Toc59010483"/>
    <w:bookmarkStart w:id="30" w:name="_Toc59021698"/>
    <w:bookmarkStart w:id="31" w:name="_Toc65822802"/>
    <w:p w14:paraId="001F2650" w14:textId="72AF014F" w:rsidR="00803E18" w:rsidRPr="000B6E14" w:rsidRDefault="00803E18" w:rsidP="00803E18">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840512" behindDoc="0" locked="0" layoutInCell="1" allowOverlap="1" wp14:anchorId="7789380F" wp14:editId="2414D769">
                <wp:simplePos x="0" y="0"/>
                <wp:positionH relativeFrom="column">
                  <wp:posOffset>173045</wp:posOffset>
                </wp:positionH>
                <wp:positionV relativeFrom="paragraph">
                  <wp:posOffset>118819</wp:posOffset>
                </wp:positionV>
                <wp:extent cx="4122429" cy="233680"/>
                <wp:effectExtent l="0" t="0" r="30480" b="13970"/>
                <wp:wrapNone/>
                <wp:docPr id="3" name="グループ化 3"/>
                <wp:cNvGraphicFramePr/>
                <a:graphic xmlns:a="http://schemas.openxmlformats.org/drawingml/2006/main">
                  <a:graphicData uri="http://schemas.microsoft.com/office/word/2010/wordprocessingGroup">
                    <wpg:wgp>
                      <wpg:cNvGrpSpPr/>
                      <wpg:grpSpPr>
                        <a:xfrm>
                          <a:off x="0" y="0"/>
                          <a:ext cx="4122429" cy="233680"/>
                          <a:chOff x="0" y="0"/>
                          <a:chExt cx="4122429" cy="233680"/>
                        </a:xfrm>
                      </wpg:grpSpPr>
                      <wps:wsp>
                        <wps:cNvPr id="6" name="直線コネクタ 6"/>
                        <wps:cNvCnPr/>
                        <wps:spPr>
                          <a:xfrm>
                            <a:off x="54429" y="229689"/>
                            <a:ext cx="4068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 name="正方形/長方形 7"/>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8FF9E0E" id="グループ化 3" o:spid="_x0000_s1026" style="position:absolute;left:0;text-align:left;margin-left:13.65pt;margin-top:9.35pt;width:324.6pt;height:18.4pt;z-index:251840512;mso-width-relative:margin" coordsize="4122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">
                <v:line id="直線コネクタ 6" o:spid="_x0000_s1027" style="position:absolute;visibility:visible;mso-wrap-style:square" from="544,2296" to="4122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" strokecolor="#7f7f7f [1612]">
                  <v:stroke dashstyle="dash" joinstyle="miter"/>
                </v:line>
                <v:rect id="正方形/長方形 7"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" fillcolor="#7f7f7f [1612]" stroked="f" strokeweight=".5pt"/>
                <v:rect id="正方形/長方形 8"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" fillcolor="#7f7f7f [1612]" stroked="f" strokeweight=".5pt"/>
              </v:group>
            </w:pict>
          </mc:Fallback>
        </mc:AlternateContent>
      </w:r>
      <w:r w:rsidR="00E530E5">
        <w:rPr>
          <w:rFonts w:asciiTheme="majorEastAsia" w:hAnsiTheme="majorEastAsia" w:hint="eastAsia"/>
          <w:noProof/>
          <w:sz w:val="32"/>
        </w:rPr>
        <w:t>４</w:t>
      </w:r>
      <w:r w:rsidRPr="000B6E14">
        <w:rPr>
          <w:rFonts w:asciiTheme="majorEastAsia" w:hAnsiTheme="majorEastAsia" w:hint="eastAsia"/>
          <w:sz w:val="32"/>
        </w:rPr>
        <w:t xml:space="preserve">　</w:t>
      </w:r>
      <w:r w:rsidRPr="005D406E">
        <w:rPr>
          <w:rFonts w:asciiTheme="majorEastAsia" w:hAnsiTheme="majorEastAsia" w:hint="eastAsia"/>
          <w:sz w:val="32"/>
        </w:rPr>
        <w:t>自助・共助・公助の考え方とイメージ</w:t>
      </w:r>
      <w:bookmarkEnd w:id="28"/>
      <w:bookmarkEnd w:id="29"/>
      <w:bookmarkEnd w:id="30"/>
      <w:bookmarkEnd w:id="31"/>
    </w:p>
    <w:p w14:paraId="460D89B4" w14:textId="77777777" w:rsidR="00803E18" w:rsidRPr="00B12ABF" w:rsidRDefault="00803E18" w:rsidP="00803E18">
      <w:pPr>
        <w:pStyle w:val="a3"/>
        <w:spacing w:afterLines="20" w:after="72" w:line="400" w:lineRule="exact"/>
        <w:ind w:leftChars="400" w:left="840" w:rightChars="200" w:right="420" w:firstLine="220"/>
        <w:rPr>
          <w:sz w:val="22"/>
        </w:rPr>
      </w:pPr>
      <w:r w:rsidRPr="00B12ABF">
        <w:rPr>
          <w:rFonts w:hint="eastAsia"/>
          <w:sz w:val="22"/>
        </w:rPr>
        <w:t>住み慣れた地域や家庭で、安心して暮らし続けることは誰もの願いです。そのために、私たち自身ができることとは何でしょうか。</w:t>
      </w:r>
    </w:p>
    <w:p w14:paraId="1068928A" w14:textId="77777777" w:rsidR="00803E18" w:rsidRPr="00B12ABF" w:rsidRDefault="00803E18" w:rsidP="00803E18">
      <w:pPr>
        <w:pStyle w:val="a3"/>
        <w:spacing w:afterLines="20" w:after="72" w:line="400" w:lineRule="exact"/>
        <w:ind w:leftChars="400" w:left="840" w:rightChars="200" w:right="420" w:firstLine="220"/>
        <w:rPr>
          <w:sz w:val="22"/>
        </w:rPr>
      </w:pPr>
      <w:r w:rsidRPr="00B12ABF">
        <w:rPr>
          <w:rFonts w:hint="eastAsia"/>
          <w:sz w:val="22"/>
        </w:rPr>
        <w:t>また、地域の方々が共に支え合い、助け合いながら行えることとは何でしょうか。私たちは、まず「自助」「共助」「公助」の考え方を理解して実践していくことが大切です。</w:t>
      </w:r>
    </w:p>
    <w:p w14:paraId="16CA7953" w14:textId="77777777" w:rsidR="00803E18" w:rsidRPr="00B12ABF" w:rsidRDefault="00803E18" w:rsidP="00803E18">
      <w:pPr>
        <w:pStyle w:val="a3"/>
        <w:spacing w:afterLines="20" w:after="72" w:line="400" w:lineRule="exact"/>
        <w:ind w:leftChars="400" w:left="840" w:rightChars="200" w:right="420" w:firstLine="220"/>
        <w:rPr>
          <w:sz w:val="22"/>
        </w:rPr>
      </w:pPr>
      <w:r w:rsidRPr="00B12ABF">
        <w:rPr>
          <w:rFonts w:hint="eastAsia"/>
          <w:sz w:val="22"/>
        </w:rPr>
        <w:t>「自助」とは、</w:t>
      </w:r>
      <w:r w:rsidRPr="00016C45">
        <w:rPr>
          <w:rFonts w:hint="eastAsia"/>
          <w:color w:val="000000" w:themeColor="text1"/>
          <w:sz w:val="22"/>
        </w:rPr>
        <w:t>健康保持や生きがい、</w:t>
      </w:r>
      <w:r w:rsidRPr="00B12ABF">
        <w:rPr>
          <w:rFonts w:hint="eastAsia"/>
          <w:sz w:val="22"/>
        </w:rPr>
        <w:t>生活の知恵や社会の仕組み、多様な人とのコミュニケーションの方法などを、一人ひとりが積極的に身につけ、人と助け合い・支え合うことができる力を身につけていくことをさします。また、自らの困難な問題に対しては、まずは自分自身が考え、行動して、問題の解決を図るよう努めることが大切です。</w:t>
      </w:r>
    </w:p>
    <w:p w14:paraId="709D19AD" w14:textId="77777777" w:rsidR="00803E18" w:rsidRPr="00B12ABF" w:rsidRDefault="00803E18" w:rsidP="00803E18">
      <w:pPr>
        <w:pStyle w:val="a3"/>
        <w:spacing w:afterLines="20" w:after="72" w:line="400" w:lineRule="exact"/>
        <w:ind w:leftChars="400" w:left="840" w:rightChars="200" w:right="420" w:firstLine="220"/>
        <w:rPr>
          <w:sz w:val="22"/>
        </w:rPr>
      </w:pPr>
      <w:r w:rsidRPr="00B12ABF">
        <w:rPr>
          <w:rFonts w:hint="eastAsia"/>
          <w:sz w:val="22"/>
        </w:rPr>
        <w:t>「自助」は、すべての人々に求められる行為であり、豊かな生活を送るための基礎となるものですが、誰もが自分のことを自分だけで全て担えるわけではありません。地域で暮らしていくためには、「自助」だけで、豊かで有意義な生活を送ることは困難です。</w:t>
      </w:r>
    </w:p>
    <w:p w14:paraId="55EEE859" w14:textId="77777777" w:rsidR="00803E18" w:rsidRPr="00B12ABF" w:rsidRDefault="00803E18" w:rsidP="00803E18">
      <w:pPr>
        <w:pStyle w:val="a3"/>
        <w:spacing w:afterLines="20" w:after="72" w:line="400" w:lineRule="exact"/>
        <w:ind w:leftChars="400" w:left="840" w:rightChars="200" w:right="420" w:firstLine="220"/>
        <w:rPr>
          <w:sz w:val="22"/>
        </w:rPr>
      </w:pPr>
      <w:r w:rsidRPr="00B12ABF">
        <w:rPr>
          <w:rFonts w:hint="eastAsia"/>
          <w:sz w:val="22"/>
        </w:rPr>
        <w:t>近隣の方々どうしが、共に助け合い・支え合い、お互いを気づかいあって、初めて安心した心豊かな暮らしを送ることができます。このように誰もが担い手となって、家族や近隣、地域と助け合い支え合っていくことを「共助」といいます。「共助」は、区民の心の醸成や、“お互い様”という心の原点ともいえるものです。</w:t>
      </w:r>
    </w:p>
    <w:p w14:paraId="5ED86BB0" w14:textId="77777777" w:rsidR="00803E18" w:rsidRDefault="00803E18">
      <w:pPr>
        <w:rPr>
          <w:rFonts w:ascii="HG丸ｺﾞｼｯｸM-PRO" w:eastAsia="HG丸ｺﾞｼｯｸM-PRO" w:hAnsi="HG丸ｺﾞｼｯｸM-PRO"/>
          <w:sz w:val="22"/>
        </w:rPr>
      </w:pPr>
      <w:r>
        <w:rPr>
          <w:sz w:val="22"/>
        </w:rPr>
        <w:br w:type="page"/>
      </w:r>
    </w:p>
    <w:p w14:paraId="49548AC1" w14:textId="53938EC1" w:rsidR="00803E18" w:rsidRPr="00B12ABF" w:rsidRDefault="00803E18" w:rsidP="00803E18">
      <w:pPr>
        <w:pStyle w:val="a3"/>
        <w:spacing w:afterLines="20" w:after="72" w:line="400" w:lineRule="exact"/>
        <w:ind w:leftChars="400" w:left="840" w:rightChars="200" w:right="420" w:firstLine="220"/>
        <w:rPr>
          <w:sz w:val="22"/>
        </w:rPr>
      </w:pPr>
      <w:r w:rsidRPr="00B12ABF">
        <w:rPr>
          <w:rFonts w:hint="eastAsia"/>
          <w:sz w:val="22"/>
        </w:rPr>
        <w:lastRenderedPageBreak/>
        <w:t>また、「共助」が活発になると、人と人とのつきあいや信頼関係、ネットワークが深まり、それが社会の安定や成長、持続といった「社会関係資本」（ソーシャルキャピタルともいいます）を豊かにします。</w:t>
      </w:r>
    </w:p>
    <w:p w14:paraId="4B5BE195" w14:textId="77777777" w:rsidR="00803E18" w:rsidRDefault="00803E18" w:rsidP="00803E18">
      <w:pPr>
        <w:pStyle w:val="a3"/>
        <w:spacing w:afterLines="20" w:after="72" w:line="400" w:lineRule="exact"/>
        <w:ind w:leftChars="400" w:left="840" w:rightChars="200" w:right="420" w:firstLine="220"/>
        <w:rPr>
          <w:sz w:val="22"/>
        </w:rPr>
      </w:pPr>
      <w:r w:rsidRPr="00B12ABF">
        <w:rPr>
          <w:rFonts w:hint="eastAsia"/>
          <w:sz w:val="22"/>
        </w:rPr>
        <w:t>区民が協働して様々な市民活動やボランティア活動など、「共助」に取り組むことが、その場にいる人どうしの関係だけでなく、まちづくりにおけるかけがえのない無形の財産＝ソーシャルキャピタルを豊かにし、さらによりよいまちづくりへと繋がっていく、重要なことなのです。</w:t>
      </w:r>
    </w:p>
    <w:p w14:paraId="17DA6A83" w14:textId="6B25C71E" w:rsidR="007562F7" w:rsidRPr="00A22E5B" w:rsidRDefault="001D2CFB" w:rsidP="007562F7">
      <w:pPr>
        <w:pStyle w:val="a3"/>
        <w:spacing w:afterLines="20" w:after="72" w:line="400" w:lineRule="exact"/>
        <w:ind w:leftChars="400" w:left="840" w:rightChars="200" w:right="420" w:firstLine="220"/>
        <w:rPr>
          <w:color w:val="0D0D0D" w:themeColor="text1" w:themeTint="F2"/>
          <w:sz w:val="22"/>
        </w:rPr>
      </w:pPr>
      <w:r>
        <w:rPr>
          <w:sz w:val="22"/>
        </w:rPr>
        <w:t>そして、</w:t>
      </w:r>
      <w:r w:rsidRPr="001D2CFB">
        <w:rPr>
          <w:rFonts w:hint="eastAsia"/>
          <w:sz w:val="22"/>
        </w:rPr>
        <w:t>地域</w:t>
      </w:r>
      <w:r>
        <w:rPr>
          <w:rFonts w:hint="eastAsia"/>
          <w:sz w:val="22"/>
        </w:rPr>
        <w:t>などで</w:t>
      </w:r>
      <w:r w:rsidRPr="001D2CFB">
        <w:rPr>
          <w:rFonts w:hint="eastAsia"/>
          <w:sz w:val="22"/>
        </w:rPr>
        <w:t>解決できない課題に対し</w:t>
      </w:r>
      <w:r>
        <w:rPr>
          <w:rFonts w:hint="eastAsia"/>
          <w:sz w:val="22"/>
        </w:rPr>
        <w:t>て</w:t>
      </w:r>
      <w:r w:rsidRPr="001D2CFB">
        <w:rPr>
          <w:rFonts w:hint="eastAsia"/>
          <w:sz w:val="22"/>
        </w:rPr>
        <w:t>、行政や公的機関等の各種サービスを活用し、課題の解決を</w:t>
      </w:r>
      <w:r>
        <w:rPr>
          <w:rFonts w:hint="eastAsia"/>
          <w:sz w:val="22"/>
        </w:rPr>
        <w:t>図っていくものが「公助」となります</w:t>
      </w:r>
      <w:r w:rsidRPr="001D2CFB">
        <w:rPr>
          <w:rFonts w:hint="eastAsia"/>
          <w:sz w:val="22"/>
        </w:rPr>
        <w:t>。しかし、</w:t>
      </w:r>
      <w:r>
        <w:rPr>
          <w:rFonts w:hint="eastAsia"/>
          <w:sz w:val="22"/>
        </w:rPr>
        <w:t>「</w:t>
      </w:r>
      <w:r w:rsidRPr="001D2CFB">
        <w:rPr>
          <w:rFonts w:hint="eastAsia"/>
          <w:sz w:val="22"/>
        </w:rPr>
        <w:t>公助</w:t>
      </w:r>
      <w:r>
        <w:rPr>
          <w:rFonts w:hint="eastAsia"/>
          <w:sz w:val="22"/>
        </w:rPr>
        <w:t>」</w:t>
      </w:r>
      <w:r w:rsidRPr="001D2CFB">
        <w:rPr>
          <w:rFonts w:hint="eastAsia"/>
          <w:sz w:val="22"/>
        </w:rPr>
        <w:t>は、地域福祉においてはあくまでも補完的な役割であり、地域福祉の推進にあたっては、</w:t>
      </w:r>
      <w:r w:rsidR="00E530E5" w:rsidRPr="00A22E5B">
        <w:rPr>
          <w:rFonts w:hint="eastAsia"/>
          <w:color w:val="0D0D0D" w:themeColor="text1" w:themeTint="F2"/>
          <w:sz w:val="22"/>
        </w:rPr>
        <w:t>区民のひとりひとりのニーズに応じた自助・共助・公助をバランスよく取り入れ、一体となって進めていくことが重要です。</w:t>
      </w:r>
    </w:p>
    <w:p w14:paraId="10E7A6C0" w14:textId="77777777" w:rsidR="00803E18" w:rsidRPr="00B12ABF" w:rsidRDefault="00803E18" w:rsidP="001D2CFB">
      <w:pPr>
        <w:pStyle w:val="a3"/>
        <w:spacing w:line="400" w:lineRule="exact"/>
        <w:ind w:rightChars="200" w:right="420" w:firstLine="220"/>
        <w:rPr>
          <w:rFonts w:asciiTheme="majorEastAsia" w:eastAsiaTheme="majorEastAsia" w:hAnsiTheme="majorEastAsia"/>
          <w:sz w:val="22"/>
          <w:shd w:val="pct15" w:color="auto" w:fill="FFFFFF"/>
        </w:rPr>
      </w:pPr>
      <w:r w:rsidRPr="00B12ABF">
        <w:rPr>
          <w:rFonts w:asciiTheme="majorEastAsia" w:eastAsiaTheme="majorEastAsia" w:hAnsiTheme="majorEastAsia" w:hint="eastAsia"/>
          <w:sz w:val="22"/>
          <w:shd w:val="pct15" w:color="auto" w:fill="FFFFFF"/>
        </w:rPr>
        <w:t>自助・・・</w:t>
      </w:r>
      <w:r w:rsidRPr="00EA1CB4">
        <w:rPr>
          <w:rFonts w:asciiTheme="majorEastAsia" w:eastAsiaTheme="majorEastAsia" w:hAnsiTheme="majorEastAsia" w:hint="eastAsia"/>
          <w:sz w:val="22"/>
          <w:shd w:val="pct15" w:color="auto" w:fill="FFFFFF"/>
        </w:rPr>
        <w:t>市民一人ひとりの心掛け、取り組み</w:t>
      </w:r>
    </w:p>
    <w:p w14:paraId="21F4C222" w14:textId="77777777" w:rsidR="00803E18" w:rsidRPr="00EA1CB4" w:rsidRDefault="00803E18" w:rsidP="001D2CFB">
      <w:pPr>
        <w:pStyle w:val="a3"/>
        <w:spacing w:line="400" w:lineRule="exact"/>
        <w:ind w:leftChars="500" w:left="1050" w:rightChars="200" w:right="420" w:firstLine="220"/>
        <w:rPr>
          <w:color w:val="000000" w:themeColor="text1"/>
          <w:sz w:val="22"/>
        </w:rPr>
      </w:pPr>
      <w:r w:rsidRPr="00EA1CB4">
        <w:rPr>
          <w:rFonts w:hint="eastAsia"/>
          <w:color w:val="000000" w:themeColor="text1"/>
          <w:sz w:val="22"/>
        </w:rPr>
        <w:t>区民一人ひとりの自立であり、区民は福祉サービスの受け手としてだけではなく、自らが</w:t>
      </w:r>
      <w:r>
        <w:rPr>
          <w:rFonts w:hint="eastAsia"/>
          <w:color w:val="000000" w:themeColor="text1"/>
          <w:sz w:val="22"/>
        </w:rPr>
        <w:t>地域保健福祉</w:t>
      </w:r>
      <w:r w:rsidRPr="00EA1CB4">
        <w:rPr>
          <w:rFonts w:hint="eastAsia"/>
          <w:color w:val="000000" w:themeColor="text1"/>
          <w:sz w:val="22"/>
        </w:rPr>
        <w:t>の担い手であるという認識を持ち、地域の課題の解決に向けて自分でできることを主体的に行うこと。</w:t>
      </w:r>
    </w:p>
    <w:p w14:paraId="45C85689" w14:textId="77777777" w:rsidR="00803E18" w:rsidRPr="00B12ABF" w:rsidRDefault="00803E18" w:rsidP="001D2CFB">
      <w:pPr>
        <w:pStyle w:val="a3"/>
        <w:spacing w:line="400" w:lineRule="exact"/>
        <w:ind w:rightChars="200" w:right="420" w:firstLine="220"/>
        <w:rPr>
          <w:rFonts w:asciiTheme="majorEastAsia" w:eastAsiaTheme="majorEastAsia" w:hAnsiTheme="majorEastAsia"/>
          <w:sz w:val="22"/>
          <w:shd w:val="pct15" w:color="auto" w:fill="FFFFFF"/>
        </w:rPr>
      </w:pPr>
      <w:r w:rsidRPr="00B12ABF">
        <w:rPr>
          <w:rFonts w:asciiTheme="majorEastAsia" w:eastAsiaTheme="majorEastAsia" w:hAnsiTheme="majorEastAsia" w:hint="eastAsia"/>
          <w:sz w:val="22"/>
          <w:shd w:val="pct15" w:color="auto" w:fill="FFFFFF"/>
        </w:rPr>
        <w:t>共助・・・</w:t>
      </w:r>
      <w:r>
        <w:rPr>
          <w:rFonts w:asciiTheme="majorEastAsia" w:eastAsiaTheme="majorEastAsia" w:hAnsiTheme="majorEastAsia" w:hint="eastAsia"/>
          <w:sz w:val="22"/>
          <w:shd w:val="pct15" w:color="auto" w:fill="FFFFFF"/>
        </w:rPr>
        <w:t>地域全体での取り組み</w:t>
      </w:r>
    </w:p>
    <w:p w14:paraId="31ACAAD9" w14:textId="77777777" w:rsidR="00803E18" w:rsidRPr="00EA1CB4" w:rsidRDefault="00803E18" w:rsidP="001D2CFB">
      <w:pPr>
        <w:pStyle w:val="a3"/>
        <w:spacing w:line="400" w:lineRule="exact"/>
        <w:ind w:leftChars="500" w:left="1050" w:rightChars="200" w:right="420" w:firstLine="220"/>
        <w:rPr>
          <w:color w:val="000000" w:themeColor="text1"/>
          <w:sz w:val="22"/>
        </w:rPr>
      </w:pPr>
      <w:r w:rsidRPr="00EA1CB4">
        <w:rPr>
          <w:rFonts w:hint="eastAsia"/>
          <w:color w:val="000000" w:themeColor="text1"/>
          <w:sz w:val="22"/>
        </w:rPr>
        <w:t>行政区、民生・児童委員、社会福祉協議会、福祉サービス事業所、ボランティアなどさまざまな組織が、協力して共に地域の福祉課題の解決に向けて取り組み、地域全体の力、福祉力などをつけること。</w:t>
      </w:r>
    </w:p>
    <w:p w14:paraId="482321F2" w14:textId="77777777" w:rsidR="00803E18" w:rsidRPr="00B12ABF" w:rsidRDefault="00803E18" w:rsidP="001D2CFB">
      <w:pPr>
        <w:pStyle w:val="a3"/>
        <w:spacing w:line="400" w:lineRule="exact"/>
        <w:ind w:rightChars="200" w:right="420" w:firstLine="220"/>
        <w:rPr>
          <w:rFonts w:asciiTheme="majorEastAsia" w:eastAsiaTheme="majorEastAsia" w:hAnsiTheme="majorEastAsia"/>
          <w:sz w:val="22"/>
          <w:shd w:val="pct15" w:color="auto" w:fill="FFFFFF"/>
        </w:rPr>
      </w:pPr>
      <w:r w:rsidRPr="00B12ABF">
        <w:rPr>
          <w:rFonts w:asciiTheme="majorEastAsia" w:eastAsiaTheme="majorEastAsia" w:hAnsiTheme="majorEastAsia" w:hint="eastAsia"/>
          <w:sz w:val="22"/>
          <w:shd w:val="pct15" w:color="auto" w:fill="FFFFFF"/>
        </w:rPr>
        <w:t>公助・・・</w:t>
      </w:r>
      <w:r w:rsidRPr="00EA1CB4">
        <w:rPr>
          <w:rFonts w:asciiTheme="majorEastAsia" w:eastAsiaTheme="majorEastAsia" w:hAnsiTheme="majorEastAsia" w:hint="eastAsia"/>
          <w:sz w:val="22"/>
          <w:shd w:val="pct15" w:color="auto" w:fill="FFFFFF"/>
        </w:rPr>
        <w:t>行政の取り組み</w:t>
      </w:r>
    </w:p>
    <w:p w14:paraId="06DA15F6" w14:textId="6032FCEC" w:rsidR="00803E18" w:rsidRPr="00EA1CB4" w:rsidRDefault="001D2CFB" w:rsidP="001D2CFB">
      <w:pPr>
        <w:pStyle w:val="a3"/>
        <w:spacing w:line="400" w:lineRule="exact"/>
        <w:ind w:leftChars="500" w:left="1050" w:rightChars="200" w:right="420"/>
        <w:rPr>
          <w:color w:val="000000" w:themeColor="text1"/>
          <w:sz w:val="22"/>
        </w:rPr>
      </w:pPr>
      <w:r w:rsidRPr="007A61E8">
        <w:rPr>
          <w:noProof/>
        </w:rPr>
        <mc:AlternateContent>
          <mc:Choice Requires="wpg">
            <w:drawing>
              <wp:anchor distT="0" distB="0" distL="114300" distR="114300" simplePos="0" relativeHeight="251665408" behindDoc="0" locked="0" layoutInCell="1" allowOverlap="1" wp14:anchorId="2613B4CC" wp14:editId="4E988CB8">
                <wp:simplePos x="0" y="0"/>
                <wp:positionH relativeFrom="margin">
                  <wp:posOffset>118110</wp:posOffset>
                </wp:positionH>
                <wp:positionV relativeFrom="paragraph">
                  <wp:posOffset>504190</wp:posOffset>
                </wp:positionV>
                <wp:extent cx="6248400" cy="3216275"/>
                <wp:effectExtent l="0" t="0" r="0" b="22225"/>
                <wp:wrapNone/>
                <wp:docPr id="115" name="グループ化 115"/>
                <wp:cNvGraphicFramePr/>
                <a:graphic xmlns:a="http://schemas.openxmlformats.org/drawingml/2006/main">
                  <a:graphicData uri="http://schemas.microsoft.com/office/word/2010/wordprocessingGroup">
                    <wpg:wgp>
                      <wpg:cNvGrpSpPr/>
                      <wpg:grpSpPr>
                        <a:xfrm>
                          <a:off x="0" y="0"/>
                          <a:ext cx="6248400" cy="3216275"/>
                          <a:chOff x="0" y="0"/>
                          <a:chExt cx="6248400" cy="3216275"/>
                        </a:xfrm>
                      </wpg:grpSpPr>
                      <wps:wsp>
                        <wps:cNvPr id="61" name="二等辺三角形 61"/>
                        <wps:cNvSpPr/>
                        <wps:spPr>
                          <a:xfrm>
                            <a:off x="2190750" y="1019175"/>
                            <a:ext cx="1745742" cy="1504950"/>
                          </a:xfrm>
                          <a:prstGeom prst="triangle">
                            <a:avLst/>
                          </a:prstGeom>
                          <a:noFill/>
                          <a:ln w="285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グループ化 40"/>
                        <wpg:cNvGrpSpPr/>
                        <wpg:grpSpPr>
                          <a:xfrm>
                            <a:off x="2352675" y="381000"/>
                            <a:ext cx="1492301" cy="1501826"/>
                            <a:chOff x="0" y="0"/>
                            <a:chExt cx="1492301" cy="1501826"/>
                          </a:xfrm>
                        </wpg:grpSpPr>
                        <wps:wsp>
                          <wps:cNvPr id="44" name="円/楕円 44"/>
                          <wps:cNvSpPr/>
                          <wps:spPr>
                            <a:xfrm>
                              <a:off x="0" y="9525"/>
                              <a:ext cx="1492301" cy="1492301"/>
                            </a:xfrm>
                            <a:prstGeom prst="ellipse">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弦 45"/>
                          <wps:cNvSpPr/>
                          <wps:spPr>
                            <a:xfrm>
                              <a:off x="0" y="0"/>
                              <a:ext cx="1492200" cy="1492200"/>
                            </a:xfrm>
                            <a:prstGeom prst="chord">
                              <a:avLst>
                                <a:gd name="adj1" fmla="val 11690897"/>
                                <a:gd name="adj2" fmla="val 20647487"/>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角丸四角形 62"/>
                          <wps:cNvSpPr/>
                          <wps:spPr>
                            <a:xfrm>
                              <a:off x="276225" y="247650"/>
                              <a:ext cx="918210" cy="290195"/>
                            </a:xfrm>
                            <a:prstGeom prst="roundRect">
                              <a:avLst>
                                <a:gd name="adj" fmla="val 4802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DF0A3C" w14:textId="77777777" w:rsidR="00AD01B5" w:rsidRPr="005C2E6C" w:rsidRDefault="00AD01B5" w:rsidP="009D15A0">
                                <w:pPr>
                                  <w:snapToGrid w:val="0"/>
                                  <w:spacing w:line="320" w:lineRule="exact"/>
                                  <w:jc w:val="center"/>
                                  <w:rPr>
                                    <w:rFonts w:ascii="ＭＳ ゴシック" w:eastAsia="ＭＳ ゴシック" w:hAnsi="ＭＳ ゴシック"/>
                                    <w:sz w:val="28"/>
                                  </w:rPr>
                                </w:pPr>
                                <w:r w:rsidRPr="005C2E6C">
                                  <w:rPr>
                                    <w:rFonts w:ascii="ＭＳ ゴシック" w:eastAsia="ＭＳ ゴシック" w:hAnsi="ＭＳ ゴシック" w:hint="eastAsia"/>
                                    <w:sz w:val="28"/>
                                  </w:rPr>
                                  <w:t>自　助</w:t>
                                </w:r>
                              </w:p>
                              <w:p w14:paraId="3098846D" w14:textId="77777777" w:rsidR="00AD01B5" w:rsidRPr="005C2E6C" w:rsidRDefault="00AD01B5" w:rsidP="009D15A0">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22" name="AutoShape 90"/>
                          <wps:cNvSpPr>
                            <a:spLocks noChangeArrowheads="1"/>
                          </wps:cNvSpPr>
                          <wps:spPr>
                            <a:xfrm>
                              <a:off x="28575" y="638175"/>
                              <a:ext cx="1422350" cy="664225"/>
                            </a:xfrm>
                            <a:prstGeom prst="rect">
                              <a:avLst/>
                            </a:prstGeom>
                            <a:noFill/>
                            <a:ln w="19050" cap="rnd" cmpd="dbl">
                              <a:noFill/>
                              <a:round/>
                              <a:headEnd/>
                              <a:tailEnd/>
                            </a:ln>
                          </wps:spPr>
                          <wps:txbx>
                            <w:txbxContent>
                              <w:p w14:paraId="0691F51D"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個人や家庭による</w:t>
                                </w:r>
                              </w:p>
                              <w:p w14:paraId="287510FC"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自助努力</w:t>
                                </w:r>
                              </w:p>
                            </w:txbxContent>
                          </wps:txbx>
                          <wps:bodyPr rot="0" vertOverflow="overflow" horzOverflow="overflow" wrap="square" tIns="6120" bIns="6120" anchor="ctr" anchorCtr="0" upright="1">
                            <a:noAutofit/>
                          </wps:bodyPr>
                        </wps:wsp>
                      </wpg:grpSp>
                      <wpg:grpSp>
                        <wpg:cNvPr id="67" name="グループ化 67"/>
                        <wpg:cNvGrpSpPr>
                          <a:grpSpLocks/>
                        </wpg:cNvGrpSpPr>
                        <wpg:grpSpPr bwMode="auto">
                          <a:xfrm flipH="1">
                            <a:off x="3848100" y="1171575"/>
                            <a:ext cx="1213485" cy="260350"/>
                            <a:chOff x="0" y="-544"/>
                            <a:chExt cx="14254" cy="2608"/>
                          </a:xfrm>
                        </wpg:grpSpPr>
                        <wps:wsp>
                          <wps:cNvPr id="68" name="直線コネクタ 231"/>
                          <wps:cNvCnPr/>
                          <wps:spPr bwMode="auto">
                            <a:xfrm flipV="1">
                              <a:off x="11645" y="-544"/>
                              <a:ext cx="2609" cy="2607"/>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69" name="直線コネクタ 183"/>
                          <wps:cNvCnPr/>
                          <wps:spPr bwMode="auto">
                            <a:xfrm>
                              <a:off x="0" y="2041"/>
                              <a:ext cx="11714" cy="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41" name="グループ化 41"/>
                        <wpg:cNvGrpSpPr/>
                        <wpg:grpSpPr>
                          <a:xfrm>
                            <a:off x="1223874" y="1724025"/>
                            <a:ext cx="1652675" cy="1492250"/>
                            <a:chOff x="-14376" y="0"/>
                            <a:chExt cx="1652732" cy="1492301"/>
                          </a:xfrm>
                        </wpg:grpSpPr>
                        <wps:wsp>
                          <wps:cNvPr id="43" name="円/楕円 43"/>
                          <wps:cNvSpPr/>
                          <wps:spPr>
                            <a:xfrm>
                              <a:off x="0" y="0"/>
                              <a:ext cx="1492301" cy="1492301"/>
                            </a:xfrm>
                            <a:prstGeom prst="ellipse">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utoShape 90"/>
                          <wps:cNvSpPr>
                            <a:spLocks noChangeArrowheads="1"/>
                          </wps:cNvSpPr>
                          <wps:spPr>
                            <a:xfrm>
                              <a:off x="-14376" y="527604"/>
                              <a:ext cx="1652732" cy="892125"/>
                            </a:xfrm>
                            <a:prstGeom prst="rect">
                              <a:avLst/>
                            </a:prstGeom>
                            <a:noFill/>
                            <a:ln w="19050" cap="rnd" cmpd="dbl">
                              <a:noFill/>
                              <a:round/>
                              <a:headEnd/>
                              <a:tailEnd/>
                            </a:ln>
                          </wps:spPr>
                          <wps:txbx>
                            <w:txbxContent>
                              <w:p w14:paraId="1D27E770" w14:textId="77777777" w:rsidR="00AD01B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地域における</w:t>
                                </w:r>
                              </w:p>
                              <w:p w14:paraId="1EE66F68" w14:textId="77777777" w:rsidR="00AD01B5" w:rsidRPr="007614A2" w:rsidRDefault="00AD01B5" w:rsidP="009D15A0">
                                <w:pPr>
                                  <w:snapToGrid w:val="0"/>
                                  <w:spacing w:line="280" w:lineRule="exact"/>
                                  <w:jc w:val="center"/>
                                  <w:rPr>
                                    <w:rFonts w:ascii="ＭＳ ゴシック" w:eastAsia="ＭＳ ゴシック" w:hAnsi="ＭＳ ゴシック"/>
                                    <w:szCs w:val="16"/>
                                  </w:rPr>
                                </w:pPr>
                                <w:r w:rsidRPr="007614A2">
                                  <w:rPr>
                                    <w:rFonts w:ascii="ＭＳ ゴシック" w:eastAsia="ＭＳ ゴシック" w:hAnsi="ＭＳ ゴシック" w:hint="eastAsia"/>
                                    <w:szCs w:val="16"/>
                                  </w:rPr>
                                  <w:t>助け合いや支え合い・</w:t>
                                </w:r>
                              </w:p>
                              <w:p w14:paraId="094CB9B5" w14:textId="77777777" w:rsidR="00AD01B5" w:rsidRPr="007614A2" w:rsidRDefault="00AD01B5" w:rsidP="009D15A0">
                                <w:pPr>
                                  <w:snapToGrid w:val="0"/>
                                  <w:spacing w:line="280" w:lineRule="exact"/>
                                  <w:jc w:val="center"/>
                                  <w:rPr>
                                    <w:rFonts w:ascii="ＭＳ ゴシック" w:eastAsia="ＭＳ ゴシック" w:hAnsi="ＭＳ ゴシック"/>
                                    <w:szCs w:val="16"/>
                                  </w:rPr>
                                </w:pPr>
                                <w:r w:rsidRPr="007614A2">
                                  <w:rPr>
                                    <w:rFonts w:ascii="ＭＳ ゴシック" w:eastAsia="ＭＳ ゴシック" w:hAnsi="ＭＳ ゴシック" w:hint="eastAsia"/>
                                    <w:szCs w:val="16"/>
                                  </w:rPr>
                                  <w:t>地域活動・</w:t>
                                </w:r>
                              </w:p>
                              <w:p w14:paraId="5F7D0ED2"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ボランティア</w:t>
                                </w:r>
                              </w:p>
                            </w:txbxContent>
                          </wps:txbx>
                          <wps:bodyPr rot="0" vertOverflow="overflow" horzOverflow="overflow" wrap="square" tIns="6120" bIns="6120" anchor="ctr" anchorCtr="0" upright="1">
                            <a:noAutofit/>
                          </wps:bodyPr>
                        </wps:wsp>
                        <wps:wsp>
                          <wps:cNvPr id="65" name="弦 65"/>
                          <wps:cNvSpPr/>
                          <wps:spPr>
                            <a:xfrm>
                              <a:off x="0" y="0"/>
                              <a:ext cx="1492200" cy="1492200"/>
                            </a:xfrm>
                            <a:prstGeom prst="chord">
                              <a:avLst>
                                <a:gd name="adj1" fmla="val 11690897"/>
                                <a:gd name="adj2" fmla="val 20647487"/>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角丸四角形 66"/>
                          <wps:cNvSpPr/>
                          <wps:spPr>
                            <a:xfrm>
                              <a:off x="266700" y="228600"/>
                              <a:ext cx="918210" cy="290195"/>
                            </a:xfrm>
                            <a:prstGeom prst="roundRect">
                              <a:avLst>
                                <a:gd name="adj" fmla="val 4802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CF893" w14:textId="77777777" w:rsidR="00AD01B5" w:rsidRPr="008D2E8F" w:rsidRDefault="00AD01B5" w:rsidP="009D15A0">
                                <w:pPr>
                                  <w:snapToGrid w:val="0"/>
                                  <w:spacing w:line="320" w:lineRule="exact"/>
                                  <w:jc w:val="center"/>
                                  <w:rPr>
                                    <w:rFonts w:ascii="ＭＳ ゴシック" w:eastAsia="ＭＳ ゴシック" w:hAnsi="ＭＳ ゴシック"/>
                                    <w:sz w:val="28"/>
                                  </w:rPr>
                                </w:pPr>
                                <w:r>
                                  <w:rPr>
                                    <w:rFonts w:ascii="ＭＳ ゴシック" w:eastAsia="ＭＳ ゴシック" w:hAnsi="ＭＳ ゴシック" w:hint="eastAsia"/>
                                    <w:sz w:val="28"/>
                                  </w:rPr>
                                  <w:t>共</w:t>
                                </w:r>
                                <w:r w:rsidRPr="008D2E8F">
                                  <w:rPr>
                                    <w:rFonts w:ascii="ＭＳ ゴシック" w:eastAsia="ＭＳ ゴシック" w:hAnsi="ＭＳ ゴシック" w:hint="eastAsia"/>
                                    <w:sz w:val="28"/>
                                  </w:rPr>
                                  <w:t xml:space="preserve">　助</w:t>
                                </w:r>
                              </w:p>
                              <w:p w14:paraId="10E90E99" w14:textId="77777777" w:rsidR="00AD01B5" w:rsidRDefault="00AD01B5" w:rsidP="009D15A0">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s:wsp>
                        <wps:cNvPr id="84" name="テキスト ボックス 84"/>
                        <wps:cNvSpPr txBox="1">
                          <a:spLocks noChangeArrowheads="1"/>
                        </wps:cNvSpPr>
                        <wps:spPr bwMode="auto">
                          <a:xfrm>
                            <a:off x="4000500" y="0"/>
                            <a:ext cx="1637665" cy="168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68E765" w14:textId="77777777" w:rsidR="00AD01B5" w:rsidRPr="00ED6018" w:rsidRDefault="00AD01B5" w:rsidP="009D15A0">
                              <w:pPr>
                                <w:spacing w:line="240" w:lineRule="exact"/>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 具体的には 〕</w:t>
                              </w:r>
                            </w:p>
                            <w:p w14:paraId="2F81D39A"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自分自身による努力</w:t>
                              </w:r>
                            </w:p>
                            <w:p w14:paraId="229F807B" w14:textId="77777777" w:rsidR="00AD01B5" w:rsidRPr="005E1406"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家庭での</w:t>
                              </w:r>
                              <w:r w:rsidRPr="005E1406">
                                <w:rPr>
                                  <w:rFonts w:ascii="HG丸ｺﾞｼｯｸM-PRO" w:eastAsia="HG丸ｺﾞｼｯｸM-PRO" w:hAnsi="HG丸ｺﾞｼｯｸM-PRO"/>
                                  <w:sz w:val="16"/>
                                  <w:szCs w:val="18"/>
                                </w:rPr>
                                <w:t>話し</w:t>
                              </w:r>
                              <w:r w:rsidRPr="005E1406">
                                <w:rPr>
                                  <w:rFonts w:ascii="HG丸ｺﾞｼｯｸM-PRO" w:eastAsia="HG丸ｺﾞｼｯｸM-PRO" w:hAnsi="HG丸ｺﾞｼｯｸM-PRO" w:hint="eastAsia"/>
                                  <w:sz w:val="16"/>
                                  <w:szCs w:val="18"/>
                                </w:rPr>
                                <w:t>合い</w:t>
                              </w:r>
                            </w:p>
                            <w:p w14:paraId="5C10B7BD"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5E1406">
                                <w:rPr>
                                  <w:rFonts w:ascii="HG丸ｺﾞｼｯｸM-PRO" w:eastAsia="HG丸ｺﾞｼｯｸM-PRO" w:hAnsi="HG丸ｺﾞｼｯｸM-PRO" w:hint="eastAsia"/>
                                  <w:sz w:val="16"/>
                                  <w:szCs w:val="18"/>
                                </w:rPr>
                                <w:t>・</w:t>
                              </w:r>
                              <w:r w:rsidRPr="005E1406">
                                <w:rPr>
                                  <w:rFonts w:ascii="HG丸ｺﾞｼｯｸM-PRO" w:eastAsia="HG丸ｺﾞｼｯｸM-PRO" w:hAnsi="HG丸ｺﾞｼｯｸM-PRO"/>
                                  <w:sz w:val="16"/>
                                  <w:szCs w:val="18"/>
                                </w:rPr>
                                <w:t>ボランティア活動へ</w:t>
                              </w:r>
                              <w:r w:rsidRPr="00902F76">
                                <w:rPr>
                                  <w:rFonts w:ascii="HG丸ｺﾞｼｯｸM-PRO" w:eastAsia="HG丸ｺﾞｼｯｸM-PRO" w:hAnsi="HG丸ｺﾞｼｯｸM-PRO"/>
                                  <w:sz w:val="16"/>
                                  <w:szCs w:val="18"/>
                                </w:rPr>
                                <w:br/>
                              </w:r>
                              <w:r w:rsidRPr="00ED6018">
                                <w:rPr>
                                  <w:rFonts w:ascii="HG丸ｺﾞｼｯｸM-PRO" w:eastAsia="HG丸ｺﾞｼｯｸM-PRO" w:hAnsi="HG丸ｺﾞｼｯｸM-PRO"/>
                                  <w:sz w:val="16"/>
                                  <w:szCs w:val="18"/>
                                </w:rPr>
                                <w:t>の参加</w:t>
                              </w:r>
                            </w:p>
                            <w:p w14:paraId="0865AB53"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生きがい</w:t>
                              </w:r>
                              <w:r>
                                <w:rPr>
                                  <w:rFonts w:ascii="HG丸ｺﾞｼｯｸM-PRO" w:eastAsia="HG丸ｺﾞｼｯｸM-PRO" w:hAnsi="HG丸ｺﾞｼｯｸM-PRO" w:hint="eastAsia"/>
                                  <w:sz w:val="16"/>
                                  <w:szCs w:val="18"/>
                                </w:rPr>
                                <w:t>づくり</w:t>
                              </w:r>
                            </w:p>
                            <w:p w14:paraId="3F6A4494"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健康づくり</w:t>
                              </w:r>
                            </w:p>
                            <w:p w14:paraId="6AD5A8CC"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福祉に関する学習</w:t>
                              </w:r>
                            </w:p>
                            <w:p w14:paraId="21B97B72" w14:textId="77777777" w:rsidR="00AD01B5" w:rsidRPr="00ED6018" w:rsidRDefault="00AD01B5" w:rsidP="009D15A0">
                              <w:pPr>
                                <w:spacing w:line="200" w:lineRule="exact"/>
                                <w:ind w:right="320" w:firstLineChars="800" w:firstLine="128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など</w:t>
                              </w:r>
                            </w:p>
                          </w:txbxContent>
                        </wps:txbx>
                        <wps:bodyPr rot="0" vert="horz" wrap="square" lIns="0" tIns="0" rIns="0" bIns="0" anchor="t" anchorCtr="0" upright="1">
                          <a:noAutofit/>
                        </wps:bodyPr>
                      </wps:wsp>
                      <wps:wsp>
                        <wps:cNvPr id="85" name="テキスト ボックス 85"/>
                        <wps:cNvSpPr txBox="1">
                          <a:spLocks noChangeArrowheads="1"/>
                        </wps:cNvSpPr>
                        <wps:spPr bwMode="auto">
                          <a:xfrm>
                            <a:off x="0" y="923925"/>
                            <a:ext cx="1092530" cy="186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DC3A9B" w14:textId="77777777" w:rsidR="00AD01B5" w:rsidRPr="00ED6018" w:rsidRDefault="00AD01B5" w:rsidP="009D15A0">
                              <w:pPr>
                                <w:spacing w:line="240" w:lineRule="exact"/>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 具体的には 〕</w:t>
                              </w:r>
                            </w:p>
                            <w:p w14:paraId="0EC11584" w14:textId="77777777" w:rsidR="00AD01B5" w:rsidRPr="005E1406" w:rsidRDefault="00AD01B5" w:rsidP="009D15A0">
                              <w:pPr>
                                <w:spacing w:line="24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・隣近所や友</w:t>
                              </w:r>
                              <w:r w:rsidRPr="00ED6018">
                                <w:rPr>
                                  <w:rFonts w:ascii="HG丸ｺﾞｼｯｸM-PRO" w:eastAsia="HG丸ｺﾞｼｯｸM-PRO" w:hAnsi="HG丸ｺﾞｼｯｸM-PRO"/>
                                  <w:sz w:val="16"/>
                                  <w:szCs w:val="18"/>
                                </w:rPr>
                                <w:t>人</w:t>
                              </w: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知人</w:t>
                              </w:r>
                              <w:r>
                                <w:rPr>
                                  <w:rFonts w:ascii="HG丸ｺﾞｼｯｸM-PRO" w:eastAsia="HG丸ｺﾞｼｯｸM-PRO" w:hAnsi="HG丸ｺﾞｼｯｸM-PRO"/>
                                  <w:sz w:val="16"/>
                                  <w:szCs w:val="18"/>
                                </w:rPr>
                                <w:br/>
                              </w:r>
                              <w:r w:rsidRPr="00ED6018">
                                <w:rPr>
                                  <w:rFonts w:ascii="HG丸ｺﾞｼｯｸM-PRO" w:eastAsia="HG丸ｺﾞｼｯｸM-PRO" w:hAnsi="HG丸ｺﾞｼｯｸM-PRO"/>
                                  <w:sz w:val="16"/>
                                  <w:szCs w:val="18"/>
                                </w:rPr>
                                <w:t>と</w:t>
                              </w:r>
                              <w:r w:rsidRPr="005E1406">
                                <w:rPr>
                                  <w:rFonts w:ascii="HG丸ｺﾞｼｯｸM-PRO" w:eastAsia="HG丸ｺﾞｼｯｸM-PRO" w:hAnsi="HG丸ｺﾞｼｯｸM-PRO"/>
                                  <w:sz w:val="16"/>
                                  <w:szCs w:val="18"/>
                                </w:rPr>
                                <w:t>の助け</w:t>
                              </w:r>
                              <w:r w:rsidRPr="005E1406">
                                <w:rPr>
                                  <w:rFonts w:ascii="HG丸ｺﾞｼｯｸM-PRO" w:eastAsia="HG丸ｺﾞｼｯｸM-PRO" w:hAnsi="HG丸ｺﾞｼｯｸM-PRO" w:hint="eastAsia"/>
                                  <w:sz w:val="16"/>
                                  <w:szCs w:val="18"/>
                                </w:rPr>
                                <w:t>合い</w:t>
                              </w:r>
                              <w:r w:rsidRPr="005E1406">
                                <w:rPr>
                                  <w:rFonts w:ascii="HG丸ｺﾞｼｯｸM-PRO" w:eastAsia="HG丸ｺﾞｼｯｸM-PRO" w:hAnsi="HG丸ｺﾞｼｯｸM-PRO"/>
                                  <w:sz w:val="16"/>
                                  <w:szCs w:val="18"/>
                                </w:rPr>
                                <w:t>や支え</w:t>
                              </w:r>
                              <w:r w:rsidRPr="005E1406">
                                <w:rPr>
                                  <w:rFonts w:ascii="HG丸ｺﾞｼｯｸM-PRO" w:eastAsia="HG丸ｺﾞｼｯｸM-PRO" w:hAnsi="HG丸ｺﾞｼｯｸM-PRO"/>
                                  <w:sz w:val="16"/>
                                  <w:szCs w:val="18"/>
                                </w:rPr>
                                <w:br/>
                              </w:r>
                              <w:r w:rsidRPr="005E1406">
                                <w:rPr>
                                  <w:rFonts w:ascii="HG丸ｺﾞｼｯｸM-PRO" w:eastAsia="HG丸ｺﾞｼｯｸM-PRO" w:hAnsi="HG丸ｺﾞｼｯｸM-PRO" w:hint="eastAsia"/>
                                  <w:sz w:val="16"/>
                                  <w:szCs w:val="18"/>
                                </w:rPr>
                                <w:t>合い</w:t>
                              </w:r>
                            </w:p>
                            <w:p w14:paraId="20632E30" w14:textId="77777777" w:rsidR="00AD01B5" w:rsidRPr="005E1406" w:rsidRDefault="00AD01B5" w:rsidP="009D15A0">
                              <w:pPr>
                                <w:spacing w:line="240" w:lineRule="exact"/>
                                <w:ind w:left="160" w:hangingChars="100" w:hanging="160"/>
                                <w:rPr>
                                  <w:rFonts w:ascii="HG丸ｺﾞｼｯｸM-PRO" w:eastAsia="HG丸ｺﾞｼｯｸM-PRO" w:hAnsi="HG丸ｺﾞｼｯｸM-PRO"/>
                                  <w:sz w:val="16"/>
                                  <w:szCs w:val="18"/>
                                </w:rPr>
                              </w:pPr>
                              <w:r w:rsidRPr="005E1406">
                                <w:rPr>
                                  <w:rFonts w:ascii="HG丸ｺﾞｼｯｸM-PRO" w:eastAsia="HG丸ｺﾞｼｯｸM-PRO" w:hAnsi="HG丸ｺﾞｼｯｸM-PRO" w:hint="eastAsia"/>
                                  <w:sz w:val="16"/>
                                  <w:szCs w:val="18"/>
                                </w:rPr>
                                <w:t>・地域における</w:t>
                              </w:r>
                              <w:r w:rsidRPr="005E1406">
                                <w:rPr>
                                  <w:rFonts w:ascii="HG丸ｺﾞｼｯｸM-PRO" w:eastAsia="HG丸ｺﾞｼｯｸM-PRO" w:hAnsi="HG丸ｺﾞｼｯｸM-PRO"/>
                                  <w:sz w:val="16"/>
                                  <w:szCs w:val="18"/>
                                </w:rPr>
                                <w:t>見守り</w:t>
                              </w:r>
                            </w:p>
                            <w:p w14:paraId="17EFBAFC" w14:textId="77777777" w:rsidR="00AD01B5" w:rsidRPr="005E1406" w:rsidRDefault="00AD01B5" w:rsidP="009D15A0">
                              <w:pPr>
                                <w:spacing w:line="240" w:lineRule="exact"/>
                                <w:ind w:leftChars="80" w:left="210" w:hangingChars="26" w:hanging="42"/>
                                <w:rPr>
                                  <w:rFonts w:ascii="HG丸ｺﾞｼｯｸM-PRO" w:eastAsia="HG丸ｺﾞｼｯｸM-PRO" w:hAnsi="HG丸ｺﾞｼｯｸM-PRO"/>
                                  <w:sz w:val="16"/>
                                  <w:szCs w:val="18"/>
                                </w:rPr>
                              </w:pPr>
                              <w:r w:rsidRPr="005E1406">
                                <w:rPr>
                                  <w:rFonts w:ascii="HG丸ｺﾞｼｯｸM-PRO" w:eastAsia="HG丸ｺﾞｼｯｸM-PRO" w:hAnsi="HG丸ｺﾞｼｯｸM-PRO"/>
                                  <w:sz w:val="16"/>
                                  <w:szCs w:val="18"/>
                                </w:rPr>
                                <w:t>活動</w:t>
                              </w:r>
                            </w:p>
                            <w:p w14:paraId="62E51D54" w14:textId="77777777" w:rsidR="00AD01B5" w:rsidRPr="00ED6018" w:rsidRDefault="00AD01B5" w:rsidP="009D15A0">
                              <w:pPr>
                                <w:spacing w:line="240" w:lineRule="exact"/>
                                <w:ind w:left="160" w:hangingChars="100" w:hanging="160"/>
                                <w:rPr>
                                  <w:rFonts w:ascii="HG丸ｺﾞｼｯｸM-PRO" w:eastAsia="HG丸ｺﾞｼｯｸM-PRO" w:hAnsi="HG丸ｺﾞｼｯｸM-PRO"/>
                                  <w:sz w:val="16"/>
                                  <w:szCs w:val="18"/>
                                </w:rPr>
                              </w:pPr>
                              <w:r w:rsidRPr="005E1406">
                                <w:rPr>
                                  <w:rFonts w:ascii="HG丸ｺﾞｼｯｸM-PRO" w:eastAsia="HG丸ｺﾞｼｯｸM-PRO" w:hAnsi="HG丸ｺﾞｼｯｸM-PRO" w:hint="eastAsia"/>
                                  <w:sz w:val="16"/>
                                  <w:szCs w:val="18"/>
                                </w:rPr>
                                <w:t>・</w:t>
                              </w:r>
                              <w:r w:rsidRPr="005E1406">
                                <w:rPr>
                                  <w:rFonts w:ascii="HG丸ｺﾞｼｯｸM-PRO" w:eastAsia="HG丸ｺﾞｼｯｸM-PRO" w:hAnsi="HG丸ｺﾞｼｯｸM-PRO"/>
                                  <w:sz w:val="16"/>
                                  <w:szCs w:val="18"/>
                                </w:rPr>
                                <w:t>地域における福祉活</w:t>
                              </w:r>
                              <w:r>
                                <w:rPr>
                                  <w:rFonts w:ascii="HG丸ｺﾞｼｯｸM-PRO" w:eastAsia="HG丸ｺﾞｼｯｸM-PRO" w:hAnsi="HG丸ｺﾞｼｯｸM-PRO"/>
                                  <w:sz w:val="16"/>
                                  <w:szCs w:val="18"/>
                                </w:rPr>
                                <w:br/>
                              </w:r>
                              <w:r w:rsidRPr="00ED6018">
                                <w:rPr>
                                  <w:rFonts w:ascii="HG丸ｺﾞｼｯｸM-PRO" w:eastAsia="HG丸ｺﾞｼｯｸM-PRO" w:hAnsi="HG丸ｺﾞｼｯｸM-PRO"/>
                                  <w:sz w:val="16"/>
                                  <w:szCs w:val="18"/>
                                </w:rPr>
                                <w:t>動の推進</w:t>
                              </w:r>
                            </w:p>
                            <w:p w14:paraId="0AA2F9CF" w14:textId="77777777" w:rsidR="00AD01B5" w:rsidRPr="00ED6018" w:rsidRDefault="00AD01B5" w:rsidP="009D15A0">
                              <w:pPr>
                                <w:spacing w:line="24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ボランティア活動の</w:t>
                              </w:r>
                              <w:r>
                                <w:rPr>
                                  <w:rFonts w:ascii="HG丸ｺﾞｼｯｸM-PRO" w:eastAsia="HG丸ｺﾞｼｯｸM-PRO" w:hAnsi="HG丸ｺﾞｼｯｸM-PRO"/>
                                  <w:sz w:val="16"/>
                                  <w:szCs w:val="18"/>
                                </w:rPr>
                                <w:br/>
                              </w:r>
                              <w:r w:rsidRPr="00ED6018">
                                <w:rPr>
                                  <w:rFonts w:ascii="HG丸ｺﾞｼｯｸM-PRO" w:eastAsia="HG丸ｺﾞｼｯｸM-PRO" w:hAnsi="HG丸ｺﾞｼｯｸM-PRO" w:hint="eastAsia"/>
                                  <w:sz w:val="16"/>
                                  <w:szCs w:val="18"/>
                                </w:rPr>
                                <w:t>推進</w:t>
                              </w:r>
                            </w:p>
                            <w:p w14:paraId="295628F5" w14:textId="77777777" w:rsidR="00AD01B5" w:rsidRPr="00ED6018" w:rsidRDefault="00AD01B5" w:rsidP="009D15A0">
                              <w:pPr>
                                <w:spacing w:line="240" w:lineRule="exact"/>
                                <w:ind w:leftChars="100" w:left="210" w:firstLineChars="715" w:firstLine="1144"/>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など</w:t>
                              </w:r>
                            </w:p>
                            <w:p w14:paraId="696DFFAA" w14:textId="77777777" w:rsidR="00AD01B5" w:rsidRPr="00ED6018" w:rsidRDefault="00AD01B5" w:rsidP="009D15A0">
                              <w:pPr>
                                <w:spacing w:line="240" w:lineRule="exact"/>
                                <w:ind w:leftChars="100" w:left="210" w:firstLineChars="700" w:firstLine="1120"/>
                                <w:rPr>
                                  <w:rFonts w:ascii="HG丸ｺﾞｼｯｸM-PRO" w:eastAsia="HG丸ｺﾞｼｯｸM-PRO" w:hAnsi="HG丸ｺﾞｼｯｸM-PRO"/>
                                  <w:sz w:val="16"/>
                                  <w:szCs w:val="18"/>
                                </w:rPr>
                              </w:pPr>
                            </w:p>
                          </w:txbxContent>
                        </wps:txbx>
                        <wps:bodyPr rot="0" vert="horz" wrap="square" lIns="0" tIns="0" rIns="0" bIns="0" anchor="t" anchorCtr="0" upright="1">
                          <a:noAutofit/>
                        </wps:bodyPr>
                      </wps:wsp>
                      <wpg:grpSp>
                        <wpg:cNvPr id="25" name="グループ化 25"/>
                        <wpg:cNvGrpSpPr/>
                        <wpg:grpSpPr>
                          <a:xfrm>
                            <a:off x="3398896" y="1724025"/>
                            <a:ext cx="1565275" cy="1492250"/>
                            <a:chOff x="-38104" y="0"/>
                            <a:chExt cx="1565452" cy="1492250"/>
                          </a:xfrm>
                        </wpg:grpSpPr>
                        <wps:wsp>
                          <wps:cNvPr id="58" name="円/楕円 58"/>
                          <wps:cNvSpPr/>
                          <wps:spPr>
                            <a:xfrm>
                              <a:off x="0" y="0"/>
                              <a:ext cx="1492250" cy="1492250"/>
                            </a:xfrm>
                            <a:prstGeom prst="ellipse">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AutoShape 90"/>
                          <wps:cNvSpPr>
                            <a:spLocks noChangeArrowheads="1"/>
                          </wps:cNvSpPr>
                          <wps:spPr>
                            <a:xfrm>
                              <a:off x="-38104" y="499010"/>
                              <a:ext cx="1565452" cy="770763"/>
                            </a:xfrm>
                            <a:prstGeom prst="rect">
                              <a:avLst/>
                            </a:prstGeom>
                            <a:noFill/>
                            <a:ln w="19050" cap="rnd" cmpd="dbl">
                              <a:noFill/>
                              <a:round/>
                              <a:headEnd/>
                              <a:tailEnd/>
                            </a:ln>
                          </wps:spPr>
                          <wps:txbx>
                            <w:txbxContent>
                              <w:p w14:paraId="6A5A8B34"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公的な制度としての</w:t>
                                </w:r>
                              </w:p>
                              <w:p w14:paraId="2E9B33B1"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保健、福祉、その他の</w:t>
                                </w:r>
                              </w:p>
                              <w:p w14:paraId="131AD310"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関連する施策の実施</w:t>
                                </w:r>
                              </w:p>
                            </w:txbxContent>
                          </wps:txbx>
                          <wps:bodyPr rot="0" vertOverflow="overflow" horzOverflow="overflow" wrap="square" tIns="6120" bIns="6120" anchor="ctr" anchorCtr="0" upright="1">
                            <a:noAutofit/>
                          </wps:bodyPr>
                        </wps:wsp>
                        <wps:wsp>
                          <wps:cNvPr id="99" name="弦 99"/>
                          <wps:cNvSpPr/>
                          <wps:spPr>
                            <a:xfrm>
                              <a:off x="0" y="0"/>
                              <a:ext cx="1491615" cy="1491615"/>
                            </a:xfrm>
                            <a:prstGeom prst="chord">
                              <a:avLst>
                                <a:gd name="adj1" fmla="val 11690897"/>
                                <a:gd name="adj2" fmla="val 20647487"/>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角丸四角形 96"/>
                          <wps:cNvSpPr/>
                          <wps:spPr>
                            <a:xfrm>
                              <a:off x="276225" y="228600"/>
                              <a:ext cx="918210" cy="290195"/>
                            </a:xfrm>
                            <a:prstGeom prst="roundRect">
                              <a:avLst>
                                <a:gd name="adj" fmla="val 4802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EC171" w14:textId="77777777" w:rsidR="00AD01B5" w:rsidRPr="008D2E8F" w:rsidRDefault="00AD01B5" w:rsidP="009D15A0">
                                <w:pPr>
                                  <w:snapToGrid w:val="0"/>
                                  <w:spacing w:line="320" w:lineRule="exact"/>
                                  <w:jc w:val="center"/>
                                  <w:rPr>
                                    <w:rFonts w:ascii="ＭＳ ゴシック" w:eastAsia="ＭＳ ゴシック" w:hAnsi="ＭＳ ゴシック"/>
                                    <w:sz w:val="28"/>
                                  </w:rPr>
                                </w:pPr>
                                <w:r>
                                  <w:rPr>
                                    <w:rFonts w:ascii="ＭＳ ゴシック" w:eastAsia="ＭＳ ゴシック" w:hAnsi="ＭＳ ゴシック" w:hint="eastAsia"/>
                                    <w:sz w:val="28"/>
                                  </w:rPr>
                                  <w:t>公</w:t>
                                </w:r>
                                <w:r w:rsidRPr="008D2E8F">
                                  <w:rPr>
                                    <w:rFonts w:ascii="ＭＳ ゴシック" w:eastAsia="ＭＳ ゴシック" w:hAnsi="ＭＳ ゴシック" w:hint="eastAsia"/>
                                    <w:sz w:val="28"/>
                                  </w:rPr>
                                  <w:t xml:space="preserve">　助</w:t>
                                </w:r>
                              </w:p>
                              <w:p w14:paraId="790FE8F5" w14:textId="77777777" w:rsidR="00AD01B5" w:rsidRDefault="00AD01B5" w:rsidP="009D15A0">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s:wsp>
                        <wps:cNvPr id="53" name="AutoShape 90"/>
                        <wps:cNvSpPr>
                          <a:spLocks noChangeArrowheads="1"/>
                        </wps:cNvSpPr>
                        <wps:spPr>
                          <a:xfrm>
                            <a:off x="1333500" y="2085975"/>
                            <a:ext cx="1422301" cy="737288"/>
                          </a:xfrm>
                          <a:prstGeom prst="rect">
                            <a:avLst/>
                          </a:prstGeom>
                          <a:noFill/>
                          <a:ln w="19050" cap="rnd" cmpd="dbl">
                            <a:noFill/>
                            <a:round/>
                            <a:headEnd/>
                            <a:tailEnd/>
                          </a:ln>
                        </wps:spPr>
                        <wps:txbx>
                          <w:txbxContent>
                            <w:p w14:paraId="426C567B" w14:textId="77777777" w:rsidR="00AD01B5" w:rsidRPr="007614A2" w:rsidRDefault="00AD01B5" w:rsidP="009D15A0">
                              <w:pPr>
                                <w:snapToGrid w:val="0"/>
                                <w:spacing w:line="280" w:lineRule="exact"/>
                                <w:jc w:val="center"/>
                                <w:rPr>
                                  <w:rFonts w:ascii="ＭＳ ゴシック" w:eastAsia="ＭＳ ゴシック" w:hAnsi="ＭＳ ゴシック"/>
                                  <w:sz w:val="24"/>
                                </w:rPr>
                              </w:pPr>
                            </w:p>
                          </w:txbxContent>
                        </wps:txbx>
                        <wps:bodyPr rot="0" vertOverflow="overflow" horzOverflow="overflow" wrap="square" tIns="6120" bIns="6120" anchor="ctr" anchorCtr="0" upright="1">
                          <a:noAutofit/>
                        </wps:bodyPr>
                      </wps:wsp>
                      <wps:wsp>
                        <wps:cNvPr id="86" name="テキスト ボックス 86"/>
                        <wps:cNvSpPr txBox="1">
                          <a:spLocks noChangeArrowheads="1"/>
                        </wps:cNvSpPr>
                        <wps:spPr bwMode="auto">
                          <a:xfrm>
                            <a:off x="5019675" y="1559381"/>
                            <a:ext cx="1228725" cy="158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5981BA" w14:textId="77777777" w:rsidR="00AD01B5" w:rsidRPr="00ED6018" w:rsidRDefault="00AD01B5" w:rsidP="009D15A0">
                              <w:pPr>
                                <w:spacing w:line="240" w:lineRule="exact"/>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 具体的には 〕</w:t>
                              </w:r>
                            </w:p>
                            <w:p w14:paraId="4CD2AA57" w14:textId="77777777" w:rsidR="00AD01B5" w:rsidRDefault="00AD01B5" w:rsidP="009D15A0">
                              <w:pPr>
                                <w:spacing w:line="240" w:lineRule="exact"/>
                                <w:ind w:left="160" w:hangingChars="100" w:hanging="160"/>
                                <w:rPr>
                                  <w:rFonts w:ascii="HG丸ｺﾞｼｯｸM-PRO" w:eastAsia="HG丸ｺﾞｼｯｸM-PRO" w:hAnsi="HG丸ｺﾞｼｯｸM-PRO"/>
                                  <w:sz w:val="16"/>
                                  <w:szCs w:val="18"/>
                                </w:rPr>
                              </w:pPr>
                              <w:r w:rsidRPr="00DE38FD">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生活保護制度</w:t>
                              </w:r>
                            </w:p>
                            <w:p w14:paraId="48DDA96A" w14:textId="77777777" w:rsidR="00AD01B5" w:rsidRPr="00DE38FD" w:rsidRDefault="00AD01B5" w:rsidP="009D15A0">
                              <w:pPr>
                                <w:spacing w:line="240" w:lineRule="exact"/>
                                <w:ind w:left="160" w:hangingChars="100" w:hanging="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・生活困窮者自立支援</w:t>
                              </w:r>
                            </w:p>
                            <w:p w14:paraId="7AB9313A" w14:textId="77777777" w:rsidR="00AD01B5" w:rsidRDefault="00AD01B5" w:rsidP="009D15A0">
                              <w:pPr>
                                <w:spacing w:line="240" w:lineRule="exact"/>
                                <w:ind w:left="160" w:hangingChars="100" w:hanging="160"/>
                                <w:rPr>
                                  <w:rFonts w:ascii="HG丸ｺﾞｼｯｸM-PRO" w:eastAsia="HG丸ｺﾞｼｯｸM-PRO" w:hAnsi="HG丸ｺﾞｼｯｸM-PRO"/>
                                  <w:sz w:val="16"/>
                                  <w:szCs w:val="18"/>
                                </w:rPr>
                              </w:pPr>
                              <w:r w:rsidRPr="00DE38FD">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災害</w:t>
                              </w:r>
                              <w:r>
                                <w:rPr>
                                  <w:rFonts w:ascii="HG丸ｺﾞｼｯｸM-PRO" w:eastAsia="HG丸ｺﾞｼｯｸM-PRO" w:hAnsi="HG丸ｺﾞｼｯｸM-PRO"/>
                                  <w:sz w:val="16"/>
                                  <w:szCs w:val="18"/>
                                </w:rPr>
                                <w:t>時の救援活動・</w:t>
                              </w:r>
                            </w:p>
                            <w:p w14:paraId="2DA28997" w14:textId="77777777" w:rsidR="00AD01B5" w:rsidRPr="00DE38FD" w:rsidRDefault="00AD01B5" w:rsidP="009D15A0">
                              <w:pPr>
                                <w:spacing w:line="240" w:lineRule="exact"/>
                                <w:ind w:leftChars="80" w:left="210" w:hangingChars="26" w:hanging="42"/>
                                <w:rPr>
                                  <w:rFonts w:ascii="HG丸ｺﾞｼｯｸM-PRO" w:eastAsia="HG丸ｺﾞｼｯｸM-PRO" w:hAnsi="HG丸ｺﾞｼｯｸM-PRO"/>
                                  <w:sz w:val="16"/>
                                  <w:szCs w:val="18"/>
                                </w:rPr>
                              </w:pPr>
                              <w:r>
                                <w:rPr>
                                  <w:rFonts w:ascii="HG丸ｺﾞｼｯｸM-PRO" w:eastAsia="HG丸ｺﾞｼｯｸM-PRO" w:hAnsi="HG丸ｺﾞｼｯｸM-PRO"/>
                                  <w:sz w:val="16"/>
                                  <w:szCs w:val="18"/>
                                </w:rPr>
                                <w:t>避難所開設</w:t>
                              </w:r>
                            </w:p>
                            <w:p w14:paraId="4F8521B9" w14:textId="77777777" w:rsidR="00AD01B5" w:rsidRPr="00902F76" w:rsidRDefault="00AD01B5" w:rsidP="009D15A0">
                              <w:pPr>
                                <w:spacing w:line="24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902F76">
                                <w:rPr>
                                  <w:rFonts w:ascii="HG丸ｺﾞｼｯｸM-PRO" w:eastAsia="HG丸ｺﾞｼｯｸM-PRO" w:hAnsi="HG丸ｺﾞｼｯｸM-PRO" w:hint="eastAsia"/>
                                  <w:sz w:val="16"/>
                                  <w:szCs w:val="18"/>
                                </w:rPr>
                                <w:t>公的</w:t>
                              </w:r>
                              <w:r w:rsidRPr="00902F76">
                                <w:rPr>
                                  <w:rFonts w:ascii="HG丸ｺﾞｼｯｸM-PRO" w:eastAsia="HG丸ｺﾞｼｯｸM-PRO" w:hAnsi="HG丸ｺﾞｼｯｸM-PRO"/>
                                  <w:sz w:val="16"/>
                                  <w:szCs w:val="18"/>
                                </w:rPr>
                                <w:t>サービス</w:t>
                              </w:r>
                              <w:r w:rsidRPr="00902F76">
                                <w:rPr>
                                  <w:rFonts w:ascii="HG丸ｺﾞｼｯｸM-PRO" w:eastAsia="HG丸ｺﾞｼｯｸM-PRO" w:hAnsi="HG丸ｺﾞｼｯｸM-PRO" w:hint="eastAsia"/>
                                  <w:sz w:val="16"/>
                                  <w:szCs w:val="18"/>
                                </w:rPr>
                                <w:t>の</w:t>
                              </w:r>
                              <w:r w:rsidRPr="00902F76">
                                <w:rPr>
                                  <w:rFonts w:ascii="HG丸ｺﾞｼｯｸM-PRO" w:eastAsia="HG丸ｺﾞｼｯｸM-PRO" w:hAnsi="HG丸ｺﾞｼｯｸM-PRO"/>
                                  <w:sz w:val="16"/>
                                  <w:szCs w:val="18"/>
                                </w:rPr>
                                <w:t>充実</w:t>
                              </w:r>
                            </w:p>
                            <w:p w14:paraId="416B9511" w14:textId="77777777" w:rsidR="00AD01B5" w:rsidRPr="00902F76" w:rsidRDefault="00AD01B5" w:rsidP="009D15A0">
                              <w:pPr>
                                <w:spacing w:line="240" w:lineRule="exact"/>
                                <w:ind w:left="160" w:hangingChars="100" w:hanging="160"/>
                                <w:rPr>
                                  <w:rFonts w:ascii="HG丸ｺﾞｼｯｸM-PRO" w:eastAsia="HG丸ｺﾞｼｯｸM-PRO" w:hAnsi="HG丸ｺﾞｼｯｸM-PRO"/>
                                  <w:sz w:val="16"/>
                                  <w:szCs w:val="18"/>
                                </w:rPr>
                              </w:pPr>
                              <w:r w:rsidRPr="00902F76">
                                <w:rPr>
                                  <w:rFonts w:ascii="HG丸ｺﾞｼｯｸM-PRO" w:eastAsia="HG丸ｺﾞｼｯｸM-PRO" w:hAnsi="HG丸ｺﾞｼｯｸM-PRO" w:hint="eastAsia"/>
                                  <w:sz w:val="16"/>
                                  <w:szCs w:val="18"/>
                                </w:rPr>
                                <w:t>・年金</w:t>
                              </w:r>
                              <w:r w:rsidRPr="00902F76">
                                <w:rPr>
                                  <w:rFonts w:ascii="HG丸ｺﾞｼｯｸM-PRO" w:eastAsia="HG丸ｺﾞｼｯｸM-PRO" w:hAnsi="HG丸ｺﾞｼｯｸM-PRO"/>
                                  <w:sz w:val="16"/>
                                  <w:szCs w:val="18"/>
                                </w:rPr>
                                <w:t>制度</w:t>
                              </w:r>
                            </w:p>
                            <w:p w14:paraId="5742855E" w14:textId="77777777" w:rsidR="00AD01B5" w:rsidRDefault="00AD01B5" w:rsidP="009D15A0">
                              <w:pPr>
                                <w:spacing w:line="240" w:lineRule="exact"/>
                                <w:ind w:left="160" w:hangingChars="100" w:hanging="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Pr>
                                  <w:rFonts w:ascii="HG丸ｺﾞｼｯｸM-PRO" w:eastAsia="HG丸ｺﾞｼｯｸM-PRO" w:hAnsi="HG丸ｺﾞｼｯｸM-PRO"/>
                                  <w:sz w:val="16"/>
                                  <w:szCs w:val="18"/>
                                </w:rPr>
                                <w:t>健康保険制度</w:t>
                              </w:r>
                            </w:p>
                            <w:p w14:paraId="2E0338F9" w14:textId="77777777" w:rsidR="00AD01B5" w:rsidRPr="00ED6018" w:rsidRDefault="00AD01B5" w:rsidP="009D15A0">
                              <w:pPr>
                                <w:spacing w:line="240" w:lineRule="exact"/>
                                <w:ind w:leftChars="100" w:left="210" w:firstLineChars="700" w:firstLine="112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など</w:t>
                              </w:r>
                            </w:p>
                            <w:p w14:paraId="4CAD696B" w14:textId="77777777" w:rsidR="00AD01B5" w:rsidRPr="00DE38FD" w:rsidRDefault="00AD01B5" w:rsidP="009D15A0">
                              <w:pPr>
                                <w:spacing w:line="240" w:lineRule="exact"/>
                                <w:ind w:leftChars="100" w:left="210" w:right="320" w:firstLineChars="650" w:firstLine="1040"/>
                                <w:rPr>
                                  <w:rFonts w:ascii="HG丸ｺﾞｼｯｸM-PRO" w:eastAsia="HG丸ｺﾞｼｯｸM-PRO" w:hAnsi="HG丸ｺﾞｼｯｸM-PRO"/>
                                  <w:sz w:val="16"/>
                                  <w:szCs w:val="18"/>
                                </w:rPr>
                              </w:pPr>
                            </w:p>
                          </w:txbxContent>
                        </wps:txbx>
                        <wps:bodyPr rot="0" vert="horz" wrap="square" lIns="0" tIns="0" rIns="0" bIns="0" anchor="t" anchorCtr="0" upright="1">
                          <a:noAutofit/>
                        </wps:bodyPr>
                      </wps:wsp>
                      <wpg:grpSp>
                        <wpg:cNvPr id="70" name="グループ化 70"/>
                        <wpg:cNvGrpSpPr>
                          <a:grpSpLocks/>
                        </wpg:cNvGrpSpPr>
                        <wpg:grpSpPr bwMode="auto">
                          <a:xfrm>
                            <a:off x="0" y="2524125"/>
                            <a:ext cx="1239520" cy="260350"/>
                            <a:chOff x="9142" y="12296"/>
                            <a:chExt cx="1952" cy="410"/>
                          </a:xfrm>
                        </wpg:grpSpPr>
                        <wps:wsp>
                          <wps:cNvPr id="71" name="直線コネクタ 357"/>
                          <wps:cNvCnPr/>
                          <wps:spPr bwMode="auto">
                            <a:xfrm flipV="1">
                              <a:off x="10785" y="12296"/>
                              <a:ext cx="309" cy="41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74" name="直線コネクタ 358"/>
                          <wps:cNvCnPr/>
                          <wps:spPr bwMode="auto">
                            <a:xfrm flipH="1">
                              <a:off x="9142" y="12706"/>
                              <a:ext cx="1651" cy="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75" name="グループ化 75"/>
                        <wpg:cNvGrpSpPr>
                          <a:grpSpLocks/>
                        </wpg:cNvGrpSpPr>
                        <wpg:grpSpPr bwMode="auto">
                          <a:xfrm>
                            <a:off x="4829175" y="2847975"/>
                            <a:ext cx="1277620" cy="260350"/>
                            <a:chOff x="8742" y="12296"/>
                            <a:chExt cx="2012" cy="410"/>
                          </a:xfrm>
                        </wpg:grpSpPr>
                        <wps:wsp>
                          <wps:cNvPr id="76" name="直線コネクタ 357"/>
                          <wps:cNvCnPr/>
                          <wps:spPr bwMode="auto">
                            <a:xfrm flipH="1" flipV="1">
                              <a:off x="8742" y="12296"/>
                              <a:ext cx="411" cy="41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78" name="直線コネクタ 358"/>
                          <wps:cNvCnPr/>
                          <wps:spPr bwMode="auto">
                            <a:xfrm flipH="1">
                              <a:off x="9142" y="12706"/>
                              <a:ext cx="1612" cy="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2613B4CC" id="グループ化 115" o:spid="_x0000_s1026" style="position:absolute;left:0;text-align:left;margin-left:9.3pt;margin-top:39.7pt;width:492pt;height:253.25pt;z-index:251665408;mso-position-horizontal-relative:margin;mso-width-relative:margin" coordsize="62484,3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1" o:spid="_x0000_s1027" type="#_x0000_t5" style="position:absolute;left:21907;top:10191;width:17457;height:1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" filled="f" strokecolor="#a5a5a5 [2092]" strokeweight="2.25pt"/>
                <v:group id="グループ化 40" o:spid="_x0000_s1028" style="position:absolute;left:23526;top:3810;width:14923;height:15018" coordsize="14923,1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円/楕円 44" o:spid="_x0000_s1029" style="position:absolute;top:95;width:14923;height:1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" fillcolor="#f2f2f2 [3052]" strokecolor="#7f7f7f [1612]" strokeweight="1pt">
                    <v:stroke joinstyle="miter"/>
                  </v:oval>
                  <v:shape id="弦 45" o:spid="_x0000_s1030" style="position:absolute;width:14922;height:14922;visibility:visible;mso-wrap-style:square;v-text-anchor:middle" coordsize="1492200,14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" path="m24914,554904c111002,230183,403488,3040,739414,30v335925,-3011,632436,218853,724330,541979l24914,554904xe" fillcolor="#7f7f7f [1612]" strokecolor="#7f7f7f [1612]" strokeweight="1pt">
                    <v:stroke joinstyle="miter"/>
                    <v:path arrowok="t" o:connecttype="custom" o:connectlocs="24914,554904;739414,30;1463744,542009;24914,554904" o:connectangles="0,0,0,0"/>
                  </v:shape>
                  <v:roundrect id="角丸四角形 62" o:spid="_x0000_s1031" style="position:absolute;left:2762;top:2476;width:9182;height:2902;visibility:visible;mso-wrap-style:square;v-text-anchor:middle" arcsize="314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" fillcolor="#7f7f7f [1612]" stroked="f" strokeweight="1pt">
                    <v:stroke joinstyle="miter"/>
                    <v:textbox inset=",0,,0">
                      <w:txbxContent>
                        <w:p w14:paraId="3DDF0A3C" w14:textId="77777777" w:rsidR="00AD01B5" w:rsidRPr="005C2E6C" w:rsidRDefault="00AD01B5" w:rsidP="009D15A0">
                          <w:pPr>
                            <w:snapToGrid w:val="0"/>
                            <w:spacing w:line="320" w:lineRule="exact"/>
                            <w:jc w:val="center"/>
                            <w:rPr>
                              <w:rFonts w:ascii="ＭＳ ゴシック" w:eastAsia="ＭＳ ゴシック" w:hAnsi="ＭＳ ゴシック"/>
                              <w:sz w:val="28"/>
                            </w:rPr>
                          </w:pPr>
                          <w:r w:rsidRPr="005C2E6C">
                            <w:rPr>
                              <w:rFonts w:ascii="ＭＳ ゴシック" w:eastAsia="ＭＳ ゴシック" w:hAnsi="ＭＳ ゴシック" w:hint="eastAsia"/>
                              <w:sz w:val="28"/>
                            </w:rPr>
                            <w:t>自　助</w:t>
                          </w:r>
                        </w:p>
                        <w:p w14:paraId="3098846D" w14:textId="77777777" w:rsidR="00AD01B5" w:rsidRPr="005C2E6C" w:rsidRDefault="00AD01B5" w:rsidP="009D15A0">
                          <w:pPr>
                            <w:jc w:val="center"/>
                          </w:pPr>
                        </w:p>
                      </w:txbxContent>
                    </v:textbox>
                  </v:roundrect>
                  <v:rect id="AutoShape 90" o:spid="_x0000_s1032" style="position:absolute;left:285;top:6381;width:14224;height:6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" filled="f" stroked="f" strokeweight="1.5pt">
                    <v:stroke linestyle="thinThin" joinstyle="round" endcap="round"/>
                    <v:textbox inset=",.17mm,,.17mm">
                      <w:txbxContent>
                        <w:p w14:paraId="0691F51D"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個人や家庭による</w:t>
                          </w:r>
                        </w:p>
                        <w:p w14:paraId="287510FC"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自助努力</w:t>
                          </w:r>
                        </w:p>
                      </w:txbxContent>
                    </v:textbox>
                  </v:rect>
                </v:group>
                <v:group id="グループ化 67" o:spid="_x0000_s1033" style="position:absolute;left:38481;top:11715;width:12134;height:2604;flip:x" coordorigin=",-544" coordsize="1425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">
                  <v:line id="直線コネクタ 231" o:spid="_x0000_s1034" style="position:absolute;flip:y;visibility:visible;mso-wrap-style:square" from="11645,-544" to="1425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" strokecolor="#a5a5a5 [2092]" strokeweight=".5pt">
                    <v:stroke joinstyle="miter"/>
                  </v:line>
                  <v:line id="直線コネクタ 183" o:spid="_x0000_s1035" style="position:absolute;visibility:visible;mso-wrap-style:square" from="0,2041" to="11714,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" strokecolor="#a5a5a5 [2092]" strokeweight=".5pt">
                    <v:stroke joinstyle="miter"/>
                  </v:line>
                </v:group>
                <v:group id="グループ化 41" o:spid="_x0000_s1036" style="position:absolute;left:12238;top:17240;width:16527;height:14922" coordorigin="-143" coordsize="16527,1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oval id="円/楕円 43" o:spid="_x0000_s1037" style="position:absolute;width:14923;height:1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" fillcolor="#f2f2f2 [3052]" strokecolor="#7f7f7f [1612]" strokeweight="1pt">
                    <v:stroke joinstyle="miter"/>
                  </v:oval>
                  <v:rect id="AutoShape 90" o:spid="_x0000_s1038" style="position:absolute;left:-143;top:5276;width:16526;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" filled="f" stroked="f" strokeweight="1.5pt">
                    <v:stroke linestyle="thinThin" joinstyle="round" endcap="round"/>
                    <v:textbox inset=",.17mm,,.17mm">
                      <w:txbxContent>
                        <w:p w14:paraId="1D27E770" w14:textId="77777777" w:rsidR="00AD01B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地域における</w:t>
                          </w:r>
                        </w:p>
                        <w:p w14:paraId="1EE66F68" w14:textId="77777777" w:rsidR="00AD01B5" w:rsidRPr="007614A2" w:rsidRDefault="00AD01B5" w:rsidP="009D15A0">
                          <w:pPr>
                            <w:snapToGrid w:val="0"/>
                            <w:spacing w:line="280" w:lineRule="exact"/>
                            <w:jc w:val="center"/>
                            <w:rPr>
                              <w:rFonts w:ascii="ＭＳ ゴシック" w:eastAsia="ＭＳ ゴシック" w:hAnsi="ＭＳ ゴシック"/>
                              <w:szCs w:val="16"/>
                            </w:rPr>
                          </w:pPr>
                          <w:r w:rsidRPr="007614A2">
                            <w:rPr>
                              <w:rFonts w:ascii="ＭＳ ゴシック" w:eastAsia="ＭＳ ゴシック" w:hAnsi="ＭＳ ゴシック" w:hint="eastAsia"/>
                              <w:szCs w:val="16"/>
                            </w:rPr>
                            <w:t>助け合いや支え合い・</w:t>
                          </w:r>
                        </w:p>
                        <w:p w14:paraId="094CB9B5" w14:textId="77777777" w:rsidR="00AD01B5" w:rsidRPr="007614A2" w:rsidRDefault="00AD01B5" w:rsidP="009D15A0">
                          <w:pPr>
                            <w:snapToGrid w:val="0"/>
                            <w:spacing w:line="280" w:lineRule="exact"/>
                            <w:jc w:val="center"/>
                            <w:rPr>
                              <w:rFonts w:ascii="ＭＳ ゴシック" w:eastAsia="ＭＳ ゴシック" w:hAnsi="ＭＳ ゴシック"/>
                              <w:szCs w:val="16"/>
                            </w:rPr>
                          </w:pPr>
                          <w:r w:rsidRPr="007614A2">
                            <w:rPr>
                              <w:rFonts w:ascii="ＭＳ ゴシック" w:eastAsia="ＭＳ ゴシック" w:hAnsi="ＭＳ ゴシック" w:hint="eastAsia"/>
                              <w:szCs w:val="16"/>
                            </w:rPr>
                            <w:t>地域活動・</w:t>
                          </w:r>
                        </w:p>
                        <w:p w14:paraId="5F7D0ED2"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ボランティア</w:t>
                          </w:r>
                        </w:p>
                      </w:txbxContent>
                    </v:textbox>
                  </v:rect>
                  <v:shape id="弦 65" o:spid="_x0000_s1039" style="position:absolute;width:14922;height:14922;visibility:visible;mso-wrap-style:square;v-text-anchor:middle" coordsize="1492200,14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" path="m24914,554904c111002,230183,403488,3040,739414,30v335925,-3011,632436,218853,724330,541979l24914,554904xe" fillcolor="#7f7f7f [1612]" strokecolor="#7f7f7f [1612]" strokeweight="1pt">
                    <v:stroke joinstyle="miter"/>
                    <v:path arrowok="t" o:connecttype="custom" o:connectlocs="24914,554904;739414,30;1463744,542009;24914,554904" o:connectangles="0,0,0,0"/>
                  </v:shape>
                  <v:roundrect id="角丸四角形 66" o:spid="_x0000_s1040" style="position:absolute;left:2667;top:2286;width:9182;height:2901;visibility:visible;mso-wrap-style:square;v-text-anchor:middle" arcsize="314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" fillcolor="#7f7f7f [1612]" stroked="f" strokeweight="1pt">
                    <v:stroke joinstyle="miter"/>
                    <v:textbox inset=",0,,0">
                      <w:txbxContent>
                        <w:p w14:paraId="514CF893" w14:textId="77777777" w:rsidR="00AD01B5" w:rsidRPr="008D2E8F" w:rsidRDefault="00AD01B5" w:rsidP="009D15A0">
                          <w:pPr>
                            <w:snapToGrid w:val="0"/>
                            <w:spacing w:line="320" w:lineRule="exact"/>
                            <w:jc w:val="center"/>
                            <w:rPr>
                              <w:rFonts w:ascii="ＭＳ ゴシック" w:eastAsia="ＭＳ ゴシック" w:hAnsi="ＭＳ ゴシック"/>
                              <w:sz w:val="28"/>
                            </w:rPr>
                          </w:pPr>
                          <w:r>
                            <w:rPr>
                              <w:rFonts w:ascii="ＭＳ ゴシック" w:eastAsia="ＭＳ ゴシック" w:hAnsi="ＭＳ ゴシック" w:hint="eastAsia"/>
                              <w:sz w:val="28"/>
                            </w:rPr>
                            <w:t>共</w:t>
                          </w:r>
                          <w:r w:rsidRPr="008D2E8F">
                            <w:rPr>
                              <w:rFonts w:ascii="ＭＳ ゴシック" w:eastAsia="ＭＳ ゴシック" w:hAnsi="ＭＳ ゴシック" w:hint="eastAsia"/>
                              <w:sz w:val="28"/>
                            </w:rPr>
                            <w:t xml:space="preserve">　助</w:t>
                          </w:r>
                        </w:p>
                        <w:p w14:paraId="10E90E99" w14:textId="77777777" w:rsidR="00AD01B5" w:rsidRDefault="00AD01B5" w:rsidP="009D15A0">
                          <w:pPr>
                            <w:jc w:val="center"/>
                          </w:pPr>
                        </w:p>
                      </w:txbxContent>
                    </v:textbox>
                  </v:roundrect>
                </v:group>
                <v:shapetype id="_x0000_t202" coordsize="21600,21600" o:spt="202" path="m,l,21600r21600,l21600,xe">
                  <v:stroke joinstyle="miter"/>
                  <v:path gradientshapeok="t" o:connecttype="rect"/>
                </v:shapetype>
                <v:shape id="テキスト ボックス 84" o:spid="_x0000_s1041" type="#_x0000_t202" style="position:absolute;left:40005;width:16376;height:16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0C68E765" w14:textId="77777777" w:rsidR="00AD01B5" w:rsidRPr="00ED6018" w:rsidRDefault="00AD01B5" w:rsidP="009D15A0">
                        <w:pPr>
                          <w:spacing w:line="240" w:lineRule="exact"/>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 具体的には 〕</w:t>
                        </w:r>
                      </w:p>
                      <w:p w14:paraId="2F81D39A"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自分自身による努力</w:t>
                        </w:r>
                      </w:p>
                      <w:p w14:paraId="229F807B" w14:textId="77777777" w:rsidR="00AD01B5" w:rsidRPr="005E1406"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家庭での</w:t>
                        </w:r>
                        <w:r w:rsidRPr="005E1406">
                          <w:rPr>
                            <w:rFonts w:ascii="HG丸ｺﾞｼｯｸM-PRO" w:eastAsia="HG丸ｺﾞｼｯｸM-PRO" w:hAnsi="HG丸ｺﾞｼｯｸM-PRO"/>
                            <w:sz w:val="16"/>
                            <w:szCs w:val="18"/>
                          </w:rPr>
                          <w:t>話し</w:t>
                        </w:r>
                        <w:r w:rsidRPr="005E1406">
                          <w:rPr>
                            <w:rFonts w:ascii="HG丸ｺﾞｼｯｸM-PRO" w:eastAsia="HG丸ｺﾞｼｯｸM-PRO" w:hAnsi="HG丸ｺﾞｼｯｸM-PRO" w:hint="eastAsia"/>
                            <w:sz w:val="16"/>
                            <w:szCs w:val="18"/>
                          </w:rPr>
                          <w:t>合い</w:t>
                        </w:r>
                      </w:p>
                      <w:p w14:paraId="5C10B7BD"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5E1406">
                          <w:rPr>
                            <w:rFonts w:ascii="HG丸ｺﾞｼｯｸM-PRO" w:eastAsia="HG丸ｺﾞｼｯｸM-PRO" w:hAnsi="HG丸ｺﾞｼｯｸM-PRO" w:hint="eastAsia"/>
                            <w:sz w:val="16"/>
                            <w:szCs w:val="18"/>
                          </w:rPr>
                          <w:t>・</w:t>
                        </w:r>
                        <w:r w:rsidRPr="005E1406">
                          <w:rPr>
                            <w:rFonts w:ascii="HG丸ｺﾞｼｯｸM-PRO" w:eastAsia="HG丸ｺﾞｼｯｸM-PRO" w:hAnsi="HG丸ｺﾞｼｯｸM-PRO"/>
                            <w:sz w:val="16"/>
                            <w:szCs w:val="18"/>
                          </w:rPr>
                          <w:t>ボランティア活動へ</w:t>
                        </w:r>
                        <w:r w:rsidRPr="00902F76">
                          <w:rPr>
                            <w:rFonts w:ascii="HG丸ｺﾞｼｯｸM-PRO" w:eastAsia="HG丸ｺﾞｼｯｸM-PRO" w:hAnsi="HG丸ｺﾞｼｯｸM-PRO"/>
                            <w:sz w:val="16"/>
                            <w:szCs w:val="18"/>
                          </w:rPr>
                          <w:br/>
                        </w:r>
                        <w:r w:rsidRPr="00ED6018">
                          <w:rPr>
                            <w:rFonts w:ascii="HG丸ｺﾞｼｯｸM-PRO" w:eastAsia="HG丸ｺﾞｼｯｸM-PRO" w:hAnsi="HG丸ｺﾞｼｯｸM-PRO"/>
                            <w:sz w:val="16"/>
                            <w:szCs w:val="18"/>
                          </w:rPr>
                          <w:t>の参加</w:t>
                        </w:r>
                      </w:p>
                      <w:p w14:paraId="0865AB53"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生きがい</w:t>
                        </w:r>
                        <w:r>
                          <w:rPr>
                            <w:rFonts w:ascii="HG丸ｺﾞｼｯｸM-PRO" w:eastAsia="HG丸ｺﾞｼｯｸM-PRO" w:hAnsi="HG丸ｺﾞｼｯｸM-PRO" w:hint="eastAsia"/>
                            <w:sz w:val="16"/>
                            <w:szCs w:val="18"/>
                          </w:rPr>
                          <w:t>づくり</w:t>
                        </w:r>
                      </w:p>
                      <w:p w14:paraId="3F6A4494"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健康づくり</w:t>
                        </w:r>
                      </w:p>
                      <w:p w14:paraId="6AD5A8CC"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福祉に関する学習</w:t>
                        </w:r>
                      </w:p>
                      <w:p w14:paraId="21B97B72" w14:textId="77777777" w:rsidR="00AD01B5" w:rsidRPr="00ED6018" w:rsidRDefault="00AD01B5" w:rsidP="009D15A0">
                        <w:pPr>
                          <w:spacing w:line="200" w:lineRule="exact"/>
                          <w:ind w:right="320" w:firstLineChars="800" w:firstLine="128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など</w:t>
                        </w:r>
                      </w:p>
                    </w:txbxContent>
                  </v:textbox>
                </v:shape>
                <v:shape id="テキスト ボックス 85" o:spid="_x0000_s1042" type="#_x0000_t202" style="position:absolute;top:9239;width:10925;height:18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14:paraId="0FDC3A9B" w14:textId="77777777" w:rsidR="00AD01B5" w:rsidRPr="00ED6018" w:rsidRDefault="00AD01B5" w:rsidP="009D15A0">
                        <w:pPr>
                          <w:spacing w:line="240" w:lineRule="exact"/>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 具体的には 〕</w:t>
                        </w:r>
                      </w:p>
                      <w:p w14:paraId="0EC11584" w14:textId="77777777" w:rsidR="00AD01B5" w:rsidRPr="005E1406" w:rsidRDefault="00AD01B5" w:rsidP="009D15A0">
                        <w:pPr>
                          <w:spacing w:line="24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・隣近所や友</w:t>
                        </w:r>
                        <w:r w:rsidRPr="00ED6018">
                          <w:rPr>
                            <w:rFonts w:ascii="HG丸ｺﾞｼｯｸM-PRO" w:eastAsia="HG丸ｺﾞｼｯｸM-PRO" w:hAnsi="HG丸ｺﾞｼｯｸM-PRO"/>
                            <w:sz w:val="16"/>
                            <w:szCs w:val="18"/>
                          </w:rPr>
                          <w:t>人</w:t>
                        </w: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知人</w:t>
                        </w:r>
                        <w:r>
                          <w:rPr>
                            <w:rFonts w:ascii="HG丸ｺﾞｼｯｸM-PRO" w:eastAsia="HG丸ｺﾞｼｯｸM-PRO" w:hAnsi="HG丸ｺﾞｼｯｸM-PRO"/>
                            <w:sz w:val="16"/>
                            <w:szCs w:val="18"/>
                          </w:rPr>
                          <w:br/>
                        </w:r>
                        <w:r w:rsidRPr="00ED6018">
                          <w:rPr>
                            <w:rFonts w:ascii="HG丸ｺﾞｼｯｸM-PRO" w:eastAsia="HG丸ｺﾞｼｯｸM-PRO" w:hAnsi="HG丸ｺﾞｼｯｸM-PRO"/>
                            <w:sz w:val="16"/>
                            <w:szCs w:val="18"/>
                          </w:rPr>
                          <w:t>と</w:t>
                        </w:r>
                        <w:r w:rsidRPr="005E1406">
                          <w:rPr>
                            <w:rFonts w:ascii="HG丸ｺﾞｼｯｸM-PRO" w:eastAsia="HG丸ｺﾞｼｯｸM-PRO" w:hAnsi="HG丸ｺﾞｼｯｸM-PRO"/>
                            <w:sz w:val="16"/>
                            <w:szCs w:val="18"/>
                          </w:rPr>
                          <w:t>の助け</w:t>
                        </w:r>
                        <w:r w:rsidRPr="005E1406">
                          <w:rPr>
                            <w:rFonts w:ascii="HG丸ｺﾞｼｯｸM-PRO" w:eastAsia="HG丸ｺﾞｼｯｸM-PRO" w:hAnsi="HG丸ｺﾞｼｯｸM-PRO" w:hint="eastAsia"/>
                            <w:sz w:val="16"/>
                            <w:szCs w:val="18"/>
                          </w:rPr>
                          <w:t>合い</w:t>
                        </w:r>
                        <w:r w:rsidRPr="005E1406">
                          <w:rPr>
                            <w:rFonts w:ascii="HG丸ｺﾞｼｯｸM-PRO" w:eastAsia="HG丸ｺﾞｼｯｸM-PRO" w:hAnsi="HG丸ｺﾞｼｯｸM-PRO"/>
                            <w:sz w:val="16"/>
                            <w:szCs w:val="18"/>
                          </w:rPr>
                          <w:t>や支え</w:t>
                        </w:r>
                        <w:r w:rsidRPr="005E1406">
                          <w:rPr>
                            <w:rFonts w:ascii="HG丸ｺﾞｼｯｸM-PRO" w:eastAsia="HG丸ｺﾞｼｯｸM-PRO" w:hAnsi="HG丸ｺﾞｼｯｸM-PRO"/>
                            <w:sz w:val="16"/>
                            <w:szCs w:val="18"/>
                          </w:rPr>
                          <w:br/>
                        </w:r>
                        <w:r w:rsidRPr="005E1406">
                          <w:rPr>
                            <w:rFonts w:ascii="HG丸ｺﾞｼｯｸM-PRO" w:eastAsia="HG丸ｺﾞｼｯｸM-PRO" w:hAnsi="HG丸ｺﾞｼｯｸM-PRO" w:hint="eastAsia"/>
                            <w:sz w:val="16"/>
                            <w:szCs w:val="18"/>
                          </w:rPr>
                          <w:t>合い</w:t>
                        </w:r>
                      </w:p>
                      <w:p w14:paraId="20632E30" w14:textId="77777777" w:rsidR="00AD01B5" w:rsidRPr="005E1406" w:rsidRDefault="00AD01B5" w:rsidP="009D15A0">
                        <w:pPr>
                          <w:spacing w:line="240" w:lineRule="exact"/>
                          <w:ind w:left="160" w:hangingChars="100" w:hanging="160"/>
                          <w:rPr>
                            <w:rFonts w:ascii="HG丸ｺﾞｼｯｸM-PRO" w:eastAsia="HG丸ｺﾞｼｯｸM-PRO" w:hAnsi="HG丸ｺﾞｼｯｸM-PRO"/>
                            <w:sz w:val="16"/>
                            <w:szCs w:val="18"/>
                          </w:rPr>
                        </w:pPr>
                        <w:r w:rsidRPr="005E1406">
                          <w:rPr>
                            <w:rFonts w:ascii="HG丸ｺﾞｼｯｸM-PRO" w:eastAsia="HG丸ｺﾞｼｯｸM-PRO" w:hAnsi="HG丸ｺﾞｼｯｸM-PRO" w:hint="eastAsia"/>
                            <w:sz w:val="16"/>
                            <w:szCs w:val="18"/>
                          </w:rPr>
                          <w:t>・地域における</w:t>
                        </w:r>
                        <w:r w:rsidRPr="005E1406">
                          <w:rPr>
                            <w:rFonts w:ascii="HG丸ｺﾞｼｯｸM-PRO" w:eastAsia="HG丸ｺﾞｼｯｸM-PRO" w:hAnsi="HG丸ｺﾞｼｯｸM-PRO"/>
                            <w:sz w:val="16"/>
                            <w:szCs w:val="18"/>
                          </w:rPr>
                          <w:t>見守り</w:t>
                        </w:r>
                      </w:p>
                      <w:p w14:paraId="17EFBAFC" w14:textId="77777777" w:rsidR="00AD01B5" w:rsidRPr="005E1406" w:rsidRDefault="00AD01B5" w:rsidP="009D15A0">
                        <w:pPr>
                          <w:spacing w:line="240" w:lineRule="exact"/>
                          <w:ind w:leftChars="80" w:left="210" w:hangingChars="26" w:hanging="42"/>
                          <w:rPr>
                            <w:rFonts w:ascii="HG丸ｺﾞｼｯｸM-PRO" w:eastAsia="HG丸ｺﾞｼｯｸM-PRO" w:hAnsi="HG丸ｺﾞｼｯｸM-PRO"/>
                            <w:sz w:val="16"/>
                            <w:szCs w:val="18"/>
                          </w:rPr>
                        </w:pPr>
                        <w:r w:rsidRPr="005E1406">
                          <w:rPr>
                            <w:rFonts w:ascii="HG丸ｺﾞｼｯｸM-PRO" w:eastAsia="HG丸ｺﾞｼｯｸM-PRO" w:hAnsi="HG丸ｺﾞｼｯｸM-PRO"/>
                            <w:sz w:val="16"/>
                            <w:szCs w:val="18"/>
                          </w:rPr>
                          <w:t>活動</w:t>
                        </w:r>
                      </w:p>
                      <w:p w14:paraId="62E51D54" w14:textId="77777777" w:rsidR="00AD01B5" w:rsidRPr="00ED6018" w:rsidRDefault="00AD01B5" w:rsidP="009D15A0">
                        <w:pPr>
                          <w:spacing w:line="240" w:lineRule="exact"/>
                          <w:ind w:left="160" w:hangingChars="100" w:hanging="160"/>
                          <w:rPr>
                            <w:rFonts w:ascii="HG丸ｺﾞｼｯｸM-PRO" w:eastAsia="HG丸ｺﾞｼｯｸM-PRO" w:hAnsi="HG丸ｺﾞｼｯｸM-PRO"/>
                            <w:sz w:val="16"/>
                            <w:szCs w:val="18"/>
                          </w:rPr>
                        </w:pPr>
                        <w:r w:rsidRPr="005E1406">
                          <w:rPr>
                            <w:rFonts w:ascii="HG丸ｺﾞｼｯｸM-PRO" w:eastAsia="HG丸ｺﾞｼｯｸM-PRO" w:hAnsi="HG丸ｺﾞｼｯｸM-PRO" w:hint="eastAsia"/>
                            <w:sz w:val="16"/>
                            <w:szCs w:val="18"/>
                          </w:rPr>
                          <w:t>・</w:t>
                        </w:r>
                        <w:r w:rsidRPr="005E1406">
                          <w:rPr>
                            <w:rFonts w:ascii="HG丸ｺﾞｼｯｸM-PRO" w:eastAsia="HG丸ｺﾞｼｯｸM-PRO" w:hAnsi="HG丸ｺﾞｼｯｸM-PRO"/>
                            <w:sz w:val="16"/>
                            <w:szCs w:val="18"/>
                          </w:rPr>
                          <w:t>地域における福祉活</w:t>
                        </w:r>
                        <w:r>
                          <w:rPr>
                            <w:rFonts w:ascii="HG丸ｺﾞｼｯｸM-PRO" w:eastAsia="HG丸ｺﾞｼｯｸM-PRO" w:hAnsi="HG丸ｺﾞｼｯｸM-PRO"/>
                            <w:sz w:val="16"/>
                            <w:szCs w:val="18"/>
                          </w:rPr>
                          <w:br/>
                        </w:r>
                        <w:r w:rsidRPr="00ED6018">
                          <w:rPr>
                            <w:rFonts w:ascii="HG丸ｺﾞｼｯｸM-PRO" w:eastAsia="HG丸ｺﾞｼｯｸM-PRO" w:hAnsi="HG丸ｺﾞｼｯｸM-PRO"/>
                            <w:sz w:val="16"/>
                            <w:szCs w:val="18"/>
                          </w:rPr>
                          <w:t>動の推進</w:t>
                        </w:r>
                      </w:p>
                      <w:p w14:paraId="0AA2F9CF" w14:textId="77777777" w:rsidR="00AD01B5" w:rsidRPr="00ED6018" w:rsidRDefault="00AD01B5" w:rsidP="009D15A0">
                        <w:pPr>
                          <w:spacing w:line="24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ボランティア活動の</w:t>
                        </w:r>
                        <w:r>
                          <w:rPr>
                            <w:rFonts w:ascii="HG丸ｺﾞｼｯｸM-PRO" w:eastAsia="HG丸ｺﾞｼｯｸM-PRO" w:hAnsi="HG丸ｺﾞｼｯｸM-PRO"/>
                            <w:sz w:val="16"/>
                            <w:szCs w:val="18"/>
                          </w:rPr>
                          <w:br/>
                        </w:r>
                        <w:r w:rsidRPr="00ED6018">
                          <w:rPr>
                            <w:rFonts w:ascii="HG丸ｺﾞｼｯｸM-PRO" w:eastAsia="HG丸ｺﾞｼｯｸM-PRO" w:hAnsi="HG丸ｺﾞｼｯｸM-PRO" w:hint="eastAsia"/>
                            <w:sz w:val="16"/>
                            <w:szCs w:val="18"/>
                          </w:rPr>
                          <w:t>推進</w:t>
                        </w:r>
                      </w:p>
                      <w:p w14:paraId="295628F5" w14:textId="77777777" w:rsidR="00AD01B5" w:rsidRPr="00ED6018" w:rsidRDefault="00AD01B5" w:rsidP="009D15A0">
                        <w:pPr>
                          <w:spacing w:line="240" w:lineRule="exact"/>
                          <w:ind w:leftChars="100" w:left="210" w:firstLineChars="715" w:firstLine="1144"/>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など</w:t>
                        </w:r>
                      </w:p>
                      <w:p w14:paraId="696DFFAA" w14:textId="77777777" w:rsidR="00AD01B5" w:rsidRPr="00ED6018" w:rsidRDefault="00AD01B5" w:rsidP="009D15A0">
                        <w:pPr>
                          <w:spacing w:line="240" w:lineRule="exact"/>
                          <w:ind w:leftChars="100" w:left="210" w:firstLineChars="700" w:firstLine="1120"/>
                          <w:rPr>
                            <w:rFonts w:ascii="HG丸ｺﾞｼｯｸM-PRO" w:eastAsia="HG丸ｺﾞｼｯｸM-PRO" w:hAnsi="HG丸ｺﾞｼｯｸM-PRO"/>
                            <w:sz w:val="16"/>
                            <w:szCs w:val="18"/>
                          </w:rPr>
                        </w:pPr>
                      </w:p>
                    </w:txbxContent>
                  </v:textbox>
                </v:shape>
                <v:group id="グループ化 25" o:spid="_x0000_s1043" style="position:absolute;left:33988;top:17240;width:15653;height:14922" coordorigin="-381" coordsize="15654,1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円/楕円 58" o:spid="_x0000_s1044" style="position:absolute;width:14922;height:14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" fillcolor="#f2f2f2 [3052]" strokecolor="#7f7f7f [1612]" strokeweight="1pt">
                    <v:stroke joinstyle="miter"/>
                  </v:oval>
                  <v:rect id="AutoShape 90" o:spid="_x0000_s1045" style="position:absolute;left:-381;top:4990;width:15654;height:7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" filled="f" stroked="f" strokeweight="1.5pt">
                    <v:stroke linestyle="thinThin" joinstyle="round" endcap="round"/>
                    <v:textbox inset=",.17mm,,.17mm">
                      <w:txbxContent>
                        <w:p w14:paraId="6A5A8B34"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公的な制度としての</w:t>
                          </w:r>
                        </w:p>
                        <w:p w14:paraId="2E9B33B1"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保健、福祉、その他の</w:t>
                          </w:r>
                        </w:p>
                        <w:p w14:paraId="131AD310"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関連する施策の実施</w:t>
                          </w:r>
                        </w:p>
                      </w:txbxContent>
                    </v:textbox>
                  </v:rect>
                  <v:shape id="弦 99" o:spid="_x0000_s1046" style="position:absolute;width:14916;height:14916;visibility:visible;mso-wrap-style:square;v-text-anchor:middle" coordsize="1491615,14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" path="m24904,554687c110958,230093,403330,3039,739124,30v335794,-3009,632188,218768,724046,541767l24904,554687xe" fillcolor="#7f7f7f [1612]" strokecolor="#7f7f7f [1612]" strokeweight="1pt">
                    <v:stroke joinstyle="miter"/>
                    <v:path arrowok="t" o:connecttype="custom" o:connectlocs="24904,554687;739124,30;1463170,541797;24904,554687" o:connectangles="0,0,0,0"/>
                  </v:shape>
                  <v:roundrect id="角丸四角形 96" o:spid="_x0000_s1047" style="position:absolute;left:2762;top:2286;width:9182;height:2901;visibility:visible;mso-wrap-style:square;v-text-anchor:middle" arcsize="314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" fillcolor="#7f7f7f [1612]" stroked="f" strokeweight="1pt">
                    <v:stroke joinstyle="miter"/>
                    <v:textbox inset=",0,,0">
                      <w:txbxContent>
                        <w:p w14:paraId="68BEC171" w14:textId="77777777" w:rsidR="00AD01B5" w:rsidRPr="008D2E8F" w:rsidRDefault="00AD01B5" w:rsidP="009D15A0">
                          <w:pPr>
                            <w:snapToGrid w:val="0"/>
                            <w:spacing w:line="320" w:lineRule="exact"/>
                            <w:jc w:val="center"/>
                            <w:rPr>
                              <w:rFonts w:ascii="ＭＳ ゴシック" w:eastAsia="ＭＳ ゴシック" w:hAnsi="ＭＳ ゴシック"/>
                              <w:sz w:val="28"/>
                            </w:rPr>
                          </w:pPr>
                          <w:r>
                            <w:rPr>
                              <w:rFonts w:ascii="ＭＳ ゴシック" w:eastAsia="ＭＳ ゴシック" w:hAnsi="ＭＳ ゴシック" w:hint="eastAsia"/>
                              <w:sz w:val="28"/>
                            </w:rPr>
                            <w:t>公</w:t>
                          </w:r>
                          <w:r w:rsidRPr="008D2E8F">
                            <w:rPr>
                              <w:rFonts w:ascii="ＭＳ ゴシック" w:eastAsia="ＭＳ ゴシック" w:hAnsi="ＭＳ ゴシック" w:hint="eastAsia"/>
                              <w:sz w:val="28"/>
                            </w:rPr>
                            <w:t xml:space="preserve">　助</w:t>
                          </w:r>
                        </w:p>
                        <w:p w14:paraId="790FE8F5" w14:textId="77777777" w:rsidR="00AD01B5" w:rsidRDefault="00AD01B5" w:rsidP="009D15A0">
                          <w:pPr>
                            <w:jc w:val="center"/>
                          </w:pPr>
                        </w:p>
                      </w:txbxContent>
                    </v:textbox>
                  </v:roundrect>
                </v:group>
                <v:rect id="AutoShape 90" o:spid="_x0000_s1048" style="position:absolute;left:13335;top:20859;width:14223;height: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" filled="f" stroked="f" strokeweight="1.5pt">
                  <v:stroke linestyle="thinThin" joinstyle="round" endcap="round"/>
                  <v:textbox inset=",.17mm,,.17mm">
                    <w:txbxContent>
                      <w:p w14:paraId="426C567B" w14:textId="77777777" w:rsidR="00AD01B5" w:rsidRPr="007614A2" w:rsidRDefault="00AD01B5" w:rsidP="009D15A0">
                        <w:pPr>
                          <w:snapToGrid w:val="0"/>
                          <w:spacing w:line="280" w:lineRule="exact"/>
                          <w:jc w:val="center"/>
                          <w:rPr>
                            <w:rFonts w:ascii="ＭＳ ゴシック" w:eastAsia="ＭＳ ゴシック" w:hAnsi="ＭＳ ゴシック"/>
                            <w:sz w:val="24"/>
                          </w:rPr>
                        </w:pPr>
                      </w:p>
                    </w:txbxContent>
                  </v:textbox>
                </v:rect>
                <v:shape id="テキスト ボックス 86" o:spid="_x0000_s1049" type="#_x0000_t202" style="position:absolute;left:50196;top:15593;width:12288;height:15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" filled="f" stroked="f" strokeweight=".5pt">
                  <v:textbox inset="0,0,0,0">
                    <w:txbxContent>
                      <w:p w14:paraId="685981BA" w14:textId="77777777" w:rsidR="00AD01B5" w:rsidRPr="00ED6018" w:rsidRDefault="00AD01B5" w:rsidP="009D15A0">
                        <w:pPr>
                          <w:spacing w:line="240" w:lineRule="exact"/>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 具体的には 〕</w:t>
                        </w:r>
                      </w:p>
                      <w:p w14:paraId="4CD2AA57" w14:textId="77777777" w:rsidR="00AD01B5" w:rsidRDefault="00AD01B5" w:rsidP="009D15A0">
                        <w:pPr>
                          <w:spacing w:line="240" w:lineRule="exact"/>
                          <w:ind w:left="160" w:hangingChars="100" w:hanging="160"/>
                          <w:rPr>
                            <w:rFonts w:ascii="HG丸ｺﾞｼｯｸM-PRO" w:eastAsia="HG丸ｺﾞｼｯｸM-PRO" w:hAnsi="HG丸ｺﾞｼｯｸM-PRO"/>
                            <w:sz w:val="16"/>
                            <w:szCs w:val="18"/>
                          </w:rPr>
                        </w:pPr>
                        <w:r w:rsidRPr="00DE38FD">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生活保護制度</w:t>
                        </w:r>
                      </w:p>
                      <w:p w14:paraId="48DDA96A" w14:textId="77777777" w:rsidR="00AD01B5" w:rsidRPr="00DE38FD" w:rsidRDefault="00AD01B5" w:rsidP="009D15A0">
                        <w:pPr>
                          <w:spacing w:line="240" w:lineRule="exact"/>
                          <w:ind w:left="160" w:hangingChars="100" w:hanging="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・生活困窮者自立支援</w:t>
                        </w:r>
                      </w:p>
                      <w:p w14:paraId="7AB9313A" w14:textId="77777777" w:rsidR="00AD01B5" w:rsidRDefault="00AD01B5" w:rsidP="009D15A0">
                        <w:pPr>
                          <w:spacing w:line="240" w:lineRule="exact"/>
                          <w:ind w:left="160" w:hangingChars="100" w:hanging="160"/>
                          <w:rPr>
                            <w:rFonts w:ascii="HG丸ｺﾞｼｯｸM-PRO" w:eastAsia="HG丸ｺﾞｼｯｸM-PRO" w:hAnsi="HG丸ｺﾞｼｯｸM-PRO"/>
                            <w:sz w:val="16"/>
                            <w:szCs w:val="18"/>
                          </w:rPr>
                        </w:pPr>
                        <w:r w:rsidRPr="00DE38FD">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災害</w:t>
                        </w:r>
                        <w:r>
                          <w:rPr>
                            <w:rFonts w:ascii="HG丸ｺﾞｼｯｸM-PRO" w:eastAsia="HG丸ｺﾞｼｯｸM-PRO" w:hAnsi="HG丸ｺﾞｼｯｸM-PRO"/>
                            <w:sz w:val="16"/>
                            <w:szCs w:val="18"/>
                          </w:rPr>
                          <w:t>時の救援活動・</w:t>
                        </w:r>
                      </w:p>
                      <w:p w14:paraId="2DA28997" w14:textId="77777777" w:rsidR="00AD01B5" w:rsidRPr="00DE38FD" w:rsidRDefault="00AD01B5" w:rsidP="009D15A0">
                        <w:pPr>
                          <w:spacing w:line="240" w:lineRule="exact"/>
                          <w:ind w:leftChars="80" w:left="210" w:hangingChars="26" w:hanging="42"/>
                          <w:rPr>
                            <w:rFonts w:ascii="HG丸ｺﾞｼｯｸM-PRO" w:eastAsia="HG丸ｺﾞｼｯｸM-PRO" w:hAnsi="HG丸ｺﾞｼｯｸM-PRO"/>
                            <w:sz w:val="16"/>
                            <w:szCs w:val="18"/>
                          </w:rPr>
                        </w:pPr>
                        <w:r>
                          <w:rPr>
                            <w:rFonts w:ascii="HG丸ｺﾞｼｯｸM-PRO" w:eastAsia="HG丸ｺﾞｼｯｸM-PRO" w:hAnsi="HG丸ｺﾞｼｯｸM-PRO"/>
                            <w:sz w:val="16"/>
                            <w:szCs w:val="18"/>
                          </w:rPr>
                          <w:t>避難所開設</w:t>
                        </w:r>
                      </w:p>
                      <w:p w14:paraId="4F8521B9" w14:textId="77777777" w:rsidR="00AD01B5" w:rsidRPr="00902F76" w:rsidRDefault="00AD01B5" w:rsidP="009D15A0">
                        <w:pPr>
                          <w:spacing w:line="24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902F76">
                          <w:rPr>
                            <w:rFonts w:ascii="HG丸ｺﾞｼｯｸM-PRO" w:eastAsia="HG丸ｺﾞｼｯｸM-PRO" w:hAnsi="HG丸ｺﾞｼｯｸM-PRO" w:hint="eastAsia"/>
                            <w:sz w:val="16"/>
                            <w:szCs w:val="18"/>
                          </w:rPr>
                          <w:t>公的</w:t>
                        </w:r>
                        <w:r w:rsidRPr="00902F76">
                          <w:rPr>
                            <w:rFonts w:ascii="HG丸ｺﾞｼｯｸM-PRO" w:eastAsia="HG丸ｺﾞｼｯｸM-PRO" w:hAnsi="HG丸ｺﾞｼｯｸM-PRO"/>
                            <w:sz w:val="16"/>
                            <w:szCs w:val="18"/>
                          </w:rPr>
                          <w:t>サービス</w:t>
                        </w:r>
                        <w:r w:rsidRPr="00902F76">
                          <w:rPr>
                            <w:rFonts w:ascii="HG丸ｺﾞｼｯｸM-PRO" w:eastAsia="HG丸ｺﾞｼｯｸM-PRO" w:hAnsi="HG丸ｺﾞｼｯｸM-PRO" w:hint="eastAsia"/>
                            <w:sz w:val="16"/>
                            <w:szCs w:val="18"/>
                          </w:rPr>
                          <w:t>の</w:t>
                        </w:r>
                        <w:r w:rsidRPr="00902F76">
                          <w:rPr>
                            <w:rFonts w:ascii="HG丸ｺﾞｼｯｸM-PRO" w:eastAsia="HG丸ｺﾞｼｯｸM-PRO" w:hAnsi="HG丸ｺﾞｼｯｸM-PRO"/>
                            <w:sz w:val="16"/>
                            <w:szCs w:val="18"/>
                          </w:rPr>
                          <w:t>充実</w:t>
                        </w:r>
                      </w:p>
                      <w:p w14:paraId="416B9511" w14:textId="77777777" w:rsidR="00AD01B5" w:rsidRPr="00902F76" w:rsidRDefault="00AD01B5" w:rsidP="009D15A0">
                        <w:pPr>
                          <w:spacing w:line="240" w:lineRule="exact"/>
                          <w:ind w:left="160" w:hangingChars="100" w:hanging="160"/>
                          <w:rPr>
                            <w:rFonts w:ascii="HG丸ｺﾞｼｯｸM-PRO" w:eastAsia="HG丸ｺﾞｼｯｸM-PRO" w:hAnsi="HG丸ｺﾞｼｯｸM-PRO"/>
                            <w:sz w:val="16"/>
                            <w:szCs w:val="18"/>
                          </w:rPr>
                        </w:pPr>
                        <w:r w:rsidRPr="00902F76">
                          <w:rPr>
                            <w:rFonts w:ascii="HG丸ｺﾞｼｯｸM-PRO" w:eastAsia="HG丸ｺﾞｼｯｸM-PRO" w:hAnsi="HG丸ｺﾞｼｯｸM-PRO" w:hint="eastAsia"/>
                            <w:sz w:val="16"/>
                            <w:szCs w:val="18"/>
                          </w:rPr>
                          <w:t>・年金</w:t>
                        </w:r>
                        <w:r w:rsidRPr="00902F76">
                          <w:rPr>
                            <w:rFonts w:ascii="HG丸ｺﾞｼｯｸM-PRO" w:eastAsia="HG丸ｺﾞｼｯｸM-PRO" w:hAnsi="HG丸ｺﾞｼｯｸM-PRO"/>
                            <w:sz w:val="16"/>
                            <w:szCs w:val="18"/>
                          </w:rPr>
                          <w:t>制度</w:t>
                        </w:r>
                      </w:p>
                      <w:p w14:paraId="5742855E" w14:textId="77777777" w:rsidR="00AD01B5" w:rsidRDefault="00AD01B5" w:rsidP="009D15A0">
                        <w:pPr>
                          <w:spacing w:line="240" w:lineRule="exact"/>
                          <w:ind w:left="160" w:hangingChars="100" w:hanging="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Pr>
                            <w:rFonts w:ascii="HG丸ｺﾞｼｯｸM-PRO" w:eastAsia="HG丸ｺﾞｼｯｸM-PRO" w:hAnsi="HG丸ｺﾞｼｯｸM-PRO"/>
                            <w:sz w:val="16"/>
                            <w:szCs w:val="18"/>
                          </w:rPr>
                          <w:t>健康保険制度</w:t>
                        </w:r>
                      </w:p>
                      <w:p w14:paraId="2E0338F9" w14:textId="77777777" w:rsidR="00AD01B5" w:rsidRPr="00ED6018" w:rsidRDefault="00AD01B5" w:rsidP="009D15A0">
                        <w:pPr>
                          <w:spacing w:line="240" w:lineRule="exact"/>
                          <w:ind w:leftChars="100" w:left="210" w:firstLineChars="700" w:firstLine="112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など</w:t>
                        </w:r>
                      </w:p>
                      <w:p w14:paraId="4CAD696B" w14:textId="77777777" w:rsidR="00AD01B5" w:rsidRPr="00DE38FD" w:rsidRDefault="00AD01B5" w:rsidP="009D15A0">
                        <w:pPr>
                          <w:spacing w:line="240" w:lineRule="exact"/>
                          <w:ind w:leftChars="100" w:left="210" w:right="320" w:firstLineChars="650" w:firstLine="1040"/>
                          <w:rPr>
                            <w:rFonts w:ascii="HG丸ｺﾞｼｯｸM-PRO" w:eastAsia="HG丸ｺﾞｼｯｸM-PRO" w:hAnsi="HG丸ｺﾞｼｯｸM-PRO"/>
                            <w:sz w:val="16"/>
                            <w:szCs w:val="18"/>
                          </w:rPr>
                        </w:pPr>
                      </w:p>
                    </w:txbxContent>
                  </v:textbox>
                </v:shape>
                <v:group id="グループ化 70" o:spid="_x0000_s1050" style="position:absolute;top:25241;width:12395;height:2603" coordorigin="9142,12296" coordsize="19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直線コネクタ 357" o:spid="_x0000_s1051" style="position:absolute;flip:y;visibility:visible;mso-wrap-style:square" from="10785,12296" to="11094,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" strokecolor="#a5a5a5 [2092]" strokeweight=".5pt">
                    <v:stroke joinstyle="miter"/>
                  </v:line>
                  <v:line id="直線コネクタ 358" o:spid="_x0000_s1052" style="position:absolute;flip:x;visibility:visible;mso-wrap-style:square" from="9142,12706" to="10793,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" strokecolor="#a5a5a5 [2092]" strokeweight=".5pt">
                    <v:stroke joinstyle="miter"/>
                  </v:line>
                </v:group>
                <v:group id="グループ化 75" o:spid="_x0000_s1053" style="position:absolute;left:48291;top:28479;width:12776;height:2604" coordorigin="8742,12296" coordsize="20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直線コネクタ 357" o:spid="_x0000_s1054" style="position:absolute;flip:x y;visibility:visible;mso-wrap-style:square" from="8742,12296" to="9153,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" strokecolor="#a5a5a5 [2092]" strokeweight=".5pt">
                    <v:stroke joinstyle="miter"/>
                  </v:line>
                  <v:line id="直線コネクタ 358" o:spid="_x0000_s1055" style="position:absolute;flip:x;visibility:visible;mso-wrap-style:square" from="9142,12706" to="10754,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" strokecolor="#a5a5a5 [2092]" strokeweight=".5pt">
                    <v:stroke joinstyle="miter"/>
                  </v:line>
                </v:group>
                <w10:wrap anchorx="margin"/>
              </v:group>
            </w:pict>
          </mc:Fallback>
        </mc:AlternateContent>
      </w:r>
      <w:r w:rsidR="00803E18" w:rsidRPr="00EA1CB4">
        <w:rPr>
          <w:rFonts w:hint="eastAsia"/>
          <w:color w:val="000000" w:themeColor="text1"/>
          <w:sz w:val="22"/>
        </w:rPr>
        <w:t>行政としての責任と役割を果たすとともに、区民の自立の支援や地域の福祉力向上のための環境整備を行うこと。</w:t>
      </w:r>
    </w:p>
    <w:p w14:paraId="35836223" w14:textId="110AA39A" w:rsidR="009D15A0" w:rsidRPr="007A61E8" w:rsidRDefault="009D15A0" w:rsidP="009D15A0"/>
    <w:p w14:paraId="0C58B28F" w14:textId="77777777" w:rsidR="009D15A0" w:rsidRPr="007A61E8" w:rsidRDefault="009D15A0" w:rsidP="009D15A0"/>
    <w:p w14:paraId="41C6C342" w14:textId="77777777" w:rsidR="009D15A0" w:rsidRPr="007A61E8" w:rsidRDefault="009D15A0" w:rsidP="009D15A0"/>
    <w:p w14:paraId="013D945F" w14:textId="77777777" w:rsidR="009D15A0" w:rsidRPr="007A61E8" w:rsidRDefault="009D15A0" w:rsidP="009D15A0"/>
    <w:p w14:paraId="3271A860" w14:textId="77777777" w:rsidR="009D15A0" w:rsidRPr="007A61E8" w:rsidRDefault="009D15A0" w:rsidP="009D15A0"/>
    <w:p w14:paraId="4D5536A1" w14:textId="77777777" w:rsidR="009D15A0" w:rsidRPr="007A61E8" w:rsidRDefault="009D15A0" w:rsidP="009D15A0"/>
    <w:p w14:paraId="591D95F7" w14:textId="77777777" w:rsidR="009D15A0" w:rsidRPr="007A61E8" w:rsidRDefault="009D15A0" w:rsidP="009D15A0"/>
    <w:p w14:paraId="5F0F1439" w14:textId="77777777" w:rsidR="009D15A0" w:rsidRPr="007A61E8" w:rsidRDefault="009D15A0" w:rsidP="009D15A0"/>
    <w:p w14:paraId="6087B356" w14:textId="77777777" w:rsidR="009D15A0" w:rsidRPr="007A61E8" w:rsidRDefault="009D15A0" w:rsidP="009D15A0"/>
    <w:p w14:paraId="50F7C1E8" w14:textId="77777777" w:rsidR="009D15A0" w:rsidRPr="007A61E8" w:rsidRDefault="009D15A0" w:rsidP="009D15A0"/>
    <w:p w14:paraId="4BD6CF0D" w14:textId="77777777" w:rsidR="009D15A0" w:rsidRPr="007A61E8" w:rsidRDefault="009D15A0" w:rsidP="009D15A0"/>
    <w:p w14:paraId="0AD20389" w14:textId="77777777" w:rsidR="009D15A0" w:rsidRPr="007A61E8" w:rsidRDefault="009D15A0" w:rsidP="009D15A0"/>
    <w:p w14:paraId="2E6C5429" w14:textId="77777777" w:rsidR="009D15A0" w:rsidRPr="007A61E8" w:rsidRDefault="009D15A0" w:rsidP="009D15A0"/>
    <w:p w14:paraId="5B15C57E" w14:textId="0BAD6847" w:rsidR="009D15A0" w:rsidRPr="000B6E14" w:rsidRDefault="009D15A0" w:rsidP="00E530E5">
      <w:pPr>
        <w:ind w:firstLineChars="200" w:firstLine="420"/>
        <w:rPr>
          <w:rFonts w:asciiTheme="majorEastAsia" w:hAnsiTheme="majorEastAsia"/>
          <w:sz w:val="32"/>
        </w:rPr>
      </w:pPr>
      <w:r>
        <w:br w:type="page"/>
      </w:r>
      <w:bookmarkStart w:id="32" w:name="_Toc33801320"/>
      <w:bookmarkStart w:id="33" w:name="_Toc57405289"/>
      <w:bookmarkStart w:id="34" w:name="_Toc59010484"/>
      <w:bookmarkStart w:id="35" w:name="_Toc59021699"/>
      <w:bookmarkStart w:id="36" w:name="_Toc65822803"/>
      <w:r>
        <w:rPr>
          <w:rFonts w:asciiTheme="majorEastAsia" w:hAnsiTheme="majorEastAsia" w:hint="eastAsia"/>
          <w:noProof/>
          <w:sz w:val="32"/>
        </w:rPr>
        <w:lastRenderedPageBreak/>
        <mc:AlternateContent>
          <mc:Choice Requires="wpg">
            <w:drawing>
              <wp:anchor distT="0" distB="0" distL="114300" distR="114300" simplePos="0" relativeHeight="251667456" behindDoc="0" locked="0" layoutInCell="1" allowOverlap="1" wp14:anchorId="394F377F" wp14:editId="4D5B43D0">
                <wp:simplePos x="0" y="0"/>
                <wp:positionH relativeFrom="column">
                  <wp:posOffset>171450</wp:posOffset>
                </wp:positionH>
                <wp:positionV relativeFrom="paragraph">
                  <wp:posOffset>121920</wp:posOffset>
                </wp:positionV>
                <wp:extent cx="3654429" cy="233680"/>
                <wp:effectExtent l="0" t="0" r="22225" b="13970"/>
                <wp:wrapNone/>
                <wp:docPr id="230" name="グループ化 230"/>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235" name="直線コネクタ 235"/>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36" name="正方形/長方形 236"/>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正方形/長方形 237"/>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3A8382F" id="グループ化 230" o:spid="_x0000_s1026" style="position:absolute;left:0;text-align:left;margin-left:13.5pt;margin-top:9.6pt;width:287.75pt;height:18.4pt;z-index:251667456;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">
                <v:line id="直線コネクタ 235"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" strokecolor="#7f7f7f [1612]">
                  <v:stroke dashstyle="dash" joinstyle="miter"/>
                </v:line>
                <v:rect id="正方形/長方形 236"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" fillcolor="#7f7f7f [1612]" stroked="f" strokeweight=".5pt"/>
                <v:rect id="正方形/長方形 237"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" fillcolor="#7f7f7f [1612]" stroked="f" strokeweight=".5pt"/>
              </v:group>
            </w:pict>
          </mc:Fallback>
        </mc:AlternateContent>
      </w:r>
      <w:r w:rsidR="00E530E5">
        <w:rPr>
          <w:rFonts w:asciiTheme="majorEastAsia" w:hAnsiTheme="majorEastAsia" w:hint="eastAsia"/>
          <w:sz w:val="32"/>
        </w:rPr>
        <w:t>５</w:t>
      </w:r>
      <w:r w:rsidRPr="000B6E14">
        <w:rPr>
          <w:rFonts w:asciiTheme="majorEastAsia" w:hAnsiTheme="majorEastAsia" w:hint="eastAsia"/>
          <w:sz w:val="32"/>
        </w:rPr>
        <w:t xml:space="preserve">　</w:t>
      </w:r>
      <w:r w:rsidRPr="00D76233">
        <w:rPr>
          <w:rFonts w:asciiTheme="majorEastAsia" w:hAnsiTheme="majorEastAsia" w:hint="eastAsia"/>
          <w:sz w:val="32"/>
        </w:rPr>
        <w:t>計画の位置づけ</w:t>
      </w:r>
      <w:bookmarkEnd w:id="32"/>
      <w:bookmarkEnd w:id="33"/>
      <w:bookmarkEnd w:id="34"/>
      <w:bookmarkEnd w:id="35"/>
      <w:bookmarkEnd w:id="36"/>
    </w:p>
    <w:bookmarkStart w:id="37" w:name="_Toc6936258"/>
    <w:bookmarkStart w:id="38" w:name="_Toc16084409"/>
    <w:bookmarkStart w:id="39" w:name="_Toc16231721"/>
    <w:bookmarkStart w:id="40" w:name="_Toc21077421"/>
    <w:bookmarkStart w:id="41" w:name="_Toc21077530"/>
    <w:bookmarkStart w:id="42" w:name="_Toc33801321"/>
    <w:bookmarkStart w:id="43" w:name="_Toc57405290"/>
    <w:bookmarkStart w:id="44" w:name="_Toc59021700"/>
    <w:bookmarkStart w:id="45" w:name="_Toc65822804"/>
    <w:p w14:paraId="6D466124" w14:textId="7F91BE56" w:rsidR="009D15A0" w:rsidRPr="007A61E8" w:rsidRDefault="009D15A0" w:rsidP="009D15A0">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68480" behindDoc="0" locked="0" layoutInCell="1" allowOverlap="1" wp14:anchorId="41D861B2" wp14:editId="41455BA7">
                <wp:simplePos x="0" y="0"/>
                <wp:positionH relativeFrom="column">
                  <wp:posOffset>262890</wp:posOffset>
                </wp:positionH>
                <wp:positionV relativeFrom="paragraph">
                  <wp:posOffset>247967</wp:posOffset>
                </wp:positionV>
                <wp:extent cx="4320000" cy="108000"/>
                <wp:effectExtent l="0" t="19050" r="42545" b="25400"/>
                <wp:wrapNone/>
                <wp:docPr id="243"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69131"/>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7D3741E" id="カギ線コネクタ 51" o:spid="_x0000_s1026" type="#_x0000_t34" style="position:absolute;left:0;text-align:left;margin-left:20.7pt;margin-top:19.5pt;width:340.15pt;height: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" adj="14932"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（１）</w:t>
      </w:r>
      <w:r w:rsidR="00A87BD2">
        <w:rPr>
          <w:rFonts w:ascii="ＭＳ ゴシック" w:hAnsi="ＭＳ ゴシック" w:hint="eastAsia"/>
          <w:sz w:val="28"/>
        </w:rPr>
        <w:t>地域保健福祉</w:t>
      </w:r>
      <w:r w:rsidRPr="007A61E8">
        <w:rPr>
          <w:rFonts w:ascii="ＭＳ ゴシック" w:hAnsi="ＭＳ ゴシック" w:hint="eastAsia"/>
          <w:sz w:val="28"/>
        </w:rPr>
        <w:t>計画の</w:t>
      </w:r>
      <w:bookmarkEnd w:id="37"/>
      <w:r w:rsidRPr="007A61E8">
        <w:rPr>
          <w:rFonts w:ascii="ＭＳ ゴシック" w:hAnsi="ＭＳ ゴシック" w:hint="eastAsia"/>
          <w:sz w:val="28"/>
        </w:rPr>
        <w:t>位置</w:t>
      </w:r>
      <w:bookmarkEnd w:id="38"/>
      <w:bookmarkEnd w:id="39"/>
      <w:bookmarkEnd w:id="40"/>
      <w:bookmarkEnd w:id="41"/>
      <w:r w:rsidRPr="00254861">
        <w:rPr>
          <w:rFonts w:ascii="ＭＳ ゴシック" w:hAnsi="ＭＳ ゴシック" w:hint="eastAsia"/>
          <w:color w:val="000000" w:themeColor="text1"/>
          <w:sz w:val="28"/>
        </w:rPr>
        <w:t>づけ</w:t>
      </w:r>
      <w:bookmarkEnd w:id="42"/>
      <w:bookmarkEnd w:id="43"/>
      <w:bookmarkEnd w:id="44"/>
      <w:bookmarkEnd w:id="45"/>
      <w:r w:rsidRPr="007A61E8">
        <w:rPr>
          <w:rFonts w:ascii="ＭＳ ゴシック" w:hAnsi="ＭＳ ゴシック" w:hint="eastAsia"/>
          <w:sz w:val="28"/>
        </w:rPr>
        <w:t xml:space="preserve">　</w:t>
      </w:r>
    </w:p>
    <w:p w14:paraId="40099146" w14:textId="3573FF58" w:rsidR="009D15A0" w:rsidRPr="007A61E8" w:rsidRDefault="00B01652" w:rsidP="009D15A0">
      <w:pPr>
        <w:pStyle w:val="a3"/>
        <w:spacing w:afterLines="20" w:after="72" w:line="400" w:lineRule="exact"/>
        <w:ind w:leftChars="400" w:left="840" w:rightChars="200" w:right="420" w:firstLine="220"/>
        <w:rPr>
          <w:sz w:val="22"/>
        </w:rPr>
      </w:pPr>
      <w:r w:rsidRPr="00B01652">
        <w:rPr>
          <w:rFonts w:hint="eastAsia"/>
          <w:sz w:val="22"/>
        </w:rPr>
        <w:t>本計画は、「大阪市地域福祉基本計画」と一体となって、社会福祉法第107条に規定される「市町村地域福祉計画」を形成しており、当区における地域保健福祉を推進するための施策展開の基本となるものです</w:t>
      </w:r>
      <w:r>
        <w:rPr>
          <w:rFonts w:hint="eastAsia"/>
          <w:sz w:val="22"/>
        </w:rPr>
        <w:t>。</w:t>
      </w:r>
    </w:p>
    <w:p w14:paraId="4A16F32F" w14:textId="77777777" w:rsidR="009D15A0" w:rsidRPr="007A61E8" w:rsidRDefault="009D15A0" w:rsidP="009D15A0"/>
    <w:bookmarkStart w:id="46" w:name="_Toc6936259"/>
    <w:bookmarkStart w:id="47" w:name="_Toc16084410"/>
    <w:bookmarkStart w:id="48" w:name="_Toc16231722"/>
    <w:bookmarkStart w:id="49" w:name="_Toc21077422"/>
    <w:bookmarkStart w:id="50" w:name="_Toc21077531"/>
    <w:bookmarkStart w:id="51" w:name="_Toc33801322"/>
    <w:bookmarkStart w:id="52" w:name="_Toc57405291"/>
    <w:bookmarkStart w:id="53" w:name="_Toc59021701"/>
    <w:bookmarkStart w:id="54" w:name="_Toc65822805"/>
    <w:p w14:paraId="6D7C3A39" w14:textId="0572CE7E" w:rsidR="009D15A0" w:rsidRPr="007A61E8" w:rsidRDefault="009D15A0" w:rsidP="009D15A0">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69504" behindDoc="0" locked="0" layoutInCell="1" allowOverlap="1" wp14:anchorId="25405BCD" wp14:editId="1CD9EE63">
                <wp:simplePos x="0" y="0"/>
                <wp:positionH relativeFrom="column">
                  <wp:posOffset>262890</wp:posOffset>
                </wp:positionH>
                <wp:positionV relativeFrom="paragraph">
                  <wp:posOffset>247967</wp:posOffset>
                </wp:positionV>
                <wp:extent cx="4320000" cy="108000"/>
                <wp:effectExtent l="0" t="19050" r="42545" b="25400"/>
                <wp:wrapNone/>
                <wp:docPr id="244"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76512"/>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A727E31" id="カギ線コネクタ 51" o:spid="_x0000_s1026" type="#_x0000_t34" style="position:absolute;left:0;text-align:left;margin-left:20.7pt;margin-top:19.5pt;width:340.15pt;height: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" adj="1652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（２）</w:t>
      </w:r>
      <w:r w:rsidR="00A87BD2">
        <w:rPr>
          <w:rFonts w:ascii="ＭＳ ゴシック" w:hAnsi="ＭＳ ゴシック" w:hint="eastAsia"/>
          <w:sz w:val="28"/>
        </w:rPr>
        <w:t>地域保健福祉</w:t>
      </w:r>
      <w:r w:rsidRPr="007A61E8">
        <w:rPr>
          <w:rFonts w:ascii="ＭＳ ゴシック" w:hAnsi="ＭＳ ゴシック" w:hint="eastAsia"/>
          <w:sz w:val="28"/>
        </w:rPr>
        <w:t>計画に盛り込む事項</w:t>
      </w:r>
      <w:bookmarkEnd w:id="46"/>
      <w:bookmarkEnd w:id="47"/>
      <w:bookmarkEnd w:id="48"/>
      <w:bookmarkEnd w:id="49"/>
      <w:bookmarkEnd w:id="50"/>
      <w:bookmarkEnd w:id="51"/>
      <w:bookmarkEnd w:id="52"/>
      <w:bookmarkEnd w:id="53"/>
      <w:bookmarkEnd w:id="54"/>
      <w:r w:rsidRPr="007A61E8">
        <w:rPr>
          <w:rFonts w:ascii="ＭＳ ゴシック" w:hAnsi="ＭＳ ゴシック" w:hint="eastAsia"/>
          <w:sz w:val="28"/>
        </w:rPr>
        <w:t xml:space="preserve">　</w:t>
      </w:r>
    </w:p>
    <w:p w14:paraId="51D288FA" w14:textId="77777777" w:rsidR="009D15A0" w:rsidRPr="007A61E8" w:rsidRDefault="009D15A0" w:rsidP="009D15A0">
      <w:pPr>
        <w:pStyle w:val="a3"/>
        <w:spacing w:afterLines="20" w:after="72" w:line="400" w:lineRule="exact"/>
        <w:ind w:leftChars="400" w:left="840" w:rightChars="200" w:right="420" w:firstLine="220"/>
        <w:rPr>
          <w:sz w:val="22"/>
        </w:rPr>
      </w:pPr>
      <w:r w:rsidRPr="007A61E8">
        <w:rPr>
          <w:rFonts w:hint="eastAsia"/>
          <w:sz w:val="22"/>
        </w:rPr>
        <w:t>本計画においては、次の５つの事項についてその具体的な内容を示すとともに、その他の必要な事項を盛り込むものとします。</w:t>
      </w:r>
    </w:p>
    <w:p w14:paraId="14DDCACC" w14:textId="77777777" w:rsidR="009D15A0" w:rsidRPr="007A61E8" w:rsidRDefault="009D15A0" w:rsidP="009D15A0"/>
    <w:p w14:paraId="1BB99DC6" w14:textId="6E89346A" w:rsidR="009D15A0" w:rsidRPr="007A61E8" w:rsidRDefault="009D15A0" w:rsidP="009D15A0">
      <w:pPr>
        <w:pStyle w:val="a3"/>
        <w:spacing w:line="400" w:lineRule="exact"/>
        <w:ind w:leftChars="500" w:left="1380" w:rightChars="300" w:right="630" w:hangingChars="150" w:hanging="330"/>
        <w:rPr>
          <w:sz w:val="22"/>
        </w:rPr>
      </w:pPr>
      <w:r w:rsidRPr="007A61E8">
        <w:rPr>
          <w:rFonts w:hint="eastAsia"/>
          <w:sz w:val="22"/>
        </w:rPr>
        <w:t>① 地域における高齢者の福祉、障</w:t>
      </w:r>
      <w:r w:rsidR="00E30CD1" w:rsidRPr="00455BFA">
        <w:rPr>
          <w:rFonts w:hint="eastAsia"/>
          <w:color w:val="000000" w:themeColor="text1"/>
          <w:sz w:val="22"/>
        </w:rPr>
        <w:t>がい</w:t>
      </w:r>
      <w:r w:rsidRPr="007A61E8">
        <w:rPr>
          <w:rFonts w:hint="eastAsia"/>
          <w:sz w:val="22"/>
        </w:rPr>
        <w:t>者の福祉、児童の福祉その他の福祉に関し、共通して取り組むべき事項</w:t>
      </w:r>
    </w:p>
    <w:p w14:paraId="3AE6681B" w14:textId="77777777" w:rsidR="009D15A0" w:rsidRPr="007A61E8" w:rsidRDefault="009D15A0" w:rsidP="009D15A0">
      <w:pPr>
        <w:pStyle w:val="a3"/>
        <w:spacing w:line="400" w:lineRule="exact"/>
        <w:ind w:leftChars="500" w:left="1380" w:rightChars="300" w:right="630" w:hangingChars="150" w:hanging="330"/>
        <w:rPr>
          <w:sz w:val="22"/>
        </w:rPr>
      </w:pPr>
      <w:r w:rsidRPr="007A61E8">
        <w:rPr>
          <w:rFonts w:hint="eastAsia"/>
          <w:sz w:val="22"/>
        </w:rPr>
        <w:t>② 地域における福祉サービスの適切な利用の推進に関する事項</w:t>
      </w:r>
    </w:p>
    <w:p w14:paraId="3434AFF9" w14:textId="77777777" w:rsidR="009D15A0" w:rsidRPr="007A61E8" w:rsidRDefault="009D15A0" w:rsidP="009D15A0">
      <w:pPr>
        <w:pStyle w:val="a3"/>
        <w:spacing w:line="400" w:lineRule="exact"/>
        <w:ind w:leftChars="500" w:left="1380" w:rightChars="300" w:right="630" w:hangingChars="150" w:hanging="330"/>
        <w:rPr>
          <w:sz w:val="22"/>
        </w:rPr>
      </w:pPr>
      <w:r w:rsidRPr="007A61E8">
        <w:rPr>
          <w:rFonts w:hint="eastAsia"/>
          <w:sz w:val="22"/>
        </w:rPr>
        <w:t>③ 地域における社会福祉を目的とする事業の健全な発達に関する事項</w:t>
      </w:r>
    </w:p>
    <w:p w14:paraId="644FA6F7" w14:textId="77777777" w:rsidR="009D15A0" w:rsidRPr="007A61E8" w:rsidRDefault="009D15A0" w:rsidP="009D15A0">
      <w:pPr>
        <w:pStyle w:val="a3"/>
        <w:spacing w:line="400" w:lineRule="exact"/>
        <w:ind w:leftChars="500" w:left="1380" w:rightChars="300" w:right="630" w:hangingChars="150" w:hanging="330"/>
        <w:rPr>
          <w:sz w:val="22"/>
        </w:rPr>
      </w:pPr>
      <w:r w:rsidRPr="007A61E8">
        <w:rPr>
          <w:rFonts w:hint="eastAsia"/>
          <w:sz w:val="22"/>
        </w:rPr>
        <w:t>④ 地域福祉に関する活動への住民の参加の促進に関する事項</w:t>
      </w:r>
    </w:p>
    <w:p w14:paraId="5EC544D2" w14:textId="77777777" w:rsidR="009D15A0" w:rsidRPr="007A61E8" w:rsidRDefault="009D15A0" w:rsidP="009D15A0">
      <w:pPr>
        <w:pStyle w:val="a3"/>
        <w:spacing w:line="400" w:lineRule="exact"/>
        <w:ind w:leftChars="500" w:left="1380" w:rightChars="300" w:right="630" w:hangingChars="150" w:hanging="330"/>
        <w:rPr>
          <w:sz w:val="22"/>
        </w:rPr>
      </w:pPr>
      <w:r w:rsidRPr="007A61E8">
        <w:rPr>
          <w:rFonts w:hint="eastAsia"/>
          <w:sz w:val="22"/>
        </w:rPr>
        <w:t>⑤ 包括的な支援体制の整備に関する事項</w:t>
      </w:r>
      <w:r w:rsidRPr="007A61E8">
        <w:rPr>
          <w:sz w:val="22"/>
        </w:rPr>
        <w:br/>
      </w:r>
      <w:r w:rsidRPr="007A61E8">
        <w:rPr>
          <w:rFonts w:hint="eastAsia"/>
          <w:sz w:val="22"/>
        </w:rPr>
        <w:t>（社会福祉法第106条の３第１項各号に掲げる事業を実施する場合）</w:t>
      </w:r>
    </w:p>
    <w:p w14:paraId="50EE0621" w14:textId="77777777" w:rsidR="009D15A0" w:rsidRPr="007A61E8" w:rsidRDefault="009D15A0" w:rsidP="009D15A0"/>
    <w:p w14:paraId="566DF1A9" w14:textId="77777777" w:rsidR="009D15A0" w:rsidRPr="007A61E8" w:rsidRDefault="009D15A0" w:rsidP="009D15A0"/>
    <w:p w14:paraId="52DCB9C8" w14:textId="77777777" w:rsidR="009D15A0" w:rsidRPr="007A61E8" w:rsidRDefault="009D15A0" w:rsidP="009D15A0">
      <w:pPr>
        <w:spacing w:afterLines="20" w:after="72" w:line="400" w:lineRule="exact"/>
        <w:ind w:leftChars="300" w:left="630" w:rightChars="200" w:right="420"/>
        <w:rPr>
          <w:rFonts w:asciiTheme="majorEastAsia" w:eastAsiaTheme="majorEastAsia" w:hAnsiTheme="majorEastAsia"/>
          <w:sz w:val="22"/>
        </w:rPr>
      </w:pPr>
      <w:r w:rsidRPr="007A61E8">
        <w:rPr>
          <w:rFonts w:asciiTheme="majorEastAsia" w:eastAsiaTheme="majorEastAsia" w:hAnsiTheme="majorEastAsia" w:hint="eastAsia"/>
          <w:sz w:val="22"/>
        </w:rPr>
        <w:t>【参考】　社会福祉法（抄）</w:t>
      </w:r>
    </w:p>
    <w:p w14:paraId="78D0223E" w14:textId="77777777" w:rsidR="009D15A0" w:rsidRPr="007A61E8" w:rsidRDefault="009D15A0" w:rsidP="009D15A0">
      <w:pPr>
        <w:rPr>
          <w:rFonts w:ascii="HG丸ｺﾞｼｯｸM-PRO" w:eastAsia="HG丸ｺﾞｼｯｸM-PRO" w:hAnsi="HG丸ｺﾞｼｯｸM-PRO"/>
          <w:sz w:val="20"/>
        </w:rPr>
      </w:pPr>
      <w:r w:rsidRPr="007A61E8">
        <w:rPr>
          <w:noProof/>
          <w:sz w:val="20"/>
        </w:rPr>
        <mc:AlternateContent>
          <mc:Choice Requires="wps">
            <w:drawing>
              <wp:anchor distT="0" distB="0" distL="114300" distR="114300" simplePos="0" relativeHeight="251672576" behindDoc="1" locked="0" layoutInCell="1" allowOverlap="1" wp14:anchorId="144785AD" wp14:editId="6F9B01D6">
                <wp:simplePos x="0" y="0"/>
                <wp:positionH relativeFrom="column">
                  <wp:posOffset>513080</wp:posOffset>
                </wp:positionH>
                <wp:positionV relativeFrom="paragraph">
                  <wp:posOffset>60960</wp:posOffset>
                </wp:positionV>
                <wp:extent cx="5321935" cy="3314065"/>
                <wp:effectExtent l="0" t="0" r="12065" b="19685"/>
                <wp:wrapNone/>
                <wp:docPr id="102" name="正方形/長方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935" cy="3314065"/>
                        </a:xfrm>
                        <a:prstGeom prst="rect">
                          <a:avLst/>
                        </a:prstGeom>
                        <a:noFill/>
                        <a:ln w="6350" cap="rnd">
                          <a:solidFill>
                            <a:schemeClr val="bg1">
                              <a:lumMod val="65000"/>
                            </a:schemeClr>
                          </a:solidFill>
                          <a:prstDash val="sysDash"/>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17961" dir="2700000" algn="ctr" rotWithShape="0">
                                  <a:srgbClr val="808080">
                                    <a:gamma/>
                                    <a:shade val="60000"/>
                                    <a:invGamma/>
                                  </a:srgbClr>
                                </a:outerShdw>
                              </a:effectLst>
                            </a14:hiddenEffects>
                          </a:ext>
                        </a:extLst>
                      </wps:spPr>
                      <wps:txbx>
                        <w:txbxContent>
                          <w:p w14:paraId="52A4A2D8" w14:textId="77777777" w:rsidR="00AD01B5" w:rsidRPr="00E6337B" w:rsidRDefault="00AD01B5" w:rsidP="009D15A0">
                            <w:pPr>
                              <w:pStyle w:val="a3"/>
                              <w:tabs>
                                <w:tab w:val="left" w:pos="1070"/>
                              </w:tabs>
                              <w:spacing w:line="340" w:lineRule="exact"/>
                              <w:ind w:leftChars="15" w:left="31" w:rightChars="15" w:right="31" w:firstLine="200"/>
                              <w:rPr>
                                <w:sz w:val="20"/>
                              </w:rPr>
                            </w:pPr>
                            <w:r w:rsidRPr="00E6337B">
                              <w:rPr>
                                <w:rFonts w:hint="eastAsia"/>
                                <w:sz w:val="20"/>
                              </w:rPr>
                              <w:t>（地域福祉の推進）</w:t>
                            </w:r>
                          </w:p>
                          <w:p w14:paraId="110823C5" w14:textId="77777777" w:rsidR="00AD01B5" w:rsidRPr="00E6337B" w:rsidRDefault="00AD01B5" w:rsidP="009D15A0">
                            <w:pPr>
                              <w:pStyle w:val="a3"/>
                              <w:tabs>
                                <w:tab w:val="left" w:pos="1070"/>
                              </w:tabs>
                              <w:spacing w:line="340" w:lineRule="exact"/>
                              <w:ind w:leftChars="15" w:left="231" w:rightChars="15" w:right="31" w:hangingChars="100" w:hanging="200"/>
                              <w:rPr>
                                <w:sz w:val="20"/>
                              </w:rPr>
                            </w:pPr>
                            <w:r w:rsidRPr="00E6337B">
                              <w:rPr>
                                <w:rFonts w:hint="eastAsia"/>
                                <w:sz w:val="20"/>
                              </w:rPr>
                              <w:t>第４条　地域住民、社会福祉を目的とする事業を経営する者及び社会福祉に関する活動を行う者（以下「地域住民等」という。）は、相互に協力し、福祉サービスを必要とする地域住民が地域社会を構成する一員として日常生活を営み、社会、経済、文化その他あらゆる分野の活動に参加する機会が確保されるように、地域福祉の推進に努めなければならない。</w:t>
                            </w:r>
                          </w:p>
                          <w:p w14:paraId="0050F43E" w14:textId="77777777" w:rsidR="00AD01B5" w:rsidRPr="00E6337B" w:rsidRDefault="00AD01B5" w:rsidP="009D15A0">
                            <w:pPr>
                              <w:pStyle w:val="a3"/>
                              <w:tabs>
                                <w:tab w:val="left" w:pos="1070"/>
                              </w:tabs>
                              <w:spacing w:line="340" w:lineRule="exact"/>
                              <w:ind w:leftChars="15" w:left="231" w:rightChars="15" w:right="31" w:hangingChars="100" w:hanging="200"/>
                              <w:rPr>
                                <w:sz w:val="20"/>
                              </w:rPr>
                            </w:pPr>
                            <w:r w:rsidRPr="00E6337B">
                              <w:rPr>
                                <w:rFonts w:hint="eastAsia"/>
                                <w:sz w:val="20"/>
                              </w:rPr>
                              <w:t>２　地域住民等は、地域福祉の推進に当たっては、福祉サービスを必要とする地域住民及びその世帯が抱える福祉、介護、介護予防（要介護状態若しくは要支援状態となることの予防又は要介護状態若しくは要支援状態の軽減若しくは悪化の防止をいう。）、保健医療、住まい、就労及び教育に関する課題、福祉サービスを必要とする地域住民の地域社会からの孤立その他の福祉サービスを必要とする地域住民が日常生活を営み、あらゆる分野の活動に参加する機会が確保される上での各般の課題（以下「地域生活課題」という。）を把握し、地域生活課題の解決に資する支援を行う関係機関（以下「支援関係機関」という。）との連携等によりその解決を図るよう特に留意するものとす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4785AD" id="正方形/長方形 102" o:spid="_x0000_s1056" style="position:absolute;margin-left:40.4pt;margin-top:4.8pt;width:419.05pt;height:260.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" filled="f" fillcolor="#ddd" strokecolor="#a5a5a5 [2092]" strokeweight=".5pt">
                <v:stroke dashstyle="3 1" endcap="round"/>
                <v:shadow color="#4d4d4d" offset="1pt,1pt"/>
                <v:textbox inset="5.85pt,.7pt,5.85pt,.7pt">
                  <w:txbxContent>
                    <w:p w14:paraId="52A4A2D8" w14:textId="77777777" w:rsidR="00AD01B5" w:rsidRPr="00E6337B" w:rsidRDefault="00AD01B5" w:rsidP="009D15A0">
                      <w:pPr>
                        <w:pStyle w:val="a3"/>
                        <w:tabs>
                          <w:tab w:val="left" w:pos="1070"/>
                        </w:tabs>
                        <w:spacing w:line="340" w:lineRule="exact"/>
                        <w:ind w:leftChars="15" w:left="31" w:rightChars="15" w:right="31" w:firstLine="200"/>
                        <w:rPr>
                          <w:sz w:val="20"/>
                        </w:rPr>
                      </w:pPr>
                      <w:r w:rsidRPr="00E6337B">
                        <w:rPr>
                          <w:rFonts w:hint="eastAsia"/>
                          <w:sz w:val="20"/>
                        </w:rPr>
                        <w:t>（地域福祉の推進）</w:t>
                      </w:r>
                    </w:p>
                    <w:p w14:paraId="110823C5" w14:textId="77777777" w:rsidR="00AD01B5" w:rsidRPr="00E6337B" w:rsidRDefault="00AD01B5" w:rsidP="009D15A0">
                      <w:pPr>
                        <w:pStyle w:val="a3"/>
                        <w:tabs>
                          <w:tab w:val="left" w:pos="1070"/>
                        </w:tabs>
                        <w:spacing w:line="340" w:lineRule="exact"/>
                        <w:ind w:leftChars="15" w:left="231" w:rightChars="15" w:right="31" w:hangingChars="100" w:hanging="200"/>
                        <w:rPr>
                          <w:sz w:val="20"/>
                        </w:rPr>
                      </w:pPr>
                      <w:r w:rsidRPr="00E6337B">
                        <w:rPr>
                          <w:rFonts w:hint="eastAsia"/>
                          <w:sz w:val="20"/>
                        </w:rPr>
                        <w:t>第４条　地域住民、社会福祉を目的とする事業を経営する者及び社会福祉に関する活動を行う者（以下「地域住民等」という。）は、相互に協力し、福祉サービスを必要とする地域住民が地域社会を構成する一員として日常生活を営み、社会、経済、文化その他あらゆる分野の活動に参加する機会が確保されるように、地域福祉の推進に努めなければならない。</w:t>
                      </w:r>
                    </w:p>
                    <w:p w14:paraId="0050F43E" w14:textId="77777777" w:rsidR="00AD01B5" w:rsidRPr="00E6337B" w:rsidRDefault="00AD01B5" w:rsidP="009D15A0">
                      <w:pPr>
                        <w:pStyle w:val="a3"/>
                        <w:tabs>
                          <w:tab w:val="left" w:pos="1070"/>
                        </w:tabs>
                        <w:spacing w:line="340" w:lineRule="exact"/>
                        <w:ind w:leftChars="15" w:left="231" w:rightChars="15" w:right="31" w:hangingChars="100" w:hanging="200"/>
                        <w:rPr>
                          <w:sz w:val="20"/>
                        </w:rPr>
                      </w:pPr>
                      <w:r w:rsidRPr="00E6337B">
                        <w:rPr>
                          <w:rFonts w:hint="eastAsia"/>
                          <w:sz w:val="20"/>
                        </w:rPr>
                        <w:t>２　地域住民等は、地域福祉の推進に当たっては、福祉サービスを必要とする地域住民及びその世帯が抱える福祉、介護、介護予防（要介護状態若しくは要支援状態となることの予防又は要介護状態若しくは要支援状態の軽減若しくは悪化の防止をいう。）、保健医療、住まい、就労及び教育に関する課題、福祉サービスを必要とする地域住民の地域社会からの孤立その他の福祉サービスを必要とする地域住民が日常生活を営み、あらゆる分野の活動に参加する機会が確保される上での各般の課題（以下「地域生活課題」という。）を把握し、地域生活課題の解決に資する支援を行う関係機関（以下「支援関係機関」という。）との連携等によりその解決を図るよう特に留意するものとする。</w:t>
                      </w:r>
                    </w:p>
                  </w:txbxContent>
                </v:textbox>
              </v:rect>
            </w:pict>
          </mc:Fallback>
        </mc:AlternateContent>
      </w:r>
    </w:p>
    <w:p w14:paraId="63BE96A3" w14:textId="77777777" w:rsidR="009D15A0" w:rsidRPr="007A61E8" w:rsidRDefault="009D15A0" w:rsidP="009D15A0">
      <w:pPr>
        <w:rPr>
          <w:rFonts w:ascii="HG丸ｺﾞｼｯｸM-PRO" w:eastAsia="HG丸ｺﾞｼｯｸM-PRO" w:hAnsi="HG丸ｺﾞｼｯｸM-PRO"/>
          <w:sz w:val="20"/>
        </w:rPr>
      </w:pPr>
    </w:p>
    <w:p w14:paraId="21A5DDA2" w14:textId="77777777" w:rsidR="009D15A0" w:rsidRPr="007A61E8" w:rsidRDefault="009D15A0" w:rsidP="009D15A0"/>
    <w:p w14:paraId="73345156" w14:textId="77777777" w:rsidR="009D15A0" w:rsidRPr="007A61E8" w:rsidRDefault="009D15A0" w:rsidP="009D15A0"/>
    <w:p w14:paraId="39214701" w14:textId="77777777" w:rsidR="009D15A0" w:rsidRPr="007A61E8" w:rsidRDefault="009D15A0" w:rsidP="009D15A0"/>
    <w:p w14:paraId="4CADC775" w14:textId="77777777" w:rsidR="009D15A0" w:rsidRPr="007A61E8" w:rsidRDefault="009D15A0" w:rsidP="009D15A0"/>
    <w:p w14:paraId="41C9A207" w14:textId="77777777" w:rsidR="009D15A0" w:rsidRPr="007A61E8" w:rsidRDefault="009D15A0" w:rsidP="009D15A0">
      <w:r w:rsidRPr="007A61E8">
        <w:br w:type="page"/>
      </w:r>
    </w:p>
    <w:p w14:paraId="6F59CE2B" w14:textId="77777777" w:rsidR="009D15A0" w:rsidRPr="007A61E8" w:rsidRDefault="009D15A0" w:rsidP="009D15A0">
      <w:pPr>
        <w:rPr>
          <w:rFonts w:ascii="HG丸ｺﾞｼｯｸM-PRO" w:eastAsia="HG丸ｺﾞｼｯｸM-PRO" w:hAnsi="HG丸ｺﾞｼｯｸM-PRO"/>
          <w:sz w:val="20"/>
        </w:rPr>
      </w:pPr>
      <w:r w:rsidRPr="007A61E8">
        <w:rPr>
          <w:noProof/>
          <w:sz w:val="20"/>
        </w:rPr>
        <w:lastRenderedPageBreak/>
        <mc:AlternateContent>
          <mc:Choice Requires="wps">
            <w:drawing>
              <wp:anchor distT="0" distB="0" distL="114300" distR="114300" simplePos="0" relativeHeight="251670528" behindDoc="1" locked="0" layoutInCell="1" allowOverlap="1" wp14:anchorId="28E08753" wp14:editId="28A25F96">
                <wp:simplePos x="0" y="0"/>
                <wp:positionH relativeFrom="column">
                  <wp:posOffset>508635</wp:posOffset>
                </wp:positionH>
                <wp:positionV relativeFrom="paragraph">
                  <wp:posOffset>222885</wp:posOffset>
                </wp:positionV>
                <wp:extent cx="5321935" cy="8667750"/>
                <wp:effectExtent l="0" t="0" r="12065" b="19050"/>
                <wp:wrapNone/>
                <wp:docPr id="1033" name="正方形/長方形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935" cy="8667750"/>
                        </a:xfrm>
                        <a:prstGeom prst="rect">
                          <a:avLst/>
                        </a:prstGeom>
                        <a:noFill/>
                        <a:ln w="6350" cap="rnd">
                          <a:solidFill>
                            <a:schemeClr val="bg1">
                              <a:lumMod val="65000"/>
                            </a:schemeClr>
                          </a:solidFill>
                          <a:prstDash val="sysDash"/>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17961" dir="2700000" algn="ctr" rotWithShape="0">
                                  <a:srgbClr val="808080">
                                    <a:gamma/>
                                    <a:shade val="60000"/>
                                    <a:invGamma/>
                                  </a:srgbClr>
                                </a:outerShdw>
                              </a:effectLst>
                            </a14:hiddenEffects>
                          </a:ext>
                        </a:extLst>
                      </wps:spPr>
                      <wps:txbx>
                        <w:txbxContent>
                          <w:p w14:paraId="45354E64" w14:textId="77777777" w:rsidR="00AD01B5" w:rsidRPr="00E6337B" w:rsidRDefault="00AD01B5" w:rsidP="009D15A0">
                            <w:pPr>
                              <w:pStyle w:val="a3"/>
                              <w:tabs>
                                <w:tab w:val="left" w:pos="1070"/>
                              </w:tabs>
                              <w:spacing w:line="340" w:lineRule="exact"/>
                              <w:ind w:leftChars="15" w:left="31" w:rightChars="15" w:right="31" w:firstLine="200"/>
                              <w:rPr>
                                <w:sz w:val="20"/>
                              </w:rPr>
                            </w:pPr>
                            <w:r w:rsidRPr="00E6337B">
                              <w:rPr>
                                <w:rFonts w:hint="eastAsia"/>
                                <w:sz w:val="20"/>
                              </w:rPr>
                              <w:t>（福祉サービスの提供体制の確保等に関する国及び地方公共団体の責務）</w:t>
                            </w:r>
                          </w:p>
                          <w:p w14:paraId="290D1D8F" w14:textId="77777777" w:rsidR="00AD01B5" w:rsidRDefault="00AD01B5" w:rsidP="009D15A0">
                            <w:pPr>
                              <w:pStyle w:val="a3"/>
                              <w:tabs>
                                <w:tab w:val="left" w:pos="1070"/>
                              </w:tabs>
                              <w:spacing w:line="340" w:lineRule="exact"/>
                              <w:ind w:leftChars="15" w:left="231" w:rightChars="15" w:right="31" w:hangingChars="100" w:hanging="200"/>
                              <w:rPr>
                                <w:spacing w:val="-2"/>
                                <w:sz w:val="20"/>
                              </w:rPr>
                            </w:pPr>
                            <w:r w:rsidRPr="00E6337B">
                              <w:rPr>
                                <w:rFonts w:hint="eastAsia"/>
                                <w:sz w:val="20"/>
                              </w:rPr>
                              <w:t xml:space="preserve">第６条　</w:t>
                            </w:r>
                            <w:r w:rsidRPr="006C30ED">
                              <w:rPr>
                                <w:rFonts w:hint="eastAsia"/>
                                <w:spacing w:val="-2"/>
                                <w:sz w:val="20"/>
                              </w:rPr>
                              <w:t>国及び地方公共団体は、社会福祉を目的とする事業を経営する者と協力して、社会福祉を目的とする事業の広範かつ計画的な実施が図られるよう、福祉サービスを提供する体制の確保に関する施策、福祉サービスの適切な利用の推進に関する施策その他の必要な各般の措置を講じなければならない。</w:t>
                            </w:r>
                          </w:p>
                          <w:p w14:paraId="7733B882" w14:textId="77777777" w:rsidR="00AD01B5" w:rsidRPr="00E6337B" w:rsidRDefault="00AD01B5" w:rsidP="009D15A0">
                            <w:pPr>
                              <w:pStyle w:val="a3"/>
                              <w:tabs>
                                <w:tab w:val="left" w:pos="1070"/>
                              </w:tabs>
                              <w:spacing w:line="340" w:lineRule="exact"/>
                              <w:ind w:leftChars="15" w:left="231" w:rightChars="15" w:right="31" w:hangingChars="100" w:hanging="200"/>
                              <w:rPr>
                                <w:sz w:val="20"/>
                              </w:rPr>
                            </w:pPr>
                            <w:r w:rsidRPr="00E6337B">
                              <w:rPr>
                                <w:rFonts w:hint="eastAsia"/>
                                <w:sz w:val="20"/>
                              </w:rPr>
                              <w:t>２　国及び地方公共団体は、地域住民等が地域生活課題を把握し、支援関係機関との連携等によりその解決を図ることを促進する施策その他地域福祉の推進のために必要な各般の措置を講ずるよう努めなければならない。</w:t>
                            </w:r>
                          </w:p>
                          <w:p w14:paraId="163A50F6" w14:textId="77777777" w:rsidR="00AD01B5" w:rsidRPr="00E6337B" w:rsidRDefault="00AD01B5" w:rsidP="009D15A0">
                            <w:pPr>
                              <w:pStyle w:val="a3"/>
                              <w:tabs>
                                <w:tab w:val="left" w:pos="1070"/>
                              </w:tabs>
                              <w:spacing w:line="340" w:lineRule="exact"/>
                              <w:ind w:leftChars="15" w:left="31" w:rightChars="15" w:right="31" w:firstLine="200"/>
                              <w:rPr>
                                <w:sz w:val="20"/>
                              </w:rPr>
                            </w:pPr>
                            <w:r w:rsidRPr="00E6337B">
                              <w:rPr>
                                <w:rFonts w:hint="eastAsia"/>
                                <w:sz w:val="20"/>
                              </w:rPr>
                              <w:t>（包括的な支援体制の整備）</w:t>
                            </w:r>
                          </w:p>
                          <w:p w14:paraId="5640990D" w14:textId="77777777" w:rsidR="00AD01B5" w:rsidRPr="005E1406" w:rsidRDefault="00AD01B5" w:rsidP="009D15A0">
                            <w:pPr>
                              <w:pStyle w:val="a3"/>
                              <w:tabs>
                                <w:tab w:val="left" w:pos="1070"/>
                              </w:tabs>
                              <w:autoSpaceDE w:val="0"/>
                              <w:autoSpaceDN w:val="0"/>
                              <w:spacing w:line="340" w:lineRule="exact"/>
                              <w:ind w:leftChars="15" w:left="231" w:rightChars="15" w:right="31" w:hangingChars="100" w:hanging="200"/>
                              <w:rPr>
                                <w:sz w:val="20"/>
                              </w:rPr>
                            </w:pPr>
                            <w:r w:rsidRPr="005E1406">
                              <w:rPr>
                                <w:rFonts w:hint="eastAsia"/>
                                <w:sz w:val="20"/>
                              </w:rPr>
                              <w:t>第106条の３　市町村は、次に掲げる事業の実施その他の各般の措置を通じ、地域住民等及び支援関係機関による、地域福祉の推進のための相互の協力が円滑に行われ、地域生活課題の解決に資する支援が包括的に提供される体制を整備するよう努めるものとする。</w:t>
                            </w:r>
                          </w:p>
                          <w:p w14:paraId="073C5D98" w14:textId="77777777" w:rsidR="00AD01B5" w:rsidRPr="005E1406" w:rsidRDefault="00AD01B5" w:rsidP="009D15A0">
                            <w:pPr>
                              <w:pStyle w:val="a3"/>
                              <w:tabs>
                                <w:tab w:val="left" w:pos="1070"/>
                              </w:tabs>
                              <w:spacing w:line="340" w:lineRule="exact"/>
                              <w:ind w:leftChars="148" w:left="511" w:rightChars="15" w:right="31" w:hangingChars="100" w:hanging="200"/>
                              <w:rPr>
                                <w:sz w:val="20"/>
                              </w:rPr>
                            </w:pPr>
                            <w:r w:rsidRPr="005E1406">
                              <w:rPr>
                                <w:rFonts w:hint="eastAsia"/>
                                <w:sz w:val="20"/>
                              </w:rPr>
                              <w:t>一　地域福祉に関する活動への地域住民の参加を促す活動を行う者に対する支援、地域住民等が相互に交流を図ることができる拠点の整備、地域住民等に対する研修の実施その他の地域住民等が地域福祉を推進するために必要な環境の整備に関する事業</w:t>
                            </w:r>
                          </w:p>
                          <w:p w14:paraId="31DF49D7" w14:textId="77777777" w:rsidR="00AD01B5" w:rsidRPr="005E1406" w:rsidRDefault="00AD01B5" w:rsidP="009D15A0">
                            <w:pPr>
                              <w:pStyle w:val="a3"/>
                              <w:tabs>
                                <w:tab w:val="left" w:pos="1070"/>
                              </w:tabs>
                              <w:spacing w:line="340" w:lineRule="exact"/>
                              <w:ind w:leftChars="148" w:left="511" w:rightChars="15" w:right="31" w:hangingChars="100" w:hanging="200"/>
                              <w:rPr>
                                <w:sz w:val="20"/>
                              </w:rPr>
                            </w:pPr>
                            <w:r w:rsidRPr="005E1406">
                              <w:rPr>
                                <w:rFonts w:hint="eastAsia"/>
                                <w:sz w:val="20"/>
                              </w:rPr>
                              <w:t>二　地域住民等が自ら他の地域住民が抱える地域生活課題に関する相談に応じ、必要な情報の提供及び助言を行い、必要に応じて、支援関係機関に対し、協力を求めることができる体制の整備に関する事業</w:t>
                            </w:r>
                          </w:p>
                          <w:p w14:paraId="5E208ABB" w14:textId="77777777" w:rsidR="00AD01B5" w:rsidRPr="005E1406" w:rsidRDefault="00AD01B5" w:rsidP="009D15A0">
                            <w:pPr>
                              <w:pStyle w:val="a3"/>
                              <w:tabs>
                                <w:tab w:val="left" w:pos="1070"/>
                              </w:tabs>
                              <w:spacing w:line="340" w:lineRule="exact"/>
                              <w:ind w:leftChars="148" w:left="511" w:rightChars="15" w:right="31" w:hangingChars="100" w:hanging="200"/>
                              <w:rPr>
                                <w:sz w:val="20"/>
                              </w:rPr>
                            </w:pPr>
                            <w:r w:rsidRPr="005E1406">
                              <w:rPr>
                                <w:rFonts w:hint="eastAsia"/>
                                <w:sz w:val="20"/>
                              </w:rPr>
                              <w:t>三　生活困窮者自立支援法第三条第二項に規定する生活困窮者自立相談支援事業を行う者その他の支援関係機関が、地域生活課題を解決するために、相互の有機的な連携の下、その解決に資する支援を一体的かつ計画的に行う体制の整備に関する事業</w:t>
                            </w:r>
                          </w:p>
                          <w:p w14:paraId="217708AB" w14:textId="77777777" w:rsidR="00AD01B5" w:rsidRPr="005E1406" w:rsidRDefault="00AD01B5" w:rsidP="009D15A0">
                            <w:pPr>
                              <w:pStyle w:val="a3"/>
                              <w:tabs>
                                <w:tab w:val="left" w:pos="1070"/>
                              </w:tabs>
                              <w:spacing w:line="340" w:lineRule="exact"/>
                              <w:ind w:leftChars="15" w:left="231" w:rightChars="15" w:right="31" w:hangingChars="100" w:hanging="200"/>
                              <w:rPr>
                                <w:sz w:val="20"/>
                              </w:rPr>
                            </w:pPr>
                            <w:r w:rsidRPr="005E1406">
                              <w:rPr>
                                <w:rFonts w:hint="eastAsia"/>
                                <w:sz w:val="20"/>
                              </w:rPr>
                              <w:t>２　厚生労働大臣は、前項各号に掲げる事業に関して、その適切かつ有効な実施を図るため必要な指針を公表するものとする。</w:t>
                            </w:r>
                          </w:p>
                          <w:p w14:paraId="6E944EB3" w14:textId="77777777" w:rsidR="00AD01B5" w:rsidRPr="005E1406" w:rsidRDefault="00AD01B5" w:rsidP="009D15A0">
                            <w:pPr>
                              <w:pStyle w:val="a3"/>
                              <w:tabs>
                                <w:tab w:val="left" w:pos="1070"/>
                              </w:tabs>
                              <w:spacing w:line="340" w:lineRule="exact"/>
                              <w:ind w:leftChars="15" w:left="31" w:rightChars="15" w:right="31" w:firstLine="200"/>
                              <w:rPr>
                                <w:sz w:val="20"/>
                              </w:rPr>
                            </w:pPr>
                            <w:r w:rsidRPr="005E1406">
                              <w:rPr>
                                <w:rFonts w:hint="eastAsia"/>
                                <w:sz w:val="20"/>
                              </w:rPr>
                              <w:t>（市町村地域福祉計画）</w:t>
                            </w:r>
                          </w:p>
                          <w:p w14:paraId="4A9C2D47" w14:textId="77777777" w:rsidR="00AD01B5" w:rsidRPr="005E1406" w:rsidRDefault="00AD01B5" w:rsidP="009D15A0">
                            <w:pPr>
                              <w:pStyle w:val="a3"/>
                              <w:tabs>
                                <w:tab w:val="left" w:pos="1070"/>
                              </w:tabs>
                              <w:kinsoku w:val="0"/>
                              <w:autoSpaceDE w:val="0"/>
                              <w:autoSpaceDN w:val="0"/>
                              <w:spacing w:line="340" w:lineRule="exact"/>
                              <w:ind w:leftChars="15" w:left="231" w:rightChars="15" w:right="31" w:hangingChars="100" w:hanging="200"/>
                              <w:rPr>
                                <w:spacing w:val="-2"/>
                                <w:sz w:val="20"/>
                              </w:rPr>
                            </w:pPr>
                            <w:r w:rsidRPr="005E1406">
                              <w:rPr>
                                <w:rFonts w:hint="eastAsia"/>
                                <w:sz w:val="20"/>
                              </w:rPr>
                              <w:t>第107条</w:t>
                            </w:r>
                            <w:r w:rsidRPr="005E1406">
                              <w:rPr>
                                <w:rFonts w:hint="eastAsia"/>
                                <w:spacing w:val="-2"/>
                                <w:sz w:val="20"/>
                              </w:rPr>
                              <w:t xml:space="preserve">　市町村は、地域福祉の推進に関する事項として次に掲げる事項を一体的に定める計画（以下「市町村地域福祉計画」という。）を策定するよう努めるものとする。</w:t>
                            </w:r>
                          </w:p>
                          <w:p w14:paraId="6481C732" w14:textId="77777777" w:rsidR="00AD01B5" w:rsidRPr="006C30ED" w:rsidRDefault="00AD01B5" w:rsidP="009D15A0">
                            <w:pPr>
                              <w:pStyle w:val="a3"/>
                              <w:tabs>
                                <w:tab w:val="left" w:pos="1070"/>
                              </w:tabs>
                              <w:spacing w:line="340" w:lineRule="exact"/>
                              <w:ind w:leftChars="115" w:left="437" w:rightChars="15" w:right="31" w:hangingChars="100" w:hanging="196"/>
                              <w:rPr>
                                <w:spacing w:val="-2"/>
                                <w:sz w:val="20"/>
                              </w:rPr>
                            </w:pPr>
                            <w:r w:rsidRPr="005E1406">
                              <w:rPr>
                                <w:rFonts w:hint="eastAsia"/>
                                <w:spacing w:val="-2"/>
                                <w:sz w:val="20"/>
                              </w:rPr>
                              <w:t>一　地域における高齢者の福祉、障害</w:t>
                            </w:r>
                            <w:r w:rsidRPr="006C30ED">
                              <w:rPr>
                                <w:rFonts w:hint="eastAsia"/>
                                <w:spacing w:val="-2"/>
                                <w:sz w:val="20"/>
                              </w:rPr>
                              <w:t>者の福祉、児童の福祉その他の福祉に関し、共通して取り組むべき事項</w:t>
                            </w:r>
                          </w:p>
                          <w:p w14:paraId="61C3B12A" w14:textId="77777777" w:rsidR="00AD01B5" w:rsidRPr="00564278" w:rsidRDefault="00AD01B5" w:rsidP="009D15A0">
                            <w:pPr>
                              <w:pStyle w:val="a3"/>
                              <w:tabs>
                                <w:tab w:val="left" w:pos="1070"/>
                              </w:tabs>
                              <w:spacing w:line="340" w:lineRule="exact"/>
                              <w:ind w:leftChars="0" w:left="0" w:rightChars="15" w:right="31" w:firstLine="200"/>
                              <w:rPr>
                                <w:sz w:val="20"/>
                              </w:rPr>
                            </w:pPr>
                            <w:r w:rsidRPr="00813201">
                              <w:rPr>
                                <w:rFonts w:hint="eastAsia"/>
                                <w:sz w:val="20"/>
                              </w:rPr>
                              <w:t>二　地域における福祉サービスの適切な利用の推進に関する事項</w:t>
                            </w:r>
                          </w:p>
                          <w:p w14:paraId="2B707698" w14:textId="77777777" w:rsidR="00AD01B5" w:rsidRPr="00813201" w:rsidRDefault="00AD01B5" w:rsidP="009D15A0">
                            <w:pPr>
                              <w:pStyle w:val="a3"/>
                              <w:tabs>
                                <w:tab w:val="left" w:pos="1070"/>
                              </w:tabs>
                              <w:spacing w:line="340" w:lineRule="exact"/>
                              <w:ind w:leftChars="0" w:left="0" w:rightChars="15" w:right="31" w:firstLine="200"/>
                              <w:rPr>
                                <w:sz w:val="20"/>
                              </w:rPr>
                            </w:pPr>
                            <w:r w:rsidRPr="00813201">
                              <w:rPr>
                                <w:rFonts w:hint="eastAsia"/>
                                <w:sz w:val="20"/>
                              </w:rPr>
                              <w:t>三　地域における社会福祉を目的とする事業の健全な発達に関する事項</w:t>
                            </w:r>
                          </w:p>
                          <w:p w14:paraId="148272FF" w14:textId="77777777" w:rsidR="00AD01B5" w:rsidRPr="00813201" w:rsidRDefault="00AD01B5" w:rsidP="009D15A0">
                            <w:pPr>
                              <w:pStyle w:val="a3"/>
                              <w:tabs>
                                <w:tab w:val="left" w:pos="1070"/>
                              </w:tabs>
                              <w:spacing w:line="340" w:lineRule="exact"/>
                              <w:ind w:leftChars="0" w:left="0" w:rightChars="15" w:right="31" w:firstLine="200"/>
                              <w:rPr>
                                <w:sz w:val="20"/>
                              </w:rPr>
                            </w:pPr>
                            <w:r w:rsidRPr="00813201">
                              <w:rPr>
                                <w:rFonts w:hint="eastAsia"/>
                                <w:sz w:val="20"/>
                              </w:rPr>
                              <w:t>四　地域福祉に関する活動への住民の参加の促進に関する事項</w:t>
                            </w:r>
                          </w:p>
                          <w:p w14:paraId="6B8268F1" w14:textId="77777777" w:rsidR="00AD01B5" w:rsidRPr="00813201" w:rsidRDefault="00AD01B5" w:rsidP="009D15A0">
                            <w:pPr>
                              <w:pStyle w:val="a3"/>
                              <w:tabs>
                                <w:tab w:val="left" w:pos="1070"/>
                              </w:tabs>
                              <w:spacing w:line="340" w:lineRule="exact"/>
                              <w:ind w:leftChars="100" w:left="410" w:rightChars="15" w:right="31" w:hangingChars="100" w:hanging="200"/>
                              <w:rPr>
                                <w:sz w:val="20"/>
                              </w:rPr>
                            </w:pPr>
                            <w:r w:rsidRPr="00813201">
                              <w:rPr>
                                <w:rFonts w:hint="eastAsia"/>
                                <w:sz w:val="20"/>
                              </w:rPr>
                              <w:t xml:space="preserve">五　</w:t>
                            </w:r>
                            <w:r w:rsidRPr="00206D6E">
                              <w:rPr>
                                <w:rFonts w:hint="eastAsia"/>
                                <w:spacing w:val="-2"/>
                                <w:sz w:val="20"/>
                              </w:rPr>
                              <w:t>前条第一項各号に掲げる事業を実施する場合には、同項各号に掲げる事業に関する事項</w:t>
                            </w:r>
                          </w:p>
                          <w:p w14:paraId="0500CA42" w14:textId="77777777" w:rsidR="00AD01B5" w:rsidRPr="00813201" w:rsidRDefault="00AD01B5" w:rsidP="009D15A0">
                            <w:pPr>
                              <w:pStyle w:val="a3"/>
                              <w:tabs>
                                <w:tab w:val="left" w:pos="1070"/>
                              </w:tabs>
                              <w:spacing w:line="340" w:lineRule="exact"/>
                              <w:ind w:leftChars="15" w:left="231" w:rightChars="15" w:right="31" w:hangingChars="100" w:hanging="200"/>
                              <w:rPr>
                                <w:sz w:val="20"/>
                              </w:rPr>
                            </w:pPr>
                            <w:r w:rsidRPr="00813201">
                              <w:rPr>
                                <w:rFonts w:hint="eastAsia"/>
                                <w:sz w:val="20"/>
                              </w:rPr>
                              <w:t>２　市町村は、市町村地域福祉計画を策定し、又は変更しようとするときは、あらかじめ、地域住民等の意見を反映させるよう努めるとともに、その内容を公表するよう努めるものとする。</w:t>
                            </w:r>
                          </w:p>
                          <w:p w14:paraId="0A5BFE40" w14:textId="77777777" w:rsidR="00AD01B5" w:rsidRPr="005E1406" w:rsidRDefault="00AD01B5" w:rsidP="009D15A0">
                            <w:pPr>
                              <w:pStyle w:val="a3"/>
                              <w:tabs>
                                <w:tab w:val="left" w:pos="1070"/>
                              </w:tabs>
                              <w:spacing w:line="340" w:lineRule="exact"/>
                              <w:ind w:leftChars="15" w:left="231" w:rightChars="15" w:right="31" w:hangingChars="100" w:hanging="200"/>
                              <w:rPr>
                                <w:sz w:val="20"/>
                              </w:rPr>
                            </w:pPr>
                            <w:r w:rsidRPr="00813201">
                              <w:rPr>
                                <w:rFonts w:hint="eastAsia"/>
                                <w:sz w:val="20"/>
                              </w:rPr>
                              <w:t>３　市町村は、定期的に、その策定した市町村地域福祉計画について、調査、分析及び評価を行うよう努めるとともに、必要があ</w:t>
                            </w:r>
                            <w:r>
                              <w:rPr>
                                <w:rFonts w:hint="eastAsia"/>
                                <w:sz w:val="20"/>
                              </w:rPr>
                              <w:t>ると認めるときは、当該市町村地域福祉計画を変更</w:t>
                            </w:r>
                            <w:r w:rsidRPr="005E1406">
                              <w:rPr>
                                <w:rFonts w:hint="eastAsia"/>
                                <w:sz w:val="20"/>
                              </w:rPr>
                              <w:t>するものとする。</w:t>
                            </w:r>
                          </w:p>
                          <w:p w14:paraId="0635A08A" w14:textId="77777777" w:rsidR="00AD01B5" w:rsidRPr="0015162A" w:rsidRDefault="00AD01B5" w:rsidP="009D15A0">
                            <w:pPr>
                              <w:pStyle w:val="a3"/>
                              <w:tabs>
                                <w:tab w:val="left" w:pos="1070"/>
                              </w:tabs>
                              <w:spacing w:line="340" w:lineRule="exact"/>
                              <w:ind w:leftChars="15" w:left="231" w:rightChars="15" w:right="31" w:hangingChars="100" w:hanging="200"/>
                              <w:rPr>
                                <w:color w:val="FF0000"/>
                                <w:sz w:val="20"/>
                              </w:rPr>
                            </w:pPr>
                          </w:p>
                          <w:p w14:paraId="525C85F4" w14:textId="77777777" w:rsidR="00AD01B5" w:rsidRPr="0015162A" w:rsidRDefault="00AD01B5" w:rsidP="009D15A0">
                            <w:pPr>
                              <w:pStyle w:val="a3"/>
                              <w:tabs>
                                <w:tab w:val="left" w:pos="1070"/>
                              </w:tabs>
                              <w:spacing w:line="340" w:lineRule="exact"/>
                              <w:ind w:leftChars="15" w:left="31" w:rightChars="15" w:right="31" w:firstLineChars="0" w:firstLine="0"/>
                              <w:rPr>
                                <w:color w:val="FF0000"/>
                                <w:sz w:val="20"/>
                              </w:rPr>
                            </w:pPr>
                          </w:p>
                          <w:p w14:paraId="428BC7D8" w14:textId="77777777" w:rsidR="00AD01B5" w:rsidRPr="00B44DFB" w:rsidRDefault="00AD01B5" w:rsidP="009D15A0">
                            <w:pPr>
                              <w:pStyle w:val="a3"/>
                              <w:tabs>
                                <w:tab w:val="left" w:pos="1070"/>
                              </w:tabs>
                              <w:spacing w:line="340" w:lineRule="exact"/>
                              <w:ind w:leftChars="15" w:left="227" w:rightChars="15" w:right="31" w:hangingChars="100" w:hanging="196"/>
                              <w:rPr>
                                <w:spacing w:val="-2"/>
                                <w:sz w:val="20"/>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E08753" id="正方形/長方形 1033" o:spid="_x0000_s1057" style="position:absolute;margin-left:40.05pt;margin-top:17.55pt;width:419.05pt;height:6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" filled="f" fillcolor="#ddd" strokecolor="#a5a5a5 [2092]" strokeweight=".5pt">
                <v:stroke dashstyle="3 1" endcap="round"/>
                <v:shadow color="#4d4d4d" offset="1pt,1pt"/>
                <v:textbox inset="5.85pt,.7pt,5.85pt,.7pt">
                  <w:txbxContent>
                    <w:p w14:paraId="45354E64" w14:textId="77777777" w:rsidR="00AD01B5" w:rsidRPr="00E6337B" w:rsidRDefault="00AD01B5" w:rsidP="009D15A0">
                      <w:pPr>
                        <w:pStyle w:val="a3"/>
                        <w:tabs>
                          <w:tab w:val="left" w:pos="1070"/>
                        </w:tabs>
                        <w:spacing w:line="340" w:lineRule="exact"/>
                        <w:ind w:leftChars="15" w:left="31" w:rightChars="15" w:right="31" w:firstLine="200"/>
                        <w:rPr>
                          <w:sz w:val="20"/>
                        </w:rPr>
                      </w:pPr>
                      <w:r w:rsidRPr="00E6337B">
                        <w:rPr>
                          <w:rFonts w:hint="eastAsia"/>
                          <w:sz w:val="20"/>
                        </w:rPr>
                        <w:t>（福祉サービスの提供体制の確保等に関する国及び地方公共団体の責務）</w:t>
                      </w:r>
                    </w:p>
                    <w:p w14:paraId="290D1D8F" w14:textId="77777777" w:rsidR="00AD01B5" w:rsidRDefault="00AD01B5" w:rsidP="009D15A0">
                      <w:pPr>
                        <w:pStyle w:val="a3"/>
                        <w:tabs>
                          <w:tab w:val="left" w:pos="1070"/>
                        </w:tabs>
                        <w:spacing w:line="340" w:lineRule="exact"/>
                        <w:ind w:leftChars="15" w:left="231" w:rightChars="15" w:right="31" w:hangingChars="100" w:hanging="200"/>
                        <w:rPr>
                          <w:spacing w:val="-2"/>
                          <w:sz w:val="20"/>
                        </w:rPr>
                      </w:pPr>
                      <w:r w:rsidRPr="00E6337B">
                        <w:rPr>
                          <w:rFonts w:hint="eastAsia"/>
                          <w:sz w:val="20"/>
                        </w:rPr>
                        <w:t xml:space="preserve">第６条　</w:t>
                      </w:r>
                      <w:r w:rsidRPr="006C30ED">
                        <w:rPr>
                          <w:rFonts w:hint="eastAsia"/>
                          <w:spacing w:val="-2"/>
                          <w:sz w:val="20"/>
                        </w:rPr>
                        <w:t>国及び地方公共団体は、社会福祉を目的とする事業を経営する者と協力して、社会福祉を目的とする事業の広範かつ計画的な実施が図られるよう、福祉サービスを提供する体制の確保に関する施策、福祉サービスの適切な利用の推進に関する施策その他の必要な各般の措置を講じなければならない。</w:t>
                      </w:r>
                    </w:p>
                    <w:p w14:paraId="7733B882" w14:textId="77777777" w:rsidR="00AD01B5" w:rsidRPr="00E6337B" w:rsidRDefault="00AD01B5" w:rsidP="009D15A0">
                      <w:pPr>
                        <w:pStyle w:val="a3"/>
                        <w:tabs>
                          <w:tab w:val="left" w:pos="1070"/>
                        </w:tabs>
                        <w:spacing w:line="340" w:lineRule="exact"/>
                        <w:ind w:leftChars="15" w:left="231" w:rightChars="15" w:right="31" w:hangingChars="100" w:hanging="200"/>
                        <w:rPr>
                          <w:sz w:val="20"/>
                        </w:rPr>
                      </w:pPr>
                      <w:r w:rsidRPr="00E6337B">
                        <w:rPr>
                          <w:rFonts w:hint="eastAsia"/>
                          <w:sz w:val="20"/>
                        </w:rPr>
                        <w:t>２　国及び地方公共団体は、地域住民等が地域生活課題を把握し、支援関係機関との連携等によりその解決を図ることを促進する施策その他地域福祉の推進のために必要な各般の措置を講ずるよう努めなければならない。</w:t>
                      </w:r>
                    </w:p>
                    <w:p w14:paraId="163A50F6" w14:textId="77777777" w:rsidR="00AD01B5" w:rsidRPr="00E6337B" w:rsidRDefault="00AD01B5" w:rsidP="009D15A0">
                      <w:pPr>
                        <w:pStyle w:val="a3"/>
                        <w:tabs>
                          <w:tab w:val="left" w:pos="1070"/>
                        </w:tabs>
                        <w:spacing w:line="340" w:lineRule="exact"/>
                        <w:ind w:leftChars="15" w:left="31" w:rightChars="15" w:right="31" w:firstLine="200"/>
                        <w:rPr>
                          <w:sz w:val="20"/>
                        </w:rPr>
                      </w:pPr>
                      <w:r w:rsidRPr="00E6337B">
                        <w:rPr>
                          <w:rFonts w:hint="eastAsia"/>
                          <w:sz w:val="20"/>
                        </w:rPr>
                        <w:t>（包括的な支援体制の整備）</w:t>
                      </w:r>
                    </w:p>
                    <w:p w14:paraId="5640990D" w14:textId="77777777" w:rsidR="00AD01B5" w:rsidRPr="005E1406" w:rsidRDefault="00AD01B5" w:rsidP="009D15A0">
                      <w:pPr>
                        <w:pStyle w:val="a3"/>
                        <w:tabs>
                          <w:tab w:val="left" w:pos="1070"/>
                        </w:tabs>
                        <w:autoSpaceDE w:val="0"/>
                        <w:autoSpaceDN w:val="0"/>
                        <w:spacing w:line="340" w:lineRule="exact"/>
                        <w:ind w:leftChars="15" w:left="231" w:rightChars="15" w:right="31" w:hangingChars="100" w:hanging="200"/>
                        <w:rPr>
                          <w:sz w:val="20"/>
                        </w:rPr>
                      </w:pPr>
                      <w:r w:rsidRPr="005E1406">
                        <w:rPr>
                          <w:rFonts w:hint="eastAsia"/>
                          <w:sz w:val="20"/>
                        </w:rPr>
                        <w:t>第106条の３　市町村は、次に掲げる事業の実施その他の各般の措置を通じ、地域住民等及び支援関係機関による、地域福祉の推進のための相互の協力が円滑に行われ、地域生活課題の解決に資する支援が包括的に提供される体制を整備するよう努めるものとする。</w:t>
                      </w:r>
                    </w:p>
                    <w:p w14:paraId="073C5D98" w14:textId="77777777" w:rsidR="00AD01B5" w:rsidRPr="005E1406" w:rsidRDefault="00AD01B5" w:rsidP="009D15A0">
                      <w:pPr>
                        <w:pStyle w:val="a3"/>
                        <w:tabs>
                          <w:tab w:val="left" w:pos="1070"/>
                        </w:tabs>
                        <w:spacing w:line="340" w:lineRule="exact"/>
                        <w:ind w:leftChars="148" w:left="511" w:rightChars="15" w:right="31" w:hangingChars="100" w:hanging="200"/>
                        <w:rPr>
                          <w:sz w:val="20"/>
                        </w:rPr>
                      </w:pPr>
                      <w:r w:rsidRPr="005E1406">
                        <w:rPr>
                          <w:rFonts w:hint="eastAsia"/>
                          <w:sz w:val="20"/>
                        </w:rPr>
                        <w:t>一　地域福祉に関する活動への地域住民の参加を促す活動を行う者に対する支援、地域住民等が相互に交流を図ることができる拠点の整備、地域住民等に対する研修の実施その他の地域住民等が地域福祉を推進するために必要な環境の整備に関する事業</w:t>
                      </w:r>
                    </w:p>
                    <w:p w14:paraId="31DF49D7" w14:textId="77777777" w:rsidR="00AD01B5" w:rsidRPr="005E1406" w:rsidRDefault="00AD01B5" w:rsidP="009D15A0">
                      <w:pPr>
                        <w:pStyle w:val="a3"/>
                        <w:tabs>
                          <w:tab w:val="left" w:pos="1070"/>
                        </w:tabs>
                        <w:spacing w:line="340" w:lineRule="exact"/>
                        <w:ind w:leftChars="148" w:left="511" w:rightChars="15" w:right="31" w:hangingChars="100" w:hanging="200"/>
                        <w:rPr>
                          <w:sz w:val="20"/>
                        </w:rPr>
                      </w:pPr>
                      <w:r w:rsidRPr="005E1406">
                        <w:rPr>
                          <w:rFonts w:hint="eastAsia"/>
                          <w:sz w:val="20"/>
                        </w:rPr>
                        <w:t>二　地域住民等が自ら他の地域住民が抱える地域生活課題に関する相談に応じ、必要な情報の提供及び助言を行い、必要に応じて、支援関係機関に対し、協力を求めることができる体制の整備に関する事業</w:t>
                      </w:r>
                    </w:p>
                    <w:p w14:paraId="5E208ABB" w14:textId="77777777" w:rsidR="00AD01B5" w:rsidRPr="005E1406" w:rsidRDefault="00AD01B5" w:rsidP="009D15A0">
                      <w:pPr>
                        <w:pStyle w:val="a3"/>
                        <w:tabs>
                          <w:tab w:val="left" w:pos="1070"/>
                        </w:tabs>
                        <w:spacing w:line="340" w:lineRule="exact"/>
                        <w:ind w:leftChars="148" w:left="511" w:rightChars="15" w:right="31" w:hangingChars="100" w:hanging="200"/>
                        <w:rPr>
                          <w:sz w:val="20"/>
                        </w:rPr>
                      </w:pPr>
                      <w:r w:rsidRPr="005E1406">
                        <w:rPr>
                          <w:rFonts w:hint="eastAsia"/>
                          <w:sz w:val="20"/>
                        </w:rPr>
                        <w:t>三　生活困窮者自立支援法第三条第二項に規定する生活困窮者自立相談支援事業を行う者その他の支援関係機関が、地域生活課題を解決するために、相互の有機的な連携の下、その解決に資する支援を一体的かつ計画的に行う体制の整備に関する事業</w:t>
                      </w:r>
                    </w:p>
                    <w:p w14:paraId="217708AB" w14:textId="77777777" w:rsidR="00AD01B5" w:rsidRPr="005E1406" w:rsidRDefault="00AD01B5" w:rsidP="009D15A0">
                      <w:pPr>
                        <w:pStyle w:val="a3"/>
                        <w:tabs>
                          <w:tab w:val="left" w:pos="1070"/>
                        </w:tabs>
                        <w:spacing w:line="340" w:lineRule="exact"/>
                        <w:ind w:leftChars="15" w:left="231" w:rightChars="15" w:right="31" w:hangingChars="100" w:hanging="200"/>
                        <w:rPr>
                          <w:sz w:val="20"/>
                        </w:rPr>
                      </w:pPr>
                      <w:r w:rsidRPr="005E1406">
                        <w:rPr>
                          <w:rFonts w:hint="eastAsia"/>
                          <w:sz w:val="20"/>
                        </w:rPr>
                        <w:t>２　厚生労働大臣は、前項各号に掲げる事業に関して、その適切かつ有効な実施を図るため必要な指針を公表するものとする。</w:t>
                      </w:r>
                    </w:p>
                    <w:p w14:paraId="6E944EB3" w14:textId="77777777" w:rsidR="00AD01B5" w:rsidRPr="005E1406" w:rsidRDefault="00AD01B5" w:rsidP="009D15A0">
                      <w:pPr>
                        <w:pStyle w:val="a3"/>
                        <w:tabs>
                          <w:tab w:val="left" w:pos="1070"/>
                        </w:tabs>
                        <w:spacing w:line="340" w:lineRule="exact"/>
                        <w:ind w:leftChars="15" w:left="31" w:rightChars="15" w:right="31" w:firstLine="200"/>
                        <w:rPr>
                          <w:sz w:val="20"/>
                        </w:rPr>
                      </w:pPr>
                      <w:r w:rsidRPr="005E1406">
                        <w:rPr>
                          <w:rFonts w:hint="eastAsia"/>
                          <w:sz w:val="20"/>
                        </w:rPr>
                        <w:t>（市町村地域福祉計画）</w:t>
                      </w:r>
                    </w:p>
                    <w:p w14:paraId="4A9C2D47" w14:textId="77777777" w:rsidR="00AD01B5" w:rsidRPr="005E1406" w:rsidRDefault="00AD01B5" w:rsidP="009D15A0">
                      <w:pPr>
                        <w:pStyle w:val="a3"/>
                        <w:tabs>
                          <w:tab w:val="left" w:pos="1070"/>
                        </w:tabs>
                        <w:kinsoku w:val="0"/>
                        <w:autoSpaceDE w:val="0"/>
                        <w:autoSpaceDN w:val="0"/>
                        <w:spacing w:line="340" w:lineRule="exact"/>
                        <w:ind w:leftChars="15" w:left="231" w:rightChars="15" w:right="31" w:hangingChars="100" w:hanging="200"/>
                        <w:rPr>
                          <w:spacing w:val="-2"/>
                          <w:sz w:val="20"/>
                        </w:rPr>
                      </w:pPr>
                      <w:r w:rsidRPr="005E1406">
                        <w:rPr>
                          <w:rFonts w:hint="eastAsia"/>
                          <w:sz w:val="20"/>
                        </w:rPr>
                        <w:t>第107条</w:t>
                      </w:r>
                      <w:r w:rsidRPr="005E1406">
                        <w:rPr>
                          <w:rFonts w:hint="eastAsia"/>
                          <w:spacing w:val="-2"/>
                          <w:sz w:val="20"/>
                        </w:rPr>
                        <w:t xml:space="preserve">　市町村は、地域福祉の推進に関する事項として次に掲げる事項を一体的に定める計画（以下「市町村地域福祉計画」という。）を策定するよう努めるものとする。</w:t>
                      </w:r>
                    </w:p>
                    <w:p w14:paraId="6481C732" w14:textId="77777777" w:rsidR="00AD01B5" w:rsidRPr="006C30ED" w:rsidRDefault="00AD01B5" w:rsidP="009D15A0">
                      <w:pPr>
                        <w:pStyle w:val="a3"/>
                        <w:tabs>
                          <w:tab w:val="left" w:pos="1070"/>
                        </w:tabs>
                        <w:spacing w:line="340" w:lineRule="exact"/>
                        <w:ind w:leftChars="115" w:left="437" w:rightChars="15" w:right="31" w:hangingChars="100" w:hanging="196"/>
                        <w:rPr>
                          <w:spacing w:val="-2"/>
                          <w:sz w:val="20"/>
                        </w:rPr>
                      </w:pPr>
                      <w:r w:rsidRPr="005E1406">
                        <w:rPr>
                          <w:rFonts w:hint="eastAsia"/>
                          <w:spacing w:val="-2"/>
                          <w:sz w:val="20"/>
                        </w:rPr>
                        <w:t>一　地域における高齢者の福祉、障害</w:t>
                      </w:r>
                      <w:r w:rsidRPr="006C30ED">
                        <w:rPr>
                          <w:rFonts w:hint="eastAsia"/>
                          <w:spacing w:val="-2"/>
                          <w:sz w:val="20"/>
                        </w:rPr>
                        <w:t>者の福祉、児童の福祉その他の福祉に関し、共通して取り組むべき事項</w:t>
                      </w:r>
                    </w:p>
                    <w:p w14:paraId="61C3B12A" w14:textId="77777777" w:rsidR="00AD01B5" w:rsidRPr="00564278" w:rsidRDefault="00AD01B5" w:rsidP="009D15A0">
                      <w:pPr>
                        <w:pStyle w:val="a3"/>
                        <w:tabs>
                          <w:tab w:val="left" w:pos="1070"/>
                        </w:tabs>
                        <w:spacing w:line="340" w:lineRule="exact"/>
                        <w:ind w:leftChars="0" w:left="0" w:rightChars="15" w:right="31" w:firstLine="200"/>
                        <w:rPr>
                          <w:sz w:val="20"/>
                        </w:rPr>
                      </w:pPr>
                      <w:r w:rsidRPr="00813201">
                        <w:rPr>
                          <w:rFonts w:hint="eastAsia"/>
                          <w:sz w:val="20"/>
                        </w:rPr>
                        <w:t>二　地域における福祉サービスの適切な利用の推進に関する事項</w:t>
                      </w:r>
                    </w:p>
                    <w:p w14:paraId="2B707698" w14:textId="77777777" w:rsidR="00AD01B5" w:rsidRPr="00813201" w:rsidRDefault="00AD01B5" w:rsidP="009D15A0">
                      <w:pPr>
                        <w:pStyle w:val="a3"/>
                        <w:tabs>
                          <w:tab w:val="left" w:pos="1070"/>
                        </w:tabs>
                        <w:spacing w:line="340" w:lineRule="exact"/>
                        <w:ind w:leftChars="0" w:left="0" w:rightChars="15" w:right="31" w:firstLine="200"/>
                        <w:rPr>
                          <w:sz w:val="20"/>
                        </w:rPr>
                      </w:pPr>
                      <w:r w:rsidRPr="00813201">
                        <w:rPr>
                          <w:rFonts w:hint="eastAsia"/>
                          <w:sz w:val="20"/>
                        </w:rPr>
                        <w:t>三　地域における社会福祉を目的とする事業の健全な発達に関する事項</w:t>
                      </w:r>
                    </w:p>
                    <w:p w14:paraId="148272FF" w14:textId="77777777" w:rsidR="00AD01B5" w:rsidRPr="00813201" w:rsidRDefault="00AD01B5" w:rsidP="009D15A0">
                      <w:pPr>
                        <w:pStyle w:val="a3"/>
                        <w:tabs>
                          <w:tab w:val="left" w:pos="1070"/>
                        </w:tabs>
                        <w:spacing w:line="340" w:lineRule="exact"/>
                        <w:ind w:leftChars="0" w:left="0" w:rightChars="15" w:right="31" w:firstLine="200"/>
                        <w:rPr>
                          <w:sz w:val="20"/>
                        </w:rPr>
                      </w:pPr>
                      <w:r w:rsidRPr="00813201">
                        <w:rPr>
                          <w:rFonts w:hint="eastAsia"/>
                          <w:sz w:val="20"/>
                        </w:rPr>
                        <w:t>四　地域福祉に関する活動への住民の参加の促進に関する事項</w:t>
                      </w:r>
                    </w:p>
                    <w:p w14:paraId="6B8268F1" w14:textId="77777777" w:rsidR="00AD01B5" w:rsidRPr="00813201" w:rsidRDefault="00AD01B5" w:rsidP="009D15A0">
                      <w:pPr>
                        <w:pStyle w:val="a3"/>
                        <w:tabs>
                          <w:tab w:val="left" w:pos="1070"/>
                        </w:tabs>
                        <w:spacing w:line="340" w:lineRule="exact"/>
                        <w:ind w:leftChars="100" w:left="410" w:rightChars="15" w:right="31" w:hangingChars="100" w:hanging="200"/>
                        <w:rPr>
                          <w:sz w:val="20"/>
                        </w:rPr>
                      </w:pPr>
                      <w:r w:rsidRPr="00813201">
                        <w:rPr>
                          <w:rFonts w:hint="eastAsia"/>
                          <w:sz w:val="20"/>
                        </w:rPr>
                        <w:t xml:space="preserve">五　</w:t>
                      </w:r>
                      <w:r w:rsidRPr="00206D6E">
                        <w:rPr>
                          <w:rFonts w:hint="eastAsia"/>
                          <w:spacing w:val="-2"/>
                          <w:sz w:val="20"/>
                        </w:rPr>
                        <w:t>前条第一項各号に掲げる事業を実施する場合には、同項各号に掲げる事業に関する事項</w:t>
                      </w:r>
                    </w:p>
                    <w:p w14:paraId="0500CA42" w14:textId="77777777" w:rsidR="00AD01B5" w:rsidRPr="00813201" w:rsidRDefault="00AD01B5" w:rsidP="009D15A0">
                      <w:pPr>
                        <w:pStyle w:val="a3"/>
                        <w:tabs>
                          <w:tab w:val="left" w:pos="1070"/>
                        </w:tabs>
                        <w:spacing w:line="340" w:lineRule="exact"/>
                        <w:ind w:leftChars="15" w:left="231" w:rightChars="15" w:right="31" w:hangingChars="100" w:hanging="200"/>
                        <w:rPr>
                          <w:sz w:val="20"/>
                        </w:rPr>
                      </w:pPr>
                      <w:r w:rsidRPr="00813201">
                        <w:rPr>
                          <w:rFonts w:hint="eastAsia"/>
                          <w:sz w:val="20"/>
                        </w:rPr>
                        <w:t>２　市町村は、市町村地域福祉計画を策定し、又は変更しようとするときは、あらかじめ、地域住民等の意見を反映させるよう努めるとともに、その内容を公表するよう努めるものとする。</w:t>
                      </w:r>
                    </w:p>
                    <w:p w14:paraId="0A5BFE40" w14:textId="77777777" w:rsidR="00AD01B5" w:rsidRPr="005E1406" w:rsidRDefault="00AD01B5" w:rsidP="009D15A0">
                      <w:pPr>
                        <w:pStyle w:val="a3"/>
                        <w:tabs>
                          <w:tab w:val="left" w:pos="1070"/>
                        </w:tabs>
                        <w:spacing w:line="340" w:lineRule="exact"/>
                        <w:ind w:leftChars="15" w:left="231" w:rightChars="15" w:right="31" w:hangingChars="100" w:hanging="200"/>
                        <w:rPr>
                          <w:sz w:val="20"/>
                        </w:rPr>
                      </w:pPr>
                      <w:r w:rsidRPr="00813201">
                        <w:rPr>
                          <w:rFonts w:hint="eastAsia"/>
                          <w:sz w:val="20"/>
                        </w:rPr>
                        <w:t>３　市町村は、定期的に、その策定した市町村地域福祉計画について、調査、分析及び評価を行うよう努めるとともに、必要があ</w:t>
                      </w:r>
                      <w:r>
                        <w:rPr>
                          <w:rFonts w:hint="eastAsia"/>
                          <w:sz w:val="20"/>
                        </w:rPr>
                        <w:t>ると認めるときは、当該市町村地域福祉計画を変更</w:t>
                      </w:r>
                      <w:r w:rsidRPr="005E1406">
                        <w:rPr>
                          <w:rFonts w:hint="eastAsia"/>
                          <w:sz w:val="20"/>
                        </w:rPr>
                        <w:t>するものとする。</w:t>
                      </w:r>
                    </w:p>
                    <w:p w14:paraId="0635A08A" w14:textId="77777777" w:rsidR="00AD01B5" w:rsidRPr="0015162A" w:rsidRDefault="00AD01B5" w:rsidP="009D15A0">
                      <w:pPr>
                        <w:pStyle w:val="a3"/>
                        <w:tabs>
                          <w:tab w:val="left" w:pos="1070"/>
                        </w:tabs>
                        <w:spacing w:line="340" w:lineRule="exact"/>
                        <w:ind w:leftChars="15" w:left="231" w:rightChars="15" w:right="31" w:hangingChars="100" w:hanging="200"/>
                        <w:rPr>
                          <w:color w:val="FF0000"/>
                          <w:sz w:val="20"/>
                        </w:rPr>
                      </w:pPr>
                    </w:p>
                    <w:p w14:paraId="525C85F4" w14:textId="77777777" w:rsidR="00AD01B5" w:rsidRPr="0015162A" w:rsidRDefault="00AD01B5" w:rsidP="009D15A0">
                      <w:pPr>
                        <w:pStyle w:val="a3"/>
                        <w:tabs>
                          <w:tab w:val="left" w:pos="1070"/>
                        </w:tabs>
                        <w:spacing w:line="340" w:lineRule="exact"/>
                        <w:ind w:leftChars="15" w:left="31" w:rightChars="15" w:right="31" w:firstLineChars="0" w:firstLine="0"/>
                        <w:rPr>
                          <w:color w:val="FF0000"/>
                          <w:sz w:val="20"/>
                        </w:rPr>
                      </w:pPr>
                    </w:p>
                    <w:p w14:paraId="428BC7D8" w14:textId="77777777" w:rsidR="00AD01B5" w:rsidRPr="00B44DFB" w:rsidRDefault="00AD01B5" w:rsidP="009D15A0">
                      <w:pPr>
                        <w:pStyle w:val="a3"/>
                        <w:tabs>
                          <w:tab w:val="left" w:pos="1070"/>
                        </w:tabs>
                        <w:spacing w:line="340" w:lineRule="exact"/>
                        <w:ind w:leftChars="15" w:left="227" w:rightChars="15" w:right="31" w:hangingChars="100" w:hanging="196"/>
                        <w:rPr>
                          <w:spacing w:val="-2"/>
                          <w:sz w:val="20"/>
                        </w:rPr>
                      </w:pPr>
                    </w:p>
                  </w:txbxContent>
                </v:textbox>
              </v:rect>
            </w:pict>
          </mc:Fallback>
        </mc:AlternateContent>
      </w:r>
    </w:p>
    <w:p w14:paraId="6347297A" w14:textId="77777777" w:rsidR="009D15A0" w:rsidRPr="007A61E8" w:rsidRDefault="009D15A0" w:rsidP="009D15A0">
      <w:pPr>
        <w:rPr>
          <w:rFonts w:ascii="HG丸ｺﾞｼｯｸM-PRO" w:eastAsia="HG丸ｺﾞｼｯｸM-PRO" w:hAnsi="HG丸ｺﾞｼｯｸM-PRO"/>
          <w:sz w:val="20"/>
        </w:rPr>
      </w:pPr>
    </w:p>
    <w:p w14:paraId="3C0F0FDA" w14:textId="77777777" w:rsidR="009D15A0" w:rsidRPr="007A61E8" w:rsidRDefault="009D15A0" w:rsidP="009D15A0">
      <w:pPr>
        <w:rPr>
          <w:rFonts w:ascii="HG丸ｺﾞｼｯｸM-PRO" w:eastAsia="HG丸ｺﾞｼｯｸM-PRO" w:hAnsi="HG丸ｺﾞｼｯｸM-PRO"/>
          <w:sz w:val="20"/>
        </w:rPr>
      </w:pPr>
    </w:p>
    <w:p w14:paraId="28DFF291" w14:textId="77777777" w:rsidR="009D15A0" w:rsidRPr="007A61E8" w:rsidRDefault="009D15A0" w:rsidP="009D15A0">
      <w:pPr>
        <w:rPr>
          <w:rFonts w:ascii="HG丸ｺﾞｼｯｸM-PRO" w:eastAsia="HG丸ｺﾞｼｯｸM-PRO" w:hAnsi="HG丸ｺﾞｼｯｸM-PRO"/>
          <w:sz w:val="20"/>
        </w:rPr>
      </w:pPr>
    </w:p>
    <w:p w14:paraId="32696C62" w14:textId="77777777" w:rsidR="009D15A0" w:rsidRPr="007A61E8" w:rsidRDefault="009D15A0" w:rsidP="009D15A0">
      <w:pPr>
        <w:rPr>
          <w:rFonts w:ascii="HG丸ｺﾞｼｯｸM-PRO" w:eastAsia="HG丸ｺﾞｼｯｸM-PRO" w:hAnsi="HG丸ｺﾞｼｯｸM-PRO"/>
          <w:sz w:val="20"/>
        </w:rPr>
      </w:pPr>
    </w:p>
    <w:p w14:paraId="116FBEED" w14:textId="77777777" w:rsidR="009D15A0" w:rsidRPr="007A61E8" w:rsidRDefault="009D15A0" w:rsidP="009D15A0">
      <w:pPr>
        <w:rPr>
          <w:rFonts w:ascii="HG丸ｺﾞｼｯｸM-PRO" w:eastAsia="HG丸ｺﾞｼｯｸM-PRO" w:hAnsi="HG丸ｺﾞｼｯｸM-PRO"/>
          <w:sz w:val="20"/>
        </w:rPr>
      </w:pPr>
    </w:p>
    <w:p w14:paraId="06FC3CFA" w14:textId="77777777" w:rsidR="009D15A0" w:rsidRPr="007A61E8" w:rsidRDefault="009D15A0" w:rsidP="009D15A0">
      <w:pPr>
        <w:rPr>
          <w:rFonts w:ascii="HG丸ｺﾞｼｯｸM-PRO" w:eastAsia="HG丸ｺﾞｼｯｸM-PRO" w:hAnsi="HG丸ｺﾞｼｯｸM-PRO"/>
          <w:sz w:val="20"/>
        </w:rPr>
      </w:pPr>
    </w:p>
    <w:p w14:paraId="15BC031D" w14:textId="77777777" w:rsidR="009D15A0" w:rsidRPr="007A61E8" w:rsidRDefault="009D15A0" w:rsidP="009D15A0">
      <w:pPr>
        <w:rPr>
          <w:rFonts w:ascii="HG丸ｺﾞｼｯｸM-PRO" w:eastAsia="HG丸ｺﾞｼｯｸM-PRO" w:hAnsi="HG丸ｺﾞｼｯｸM-PRO"/>
          <w:sz w:val="20"/>
        </w:rPr>
      </w:pPr>
    </w:p>
    <w:p w14:paraId="68D01D2A" w14:textId="77777777" w:rsidR="009D15A0" w:rsidRPr="007A61E8" w:rsidRDefault="009D15A0" w:rsidP="009D15A0">
      <w:pPr>
        <w:rPr>
          <w:rFonts w:ascii="HG丸ｺﾞｼｯｸM-PRO" w:eastAsia="HG丸ｺﾞｼｯｸM-PRO" w:hAnsi="HG丸ｺﾞｼｯｸM-PRO"/>
          <w:sz w:val="20"/>
        </w:rPr>
      </w:pPr>
    </w:p>
    <w:p w14:paraId="12FBC5DA" w14:textId="77777777" w:rsidR="009D15A0" w:rsidRPr="007A61E8" w:rsidRDefault="009D15A0" w:rsidP="009D15A0">
      <w:pPr>
        <w:rPr>
          <w:rFonts w:ascii="HG丸ｺﾞｼｯｸM-PRO" w:eastAsia="HG丸ｺﾞｼｯｸM-PRO" w:hAnsi="HG丸ｺﾞｼｯｸM-PRO"/>
          <w:sz w:val="20"/>
        </w:rPr>
      </w:pPr>
    </w:p>
    <w:p w14:paraId="5FE1FDC2" w14:textId="77777777" w:rsidR="009D15A0" w:rsidRPr="007A61E8" w:rsidRDefault="009D15A0" w:rsidP="009D15A0">
      <w:pPr>
        <w:rPr>
          <w:rFonts w:ascii="HG丸ｺﾞｼｯｸM-PRO" w:eastAsia="HG丸ｺﾞｼｯｸM-PRO" w:hAnsi="HG丸ｺﾞｼｯｸM-PRO"/>
          <w:sz w:val="20"/>
        </w:rPr>
      </w:pPr>
    </w:p>
    <w:p w14:paraId="7BD0D2D7" w14:textId="77777777" w:rsidR="009D15A0" w:rsidRPr="007A61E8" w:rsidRDefault="009D15A0" w:rsidP="009D15A0">
      <w:pPr>
        <w:rPr>
          <w:rFonts w:ascii="HG丸ｺﾞｼｯｸM-PRO" w:eastAsia="HG丸ｺﾞｼｯｸM-PRO" w:hAnsi="HG丸ｺﾞｼｯｸM-PRO"/>
          <w:sz w:val="20"/>
        </w:rPr>
      </w:pPr>
    </w:p>
    <w:p w14:paraId="15357A5E" w14:textId="77777777" w:rsidR="009D15A0" w:rsidRPr="007A61E8" w:rsidRDefault="009D15A0" w:rsidP="009D15A0">
      <w:pPr>
        <w:rPr>
          <w:rFonts w:ascii="HG丸ｺﾞｼｯｸM-PRO" w:eastAsia="HG丸ｺﾞｼｯｸM-PRO" w:hAnsi="HG丸ｺﾞｼｯｸM-PRO"/>
          <w:sz w:val="20"/>
        </w:rPr>
      </w:pPr>
    </w:p>
    <w:p w14:paraId="3FA43028" w14:textId="77777777" w:rsidR="009D15A0" w:rsidRPr="007A61E8" w:rsidRDefault="009D15A0" w:rsidP="009D15A0">
      <w:pPr>
        <w:rPr>
          <w:rFonts w:ascii="HG丸ｺﾞｼｯｸM-PRO" w:eastAsia="HG丸ｺﾞｼｯｸM-PRO" w:hAnsi="HG丸ｺﾞｼｯｸM-PRO"/>
          <w:sz w:val="20"/>
        </w:rPr>
      </w:pPr>
    </w:p>
    <w:p w14:paraId="18D8375D" w14:textId="77777777" w:rsidR="009D15A0" w:rsidRPr="007A61E8" w:rsidRDefault="009D15A0" w:rsidP="009D15A0">
      <w:pPr>
        <w:rPr>
          <w:rFonts w:ascii="HG丸ｺﾞｼｯｸM-PRO" w:eastAsia="HG丸ｺﾞｼｯｸM-PRO" w:hAnsi="HG丸ｺﾞｼｯｸM-PRO"/>
          <w:sz w:val="20"/>
        </w:rPr>
      </w:pPr>
    </w:p>
    <w:p w14:paraId="39D0B38B" w14:textId="77777777" w:rsidR="009D15A0" w:rsidRPr="007A61E8" w:rsidRDefault="009D15A0" w:rsidP="009D15A0">
      <w:pPr>
        <w:rPr>
          <w:rFonts w:ascii="HG丸ｺﾞｼｯｸM-PRO" w:eastAsia="HG丸ｺﾞｼｯｸM-PRO" w:hAnsi="HG丸ｺﾞｼｯｸM-PRO"/>
          <w:sz w:val="20"/>
        </w:rPr>
      </w:pPr>
    </w:p>
    <w:p w14:paraId="16849D49" w14:textId="77777777" w:rsidR="009D15A0" w:rsidRPr="007A61E8" w:rsidRDefault="009D15A0" w:rsidP="009D15A0">
      <w:pPr>
        <w:rPr>
          <w:rFonts w:ascii="HG丸ｺﾞｼｯｸM-PRO" w:eastAsia="HG丸ｺﾞｼｯｸM-PRO" w:hAnsi="HG丸ｺﾞｼｯｸM-PRO"/>
          <w:sz w:val="20"/>
        </w:rPr>
      </w:pPr>
    </w:p>
    <w:p w14:paraId="7892BF6D" w14:textId="77777777" w:rsidR="009D15A0" w:rsidRPr="007A61E8" w:rsidRDefault="009D15A0" w:rsidP="009D15A0">
      <w:pPr>
        <w:rPr>
          <w:rFonts w:ascii="HG丸ｺﾞｼｯｸM-PRO" w:eastAsia="HG丸ｺﾞｼｯｸM-PRO" w:hAnsi="HG丸ｺﾞｼｯｸM-PRO"/>
          <w:sz w:val="20"/>
        </w:rPr>
      </w:pPr>
    </w:p>
    <w:p w14:paraId="30C6A47F" w14:textId="77777777" w:rsidR="009D15A0" w:rsidRPr="007A61E8" w:rsidRDefault="009D15A0" w:rsidP="009D15A0">
      <w:pPr>
        <w:rPr>
          <w:rFonts w:ascii="HG丸ｺﾞｼｯｸM-PRO" w:eastAsia="HG丸ｺﾞｼｯｸM-PRO" w:hAnsi="HG丸ｺﾞｼｯｸM-PRO"/>
          <w:sz w:val="20"/>
        </w:rPr>
      </w:pPr>
    </w:p>
    <w:p w14:paraId="4FA16531" w14:textId="77777777" w:rsidR="009D15A0" w:rsidRPr="007A61E8" w:rsidRDefault="009D15A0" w:rsidP="009D15A0">
      <w:pPr>
        <w:rPr>
          <w:rFonts w:ascii="HG丸ｺﾞｼｯｸM-PRO" w:eastAsia="HG丸ｺﾞｼｯｸM-PRO" w:hAnsi="HG丸ｺﾞｼｯｸM-PRO"/>
          <w:sz w:val="20"/>
        </w:rPr>
      </w:pPr>
    </w:p>
    <w:p w14:paraId="7DB3E675" w14:textId="77777777" w:rsidR="009D15A0" w:rsidRPr="007A61E8" w:rsidRDefault="009D15A0" w:rsidP="009D15A0">
      <w:pPr>
        <w:rPr>
          <w:rFonts w:ascii="HG丸ｺﾞｼｯｸM-PRO" w:eastAsia="HG丸ｺﾞｼｯｸM-PRO" w:hAnsi="HG丸ｺﾞｼｯｸM-PRO"/>
          <w:sz w:val="20"/>
        </w:rPr>
      </w:pPr>
    </w:p>
    <w:p w14:paraId="799D18A7" w14:textId="77777777" w:rsidR="009D15A0" w:rsidRPr="007A61E8" w:rsidRDefault="009D15A0" w:rsidP="009D15A0">
      <w:pPr>
        <w:rPr>
          <w:rFonts w:ascii="HG丸ｺﾞｼｯｸM-PRO" w:eastAsia="HG丸ｺﾞｼｯｸM-PRO" w:hAnsi="HG丸ｺﾞｼｯｸM-PRO"/>
          <w:sz w:val="22"/>
          <w:szCs w:val="22"/>
        </w:rPr>
      </w:pPr>
    </w:p>
    <w:p w14:paraId="1AC7AC24" w14:textId="77777777" w:rsidR="009D15A0" w:rsidRPr="007A61E8" w:rsidRDefault="009D15A0" w:rsidP="009D15A0">
      <w:pPr>
        <w:rPr>
          <w:rFonts w:ascii="HG丸ｺﾞｼｯｸM-PRO" w:eastAsia="HG丸ｺﾞｼｯｸM-PRO" w:hAnsi="HG丸ｺﾞｼｯｸM-PRO"/>
          <w:sz w:val="22"/>
          <w:szCs w:val="22"/>
        </w:rPr>
      </w:pPr>
    </w:p>
    <w:p w14:paraId="7923A316" w14:textId="77777777" w:rsidR="009D15A0" w:rsidRPr="007A61E8" w:rsidRDefault="009D15A0" w:rsidP="009D15A0">
      <w:pPr>
        <w:rPr>
          <w:rFonts w:ascii="HG丸ｺﾞｼｯｸM-PRO" w:eastAsia="HG丸ｺﾞｼｯｸM-PRO" w:hAnsi="HG丸ｺﾞｼｯｸM-PRO"/>
          <w:sz w:val="22"/>
          <w:szCs w:val="22"/>
        </w:rPr>
      </w:pPr>
    </w:p>
    <w:p w14:paraId="6734842B" w14:textId="77777777" w:rsidR="009D15A0" w:rsidRPr="007A61E8" w:rsidRDefault="009D15A0" w:rsidP="009D15A0">
      <w:pPr>
        <w:rPr>
          <w:rFonts w:ascii="HG丸ｺﾞｼｯｸM-PRO" w:eastAsia="HG丸ｺﾞｼｯｸM-PRO" w:hAnsi="HG丸ｺﾞｼｯｸM-PRO"/>
          <w:sz w:val="22"/>
          <w:szCs w:val="22"/>
        </w:rPr>
      </w:pPr>
    </w:p>
    <w:p w14:paraId="64BF4527" w14:textId="77777777" w:rsidR="009D15A0" w:rsidRPr="007A61E8" w:rsidRDefault="009D15A0" w:rsidP="009D15A0">
      <w:pPr>
        <w:rPr>
          <w:rFonts w:ascii="HG丸ｺﾞｼｯｸM-PRO" w:eastAsia="HG丸ｺﾞｼｯｸM-PRO" w:hAnsi="HG丸ｺﾞｼｯｸM-PRO"/>
          <w:sz w:val="22"/>
          <w:szCs w:val="22"/>
        </w:rPr>
      </w:pPr>
    </w:p>
    <w:p w14:paraId="18CCD9B7" w14:textId="77777777" w:rsidR="009D15A0" w:rsidRPr="007A61E8" w:rsidRDefault="009D15A0" w:rsidP="009D15A0">
      <w:pPr>
        <w:rPr>
          <w:rFonts w:ascii="HG丸ｺﾞｼｯｸM-PRO" w:eastAsia="HG丸ｺﾞｼｯｸM-PRO" w:hAnsi="HG丸ｺﾞｼｯｸM-PRO"/>
          <w:sz w:val="22"/>
          <w:szCs w:val="22"/>
        </w:rPr>
      </w:pPr>
    </w:p>
    <w:p w14:paraId="05C8EE37" w14:textId="77777777" w:rsidR="009D15A0" w:rsidRPr="007A61E8" w:rsidRDefault="009D15A0" w:rsidP="009D15A0">
      <w:pPr>
        <w:rPr>
          <w:rFonts w:ascii="HG丸ｺﾞｼｯｸM-PRO" w:eastAsia="HG丸ｺﾞｼｯｸM-PRO" w:hAnsi="HG丸ｺﾞｼｯｸM-PRO"/>
          <w:sz w:val="22"/>
          <w:szCs w:val="22"/>
        </w:rPr>
      </w:pPr>
    </w:p>
    <w:p w14:paraId="08677852" w14:textId="77777777" w:rsidR="009D15A0" w:rsidRPr="007A61E8" w:rsidRDefault="009D15A0" w:rsidP="009D15A0">
      <w:pPr>
        <w:rPr>
          <w:rFonts w:ascii="HG丸ｺﾞｼｯｸM-PRO" w:eastAsia="HG丸ｺﾞｼｯｸM-PRO" w:hAnsi="HG丸ｺﾞｼｯｸM-PRO"/>
          <w:sz w:val="22"/>
          <w:szCs w:val="22"/>
        </w:rPr>
      </w:pPr>
    </w:p>
    <w:p w14:paraId="047F8815" w14:textId="77777777" w:rsidR="009D15A0" w:rsidRPr="007A61E8" w:rsidRDefault="009D15A0" w:rsidP="009D15A0">
      <w:pPr>
        <w:rPr>
          <w:rFonts w:ascii="HG丸ｺﾞｼｯｸM-PRO" w:eastAsia="HG丸ｺﾞｼｯｸM-PRO" w:hAnsi="HG丸ｺﾞｼｯｸM-PRO"/>
          <w:sz w:val="22"/>
          <w:szCs w:val="22"/>
        </w:rPr>
      </w:pPr>
    </w:p>
    <w:p w14:paraId="2B943A23" w14:textId="77777777" w:rsidR="009D15A0" w:rsidRPr="007A61E8" w:rsidRDefault="009D15A0" w:rsidP="009D15A0">
      <w:pPr>
        <w:rPr>
          <w:rFonts w:ascii="HG丸ｺﾞｼｯｸM-PRO" w:eastAsia="HG丸ｺﾞｼｯｸM-PRO" w:hAnsi="HG丸ｺﾞｼｯｸM-PRO"/>
          <w:sz w:val="22"/>
          <w:szCs w:val="22"/>
        </w:rPr>
      </w:pPr>
    </w:p>
    <w:p w14:paraId="70872681" w14:textId="77777777" w:rsidR="009D15A0" w:rsidRPr="007A61E8" w:rsidRDefault="009D15A0" w:rsidP="009D15A0">
      <w:pPr>
        <w:rPr>
          <w:rFonts w:ascii="HG丸ｺﾞｼｯｸM-PRO" w:eastAsia="HG丸ｺﾞｼｯｸM-PRO" w:hAnsi="HG丸ｺﾞｼｯｸM-PRO"/>
          <w:sz w:val="22"/>
          <w:szCs w:val="22"/>
        </w:rPr>
      </w:pPr>
    </w:p>
    <w:p w14:paraId="0BDD223F" w14:textId="77777777" w:rsidR="009D15A0" w:rsidRPr="007A61E8" w:rsidRDefault="009D15A0" w:rsidP="009D15A0"/>
    <w:p w14:paraId="3D777645" w14:textId="77777777" w:rsidR="009D15A0" w:rsidRPr="007A61E8" w:rsidRDefault="009D15A0" w:rsidP="009D15A0"/>
    <w:p w14:paraId="2B01156D" w14:textId="77777777" w:rsidR="009D15A0" w:rsidRPr="007A61E8" w:rsidRDefault="009D15A0" w:rsidP="009D15A0"/>
    <w:p w14:paraId="639FC0B3" w14:textId="77777777" w:rsidR="009D15A0" w:rsidRPr="007A61E8" w:rsidRDefault="009D15A0" w:rsidP="009D15A0"/>
    <w:p w14:paraId="02B08586" w14:textId="77777777" w:rsidR="009D15A0" w:rsidRDefault="009D15A0" w:rsidP="009D15A0">
      <w:r w:rsidRPr="007A61E8">
        <w:br w:type="page"/>
      </w:r>
    </w:p>
    <w:bookmarkStart w:id="55" w:name="_Toc33801324"/>
    <w:bookmarkStart w:id="56" w:name="_Toc57405292"/>
    <w:bookmarkStart w:id="57" w:name="_Toc59010485"/>
    <w:bookmarkStart w:id="58" w:name="_Toc59021702"/>
    <w:bookmarkStart w:id="59" w:name="_Toc65822806"/>
    <w:p w14:paraId="48FF07C6" w14:textId="76E2DDAF" w:rsidR="009D15A0" w:rsidRPr="000B6E14" w:rsidRDefault="009D15A0" w:rsidP="009D15A0">
      <w:pPr>
        <w:pStyle w:val="2"/>
        <w:tabs>
          <w:tab w:val="left" w:pos="5857"/>
        </w:tabs>
        <w:ind w:leftChars="200" w:left="420"/>
        <w:rPr>
          <w:rFonts w:asciiTheme="majorEastAsia" w:hAnsiTheme="majorEastAsia"/>
          <w:sz w:val="32"/>
        </w:rPr>
      </w:pPr>
      <w:r>
        <w:rPr>
          <w:rFonts w:asciiTheme="majorEastAsia" w:hAnsiTheme="majorEastAsia" w:hint="eastAsia"/>
          <w:noProof/>
          <w:sz w:val="32"/>
        </w:rPr>
        <w:lastRenderedPageBreak/>
        <mc:AlternateContent>
          <mc:Choice Requires="wpg">
            <w:drawing>
              <wp:anchor distT="0" distB="0" distL="114300" distR="114300" simplePos="0" relativeHeight="251673600" behindDoc="0" locked="0" layoutInCell="1" allowOverlap="1" wp14:anchorId="4BC68F03" wp14:editId="7839C63F">
                <wp:simplePos x="0" y="0"/>
                <wp:positionH relativeFrom="column">
                  <wp:posOffset>171450</wp:posOffset>
                </wp:positionH>
                <wp:positionV relativeFrom="paragraph">
                  <wp:posOffset>121920</wp:posOffset>
                </wp:positionV>
                <wp:extent cx="3654429" cy="233680"/>
                <wp:effectExtent l="0" t="0" r="22225" b="13970"/>
                <wp:wrapNone/>
                <wp:docPr id="494" name="グループ化 494"/>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495" name="直線コネクタ 495"/>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96" name="正方形/長方形 496"/>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正方形/長方形 497"/>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91B3BE" id="グループ化 494" o:spid="_x0000_s1026" style="position:absolute;left:0;text-align:left;margin-left:13.5pt;margin-top:9.6pt;width:287.75pt;height:18.4pt;z-index:251673600;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">
                <v:line id="直線コネクタ 495"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" strokecolor="#7f7f7f [1612]">
                  <v:stroke dashstyle="dash" joinstyle="miter"/>
                </v:line>
                <v:rect id="正方形/長方形 496"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" fillcolor="#7f7f7f [1612]" stroked="f" strokeweight=".5pt"/>
                <v:rect id="正方形/長方形 497"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" fillcolor="#7f7f7f [1612]" stroked="f" strokeweight=".5pt"/>
              </v:group>
            </w:pict>
          </mc:Fallback>
        </mc:AlternateContent>
      </w:r>
      <w:r w:rsidR="00E530E5">
        <w:rPr>
          <w:rFonts w:asciiTheme="majorEastAsia" w:hAnsiTheme="majorEastAsia" w:hint="eastAsia"/>
          <w:sz w:val="32"/>
        </w:rPr>
        <w:t>６</w:t>
      </w:r>
      <w:r w:rsidRPr="000B6E14">
        <w:rPr>
          <w:rFonts w:asciiTheme="majorEastAsia" w:hAnsiTheme="majorEastAsia" w:hint="eastAsia"/>
          <w:sz w:val="32"/>
        </w:rPr>
        <w:t xml:space="preserve">　</w:t>
      </w:r>
      <w:r w:rsidRPr="00D76233">
        <w:rPr>
          <w:rFonts w:asciiTheme="majorEastAsia" w:hAnsiTheme="majorEastAsia" w:hint="eastAsia"/>
          <w:sz w:val="32"/>
        </w:rPr>
        <w:t>計画期間</w:t>
      </w:r>
      <w:bookmarkEnd w:id="55"/>
      <w:bookmarkEnd w:id="56"/>
      <w:bookmarkEnd w:id="57"/>
      <w:bookmarkEnd w:id="58"/>
      <w:bookmarkEnd w:id="59"/>
    </w:p>
    <w:p w14:paraId="7ADA0335" w14:textId="626F2C42" w:rsidR="009D15A0" w:rsidRPr="008506DC" w:rsidRDefault="00B75F29" w:rsidP="009D15A0">
      <w:pPr>
        <w:pStyle w:val="a3"/>
        <w:spacing w:afterLines="20" w:after="72" w:line="400" w:lineRule="exact"/>
        <w:ind w:leftChars="400" w:left="840" w:rightChars="200" w:right="420" w:firstLine="220"/>
        <w:rPr>
          <w:sz w:val="22"/>
        </w:rPr>
      </w:pPr>
      <w:r w:rsidRPr="008506DC">
        <w:rPr>
          <w:rFonts w:hint="eastAsia"/>
          <w:sz w:val="22"/>
        </w:rPr>
        <w:t>区将来ビジョンと区地域保健福祉計画は、一体となって区の</w:t>
      </w:r>
      <w:r w:rsidR="0007728C">
        <w:rPr>
          <w:rFonts w:hint="eastAsia"/>
          <w:sz w:val="22"/>
        </w:rPr>
        <w:t>めざ</w:t>
      </w:r>
      <w:r w:rsidRPr="008506DC">
        <w:rPr>
          <w:rFonts w:hint="eastAsia"/>
          <w:sz w:val="22"/>
        </w:rPr>
        <w:t>すべき将来像の実現に向けた施策展開の方向性等を示すものです。そのため、区地域保健福祉計画の計画期間を</w:t>
      </w:r>
      <w:bookmarkStart w:id="60" w:name="_Hlk190253384"/>
      <w:r w:rsidRPr="008506DC">
        <w:rPr>
          <w:rFonts w:hint="eastAsia"/>
          <w:sz w:val="22"/>
        </w:rPr>
        <w:t>１年延長</w:t>
      </w:r>
      <w:r w:rsidR="00BD1767" w:rsidRPr="008506DC">
        <w:rPr>
          <w:rFonts w:hint="eastAsia"/>
          <w:sz w:val="22"/>
        </w:rPr>
        <w:t>し</w:t>
      </w:r>
      <w:r w:rsidRPr="008506DC">
        <w:rPr>
          <w:rFonts w:hint="eastAsia"/>
          <w:sz w:val="22"/>
        </w:rPr>
        <w:t>令和３年度</w:t>
      </w:r>
      <w:r w:rsidR="00BD1767" w:rsidRPr="008506DC">
        <w:rPr>
          <w:rFonts w:hint="eastAsia"/>
          <w:sz w:val="22"/>
        </w:rPr>
        <w:t>から</w:t>
      </w:r>
      <w:r w:rsidRPr="008506DC">
        <w:rPr>
          <w:rFonts w:hint="eastAsia"/>
          <w:sz w:val="22"/>
        </w:rPr>
        <w:t>令和８年度</w:t>
      </w:r>
      <w:r w:rsidR="00BD1767" w:rsidRPr="008506DC">
        <w:rPr>
          <w:rFonts w:hint="eastAsia"/>
          <w:sz w:val="22"/>
        </w:rPr>
        <w:t>までと</w:t>
      </w:r>
      <w:r w:rsidRPr="008506DC">
        <w:rPr>
          <w:rFonts w:hint="eastAsia"/>
          <w:sz w:val="22"/>
        </w:rPr>
        <w:t>し、</w:t>
      </w:r>
      <w:bookmarkEnd w:id="60"/>
      <w:r w:rsidRPr="008506DC">
        <w:rPr>
          <w:rFonts w:hint="eastAsia"/>
          <w:sz w:val="22"/>
        </w:rPr>
        <w:t>区将来ビジョンの計画期間と整合性を図ります。</w:t>
      </w:r>
    </w:p>
    <w:p w14:paraId="750084DA" w14:textId="77777777" w:rsidR="006F1C29" w:rsidRDefault="009D15A0" w:rsidP="009D15A0">
      <w:pPr>
        <w:pStyle w:val="a3"/>
        <w:spacing w:afterLines="20" w:after="72" w:line="400" w:lineRule="exact"/>
        <w:ind w:leftChars="400" w:left="840" w:rightChars="200" w:right="420" w:firstLine="220"/>
        <w:rPr>
          <w:sz w:val="22"/>
        </w:rPr>
      </w:pPr>
      <w:r w:rsidRPr="007A61E8">
        <w:rPr>
          <w:rFonts w:hint="eastAsia"/>
          <w:sz w:val="22"/>
        </w:rPr>
        <w:t>今後の社会情勢等の変化や分野別計画・関連計画との整合</w:t>
      </w:r>
      <w:r w:rsidRPr="00A14EB9">
        <w:rPr>
          <w:rFonts w:hint="eastAsia"/>
          <w:sz w:val="22"/>
        </w:rPr>
        <w:t>性</w:t>
      </w:r>
      <w:r w:rsidRPr="007A61E8">
        <w:rPr>
          <w:rFonts w:hint="eastAsia"/>
          <w:sz w:val="22"/>
        </w:rPr>
        <w:t>を考慮し、必要に応じて計画内容の見直しを行います。</w:t>
      </w:r>
    </w:p>
    <w:p w14:paraId="7C754349" w14:textId="77777777" w:rsidR="006F1C29" w:rsidRPr="0051076B" w:rsidRDefault="006F1C29" w:rsidP="009D15A0">
      <w:pPr>
        <w:pStyle w:val="a3"/>
        <w:spacing w:afterLines="20" w:after="72" w:line="400" w:lineRule="exact"/>
        <w:ind w:leftChars="400" w:left="840" w:rightChars="200" w:right="420" w:firstLine="220"/>
        <w:rPr>
          <w:sz w:val="22"/>
        </w:rPr>
      </w:pPr>
    </w:p>
    <w:bookmarkStart w:id="61" w:name="_Toc33801325"/>
    <w:bookmarkStart w:id="62" w:name="_Toc57405293"/>
    <w:bookmarkStart w:id="63" w:name="_Toc59010486"/>
    <w:bookmarkStart w:id="64" w:name="_Toc59021703"/>
    <w:bookmarkStart w:id="65" w:name="_Toc65822807"/>
    <w:p w14:paraId="3111C2A3" w14:textId="653E9C2D" w:rsidR="009D15A0" w:rsidRPr="000B6E14" w:rsidRDefault="009D15A0" w:rsidP="009D15A0">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674624" behindDoc="0" locked="0" layoutInCell="1" allowOverlap="1" wp14:anchorId="4A1591FD" wp14:editId="5B774709">
                <wp:simplePos x="0" y="0"/>
                <wp:positionH relativeFrom="column">
                  <wp:posOffset>171450</wp:posOffset>
                </wp:positionH>
                <wp:positionV relativeFrom="paragraph">
                  <wp:posOffset>121920</wp:posOffset>
                </wp:positionV>
                <wp:extent cx="3654429" cy="233680"/>
                <wp:effectExtent l="0" t="0" r="22225" b="13970"/>
                <wp:wrapNone/>
                <wp:docPr id="503" name="グループ化 503"/>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504" name="直線コネクタ 504"/>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05" name="正方形/長方形 505"/>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正方形/長方形 506"/>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C05715B" id="グループ化 503" o:spid="_x0000_s1026" style="position:absolute;left:0;text-align:left;margin-left:13.5pt;margin-top:9.6pt;width:287.75pt;height:18.4pt;z-index:251674624;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">
                <v:line id="直線コネクタ 504"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" strokecolor="#7f7f7f [1612]">
                  <v:stroke dashstyle="dash" joinstyle="miter"/>
                </v:line>
                <v:rect id="正方形/長方形 505"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" fillcolor="#7f7f7f [1612]" stroked="f" strokeweight=".5pt"/>
                <v:rect id="正方形/長方形 506"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" fillcolor="#7f7f7f [1612]" stroked="f" strokeweight=".5pt"/>
              </v:group>
            </w:pict>
          </mc:Fallback>
        </mc:AlternateContent>
      </w:r>
      <w:r w:rsidR="00E530E5">
        <w:rPr>
          <w:rFonts w:asciiTheme="majorEastAsia" w:hAnsiTheme="majorEastAsia" w:hint="eastAsia"/>
          <w:sz w:val="32"/>
        </w:rPr>
        <w:t>７</w:t>
      </w:r>
      <w:r w:rsidRPr="000B6E14">
        <w:rPr>
          <w:rFonts w:asciiTheme="majorEastAsia" w:hAnsiTheme="majorEastAsia" w:hint="eastAsia"/>
          <w:sz w:val="32"/>
        </w:rPr>
        <w:t xml:space="preserve">　</w:t>
      </w:r>
      <w:r w:rsidRPr="00D76233">
        <w:rPr>
          <w:rFonts w:asciiTheme="majorEastAsia" w:hAnsiTheme="majorEastAsia" w:hint="eastAsia"/>
          <w:sz w:val="32"/>
        </w:rPr>
        <w:t>計画策定の方法</w:t>
      </w:r>
      <w:bookmarkEnd w:id="61"/>
      <w:bookmarkEnd w:id="62"/>
      <w:bookmarkEnd w:id="63"/>
      <w:bookmarkEnd w:id="64"/>
      <w:bookmarkEnd w:id="65"/>
    </w:p>
    <w:bookmarkStart w:id="66" w:name="_Toc33801326"/>
    <w:bookmarkStart w:id="67" w:name="_Toc57405294"/>
    <w:bookmarkStart w:id="68" w:name="_Toc59021704"/>
    <w:bookmarkStart w:id="69" w:name="_Toc65822808"/>
    <w:p w14:paraId="1164BF2F" w14:textId="36923601" w:rsidR="009D15A0" w:rsidRPr="007A61E8" w:rsidRDefault="009D15A0" w:rsidP="009D15A0">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75648" behindDoc="0" locked="0" layoutInCell="1" allowOverlap="1" wp14:anchorId="4E3188C5" wp14:editId="09ED10B2">
                <wp:simplePos x="0" y="0"/>
                <wp:positionH relativeFrom="column">
                  <wp:posOffset>258105</wp:posOffset>
                </wp:positionH>
                <wp:positionV relativeFrom="paragraph">
                  <wp:posOffset>254443</wp:posOffset>
                </wp:positionV>
                <wp:extent cx="5050465" cy="108000"/>
                <wp:effectExtent l="0" t="19050" r="36195" b="25400"/>
                <wp:wrapNone/>
                <wp:docPr id="33"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50465" cy="108000"/>
                        </a:xfrm>
                        <a:prstGeom prst="bentConnector3">
                          <a:avLst>
                            <a:gd name="adj1" fmla="val 8989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75C833AB" id="カギ線コネクタ 51" o:spid="_x0000_s1026" type="#_x0000_t34" style="position:absolute;left:0;text-align:left;margin-left:20.3pt;margin-top:20.05pt;width:397.65pt;height:8.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" adj="1941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Pr>
          <w:rFonts w:ascii="ＭＳ ゴシック" w:hAnsi="ＭＳ ゴシック" w:hint="eastAsia"/>
          <w:sz w:val="28"/>
        </w:rPr>
        <w:t>１</w:t>
      </w:r>
      <w:r w:rsidRPr="007A61E8">
        <w:rPr>
          <w:rFonts w:ascii="ＭＳ ゴシック" w:hAnsi="ＭＳ ゴシック" w:hint="eastAsia"/>
          <w:sz w:val="28"/>
        </w:rPr>
        <w:t>）</w:t>
      </w:r>
      <w:r w:rsidR="00926FE8" w:rsidRPr="00926FE8">
        <w:rPr>
          <w:rFonts w:ascii="ＭＳ ゴシック" w:hAnsi="ＭＳ ゴシック" w:hint="eastAsia"/>
          <w:sz w:val="28"/>
        </w:rPr>
        <w:t>大阪市における地域福祉にかかる実態調査</w:t>
      </w:r>
      <w:r>
        <w:rPr>
          <w:rFonts w:ascii="ＭＳ ゴシック" w:hAnsi="ＭＳ ゴシック" w:hint="eastAsia"/>
          <w:sz w:val="28"/>
        </w:rPr>
        <w:t>の実施</w:t>
      </w:r>
      <w:bookmarkEnd w:id="66"/>
      <w:bookmarkEnd w:id="67"/>
      <w:bookmarkEnd w:id="68"/>
      <w:bookmarkEnd w:id="69"/>
      <w:r w:rsidRPr="007A61E8">
        <w:rPr>
          <w:rFonts w:ascii="ＭＳ ゴシック" w:hAnsi="ＭＳ ゴシック" w:hint="eastAsia"/>
          <w:sz w:val="28"/>
        </w:rPr>
        <w:t xml:space="preserve">　</w:t>
      </w:r>
    </w:p>
    <w:p w14:paraId="61072AFD" w14:textId="61CAF4CD" w:rsidR="009D15A0" w:rsidRPr="007A61E8" w:rsidRDefault="00926FE8" w:rsidP="009D15A0">
      <w:pPr>
        <w:pStyle w:val="a3"/>
        <w:spacing w:afterLines="20" w:after="72" w:line="400" w:lineRule="exact"/>
        <w:ind w:leftChars="400" w:left="840" w:rightChars="134" w:right="281" w:firstLine="220"/>
        <w:rPr>
          <w:sz w:val="22"/>
        </w:rPr>
      </w:pPr>
      <w:r>
        <w:rPr>
          <w:rFonts w:hint="eastAsia"/>
          <w:sz w:val="22"/>
        </w:rPr>
        <w:t>大阪市では、</w:t>
      </w:r>
      <w:r w:rsidRPr="00926FE8">
        <w:rPr>
          <w:rFonts w:hint="eastAsia"/>
          <w:sz w:val="22"/>
        </w:rPr>
        <w:t>地域福祉に対する市民の意識等を把握し、大阪市における今後の地域福祉施策の推進</w:t>
      </w:r>
      <w:r>
        <w:rPr>
          <w:rFonts w:hint="eastAsia"/>
          <w:sz w:val="22"/>
        </w:rPr>
        <w:t>するため、</w:t>
      </w:r>
      <w:r w:rsidR="00DC316D">
        <w:rPr>
          <w:rFonts w:hint="eastAsia"/>
          <w:sz w:val="22"/>
        </w:rPr>
        <w:t>市民</w:t>
      </w:r>
      <w:r w:rsidR="009D15A0" w:rsidRPr="007A61E8">
        <w:rPr>
          <w:rFonts w:hint="eastAsia"/>
          <w:sz w:val="22"/>
        </w:rPr>
        <w:t>アンケート調査を実施</w:t>
      </w:r>
      <w:r w:rsidR="009D15A0">
        <w:rPr>
          <w:rFonts w:hint="eastAsia"/>
          <w:sz w:val="22"/>
        </w:rPr>
        <w:t>しました</w:t>
      </w:r>
      <w:r w:rsidR="009D15A0" w:rsidRPr="007A61E8">
        <w:rPr>
          <w:rFonts w:hint="eastAsia"/>
          <w:sz w:val="22"/>
        </w:rPr>
        <w:t>。</w:t>
      </w:r>
      <w:r>
        <w:rPr>
          <w:rFonts w:hint="eastAsia"/>
          <w:sz w:val="22"/>
        </w:rPr>
        <w:t>本区においても、この調査結果をもとに、課題等を整理しました。</w:t>
      </w:r>
    </w:p>
    <w:p w14:paraId="3A766071" w14:textId="77777777" w:rsidR="009D15A0" w:rsidRDefault="009D15A0" w:rsidP="009D15A0"/>
    <w:bookmarkStart w:id="70" w:name="_Toc33801330"/>
    <w:bookmarkStart w:id="71" w:name="_Toc57405295"/>
    <w:bookmarkStart w:id="72" w:name="_Toc59021705"/>
    <w:bookmarkStart w:id="73" w:name="_Toc65822809"/>
    <w:p w14:paraId="6A5E9F72" w14:textId="34B20042" w:rsidR="009D15A0" w:rsidRPr="007A61E8" w:rsidRDefault="009D15A0" w:rsidP="009D15A0">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78720" behindDoc="0" locked="0" layoutInCell="1" allowOverlap="1" wp14:anchorId="395C8EF8" wp14:editId="18E63324">
                <wp:simplePos x="0" y="0"/>
                <wp:positionH relativeFrom="column">
                  <wp:posOffset>262890</wp:posOffset>
                </wp:positionH>
                <wp:positionV relativeFrom="paragraph">
                  <wp:posOffset>247967</wp:posOffset>
                </wp:positionV>
                <wp:extent cx="4320000" cy="108000"/>
                <wp:effectExtent l="0" t="19050" r="42545" b="25400"/>
                <wp:wrapNone/>
                <wp:docPr id="36"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6431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F8747E1" id="カギ線コネクタ 51" o:spid="_x0000_s1026" type="#_x0000_t34" style="position:absolute;left:0;text-align:left;margin-left:20.7pt;margin-top:19.5pt;width:340.15pt;height:8.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" adj="13892"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sidR="006F1C29">
        <w:rPr>
          <w:rFonts w:ascii="ＭＳ ゴシック" w:hAnsi="ＭＳ ゴシック" w:hint="eastAsia"/>
          <w:sz w:val="28"/>
        </w:rPr>
        <w:t>２</w:t>
      </w:r>
      <w:r w:rsidRPr="007A61E8">
        <w:rPr>
          <w:rFonts w:ascii="ＭＳ ゴシック" w:hAnsi="ＭＳ ゴシック" w:hint="eastAsia"/>
          <w:sz w:val="28"/>
        </w:rPr>
        <w:t>）</w:t>
      </w:r>
      <w:r>
        <w:rPr>
          <w:rFonts w:ascii="ＭＳ ゴシック" w:hAnsi="ＭＳ ゴシック" w:hint="eastAsia"/>
          <w:sz w:val="28"/>
        </w:rPr>
        <w:t>パブリックコメントの実施</w:t>
      </w:r>
      <w:bookmarkEnd w:id="70"/>
      <w:bookmarkEnd w:id="71"/>
      <w:bookmarkEnd w:id="72"/>
      <w:bookmarkEnd w:id="73"/>
      <w:r w:rsidRPr="007A61E8">
        <w:rPr>
          <w:rFonts w:ascii="ＭＳ ゴシック" w:hAnsi="ＭＳ ゴシック" w:hint="eastAsia"/>
          <w:sz w:val="28"/>
        </w:rPr>
        <w:t xml:space="preserve">　</w:t>
      </w:r>
    </w:p>
    <w:p w14:paraId="4B17D4CB" w14:textId="247BBE48" w:rsidR="009D15A0" w:rsidRPr="007A61E8" w:rsidRDefault="00394693" w:rsidP="009D15A0">
      <w:pPr>
        <w:pStyle w:val="a3"/>
        <w:spacing w:afterLines="20" w:after="72" w:line="400" w:lineRule="exact"/>
        <w:ind w:leftChars="400" w:left="840" w:rightChars="200" w:right="420" w:firstLine="220"/>
        <w:rPr>
          <w:sz w:val="22"/>
        </w:rPr>
      </w:pPr>
      <w:r>
        <w:rPr>
          <w:rFonts w:hint="eastAsia"/>
          <w:sz w:val="22"/>
        </w:rPr>
        <w:t>令和３</w:t>
      </w:r>
      <w:r w:rsidR="009D15A0" w:rsidRPr="00D60F32">
        <w:rPr>
          <w:rFonts w:hint="eastAsia"/>
          <w:sz w:val="22"/>
        </w:rPr>
        <w:t>年</w:t>
      </w:r>
      <w:r>
        <w:rPr>
          <w:rFonts w:hint="eastAsia"/>
          <w:sz w:val="22"/>
        </w:rPr>
        <w:t>２</w:t>
      </w:r>
      <w:r w:rsidR="005D406E">
        <w:rPr>
          <w:rFonts w:hint="eastAsia"/>
          <w:sz w:val="22"/>
        </w:rPr>
        <w:t>月</w:t>
      </w:r>
      <w:r>
        <w:rPr>
          <w:rFonts w:hint="eastAsia"/>
          <w:sz w:val="22"/>
        </w:rPr>
        <w:t>10日</w:t>
      </w:r>
      <w:r w:rsidR="005D406E">
        <w:rPr>
          <w:rFonts w:hint="eastAsia"/>
          <w:sz w:val="22"/>
        </w:rPr>
        <w:t>～</w:t>
      </w:r>
      <w:r>
        <w:rPr>
          <w:rFonts w:hint="eastAsia"/>
          <w:sz w:val="22"/>
        </w:rPr>
        <w:t>３</w:t>
      </w:r>
      <w:r w:rsidR="009D15A0" w:rsidRPr="00D60F32">
        <w:rPr>
          <w:rFonts w:hint="eastAsia"/>
          <w:sz w:val="22"/>
        </w:rPr>
        <w:t>月</w:t>
      </w:r>
      <w:r>
        <w:rPr>
          <w:rFonts w:hint="eastAsia"/>
          <w:sz w:val="22"/>
        </w:rPr>
        <w:t>９日</w:t>
      </w:r>
      <w:r w:rsidR="009D15A0" w:rsidRPr="00D60F32">
        <w:rPr>
          <w:rFonts w:hint="eastAsia"/>
          <w:sz w:val="22"/>
        </w:rPr>
        <w:t>に</w:t>
      </w:r>
      <w:r w:rsidR="009D15A0" w:rsidRPr="00C22F1B">
        <w:rPr>
          <w:rFonts w:hint="eastAsia"/>
          <w:sz w:val="22"/>
        </w:rPr>
        <w:t>、パブリックコメントを実施し、計画素案に対する幅広い意見を聴取しました。</w:t>
      </w:r>
    </w:p>
    <w:p w14:paraId="0125483D" w14:textId="5F4454CB" w:rsidR="00EA1CB4" w:rsidRDefault="00EA1CB4" w:rsidP="00EA1CB4">
      <w:pPr>
        <w:pStyle w:val="a3"/>
        <w:spacing w:afterLines="20" w:after="72" w:line="400" w:lineRule="exact"/>
        <w:ind w:leftChars="500" w:left="1050" w:rightChars="200" w:right="420" w:firstLine="220"/>
        <w:rPr>
          <w:strike/>
          <w:color w:val="FF0000"/>
          <w:sz w:val="22"/>
        </w:rPr>
      </w:pPr>
    </w:p>
    <w:p w14:paraId="263781EE" w14:textId="27915811" w:rsidR="00B47042" w:rsidRDefault="00B47042" w:rsidP="00EA1CB4">
      <w:pPr>
        <w:pStyle w:val="a3"/>
        <w:spacing w:afterLines="20" w:after="72" w:line="400" w:lineRule="exact"/>
        <w:ind w:leftChars="500" w:left="1050" w:rightChars="200" w:right="420" w:firstLine="220"/>
        <w:rPr>
          <w:strike/>
          <w:color w:val="FF0000"/>
          <w:sz w:val="22"/>
        </w:rPr>
      </w:pPr>
    </w:p>
    <w:p w14:paraId="31C3E4C7" w14:textId="75FDA73D" w:rsidR="00B47042" w:rsidRDefault="00B47042" w:rsidP="00EA1CB4">
      <w:pPr>
        <w:pStyle w:val="a3"/>
        <w:spacing w:afterLines="20" w:after="72" w:line="400" w:lineRule="exact"/>
        <w:ind w:leftChars="500" w:left="1050" w:rightChars="200" w:right="420" w:firstLine="220"/>
        <w:rPr>
          <w:strike/>
          <w:color w:val="FF0000"/>
          <w:sz w:val="22"/>
        </w:rPr>
      </w:pPr>
    </w:p>
    <w:p w14:paraId="22E444F3" w14:textId="717D6049" w:rsidR="00B47042" w:rsidRDefault="00B47042" w:rsidP="00EA1CB4">
      <w:pPr>
        <w:pStyle w:val="a3"/>
        <w:spacing w:afterLines="20" w:after="72" w:line="400" w:lineRule="exact"/>
        <w:ind w:leftChars="500" w:left="1050" w:rightChars="200" w:right="420" w:firstLine="220"/>
        <w:rPr>
          <w:strike/>
          <w:color w:val="FF0000"/>
          <w:sz w:val="22"/>
        </w:rPr>
      </w:pPr>
      <w:r w:rsidRPr="00B47042">
        <w:rPr>
          <w:strike/>
          <w:noProof/>
          <w:color w:val="FF0000"/>
          <w:sz w:val="22"/>
        </w:rPr>
        <w:drawing>
          <wp:anchor distT="0" distB="0" distL="114300" distR="114300" simplePos="0" relativeHeight="251912192" behindDoc="0" locked="0" layoutInCell="1" allowOverlap="1" wp14:anchorId="62541A60" wp14:editId="4B736EEF">
            <wp:simplePos x="0" y="0"/>
            <wp:positionH relativeFrom="column">
              <wp:posOffset>3670935</wp:posOffset>
            </wp:positionH>
            <wp:positionV relativeFrom="paragraph">
              <wp:posOffset>111760</wp:posOffset>
            </wp:positionV>
            <wp:extent cx="1743075" cy="1743075"/>
            <wp:effectExtent l="0" t="0" r="9525" b="9525"/>
            <wp:wrapNone/>
            <wp:docPr id="97" name="図 97" descr="O:\11雑貨と生きもの\生活雑貨\生活雑貨0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11雑貨と生きもの\生活雑貨\生活雑貨02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68030" w14:textId="1BFDF1DD" w:rsidR="00B47042" w:rsidRDefault="00B47042" w:rsidP="00EA1CB4">
      <w:pPr>
        <w:pStyle w:val="a3"/>
        <w:spacing w:afterLines="20" w:after="72" w:line="400" w:lineRule="exact"/>
        <w:ind w:leftChars="500" w:left="1050" w:rightChars="200" w:right="420" w:firstLine="220"/>
        <w:rPr>
          <w:strike/>
          <w:color w:val="FF0000"/>
          <w:sz w:val="22"/>
        </w:rPr>
      </w:pPr>
    </w:p>
    <w:p w14:paraId="33CA0563" w14:textId="68A40995" w:rsidR="00B47042" w:rsidRDefault="00B47042" w:rsidP="00EA1CB4">
      <w:pPr>
        <w:pStyle w:val="a3"/>
        <w:spacing w:afterLines="20" w:after="72" w:line="400" w:lineRule="exact"/>
        <w:ind w:leftChars="500" w:left="1050" w:rightChars="200" w:right="420" w:firstLine="220"/>
        <w:rPr>
          <w:strike/>
          <w:color w:val="FF0000"/>
          <w:sz w:val="22"/>
        </w:rPr>
      </w:pPr>
    </w:p>
    <w:p w14:paraId="21FD8586" w14:textId="34B29C39" w:rsidR="00B47042" w:rsidRDefault="00B47042" w:rsidP="00EA1CB4">
      <w:pPr>
        <w:pStyle w:val="a3"/>
        <w:spacing w:afterLines="20" w:after="72" w:line="400" w:lineRule="exact"/>
        <w:ind w:leftChars="500" w:left="1050" w:rightChars="200" w:right="420" w:firstLine="220"/>
        <w:rPr>
          <w:strike/>
          <w:color w:val="FF0000"/>
          <w:sz w:val="22"/>
        </w:rPr>
      </w:pPr>
    </w:p>
    <w:p w14:paraId="71584412" w14:textId="77777777" w:rsidR="00B47042" w:rsidRDefault="00B47042" w:rsidP="00EA1CB4">
      <w:pPr>
        <w:pStyle w:val="a3"/>
        <w:spacing w:afterLines="20" w:after="72" w:line="400" w:lineRule="exact"/>
        <w:ind w:leftChars="500" w:left="1050" w:rightChars="200" w:right="420" w:firstLine="220"/>
        <w:rPr>
          <w:strike/>
          <w:color w:val="FF0000"/>
          <w:sz w:val="22"/>
        </w:rPr>
      </w:pPr>
    </w:p>
    <w:p w14:paraId="0C81EF9B" w14:textId="6FD1C940" w:rsidR="00B12ABF" w:rsidRDefault="00B12ABF">
      <w:pPr>
        <w:rPr>
          <w:rFonts w:ascii="HG丸ｺﾞｼｯｸM-PRO" w:eastAsia="HG丸ｺﾞｼｯｸM-PRO" w:hAnsi="HG丸ｺﾞｼｯｸM-PRO"/>
          <w:sz w:val="22"/>
        </w:rPr>
      </w:pPr>
      <w:r>
        <w:rPr>
          <w:sz w:val="22"/>
        </w:rPr>
        <w:br w:type="page"/>
      </w:r>
    </w:p>
    <w:p w14:paraId="02BE4EA4" w14:textId="257E1A39" w:rsidR="00B12ABF" w:rsidRDefault="00B12ABF" w:rsidP="00B12ABF">
      <w:pPr>
        <w:spacing w:line="100" w:lineRule="exact"/>
      </w:pPr>
      <w:r w:rsidRPr="008C0856">
        <w:rPr>
          <w:noProof/>
        </w:rPr>
        <w:lastRenderedPageBreak/>
        <w:drawing>
          <wp:anchor distT="0" distB="0" distL="114300" distR="114300" simplePos="0" relativeHeight="251683840" behindDoc="1" locked="1" layoutInCell="1" allowOverlap="1" wp14:anchorId="51274C30" wp14:editId="2155C46F">
            <wp:simplePos x="0" y="0"/>
            <wp:positionH relativeFrom="page">
              <wp:posOffset>638810</wp:posOffset>
            </wp:positionH>
            <wp:positionV relativeFrom="page">
              <wp:posOffset>813435</wp:posOffset>
            </wp:positionV>
            <wp:extent cx="1111250" cy="1101090"/>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B8C45" w14:textId="73907112" w:rsidR="00B12ABF" w:rsidRDefault="00B12ABF" w:rsidP="00B12ABF">
      <w:pPr>
        <w:pStyle w:val="1"/>
        <w:spacing w:beforeLines="100" w:before="360"/>
        <w:ind w:leftChars="-100" w:left="-210" w:firstLineChars="150" w:firstLine="360"/>
        <w:rPr>
          <w:rFonts w:eastAsia="HG創英角ｺﾞｼｯｸUB"/>
        </w:rPr>
      </w:pPr>
      <w:bookmarkStart w:id="74" w:name="_Toc57405297"/>
      <w:bookmarkStart w:id="75" w:name="_Toc59010487"/>
      <w:bookmarkStart w:id="76" w:name="_Toc59021706"/>
      <w:bookmarkStart w:id="77" w:name="_Toc65822810"/>
      <w:r>
        <w:rPr>
          <w:rFonts w:ascii="HG丸ｺﾞｼｯｸM-PRO" w:eastAsia="HG丸ｺﾞｼｯｸM-PRO" w:hint="eastAsia"/>
          <w:color w:val="000000"/>
        </w:rPr>
        <w:t>第</w:t>
      </w:r>
      <w:r>
        <w:rPr>
          <w:rFonts w:ascii="ＤＦ特太ゴシック体" w:eastAsia="HG創英角ｺﾞｼｯｸUB" w:hAnsi="Verdana" w:hint="eastAsia"/>
          <w:color w:val="000000"/>
          <w:sz w:val="64"/>
          <w:szCs w:val="64"/>
        </w:rPr>
        <w:t>２</w:t>
      </w:r>
      <w:r>
        <w:rPr>
          <w:rFonts w:ascii="HG丸ｺﾞｼｯｸM-PRO" w:eastAsia="HG丸ｺﾞｼｯｸM-PRO" w:hint="eastAsia"/>
          <w:color w:val="000000"/>
        </w:rPr>
        <w:t xml:space="preserve">章　　</w:t>
      </w:r>
      <w:r>
        <w:rPr>
          <w:rFonts w:ascii="HG丸ｺﾞｼｯｸM-PRO" w:eastAsia="HG丸ｺﾞｼｯｸM-PRO" w:hint="eastAsia"/>
        </w:rPr>
        <w:t xml:space="preserve">　　</w:t>
      </w:r>
      <w:r w:rsidR="00A87BD2">
        <w:rPr>
          <w:rFonts w:eastAsia="HG創英角ｺﾞｼｯｸUB" w:hint="eastAsia"/>
          <w:sz w:val="44"/>
        </w:rPr>
        <w:t>地域保健福祉</w:t>
      </w:r>
      <w:r w:rsidRPr="00B12ABF">
        <w:rPr>
          <w:rFonts w:eastAsia="HG創英角ｺﾞｼｯｸUB" w:hint="eastAsia"/>
          <w:sz w:val="44"/>
        </w:rPr>
        <w:t>を取り巻く現状と課題</w:t>
      </w:r>
      <w:bookmarkEnd w:id="74"/>
      <w:bookmarkEnd w:id="75"/>
      <w:bookmarkEnd w:id="76"/>
      <w:bookmarkEnd w:id="77"/>
    </w:p>
    <w:p w14:paraId="56A110BA" w14:textId="77777777" w:rsidR="00B12ABF" w:rsidRPr="00E77594" w:rsidRDefault="00B12ABF" w:rsidP="00B12ABF">
      <w:pPr>
        <w:spacing w:line="320" w:lineRule="exact"/>
      </w:pPr>
    </w:p>
    <w:p w14:paraId="7C0BA25B" w14:textId="77777777" w:rsidR="00B12ABF" w:rsidRPr="0057553C" w:rsidRDefault="00B12ABF" w:rsidP="00B12ABF">
      <w:pPr>
        <w:spacing w:line="320" w:lineRule="exact"/>
      </w:pPr>
    </w:p>
    <w:bookmarkStart w:id="78" w:name="_Toc57405298"/>
    <w:bookmarkStart w:id="79" w:name="_Toc59010488"/>
    <w:bookmarkStart w:id="80" w:name="_Toc59021707"/>
    <w:bookmarkStart w:id="81" w:name="_Toc65822811"/>
    <w:p w14:paraId="656087C0" w14:textId="5C9E039D" w:rsidR="00B12ABF" w:rsidRPr="000B6E14" w:rsidRDefault="00B12ABF" w:rsidP="00B12ABF">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682816" behindDoc="0" locked="0" layoutInCell="1" allowOverlap="1" wp14:anchorId="58C48E4D" wp14:editId="725DAB11">
                <wp:simplePos x="0" y="0"/>
                <wp:positionH relativeFrom="column">
                  <wp:posOffset>171450</wp:posOffset>
                </wp:positionH>
                <wp:positionV relativeFrom="paragraph">
                  <wp:posOffset>121920</wp:posOffset>
                </wp:positionV>
                <wp:extent cx="3654429" cy="233680"/>
                <wp:effectExtent l="0" t="0" r="22225" b="13970"/>
                <wp:wrapNone/>
                <wp:docPr id="10" name="グループ化 10"/>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12" name="直線コネクタ 12"/>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3" name="正方形/長方形 13"/>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9E23D71" id="グループ化 10" o:spid="_x0000_s1026" style="position:absolute;left:0;text-align:left;margin-left:13.5pt;margin-top:9.6pt;width:287.75pt;height:18.4pt;z-index:251682816;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">
                <v:line id="直線コネクタ 12"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" strokecolor="#7f7f7f [1612]">
                  <v:stroke dashstyle="dash" joinstyle="miter"/>
                </v:line>
                <v:rect id="正方形/長方形 13"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" fillcolor="#7f7f7f [1612]" stroked="f" strokeweight=".5pt"/>
                <v:rect id="正方形/長方形 14"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" fillcolor="#7f7f7f [1612]" stroked="f" strokeweight=".5pt"/>
              </v:group>
            </w:pict>
          </mc:Fallback>
        </mc:AlternateContent>
      </w:r>
      <w:r w:rsidRPr="000B6E14">
        <w:rPr>
          <w:rFonts w:asciiTheme="majorEastAsia" w:hAnsiTheme="majorEastAsia" w:hint="eastAsia"/>
          <w:sz w:val="32"/>
        </w:rPr>
        <w:t xml:space="preserve">１　</w:t>
      </w:r>
      <w:r w:rsidRPr="00B12ABF">
        <w:rPr>
          <w:rFonts w:asciiTheme="majorEastAsia" w:hAnsiTheme="majorEastAsia" w:hint="eastAsia"/>
          <w:sz w:val="32"/>
        </w:rPr>
        <w:t>統計にみる現状</w:t>
      </w:r>
      <w:bookmarkEnd w:id="78"/>
      <w:bookmarkEnd w:id="79"/>
      <w:bookmarkEnd w:id="80"/>
      <w:bookmarkEnd w:id="81"/>
    </w:p>
    <w:bookmarkStart w:id="82" w:name="_Toc59021708"/>
    <w:bookmarkStart w:id="83" w:name="_Toc65822812"/>
    <w:p w14:paraId="300509DB" w14:textId="25F0C054" w:rsidR="006E32BC" w:rsidRPr="007A61E8" w:rsidRDefault="006E32BC" w:rsidP="006E32BC">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799552" behindDoc="0" locked="0" layoutInCell="1" allowOverlap="1" wp14:anchorId="4C57EF33" wp14:editId="0E7895BA">
                <wp:simplePos x="0" y="0"/>
                <wp:positionH relativeFrom="column">
                  <wp:posOffset>257810</wp:posOffset>
                </wp:positionH>
                <wp:positionV relativeFrom="paragraph">
                  <wp:posOffset>247015</wp:posOffset>
                </wp:positionV>
                <wp:extent cx="5508000" cy="108000"/>
                <wp:effectExtent l="0" t="19050" r="35560" b="25400"/>
                <wp:wrapNone/>
                <wp:docPr id="461"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000" cy="108000"/>
                        </a:xfrm>
                        <a:prstGeom prst="bentConnector3">
                          <a:avLst>
                            <a:gd name="adj1" fmla="val 9003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5976F94" id="カギ線コネクタ 51" o:spid="_x0000_s1026" type="#_x0000_t34" style="position:absolute;left:0;text-align:left;margin-left:20.3pt;margin-top:19.45pt;width:433.7pt;height:8.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" adj="1944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Pr>
          <w:rFonts w:ascii="ＭＳ ゴシック" w:hAnsi="ＭＳ ゴシック" w:hint="eastAsia"/>
          <w:sz w:val="28"/>
        </w:rPr>
        <w:t>１</w:t>
      </w:r>
      <w:r w:rsidRPr="007A61E8">
        <w:rPr>
          <w:rFonts w:ascii="ＭＳ ゴシック" w:hAnsi="ＭＳ ゴシック" w:hint="eastAsia"/>
          <w:sz w:val="28"/>
        </w:rPr>
        <w:t>）</w:t>
      </w:r>
      <w:r>
        <w:rPr>
          <w:rFonts w:ascii="ＭＳ ゴシック" w:hAnsi="ＭＳ ゴシック" w:hint="eastAsia"/>
          <w:sz w:val="28"/>
        </w:rPr>
        <w:t>人口及び世帯数</w:t>
      </w:r>
      <w:bookmarkEnd w:id="82"/>
      <w:bookmarkEnd w:id="83"/>
    </w:p>
    <w:p w14:paraId="718BD677" w14:textId="1FE4017B" w:rsidR="006E32BC" w:rsidRPr="006563F0" w:rsidRDefault="006E32BC" w:rsidP="006E32BC">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①</w:t>
      </w:r>
      <w:r w:rsidRPr="006563F0">
        <w:rPr>
          <w:rFonts w:asciiTheme="majorEastAsia" w:eastAsiaTheme="majorEastAsia" w:hAnsiTheme="majorEastAsia" w:cs="ＭＳ Ｐゴシック" w:hint="eastAsia"/>
          <w:kern w:val="0"/>
          <w:sz w:val="24"/>
          <w:szCs w:val="24"/>
        </w:rPr>
        <w:t xml:space="preserve"> </w:t>
      </w:r>
      <w:r w:rsidRPr="006E32BC">
        <w:rPr>
          <w:rFonts w:asciiTheme="majorEastAsia" w:eastAsiaTheme="majorEastAsia" w:hAnsiTheme="majorEastAsia" w:cs="ＭＳ Ｐゴシック" w:hint="eastAsia"/>
          <w:kern w:val="0"/>
          <w:sz w:val="24"/>
          <w:szCs w:val="24"/>
        </w:rPr>
        <w:t>東淀川区の人口推移</w:t>
      </w:r>
    </w:p>
    <w:p w14:paraId="637045A9" w14:textId="105FFC8D" w:rsidR="00D579D5" w:rsidRPr="004C1D94" w:rsidRDefault="00D579D5" w:rsidP="00133142">
      <w:pPr>
        <w:pStyle w:val="a3"/>
        <w:spacing w:afterLines="20" w:after="72" w:line="400" w:lineRule="exact"/>
        <w:ind w:leftChars="400" w:left="840" w:rightChars="200" w:right="420" w:firstLine="220"/>
        <w:rPr>
          <w:color w:val="000000" w:themeColor="text1"/>
          <w:sz w:val="22"/>
        </w:rPr>
      </w:pPr>
      <w:r w:rsidRPr="004C1D94">
        <w:rPr>
          <w:rFonts w:hint="eastAsia"/>
          <w:color w:val="000000" w:themeColor="text1"/>
          <w:sz w:val="22"/>
        </w:rPr>
        <w:t>本</w:t>
      </w:r>
      <w:r w:rsidR="00A1364B" w:rsidRPr="004C1D94">
        <w:rPr>
          <w:rFonts w:hint="eastAsia"/>
          <w:color w:val="000000" w:themeColor="text1"/>
          <w:sz w:val="22"/>
        </w:rPr>
        <w:t>区</w:t>
      </w:r>
      <w:r w:rsidRPr="004C1D94">
        <w:rPr>
          <w:rFonts w:hint="eastAsia"/>
          <w:color w:val="000000" w:themeColor="text1"/>
          <w:sz w:val="22"/>
        </w:rPr>
        <w:t>の人口は</w:t>
      </w:r>
      <w:r w:rsidR="00553C55" w:rsidRPr="004C1D94">
        <w:rPr>
          <w:rFonts w:hint="eastAsia"/>
          <w:color w:val="000000" w:themeColor="text1"/>
          <w:sz w:val="22"/>
        </w:rPr>
        <w:t>平成7年までは増加</w:t>
      </w:r>
      <w:r w:rsidR="00D76387" w:rsidRPr="004C1D94">
        <w:rPr>
          <w:rFonts w:hint="eastAsia"/>
          <w:color w:val="000000" w:themeColor="text1"/>
          <w:sz w:val="22"/>
        </w:rPr>
        <w:t>しており</w:t>
      </w:r>
      <w:r w:rsidR="00553C55" w:rsidRPr="004C1D94">
        <w:rPr>
          <w:rFonts w:hint="eastAsia"/>
          <w:color w:val="000000" w:themeColor="text1"/>
          <w:sz w:val="22"/>
        </w:rPr>
        <w:t>、それ以降は</w:t>
      </w:r>
      <w:r w:rsidRPr="004C1D94">
        <w:rPr>
          <w:rFonts w:hint="eastAsia"/>
          <w:color w:val="000000" w:themeColor="text1"/>
          <w:sz w:val="22"/>
        </w:rPr>
        <w:t>減少</w:t>
      </w:r>
      <w:r w:rsidR="00D76387" w:rsidRPr="004C1D94">
        <w:rPr>
          <w:rFonts w:hint="eastAsia"/>
          <w:color w:val="000000" w:themeColor="text1"/>
          <w:sz w:val="22"/>
        </w:rPr>
        <w:t>し</w:t>
      </w:r>
      <w:r w:rsidR="00553C55" w:rsidRPr="004C1D94">
        <w:rPr>
          <w:rFonts w:hint="eastAsia"/>
          <w:color w:val="000000" w:themeColor="text1"/>
          <w:sz w:val="22"/>
        </w:rPr>
        <w:t>、平成</w:t>
      </w:r>
      <w:r w:rsidR="00D76387" w:rsidRPr="004C1D94">
        <w:rPr>
          <w:rFonts w:hint="eastAsia"/>
          <w:color w:val="000000" w:themeColor="text1"/>
          <w:sz w:val="22"/>
        </w:rPr>
        <w:t>2</w:t>
      </w:r>
      <w:r w:rsidR="00D76387" w:rsidRPr="004C1D94">
        <w:rPr>
          <w:color w:val="000000" w:themeColor="text1"/>
          <w:sz w:val="22"/>
        </w:rPr>
        <w:t>7</w:t>
      </w:r>
      <w:r w:rsidRPr="004C1D94">
        <w:rPr>
          <w:rFonts w:hint="eastAsia"/>
          <w:color w:val="000000" w:themeColor="text1"/>
          <w:sz w:val="22"/>
        </w:rPr>
        <w:t>年</w:t>
      </w:r>
      <w:r w:rsidR="004C1D94">
        <w:rPr>
          <w:rFonts w:hint="eastAsia"/>
          <w:color w:val="000000" w:themeColor="text1"/>
          <w:sz w:val="22"/>
        </w:rPr>
        <w:t>で</w:t>
      </w:r>
      <w:r w:rsidR="00133142" w:rsidRPr="004C1D94">
        <w:rPr>
          <w:color w:val="000000" w:themeColor="text1"/>
          <w:sz w:val="22"/>
        </w:rPr>
        <w:t>は</w:t>
      </w:r>
      <w:r w:rsidR="00D25CA9" w:rsidRPr="004C1D94">
        <w:rPr>
          <w:rFonts w:hint="eastAsia"/>
          <w:color w:val="000000" w:themeColor="text1"/>
          <w:sz w:val="22"/>
        </w:rPr>
        <w:t>1</w:t>
      </w:r>
      <w:r w:rsidR="00A1364B" w:rsidRPr="004C1D94">
        <w:rPr>
          <w:rFonts w:hint="eastAsia"/>
          <w:color w:val="000000" w:themeColor="text1"/>
          <w:sz w:val="22"/>
        </w:rPr>
        <w:t>75,530</w:t>
      </w:r>
      <w:r w:rsidRPr="004C1D94">
        <w:rPr>
          <w:rFonts w:hint="eastAsia"/>
          <w:color w:val="000000" w:themeColor="text1"/>
          <w:sz w:val="22"/>
        </w:rPr>
        <w:t>人</w:t>
      </w:r>
      <w:r w:rsidR="00553C55" w:rsidRPr="004C1D94">
        <w:rPr>
          <w:rFonts w:hint="eastAsia"/>
          <w:color w:val="000000" w:themeColor="text1"/>
          <w:sz w:val="22"/>
        </w:rPr>
        <w:t>となって</w:t>
      </w:r>
      <w:r w:rsidRPr="004C1D94">
        <w:rPr>
          <w:rFonts w:hint="eastAsia"/>
          <w:color w:val="000000" w:themeColor="text1"/>
          <w:sz w:val="22"/>
        </w:rPr>
        <w:t>います。</w:t>
      </w:r>
    </w:p>
    <w:p w14:paraId="652D52C3" w14:textId="1D202DC5" w:rsidR="00D579D5" w:rsidRPr="004C1D94" w:rsidRDefault="00A71AF5" w:rsidP="00D76387">
      <w:pPr>
        <w:pStyle w:val="a3"/>
        <w:spacing w:afterLines="20" w:after="72" w:line="400" w:lineRule="exact"/>
        <w:ind w:leftChars="400" w:left="840" w:rightChars="200" w:right="420"/>
        <w:rPr>
          <w:color w:val="000000" w:themeColor="text1"/>
          <w:sz w:val="22"/>
        </w:rPr>
      </w:pPr>
      <w:r w:rsidRPr="00A71AF5">
        <w:rPr>
          <w:noProof/>
        </w:rPr>
        <w:drawing>
          <wp:anchor distT="0" distB="0" distL="114300" distR="114300" simplePos="0" relativeHeight="251646965" behindDoc="0" locked="0" layoutInCell="1" allowOverlap="1" wp14:anchorId="0407C260" wp14:editId="4314BF6F">
            <wp:simplePos x="0" y="0"/>
            <wp:positionH relativeFrom="margin">
              <wp:posOffset>47625</wp:posOffset>
            </wp:positionH>
            <wp:positionV relativeFrom="paragraph">
              <wp:posOffset>942975</wp:posOffset>
            </wp:positionV>
            <wp:extent cx="6225480" cy="419616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5480" cy="419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9D5" w:rsidRPr="004C1D94">
        <w:rPr>
          <w:rFonts w:hint="eastAsia"/>
          <w:color w:val="000000" w:themeColor="text1"/>
          <w:sz w:val="22"/>
        </w:rPr>
        <w:t>また</w:t>
      </w:r>
      <w:r w:rsidR="005846F1" w:rsidRPr="004C1D94">
        <w:rPr>
          <w:rFonts w:hint="eastAsia"/>
          <w:color w:val="000000" w:themeColor="text1"/>
          <w:sz w:val="22"/>
        </w:rPr>
        <w:t>、</w:t>
      </w:r>
      <w:r w:rsidR="00D579D5" w:rsidRPr="004C1D94">
        <w:rPr>
          <w:rFonts w:hint="eastAsia"/>
          <w:color w:val="000000" w:themeColor="text1"/>
          <w:sz w:val="22"/>
        </w:rPr>
        <w:t>年齢３区分別の人口をみると</w:t>
      </w:r>
      <w:r w:rsidR="00553C55" w:rsidRPr="004C1D94">
        <w:rPr>
          <w:rFonts w:hint="eastAsia"/>
          <w:color w:val="000000" w:themeColor="text1"/>
          <w:sz w:val="22"/>
        </w:rPr>
        <w:t>、</w:t>
      </w:r>
      <w:r w:rsidR="00D579D5" w:rsidRPr="004C1D94">
        <w:rPr>
          <w:rFonts w:hint="eastAsia"/>
          <w:color w:val="000000" w:themeColor="text1"/>
          <w:sz w:val="22"/>
        </w:rPr>
        <w:t>０～14歳</w:t>
      </w:r>
      <w:r w:rsidR="00A6436E">
        <w:rPr>
          <w:rFonts w:hint="eastAsia"/>
          <w:color w:val="000000" w:themeColor="text1"/>
          <w:sz w:val="22"/>
        </w:rPr>
        <w:t>の人口</w:t>
      </w:r>
      <w:r w:rsidR="00553C55" w:rsidRPr="004C1D94">
        <w:rPr>
          <w:rFonts w:hint="eastAsia"/>
          <w:color w:val="000000" w:themeColor="text1"/>
          <w:sz w:val="22"/>
        </w:rPr>
        <w:t>は減少</w:t>
      </w:r>
      <w:r w:rsidR="00D76387" w:rsidRPr="004C1D94">
        <w:rPr>
          <w:rFonts w:hint="eastAsia"/>
          <w:color w:val="000000" w:themeColor="text1"/>
          <w:sz w:val="22"/>
        </w:rPr>
        <w:t>しており</w:t>
      </w:r>
      <w:r w:rsidR="00553C55" w:rsidRPr="004C1D94">
        <w:rPr>
          <w:rFonts w:hint="eastAsia"/>
          <w:color w:val="000000" w:themeColor="text1"/>
          <w:sz w:val="22"/>
        </w:rPr>
        <w:t>、平成</w:t>
      </w:r>
      <w:r w:rsidR="00D76387" w:rsidRPr="004C1D94">
        <w:rPr>
          <w:rFonts w:hint="eastAsia"/>
          <w:color w:val="000000" w:themeColor="text1"/>
          <w:sz w:val="22"/>
        </w:rPr>
        <w:t>2</w:t>
      </w:r>
      <w:r w:rsidR="00D76387" w:rsidRPr="004C1D94">
        <w:rPr>
          <w:color w:val="000000" w:themeColor="text1"/>
          <w:sz w:val="22"/>
        </w:rPr>
        <w:t>7</w:t>
      </w:r>
      <w:r w:rsidR="00553C55" w:rsidRPr="004C1D94">
        <w:rPr>
          <w:rFonts w:hint="eastAsia"/>
          <w:color w:val="000000" w:themeColor="text1"/>
          <w:sz w:val="22"/>
        </w:rPr>
        <w:t>年</w:t>
      </w:r>
      <w:r w:rsidR="004C1D94">
        <w:rPr>
          <w:rFonts w:hint="eastAsia"/>
          <w:color w:val="000000" w:themeColor="text1"/>
          <w:sz w:val="22"/>
        </w:rPr>
        <w:t>で</w:t>
      </w:r>
      <w:r w:rsidR="00133142" w:rsidRPr="004C1D94">
        <w:rPr>
          <w:rFonts w:hint="eastAsia"/>
          <w:color w:val="000000" w:themeColor="text1"/>
          <w:sz w:val="22"/>
        </w:rPr>
        <w:t>は</w:t>
      </w:r>
      <w:r w:rsidR="00553C55" w:rsidRPr="004C1D94">
        <w:rPr>
          <w:rFonts w:hint="eastAsia"/>
          <w:color w:val="000000" w:themeColor="text1"/>
          <w:sz w:val="22"/>
        </w:rPr>
        <w:t>1</w:t>
      </w:r>
      <w:r w:rsidR="00553C55" w:rsidRPr="004C1D94">
        <w:rPr>
          <w:color w:val="000000" w:themeColor="text1"/>
          <w:sz w:val="22"/>
        </w:rPr>
        <w:t>8,256</w:t>
      </w:r>
      <w:r w:rsidR="00553C55" w:rsidRPr="004C1D94">
        <w:rPr>
          <w:rFonts w:hint="eastAsia"/>
          <w:color w:val="000000" w:themeColor="text1"/>
          <w:sz w:val="22"/>
        </w:rPr>
        <w:t>人となっています。</w:t>
      </w:r>
      <w:r w:rsidR="00D579D5" w:rsidRPr="004C1D94">
        <w:rPr>
          <w:rFonts w:hint="eastAsia"/>
          <w:color w:val="000000" w:themeColor="text1"/>
          <w:sz w:val="22"/>
        </w:rPr>
        <w:t>15～64歳</w:t>
      </w:r>
      <w:r w:rsidR="00A6436E">
        <w:rPr>
          <w:rFonts w:hint="eastAsia"/>
          <w:color w:val="000000" w:themeColor="text1"/>
          <w:sz w:val="22"/>
        </w:rPr>
        <w:t>の人口</w:t>
      </w:r>
      <w:r w:rsidR="00553C55" w:rsidRPr="004C1D94">
        <w:rPr>
          <w:rFonts w:hint="eastAsia"/>
          <w:color w:val="000000" w:themeColor="text1"/>
          <w:sz w:val="22"/>
        </w:rPr>
        <w:t>は平成7年までは増加</w:t>
      </w:r>
      <w:r w:rsidR="00D76387" w:rsidRPr="004C1D94">
        <w:rPr>
          <w:rFonts w:hint="eastAsia"/>
          <w:color w:val="000000" w:themeColor="text1"/>
          <w:sz w:val="22"/>
        </w:rPr>
        <w:t>しており</w:t>
      </w:r>
      <w:r w:rsidR="00553C55" w:rsidRPr="004C1D94">
        <w:rPr>
          <w:rFonts w:hint="eastAsia"/>
          <w:color w:val="000000" w:themeColor="text1"/>
          <w:sz w:val="22"/>
        </w:rPr>
        <w:t>、それ以降は減少</w:t>
      </w:r>
      <w:r w:rsidR="00D76387" w:rsidRPr="004C1D94">
        <w:rPr>
          <w:rFonts w:hint="eastAsia"/>
          <w:color w:val="000000" w:themeColor="text1"/>
          <w:sz w:val="22"/>
        </w:rPr>
        <w:t>し</w:t>
      </w:r>
      <w:r w:rsidR="00553C55" w:rsidRPr="004C1D94">
        <w:rPr>
          <w:rFonts w:hint="eastAsia"/>
          <w:color w:val="000000" w:themeColor="text1"/>
          <w:sz w:val="22"/>
        </w:rPr>
        <w:t>、平成</w:t>
      </w:r>
      <w:r w:rsidR="00D76387" w:rsidRPr="004C1D94">
        <w:rPr>
          <w:rFonts w:hint="eastAsia"/>
          <w:color w:val="000000" w:themeColor="text1"/>
          <w:sz w:val="22"/>
        </w:rPr>
        <w:t>2</w:t>
      </w:r>
      <w:r w:rsidR="00D76387" w:rsidRPr="004C1D94">
        <w:rPr>
          <w:color w:val="000000" w:themeColor="text1"/>
          <w:sz w:val="22"/>
        </w:rPr>
        <w:t>7</w:t>
      </w:r>
      <w:r w:rsidR="00553C55" w:rsidRPr="004C1D94">
        <w:rPr>
          <w:rFonts w:hint="eastAsia"/>
          <w:color w:val="000000" w:themeColor="text1"/>
          <w:sz w:val="22"/>
        </w:rPr>
        <w:t>年</w:t>
      </w:r>
      <w:r w:rsidR="004C1D94">
        <w:rPr>
          <w:rFonts w:hint="eastAsia"/>
          <w:color w:val="000000" w:themeColor="text1"/>
          <w:sz w:val="22"/>
        </w:rPr>
        <w:t>で</w:t>
      </w:r>
      <w:r w:rsidR="00133142" w:rsidRPr="004C1D94">
        <w:rPr>
          <w:rFonts w:hint="eastAsia"/>
          <w:color w:val="000000" w:themeColor="text1"/>
          <w:sz w:val="22"/>
        </w:rPr>
        <w:t>は</w:t>
      </w:r>
      <w:r w:rsidR="00553C55" w:rsidRPr="004C1D94">
        <w:rPr>
          <w:color w:val="000000" w:themeColor="text1"/>
          <w:sz w:val="22"/>
        </w:rPr>
        <w:t>112,436</w:t>
      </w:r>
      <w:r w:rsidR="00553C55" w:rsidRPr="004C1D94">
        <w:rPr>
          <w:rFonts w:hint="eastAsia"/>
          <w:color w:val="000000" w:themeColor="text1"/>
          <w:sz w:val="22"/>
        </w:rPr>
        <w:t>人となっています。</w:t>
      </w:r>
      <w:r w:rsidR="00D579D5" w:rsidRPr="004C1D94">
        <w:rPr>
          <w:rFonts w:hint="eastAsia"/>
          <w:color w:val="000000" w:themeColor="text1"/>
          <w:sz w:val="22"/>
        </w:rPr>
        <w:t>65歳以上</w:t>
      </w:r>
      <w:r w:rsidR="00A6436E">
        <w:rPr>
          <w:rFonts w:hint="eastAsia"/>
          <w:color w:val="000000" w:themeColor="text1"/>
          <w:sz w:val="22"/>
        </w:rPr>
        <w:t>の人口</w:t>
      </w:r>
      <w:r w:rsidR="00553C55" w:rsidRPr="004C1D94">
        <w:rPr>
          <w:rFonts w:hint="eastAsia"/>
          <w:color w:val="000000" w:themeColor="text1"/>
          <w:sz w:val="22"/>
        </w:rPr>
        <w:t>は</w:t>
      </w:r>
      <w:r w:rsidR="00D579D5" w:rsidRPr="004C1D94">
        <w:rPr>
          <w:rFonts w:hint="eastAsia"/>
          <w:color w:val="000000" w:themeColor="text1"/>
          <w:sz w:val="22"/>
        </w:rPr>
        <w:t>増加しており、</w:t>
      </w:r>
      <w:r w:rsidR="00553C55" w:rsidRPr="004C1D94">
        <w:rPr>
          <w:rFonts w:hint="eastAsia"/>
          <w:color w:val="000000" w:themeColor="text1"/>
          <w:sz w:val="22"/>
        </w:rPr>
        <w:t>平成</w:t>
      </w:r>
      <w:r w:rsidR="00D76387" w:rsidRPr="004C1D94">
        <w:rPr>
          <w:rFonts w:hint="eastAsia"/>
          <w:color w:val="000000" w:themeColor="text1"/>
          <w:sz w:val="22"/>
        </w:rPr>
        <w:t>2</w:t>
      </w:r>
      <w:r w:rsidR="00D76387" w:rsidRPr="004C1D94">
        <w:rPr>
          <w:color w:val="000000" w:themeColor="text1"/>
          <w:sz w:val="22"/>
        </w:rPr>
        <w:t>7</w:t>
      </w:r>
      <w:r w:rsidR="00553C55" w:rsidRPr="004C1D94">
        <w:rPr>
          <w:rFonts w:hint="eastAsia"/>
          <w:color w:val="000000" w:themeColor="text1"/>
          <w:sz w:val="22"/>
        </w:rPr>
        <w:t>年</w:t>
      </w:r>
      <w:r w:rsidR="004C1D94">
        <w:rPr>
          <w:rFonts w:hint="eastAsia"/>
          <w:color w:val="000000" w:themeColor="text1"/>
          <w:sz w:val="22"/>
        </w:rPr>
        <w:t>で</w:t>
      </w:r>
      <w:r w:rsidR="00707639" w:rsidRPr="004C1D94">
        <w:rPr>
          <w:rFonts w:hint="eastAsia"/>
          <w:color w:val="000000" w:themeColor="text1"/>
          <w:sz w:val="22"/>
        </w:rPr>
        <w:t>は</w:t>
      </w:r>
      <w:r w:rsidR="00553C55" w:rsidRPr="004C1D94">
        <w:rPr>
          <w:color w:val="000000" w:themeColor="text1"/>
          <w:sz w:val="22"/>
        </w:rPr>
        <w:t>41,124</w:t>
      </w:r>
      <w:r w:rsidR="00553C55" w:rsidRPr="004C1D94">
        <w:rPr>
          <w:rFonts w:hint="eastAsia"/>
          <w:color w:val="000000" w:themeColor="text1"/>
          <w:sz w:val="22"/>
        </w:rPr>
        <w:t>人</w:t>
      </w:r>
      <w:r w:rsidR="007A638D">
        <w:rPr>
          <w:rFonts w:hint="eastAsia"/>
          <w:color w:val="000000" w:themeColor="text1"/>
          <w:sz w:val="22"/>
        </w:rPr>
        <w:t>、</w:t>
      </w:r>
      <w:r w:rsidR="00D61084">
        <w:rPr>
          <w:rFonts w:hint="eastAsia"/>
          <w:color w:val="000000" w:themeColor="text1"/>
          <w:sz w:val="22"/>
        </w:rPr>
        <w:t>高齢化率は23.4％</w:t>
      </w:r>
      <w:r w:rsidR="007A638D">
        <w:rPr>
          <w:rFonts w:hint="eastAsia"/>
          <w:color w:val="000000" w:themeColor="text1"/>
          <w:sz w:val="22"/>
        </w:rPr>
        <w:t>で</w:t>
      </w:r>
      <w:r w:rsidR="00E1107E">
        <w:rPr>
          <w:rFonts w:hint="eastAsia"/>
          <w:color w:val="000000" w:themeColor="text1"/>
          <w:sz w:val="22"/>
        </w:rPr>
        <w:t>伸びが顕著となっています</w:t>
      </w:r>
      <w:r w:rsidR="00553C55" w:rsidRPr="004C1D94">
        <w:rPr>
          <w:rFonts w:hint="eastAsia"/>
          <w:color w:val="000000" w:themeColor="text1"/>
          <w:sz w:val="22"/>
        </w:rPr>
        <w:t>。</w:t>
      </w:r>
    </w:p>
    <w:p w14:paraId="34FD7EEB" w14:textId="3F0E6B24" w:rsidR="00B12ABF" w:rsidRDefault="00B12ABF" w:rsidP="00B12ABF">
      <w:pPr>
        <w:pStyle w:val="a3"/>
        <w:spacing w:afterLines="20" w:after="72" w:line="400" w:lineRule="exact"/>
        <w:ind w:leftChars="0" w:left="0" w:rightChars="200" w:right="420" w:firstLineChars="0" w:firstLine="0"/>
        <w:rPr>
          <w:sz w:val="22"/>
        </w:rPr>
      </w:pPr>
    </w:p>
    <w:p w14:paraId="7BFAD1E3" w14:textId="117273E0" w:rsidR="00B12ABF" w:rsidRDefault="00B12ABF" w:rsidP="00B12ABF">
      <w:pPr>
        <w:pStyle w:val="a3"/>
        <w:spacing w:afterLines="20" w:after="72" w:line="400" w:lineRule="exact"/>
        <w:ind w:leftChars="0" w:left="0" w:rightChars="200" w:right="420" w:firstLineChars="0" w:firstLine="0"/>
        <w:rPr>
          <w:sz w:val="22"/>
        </w:rPr>
      </w:pPr>
    </w:p>
    <w:p w14:paraId="6052ED78" w14:textId="5B8F0564" w:rsidR="00B12ABF" w:rsidRDefault="00B12ABF" w:rsidP="00B12ABF">
      <w:pPr>
        <w:pStyle w:val="a3"/>
        <w:spacing w:afterLines="20" w:after="72" w:line="400" w:lineRule="exact"/>
        <w:ind w:leftChars="0" w:left="0" w:rightChars="200" w:right="420" w:firstLineChars="0" w:firstLine="0"/>
        <w:rPr>
          <w:sz w:val="22"/>
        </w:rPr>
      </w:pPr>
    </w:p>
    <w:p w14:paraId="686D061C" w14:textId="2F6EE89F" w:rsidR="00B12ABF" w:rsidRDefault="00B12ABF" w:rsidP="00B12ABF">
      <w:pPr>
        <w:pStyle w:val="a3"/>
        <w:spacing w:afterLines="20" w:after="72" w:line="400" w:lineRule="exact"/>
        <w:ind w:leftChars="0" w:left="0" w:rightChars="200" w:right="420" w:firstLineChars="0" w:firstLine="0"/>
        <w:rPr>
          <w:sz w:val="22"/>
        </w:rPr>
      </w:pPr>
    </w:p>
    <w:p w14:paraId="39904121" w14:textId="14665281" w:rsidR="00B12ABF" w:rsidRDefault="00B12ABF" w:rsidP="00B12ABF">
      <w:pPr>
        <w:pStyle w:val="a3"/>
        <w:spacing w:afterLines="20" w:after="72" w:line="400" w:lineRule="exact"/>
        <w:ind w:leftChars="0" w:left="0" w:rightChars="200" w:right="420" w:firstLineChars="0" w:firstLine="0"/>
        <w:rPr>
          <w:sz w:val="22"/>
        </w:rPr>
      </w:pPr>
    </w:p>
    <w:p w14:paraId="6E1F6A79" w14:textId="73DF609D" w:rsidR="00B12ABF" w:rsidRDefault="00B12ABF" w:rsidP="00B12ABF">
      <w:pPr>
        <w:pStyle w:val="a3"/>
        <w:spacing w:afterLines="20" w:after="72" w:line="400" w:lineRule="exact"/>
        <w:ind w:leftChars="0" w:left="0" w:rightChars="200" w:right="420" w:firstLineChars="0" w:firstLine="0"/>
        <w:rPr>
          <w:sz w:val="22"/>
        </w:rPr>
      </w:pPr>
    </w:p>
    <w:p w14:paraId="5BE36FB5" w14:textId="121DEEE8" w:rsidR="006E32BC" w:rsidRDefault="006E32BC" w:rsidP="00B12ABF">
      <w:pPr>
        <w:pStyle w:val="a3"/>
        <w:spacing w:afterLines="20" w:after="72" w:line="400" w:lineRule="exact"/>
        <w:ind w:leftChars="0" w:left="0" w:rightChars="200" w:right="420" w:firstLineChars="0" w:firstLine="0"/>
        <w:rPr>
          <w:sz w:val="22"/>
        </w:rPr>
      </w:pPr>
    </w:p>
    <w:p w14:paraId="7AE6CFFC" w14:textId="46D29F56" w:rsidR="000822F7" w:rsidRDefault="000822F7" w:rsidP="00B12ABF">
      <w:pPr>
        <w:pStyle w:val="a3"/>
        <w:spacing w:afterLines="20" w:after="72" w:line="400" w:lineRule="exact"/>
        <w:ind w:leftChars="0" w:left="0" w:rightChars="200" w:right="420" w:firstLineChars="0" w:firstLine="0"/>
        <w:rPr>
          <w:sz w:val="22"/>
        </w:rPr>
      </w:pPr>
    </w:p>
    <w:p w14:paraId="5DDCC6CE" w14:textId="3345C350" w:rsidR="000822F7" w:rsidRDefault="000822F7" w:rsidP="00B12ABF">
      <w:pPr>
        <w:pStyle w:val="a3"/>
        <w:spacing w:afterLines="20" w:after="72" w:line="400" w:lineRule="exact"/>
        <w:ind w:leftChars="0" w:left="0" w:rightChars="200" w:right="420" w:firstLineChars="0" w:firstLine="0"/>
        <w:rPr>
          <w:sz w:val="22"/>
        </w:rPr>
      </w:pPr>
    </w:p>
    <w:p w14:paraId="66C07443" w14:textId="7626BCDB" w:rsidR="000822F7" w:rsidRDefault="000822F7" w:rsidP="00B12ABF">
      <w:pPr>
        <w:pStyle w:val="a3"/>
        <w:spacing w:afterLines="20" w:after="72" w:line="400" w:lineRule="exact"/>
        <w:ind w:leftChars="0" w:left="0" w:rightChars="200" w:right="420" w:firstLineChars="0" w:firstLine="0"/>
        <w:rPr>
          <w:sz w:val="22"/>
        </w:rPr>
      </w:pPr>
    </w:p>
    <w:p w14:paraId="287CCD0E" w14:textId="14806E10" w:rsidR="000822F7" w:rsidRDefault="000822F7" w:rsidP="00B12ABF">
      <w:pPr>
        <w:pStyle w:val="a3"/>
        <w:spacing w:afterLines="20" w:after="72" w:line="400" w:lineRule="exact"/>
        <w:ind w:leftChars="0" w:left="0" w:rightChars="200" w:right="420" w:firstLineChars="0" w:firstLine="0"/>
        <w:rPr>
          <w:sz w:val="22"/>
        </w:rPr>
      </w:pPr>
    </w:p>
    <w:p w14:paraId="7B837B78" w14:textId="4ABB6F9C" w:rsidR="006E32BC" w:rsidRDefault="006E32BC" w:rsidP="00B12ABF">
      <w:pPr>
        <w:pStyle w:val="a3"/>
        <w:spacing w:afterLines="20" w:after="72" w:line="400" w:lineRule="exact"/>
        <w:ind w:leftChars="0" w:left="0" w:rightChars="200" w:right="420" w:firstLineChars="0" w:firstLine="0"/>
        <w:rPr>
          <w:sz w:val="22"/>
        </w:rPr>
      </w:pPr>
    </w:p>
    <w:p w14:paraId="7E24AB04" w14:textId="6B5A7EA7" w:rsidR="006E32BC" w:rsidRDefault="00272CA6" w:rsidP="00B12ABF">
      <w:pPr>
        <w:pStyle w:val="a3"/>
        <w:spacing w:afterLines="20" w:after="72" w:line="400" w:lineRule="exact"/>
        <w:ind w:leftChars="0" w:left="0" w:rightChars="200" w:right="420" w:firstLineChars="0" w:firstLine="0"/>
      </w:pPr>
      <w:r w:rsidRPr="00272CA6">
        <w:rPr>
          <w:noProof/>
        </w:rPr>
        <w:drawing>
          <wp:anchor distT="0" distB="0" distL="114300" distR="114300" simplePos="0" relativeHeight="251887616" behindDoc="0" locked="0" layoutInCell="1" allowOverlap="1" wp14:anchorId="555062A9" wp14:editId="0E00EE61">
            <wp:simplePos x="0" y="0"/>
            <wp:positionH relativeFrom="column">
              <wp:posOffset>1104900</wp:posOffset>
            </wp:positionH>
            <wp:positionV relativeFrom="paragraph">
              <wp:posOffset>137795</wp:posOffset>
            </wp:positionV>
            <wp:extent cx="4217040" cy="535320"/>
            <wp:effectExtent l="0" t="0" r="0" b="0"/>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7040" cy="53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E43CA" w14:textId="5E861BC5" w:rsidR="00272CA6" w:rsidRDefault="00272CA6" w:rsidP="00B12ABF">
      <w:pPr>
        <w:pStyle w:val="a3"/>
        <w:spacing w:afterLines="20" w:after="72" w:line="400" w:lineRule="exact"/>
        <w:ind w:leftChars="0" w:left="0" w:rightChars="200" w:right="420" w:firstLineChars="0" w:firstLine="0"/>
        <w:rPr>
          <w:sz w:val="22"/>
        </w:rPr>
      </w:pPr>
    </w:p>
    <w:p w14:paraId="5FC1C58B" w14:textId="609820E9" w:rsidR="006E32BC" w:rsidRPr="00A6436E" w:rsidRDefault="00A6436E" w:rsidP="000A0FDE">
      <w:pPr>
        <w:pStyle w:val="a3"/>
        <w:tabs>
          <w:tab w:val="left" w:pos="8647"/>
        </w:tabs>
        <w:wordWrap w:val="0"/>
        <w:spacing w:afterLines="20" w:after="72" w:line="400" w:lineRule="exact"/>
        <w:ind w:leftChars="0" w:left="0" w:rightChars="200" w:right="420" w:firstLineChars="0" w:firstLine="0"/>
        <w:jc w:val="right"/>
        <w:rPr>
          <w:rFonts w:asciiTheme="minorEastAsia" w:eastAsiaTheme="minorEastAsia" w:hAnsiTheme="minorEastAsia"/>
          <w:sz w:val="18"/>
          <w:szCs w:val="18"/>
        </w:rPr>
      </w:pPr>
      <w:r w:rsidRPr="00A6436E">
        <w:rPr>
          <w:rFonts w:asciiTheme="minorEastAsia" w:eastAsiaTheme="minorEastAsia" w:hAnsiTheme="minorEastAsia" w:hint="eastAsia"/>
          <w:sz w:val="18"/>
          <w:szCs w:val="18"/>
        </w:rPr>
        <w:t>資料</w:t>
      </w:r>
      <w:r>
        <w:rPr>
          <w:rFonts w:asciiTheme="minorEastAsia" w:eastAsiaTheme="minorEastAsia" w:hAnsiTheme="minorEastAsia" w:hint="eastAsia"/>
          <w:sz w:val="18"/>
          <w:szCs w:val="18"/>
        </w:rPr>
        <w:t>:</w:t>
      </w:r>
      <w:r w:rsidRPr="00A6436E">
        <w:rPr>
          <w:rFonts w:asciiTheme="minorEastAsia" w:eastAsiaTheme="minorEastAsia" w:hAnsiTheme="minorEastAsia" w:hint="eastAsia"/>
          <w:sz w:val="18"/>
          <w:szCs w:val="18"/>
        </w:rPr>
        <w:t>国勢調査（各年10月1日現在）</w:t>
      </w:r>
      <w:r>
        <w:rPr>
          <w:rFonts w:asciiTheme="minorEastAsia" w:eastAsiaTheme="minorEastAsia" w:hAnsiTheme="minorEastAsia" w:hint="eastAsia"/>
          <w:sz w:val="18"/>
          <w:szCs w:val="18"/>
        </w:rPr>
        <w:t xml:space="preserve">　　　</w:t>
      </w:r>
    </w:p>
    <w:p w14:paraId="2EEC95D9" w14:textId="3740EC76" w:rsidR="006E32BC" w:rsidRDefault="006E32BC">
      <w:pPr>
        <w:rPr>
          <w:rFonts w:ascii="HG丸ｺﾞｼｯｸM-PRO" w:eastAsia="HG丸ｺﾞｼｯｸM-PRO" w:hAnsi="HG丸ｺﾞｼｯｸM-PRO"/>
          <w:sz w:val="22"/>
        </w:rPr>
      </w:pPr>
      <w:r>
        <w:rPr>
          <w:sz w:val="22"/>
        </w:rPr>
        <w:br w:type="page"/>
      </w:r>
    </w:p>
    <w:p w14:paraId="29F3003F" w14:textId="77777777" w:rsidR="006E32BC" w:rsidRDefault="006E32BC" w:rsidP="00B12ABF">
      <w:pPr>
        <w:pStyle w:val="a3"/>
        <w:spacing w:afterLines="20" w:after="72" w:line="400" w:lineRule="exact"/>
        <w:ind w:leftChars="0" w:left="0" w:rightChars="200" w:right="420" w:firstLineChars="0" w:firstLine="0"/>
        <w:rPr>
          <w:sz w:val="22"/>
        </w:rPr>
      </w:pPr>
    </w:p>
    <w:p w14:paraId="1DA8B02F" w14:textId="31BEFC50" w:rsidR="006E32BC" w:rsidRPr="006563F0" w:rsidRDefault="006E32BC" w:rsidP="006E32BC">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②</w:t>
      </w:r>
      <w:r w:rsidRPr="006563F0">
        <w:rPr>
          <w:rFonts w:asciiTheme="majorEastAsia" w:eastAsiaTheme="majorEastAsia" w:hAnsiTheme="majorEastAsia" w:cs="ＭＳ Ｐゴシック" w:hint="eastAsia"/>
          <w:kern w:val="0"/>
          <w:sz w:val="24"/>
          <w:szCs w:val="24"/>
        </w:rPr>
        <w:t xml:space="preserve"> </w:t>
      </w:r>
      <w:r w:rsidRPr="006E32BC">
        <w:rPr>
          <w:rFonts w:asciiTheme="majorEastAsia" w:eastAsiaTheme="majorEastAsia" w:hAnsiTheme="majorEastAsia" w:cs="ＭＳ Ｐゴシック" w:hint="eastAsia"/>
          <w:kern w:val="0"/>
          <w:sz w:val="24"/>
          <w:szCs w:val="24"/>
        </w:rPr>
        <w:t>世帯数</w:t>
      </w:r>
      <w:r>
        <w:rPr>
          <w:rFonts w:asciiTheme="majorEastAsia" w:eastAsiaTheme="majorEastAsia" w:hAnsiTheme="majorEastAsia" w:cs="ＭＳ Ｐゴシック" w:hint="eastAsia"/>
          <w:kern w:val="0"/>
          <w:sz w:val="24"/>
          <w:szCs w:val="24"/>
        </w:rPr>
        <w:t>と</w:t>
      </w:r>
      <w:r w:rsidRPr="006E32BC">
        <w:rPr>
          <w:rFonts w:asciiTheme="majorEastAsia" w:eastAsiaTheme="majorEastAsia" w:hAnsiTheme="majorEastAsia" w:cs="ＭＳ Ｐゴシック" w:hint="eastAsia"/>
          <w:kern w:val="0"/>
          <w:sz w:val="24"/>
          <w:szCs w:val="24"/>
        </w:rPr>
        <w:t>一世帯あたり人員</w:t>
      </w:r>
    </w:p>
    <w:p w14:paraId="1E97A39E" w14:textId="550AB499" w:rsidR="00A1364B" w:rsidRPr="004C1D94" w:rsidRDefault="00367DBF" w:rsidP="00133142">
      <w:pPr>
        <w:pStyle w:val="a3"/>
        <w:spacing w:afterLines="20" w:after="72" w:line="400" w:lineRule="exact"/>
        <w:ind w:leftChars="400" w:left="840" w:rightChars="200" w:right="420" w:firstLine="220"/>
        <w:rPr>
          <w:color w:val="000000" w:themeColor="text1"/>
          <w:sz w:val="22"/>
        </w:rPr>
      </w:pPr>
      <w:r w:rsidRPr="004C1D94">
        <w:rPr>
          <w:rFonts w:hint="eastAsia"/>
          <w:color w:val="000000" w:themeColor="text1"/>
          <w:sz w:val="22"/>
        </w:rPr>
        <w:t>一般</w:t>
      </w:r>
      <w:r w:rsidR="00A1364B" w:rsidRPr="004C1D94">
        <w:rPr>
          <w:rFonts w:hint="eastAsia"/>
          <w:color w:val="000000" w:themeColor="text1"/>
          <w:sz w:val="22"/>
        </w:rPr>
        <w:t>世帯数は増加</w:t>
      </w:r>
      <w:r w:rsidR="005846F1" w:rsidRPr="004C1D94">
        <w:rPr>
          <w:rFonts w:hint="eastAsia"/>
          <w:color w:val="000000" w:themeColor="text1"/>
          <w:sz w:val="22"/>
        </w:rPr>
        <w:t>して</w:t>
      </w:r>
      <w:r w:rsidR="00A1364B" w:rsidRPr="004C1D94">
        <w:rPr>
          <w:rFonts w:hint="eastAsia"/>
          <w:color w:val="000000" w:themeColor="text1"/>
          <w:sz w:val="22"/>
        </w:rPr>
        <w:t>おり、平成</w:t>
      </w:r>
      <w:r w:rsidR="003C030B" w:rsidRPr="004C1D94">
        <w:rPr>
          <w:rFonts w:hint="eastAsia"/>
          <w:color w:val="000000" w:themeColor="text1"/>
          <w:sz w:val="22"/>
        </w:rPr>
        <w:t>27</w:t>
      </w:r>
      <w:r w:rsidR="00A1364B" w:rsidRPr="004C1D94">
        <w:rPr>
          <w:rFonts w:hint="eastAsia"/>
          <w:color w:val="000000" w:themeColor="text1"/>
          <w:sz w:val="22"/>
        </w:rPr>
        <w:t>年</w:t>
      </w:r>
      <w:r w:rsidR="004C1D94">
        <w:rPr>
          <w:rFonts w:hint="eastAsia"/>
          <w:color w:val="000000" w:themeColor="text1"/>
          <w:sz w:val="22"/>
        </w:rPr>
        <w:t>で</w:t>
      </w:r>
      <w:r w:rsidR="00133142" w:rsidRPr="004C1D94">
        <w:rPr>
          <w:rFonts w:hint="eastAsia"/>
          <w:color w:val="000000" w:themeColor="text1"/>
          <w:sz w:val="22"/>
        </w:rPr>
        <w:t>は</w:t>
      </w:r>
      <w:r w:rsidRPr="004C1D94">
        <w:rPr>
          <w:color w:val="000000" w:themeColor="text1"/>
          <w:sz w:val="22"/>
        </w:rPr>
        <w:t>92,435</w:t>
      </w:r>
      <w:r w:rsidR="00A1364B" w:rsidRPr="004C1D94">
        <w:rPr>
          <w:rFonts w:hint="eastAsia"/>
          <w:color w:val="000000" w:themeColor="text1"/>
          <w:sz w:val="22"/>
        </w:rPr>
        <w:t>世帯となっています。</w:t>
      </w:r>
      <w:r w:rsidR="00133142" w:rsidRPr="004C1D94">
        <w:rPr>
          <w:rFonts w:hint="eastAsia"/>
          <w:color w:val="000000" w:themeColor="text1"/>
          <w:sz w:val="22"/>
        </w:rPr>
        <w:t>一方</w:t>
      </w:r>
      <w:r w:rsidR="00A1364B" w:rsidRPr="004C1D94">
        <w:rPr>
          <w:rFonts w:hint="eastAsia"/>
          <w:color w:val="000000" w:themeColor="text1"/>
          <w:sz w:val="22"/>
        </w:rPr>
        <w:t>、１世帯あたり人員は減少しており、平成</w:t>
      </w:r>
      <w:r w:rsidR="003C030B" w:rsidRPr="004C1D94">
        <w:rPr>
          <w:rFonts w:hint="eastAsia"/>
          <w:color w:val="000000" w:themeColor="text1"/>
          <w:sz w:val="22"/>
        </w:rPr>
        <w:t>27</w:t>
      </w:r>
      <w:r w:rsidR="005846F1" w:rsidRPr="004C1D94">
        <w:rPr>
          <w:rFonts w:hint="eastAsia"/>
          <w:color w:val="000000" w:themeColor="text1"/>
          <w:sz w:val="22"/>
        </w:rPr>
        <w:t>年</w:t>
      </w:r>
      <w:r w:rsidR="004C1D94">
        <w:rPr>
          <w:rFonts w:hint="eastAsia"/>
          <w:color w:val="000000" w:themeColor="text1"/>
          <w:sz w:val="22"/>
        </w:rPr>
        <w:t>で</w:t>
      </w:r>
      <w:r w:rsidR="00707639" w:rsidRPr="004C1D94">
        <w:rPr>
          <w:rFonts w:hint="eastAsia"/>
          <w:color w:val="000000" w:themeColor="text1"/>
          <w:sz w:val="22"/>
        </w:rPr>
        <w:t>は</w:t>
      </w:r>
      <w:r w:rsidRPr="004C1D94">
        <w:rPr>
          <w:rFonts w:hint="eastAsia"/>
          <w:color w:val="000000" w:themeColor="text1"/>
          <w:sz w:val="22"/>
        </w:rPr>
        <w:t>1.90</w:t>
      </w:r>
      <w:r w:rsidR="00A1364B" w:rsidRPr="004C1D94">
        <w:rPr>
          <w:rFonts w:hint="eastAsia"/>
          <w:color w:val="000000" w:themeColor="text1"/>
          <w:sz w:val="22"/>
        </w:rPr>
        <w:t>人となっています。</w:t>
      </w:r>
    </w:p>
    <w:p w14:paraId="453D63A6" w14:textId="3A09B531" w:rsidR="006E32BC" w:rsidRDefault="006E32BC" w:rsidP="00B12ABF">
      <w:pPr>
        <w:pStyle w:val="a3"/>
        <w:spacing w:afterLines="20" w:after="72" w:line="400" w:lineRule="exact"/>
        <w:ind w:leftChars="0" w:left="0" w:rightChars="200" w:right="420" w:firstLineChars="0" w:firstLine="0"/>
        <w:rPr>
          <w:sz w:val="22"/>
        </w:rPr>
      </w:pPr>
      <w:r w:rsidRPr="006E32BC">
        <w:rPr>
          <w:noProof/>
        </w:rPr>
        <w:drawing>
          <wp:anchor distT="0" distB="0" distL="114300" distR="114300" simplePos="0" relativeHeight="251805696" behindDoc="0" locked="0" layoutInCell="1" allowOverlap="1" wp14:anchorId="7FFA2C58" wp14:editId="54C5A5AD">
            <wp:simplePos x="0" y="0"/>
            <wp:positionH relativeFrom="column">
              <wp:posOffset>308344</wp:posOffset>
            </wp:positionH>
            <wp:positionV relativeFrom="paragraph">
              <wp:posOffset>202018</wp:posOffset>
            </wp:positionV>
            <wp:extent cx="5607050" cy="2341245"/>
            <wp:effectExtent l="0" t="0" r="0" b="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050" cy="234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4AB86" w14:textId="77777777" w:rsidR="006E32BC" w:rsidRDefault="006E32BC" w:rsidP="00B12ABF">
      <w:pPr>
        <w:pStyle w:val="a3"/>
        <w:spacing w:afterLines="20" w:after="72" w:line="400" w:lineRule="exact"/>
        <w:ind w:leftChars="0" w:left="0" w:rightChars="200" w:right="420" w:firstLineChars="0" w:firstLine="0"/>
        <w:rPr>
          <w:sz w:val="22"/>
        </w:rPr>
      </w:pPr>
    </w:p>
    <w:p w14:paraId="1CD513D1" w14:textId="77777777" w:rsidR="006E32BC" w:rsidRDefault="006E32BC" w:rsidP="00B12ABF">
      <w:pPr>
        <w:pStyle w:val="a3"/>
        <w:spacing w:afterLines="20" w:after="72" w:line="400" w:lineRule="exact"/>
        <w:ind w:leftChars="0" w:left="0" w:rightChars="200" w:right="420" w:firstLineChars="0" w:firstLine="0"/>
        <w:rPr>
          <w:sz w:val="22"/>
        </w:rPr>
      </w:pPr>
    </w:p>
    <w:p w14:paraId="3565EE20" w14:textId="77777777" w:rsidR="006E32BC" w:rsidRDefault="006E32BC" w:rsidP="00B12ABF">
      <w:pPr>
        <w:pStyle w:val="a3"/>
        <w:spacing w:afterLines="20" w:after="72" w:line="400" w:lineRule="exact"/>
        <w:ind w:leftChars="0" w:left="0" w:rightChars="200" w:right="420" w:firstLineChars="0" w:firstLine="0"/>
        <w:rPr>
          <w:sz w:val="22"/>
        </w:rPr>
      </w:pPr>
    </w:p>
    <w:p w14:paraId="538268CB" w14:textId="77777777" w:rsidR="006E32BC" w:rsidRDefault="006E32BC" w:rsidP="00B12ABF">
      <w:pPr>
        <w:pStyle w:val="a3"/>
        <w:spacing w:afterLines="20" w:after="72" w:line="400" w:lineRule="exact"/>
        <w:ind w:leftChars="0" w:left="0" w:rightChars="200" w:right="420" w:firstLineChars="0" w:firstLine="0"/>
        <w:rPr>
          <w:sz w:val="22"/>
        </w:rPr>
      </w:pPr>
    </w:p>
    <w:p w14:paraId="4CFB19DF" w14:textId="77777777" w:rsidR="006E32BC" w:rsidRDefault="006E32BC" w:rsidP="00B12ABF">
      <w:pPr>
        <w:pStyle w:val="a3"/>
        <w:spacing w:afterLines="20" w:after="72" w:line="400" w:lineRule="exact"/>
        <w:ind w:leftChars="0" w:left="0" w:rightChars="200" w:right="420" w:firstLineChars="0" w:firstLine="0"/>
        <w:rPr>
          <w:sz w:val="22"/>
        </w:rPr>
      </w:pPr>
    </w:p>
    <w:p w14:paraId="581C6FF4" w14:textId="77777777" w:rsidR="006E32BC" w:rsidRDefault="006E32BC" w:rsidP="00B12ABF">
      <w:pPr>
        <w:pStyle w:val="a3"/>
        <w:spacing w:afterLines="20" w:after="72" w:line="400" w:lineRule="exact"/>
        <w:ind w:leftChars="0" w:left="0" w:rightChars="200" w:right="420" w:firstLineChars="0" w:firstLine="0"/>
        <w:rPr>
          <w:sz w:val="22"/>
        </w:rPr>
      </w:pPr>
    </w:p>
    <w:p w14:paraId="55FFCBB7" w14:textId="0E89DE49" w:rsidR="006E32BC" w:rsidRDefault="00C537AD" w:rsidP="00B12ABF">
      <w:pPr>
        <w:pStyle w:val="a3"/>
        <w:spacing w:afterLines="20" w:after="72" w:line="400" w:lineRule="exact"/>
        <w:ind w:leftChars="0" w:left="0" w:rightChars="200" w:right="420" w:firstLineChars="0" w:firstLine="0"/>
        <w:rPr>
          <w:sz w:val="22"/>
        </w:rPr>
      </w:pPr>
      <w:r w:rsidRPr="006E32BC">
        <w:rPr>
          <w:noProof/>
        </w:rPr>
        <w:drawing>
          <wp:anchor distT="0" distB="0" distL="114300" distR="114300" simplePos="0" relativeHeight="251807744" behindDoc="0" locked="0" layoutInCell="1" allowOverlap="1" wp14:anchorId="06BC1C44" wp14:editId="3D71BEA8">
            <wp:simplePos x="0" y="0"/>
            <wp:positionH relativeFrom="column">
              <wp:posOffset>1647825</wp:posOffset>
            </wp:positionH>
            <wp:positionV relativeFrom="paragraph">
              <wp:posOffset>205297</wp:posOffset>
            </wp:positionV>
            <wp:extent cx="3438525" cy="523875"/>
            <wp:effectExtent l="0" t="0" r="0" b="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BB8AD" w14:textId="08B4D0CF" w:rsidR="006E32BC" w:rsidRDefault="006E32BC" w:rsidP="00B12ABF">
      <w:pPr>
        <w:pStyle w:val="a3"/>
        <w:spacing w:afterLines="20" w:after="72" w:line="400" w:lineRule="exact"/>
        <w:ind w:leftChars="0" w:left="0" w:rightChars="200" w:right="420" w:firstLineChars="0" w:firstLine="0"/>
        <w:rPr>
          <w:sz w:val="22"/>
        </w:rPr>
      </w:pPr>
    </w:p>
    <w:p w14:paraId="4C84D1C3" w14:textId="5F6DCB95" w:rsidR="00C537AD" w:rsidRDefault="00C537AD" w:rsidP="00C87389">
      <w:pPr>
        <w:pStyle w:val="af3"/>
        <w:tabs>
          <w:tab w:val="left" w:pos="7200"/>
        </w:tabs>
        <w:wordWrap w:val="0"/>
        <w:snapToGrid w:val="0"/>
        <w:spacing w:line="200" w:lineRule="exact"/>
        <w:ind w:leftChars="850" w:left="1965" w:rightChars="200" w:right="420" w:hangingChars="100" w:hanging="180"/>
        <w:rPr>
          <w:rFonts w:ascii="ＭＳ 明朝" w:eastAsia="ＭＳ 明朝" w:hAnsi="ＭＳ 明朝"/>
        </w:rPr>
      </w:pPr>
      <w:r w:rsidRPr="00CE687B">
        <w:rPr>
          <w:rFonts w:ascii="ＭＳ 明朝" w:eastAsia="ＭＳ 明朝" w:hAnsi="ＭＳ 明朝" w:hint="eastAsia"/>
        </w:rPr>
        <w:t>資料：国勢調査</w:t>
      </w:r>
      <w:r w:rsidR="00BB1F21" w:rsidRPr="00A6436E">
        <w:rPr>
          <w:rFonts w:asciiTheme="minorEastAsia" w:eastAsiaTheme="minorEastAsia" w:hAnsiTheme="minorEastAsia" w:hint="eastAsia"/>
          <w:szCs w:val="18"/>
        </w:rPr>
        <w:t>（各年10月1日現在）</w:t>
      </w:r>
      <w:r w:rsidR="00C87389">
        <w:rPr>
          <w:rFonts w:ascii="ＭＳ 明朝" w:eastAsia="ＭＳ 明朝" w:hAnsi="ＭＳ 明朝" w:hint="eastAsia"/>
        </w:rPr>
        <w:t xml:space="preserve">　　　　</w:t>
      </w:r>
    </w:p>
    <w:p w14:paraId="33388D87" w14:textId="77777777" w:rsidR="006E32BC" w:rsidRPr="00C537AD" w:rsidRDefault="006E32BC" w:rsidP="00B12ABF">
      <w:pPr>
        <w:pStyle w:val="a3"/>
        <w:spacing w:afterLines="20" w:after="72" w:line="400" w:lineRule="exact"/>
        <w:ind w:leftChars="0" w:left="0" w:rightChars="200" w:right="420" w:firstLineChars="0" w:firstLine="0"/>
        <w:rPr>
          <w:sz w:val="22"/>
        </w:rPr>
      </w:pPr>
    </w:p>
    <w:p w14:paraId="1B9A553A" w14:textId="77777777" w:rsidR="006E32BC" w:rsidRPr="00BB1F21" w:rsidRDefault="006E32BC" w:rsidP="00B12ABF">
      <w:pPr>
        <w:pStyle w:val="a3"/>
        <w:spacing w:afterLines="20" w:after="72" w:line="400" w:lineRule="exact"/>
        <w:ind w:leftChars="0" w:left="0" w:rightChars="200" w:right="420" w:firstLineChars="0" w:firstLine="0"/>
        <w:rPr>
          <w:sz w:val="22"/>
        </w:rPr>
      </w:pPr>
    </w:p>
    <w:p w14:paraId="36A581D5" w14:textId="6318E6A1" w:rsidR="006E32BC" w:rsidRPr="006563F0" w:rsidRDefault="006E32BC" w:rsidP="006E32BC">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③</w:t>
      </w:r>
      <w:r w:rsidRPr="006563F0">
        <w:rPr>
          <w:rFonts w:asciiTheme="majorEastAsia" w:eastAsiaTheme="majorEastAsia" w:hAnsiTheme="majorEastAsia" w:cs="ＭＳ Ｐゴシック" w:hint="eastAsia"/>
          <w:kern w:val="0"/>
          <w:sz w:val="24"/>
          <w:szCs w:val="24"/>
        </w:rPr>
        <w:t xml:space="preserve"> </w:t>
      </w:r>
      <w:r w:rsidRPr="006E32BC">
        <w:rPr>
          <w:rFonts w:asciiTheme="majorEastAsia" w:eastAsiaTheme="majorEastAsia" w:hAnsiTheme="majorEastAsia" w:cs="ＭＳ Ｐゴシック" w:hint="eastAsia"/>
          <w:kern w:val="0"/>
          <w:sz w:val="24"/>
          <w:szCs w:val="24"/>
        </w:rPr>
        <w:t>世帯構成</w:t>
      </w:r>
      <w:r>
        <w:rPr>
          <w:rFonts w:asciiTheme="majorEastAsia" w:eastAsiaTheme="majorEastAsia" w:hAnsiTheme="majorEastAsia" w:cs="ＭＳ Ｐゴシック" w:hint="eastAsia"/>
          <w:kern w:val="0"/>
          <w:sz w:val="24"/>
          <w:szCs w:val="24"/>
        </w:rPr>
        <w:t>（平成27年）</w:t>
      </w:r>
    </w:p>
    <w:p w14:paraId="0AC45C1A" w14:textId="1AACCF19" w:rsidR="006E32BC" w:rsidRPr="006E32BC" w:rsidRDefault="00A6436E" w:rsidP="00A6436E">
      <w:pPr>
        <w:pStyle w:val="a3"/>
        <w:spacing w:afterLines="20" w:after="72" w:line="400" w:lineRule="exact"/>
        <w:ind w:leftChars="400" w:left="840" w:rightChars="200" w:right="420" w:firstLine="220"/>
        <w:rPr>
          <w:sz w:val="22"/>
        </w:rPr>
      </w:pPr>
      <w:r>
        <w:rPr>
          <w:rFonts w:hint="eastAsia"/>
          <w:sz w:val="22"/>
        </w:rPr>
        <w:t>本区の世帯構成をみると、単独世帯が4</w:t>
      </w:r>
      <w:r>
        <w:rPr>
          <w:sz w:val="22"/>
        </w:rPr>
        <w:t>8,808</w:t>
      </w:r>
      <w:r>
        <w:rPr>
          <w:rFonts w:hint="eastAsia"/>
          <w:sz w:val="22"/>
        </w:rPr>
        <w:t>世帯（</w:t>
      </w:r>
      <w:r w:rsidR="00E4265E">
        <w:rPr>
          <w:rFonts w:hint="eastAsia"/>
          <w:sz w:val="22"/>
        </w:rPr>
        <w:t>52.8</w:t>
      </w:r>
      <w:r>
        <w:rPr>
          <w:rFonts w:hint="eastAsia"/>
          <w:sz w:val="22"/>
        </w:rPr>
        <w:t>％）で最も多く、次いで夫婦と子供から成る世帯が1</w:t>
      </w:r>
      <w:r>
        <w:rPr>
          <w:sz w:val="22"/>
        </w:rPr>
        <w:t>6.502</w:t>
      </w:r>
      <w:r>
        <w:rPr>
          <w:rFonts w:hint="eastAsia"/>
          <w:sz w:val="22"/>
        </w:rPr>
        <w:t>世帯（</w:t>
      </w:r>
      <w:r w:rsidR="00E4265E">
        <w:rPr>
          <w:rFonts w:hint="eastAsia"/>
          <w:sz w:val="22"/>
        </w:rPr>
        <w:t>17.9</w:t>
      </w:r>
      <w:r>
        <w:rPr>
          <w:rFonts w:hint="eastAsia"/>
          <w:sz w:val="22"/>
        </w:rPr>
        <w:t>％）、夫婦のみ世帯が13,697世帯（</w:t>
      </w:r>
      <w:r w:rsidR="00E4265E">
        <w:rPr>
          <w:rFonts w:hint="eastAsia"/>
          <w:sz w:val="22"/>
        </w:rPr>
        <w:t>14.8</w:t>
      </w:r>
      <w:r>
        <w:rPr>
          <w:rFonts w:hint="eastAsia"/>
          <w:sz w:val="22"/>
        </w:rPr>
        <w:t>％）となっています。</w:t>
      </w:r>
    </w:p>
    <w:tbl>
      <w:tblPr>
        <w:tblW w:w="8103" w:type="dxa"/>
        <w:tblInd w:w="9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4A0" w:firstRow="1" w:lastRow="0" w:firstColumn="1" w:lastColumn="0" w:noHBand="0" w:noVBand="1"/>
      </w:tblPr>
      <w:tblGrid>
        <w:gridCol w:w="3284"/>
        <w:gridCol w:w="2410"/>
        <w:gridCol w:w="2409"/>
      </w:tblGrid>
      <w:tr w:rsidR="004C1D94" w:rsidRPr="006E32BC" w14:paraId="62EB4DDE" w14:textId="6565BF91" w:rsidTr="00A6436E">
        <w:trPr>
          <w:trHeight w:val="507"/>
        </w:trPr>
        <w:tc>
          <w:tcPr>
            <w:tcW w:w="3284" w:type="dxa"/>
            <w:shd w:val="clear" w:color="auto" w:fill="D9D9D9" w:themeFill="background1" w:themeFillShade="D9"/>
            <w:noWrap/>
            <w:vAlign w:val="center"/>
            <w:hideMark/>
          </w:tcPr>
          <w:p w14:paraId="4F33DE83" w14:textId="6BEABF9F" w:rsidR="004C1D94" w:rsidRPr="006E32BC" w:rsidRDefault="004C1D94" w:rsidP="006E32BC">
            <w:pPr>
              <w:jc w:val="center"/>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cs="ＭＳ Ｐゴシック" w:hint="eastAsia"/>
                <w:color w:val="000000"/>
                <w:kern w:val="0"/>
                <w:sz w:val="22"/>
                <w:szCs w:val="22"/>
              </w:rPr>
              <w:t>区分</w:t>
            </w:r>
          </w:p>
        </w:tc>
        <w:tc>
          <w:tcPr>
            <w:tcW w:w="2410" w:type="dxa"/>
            <w:shd w:val="clear" w:color="auto" w:fill="D9D9D9" w:themeFill="background1" w:themeFillShade="D9"/>
            <w:noWrap/>
            <w:vAlign w:val="center"/>
          </w:tcPr>
          <w:p w14:paraId="13EC14EC" w14:textId="4168647F" w:rsidR="004C1D94" w:rsidRPr="006E32BC" w:rsidRDefault="004C1D94" w:rsidP="006E32BC">
            <w:pPr>
              <w:jc w:val="center"/>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cs="ＭＳ Ｐゴシック" w:hint="eastAsia"/>
                <w:color w:val="000000"/>
                <w:kern w:val="0"/>
                <w:sz w:val="22"/>
                <w:szCs w:val="22"/>
              </w:rPr>
              <w:t>世帯数</w:t>
            </w:r>
          </w:p>
        </w:tc>
        <w:tc>
          <w:tcPr>
            <w:tcW w:w="2409" w:type="dxa"/>
            <w:shd w:val="clear" w:color="auto" w:fill="D9D9D9" w:themeFill="background1" w:themeFillShade="D9"/>
          </w:tcPr>
          <w:p w14:paraId="0B730FDF" w14:textId="1D1906B2" w:rsidR="004C1D94" w:rsidRDefault="004C1D94" w:rsidP="006023BD">
            <w:pPr>
              <w:spacing w:line="360" w:lineRule="auto"/>
              <w:jc w:val="center"/>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cs="ＭＳ Ｐゴシック" w:hint="eastAsia"/>
                <w:color w:val="000000"/>
                <w:kern w:val="0"/>
                <w:sz w:val="22"/>
                <w:szCs w:val="22"/>
              </w:rPr>
              <w:t>構成割合</w:t>
            </w:r>
          </w:p>
        </w:tc>
      </w:tr>
      <w:tr w:rsidR="00424B8A" w:rsidRPr="006E32BC" w14:paraId="3C72FB96" w14:textId="58348A98" w:rsidTr="00424B8A">
        <w:trPr>
          <w:trHeight w:val="270"/>
        </w:trPr>
        <w:tc>
          <w:tcPr>
            <w:tcW w:w="3284" w:type="dxa"/>
            <w:shd w:val="clear" w:color="auto" w:fill="D9D9D9" w:themeFill="background1" w:themeFillShade="D9"/>
            <w:noWrap/>
            <w:vAlign w:val="center"/>
            <w:hideMark/>
          </w:tcPr>
          <w:p w14:paraId="59EE077E" w14:textId="6F8A05D5" w:rsidR="00424B8A" w:rsidRPr="006E32BC" w:rsidRDefault="00424B8A" w:rsidP="00424B8A">
            <w:pPr>
              <w:jc w:val="center"/>
              <w:rPr>
                <w:rFonts w:ascii="ＭＳ ゴシック" w:eastAsia="ＭＳ ゴシック" w:hAnsi="ＭＳ ゴシック" w:cs="ＭＳ Ｐゴシック"/>
                <w:color w:val="000000"/>
                <w:kern w:val="0"/>
                <w:sz w:val="22"/>
                <w:szCs w:val="22"/>
              </w:rPr>
            </w:pPr>
            <w:r w:rsidRPr="006E32BC">
              <w:rPr>
                <w:rFonts w:ascii="ＭＳ ゴシック" w:eastAsia="ＭＳ ゴシック" w:hAnsi="ＭＳ ゴシック" w:cs="ＭＳ Ｐゴシック" w:hint="eastAsia"/>
                <w:color w:val="000000"/>
                <w:kern w:val="0"/>
                <w:sz w:val="22"/>
                <w:szCs w:val="22"/>
              </w:rPr>
              <w:t>単独</w:t>
            </w:r>
            <w:r>
              <w:rPr>
                <w:rFonts w:ascii="ＭＳ ゴシック" w:eastAsia="ＭＳ ゴシック" w:hAnsi="ＭＳ ゴシック" w:cs="ＭＳ Ｐゴシック" w:hint="eastAsia"/>
                <w:color w:val="000000"/>
                <w:kern w:val="0"/>
                <w:sz w:val="22"/>
                <w:szCs w:val="22"/>
              </w:rPr>
              <w:t>世帯</w:t>
            </w:r>
          </w:p>
        </w:tc>
        <w:tc>
          <w:tcPr>
            <w:tcW w:w="2410" w:type="dxa"/>
            <w:shd w:val="clear" w:color="auto" w:fill="auto"/>
            <w:noWrap/>
            <w:vAlign w:val="center"/>
            <w:hideMark/>
          </w:tcPr>
          <w:p w14:paraId="1BA24D0F" w14:textId="77777777"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48,808</w:t>
            </w:r>
          </w:p>
        </w:tc>
        <w:tc>
          <w:tcPr>
            <w:tcW w:w="2409" w:type="dxa"/>
            <w:vAlign w:val="center"/>
          </w:tcPr>
          <w:p w14:paraId="72B5C5FA" w14:textId="6A90A51F"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52.8</w:t>
            </w:r>
            <w:r w:rsidRPr="00424B8A">
              <w:rPr>
                <w:rFonts w:ascii="HG丸ｺﾞｼｯｸM-PRO" w:eastAsia="HG丸ｺﾞｼｯｸM-PRO" w:hAnsi="HG丸ｺﾞｼｯｸM-PRO"/>
                <w:color w:val="000000" w:themeColor="text1"/>
                <w:sz w:val="22"/>
              </w:rPr>
              <w:t>%</w:t>
            </w:r>
          </w:p>
        </w:tc>
      </w:tr>
      <w:tr w:rsidR="00424B8A" w:rsidRPr="006E32BC" w14:paraId="0E61799C" w14:textId="42790314" w:rsidTr="00424B8A">
        <w:trPr>
          <w:trHeight w:val="270"/>
        </w:trPr>
        <w:tc>
          <w:tcPr>
            <w:tcW w:w="3284" w:type="dxa"/>
            <w:shd w:val="clear" w:color="auto" w:fill="D9D9D9" w:themeFill="background1" w:themeFillShade="D9"/>
            <w:noWrap/>
            <w:vAlign w:val="center"/>
            <w:hideMark/>
          </w:tcPr>
          <w:p w14:paraId="222A79BE" w14:textId="73EEE389" w:rsidR="00424B8A" w:rsidRPr="006E32BC" w:rsidRDefault="00424B8A" w:rsidP="00424B8A">
            <w:pPr>
              <w:jc w:val="center"/>
              <w:rPr>
                <w:rFonts w:ascii="ＭＳ ゴシック" w:eastAsia="ＭＳ ゴシック" w:hAnsi="ＭＳ ゴシック" w:cs="ＭＳ Ｐゴシック"/>
                <w:color w:val="000000"/>
                <w:kern w:val="0"/>
                <w:sz w:val="22"/>
                <w:szCs w:val="22"/>
              </w:rPr>
            </w:pPr>
            <w:r w:rsidRPr="00424B8A">
              <w:rPr>
                <w:rFonts w:ascii="ＭＳ ゴシック" w:eastAsia="ＭＳ ゴシック" w:hAnsi="ＭＳ ゴシック" w:cs="ＭＳ Ｐゴシック" w:hint="eastAsia"/>
                <w:color w:val="000000"/>
                <w:kern w:val="0"/>
                <w:sz w:val="22"/>
                <w:szCs w:val="22"/>
              </w:rPr>
              <w:t>核家族以外の世帯</w:t>
            </w:r>
          </w:p>
        </w:tc>
        <w:tc>
          <w:tcPr>
            <w:tcW w:w="2410" w:type="dxa"/>
            <w:shd w:val="clear" w:color="auto" w:fill="auto"/>
            <w:noWrap/>
            <w:vAlign w:val="center"/>
            <w:hideMark/>
          </w:tcPr>
          <w:p w14:paraId="528D361B" w14:textId="55BCEB6B"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color w:val="000000" w:themeColor="text1"/>
                <w:sz w:val="22"/>
              </w:rPr>
              <w:t>2</w:t>
            </w:r>
            <w:r w:rsidRPr="00424B8A">
              <w:rPr>
                <w:rFonts w:ascii="HG丸ｺﾞｼｯｸM-PRO" w:eastAsia="HG丸ｺﾞｼｯｸM-PRO" w:hAnsi="HG丸ｺﾞｼｯｸM-PRO" w:hint="eastAsia"/>
                <w:color w:val="000000" w:themeColor="text1"/>
                <w:sz w:val="22"/>
              </w:rPr>
              <w:t>,</w:t>
            </w:r>
            <w:r w:rsidRPr="00424B8A">
              <w:rPr>
                <w:rFonts w:ascii="HG丸ｺﾞｼｯｸM-PRO" w:eastAsia="HG丸ｺﾞｼｯｸM-PRO" w:hAnsi="HG丸ｺﾞｼｯｸM-PRO"/>
                <w:color w:val="000000" w:themeColor="text1"/>
                <w:sz w:val="22"/>
              </w:rPr>
              <w:t>948</w:t>
            </w:r>
          </w:p>
        </w:tc>
        <w:tc>
          <w:tcPr>
            <w:tcW w:w="2409" w:type="dxa"/>
            <w:vAlign w:val="center"/>
          </w:tcPr>
          <w:p w14:paraId="3777E876" w14:textId="4A1B7F50"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3.2</w:t>
            </w:r>
            <w:r w:rsidRPr="00424B8A">
              <w:rPr>
                <w:rFonts w:ascii="HG丸ｺﾞｼｯｸM-PRO" w:eastAsia="HG丸ｺﾞｼｯｸM-PRO" w:hAnsi="HG丸ｺﾞｼｯｸM-PRO"/>
                <w:color w:val="000000" w:themeColor="text1"/>
                <w:sz w:val="22"/>
              </w:rPr>
              <w:t>%</w:t>
            </w:r>
          </w:p>
        </w:tc>
      </w:tr>
      <w:tr w:rsidR="00424B8A" w:rsidRPr="006E32BC" w14:paraId="5CCE82AC" w14:textId="0E1DDAAD" w:rsidTr="00424B8A">
        <w:trPr>
          <w:trHeight w:val="270"/>
        </w:trPr>
        <w:tc>
          <w:tcPr>
            <w:tcW w:w="3284" w:type="dxa"/>
            <w:shd w:val="clear" w:color="auto" w:fill="D9D9D9" w:themeFill="background1" w:themeFillShade="D9"/>
            <w:noWrap/>
            <w:vAlign w:val="center"/>
            <w:hideMark/>
          </w:tcPr>
          <w:p w14:paraId="4C831A4E" w14:textId="158BCFDF" w:rsidR="00424B8A" w:rsidRPr="006E32BC" w:rsidRDefault="00424B8A" w:rsidP="00424B8A">
            <w:pPr>
              <w:jc w:val="center"/>
              <w:rPr>
                <w:rFonts w:ascii="ＭＳ ゴシック" w:eastAsia="ＭＳ ゴシック" w:hAnsi="ＭＳ ゴシック" w:cs="ＭＳ Ｐゴシック"/>
                <w:color w:val="000000"/>
                <w:kern w:val="0"/>
                <w:sz w:val="22"/>
                <w:szCs w:val="22"/>
              </w:rPr>
            </w:pPr>
            <w:r w:rsidRPr="006E32BC">
              <w:rPr>
                <w:rFonts w:ascii="ＭＳ ゴシック" w:eastAsia="ＭＳ ゴシック" w:hAnsi="ＭＳ ゴシック" w:cs="ＭＳ Ｐゴシック" w:hint="eastAsia"/>
                <w:color w:val="000000"/>
                <w:kern w:val="0"/>
                <w:sz w:val="22"/>
                <w:szCs w:val="22"/>
              </w:rPr>
              <w:t>ひとり親と子供</w:t>
            </w:r>
            <w:r>
              <w:rPr>
                <w:rFonts w:ascii="ＭＳ ゴシック" w:eastAsia="ＭＳ ゴシック" w:hAnsi="ＭＳ ゴシック" w:cs="ＭＳ Ｐゴシック" w:hint="eastAsia"/>
                <w:color w:val="000000"/>
                <w:kern w:val="0"/>
                <w:sz w:val="22"/>
                <w:szCs w:val="22"/>
              </w:rPr>
              <w:t>から成る世帯</w:t>
            </w:r>
          </w:p>
        </w:tc>
        <w:tc>
          <w:tcPr>
            <w:tcW w:w="2410" w:type="dxa"/>
            <w:shd w:val="clear" w:color="auto" w:fill="auto"/>
            <w:noWrap/>
            <w:vAlign w:val="center"/>
            <w:hideMark/>
          </w:tcPr>
          <w:p w14:paraId="5C950ADC" w14:textId="77777777"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8,151</w:t>
            </w:r>
          </w:p>
        </w:tc>
        <w:tc>
          <w:tcPr>
            <w:tcW w:w="2409" w:type="dxa"/>
            <w:vAlign w:val="center"/>
          </w:tcPr>
          <w:p w14:paraId="2A5AD03A" w14:textId="1BEFECDE"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8.8</w:t>
            </w:r>
            <w:r w:rsidRPr="00424B8A">
              <w:rPr>
                <w:rFonts w:ascii="HG丸ｺﾞｼｯｸM-PRO" w:eastAsia="HG丸ｺﾞｼｯｸM-PRO" w:hAnsi="HG丸ｺﾞｼｯｸM-PRO"/>
                <w:color w:val="000000" w:themeColor="text1"/>
                <w:sz w:val="22"/>
              </w:rPr>
              <w:t>%</w:t>
            </w:r>
          </w:p>
        </w:tc>
      </w:tr>
      <w:tr w:rsidR="00424B8A" w:rsidRPr="006E32BC" w14:paraId="0EB12EC3" w14:textId="78F30F71" w:rsidTr="00424B8A">
        <w:trPr>
          <w:trHeight w:val="270"/>
        </w:trPr>
        <w:tc>
          <w:tcPr>
            <w:tcW w:w="3284" w:type="dxa"/>
            <w:shd w:val="clear" w:color="auto" w:fill="D9D9D9" w:themeFill="background1" w:themeFillShade="D9"/>
            <w:noWrap/>
            <w:vAlign w:val="center"/>
            <w:hideMark/>
          </w:tcPr>
          <w:p w14:paraId="7977D7C6" w14:textId="3777C841" w:rsidR="00424B8A" w:rsidRPr="006E32BC" w:rsidRDefault="00424B8A" w:rsidP="00424B8A">
            <w:pPr>
              <w:jc w:val="center"/>
              <w:rPr>
                <w:rFonts w:ascii="ＭＳ ゴシック" w:eastAsia="ＭＳ ゴシック" w:hAnsi="ＭＳ ゴシック" w:cs="ＭＳ Ｐゴシック"/>
                <w:color w:val="000000"/>
                <w:kern w:val="0"/>
                <w:sz w:val="22"/>
                <w:szCs w:val="22"/>
              </w:rPr>
            </w:pPr>
            <w:r w:rsidRPr="006E32BC">
              <w:rPr>
                <w:rFonts w:ascii="ＭＳ ゴシック" w:eastAsia="ＭＳ ゴシック" w:hAnsi="ＭＳ ゴシック" w:cs="ＭＳ Ｐゴシック" w:hint="eastAsia"/>
                <w:color w:val="000000"/>
                <w:kern w:val="0"/>
                <w:sz w:val="22"/>
                <w:szCs w:val="22"/>
              </w:rPr>
              <w:t>夫婦と子供</w:t>
            </w:r>
            <w:r>
              <w:rPr>
                <w:rFonts w:ascii="ＭＳ ゴシック" w:eastAsia="ＭＳ ゴシック" w:hAnsi="ＭＳ ゴシック" w:cs="ＭＳ Ｐゴシック" w:hint="eastAsia"/>
                <w:color w:val="000000"/>
                <w:kern w:val="0"/>
                <w:sz w:val="22"/>
                <w:szCs w:val="22"/>
              </w:rPr>
              <w:t>から成る世帯</w:t>
            </w:r>
          </w:p>
        </w:tc>
        <w:tc>
          <w:tcPr>
            <w:tcW w:w="2410" w:type="dxa"/>
            <w:shd w:val="clear" w:color="auto" w:fill="auto"/>
            <w:noWrap/>
            <w:vAlign w:val="center"/>
            <w:hideMark/>
          </w:tcPr>
          <w:p w14:paraId="059DB83A" w14:textId="77777777"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16,502</w:t>
            </w:r>
          </w:p>
        </w:tc>
        <w:tc>
          <w:tcPr>
            <w:tcW w:w="2409" w:type="dxa"/>
            <w:vAlign w:val="center"/>
          </w:tcPr>
          <w:p w14:paraId="1FA4621B" w14:textId="5E5EBB17"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17.9</w:t>
            </w:r>
            <w:r w:rsidRPr="00424B8A">
              <w:rPr>
                <w:rFonts w:ascii="HG丸ｺﾞｼｯｸM-PRO" w:eastAsia="HG丸ｺﾞｼｯｸM-PRO" w:hAnsi="HG丸ｺﾞｼｯｸM-PRO"/>
                <w:color w:val="000000" w:themeColor="text1"/>
                <w:sz w:val="22"/>
              </w:rPr>
              <w:t>%</w:t>
            </w:r>
          </w:p>
        </w:tc>
      </w:tr>
      <w:tr w:rsidR="00424B8A" w:rsidRPr="006E32BC" w14:paraId="2F7B2507" w14:textId="0054699F" w:rsidTr="00424B8A">
        <w:trPr>
          <w:trHeight w:val="349"/>
        </w:trPr>
        <w:tc>
          <w:tcPr>
            <w:tcW w:w="3284" w:type="dxa"/>
            <w:shd w:val="clear" w:color="auto" w:fill="D9D9D9" w:themeFill="background1" w:themeFillShade="D9"/>
            <w:noWrap/>
            <w:vAlign w:val="center"/>
            <w:hideMark/>
          </w:tcPr>
          <w:p w14:paraId="3E5BB054" w14:textId="77777777" w:rsidR="00424B8A" w:rsidRPr="006E32BC" w:rsidRDefault="00424B8A" w:rsidP="00424B8A">
            <w:pPr>
              <w:jc w:val="center"/>
              <w:rPr>
                <w:rFonts w:ascii="ＭＳ ゴシック" w:eastAsia="ＭＳ ゴシック" w:hAnsi="ＭＳ ゴシック" w:cs="ＭＳ Ｐゴシック"/>
                <w:color w:val="000000"/>
                <w:kern w:val="0"/>
                <w:sz w:val="22"/>
                <w:szCs w:val="22"/>
              </w:rPr>
            </w:pPr>
            <w:r w:rsidRPr="006E32BC">
              <w:rPr>
                <w:rFonts w:ascii="ＭＳ ゴシック" w:eastAsia="ＭＳ ゴシック" w:hAnsi="ＭＳ ゴシック" w:cs="ＭＳ Ｐゴシック" w:hint="eastAsia"/>
                <w:color w:val="000000"/>
                <w:kern w:val="0"/>
                <w:sz w:val="22"/>
                <w:szCs w:val="22"/>
              </w:rPr>
              <w:t>夫婦のみ世帯</w:t>
            </w:r>
          </w:p>
        </w:tc>
        <w:tc>
          <w:tcPr>
            <w:tcW w:w="2410" w:type="dxa"/>
            <w:shd w:val="clear" w:color="auto" w:fill="auto"/>
            <w:noWrap/>
            <w:vAlign w:val="center"/>
            <w:hideMark/>
          </w:tcPr>
          <w:p w14:paraId="5E8856EA" w14:textId="77777777"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13,697</w:t>
            </w:r>
          </w:p>
        </w:tc>
        <w:tc>
          <w:tcPr>
            <w:tcW w:w="2409" w:type="dxa"/>
            <w:vAlign w:val="center"/>
          </w:tcPr>
          <w:p w14:paraId="4164BB00" w14:textId="733C5544"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14.8</w:t>
            </w:r>
            <w:r w:rsidRPr="00424B8A">
              <w:rPr>
                <w:rFonts w:ascii="HG丸ｺﾞｼｯｸM-PRO" w:eastAsia="HG丸ｺﾞｼｯｸM-PRO" w:hAnsi="HG丸ｺﾞｼｯｸM-PRO"/>
                <w:color w:val="000000" w:themeColor="text1"/>
                <w:sz w:val="22"/>
              </w:rPr>
              <w:t>%</w:t>
            </w:r>
          </w:p>
        </w:tc>
      </w:tr>
      <w:tr w:rsidR="00424B8A" w:rsidRPr="006E32BC" w14:paraId="085D086A" w14:textId="77777777" w:rsidTr="00424B8A">
        <w:trPr>
          <w:trHeight w:val="349"/>
        </w:trPr>
        <w:tc>
          <w:tcPr>
            <w:tcW w:w="3284" w:type="dxa"/>
            <w:shd w:val="clear" w:color="auto" w:fill="D9D9D9" w:themeFill="background1" w:themeFillShade="D9"/>
            <w:noWrap/>
            <w:vAlign w:val="center"/>
          </w:tcPr>
          <w:p w14:paraId="42C4E631" w14:textId="5A67F42B" w:rsidR="00424B8A" w:rsidRPr="006E32BC" w:rsidRDefault="00424B8A" w:rsidP="00424B8A">
            <w:pPr>
              <w:jc w:val="center"/>
              <w:rPr>
                <w:rFonts w:ascii="ＭＳ ゴシック" w:eastAsia="ＭＳ ゴシック" w:hAnsi="ＭＳ ゴシック" w:cs="ＭＳ Ｐゴシック"/>
                <w:color w:val="000000"/>
                <w:kern w:val="0"/>
                <w:sz w:val="22"/>
                <w:szCs w:val="22"/>
              </w:rPr>
            </w:pPr>
            <w:r w:rsidRPr="00424B8A">
              <w:rPr>
                <w:rFonts w:ascii="ＭＳ ゴシック" w:eastAsia="ＭＳ ゴシック" w:hAnsi="ＭＳ ゴシック" w:cs="ＭＳ Ｐゴシック" w:hint="eastAsia"/>
                <w:color w:val="000000"/>
                <w:kern w:val="0"/>
                <w:sz w:val="22"/>
                <w:szCs w:val="22"/>
              </w:rPr>
              <w:t>非親族を含む世帯</w:t>
            </w:r>
          </w:p>
        </w:tc>
        <w:tc>
          <w:tcPr>
            <w:tcW w:w="2410" w:type="dxa"/>
            <w:shd w:val="clear" w:color="auto" w:fill="auto"/>
            <w:noWrap/>
            <w:vAlign w:val="center"/>
          </w:tcPr>
          <w:p w14:paraId="16BFAC9C" w14:textId="6CBB5A79"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color w:val="000000" w:themeColor="text1"/>
                <w:sz w:val="22"/>
              </w:rPr>
              <w:t>2</w:t>
            </w:r>
            <w:r w:rsidRPr="00424B8A">
              <w:rPr>
                <w:rFonts w:ascii="HG丸ｺﾞｼｯｸM-PRO" w:eastAsia="HG丸ｺﾞｼｯｸM-PRO" w:hAnsi="HG丸ｺﾞｼｯｸM-PRO" w:hint="eastAsia"/>
                <w:color w:val="000000" w:themeColor="text1"/>
                <w:sz w:val="22"/>
              </w:rPr>
              <w:t>,</w:t>
            </w:r>
            <w:r w:rsidRPr="00424B8A">
              <w:rPr>
                <w:rFonts w:ascii="HG丸ｺﾞｼｯｸM-PRO" w:eastAsia="HG丸ｺﾞｼｯｸM-PRO" w:hAnsi="HG丸ｺﾞｼｯｸM-PRO"/>
                <w:color w:val="000000" w:themeColor="text1"/>
                <w:sz w:val="22"/>
              </w:rPr>
              <w:t>121</w:t>
            </w:r>
          </w:p>
        </w:tc>
        <w:tc>
          <w:tcPr>
            <w:tcW w:w="2409" w:type="dxa"/>
            <w:vAlign w:val="center"/>
          </w:tcPr>
          <w:p w14:paraId="524DA919" w14:textId="6CA011D4"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2.3</w:t>
            </w:r>
            <w:r w:rsidRPr="00424B8A">
              <w:rPr>
                <w:rFonts w:ascii="HG丸ｺﾞｼｯｸM-PRO" w:eastAsia="HG丸ｺﾞｼｯｸM-PRO" w:hAnsi="HG丸ｺﾞｼｯｸM-PRO"/>
                <w:color w:val="000000" w:themeColor="text1"/>
                <w:sz w:val="22"/>
              </w:rPr>
              <w:t>%</w:t>
            </w:r>
          </w:p>
        </w:tc>
      </w:tr>
      <w:tr w:rsidR="00424B8A" w:rsidRPr="006E32BC" w14:paraId="2BA21664" w14:textId="77777777" w:rsidTr="00424B8A">
        <w:trPr>
          <w:trHeight w:val="349"/>
        </w:trPr>
        <w:tc>
          <w:tcPr>
            <w:tcW w:w="3284" w:type="dxa"/>
            <w:shd w:val="clear" w:color="auto" w:fill="D9D9D9" w:themeFill="background1" w:themeFillShade="D9"/>
            <w:noWrap/>
            <w:vAlign w:val="center"/>
          </w:tcPr>
          <w:p w14:paraId="290221B7" w14:textId="6C2E3E7A" w:rsidR="00424B8A" w:rsidRPr="006E32BC" w:rsidRDefault="00424B8A" w:rsidP="00424B8A">
            <w:pPr>
              <w:jc w:val="center"/>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cs="ＭＳ Ｐゴシック" w:hint="eastAsia"/>
                <w:color w:val="000000"/>
                <w:kern w:val="0"/>
                <w:sz w:val="22"/>
                <w:szCs w:val="22"/>
              </w:rPr>
              <w:t>世帯類型不明</w:t>
            </w:r>
          </w:p>
        </w:tc>
        <w:tc>
          <w:tcPr>
            <w:tcW w:w="2410" w:type="dxa"/>
            <w:shd w:val="clear" w:color="auto" w:fill="auto"/>
            <w:noWrap/>
            <w:vAlign w:val="center"/>
          </w:tcPr>
          <w:p w14:paraId="51D43169" w14:textId="593D7BEC"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208</w:t>
            </w:r>
          </w:p>
        </w:tc>
        <w:tc>
          <w:tcPr>
            <w:tcW w:w="2409" w:type="dxa"/>
            <w:vAlign w:val="center"/>
          </w:tcPr>
          <w:p w14:paraId="5478715E" w14:textId="53D8E33B"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0.2</w:t>
            </w:r>
            <w:r w:rsidRPr="00424B8A">
              <w:rPr>
                <w:rFonts w:ascii="HG丸ｺﾞｼｯｸM-PRO" w:eastAsia="HG丸ｺﾞｼｯｸM-PRO" w:hAnsi="HG丸ｺﾞｼｯｸM-PRO"/>
                <w:color w:val="000000" w:themeColor="text1"/>
                <w:sz w:val="22"/>
              </w:rPr>
              <w:t>%</w:t>
            </w:r>
          </w:p>
        </w:tc>
      </w:tr>
      <w:tr w:rsidR="004C1D94" w:rsidRPr="006E32BC" w14:paraId="652EF6F4" w14:textId="77777777" w:rsidTr="00A6436E">
        <w:trPr>
          <w:trHeight w:val="349"/>
        </w:trPr>
        <w:tc>
          <w:tcPr>
            <w:tcW w:w="3284" w:type="dxa"/>
            <w:shd w:val="clear" w:color="auto" w:fill="D9D9D9" w:themeFill="background1" w:themeFillShade="D9"/>
            <w:noWrap/>
            <w:vAlign w:val="center"/>
          </w:tcPr>
          <w:p w14:paraId="58F9DEB7" w14:textId="052E45D3" w:rsidR="004C1D94" w:rsidRPr="006E32BC" w:rsidRDefault="004C1D94" w:rsidP="006023BD">
            <w:pPr>
              <w:jc w:val="center"/>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cs="ＭＳ Ｐゴシック" w:hint="eastAsia"/>
                <w:color w:val="000000"/>
                <w:kern w:val="0"/>
                <w:sz w:val="22"/>
                <w:szCs w:val="22"/>
              </w:rPr>
              <w:t>計</w:t>
            </w:r>
          </w:p>
        </w:tc>
        <w:tc>
          <w:tcPr>
            <w:tcW w:w="2410" w:type="dxa"/>
            <w:shd w:val="clear" w:color="auto" w:fill="auto"/>
            <w:noWrap/>
            <w:vAlign w:val="center"/>
          </w:tcPr>
          <w:p w14:paraId="04E20533" w14:textId="134F5E66" w:rsidR="004C1D94" w:rsidRPr="00424B8A" w:rsidRDefault="004C1D94" w:rsidP="006E32BC">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9</w:t>
            </w:r>
            <w:r w:rsidR="00424B8A" w:rsidRPr="00424B8A">
              <w:rPr>
                <w:rFonts w:ascii="HG丸ｺﾞｼｯｸM-PRO" w:eastAsia="HG丸ｺﾞｼｯｸM-PRO" w:hAnsi="HG丸ｺﾞｼｯｸM-PRO" w:hint="eastAsia"/>
                <w:color w:val="000000" w:themeColor="text1"/>
                <w:sz w:val="22"/>
              </w:rPr>
              <w:t>2,435</w:t>
            </w:r>
          </w:p>
        </w:tc>
        <w:tc>
          <w:tcPr>
            <w:tcW w:w="2409" w:type="dxa"/>
          </w:tcPr>
          <w:p w14:paraId="6DEE2C86" w14:textId="41E943E4" w:rsidR="004C1D94" w:rsidRPr="00424B8A" w:rsidRDefault="00157DBF" w:rsidP="006E32BC">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1</w:t>
            </w:r>
            <w:r w:rsidRPr="00424B8A">
              <w:rPr>
                <w:rFonts w:ascii="HG丸ｺﾞｼｯｸM-PRO" w:eastAsia="HG丸ｺﾞｼｯｸM-PRO" w:hAnsi="HG丸ｺﾞｼｯｸM-PRO"/>
                <w:color w:val="000000" w:themeColor="text1"/>
                <w:sz w:val="22"/>
              </w:rPr>
              <w:t>00%</w:t>
            </w:r>
          </w:p>
        </w:tc>
      </w:tr>
    </w:tbl>
    <w:p w14:paraId="3075F6CE" w14:textId="6D505BE5" w:rsidR="00C87389" w:rsidRPr="00C87389" w:rsidRDefault="00C87389" w:rsidP="00C17E84">
      <w:pPr>
        <w:pStyle w:val="a3"/>
        <w:wordWrap w:val="0"/>
        <w:spacing w:afterLines="20" w:after="72" w:line="400" w:lineRule="exact"/>
        <w:ind w:leftChars="0" w:left="0" w:rightChars="200" w:right="420" w:firstLineChars="0" w:firstLine="0"/>
        <w:jc w:val="right"/>
        <w:rPr>
          <w:rFonts w:asciiTheme="minorEastAsia" w:eastAsiaTheme="minorEastAsia" w:hAnsiTheme="minorEastAsia"/>
          <w:sz w:val="18"/>
          <w:szCs w:val="18"/>
        </w:rPr>
      </w:pPr>
      <w:r w:rsidRPr="00C87389">
        <w:rPr>
          <w:rFonts w:asciiTheme="minorEastAsia" w:eastAsiaTheme="minorEastAsia" w:hAnsiTheme="minorEastAsia" w:hint="eastAsia"/>
          <w:sz w:val="18"/>
          <w:szCs w:val="18"/>
        </w:rPr>
        <w:t>資料：国勢調査</w:t>
      </w:r>
      <w:r w:rsidR="00C17E84">
        <w:rPr>
          <w:rFonts w:asciiTheme="minorEastAsia" w:eastAsiaTheme="minorEastAsia" w:hAnsiTheme="minorEastAsia" w:hint="eastAsia"/>
          <w:sz w:val="18"/>
          <w:szCs w:val="18"/>
        </w:rPr>
        <w:t xml:space="preserve">　</w:t>
      </w:r>
    </w:p>
    <w:p w14:paraId="2DFA9D6B" w14:textId="77777777" w:rsidR="006E32BC" w:rsidRDefault="006E32BC" w:rsidP="00B12ABF">
      <w:pPr>
        <w:pStyle w:val="a3"/>
        <w:spacing w:afterLines="20" w:after="72" w:line="400" w:lineRule="exact"/>
        <w:ind w:leftChars="0" w:left="0" w:rightChars="200" w:right="420" w:firstLineChars="0" w:firstLine="0"/>
        <w:rPr>
          <w:sz w:val="22"/>
        </w:rPr>
      </w:pPr>
    </w:p>
    <w:p w14:paraId="0275CEA4" w14:textId="6DDC0568" w:rsidR="006E32BC" w:rsidRDefault="006E32BC">
      <w:pPr>
        <w:rPr>
          <w:rFonts w:ascii="HG丸ｺﾞｼｯｸM-PRO" w:eastAsia="HG丸ｺﾞｼｯｸM-PRO" w:hAnsi="HG丸ｺﾞｼｯｸM-PRO"/>
          <w:sz w:val="22"/>
        </w:rPr>
      </w:pPr>
      <w:r>
        <w:rPr>
          <w:sz w:val="22"/>
        </w:rPr>
        <w:br w:type="page"/>
      </w:r>
    </w:p>
    <w:p w14:paraId="2CC8693C" w14:textId="77777777" w:rsidR="006E32BC" w:rsidRDefault="006E32BC" w:rsidP="00B12ABF">
      <w:pPr>
        <w:pStyle w:val="a3"/>
        <w:spacing w:afterLines="20" w:after="72" w:line="400" w:lineRule="exact"/>
        <w:ind w:leftChars="0" w:left="0" w:rightChars="200" w:right="420" w:firstLineChars="0" w:firstLine="0"/>
        <w:rPr>
          <w:sz w:val="22"/>
        </w:rPr>
      </w:pPr>
    </w:p>
    <w:bookmarkStart w:id="84" w:name="_Toc59021709"/>
    <w:bookmarkStart w:id="85" w:name="_Toc65822813"/>
    <w:p w14:paraId="4977EE7F" w14:textId="3FF6B299" w:rsidR="006E32BC" w:rsidRPr="007A61E8" w:rsidRDefault="006E32BC" w:rsidP="006E32BC">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809792" behindDoc="0" locked="0" layoutInCell="1" allowOverlap="1" wp14:anchorId="190553B5" wp14:editId="4FAC0095">
                <wp:simplePos x="0" y="0"/>
                <wp:positionH relativeFrom="column">
                  <wp:posOffset>257810</wp:posOffset>
                </wp:positionH>
                <wp:positionV relativeFrom="paragraph">
                  <wp:posOffset>247015</wp:posOffset>
                </wp:positionV>
                <wp:extent cx="5508000" cy="108000"/>
                <wp:effectExtent l="0" t="19050" r="35560" b="25400"/>
                <wp:wrapNone/>
                <wp:docPr id="467"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000" cy="108000"/>
                        </a:xfrm>
                        <a:prstGeom prst="bentConnector3">
                          <a:avLst>
                            <a:gd name="adj1" fmla="val 9003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616F009" id="カギ線コネクタ 51" o:spid="_x0000_s1026" type="#_x0000_t34" style="position:absolute;left:0;text-align:left;margin-left:20.3pt;margin-top:19.45pt;width:433.7pt;height:8.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" adj="1944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Pr>
          <w:rFonts w:ascii="ＭＳ ゴシック" w:hAnsi="ＭＳ ゴシック" w:hint="eastAsia"/>
          <w:sz w:val="28"/>
        </w:rPr>
        <w:t>２</w:t>
      </w:r>
      <w:r w:rsidRPr="007A61E8">
        <w:rPr>
          <w:rFonts w:ascii="ＭＳ ゴシック" w:hAnsi="ＭＳ ゴシック" w:hint="eastAsia"/>
          <w:sz w:val="28"/>
        </w:rPr>
        <w:t>）</w:t>
      </w:r>
      <w:r>
        <w:rPr>
          <w:rFonts w:ascii="ＭＳ ゴシック" w:hAnsi="ＭＳ ゴシック" w:hint="eastAsia"/>
          <w:sz w:val="28"/>
        </w:rPr>
        <w:t>高齢者の状態</w:t>
      </w:r>
      <w:bookmarkEnd w:id="84"/>
      <w:bookmarkEnd w:id="85"/>
    </w:p>
    <w:p w14:paraId="6CE4E35F" w14:textId="6A3C96CE" w:rsidR="006E32BC" w:rsidRPr="006563F0" w:rsidRDefault="006E32BC" w:rsidP="006E32BC">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①</w:t>
      </w:r>
      <w:r w:rsidRPr="006563F0">
        <w:rPr>
          <w:rFonts w:asciiTheme="majorEastAsia" w:eastAsiaTheme="majorEastAsia" w:hAnsiTheme="majorEastAsia" w:cs="ＭＳ Ｐゴシック" w:hint="eastAsia"/>
          <w:kern w:val="0"/>
          <w:sz w:val="24"/>
          <w:szCs w:val="24"/>
        </w:rPr>
        <w:t xml:space="preserve"> </w:t>
      </w:r>
      <w:r w:rsidR="000A0FDE">
        <w:rPr>
          <w:rFonts w:asciiTheme="majorEastAsia" w:eastAsiaTheme="majorEastAsia" w:hAnsiTheme="majorEastAsia" w:cs="ＭＳ Ｐゴシック" w:hint="eastAsia"/>
          <w:kern w:val="0"/>
          <w:sz w:val="24"/>
          <w:szCs w:val="24"/>
        </w:rPr>
        <w:t>65歳以上の</w:t>
      </w:r>
      <w:r w:rsidRPr="006E32BC">
        <w:rPr>
          <w:rFonts w:asciiTheme="majorEastAsia" w:eastAsiaTheme="majorEastAsia" w:hAnsiTheme="majorEastAsia" w:cs="ＭＳ Ｐゴシック" w:hint="eastAsia"/>
          <w:kern w:val="0"/>
          <w:sz w:val="24"/>
          <w:szCs w:val="24"/>
        </w:rPr>
        <w:t>高齢者世帯</w:t>
      </w:r>
    </w:p>
    <w:p w14:paraId="4ED934F8" w14:textId="520A7E71" w:rsidR="005846F1" w:rsidRPr="004C1D94" w:rsidRDefault="00A1364B" w:rsidP="00794D72">
      <w:pPr>
        <w:pStyle w:val="a3"/>
        <w:spacing w:afterLines="20" w:after="72" w:line="400" w:lineRule="exact"/>
        <w:ind w:rightChars="200" w:right="420" w:firstLineChars="309" w:firstLine="680"/>
        <w:rPr>
          <w:color w:val="000000" w:themeColor="text1"/>
          <w:sz w:val="22"/>
        </w:rPr>
      </w:pPr>
      <w:r w:rsidRPr="004C1D94">
        <w:rPr>
          <w:rFonts w:hint="eastAsia"/>
          <w:color w:val="000000" w:themeColor="text1"/>
          <w:sz w:val="22"/>
        </w:rPr>
        <w:t>高齢者単</w:t>
      </w:r>
      <w:r w:rsidR="005846F1" w:rsidRPr="004C1D94">
        <w:rPr>
          <w:rFonts w:hint="eastAsia"/>
          <w:color w:val="000000" w:themeColor="text1"/>
          <w:sz w:val="22"/>
        </w:rPr>
        <w:t>独</w:t>
      </w:r>
      <w:r w:rsidRPr="004C1D94">
        <w:rPr>
          <w:rFonts w:hint="eastAsia"/>
          <w:color w:val="000000" w:themeColor="text1"/>
          <w:sz w:val="22"/>
        </w:rPr>
        <w:t>世帯数は</w:t>
      </w:r>
      <w:r w:rsidR="005846F1" w:rsidRPr="004C1D94">
        <w:rPr>
          <w:rFonts w:hint="eastAsia"/>
          <w:color w:val="000000" w:themeColor="text1"/>
          <w:sz w:val="22"/>
        </w:rPr>
        <w:t>増加しており、</w:t>
      </w:r>
      <w:r w:rsidRPr="004C1D94">
        <w:rPr>
          <w:rFonts w:hint="eastAsia"/>
          <w:color w:val="000000" w:themeColor="text1"/>
          <w:sz w:val="22"/>
        </w:rPr>
        <w:t>平成</w:t>
      </w:r>
      <w:r w:rsidR="003C030B" w:rsidRPr="004C1D94">
        <w:rPr>
          <w:rFonts w:hint="eastAsia"/>
          <w:color w:val="000000" w:themeColor="text1"/>
          <w:sz w:val="22"/>
        </w:rPr>
        <w:t>27</w:t>
      </w:r>
      <w:r w:rsidRPr="004C1D94">
        <w:rPr>
          <w:rFonts w:hint="eastAsia"/>
          <w:color w:val="000000" w:themeColor="text1"/>
          <w:sz w:val="22"/>
        </w:rPr>
        <w:t>年</w:t>
      </w:r>
      <w:r w:rsidR="004C1D94">
        <w:rPr>
          <w:rFonts w:hint="eastAsia"/>
          <w:color w:val="000000" w:themeColor="text1"/>
          <w:sz w:val="22"/>
        </w:rPr>
        <w:t>で</w:t>
      </w:r>
      <w:r w:rsidRPr="004C1D94">
        <w:rPr>
          <w:rFonts w:hint="eastAsia"/>
          <w:color w:val="000000" w:themeColor="text1"/>
          <w:sz w:val="22"/>
        </w:rPr>
        <w:t>は</w:t>
      </w:r>
      <w:r w:rsidR="005846F1" w:rsidRPr="004C1D94">
        <w:rPr>
          <w:color w:val="000000" w:themeColor="text1"/>
          <w:sz w:val="22"/>
        </w:rPr>
        <w:t>12,219</w:t>
      </w:r>
      <w:r w:rsidRPr="004C1D94">
        <w:rPr>
          <w:rFonts w:hint="eastAsia"/>
          <w:color w:val="000000" w:themeColor="text1"/>
          <w:sz w:val="22"/>
        </w:rPr>
        <w:t>世帯となっています。</w:t>
      </w:r>
    </w:p>
    <w:p w14:paraId="1F79DF6B" w14:textId="20ACB76D" w:rsidR="006E32BC" w:rsidRPr="00794D72" w:rsidRDefault="00C87389" w:rsidP="007025C2">
      <w:pPr>
        <w:pStyle w:val="a3"/>
        <w:spacing w:afterLines="20" w:after="72" w:line="400" w:lineRule="exact"/>
        <w:ind w:leftChars="400" w:left="840" w:rightChars="201" w:right="422"/>
        <w:rPr>
          <w:color w:val="000000" w:themeColor="text1"/>
          <w:sz w:val="22"/>
        </w:rPr>
      </w:pPr>
      <w:r w:rsidRPr="006E32BC">
        <w:rPr>
          <w:noProof/>
        </w:rPr>
        <w:drawing>
          <wp:anchor distT="0" distB="0" distL="114300" distR="114300" simplePos="0" relativeHeight="251811840" behindDoc="0" locked="0" layoutInCell="1" allowOverlap="1" wp14:anchorId="0663F15A" wp14:editId="149F2DE5">
            <wp:simplePos x="0" y="0"/>
            <wp:positionH relativeFrom="column">
              <wp:posOffset>364017</wp:posOffset>
            </wp:positionH>
            <wp:positionV relativeFrom="paragraph">
              <wp:posOffset>440055</wp:posOffset>
            </wp:positionV>
            <wp:extent cx="5305647" cy="2362605"/>
            <wp:effectExtent l="0" t="0" r="0"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647" cy="236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64B" w:rsidRPr="004C1D94">
        <w:rPr>
          <w:rFonts w:hint="eastAsia"/>
          <w:color w:val="000000" w:themeColor="text1"/>
          <w:sz w:val="22"/>
        </w:rPr>
        <w:t>また、高齢者</w:t>
      </w:r>
      <w:r w:rsidR="005846F1" w:rsidRPr="004C1D94">
        <w:rPr>
          <w:rFonts w:hint="eastAsia"/>
          <w:color w:val="000000" w:themeColor="text1"/>
          <w:sz w:val="22"/>
        </w:rPr>
        <w:t>単独世帯率も増加しており</w:t>
      </w:r>
      <w:r w:rsidR="00A1364B" w:rsidRPr="004C1D94">
        <w:rPr>
          <w:rFonts w:hint="eastAsia"/>
          <w:color w:val="000000" w:themeColor="text1"/>
          <w:sz w:val="22"/>
        </w:rPr>
        <w:t>、平成</w:t>
      </w:r>
      <w:r w:rsidR="003C030B" w:rsidRPr="004C1D94">
        <w:rPr>
          <w:rFonts w:hint="eastAsia"/>
          <w:color w:val="000000" w:themeColor="text1"/>
          <w:sz w:val="22"/>
        </w:rPr>
        <w:t>27</w:t>
      </w:r>
      <w:r w:rsidR="00A1364B" w:rsidRPr="004C1D94">
        <w:rPr>
          <w:rFonts w:hint="eastAsia"/>
          <w:color w:val="000000" w:themeColor="text1"/>
          <w:sz w:val="22"/>
        </w:rPr>
        <w:t>年</w:t>
      </w:r>
      <w:r w:rsidR="004C1D94">
        <w:rPr>
          <w:rFonts w:hint="eastAsia"/>
          <w:color w:val="000000" w:themeColor="text1"/>
          <w:sz w:val="22"/>
        </w:rPr>
        <w:t>で</w:t>
      </w:r>
      <w:r w:rsidR="00A1364B" w:rsidRPr="004C1D94">
        <w:rPr>
          <w:rFonts w:hint="eastAsia"/>
          <w:color w:val="000000" w:themeColor="text1"/>
          <w:sz w:val="22"/>
        </w:rPr>
        <w:t>は</w:t>
      </w:r>
      <w:r w:rsidR="005846F1" w:rsidRPr="004C1D94">
        <w:rPr>
          <w:rFonts w:hint="eastAsia"/>
          <w:color w:val="000000" w:themeColor="text1"/>
          <w:sz w:val="22"/>
        </w:rPr>
        <w:t>13.2％</w:t>
      </w:r>
      <w:r w:rsidR="00A1364B" w:rsidRPr="004C1D94">
        <w:rPr>
          <w:rFonts w:hint="eastAsia"/>
          <w:color w:val="000000" w:themeColor="text1"/>
          <w:sz w:val="22"/>
        </w:rPr>
        <w:t>となっています。</w:t>
      </w:r>
    </w:p>
    <w:p w14:paraId="1C3E953C" w14:textId="67AB7BDF" w:rsidR="006E32BC" w:rsidRDefault="006E32BC" w:rsidP="00B12ABF">
      <w:pPr>
        <w:pStyle w:val="a3"/>
        <w:spacing w:afterLines="20" w:after="72" w:line="400" w:lineRule="exact"/>
        <w:ind w:leftChars="0" w:left="0" w:rightChars="200" w:right="420" w:firstLineChars="0" w:firstLine="0"/>
        <w:rPr>
          <w:sz w:val="22"/>
        </w:rPr>
      </w:pPr>
    </w:p>
    <w:p w14:paraId="1D05A040" w14:textId="77777777" w:rsidR="00455BFA" w:rsidRPr="00455BFA" w:rsidRDefault="00455BFA" w:rsidP="00B12ABF">
      <w:pPr>
        <w:pStyle w:val="a3"/>
        <w:spacing w:afterLines="20" w:after="72" w:line="400" w:lineRule="exact"/>
        <w:ind w:leftChars="0" w:left="0" w:rightChars="200" w:right="420" w:firstLineChars="0" w:firstLine="0"/>
        <w:rPr>
          <w:sz w:val="22"/>
        </w:rPr>
      </w:pPr>
    </w:p>
    <w:p w14:paraId="27EFEF1F" w14:textId="16BB7AB1" w:rsidR="006E32BC" w:rsidRDefault="006E32BC" w:rsidP="00B12ABF">
      <w:pPr>
        <w:pStyle w:val="a3"/>
        <w:spacing w:afterLines="20" w:after="72" w:line="400" w:lineRule="exact"/>
        <w:ind w:leftChars="0" w:left="0" w:rightChars="200" w:right="420" w:firstLineChars="0" w:firstLine="0"/>
        <w:rPr>
          <w:sz w:val="22"/>
        </w:rPr>
      </w:pPr>
    </w:p>
    <w:p w14:paraId="3AB54750" w14:textId="49F677B8" w:rsidR="006E32BC" w:rsidRDefault="006E32BC" w:rsidP="00B12ABF">
      <w:pPr>
        <w:pStyle w:val="a3"/>
        <w:spacing w:afterLines="20" w:after="72" w:line="400" w:lineRule="exact"/>
        <w:ind w:leftChars="0" w:left="0" w:rightChars="200" w:right="420" w:firstLineChars="0" w:firstLine="0"/>
        <w:rPr>
          <w:sz w:val="22"/>
        </w:rPr>
      </w:pPr>
    </w:p>
    <w:p w14:paraId="577D93BD" w14:textId="6D53EBB2" w:rsidR="006E32BC" w:rsidRDefault="006E32BC" w:rsidP="00B12ABF">
      <w:pPr>
        <w:pStyle w:val="a3"/>
        <w:spacing w:afterLines="20" w:after="72" w:line="400" w:lineRule="exact"/>
        <w:ind w:leftChars="0" w:left="0" w:rightChars="200" w:right="420" w:firstLineChars="0" w:firstLine="0"/>
        <w:rPr>
          <w:sz w:val="22"/>
        </w:rPr>
      </w:pPr>
    </w:p>
    <w:p w14:paraId="0799A509" w14:textId="0315C5FA" w:rsidR="006E32BC" w:rsidRDefault="006E32BC" w:rsidP="00B12ABF">
      <w:pPr>
        <w:pStyle w:val="a3"/>
        <w:spacing w:afterLines="20" w:after="72" w:line="400" w:lineRule="exact"/>
        <w:ind w:leftChars="0" w:left="0" w:rightChars="200" w:right="420" w:firstLineChars="0" w:firstLine="0"/>
        <w:rPr>
          <w:sz w:val="22"/>
        </w:rPr>
      </w:pPr>
    </w:p>
    <w:p w14:paraId="2C5D08E9" w14:textId="4F5C8EEB" w:rsidR="006E32BC" w:rsidRDefault="006E32BC" w:rsidP="00B12ABF">
      <w:pPr>
        <w:pStyle w:val="a3"/>
        <w:spacing w:afterLines="20" w:after="72" w:line="400" w:lineRule="exact"/>
        <w:ind w:leftChars="0" w:left="0" w:rightChars="200" w:right="420" w:firstLineChars="0" w:firstLine="0"/>
        <w:rPr>
          <w:sz w:val="22"/>
        </w:rPr>
      </w:pPr>
    </w:p>
    <w:p w14:paraId="082BA6CB" w14:textId="3E91BCDD" w:rsidR="006E32BC" w:rsidRDefault="00C87389" w:rsidP="00B12ABF">
      <w:pPr>
        <w:pStyle w:val="a3"/>
        <w:spacing w:afterLines="20" w:after="72" w:line="400" w:lineRule="exact"/>
        <w:ind w:leftChars="0" w:left="0" w:rightChars="200" w:right="420" w:firstLineChars="0" w:firstLine="0"/>
        <w:rPr>
          <w:sz w:val="22"/>
        </w:rPr>
      </w:pPr>
      <w:r w:rsidRPr="006E32BC">
        <w:rPr>
          <w:noProof/>
        </w:rPr>
        <w:drawing>
          <wp:anchor distT="0" distB="0" distL="114300" distR="114300" simplePos="0" relativeHeight="251813888" behindDoc="0" locked="0" layoutInCell="1" allowOverlap="1" wp14:anchorId="327CD204" wp14:editId="39B074E5">
            <wp:simplePos x="0" y="0"/>
            <wp:positionH relativeFrom="column">
              <wp:posOffset>1126490</wp:posOffset>
            </wp:positionH>
            <wp:positionV relativeFrom="paragraph">
              <wp:posOffset>253527</wp:posOffset>
            </wp:positionV>
            <wp:extent cx="4124325" cy="523875"/>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43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79FB9" w14:textId="7BBDF766" w:rsidR="006E32BC" w:rsidRDefault="006E32BC" w:rsidP="00B12ABF">
      <w:pPr>
        <w:pStyle w:val="a3"/>
        <w:spacing w:afterLines="20" w:after="72" w:line="400" w:lineRule="exact"/>
        <w:ind w:leftChars="0" w:left="0" w:rightChars="200" w:right="420" w:firstLineChars="0" w:firstLine="0"/>
        <w:rPr>
          <w:sz w:val="22"/>
        </w:rPr>
      </w:pPr>
    </w:p>
    <w:p w14:paraId="737B9989" w14:textId="1227F417" w:rsidR="00C87389" w:rsidRPr="00C87389" w:rsidRDefault="00C87389" w:rsidP="00C17E84">
      <w:pPr>
        <w:pStyle w:val="a3"/>
        <w:wordWrap w:val="0"/>
        <w:spacing w:afterLines="20" w:after="72" w:line="400" w:lineRule="exact"/>
        <w:ind w:leftChars="0" w:left="0" w:rightChars="200" w:right="420" w:firstLineChars="0" w:firstLine="0"/>
        <w:jc w:val="right"/>
        <w:rPr>
          <w:rFonts w:asciiTheme="minorEastAsia" w:eastAsiaTheme="minorEastAsia" w:hAnsiTheme="minorEastAsia"/>
          <w:sz w:val="18"/>
          <w:szCs w:val="18"/>
        </w:rPr>
      </w:pPr>
      <w:r w:rsidRPr="00C87389">
        <w:rPr>
          <w:rFonts w:asciiTheme="minorEastAsia" w:eastAsiaTheme="minorEastAsia" w:hAnsiTheme="minorEastAsia" w:hint="eastAsia"/>
          <w:sz w:val="18"/>
          <w:szCs w:val="18"/>
        </w:rPr>
        <w:t>資料：国勢調査</w:t>
      </w:r>
      <w:r w:rsidR="00BB1F21" w:rsidRPr="00A6436E">
        <w:rPr>
          <w:rFonts w:asciiTheme="minorEastAsia" w:eastAsiaTheme="minorEastAsia" w:hAnsiTheme="minorEastAsia" w:hint="eastAsia"/>
          <w:sz w:val="18"/>
          <w:szCs w:val="18"/>
        </w:rPr>
        <w:t>（各年10月1日現在）</w:t>
      </w:r>
      <w:r w:rsidR="00C17E84">
        <w:rPr>
          <w:rFonts w:asciiTheme="minorEastAsia" w:eastAsiaTheme="minorEastAsia" w:hAnsiTheme="minorEastAsia" w:hint="eastAsia"/>
          <w:sz w:val="18"/>
          <w:szCs w:val="18"/>
        </w:rPr>
        <w:t xml:space="preserve">　　　　　　</w:t>
      </w:r>
    </w:p>
    <w:p w14:paraId="1CC9E53A" w14:textId="77777777" w:rsidR="00794D72" w:rsidRDefault="00794D72" w:rsidP="00B12ABF">
      <w:pPr>
        <w:pStyle w:val="a3"/>
        <w:spacing w:afterLines="20" w:after="72" w:line="400" w:lineRule="exact"/>
        <w:ind w:leftChars="0" w:left="0" w:rightChars="200" w:right="420" w:firstLineChars="0" w:firstLine="0"/>
        <w:rPr>
          <w:sz w:val="22"/>
        </w:rPr>
      </w:pPr>
    </w:p>
    <w:p w14:paraId="5BFD5147" w14:textId="1E48CDBA" w:rsidR="006E32BC" w:rsidRPr="006563F0" w:rsidRDefault="006E32BC" w:rsidP="006E32BC">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②</w:t>
      </w:r>
      <w:r w:rsidRPr="006563F0">
        <w:rPr>
          <w:rFonts w:asciiTheme="majorEastAsia" w:eastAsiaTheme="majorEastAsia" w:hAnsiTheme="majorEastAsia" w:cs="ＭＳ Ｐゴシック" w:hint="eastAsia"/>
          <w:kern w:val="0"/>
          <w:sz w:val="24"/>
          <w:szCs w:val="24"/>
        </w:rPr>
        <w:t xml:space="preserve"> </w:t>
      </w:r>
      <w:r w:rsidRPr="006E32BC">
        <w:rPr>
          <w:rFonts w:asciiTheme="majorEastAsia" w:eastAsiaTheme="majorEastAsia" w:hAnsiTheme="majorEastAsia" w:cs="ＭＳ Ｐゴシック" w:hint="eastAsia"/>
          <w:kern w:val="0"/>
          <w:sz w:val="24"/>
          <w:szCs w:val="24"/>
        </w:rPr>
        <w:t>要支援・要介護認定者数</w:t>
      </w:r>
    </w:p>
    <w:p w14:paraId="66CE77B1" w14:textId="56BF0679" w:rsidR="00A1364B" w:rsidRPr="004C1D94" w:rsidRDefault="00A1364B" w:rsidP="00707639">
      <w:pPr>
        <w:pStyle w:val="a3"/>
        <w:spacing w:afterLines="20" w:after="72" w:line="400" w:lineRule="exact"/>
        <w:ind w:leftChars="400" w:left="840" w:rightChars="200" w:right="420" w:firstLine="220"/>
        <w:rPr>
          <w:color w:val="000000" w:themeColor="text1"/>
          <w:sz w:val="22"/>
        </w:rPr>
      </w:pPr>
      <w:r w:rsidRPr="004C1D94">
        <w:rPr>
          <w:rFonts w:hint="eastAsia"/>
          <w:color w:val="000000" w:themeColor="text1"/>
          <w:sz w:val="22"/>
        </w:rPr>
        <w:t>要支援及び要介護認定者</w:t>
      </w:r>
      <w:r w:rsidR="00133142" w:rsidRPr="004C1D94">
        <w:rPr>
          <w:rFonts w:hint="eastAsia"/>
          <w:color w:val="000000" w:themeColor="text1"/>
          <w:sz w:val="22"/>
        </w:rPr>
        <w:t>は</w:t>
      </w:r>
      <w:r w:rsidRPr="004C1D94">
        <w:rPr>
          <w:rFonts w:hint="eastAsia"/>
          <w:color w:val="000000" w:themeColor="text1"/>
          <w:sz w:val="22"/>
        </w:rPr>
        <w:t>増加</w:t>
      </w:r>
      <w:r w:rsidR="00133142" w:rsidRPr="004C1D94">
        <w:rPr>
          <w:rFonts w:hint="eastAsia"/>
          <w:color w:val="000000" w:themeColor="text1"/>
          <w:sz w:val="22"/>
        </w:rPr>
        <w:t>しており</w:t>
      </w:r>
      <w:r w:rsidRPr="004C1D94">
        <w:rPr>
          <w:rFonts w:hint="eastAsia"/>
          <w:color w:val="000000" w:themeColor="text1"/>
          <w:sz w:val="22"/>
        </w:rPr>
        <w:t>、</w:t>
      </w:r>
      <w:r w:rsidR="00133142" w:rsidRPr="004C1D94">
        <w:rPr>
          <w:rFonts w:hint="eastAsia"/>
          <w:color w:val="000000" w:themeColor="text1"/>
          <w:sz w:val="22"/>
        </w:rPr>
        <w:t>令和２年</w:t>
      </w:r>
      <w:r w:rsidR="004C1D94">
        <w:rPr>
          <w:rFonts w:hint="eastAsia"/>
          <w:color w:val="000000" w:themeColor="text1"/>
          <w:sz w:val="22"/>
        </w:rPr>
        <w:t>で</w:t>
      </w:r>
      <w:r w:rsidR="00707639" w:rsidRPr="004C1D94">
        <w:rPr>
          <w:rFonts w:hint="eastAsia"/>
          <w:color w:val="000000" w:themeColor="text1"/>
          <w:sz w:val="22"/>
        </w:rPr>
        <w:t>は11,196</w:t>
      </w:r>
      <w:r w:rsidRPr="004C1D94">
        <w:rPr>
          <w:rFonts w:hint="eastAsia"/>
          <w:color w:val="000000" w:themeColor="text1"/>
          <w:sz w:val="22"/>
        </w:rPr>
        <w:t>人となっています。介護度別でみると、平成</w:t>
      </w:r>
      <w:r w:rsidR="00707639" w:rsidRPr="004C1D94">
        <w:rPr>
          <w:rFonts w:hint="eastAsia"/>
          <w:color w:val="000000" w:themeColor="text1"/>
          <w:sz w:val="22"/>
        </w:rPr>
        <w:t>28</w:t>
      </w:r>
      <w:r w:rsidRPr="004C1D94">
        <w:rPr>
          <w:rFonts w:hint="eastAsia"/>
          <w:color w:val="000000" w:themeColor="text1"/>
          <w:sz w:val="22"/>
        </w:rPr>
        <w:t>年と比較して令和</w:t>
      </w:r>
      <w:r w:rsidR="00707639" w:rsidRPr="004C1D94">
        <w:rPr>
          <w:rFonts w:hint="eastAsia"/>
          <w:color w:val="000000" w:themeColor="text1"/>
          <w:sz w:val="22"/>
        </w:rPr>
        <w:t>２</w:t>
      </w:r>
      <w:r w:rsidRPr="004C1D94">
        <w:rPr>
          <w:rFonts w:hint="eastAsia"/>
          <w:color w:val="000000" w:themeColor="text1"/>
          <w:sz w:val="22"/>
        </w:rPr>
        <w:t>年</w:t>
      </w:r>
      <w:r w:rsidR="004C1D94">
        <w:rPr>
          <w:rFonts w:hint="eastAsia"/>
          <w:color w:val="000000" w:themeColor="text1"/>
          <w:sz w:val="22"/>
        </w:rPr>
        <w:t>で</w:t>
      </w:r>
      <w:r w:rsidR="00707639" w:rsidRPr="004C1D94">
        <w:rPr>
          <w:rFonts w:hint="eastAsia"/>
          <w:color w:val="000000" w:themeColor="text1"/>
          <w:sz w:val="22"/>
        </w:rPr>
        <w:t>は</w:t>
      </w:r>
      <w:r w:rsidRPr="004C1D94">
        <w:rPr>
          <w:rFonts w:hint="eastAsia"/>
          <w:color w:val="000000" w:themeColor="text1"/>
          <w:sz w:val="22"/>
        </w:rPr>
        <w:t>、要支援</w:t>
      </w:r>
      <w:r w:rsidR="00707639" w:rsidRPr="004C1D94">
        <w:rPr>
          <w:rFonts w:hint="eastAsia"/>
          <w:color w:val="000000" w:themeColor="text1"/>
          <w:sz w:val="22"/>
        </w:rPr>
        <w:t>1</w:t>
      </w:r>
      <w:r w:rsidRPr="004C1D94">
        <w:rPr>
          <w:rFonts w:hint="eastAsia"/>
          <w:color w:val="000000" w:themeColor="text1"/>
          <w:sz w:val="22"/>
        </w:rPr>
        <w:t>の伸びが</w:t>
      </w:r>
      <w:r w:rsidRPr="004C1D94">
        <w:rPr>
          <w:color w:val="000000" w:themeColor="text1"/>
          <w:sz w:val="22"/>
        </w:rPr>
        <w:t>1.</w:t>
      </w:r>
      <w:r w:rsidR="00707639" w:rsidRPr="004C1D94">
        <w:rPr>
          <w:rFonts w:hint="eastAsia"/>
          <w:color w:val="000000" w:themeColor="text1"/>
          <w:sz w:val="22"/>
        </w:rPr>
        <w:t>3</w:t>
      </w:r>
      <w:r w:rsidRPr="004C1D94">
        <w:rPr>
          <w:rFonts w:hint="eastAsia"/>
          <w:color w:val="000000" w:themeColor="text1"/>
          <w:sz w:val="22"/>
        </w:rPr>
        <w:t>倍と最も大きく、次いで</w:t>
      </w:r>
      <w:r w:rsidR="003C030B" w:rsidRPr="004C1D94">
        <w:rPr>
          <w:rFonts w:hint="eastAsia"/>
          <w:color w:val="000000" w:themeColor="text1"/>
          <w:sz w:val="22"/>
        </w:rPr>
        <w:t>、</w:t>
      </w:r>
      <w:r w:rsidRPr="004C1D94">
        <w:rPr>
          <w:rFonts w:hint="eastAsia"/>
          <w:color w:val="000000" w:themeColor="text1"/>
          <w:sz w:val="22"/>
        </w:rPr>
        <w:t>要介護</w:t>
      </w:r>
      <w:r w:rsidR="00707639" w:rsidRPr="004C1D94">
        <w:rPr>
          <w:rFonts w:hint="eastAsia"/>
          <w:color w:val="000000" w:themeColor="text1"/>
          <w:sz w:val="22"/>
        </w:rPr>
        <w:t>４</w:t>
      </w:r>
      <w:r w:rsidRPr="004C1D94">
        <w:rPr>
          <w:rFonts w:hint="eastAsia"/>
          <w:color w:val="000000" w:themeColor="text1"/>
          <w:sz w:val="22"/>
        </w:rPr>
        <w:t>が</w:t>
      </w:r>
      <w:r w:rsidR="00707639" w:rsidRPr="004C1D94">
        <w:rPr>
          <w:rFonts w:hint="eastAsia"/>
          <w:color w:val="000000" w:themeColor="text1"/>
          <w:sz w:val="22"/>
        </w:rPr>
        <w:t>1.2</w:t>
      </w:r>
      <w:r w:rsidRPr="004C1D94">
        <w:rPr>
          <w:rFonts w:hint="eastAsia"/>
          <w:color w:val="000000" w:themeColor="text1"/>
          <w:sz w:val="22"/>
        </w:rPr>
        <w:t>倍となっています。</w:t>
      </w:r>
    </w:p>
    <w:p w14:paraId="148A7C07" w14:textId="7F2094A1" w:rsidR="006E32BC" w:rsidRDefault="006E32BC" w:rsidP="007025C2">
      <w:pPr>
        <w:pStyle w:val="a3"/>
        <w:tabs>
          <w:tab w:val="left" w:pos="8647"/>
        </w:tabs>
        <w:spacing w:afterLines="20" w:after="72" w:line="400" w:lineRule="exact"/>
        <w:ind w:leftChars="0" w:left="0" w:rightChars="201" w:right="422" w:firstLineChars="0" w:firstLine="0"/>
        <w:rPr>
          <w:sz w:val="22"/>
        </w:rPr>
      </w:pPr>
      <w:r w:rsidRPr="006E32BC">
        <w:rPr>
          <w:noProof/>
        </w:rPr>
        <w:drawing>
          <wp:anchor distT="0" distB="0" distL="114300" distR="114300" simplePos="0" relativeHeight="251815936" behindDoc="0" locked="0" layoutInCell="1" allowOverlap="1" wp14:anchorId="45F4AB7D" wp14:editId="418152B4">
            <wp:simplePos x="0" y="0"/>
            <wp:positionH relativeFrom="column">
              <wp:posOffset>446405</wp:posOffset>
            </wp:positionH>
            <wp:positionV relativeFrom="paragraph">
              <wp:posOffset>128329</wp:posOffset>
            </wp:positionV>
            <wp:extent cx="5607050" cy="2185670"/>
            <wp:effectExtent l="0" t="0" r="0" b="0"/>
            <wp:wrapNone/>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0"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662DD" w14:textId="6B49892E" w:rsidR="006E32BC" w:rsidRDefault="006E32BC" w:rsidP="00B12ABF">
      <w:pPr>
        <w:pStyle w:val="a3"/>
        <w:spacing w:afterLines="20" w:after="72" w:line="400" w:lineRule="exact"/>
        <w:ind w:leftChars="0" w:left="0" w:rightChars="200" w:right="420" w:firstLineChars="0" w:firstLine="0"/>
        <w:rPr>
          <w:sz w:val="22"/>
        </w:rPr>
      </w:pPr>
    </w:p>
    <w:p w14:paraId="354BB0FF" w14:textId="2F3F7280" w:rsidR="006E32BC" w:rsidRDefault="006E32BC" w:rsidP="00B12ABF">
      <w:pPr>
        <w:pStyle w:val="a3"/>
        <w:spacing w:afterLines="20" w:after="72" w:line="400" w:lineRule="exact"/>
        <w:ind w:leftChars="0" w:left="0" w:rightChars="200" w:right="420" w:firstLineChars="0" w:firstLine="0"/>
        <w:rPr>
          <w:sz w:val="22"/>
        </w:rPr>
      </w:pPr>
    </w:p>
    <w:p w14:paraId="33D1F204" w14:textId="5EEFDCD5" w:rsidR="006E32BC" w:rsidRDefault="006E32BC" w:rsidP="00B12ABF">
      <w:pPr>
        <w:pStyle w:val="a3"/>
        <w:spacing w:afterLines="20" w:after="72" w:line="400" w:lineRule="exact"/>
        <w:ind w:leftChars="0" w:left="0" w:rightChars="200" w:right="420" w:firstLineChars="0" w:firstLine="0"/>
        <w:rPr>
          <w:sz w:val="22"/>
        </w:rPr>
      </w:pPr>
    </w:p>
    <w:p w14:paraId="183E52F4" w14:textId="7787B1FD" w:rsidR="006E32BC" w:rsidRDefault="006E32BC" w:rsidP="00B12ABF">
      <w:pPr>
        <w:pStyle w:val="a3"/>
        <w:spacing w:afterLines="20" w:after="72" w:line="400" w:lineRule="exact"/>
        <w:ind w:leftChars="0" w:left="0" w:rightChars="200" w:right="420" w:firstLineChars="0" w:firstLine="0"/>
        <w:rPr>
          <w:sz w:val="22"/>
        </w:rPr>
      </w:pPr>
    </w:p>
    <w:p w14:paraId="2A0129C4" w14:textId="14F64C0B" w:rsidR="006E32BC" w:rsidRDefault="006E32BC" w:rsidP="00B12ABF">
      <w:pPr>
        <w:pStyle w:val="a3"/>
        <w:spacing w:afterLines="20" w:after="72" w:line="400" w:lineRule="exact"/>
        <w:ind w:leftChars="0" w:left="0" w:rightChars="200" w:right="420" w:firstLineChars="0" w:firstLine="0"/>
        <w:rPr>
          <w:sz w:val="22"/>
        </w:rPr>
      </w:pPr>
    </w:p>
    <w:p w14:paraId="09AC16DA" w14:textId="0EF923B7" w:rsidR="006E32BC" w:rsidRPr="006E32BC" w:rsidRDefault="006E32BC" w:rsidP="00B12ABF">
      <w:pPr>
        <w:pStyle w:val="a3"/>
        <w:spacing w:afterLines="20" w:after="72" w:line="400" w:lineRule="exact"/>
        <w:ind w:leftChars="0" w:left="0" w:rightChars="200" w:right="420" w:firstLineChars="0" w:firstLine="0"/>
        <w:rPr>
          <w:sz w:val="22"/>
        </w:rPr>
      </w:pPr>
    </w:p>
    <w:p w14:paraId="07495B04" w14:textId="6C77AFEA" w:rsidR="006E32BC" w:rsidRDefault="006E32BC">
      <w:pPr>
        <w:rPr>
          <w:sz w:val="22"/>
        </w:rPr>
      </w:pPr>
      <w:r w:rsidRPr="006E32BC">
        <w:rPr>
          <w:noProof/>
        </w:rPr>
        <w:drawing>
          <wp:anchor distT="0" distB="0" distL="114300" distR="114300" simplePos="0" relativeHeight="251817984" behindDoc="0" locked="0" layoutInCell="1" allowOverlap="1" wp14:anchorId="1F854322" wp14:editId="194E913E">
            <wp:simplePos x="0" y="0"/>
            <wp:positionH relativeFrom="column">
              <wp:posOffset>557530</wp:posOffset>
            </wp:positionH>
            <wp:positionV relativeFrom="paragraph">
              <wp:posOffset>57947</wp:posOffset>
            </wp:positionV>
            <wp:extent cx="5495925" cy="695325"/>
            <wp:effectExtent l="0" t="0" r="0" b="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59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098BE" w14:textId="77777777" w:rsidR="00C87389" w:rsidRDefault="00C87389">
      <w:pPr>
        <w:rPr>
          <w:sz w:val="22"/>
        </w:rPr>
      </w:pPr>
    </w:p>
    <w:p w14:paraId="1401E241" w14:textId="77777777" w:rsidR="00C87389" w:rsidRDefault="00C87389">
      <w:pPr>
        <w:rPr>
          <w:sz w:val="22"/>
        </w:rPr>
      </w:pPr>
    </w:p>
    <w:p w14:paraId="08CB264A" w14:textId="586B7CD2" w:rsidR="00C87389" w:rsidRPr="007025C2" w:rsidRDefault="00C87389" w:rsidP="007025C2">
      <w:pPr>
        <w:tabs>
          <w:tab w:val="left" w:pos="8505"/>
        </w:tabs>
        <w:wordWrap w:val="0"/>
        <w:jc w:val="right"/>
        <w:rPr>
          <w:rFonts w:asciiTheme="majorEastAsia" w:eastAsiaTheme="majorEastAsia" w:hAnsiTheme="majorEastAsia" w:cs="ＭＳ Ｐゴシック"/>
          <w:kern w:val="0"/>
          <w:sz w:val="24"/>
          <w:szCs w:val="24"/>
        </w:rPr>
      </w:pPr>
      <w:r w:rsidRPr="00C87389">
        <w:rPr>
          <w:rFonts w:asciiTheme="minorEastAsia" w:eastAsiaTheme="minorEastAsia" w:hAnsiTheme="minorEastAsia" w:hint="eastAsia"/>
          <w:sz w:val="18"/>
          <w:szCs w:val="18"/>
        </w:rPr>
        <w:t>資料：</w:t>
      </w:r>
      <w:r w:rsidR="00A163C0" w:rsidRPr="00A163C0">
        <w:rPr>
          <w:rFonts w:asciiTheme="minorEastAsia" w:eastAsiaTheme="minorEastAsia" w:hAnsiTheme="minorEastAsia" w:hint="eastAsia"/>
          <w:sz w:val="18"/>
          <w:szCs w:val="18"/>
        </w:rPr>
        <w:t>大阪市調べ</w:t>
      </w:r>
      <w:r w:rsidR="007025C2" w:rsidRPr="007025C2">
        <w:rPr>
          <w:rFonts w:asciiTheme="minorEastAsia" w:eastAsiaTheme="minorEastAsia" w:hAnsiTheme="minorEastAsia" w:hint="eastAsia"/>
          <w:sz w:val="16"/>
          <w:szCs w:val="16"/>
        </w:rPr>
        <w:t xml:space="preserve">　</w:t>
      </w:r>
      <w:r w:rsidR="00C17E84" w:rsidRPr="007025C2">
        <w:rPr>
          <w:rFonts w:asciiTheme="minorEastAsia" w:eastAsiaTheme="minorEastAsia" w:hAnsiTheme="minorEastAsia" w:hint="eastAsia"/>
          <w:sz w:val="16"/>
          <w:szCs w:val="16"/>
        </w:rPr>
        <w:t xml:space="preserve">　　</w:t>
      </w:r>
      <w:r w:rsidR="00C17E84" w:rsidRPr="007025C2">
        <w:rPr>
          <w:rFonts w:asciiTheme="majorEastAsia" w:eastAsiaTheme="majorEastAsia" w:hAnsiTheme="majorEastAsia" w:cs="ＭＳ Ｐゴシック" w:hint="eastAsia"/>
          <w:kern w:val="0"/>
          <w:sz w:val="16"/>
          <w:szCs w:val="16"/>
        </w:rPr>
        <w:t xml:space="preserve">　　　</w:t>
      </w:r>
    </w:p>
    <w:p w14:paraId="3B280496" w14:textId="35DD1EDE" w:rsidR="006E32BC" w:rsidRPr="006563F0" w:rsidRDefault="006E32BC" w:rsidP="007025C2">
      <w:pPr>
        <w:tabs>
          <w:tab w:val="left" w:pos="8647"/>
        </w:tabs>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lastRenderedPageBreak/>
        <w:t>③</w:t>
      </w:r>
      <w:r w:rsidRPr="006563F0">
        <w:rPr>
          <w:rFonts w:asciiTheme="majorEastAsia" w:eastAsiaTheme="majorEastAsia" w:hAnsiTheme="majorEastAsia" w:cs="ＭＳ Ｐゴシック" w:hint="eastAsia"/>
          <w:kern w:val="0"/>
          <w:sz w:val="24"/>
          <w:szCs w:val="24"/>
        </w:rPr>
        <w:t xml:space="preserve"> </w:t>
      </w:r>
      <w:r w:rsidRPr="006E32BC">
        <w:rPr>
          <w:rFonts w:asciiTheme="majorEastAsia" w:eastAsiaTheme="majorEastAsia" w:hAnsiTheme="majorEastAsia" w:cs="ＭＳ Ｐゴシック" w:hint="eastAsia"/>
          <w:kern w:val="0"/>
          <w:sz w:val="24"/>
          <w:szCs w:val="24"/>
        </w:rPr>
        <w:t>認知症高齢者数（65歳以上</w:t>
      </w:r>
      <w:r>
        <w:rPr>
          <w:rFonts w:asciiTheme="majorEastAsia" w:eastAsiaTheme="majorEastAsia" w:hAnsiTheme="majorEastAsia" w:cs="ＭＳ Ｐゴシック" w:hint="eastAsia"/>
          <w:kern w:val="0"/>
          <w:sz w:val="24"/>
          <w:szCs w:val="24"/>
        </w:rPr>
        <w:t>）</w:t>
      </w:r>
    </w:p>
    <w:p w14:paraId="3E9D36E9" w14:textId="3C8B469F" w:rsidR="00157DBF" w:rsidRPr="006023BD" w:rsidRDefault="00157DBF" w:rsidP="006023BD">
      <w:pPr>
        <w:ind w:firstLineChars="500" w:firstLine="1100"/>
        <w:rPr>
          <w:rFonts w:ascii="HG丸ｺﾞｼｯｸM-PRO" w:eastAsia="HG丸ｺﾞｼｯｸM-PRO" w:hAnsi="HG丸ｺﾞｼｯｸM-PRO"/>
          <w:color w:val="000000" w:themeColor="text1"/>
          <w:sz w:val="22"/>
        </w:rPr>
      </w:pPr>
      <w:r w:rsidRPr="006023BD">
        <w:rPr>
          <w:rFonts w:ascii="HG丸ｺﾞｼｯｸM-PRO" w:eastAsia="HG丸ｺﾞｼｯｸM-PRO" w:hAnsi="HG丸ｺﾞｼｯｸM-PRO" w:hint="eastAsia"/>
          <w:color w:val="000000" w:themeColor="text1"/>
          <w:sz w:val="22"/>
        </w:rPr>
        <w:t>認知症高齢者数は増減を繰り返しており、令和２年では3</w:t>
      </w:r>
      <w:r w:rsidRPr="006023BD">
        <w:rPr>
          <w:rFonts w:ascii="HG丸ｺﾞｼｯｸM-PRO" w:eastAsia="HG丸ｺﾞｼｯｸM-PRO" w:hAnsi="HG丸ｺﾞｼｯｸM-PRO"/>
          <w:color w:val="000000" w:themeColor="text1"/>
          <w:sz w:val="22"/>
        </w:rPr>
        <w:t>,155</w:t>
      </w:r>
      <w:r w:rsidRPr="006023BD">
        <w:rPr>
          <w:rFonts w:ascii="HG丸ｺﾞｼｯｸM-PRO" w:eastAsia="HG丸ｺﾞｼｯｸM-PRO" w:hAnsi="HG丸ｺﾞｼｯｸM-PRO" w:hint="eastAsia"/>
          <w:color w:val="000000" w:themeColor="text1"/>
          <w:sz w:val="22"/>
        </w:rPr>
        <w:t>人となってい</w:t>
      </w:r>
      <w:r w:rsidR="006023BD">
        <w:rPr>
          <w:rFonts w:ascii="HG丸ｺﾞｼｯｸM-PRO" w:eastAsia="HG丸ｺﾞｼｯｸM-PRO" w:hAnsi="HG丸ｺﾞｼｯｸM-PRO" w:hint="eastAsia"/>
          <w:color w:val="000000" w:themeColor="text1"/>
          <w:sz w:val="22"/>
        </w:rPr>
        <w:t>ます</w:t>
      </w:r>
      <w:r w:rsidRPr="006023BD">
        <w:rPr>
          <w:rFonts w:ascii="HG丸ｺﾞｼｯｸM-PRO" w:eastAsia="HG丸ｺﾞｼｯｸM-PRO" w:hAnsi="HG丸ｺﾞｼｯｸM-PRO" w:hint="eastAsia"/>
          <w:color w:val="000000" w:themeColor="text1"/>
          <w:sz w:val="22"/>
        </w:rPr>
        <w:t>。</w:t>
      </w:r>
    </w:p>
    <w:p w14:paraId="6FAF3471" w14:textId="46211921" w:rsidR="006E32BC" w:rsidRDefault="005E6E2F">
      <w:pPr>
        <w:rPr>
          <w:sz w:val="22"/>
        </w:rPr>
      </w:pPr>
      <w:r w:rsidRPr="006023BD">
        <w:rPr>
          <w:rFonts w:ascii="HG丸ｺﾞｼｯｸM-PRO" w:eastAsia="HG丸ｺﾞｼｯｸM-PRO" w:hAnsi="HG丸ｺﾞｼｯｸM-PRO"/>
          <w:noProof/>
          <w:color w:val="000000" w:themeColor="text1"/>
          <w:sz w:val="22"/>
        </w:rPr>
        <w:drawing>
          <wp:anchor distT="0" distB="0" distL="114300" distR="114300" simplePos="0" relativeHeight="251820032" behindDoc="0" locked="0" layoutInCell="1" allowOverlap="1" wp14:anchorId="228A9E81" wp14:editId="0E62FFE4">
            <wp:simplePos x="0" y="0"/>
            <wp:positionH relativeFrom="column">
              <wp:posOffset>245110</wp:posOffset>
            </wp:positionH>
            <wp:positionV relativeFrom="paragraph">
              <wp:posOffset>22225</wp:posOffset>
            </wp:positionV>
            <wp:extent cx="5607050" cy="2185670"/>
            <wp:effectExtent l="0" t="0" r="0" b="0"/>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0"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21B0E" w14:textId="7FCB3C43" w:rsidR="006E32BC" w:rsidRDefault="006E32BC">
      <w:pPr>
        <w:rPr>
          <w:sz w:val="22"/>
        </w:rPr>
      </w:pPr>
    </w:p>
    <w:p w14:paraId="02087888" w14:textId="77777777" w:rsidR="006E32BC" w:rsidRDefault="006E32BC">
      <w:pPr>
        <w:rPr>
          <w:sz w:val="22"/>
        </w:rPr>
      </w:pPr>
    </w:p>
    <w:p w14:paraId="1A04B667" w14:textId="77777777" w:rsidR="006E32BC" w:rsidRDefault="006E32BC">
      <w:pPr>
        <w:rPr>
          <w:sz w:val="22"/>
        </w:rPr>
      </w:pPr>
    </w:p>
    <w:p w14:paraId="41D63B5A" w14:textId="77777777" w:rsidR="006E32BC" w:rsidRDefault="006E32BC">
      <w:pPr>
        <w:rPr>
          <w:sz w:val="22"/>
        </w:rPr>
      </w:pPr>
    </w:p>
    <w:p w14:paraId="52AFC36F" w14:textId="77777777" w:rsidR="006E32BC" w:rsidRDefault="006E32BC">
      <w:pPr>
        <w:rPr>
          <w:sz w:val="22"/>
        </w:rPr>
      </w:pPr>
    </w:p>
    <w:p w14:paraId="3BE96E10" w14:textId="77777777" w:rsidR="006E32BC" w:rsidRDefault="006E32BC">
      <w:pPr>
        <w:rPr>
          <w:sz w:val="22"/>
        </w:rPr>
      </w:pPr>
    </w:p>
    <w:p w14:paraId="05303581" w14:textId="52F00766" w:rsidR="006E32BC" w:rsidRDefault="006E32BC">
      <w:pPr>
        <w:rPr>
          <w:sz w:val="22"/>
        </w:rPr>
      </w:pPr>
    </w:p>
    <w:p w14:paraId="2581599A" w14:textId="322DC064" w:rsidR="006E32BC" w:rsidRDefault="006E32BC">
      <w:pPr>
        <w:rPr>
          <w:sz w:val="22"/>
        </w:rPr>
      </w:pPr>
    </w:p>
    <w:p w14:paraId="6E572436" w14:textId="5C1D9391" w:rsidR="006E32BC" w:rsidRDefault="006E32BC" w:rsidP="005E6E2F">
      <w:pPr>
        <w:spacing w:line="120" w:lineRule="exact"/>
        <w:rPr>
          <w:sz w:val="22"/>
        </w:rPr>
      </w:pPr>
    </w:p>
    <w:p w14:paraId="65649E73" w14:textId="4B8D5454" w:rsidR="006E32BC" w:rsidRPr="00C87389" w:rsidRDefault="00C87389" w:rsidP="00C17E84">
      <w:pPr>
        <w:wordWrap w:val="0"/>
        <w:jc w:val="right"/>
        <w:rPr>
          <w:rFonts w:asciiTheme="minorEastAsia" w:eastAsiaTheme="minorEastAsia" w:hAnsiTheme="minorEastAsia"/>
          <w:sz w:val="18"/>
          <w:szCs w:val="18"/>
        </w:rPr>
      </w:pPr>
      <w:r w:rsidRPr="00C87389">
        <w:rPr>
          <w:rFonts w:asciiTheme="minorEastAsia" w:eastAsiaTheme="minorEastAsia" w:hAnsiTheme="minorEastAsia" w:hint="eastAsia"/>
          <w:sz w:val="18"/>
          <w:szCs w:val="18"/>
        </w:rPr>
        <w:t>資料：</w:t>
      </w:r>
      <w:r w:rsidR="00485CB8" w:rsidRPr="00485CB8">
        <w:rPr>
          <w:rFonts w:asciiTheme="minorEastAsia" w:eastAsiaTheme="minorEastAsia" w:hAnsiTheme="minorEastAsia" w:hint="eastAsia"/>
          <w:sz w:val="18"/>
          <w:szCs w:val="18"/>
        </w:rPr>
        <w:t>大阪市調べ</w:t>
      </w:r>
      <w:r w:rsidR="007025C2" w:rsidRPr="007025C2">
        <w:rPr>
          <w:rFonts w:asciiTheme="minorEastAsia" w:eastAsiaTheme="minorEastAsia" w:hAnsiTheme="minorEastAsia" w:hint="eastAsia"/>
          <w:sz w:val="16"/>
          <w:szCs w:val="16"/>
        </w:rPr>
        <w:t xml:space="preserve">　</w:t>
      </w:r>
      <w:r w:rsidR="00C17E84" w:rsidRPr="007025C2">
        <w:rPr>
          <w:rFonts w:asciiTheme="minorEastAsia" w:eastAsiaTheme="minorEastAsia" w:hAnsiTheme="minorEastAsia" w:hint="eastAsia"/>
          <w:sz w:val="16"/>
          <w:szCs w:val="16"/>
        </w:rPr>
        <w:t xml:space="preserve">　　　　</w:t>
      </w:r>
    </w:p>
    <w:bookmarkStart w:id="86" w:name="_Toc59021710"/>
    <w:bookmarkStart w:id="87" w:name="_Toc65822814"/>
    <w:p w14:paraId="000E6B5F" w14:textId="3417E534" w:rsidR="006E32BC" w:rsidRPr="007A61E8" w:rsidRDefault="006E32BC" w:rsidP="006E32BC">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822080" behindDoc="0" locked="0" layoutInCell="1" allowOverlap="1" wp14:anchorId="4439D4E8" wp14:editId="48A560B1">
                <wp:simplePos x="0" y="0"/>
                <wp:positionH relativeFrom="column">
                  <wp:posOffset>257810</wp:posOffset>
                </wp:positionH>
                <wp:positionV relativeFrom="paragraph">
                  <wp:posOffset>247015</wp:posOffset>
                </wp:positionV>
                <wp:extent cx="5508000" cy="108000"/>
                <wp:effectExtent l="0" t="19050" r="35560" b="25400"/>
                <wp:wrapNone/>
                <wp:docPr id="473"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000" cy="108000"/>
                        </a:xfrm>
                        <a:prstGeom prst="bentConnector3">
                          <a:avLst>
                            <a:gd name="adj1" fmla="val 9003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2639D45C" id="カギ線コネクタ 51" o:spid="_x0000_s1026" type="#_x0000_t34" style="position:absolute;left:0;text-align:left;margin-left:20.3pt;margin-top:19.45pt;width:433.7pt;height:8.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" adj="1944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Pr>
          <w:rFonts w:ascii="ＭＳ ゴシック" w:hAnsi="ＭＳ ゴシック" w:hint="eastAsia"/>
          <w:sz w:val="28"/>
        </w:rPr>
        <w:t>３</w:t>
      </w:r>
      <w:r w:rsidRPr="007A61E8">
        <w:rPr>
          <w:rFonts w:ascii="ＭＳ ゴシック" w:hAnsi="ＭＳ ゴシック" w:hint="eastAsia"/>
          <w:sz w:val="28"/>
        </w:rPr>
        <w:t>）</w:t>
      </w:r>
      <w:r>
        <w:rPr>
          <w:rFonts w:ascii="ＭＳ ゴシック" w:hAnsi="ＭＳ ゴシック" w:hint="eastAsia"/>
          <w:sz w:val="28"/>
        </w:rPr>
        <w:t>その他の状態</w:t>
      </w:r>
      <w:bookmarkEnd w:id="86"/>
      <w:bookmarkEnd w:id="87"/>
    </w:p>
    <w:p w14:paraId="74BE89DD" w14:textId="7B86A12F" w:rsidR="00157DBF" w:rsidRPr="00157DBF" w:rsidRDefault="006E32BC" w:rsidP="001D506B">
      <w:pPr>
        <w:spacing w:afterLines="20" w:after="72" w:line="32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①</w:t>
      </w:r>
      <w:r w:rsidRPr="006563F0">
        <w:rPr>
          <w:rFonts w:asciiTheme="majorEastAsia" w:eastAsiaTheme="majorEastAsia" w:hAnsiTheme="majorEastAsia" w:cs="ＭＳ Ｐゴシック" w:hint="eastAsia"/>
          <w:kern w:val="0"/>
          <w:sz w:val="24"/>
          <w:szCs w:val="24"/>
        </w:rPr>
        <w:t xml:space="preserve"> </w:t>
      </w:r>
      <w:r w:rsidRPr="006E32BC">
        <w:rPr>
          <w:rFonts w:asciiTheme="majorEastAsia" w:eastAsiaTheme="majorEastAsia" w:hAnsiTheme="majorEastAsia" w:cs="ＭＳ Ｐゴシック" w:hint="eastAsia"/>
          <w:kern w:val="0"/>
          <w:sz w:val="24"/>
          <w:szCs w:val="24"/>
        </w:rPr>
        <w:t>出生数</w:t>
      </w:r>
    </w:p>
    <w:p w14:paraId="2A6C63AB" w14:textId="3D56C269" w:rsidR="006E32BC" w:rsidRPr="006023BD" w:rsidRDefault="000243A4" w:rsidP="006023BD">
      <w:pPr>
        <w:ind w:firstLineChars="500" w:firstLine="1050"/>
        <w:rPr>
          <w:rFonts w:ascii="HG丸ｺﾞｼｯｸM-PRO" w:eastAsia="HG丸ｺﾞｼｯｸM-PRO" w:hAnsi="HG丸ｺﾞｼｯｸM-PRO"/>
          <w:color w:val="000000" w:themeColor="text1"/>
          <w:sz w:val="22"/>
        </w:rPr>
      </w:pPr>
      <w:r w:rsidRPr="000243A4">
        <w:rPr>
          <w:noProof/>
        </w:rPr>
        <w:drawing>
          <wp:anchor distT="0" distB="0" distL="114300" distR="114300" simplePos="0" relativeHeight="251643890" behindDoc="0" locked="0" layoutInCell="1" allowOverlap="1" wp14:anchorId="63D7B347" wp14:editId="598C2279">
            <wp:simplePos x="0" y="0"/>
            <wp:positionH relativeFrom="column">
              <wp:posOffset>51435</wp:posOffset>
            </wp:positionH>
            <wp:positionV relativeFrom="paragraph">
              <wp:posOffset>47625</wp:posOffset>
            </wp:positionV>
            <wp:extent cx="5607050" cy="2486025"/>
            <wp:effectExtent l="0" t="0" r="0" b="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705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DBF" w:rsidRPr="006023BD">
        <w:rPr>
          <w:rFonts w:ascii="HG丸ｺﾞｼｯｸM-PRO" w:eastAsia="HG丸ｺﾞｼｯｸM-PRO" w:hAnsi="HG丸ｺﾞｼｯｸM-PRO" w:hint="eastAsia"/>
          <w:color w:val="000000" w:themeColor="text1"/>
          <w:sz w:val="22"/>
        </w:rPr>
        <w:t>出生</w:t>
      </w:r>
      <w:r w:rsidR="00C73100">
        <w:rPr>
          <w:rFonts w:ascii="HG丸ｺﾞｼｯｸM-PRO" w:eastAsia="HG丸ｺﾞｼｯｸM-PRO" w:hAnsi="HG丸ｺﾞｼｯｸM-PRO" w:hint="eastAsia"/>
          <w:color w:val="000000" w:themeColor="text1"/>
          <w:sz w:val="22"/>
        </w:rPr>
        <w:t>数</w:t>
      </w:r>
      <w:r w:rsidR="00157DBF" w:rsidRPr="006023BD">
        <w:rPr>
          <w:rFonts w:ascii="HG丸ｺﾞｼｯｸM-PRO" w:eastAsia="HG丸ｺﾞｼｯｸM-PRO" w:hAnsi="HG丸ｺﾞｼｯｸM-PRO" w:hint="eastAsia"/>
          <w:color w:val="000000" w:themeColor="text1"/>
          <w:sz w:val="22"/>
        </w:rPr>
        <w:t>は減少しており、令和元年では1</w:t>
      </w:r>
      <w:r w:rsidR="00157DBF" w:rsidRPr="006023BD">
        <w:rPr>
          <w:rFonts w:ascii="HG丸ｺﾞｼｯｸM-PRO" w:eastAsia="HG丸ｺﾞｼｯｸM-PRO" w:hAnsi="HG丸ｺﾞｼｯｸM-PRO"/>
          <w:color w:val="000000" w:themeColor="text1"/>
          <w:sz w:val="22"/>
        </w:rPr>
        <w:t>,207</w:t>
      </w:r>
      <w:r w:rsidR="00157DBF" w:rsidRPr="006023BD">
        <w:rPr>
          <w:rFonts w:ascii="HG丸ｺﾞｼｯｸM-PRO" w:eastAsia="HG丸ｺﾞｼｯｸM-PRO" w:hAnsi="HG丸ｺﾞｼｯｸM-PRO" w:hint="eastAsia"/>
          <w:color w:val="000000" w:themeColor="text1"/>
          <w:sz w:val="22"/>
        </w:rPr>
        <w:t>人となってい</w:t>
      </w:r>
      <w:r w:rsidR="006023BD">
        <w:rPr>
          <w:rFonts w:ascii="HG丸ｺﾞｼｯｸM-PRO" w:eastAsia="HG丸ｺﾞｼｯｸM-PRO" w:hAnsi="HG丸ｺﾞｼｯｸM-PRO" w:hint="eastAsia"/>
          <w:color w:val="000000" w:themeColor="text1"/>
          <w:sz w:val="22"/>
        </w:rPr>
        <w:t>ます</w:t>
      </w:r>
      <w:r w:rsidR="00157DBF" w:rsidRPr="006023BD">
        <w:rPr>
          <w:rFonts w:ascii="HG丸ｺﾞｼｯｸM-PRO" w:eastAsia="HG丸ｺﾞｼｯｸM-PRO" w:hAnsi="HG丸ｺﾞｼｯｸM-PRO" w:hint="eastAsia"/>
          <w:color w:val="000000" w:themeColor="text1"/>
          <w:sz w:val="22"/>
        </w:rPr>
        <w:t>。</w:t>
      </w:r>
    </w:p>
    <w:p w14:paraId="7553058B" w14:textId="1C19086E" w:rsidR="00157DBF" w:rsidRPr="00157DBF" w:rsidRDefault="000243A4">
      <w:pPr>
        <w:rPr>
          <w:sz w:val="22"/>
        </w:rPr>
      </w:pPr>
      <w:r w:rsidRPr="000243A4">
        <w:t xml:space="preserve"> </w:t>
      </w:r>
    </w:p>
    <w:p w14:paraId="2EAF32C4" w14:textId="10419FDA" w:rsidR="00157DBF" w:rsidRDefault="00157DBF">
      <w:pPr>
        <w:rPr>
          <w:sz w:val="22"/>
        </w:rPr>
      </w:pPr>
    </w:p>
    <w:p w14:paraId="393E0D1B" w14:textId="56AAEB5C" w:rsidR="006E32BC" w:rsidRDefault="006E32BC">
      <w:pPr>
        <w:rPr>
          <w:sz w:val="22"/>
        </w:rPr>
      </w:pPr>
    </w:p>
    <w:p w14:paraId="1C89A4A5" w14:textId="10476360" w:rsidR="006E32BC" w:rsidRDefault="006E32BC">
      <w:pPr>
        <w:rPr>
          <w:sz w:val="22"/>
        </w:rPr>
      </w:pPr>
    </w:p>
    <w:p w14:paraId="677E0DA1" w14:textId="77777777" w:rsidR="006E32BC" w:rsidRDefault="006E32BC">
      <w:pPr>
        <w:rPr>
          <w:sz w:val="22"/>
        </w:rPr>
      </w:pPr>
    </w:p>
    <w:p w14:paraId="69DDC276" w14:textId="77777777" w:rsidR="006E32BC" w:rsidRDefault="006E32BC">
      <w:pPr>
        <w:rPr>
          <w:sz w:val="22"/>
        </w:rPr>
      </w:pPr>
    </w:p>
    <w:p w14:paraId="7B7A150F" w14:textId="77777777" w:rsidR="006E32BC" w:rsidRDefault="006E32BC">
      <w:pPr>
        <w:rPr>
          <w:sz w:val="22"/>
        </w:rPr>
      </w:pPr>
    </w:p>
    <w:p w14:paraId="1586EBBE" w14:textId="77777777" w:rsidR="006E32BC" w:rsidRDefault="006E32BC">
      <w:pPr>
        <w:rPr>
          <w:sz w:val="22"/>
        </w:rPr>
      </w:pPr>
    </w:p>
    <w:p w14:paraId="3395D744" w14:textId="49FDB0C0" w:rsidR="00157DBF" w:rsidRDefault="00157DBF">
      <w:pPr>
        <w:rPr>
          <w:sz w:val="22"/>
        </w:rPr>
      </w:pPr>
    </w:p>
    <w:p w14:paraId="24729177" w14:textId="77777777" w:rsidR="00C17E84" w:rsidRDefault="00C17E84" w:rsidP="001501D2">
      <w:pPr>
        <w:spacing w:line="160" w:lineRule="exact"/>
        <w:rPr>
          <w:sz w:val="22"/>
        </w:rPr>
      </w:pPr>
    </w:p>
    <w:p w14:paraId="657D0CC3" w14:textId="2BC1EF15" w:rsidR="00157DBF" w:rsidRPr="00C87389" w:rsidRDefault="00C87389" w:rsidP="005E6E2F">
      <w:pPr>
        <w:wordWrap w:val="0"/>
        <w:spacing w:line="200" w:lineRule="exact"/>
        <w:jc w:val="right"/>
        <w:rPr>
          <w:rFonts w:asciiTheme="minorEastAsia" w:eastAsiaTheme="minorEastAsia" w:hAnsiTheme="minorEastAsia"/>
          <w:sz w:val="18"/>
          <w:szCs w:val="18"/>
        </w:rPr>
      </w:pPr>
      <w:r w:rsidRPr="00C87389">
        <w:rPr>
          <w:rFonts w:asciiTheme="minorEastAsia" w:eastAsiaTheme="minorEastAsia" w:hAnsiTheme="minorEastAsia" w:hint="eastAsia"/>
          <w:sz w:val="18"/>
          <w:szCs w:val="18"/>
        </w:rPr>
        <w:t>資料：人口動態統計</w:t>
      </w:r>
      <w:r w:rsidR="00C17E84" w:rsidRPr="007025C2">
        <w:rPr>
          <w:rFonts w:asciiTheme="minorEastAsia" w:eastAsiaTheme="minorEastAsia" w:hAnsiTheme="minorEastAsia" w:hint="eastAsia"/>
          <w:sz w:val="16"/>
          <w:szCs w:val="16"/>
        </w:rPr>
        <w:t xml:space="preserve">　　　　　</w:t>
      </w:r>
    </w:p>
    <w:p w14:paraId="6516EDA9" w14:textId="6BE9886D" w:rsidR="006E32BC" w:rsidRPr="006563F0" w:rsidRDefault="006E32BC" w:rsidP="006E32BC">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②</w:t>
      </w:r>
      <w:r w:rsidRPr="006563F0">
        <w:rPr>
          <w:rFonts w:asciiTheme="majorEastAsia" w:eastAsiaTheme="majorEastAsia" w:hAnsiTheme="majorEastAsia" w:cs="ＭＳ Ｐゴシック" w:hint="eastAsia"/>
          <w:kern w:val="0"/>
          <w:sz w:val="24"/>
          <w:szCs w:val="24"/>
        </w:rPr>
        <w:t xml:space="preserve"> </w:t>
      </w:r>
      <w:r w:rsidRPr="006E32BC">
        <w:rPr>
          <w:rFonts w:asciiTheme="majorEastAsia" w:eastAsiaTheme="majorEastAsia" w:hAnsiTheme="majorEastAsia" w:cs="ＭＳ Ｐゴシック" w:hint="eastAsia"/>
          <w:kern w:val="0"/>
          <w:sz w:val="24"/>
          <w:szCs w:val="24"/>
        </w:rPr>
        <w:t>死亡</w:t>
      </w:r>
      <w:r>
        <w:rPr>
          <w:rFonts w:asciiTheme="majorEastAsia" w:eastAsiaTheme="majorEastAsia" w:hAnsiTheme="majorEastAsia" w:cs="ＭＳ Ｐゴシック" w:hint="eastAsia"/>
          <w:kern w:val="0"/>
          <w:sz w:val="24"/>
          <w:szCs w:val="24"/>
        </w:rPr>
        <w:t>数及び死亡</w:t>
      </w:r>
      <w:r w:rsidRPr="006E32BC">
        <w:rPr>
          <w:rFonts w:asciiTheme="majorEastAsia" w:eastAsiaTheme="majorEastAsia" w:hAnsiTheme="majorEastAsia" w:cs="ＭＳ Ｐゴシック" w:hint="eastAsia"/>
          <w:kern w:val="0"/>
          <w:sz w:val="24"/>
          <w:szCs w:val="24"/>
        </w:rPr>
        <w:t>率</w:t>
      </w:r>
    </w:p>
    <w:p w14:paraId="5DFF58A6" w14:textId="7923A838" w:rsidR="00157DBF" w:rsidRDefault="001D506B" w:rsidP="006023BD">
      <w:pPr>
        <w:ind w:leftChars="400" w:left="840" w:firstLineChars="100" w:firstLine="210"/>
        <w:rPr>
          <w:rFonts w:ascii="HG丸ｺﾞｼｯｸM-PRO" w:eastAsia="HG丸ｺﾞｼｯｸM-PRO" w:hAnsi="HG丸ｺﾞｼｯｸM-PRO"/>
          <w:color w:val="000000" w:themeColor="text1"/>
          <w:sz w:val="22"/>
        </w:rPr>
      </w:pPr>
      <w:r w:rsidRPr="00DB290C">
        <w:rPr>
          <w:noProof/>
        </w:rPr>
        <w:drawing>
          <wp:anchor distT="0" distB="0" distL="114300" distR="114300" simplePos="0" relativeHeight="251826176" behindDoc="0" locked="0" layoutInCell="1" allowOverlap="1" wp14:anchorId="1DD2A89E" wp14:editId="67E27FDB">
            <wp:simplePos x="0" y="0"/>
            <wp:positionH relativeFrom="column">
              <wp:posOffset>161925</wp:posOffset>
            </wp:positionH>
            <wp:positionV relativeFrom="paragraph">
              <wp:posOffset>417830</wp:posOffset>
            </wp:positionV>
            <wp:extent cx="5607050" cy="2341245"/>
            <wp:effectExtent l="0" t="0" r="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705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DBF" w:rsidRPr="006023BD">
        <w:rPr>
          <w:rFonts w:ascii="HG丸ｺﾞｼｯｸM-PRO" w:eastAsia="HG丸ｺﾞｼｯｸM-PRO" w:hAnsi="HG丸ｺﾞｼｯｸM-PRO" w:hint="eastAsia"/>
          <w:color w:val="000000" w:themeColor="text1"/>
          <w:sz w:val="22"/>
        </w:rPr>
        <w:t>死亡数は増加しており、平成30年では1</w:t>
      </w:r>
      <w:r w:rsidR="00157DBF" w:rsidRPr="006023BD">
        <w:rPr>
          <w:rFonts w:ascii="HG丸ｺﾞｼｯｸM-PRO" w:eastAsia="HG丸ｺﾞｼｯｸM-PRO" w:hAnsi="HG丸ｺﾞｼｯｸM-PRO"/>
          <w:color w:val="000000" w:themeColor="text1"/>
          <w:sz w:val="22"/>
        </w:rPr>
        <w:t>,727</w:t>
      </w:r>
      <w:r w:rsidR="00157DBF" w:rsidRPr="006023BD">
        <w:rPr>
          <w:rFonts w:ascii="HG丸ｺﾞｼｯｸM-PRO" w:eastAsia="HG丸ｺﾞｼｯｸM-PRO" w:hAnsi="HG丸ｺﾞｼｯｸM-PRO" w:hint="eastAsia"/>
          <w:color w:val="000000" w:themeColor="text1"/>
          <w:sz w:val="22"/>
        </w:rPr>
        <w:t>人となってい</w:t>
      </w:r>
      <w:r w:rsidR="006023BD">
        <w:rPr>
          <w:rFonts w:ascii="HG丸ｺﾞｼｯｸM-PRO" w:eastAsia="HG丸ｺﾞｼｯｸM-PRO" w:hAnsi="HG丸ｺﾞｼｯｸM-PRO" w:hint="eastAsia"/>
          <w:color w:val="000000" w:themeColor="text1"/>
          <w:sz w:val="22"/>
        </w:rPr>
        <w:t>ます</w:t>
      </w:r>
      <w:r w:rsidR="00157DBF" w:rsidRPr="006023BD">
        <w:rPr>
          <w:rFonts w:ascii="HG丸ｺﾞｼｯｸM-PRO" w:eastAsia="HG丸ｺﾞｼｯｸM-PRO" w:hAnsi="HG丸ｺﾞｼｯｸM-PRO" w:hint="eastAsia"/>
          <w:color w:val="000000" w:themeColor="text1"/>
          <w:sz w:val="22"/>
        </w:rPr>
        <w:t>。また</w:t>
      </w:r>
      <w:r w:rsidR="00C73100">
        <w:rPr>
          <w:rFonts w:ascii="HG丸ｺﾞｼｯｸM-PRO" w:eastAsia="HG丸ｺﾞｼｯｸM-PRO" w:hAnsi="HG丸ｺﾞｼｯｸM-PRO" w:hint="eastAsia"/>
          <w:color w:val="000000" w:themeColor="text1"/>
          <w:sz w:val="22"/>
        </w:rPr>
        <w:t>、</w:t>
      </w:r>
      <w:r w:rsidR="00157DBF" w:rsidRPr="006023BD">
        <w:rPr>
          <w:rFonts w:ascii="HG丸ｺﾞｼｯｸM-PRO" w:eastAsia="HG丸ｺﾞｼｯｸM-PRO" w:hAnsi="HG丸ｺﾞｼｯｸM-PRO" w:hint="eastAsia"/>
          <w:color w:val="000000" w:themeColor="text1"/>
          <w:sz w:val="22"/>
        </w:rPr>
        <w:t>死亡率も増加しており、平成30年では9.8％となってい</w:t>
      </w:r>
      <w:r w:rsidR="006023BD">
        <w:rPr>
          <w:rFonts w:ascii="HG丸ｺﾞｼｯｸM-PRO" w:eastAsia="HG丸ｺﾞｼｯｸM-PRO" w:hAnsi="HG丸ｺﾞｼｯｸM-PRO" w:hint="eastAsia"/>
          <w:color w:val="000000" w:themeColor="text1"/>
          <w:sz w:val="22"/>
        </w:rPr>
        <w:t>ます</w:t>
      </w:r>
      <w:r w:rsidR="00157DBF" w:rsidRPr="006023BD">
        <w:rPr>
          <w:rFonts w:ascii="HG丸ｺﾞｼｯｸM-PRO" w:eastAsia="HG丸ｺﾞｼｯｸM-PRO" w:hAnsi="HG丸ｺﾞｼｯｸM-PRO" w:hint="eastAsia"/>
          <w:color w:val="000000" w:themeColor="text1"/>
          <w:sz w:val="22"/>
        </w:rPr>
        <w:t>。</w:t>
      </w:r>
    </w:p>
    <w:p w14:paraId="4B7D34CE" w14:textId="3D588FE4" w:rsidR="006023BD" w:rsidRPr="006023BD" w:rsidRDefault="006023BD" w:rsidP="006023BD">
      <w:pPr>
        <w:ind w:leftChars="300" w:left="630" w:firstLineChars="100" w:firstLine="220"/>
        <w:rPr>
          <w:rFonts w:ascii="HG丸ｺﾞｼｯｸM-PRO" w:eastAsia="HG丸ｺﾞｼｯｸM-PRO" w:hAnsi="HG丸ｺﾞｼｯｸM-PRO"/>
          <w:color w:val="000000" w:themeColor="text1"/>
          <w:sz w:val="22"/>
        </w:rPr>
      </w:pPr>
    </w:p>
    <w:p w14:paraId="2F05CCDC" w14:textId="0871EF9F" w:rsidR="006E32BC" w:rsidRDefault="006E32BC">
      <w:pPr>
        <w:rPr>
          <w:sz w:val="22"/>
        </w:rPr>
      </w:pPr>
    </w:p>
    <w:p w14:paraId="0C90EC7E" w14:textId="4140607B" w:rsidR="006E32BC" w:rsidRDefault="006E32BC">
      <w:pPr>
        <w:rPr>
          <w:sz w:val="22"/>
        </w:rPr>
      </w:pPr>
    </w:p>
    <w:p w14:paraId="40B80CEB" w14:textId="60EFD0AF" w:rsidR="00DB290C" w:rsidRDefault="00DB290C">
      <w:pPr>
        <w:rPr>
          <w:sz w:val="22"/>
        </w:rPr>
      </w:pPr>
    </w:p>
    <w:p w14:paraId="6FD46A83" w14:textId="6E1D76EF" w:rsidR="00DB290C" w:rsidRDefault="00DB290C">
      <w:pPr>
        <w:rPr>
          <w:sz w:val="22"/>
        </w:rPr>
      </w:pPr>
    </w:p>
    <w:p w14:paraId="430706F2" w14:textId="1DA513F4" w:rsidR="00DB290C" w:rsidRDefault="00DB290C">
      <w:pPr>
        <w:rPr>
          <w:sz w:val="22"/>
        </w:rPr>
      </w:pPr>
    </w:p>
    <w:p w14:paraId="7FA2465B" w14:textId="4D63ABBE" w:rsidR="00DB290C" w:rsidRDefault="00DB290C">
      <w:pPr>
        <w:rPr>
          <w:sz w:val="22"/>
        </w:rPr>
      </w:pPr>
    </w:p>
    <w:p w14:paraId="0F72061A" w14:textId="70D8F8F6" w:rsidR="00DB290C" w:rsidRDefault="00DB290C">
      <w:pPr>
        <w:rPr>
          <w:sz w:val="22"/>
        </w:rPr>
      </w:pPr>
    </w:p>
    <w:p w14:paraId="048DFCC7" w14:textId="510C915B" w:rsidR="005E6E2F" w:rsidRDefault="005E6E2F">
      <w:pPr>
        <w:rPr>
          <w:sz w:val="22"/>
        </w:rPr>
      </w:pPr>
      <w:r w:rsidRPr="00DB290C">
        <w:rPr>
          <w:noProof/>
        </w:rPr>
        <w:drawing>
          <wp:anchor distT="0" distB="0" distL="114300" distR="114300" simplePos="0" relativeHeight="251828224" behindDoc="0" locked="0" layoutInCell="1" allowOverlap="1" wp14:anchorId="685AB1FE" wp14:editId="4E1D4D42">
            <wp:simplePos x="0" y="0"/>
            <wp:positionH relativeFrom="column">
              <wp:posOffset>499110</wp:posOffset>
            </wp:positionH>
            <wp:positionV relativeFrom="paragraph">
              <wp:posOffset>179705</wp:posOffset>
            </wp:positionV>
            <wp:extent cx="2752725" cy="523875"/>
            <wp:effectExtent l="0" t="0" r="0"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80931" w14:textId="1327CBDA" w:rsidR="005E6E2F" w:rsidRDefault="005E6E2F" w:rsidP="001D506B">
      <w:pPr>
        <w:spacing w:line="140" w:lineRule="exact"/>
        <w:rPr>
          <w:sz w:val="22"/>
        </w:rPr>
      </w:pPr>
    </w:p>
    <w:p w14:paraId="2584D697" w14:textId="756D5539" w:rsidR="00DB290C" w:rsidRPr="004272E0" w:rsidRDefault="001D506B" w:rsidP="004272E0">
      <w:pPr>
        <w:wordWrap w:val="0"/>
        <w:jc w:val="right"/>
        <w:rPr>
          <w:rFonts w:asciiTheme="minorEastAsia" w:eastAsiaTheme="minorEastAsia" w:hAnsiTheme="minorEastAsia"/>
          <w:sz w:val="16"/>
          <w:szCs w:val="16"/>
        </w:rPr>
      </w:pPr>
      <w:r>
        <w:rPr>
          <w:rFonts w:asciiTheme="minorEastAsia" w:eastAsiaTheme="minorEastAsia" w:hAnsiTheme="minorEastAsia" w:hint="eastAsia"/>
          <w:sz w:val="18"/>
          <w:szCs w:val="18"/>
        </w:rPr>
        <w:t xml:space="preserve">　　　　　</w:t>
      </w:r>
      <w:r w:rsidR="00BB1F21" w:rsidRPr="00BB1F21">
        <w:rPr>
          <w:rFonts w:asciiTheme="minorEastAsia" w:eastAsiaTheme="minorEastAsia" w:hAnsiTheme="minorEastAsia" w:hint="eastAsia"/>
          <w:sz w:val="18"/>
          <w:szCs w:val="18"/>
        </w:rPr>
        <w:t>資料：</w:t>
      </w:r>
      <w:r w:rsidR="00462EE8" w:rsidRPr="00462EE8">
        <w:rPr>
          <w:rFonts w:asciiTheme="minorEastAsia" w:eastAsiaTheme="minorEastAsia" w:hAnsiTheme="minorEastAsia"/>
          <w:sz w:val="18"/>
          <w:szCs w:val="18"/>
        </w:rPr>
        <w:t>人口動態統計</w:t>
      </w:r>
      <w:r w:rsidR="004272E0" w:rsidRPr="004272E0">
        <w:rPr>
          <w:rFonts w:asciiTheme="minorEastAsia" w:eastAsiaTheme="minorEastAsia" w:hAnsiTheme="minorEastAsia" w:hint="eastAsia"/>
          <w:sz w:val="16"/>
          <w:szCs w:val="16"/>
        </w:rPr>
        <w:t xml:space="preserve">　　　　　</w:t>
      </w:r>
    </w:p>
    <w:p w14:paraId="74291FAA" w14:textId="57849902" w:rsidR="00DB290C" w:rsidRPr="004272E0" w:rsidRDefault="00DB290C">
      <w:pPr>
        <w:rPr>
          <w:sz w:val="16"/>
          <w:szCs w:val="16"/>
        </w:rPr>
      </w:pPr>
    </w:p>
    <w:p w14:paraId="0D4A40A9" w14:textId="54C97156" w:rsidR="00DB290C" w:rsidRPr="006563F0" w:rsidRDefault="00DB290C" w:rsidP="00DB290C">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③</w:t>
      </w:r>
      <w:r w:rsidRPr="006563F0">
        <w:rPr>
          <w:rFonts w:asciiTheme="majorEastAsia" w:eastAsiaTheme="majorEastAsia" w:hAnsiTheme="majorEastAsia" w:cs="ＭＳ Ｐゴシック" w:hint="eastAsia"/>
          <w:kern w:val="0"/>
          <w:sz w:val="24"/>
          <w:szCs w:val="24"/>
        </w:rPr>
        <w:t xml:space="preserve"> </w:t>
      </w:r>
      <w:r w:rsidRPr="00DB290C">
        <w:rPr>
          <w:rFonts w:asciiTheme="majorEastAsia" w:eastAsiaTheme="majorEastAsia" w:hAnsiTheme="majorEastAsia" w:cs="ＭＳ Ｐゴシック" w:hint="eastAsia"/>
          <w:kern w:val="0"/>
          <w:sz w:val="24"/>
          <w:szCs w:val="24"/>
        </w:rPr>
        <w:t>平均寿命</w:t>
      </w:r>
    </w:p>
    <w:p w14:paraId="0488CBD1" w14:textId="56A6B573" w:rsidR="00DB290C" w:rsidRDefault="006023BD" w:rsidP="006023BD">
      <w:pPr>
        <w:ind w:leftChars="400" w:left="840" w:firstLineChars="100" w:firstLine="220"/>
        <w:rPr>
          <w:sz w:val="22"/>
        </w:rPr>
      </w:pPr>
      <w:r w:rsidRPr="004C1D94">
        <w:rPr>
          <w:rFonts w:ascii="HG丸ｺﾞｼｯｸM-PRO" w:eastAsia="HG丸ｺﾞｼｯｸM-PRO" w:hAnsi="HG丸ｺﾞｼｯｸM-PRO" w:hint="eastAsia"/>
          <w:color w:val="000000" w:themeColor="text1"/>
          <w:sz w:val="22"/>
        </w:rPr>
        <w:t>男性の</w:t>
      </w:r>
      <w:r>
        <w:rPr>
          <w:rFonts w:ascii="HG丸ｺﾞｼｯｸM-PRO" w:eastAsia="HG丸ｺﾞｼｯｸM-PRO" w:hAnsi="HG丸ｺﾞｼｯｸM-PRO" w:hint="eastAsia"/>
          <w:color w:val="000000" w:themeColor="text1"/>
          <w:sz w:val="22"/>
        </w:rPr>
        <w:t>平均</w:t>
      </w:r>
      <w:r w:rsidRPr="004C1D94">
        <w:rPr>
          <w:rFonts w:ascii="HG丸ｺﾞｼｯｸM-PRO" w:eastAsia="HG丸ｺﾞｼｯｸM-PRO" w:hAnsi="HG丸ｺﾞｼｯｸM-PRO" w:hint="eastAsia"/>
          <w:color w:val="000000" w:themeColor="text1"/>
          <w:sz w:val="22"/>
        </w:rPr>
        <w:t>寿命</w:t>
      </w:r>
      <w:r w:rsidRPr="00A22E5B">
        <w:rPr>
          <w:rFonts w:ascii="HG丸ｺﾞｼｯｸM-PRO" w:eastAsia="HG丸ｺﾞｼｯｸM-PRO" w:hAnsi="HG丸ｺﾞｼｯｸM-PRO" w:hint="eastAsia"/>
          <w:color w:val="0D0D0D" w:themeColor="text1" w:themeTint="F2"/>
          <w:sz w:val="22"/>
        </w:rPr>
        <w:t>は</w:t>
      </w:r>
      <w:r w:rsidR="0012445A" w:rsidRPr="00A22E5B">
        <w:rPr>
          <w:rFonts w:ascii="HG丸ｺﾞｼｯｸM-PRO" w:eastAsia="HG丸ｺﾞｼｯｸM-PRO" w:hAnsi="HG丸ｺﾞｼｯｸM-PRO" w:hint="eastAsia"/>
          <w:color w:val="0D0D0D" w:themeColor="text1" w:themeTint="F2"/>
          <w:sz w:val="22"/>
        </w:rPr>
        <w:t>延びて</w:t>
      </w:r>
      <w:r w:rsidRPr="004C1D94">
        <w:rPr>
          <w:rFonts w:ascii="HG丸ｺﾞｼｯｸM-PRO" w:eastAsia="HG丸ｺﾞｼｯｸM-PRO" w:hAnsi="HG丸ｺﾞｼｯｸM-PRO" w:hint="eastAsia"/>
          <w:color w:val="000000" w:themeColor="text1"/>
          <w:sz w:val="22"/>
        </w:rPr>
        <w:t>おり、平成27年</w:t>
      </w:r>
      <w:r>
        <w:rPr>
          <w:rFonts w:ascii="HG丸ｺﾞｼｯｸM-PRO" w:eastAsia="HG丸ｺﾞｼｯｸM-PRO" w:hAnsi="HG丸ｺﾞｼｯｸM-PRO" w:hint="eastAsia"/>
          <w:color w:val="000000" w:themeColor="text1"/>
          <w:sz w:val="22"/>
        </w:rPr>
        <w:t>で</w:t>
      </w:r>
      <w:r w:rsidRPr="004C1D94">
        <w:rPr>
          <w:rFonts w:ascii="HG丸ｺﾞｼｯｸM-PRO" w:eastAsia="HG丸ｺﾞｼｯｸM-PRO" w:hAnsi="HG丸ｺﾞｼｯｸM-PRO" w:hint="eastAsia"/>
          <w:color w:val="000000" w:themeColor="text1"/>
          <w:sz w:val="22"/>
        </w:rPr>
        <w:t>は7</w:t>
      </w:r>
      <w:r>
        <w:rPr>
          <w:rFonts w:ascii="HG丸ｺﾞｼｯｸM-PRO" w:eastAsia="HG丸ｺﾞｼｯｸM-PRO" w:hAnsi="HG丸ｺﾞｼｯｸM-PRO" w:hint="eastAsia"/>
          <w:color w:val="000000" w:themeColor="text1"/>
          <w:sz w:val="22"/>
        </w:rPr>
        <w:t>9</w:t>
      </w:r>
      <w:r w:rsidRPr="004C1D94">
        <w:rPr>
          <w:rFonts w:ascii="HG丸ｺﾞｼｯｸM-PRO" w:eastAsia="HG丸ｺﾞｼｯｸM-PRO" w:hAnsi="HG丸ｺﾞｼｯｸM-PRO" w:hint="eastAsia"/>
          <w:color w:val="000000" w:themeColor="text1"/>
          <w:sz w:val="22"/>
        </w:rPr>
        <w:t>.0</w:t>
      </w:r>
      <w:r w:rsidR="00565CB6">
        <w:rPr>
          <w:rFonts w:ascii="HG丸ｺﾞｼｯｸM-PRO" w:eastAsia="HG丸ｺﾞｼｯｸM-PRO" w:hAnsi="HG丸ｺﾞｼｯｸM-PRO" w:hint="eastAsia"/>
          <w:color w:val="000000" w:themeColor="text1"/>
          <w:sz w:val="22"/>
        </w:rPr>
        <w:t>歳</w:t>
      </w:r>
      <w:r w:rsidRPr="004C1D94">
        <w:rPr>
          <w:rFonts w:ascii="HG丸ｺﾞｼｯｸM-PRO" w:eastAsia="HG丸ｺﾞｼｯｸM-PRO" w:hAnsi="HG丸ｺﾞｼｯｸM-PRO" w:hint="eastAsia"/>
          <w:color w:val="000000" w:themeColor="text1"/>
          <w:sz w:val="22"/>
        </w:rPr>
        <w:t>となっています。また</w:t>
      </w:r>
      <w:r w:rsidR="00C73100">
        <w:rPr>
          <w:rFonts w:ascii="HG丸ｺﾞｼｯｸM-PRO" w:eastAsia="HG丸ｺﾞｼｯｸM-PRO" w:hAnsi="HG丸ｺﾞｼｯｸM-PRO" w:hint="eastAsia"/>
          <w:color w:val="000000" w:themeColor="text1"/>
          <w:sz w:val="22"/>
        </w:rPr>
        <w:t>、</w:t>
      </w:r>
      <w:r w:rsidRPr="004C1D94">
        <w:rPr>
          <w:rFonts w:ascii="HG丸ｺﾞｼｯｸM-PRO" w:eastAsia="HG丸ｺﾞｼｯｸM-PRO" w:hAnsi="HG丸ｺﾞｼｯｸM-PRO" w:hint="eastAsia"/>
          <w:color w:val="000000" w:themeColor="text1"/>
          <w:sz w:val="22"/>
        </w:rPr>
        <w:t>女性も増加しており、平成27年</w:t>
      </w:r>
      <w:r>
        <w:rPr>
          <w:rFonts w:ascii="HG丸ｺﾞｼｯｸM-PRO" w:eastAsia="HG丸ｺﾞｼｯｸM-PRO" w:hAnsi="HG丸ｺﾞｼｯｸM-PRO" w:hint="eastAsia"/>
          <w:color w:val="000000" w:themeColor="text1"/>
          <w:sz w:val="22"/>
        </w:rPr>
        <w:t>では</w:t>
      </w:r>
      <w:r w:rsidRPr="004C1D94">
        <w:rPr>
          <w:rFonts w:ascii="HG丸ｺﾞｼｯｸM-PRO" w:eastAsia="HG丸ｺﾞｼｯｸM-PRO" w:hAnsi="HG丸ｺﾞｼｯｸM-PRO" w:hint="eastAsia"/>
          <w:color w:val="000000" w:themeColor="text1"/>
          <w:sz w:val="22"/>
        </w:rPr>
        <w:t>8</w:t>
      </w:r>
      <w:r>
        <w:rPr>
          <w:rFonts w:ascii="HG丸ｺﾞｼｯｸM-PRO" w:eastAsia="HG丸ｺﾞｼｯｸM-PRO" w:hAnsi="HG丸ｺﾞｼｯｸM-PRO" w:hint="eastAsia"/>
          <w:color w:val="000000" w:themeColor="text1"/>
          <w:sz w:val="22"/>
        </w:rPr>
        <w:t>6.5</w:t>
      </w:r>
      <w:r w:rsidR="00565CB6">
        <w:rPr>
          <w:rFonts w:ascii="HG丸ｺﾞｼｯｸM-PRO" w:eastAsia="HG丸ｺﾞｼｯｸM-PRO" w:hAnsi="HG丸ｺﾞｼｯｸM-PRO" w:hint="eastAsia"/>
          <w:color w:val="000000" w:themeColor="text1"/>
          <w:sz w:val="22"/>
        </w:rPr>
        <w:t>歳</w:t>
      </w:r>
      <w:r w:rsidRPr="004C1D94">
        <w:rPr>
          <w:rFonts w:ascii="HG丸ｺﾞｼｯｸM-PRO" w:eastAsia="HG丸ｺﾞｼｯｸM-PRO" w:hAnsi="HG丸ｺﾞｼｯｸM-PRO" w:hint="eastAsia"/>
          <w:color w:val="000000" w:themeColor="text1"/>
          <w:sz w:val="22"/>
        </w:rPr>
        <w:t>となっています。男性と比較すると女性の</w:t>
      </w:r>
      <w:r>
        <w:rPr>
          <w:rFonts w:ascii="HG丸ｺﾞｼｯｸM-PRO" w:eastAsia="HG丸ｺﾞｼｯｸM-PRO" w:hAnsi="HG丸ｺﾞｼｯｸM-PRO" w:hint="eastAsia"/>
          <w:color w:val="000000" w:themeColor="text1"/>
          <w:sz w:val="22"/>
        </w:rPr>
        <w:t>平均</w:t>
      </w:r>
      <w:r w:rsidRPr="004C1D94">
        <w:rPr>
          <w:rFonts w:ascii="HG丸ｺﾞｼｯｸM-PRO" w:eastAsia="HG丸ｺﾞｼｯｸM-PRO" w:hAnsi="HG丸ｺﾞｼｯｸM-PRO" w:hint="eastAsia"/>
          <w:color w:val="000000" w:themeColor="text1"/>
          <w:sz w:val="22"/>
        </w:rPr>
        <w:t>寿命の方が高くなっています。</w:t>
      </w:r>
    </w:p>
    <w:p w14:paraId="0410E6FF" w14:textId="0B18DF9A" w:rsidR="00DB290C" w:rsidRDefault="00565CB6">
      <w:pPr>
        <w:rPr>
          <w:sz w:val="22"/>
        </w:rPr>
      </w:pPr>
      <w:r w:rsidRPr="00565CB6">
        <w:rPr>
          <w:noProof/>
        </w:rPr>
        <w:drawing>
          <wp:anchor distT="0" distB="0" distL="114300" distR="114300" simplePos="0" relativeHeight="251645940" behindDoc="0" locked="0" layoutInCell="1" allowOverlap="1" wp14:anchorId="1880715C" wp14:editId="4E3B8A7F">
            <wp:simplePos x="0" y="0"/>
            <wp:positionH relativeFrom="column">
              <wp:posOffset>238125</wp:posOffset>
            </wp:positionH>
            <wp:positionV relativeFrom="paragraph">
              <wp:posOffset>76200</wp:posOffset>
            </wp:positionV>
            <wp:extent cx="5607050" cy="2341245"/>
            <wp:effectExtent l="0" t="0" r="0"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7050" cy="234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A88F9" w14:textId="77777777" w:rsidR="00DB290C" w:rsidRDefault="00DB290C">
      <w:pPr>
        <w:rPr>
          <w:sz w:val="22"/>
        </w:rPr>
      </w:pPr>
    </w:p>
    <w:p w14:paraId="52E5851C" w14:textId="77777777" w:rsidR="00DB290C" w:rsidRDefault="00DB290C">
      <w:pPr>
        <w:rPr>
          <w:sz w:val="22"/>
        </w:rPr>
      </w:pPr>
    </w:p>
    <w:p w14:paraId="4A30560B" w14:textId="77777777" w:rsidR="00DB290C" w:rsidRDefault="00DB290C">
      <w:pPr>
        <w:rPr>
          <w:sz w:val="22"/>
        </w:rPr>
      </w:pPr>
    </w:p>
    <w:p w14:paraId="3B61B9CA" w14:textId="77777777" w:rsidR="00DB290C" w:rsidRDefault="00DB290C">
      <w:pPr>
        <w:rPr>
          <w:sz w:val="22"/>
        </w:rPr>
      </w:pPr>
    </w:p>
    <w:p w14:paraId="2F215366" w14:textId="77777777" w:rsidR="00DB290C" w:rsidRDefault="00DB290C">
      <w:pPr>
        <w:rPr>
          <w:sz w:val="22"/>
        </w:rPr>
      </w:pPr>
    </w:p>
    <w:p w14:paraId="2C8941CE" w14:textId="77777777" w:rsidR="00DB290C" w:rsidRDefault="00DB290C">
      <w:pPr>
        <w:rPr>
          <w:sz w:val="22"/>
        </w:rPr>
      </w:pPr>
    </w:p>
    <w:p w14:paraId="7026BBFA" w14:textId="77777777" w:rsidR="00DB290C" w:rsidRDefault="00DB290C">
      <w:pPr>
        <w:rPr>
          <w:sz w:val="22"/>
        </w:rPr>
      </w:pPr>
    </w:p>
    <w:p w14:paraId="19066AF8" w14:textId="77777777" w:rsidR="00DB290C" w:rsidRDefault="00DB290C">
      <w:pPr>
        <w:rPr>
          <w:sz w:val="22"/>
        </w:rPr>
      </w:pPr>
    </w:p>
    <w:p w14:paraId="62E620DD" w14:textId="08AE58E5" w:rsidR="006245B3" w:rsidRDefault="006245B3">
      <w:pPr>
        <w:rPr>
          <w:sz w:val="22"/>
        </w:rPr>
      </w:pPr>
      <w:r w:rsidRPr="00DB290C">
        <w:rPr>
          <w:noProof/>
        </w:rPr>
        <w:drawing>
          <wp:anchor distT="0" distB="0" distL="114300" distR="114300" simplePos="0" relativeHeight="251832320" behindDoc="0" locked="0" layoutInCell="1" allowOverlap="1" wp14:anchorId="644C9F92" wp14:editId="5D3D0BEB">
            <wp:simplePos x="0" y="0"/>
            <wp:positionH relativeFrom="column">
              <wp:posOffset>1532255</wp:posOffset>
            </wp:positionH>
            <wp:positionV relativeFrom="paragraph">
              <wp:posOffset>218278</wp:posOffset>
            </wp:positionV>
            <wp:extent cx="2976880" cy="352425"/>
            <wp:effectExtent l="0" t="0" r="0" b="0"/>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r="13419"/>
                    <a:stretch/>
                  </pic:blipFill>
                  <pic:spPr bwMode="auto">
                    <a:xfrm>
                      <a:off x="0" y="0"/>
                      <a:ext cx="297688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F5248" w14:textId="3C2FAEE5" w:rsidR="006245B3" w:rsidRDefault="006245B3">
      <w:pPr>
        <w:rPr>
          <w:sz w:val="22"/>
        </w:rPr>
      </w:pPr>
    </w:p>
    <w:p w14:paraId="0C5565FB" w14:textId="77777777" w:rsidR="005E6E2F" w:rsidRDefault="005E6E2F">
      <w:pPr>
        <w:rPr>
          <w:sz w:val="22"/>
        </w:rPr>
      </w:pPr>
    </w:p>
    <w:p w14:paraId="6273EA8E" w14:textId="3874EFFC" w:rsidR="00DB290C" w:rsidRDefault="00C87389" w:rsidP="00C17E84">
      <w:pPr>
        <w:wordWrap w:val="0"/>
        <w:jc w:val="right"/>
        <w:rPr>
          <w:rFonts w:asciiTheme="minorEastAsia" w:eastAsiaTheme="minorEastAsia" w:hAnsiTheme="minorEastAsia"/>
          <w:sz w:val="16"/>
          <w:szCs w:val="16"/>
        </w:rPr>
      </w:pPr>
      <w:r w:rsidRPr="00C87389">
        <w:rPr>
          <w:rFonts w:asciiTheme="minorEastAsia" w:eastAsiaTheme="minorEastAsia" w:hAnsiTheme="minorEastAsia" w:hint="eastAsia"/>
          <w:sz w:val="18"/>
          <w:szCs w:val="18"/>
        </w:rPr>
        <w:t>資料：市町村別生命表</w:t>
      </w:r>
      <w:r w:rsidR="007025C2" w:rsidRPr="007025C2">
        <w:rPr>
          <w:rFonts w:asciiTheme="minorEastAsia" w:eastAsiaTheme="minorEastAsia" w:hAnsiTheme="minorEastAsia" w:hint="eastAsia"/>
          <w:sz w:val="16"/>
          <w:szCs w:val="16"/>
        </w:rPr>
        <w:t xml:space="preserve">　</w:t>
      </w:r>
      <w:r w:rsidR="00C17E84" w:rsidRPr="007025C2">
        <w:rPr>
          <w:rFonts w:asciiTheme="minorEastAsia" w:eastAsiaTheme="minorEastAsia" w:hAnsiTheme="minorEastAsia" w:hint="eastAsia"/>
          <w:sz w:val="16"/>
          <w:szCs w:val="16"/>
        </w:rPr>
        <w:t xml:space="preserve">　　　　　　</w:t>
      </w:r>
    </w:p>
    <w:p w14:paraId="19259E39" w14:textId="170D4757" w:rsidR="00DB290C" w:rsidRPr="006563F0" w:rsidRDefault="00DB290C" w:rsidP="005E6E2F">
      <w:pPr>
        <w:ind w:firstLineChars="350" w:firstLine="84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④</w:t>
      </w:r>
      <w:r w:rsidRPr="006563F0">
        <w:rPr>
          <w:rFonts w:asciiTheme="majorEastAsia" w:eastAsiaTheme="majorEastAsia" w:hAnsiTheme="majorEastAsia" w:cs="ＭＳ Ｐゴシック" w:hint="eastAsia"/>
          <w:kern w:val="0"/>
          <w:sz w:val="24"/>
          <w:szCs w:val="24"/>
        </w:rPr>
        <w:t xml:space="preserve"> </w:t>
      </w:r>
      <w:r w:rsidRPr="00DB290C">
        <w:rPr>
          <w:rFonts w:asciiTheme="majorEastAsia" w:eastAsiaTheme="majorEastAsia" w:hAnsiTheme="majorEastAsia" w:cs="ＭＳ Ｐゴシック" w:hint="eastAsia"/>
          <w:kern w:val="0"/>
          <w:sz w:val="24"/>
          <w:szCs w:val="24"/>
        </w:rPr>
        <w:t>健康寿命</w:t>
      </w:r>
    </w:p>
    <w:p w14:paraId="3070752C" w14:textId="79DA5B81" w:rsidR="00A3572F" w:rsidRPr="004C1D94" w:rsidRDefault="00A3572F" w:rsidP="00A3572F">
      <w:pPr>
        <w:ind w:leftChars="400" w:left="840" w:firstLineChars="100" w:firstLine="220"/>
        <w:rPr>
          <w:rFonts w:ascii="HG丸ｺﾞｼｯｸM-PRO" w:eastAsia="HG丸ｺﾞｼｯｸM-PRO" w:hAnsi="HG丸ｺﾞｼｯｸM-PRO"/>
          <w:color w:val="000000" w:themeColor="text1"/>
          <w:sz w:val="22"/>
        </w:rPr>
      </w:pPr>
      <w:r w:rsidRPr="004C1D94">
        <w:rPr>
          <w:rFonts w:ascii="HG丸ｺﾞｼｯｸM-PRO" w:eastAsia="HG丸ｺﾞｼｯｸM-PRO" w:hAnsi="HG丸ｺﾞｼｯｸM-PRO" w:hint="eastAsia"/>
          <w:color w:val="000000" w:themeColor="text1"/>
          <w:sz w:val="22"/>
        </w:rPr>
        <w:t>男性の健康寿命は</w:t>
      </w:r>
      <w:r w:rsidR="0012445A" w:rsidRPr="00A22E5B">
        <w:rPr>
          <w:rFonts w:ascii="HG丸ｺﾞｼｯｸM-PRO" w:eastAsia="HG丸ｺﾞｼｯｸM-PRO" w:hAnsi="HG丸ｺﾞｼｯｸM-PRO" w:hint="eastAsia"/>
          <w:color w:val="0D0D0D" w:themeColor="text1" w:themeTint="F2"/>
          <w:sz w:val="22"/>
        </w:rPr>
        <w:t>延びて</w:t>
      </w:r>
      <w:r w:rsidRPr="00A22E5B">
        <w:rPr>
          <w:rFonts w:ascii="HG丸ｺﾞｼｯｸM-PRO" w:eastAsia="HG丸ｺﾞｼｯｸM-PRO" w:hAnsi="HG丸ｺﾞｼｯｸM-PRO" w:hint="eastAsia"/>
          <w:color w:val="0D0D0D" w:themeColor="text1" w:themeTint="F2"/>
          <w:sz w:val="22"/>
        </w:rPr>
        <w:t>お</w:t>
      </w:r>
      <w:r w:rsidRPr="004C1D94">
        <w:rPr>
          <w:rFonts w:ascii="HG丸ｺﾞｼｯｸM-PRO" w:eastAsia="HG丸ｺﾞｼｯｸM-PRO" w:hAnsi="HG丸ｺﾞｼｯｸM-PRO" w:hint="eastAsia"/>
          <w:color w:val="000000" w:themeColor="text1"/>
          <w:sz w:val="22"/>
        </w:rPr>
        <w:t>り、平成27年</w:t>
      </w:r>
      <w:r w:rsidR="004C1D94">
        <w:rPr>
          <w:rFonts w:ascii="HG丸ｺﾞｼｯｸM-PRO" w:eastAsia="HG丸ｺﾞｼｯｸM-PRO" w:hAnsi="HG丸ｺﾞｼｯｸM-PRO" w:hint="eastAsia"/>
          <w:color w:val="000000" w:themeColor="text1"/>
          <w:sz w:val="22"/>
        </w:rPr>
        <w:t>で</w:t>
      </w:r>
      <w:r w:rsidRPr="004C1D94">
        <w:rPr>
          <w:rFonts w:ascii="HG丸ｺﾞｼｯｸM-PRO" w:eastAsia="HG丸ｺﾞｼｯｸM-PRO" w:hAnsi="HG丸ｺﾞｼｯｸM-PRO" w:hint="eastAsia"/>
          <w:color w:val="000000" w:themeColor="text1"/>
          <w:sz w:val="22"/>
        </w:rPr>
        <w:t>は77.0</w:t>
      </w:r>
      <w:r w:rsidR="0083559A">
        <w:rPr>
          <w:rFonts w:ascii="HG丸ｺﾞｼｯｸM-PRO" w:eastAsia="HG丸ｺﾞｼｯｸM-PRO" w:hAnsi="HG丸ｺﾞｼｯｸM-PRO" w:hint="eastAsia"/>
          <w:color w:val="000000" w:themeColor="text1"/>
          <w:sz w:val="22"/>
        </w:rPr>
        <w:t>歳</w:t>
      </w:r>
      <w:r w:rsidRPr="004C1D94">
        <w:rPr>
          <w:rFonts w:ascii="HG丸ｺﾞｼｯｸM-PRO" w:eastAsia="HG丸ｺﾞｼｯｸM-PRO" w:hAnsi="HG丸ｺﾞｼｯｸM-PRO" w:hint="eastAsia"/>
          <w:color w:val="000000" w:themeColor="text1"/>
          <w:sz w:val="22"/>
        </w:rPr>
        <w:t>となっています。また</w:t>
      </w:r>
      <w:r w:rsidR="00C73100">
        <w:rPr>
          <w:rFonts w:ascii="HG丸ｺﾞｼｯｸM-PRO" w:eastAsia="HG丸ｺﾞｼｯｸM-PRO" w:hAnsi="HG丸ｺﾞｼｯｸM-PRO" w:hint="eastAsia"/>
          <w:color w:val="000000" w:themeColor="text1"/>
          <w:sz w:val="22"/>
        </w:rPr>
        <w:t>、</w:t>
      </w:r>
      <w:r w:rsidRPr="004C1D94">
        <w:rPr>
          <w:rFonts w:ascii="HG丸ｺﾞｼｯｸM-PRO" w:eastAsia="HG丸ｺﾞｼｯｸM-PRO" w:hAnsi="HG丸ｺﾞｼｯｸM-PRO" w:hint="eastAsia"/>
          <w:color w:val="000000" w:themeColor="text1"/>
          <w:sz w:val="22"/>
        </w:rPr>
        <w:t>女性も増加しており、平成27年</w:t>
      </w:r>
      <w:r w:rsidR="004C1D94">
        <w:rPr>
          <w:rFonts w:ascii="HG丸ｺﾞｼｯｸM-PRO" w:eastAsia="HG丸ｺﾞｼｯｸM-PRO" w:hAnsi="HG丸ｺﾞｼｯｸM-PRO" w:hint="eastAsia"/>
          <w:color w:val="000000" w:themeColor="text1"/>
          <w:sz w:val="22"/>
        </w:rPr>
        <w:t>では</w:t>
      </w:r>
      <w:r w:rsidR="00830770" w:rsidRPr="004C1D94">
        <w:rPr>
          <w:rFonts w:ascii="HG丸ｺﾞｼｯｸM-PRO" w:eastAsia="HG丸ｺﾞｼｯｸM-PRO" w:hAnsi="HG丸ｺﾞｼｯｸM-PRO" w:hint="eastAsia"/>
          <w:color w:val="000000" w:themeColor="text1"/>
          <w:sz w:val="22"/>
        </w:rPr>
        <w:t>82.6</w:t>
      </w:r>
      <w:r w:rsidR="0083559A">
        <w:rPr>
          <w:rFonts w:ascii="HG丸ｺﾞｼｯｸM-PRO" w:eastAsia="HG丸ｺﾞｼｯｸM-PRO" w:hAnsi="HG丸ｺﾞｼｯｸM-PRO" w:hint="eastAsia"/>
          <w:color w:val="000000" w:themeColor="text1"/>
          <w:sz w:val="22"/>
        </w:rPr>
        <w:t>歳</w:t>
      </w:r>
      <w:r w:rsidRPr="004C1D94">
        <w:rPr>
          <w:rFonts w:ascii="HG丸ｺﾞｼｯｸM-PRO" w:eastAsia="HG丸ｺﾞｼｯｸM-PRO" w:hAnsi="HG丸ｺﾞｼｯｸM-PRO" w:hint="eastAsia"/>
          <w:color w:val="000000" w:themeColor="text1"/>
          <w:sz w:val="22"/>
        </w:rPr>
        <w:t>となっています。男性と比較すると女性の</w:t>
      </w:r>
      <w:r w:rsidR="006023BD">
        <w:rPr>
          <w:rFonts w:ascii="HG丸ｺﾞｼｯｸM-PRO" w:eastAsia="HG丸ｺﾞｼｯｸM-PRO" w:hAnsi="HG丸ｺﾞｼｯｸM-PRO" w:hint="eastAsia"/>
          <w:color w:val="000000" w:themeColor="text1"/>
          <w:sz w:val="22"/>
        </w:rPr>
        <w:t>健康</w:t>
      </w:r>
      <w:r w:rsidRPr="004C1D94">
        <w:rPr>
          <w:rFonts w:ascii="HG丸ｺﾞｼｯｸM-PRO" w:eastAsia="HG丸ｺﾞｼｯｸM-PRO" w:hAnsi="HG丸ｺﾞｼｯｸM-PRO" w:hint="eastAsia"/>
          <w:color w:val="000000" w:themeColor="text1"/>
          <w:sz w:val="22"/>
        </w:rPr>
        <w:t>寿命の方が高くなっています。</w:t>
      </w:r>
    </w:p>
    <w:p w14:paraId="76FEE9E2" w14:textId="1ED1FFFB" w:rsidR="00A3572F" w:rsidRDefault="00A3572F" w:rsidP="00A3572F">
      <w:pPr>
        <w:ind w:firstLineChars="500" w:firstLine="1100"/>
        <w:rPr>
          <w:sz w:val="22"/>
        </w:rPr>
      </w:pPr>
    </w:p>
    <w:p w14:paraId="7B2CB535" w14:textId="0494956B" w:rsidR="00DB290C" w:rsidRDefault="0083559A" w:rsidP="00A3572F">
      <w:pPr>
        <w:ind w:firstLineChars="500" w:firstLine="1050"/>
        <w:rPr>
          <w:sz w:val="22"/>
        </w:rPr>
      </w:pPr>
      <w:r w:rsidRPr="0083559A">
        <w:rPr>
          <w:noProof/>
        </w:rPr>
        <w:drawing>
          <wp:anchor distT="0" distB="0" distL="114300" distR="114300" simplePos="0" relativeHeight="251644915" behindDoc="0" locked="0" layoutInCell="1" allowOverlap="1" wp14:anchorId="72EF06DC" wp14:editId="09FF11CA">
            <wp:simplePos x="0" y="0"/>
            <wp:positionH relativeFrom="column">
              <wp:posOffset>314325</wp:posOffset>
            </wp:positionH>
            <wp:positionV relativeFrom="paragraph">
              <wp:posOffset>104775</wp:posOffset>
            </wp:positionV>
            <wp:extent cx="5607050" cy="2341245"/>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7050" cy="234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0A44B" w14:textId="33732E2D" w:rsidR="00DB290C" w:rsidRDefault="00DB290C">
      <w:pPr>
        <w:rPr>
          <w:sz w:val="22"/>
        </w:rPr>
      </w:pPr>
    </w:p>
    <w:p w14:paraId="6927E0EB" w14:textId="77777777" w:rsidR="00DB290C" w:rsidRDefault="00DB290C">
      <w:pPr>
        <w:rPr>
          <w:sz w:val="22"/>
        </w:rPr>
      </w:pPr>
    </w:p>
    <w:p w14:paraId="39EC7D33" w14:textId="77777777" w:rsidR="00DB290C" w:rsidRDefault="00DB290C">
      <w:pPr>
        <w:rPr>
          <w:sz w:val="22"/>
        </w:rPr>
      </w:pPr>
    </w:p>
    <w:p w14:paraId="408BE199" w14:textId="77777777" w:rsidR="00DB290C" w:rsidRDefault="00DB290C">
      <w:pPr>
        <w:rPr>
          <w:sz w:val="22"/>
        </w:rPr>
      </w:pPr>
    </w:p>
    <w:p w14:paraId="4CEF3616" w14:textId="77777777" w:rsidR="00DB290C" w:rsidRDefault="00DB290C">
      <w:pPr>
        <w:rPr>
          <w:sz w:val="22"/>
        </w:rPr>
      </w:pPr>
    </w:p>
    <w:p w14:paraId="6F13B6BD" w14:textId="61C1DEC7" w:rsidR="00DB290C" w:rsidRDefault="00DB290C">
      <w:pPr>
        <w:rPr>
          <w:sz w:val="22"/>
        </w:rPr>
      </w:pPr>
    </w:p>
    <w:p w14:paraId="62566C71" w14:textId="76022F27" w:rsidR="00DB290C" w:rsidRDefault="00DB290C">
      <w:pPr>
        <w:rPr>
          <w:sz w:val="22"/>
        </w:rPr>
      </w:pPr>
    </w:p>
    <w:p w14:paraId="288B0797" w14:textId="594D087D" w:rsidR="00DB290C" w:rsidRDefault="00DB290C">
      <w:pPr>
        <w:rPr>
          <w:sz w:val="22"/>
        </w:rPr>
      </w:pPr>
    </w:p>
    <w:p w14:paraId="78AEEBD7" w14:textId="08802722" w:rsidR="00DB290C" w:rsidRDefault="00DB290C">
      <w:pPr>
        <w:rPr>
          <w:sz w:val="22"/>
        </w:rPr>
      </w:pPr>
    </w:p>
    <w:p w14:paraId="699A9BF3" w14:textId="045832FF" w:rsidR="00DB290C" w:rsidRDefault="00DB290C">
      <w:pPr>
        <w:rPr>
          <w:sz w:val="22"/>
        </w:rPr>
      </w:pPr>
      <w:r w:rsidRPr="00DB290C">
        <w:rPr>
          <w:noProof/>
        </w:rPr>
        <w:drawing>
          <wp:anchor distT="0" distB="0" distL="114300" distR="114300" simplePos="0" relativeHeight="251836416" behindDoc="0" locked="0" layoutInCell="1" allowOverlap="1" wp14:anchorId="62AE8986" wp14:editId="195A1693">
            <wp:simplePos x="0" y="0"/>
            <wp:positionH relativeFrom="column">
              <wp:posOffset>1466850</wp:posOffset>
            </wp:positionH>
            <wp:positionV relativeFrom="paragraph">
              <wp:posOffset>134782</wp:posOffset>
            </wp:positionV>
            <wp:extent cx="2977116" cy="352425"/>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r="13419"/>
                    <a:stretch/>
                  </pic:blipFill>
                  <pic:spPr bwMode="auto">
                    <a:xfrm>
                      <a:off x="0" y="0"/>
                      <a:ext cx="2977116"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DBB6D" w14:textId="7BA42F1E" w:rsidR="00DB290C" w:rsidRDefault="00DB290C">
      <w:pPr>
        <w:rPr>
          <w:sz w:val="22"/>
        </w:rPr>
      </w:pPr>
    </w:p>
    <w:p w14:paraId="05EC31FF" w14:textId="2B79ABDE" w:rsidR="00DB290C" w:rsidRPr="00BB1F21" w:rsidRDefault="00BB1F21" w:rsidP="004272E0">
      <w:pPr>
        <w:wordWrap w:val="0"/>
        <w:jc w:val="right"/>
        <w:rPr>
          <w:rFonts w:asciiTheme="minorEastAsia" w:eastAsiaTheme="minorEastAsia" w:hAnsiTheme="minorEastAsia"/>
          <w:sz w:val="18"/>
          <w:szCs w:val="18"/>
        </w:rPr>
      </w:pPr>
      <w:r w:rsidRPr="00BB1F21">
        <w:rPr>
          <w:rFonts w:asciiTheme="minorEastAsia" w:eastAsiaTheme="minorEastAsia" w:hAnsiTheme="minorEastAsia" w:hint="eastAsia"/>
          <w:sz w:val="18"/>
          <w:szCs w:val="18"/>
        </w:rPr>
        <w:t>資料：</w:t>
      </w:r>
      <w:r w:rsidR="00B11B26" w:rsidRPr="00485CB8">
        <w:rPr>
          <w:rFonts w:asciiTheme="minorEastAsia" w:eastAsiaTheme="minorEastAsia" w:hAnsiTheme="minorEastAsia" w:hint="eastAsia"/>
          <w:sz w:val="18"/>
          <w:szCs w:val="18"/>
        </w:rPr>
        <w:t>大阪市調べ</w:t>
      </w:r>
      <w:r w:rsidR="004272E0">
        <w:rPr>
          <w:rFonts w:asciiTheme="minorEastAsia" w:eastAsiaTheme="minorEastAsia" w:hAnsiTheme="minorEastAsia" w:hint="eastAsia"/>
          <w:sz w:val="18"/>
          <w:szCs w:val="18"/>
        </w:rPr>
        <w:t xml:space="preserve">　　　　　　</w:t>
      </w:r>
    </w:p>
    <w:p w14:paraId="5146BE9B" w14:textId="6AA59EA8" w:rsidR="00DB290C" w:rsidRDefault="00DB290C" w:rsidP="00830770">
      <w:pPr>
        <w:tabs>
          <w:tab w:val="left" w:pos="993"/>
        </w:tabs>
        <w:rPr>
          <w:sz w:val="22"/>
        </w:rPr>
      </w:pPr>
    </w:p>
    <w:p w14:paraId="6EC4964E" w14:textId="7920E3F1" w:rsidR="005E6E2F" w:rsidRDefault="005E6E2F" w:rsidP="00830770">
      <w:pPr>
        <w:tabs>
          <w:tab w:val="left" w:pos="993"/>
        </w:tabs>
        <w:rPr>
          <w:sz w:val="22"/>
        </w:rPr>
      </w:pPr>
    </w:p>
    <w:p w14:paraId="7DD59D11" w14:textId="7B7B07C2" w:rsidR="005E6E2F" w:rsidRDefault="005E6E2F" w:rsidP="00830770">
      <w:pPr>
        <w:tabs>
          <w:tab w:val="left" w:pos="993"/>
        </w:tabs>
        <w:rPr>
          <w:sz w:val="22"/>
        </w:rPr>
      </w:pPr>
      <w:r>
        <w:rPr>
          <w:rFonts w:hint="eastAsia"/>
          <w:sz w:val="22"/>
        </w:rPr>
        <w:t xml:space="preserve">　　　</w:t>
      </w:r>
    </w:p>
    <w:p w14:paraId="2A0EE89A" w14:textId="77777777" w:rsidR="005E6E2F" w:rsidRDefault="005E6E2F" w:rsidP="005E6E2F">
      <w:pPr>
        <w:spacing w:afterLines="20" w:after="72" w:line="400" w:lineRule="exact"/>
        <w:ind w:rightChars="200" w:right="420" w:firstLineChars="354" w:firstLine="850"/>
        <w:rPr>
          <w:rFonts w:asciiTheme="majorEastAsia" w:eastAsiaTheme="majorEastAsia" w:hAnsiTheme="majorEastAsia" w:cs="ＭＳ Ｐゴシック"/>
          <w:kern w:val="0"/>
          <w:sz w:val="24"/>
          <w:szCs w:val="24"/>
        </w:rPr>
      </w:pPr>
    </w:p>
    <w:p w14:paraId="0A532E3B" w14:textId="77777777" w:rsidR="005E6E2F" w:rsidRDefault="005E6E2F" w:rsidP="005E6E2F">
      <w:pPr>
        <w:spacing w:afterLines="20" w:after="72" w:line="400" w:lineRule="exact"/>
        <w:ind w:rightChars="200" w:right="420" w:firstLineChars="354" w:firstLine="850"/>
        <w:rPr>
          <w:rFonts w:asciiTheme="majorEastAsia" w:eastAsiaTheme="majorEastAsia" w:hAnsiTheme="majorEastAsia" w:cs="ＭＳ Ｐゴシック"/>
          <w:kern w:val="0"/>
          <w:sz w:val="24"/>
          <w:szCs w:val="24"/>
        </w:rPr>
      </w:pPr>
    </w:p>
    <w:p w14:paraId="56E20396" w14:textId="7D0D8278" w:rsidR="0061714F" w:rsidRPr="006563F0" w:rsidRDefault="0061714F" w:rsidP="005E6E2F">
      <w:pPr>
        <w:spacing w:afterLines="20" w:after="72" w:line="400" w:lineRule="exact"/>
        <w:ind w:rightChars="200" w:right="420" w:firstLineChars="354" w:firstLine="85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⑤</w:t>
      </w:r>
      <w:r w:rsidRPr="006563F0">
        <w:rPr>
          <w:rFonts w:asciiTheme="majorEastAsia" w:eastAsiaTheme="majorEastAsia" w:hAnsiTheme="majorEastAsia" w:cs="ＭＳ Ｐゴシック" w:hint="eastAsia"/>
          <w:kern w:val="0"/>
          <w:sz w:val="24"/>
          <w:szCs w:val="24"/>
        </w:rPr>
        <w:t xml:space="preserve"> </w:t>
      </w:r>
      <w:r w:rsidRPr="00DB290C">
        <w:rPr>
          <w:rFonts w:asciiTheme="majorEastAsia" w:eastAsiaTheme="majorEastAsia" w:hAnsiTheme="majorEastAsia" w:cs="ＭＳ Ｐゴシック" w:hint="eastAsia"/>
          <w:kern w:val="0"/>
          <w:sz w:val="24"/>
          <w:szCs w:val="24"/>
        </w:rPr>
        <w:t>生活保護率</w:t>
      </w:r>
    </w:p>
    <w:p w14:paraId="37B071DA" w14:textId="3D129ECE" w:rsidR="0061714F" w:rsidRPr="00D25CA9" w:rsidRDefault="0061714F" w:rsidP="0061714F">
      <w:pPr>
        <w:pStyle w:val="a3"/>
        <w:spacing w:afterLines="20" w:after="72" w:line="400" w:lineRule="exact"/>
        <w:ind w:leftChars="400" w:left="840" w:rightChars="200" w:right="420" w:firstLine="220"/>
        <w:rPr>
          <w:color w:val="FF0000"/>
        </w:rPr>
      </w:pPr>
      <w:r w:rsidRPr="004C1D94">
        <w:rPr>
          <w:rFonts w:hint="eastAsia"/>
          <w:color w:val="000000" w:themeColor="text1"/>
          <w:sz w:val="22"/>
        </w:rPr>
        <w:t>生活保護率は減少しており、令和</w:t>
      </w:r>
      <w:r>
        <w:rPr>
          <w:rFonts w:hint="eastAsia"/>
          <w:color w:val="000000" w:themeColor="text1"/>
          <w:sz w:val="22"/>
        </w:rPr>
        <w:t>元</w:t>
      </w:r>
      <w:r w:rsidRPr="004C1D94">
        <w:rPr>
          <w:rFonts w:hint="eastAsia"/>
          <w:color w:val="000000" w:themeColor="text1"/>
          <w:sz w:val="22"/>
        </w:rPr>
        <w:t>年</w:t>
      </w:r>
      <w:r>
        <w:rPr>
          <w:rFonts w:hint="eastAsia"/>
          <w:color w:val="000000" w:themeColor="text1"/>
          <w:sz w:val="22"/>
        </w:rPr>
        <w:t>で</w:t>
      </w:r>
      <w:r w:rsidRPr="004C1D94">
        <w:rPr>
          <w:rFonts w:hint="eastAsia"/>
          <w:color w:val="000000" w:themeColor="text1"/>
          <w:sz w:val="22"/>
        </w:rPr>
        <w:t>は</w:t>
      </w:r>
      <w:r w:rsidR="00AD30CE">
        <w:rPr>
          <w:rFonts w:hint="eastAsia"/>
          <w:color w:val="000000" w:themeColor="text1"/>
          <w:sz w:val="22"/>
        </w:rPr>
        <w:t>61.1</w:t>
      </w:r>
      <w:r w:rsidRPr="003368D2">
        <w:rPr>
          <w:rFonts w:hint="eastAsia"/>
          <w:sz w:val="22"/>
        </w:rPr>
        <w:t>‰とな</w:t>
      </w:r>
      <w:r w:rsidRPr="004C1D94">
        <w:rPr>
          <w:rFonts w:hint="eastAsia"/>
          <w:color w:val="000000" w:themeColor="text1"/>
          <w:sz w:val="22"/>
        </w:rPr>
        <w:t>っています。</w:t>
      </w:r>
    </w:p>
    <w:p w14:paraId="62C939EC" w14:textId="59EF9A18" w:rsidR="00DB290C" w:rsidRPr="0061714F" w:rsidRDefault="00DB290C">
      <w:pPr>
        <w:rPr>
          <w:color w:val="FF0000"/>
          <w:sz w:val="22"/>
        </w:rPr>
      </w:pPr>
    </w:p>
    <w:p w14:paraId="0E337353" w14:textId="491585AB" w:rsidR="00DB290C" w:rsidRDefault="00D95423">
      <w:pPr>
        <w:rPr>
          <w:sz w:val="22"/>
        </w:rPr>
      </w:pPr>
      <w:r w:rsidRPr="00D95423">
        <w:rPr>
          <w:noProof/>
        </w:rPr>
        <w:drawing>
          <wp:anchor distT="0" distB="0" distL="114300" distR="114300" simplePos="0" relativeHeight="251647990" behindDoc="0" locked="0" layoutInCell="1" allowOverlap="1" wp14:anchorId="2776D45D" wp14:editId="3020D4FA">
            <wp:simplePos x="0" y="0"/>
            <wp:positionH relativeFrom="column">
              <wp:posOffset>333375</wp:posOffset>
            </wp:positionH>
            <wp:positionV relativeFrom="paragraph">
              <wp:posOffset>38100</wp:posOffset>
            </wp:positionV>
            <wp:extent cx="5607000" cy="2496240"/>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7000" cy="24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BE17C" w14:textId="6FF97C63" w:rsidR="00DB290C" w:rsidRDefault="00DB290C">
      <w:pPr>
        <w:rPr>
          <w:sz w:val="22"/>
        </w:rPr>
      </w:pPr>
    </w:p>
    <w:p w14:paraId="18C2FF16" w14:textId="77777777" w:rsidR="00DB290C" w:rsidRDefault="00DB290C">
      <w:pPr>
        <w:rPr>
          <w:sz w:val="22"/>
        </w:rPr>
      </w:pPr>
    </w:p>
    <w:p w14:paraId="1E1E589C" w14:textId="77777777" w:rsidR="00DB290C" w:rsidRDefault="00DB290C">
      <w:pPr>
        <w:rPr>
          <w:sz w:val="22"/>
        </w:rPr>
      </w:pPr>
    </w:p>
    <w:p w14:paraId="0D3A2A7F" w14:textId="77777777" w:rsidR="00DB290C" w:rsidRDefault="00DB290C">
      <w:pPr>
        <w:rPr>
          <w:sz w:val="22"/>
        </w:rPr>
      </w:pPr>
    </w:p>
    <w:p w14:paraId="0B7D0B1A" w14:textId="77777777" w:rsidR="00DB290C" w:rsidRDefault="00DB290C">
      <w:pPr>
        <w:rPr>
          <w:sz w:val="22"/>
        </w:rPr>
      </w:pPr>
    </w:p>
    <w:p w14:paraId="571FAA6D" w14:textId="77777777" w:rsidR="00DB290C" w:rsidRDefault="00DB290C">
      <w:pPr>
        <w:rPr>
          <w:sz w:val="22"/>
        </w:rPr>
      </w:pPr>
    </w:p>
    <w:p w14:paraId="74DA0A76" w14:textId="77777777" w:rsidR="00DB290C" w:rsidRDefault="00DB290C">
      <w:pPr>
        <w:rPr>
          <w:sz w:val="22"/>
        </w:rPr>
      </w:pPr>
    </w:p>
    <w:p w14:paraId="6BD03C2A" w14:textId="77777777" w:rsidR="00DB290C" w:rsidRDefault="00DB290C">
      <w:pPr>
        <w:rPr>
          <w:sz w:val="22"/>
        </w:rPr>
      </w:pPr>
    </w:p>
    <w:p w14:paraId="2EA0F54B" w14:textId="77777777" w:rsidR="00DB290C" w:rsidRDefault="00DB290C">
      <w:pPr>
        <w:rPr>
          <w:sz w:val="22"/>
        </w:rPr>
      </w:pPr>
    </w:p>
    <w:p w14:paraId="58AA36E7" w14:textId="35E2A81B" w:rsidR="0061714F" w:rsidRDefault="00C87389" w:rsidP="005E6E2F">
      <w:pPr>
        <w:wordWrap w:val="0"/>
        <w:jc w:val="right"/>
        <w:rPr>
          <w:sz w:val="22"/>
        </w:rPr>
      </w:pPr>
      <w:r w:rsidRPr="00C87389">
        <w:rPr>
          <w:rFonts w:asciiTheme="minorEastAsia" w:eastAsiaTheme="minorEastAsia" w:hAnsiTheme="minorEastAsia" w:hint="eastAsia"/>
          <w:sz w:val="18"/>
          <w:szCs w:val="18"/>
        </w:rPr>
        <w:t>資料：</w:t>
      </w:r>
      <w:r w:rsidR="00AD30CE">
        <w:rPr>
          <w:rFonts w:asciiTheme="minorEastAsia" w:eastAsiaTheme="minorEastAsia" w:hAnsiTheme="minorEastAsia" w:hint="eastAsia"/>
          <w:sz w:val="18"/>
          <w:szCs w:val="18"/>
        </w:rPr>
        <w:t>大阪市調べ</w:t>
      </w:r>
      <w:r w:rsidR="00C17E84">
        <w:rPr>
          <w:rFonts w:asciiTheme="minorEastAsia" w:eastAsiaTheme="minorEastAsia" w:hAnsiTheme="minorEastAsia" w:hint="eastAsia"/>
          <w:sz w:val="18"/>
          <w:szCs w:val="18"/>
        </w:rPr>
        <w:t xml:space="preserve">　　　　　　</w:t>
      </w:r>
    </w:p>
    <w:p w14:paraId="1BC2008D" w14:textId="77777777" w:rsidR="0061714F" w:rsidRDefault="0061714F">
      <w:pPr>
        <w:rPr>
          <w:sz w:val="22"/>
        </w:rPr>
      </w:pPr>
    </w:p>
    <w:p w14:paraId="5657A72A" w14:textId="1FDAC00E" w:rsidR="0061714F" w:rsidRPr="006563F0" w:rsidRDefault="005E6E2F" w:rsidP="0061714F">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⑥</w:t>
      </w:r>
      <w:r w:rsidR="0061714F" w:rsidRPr="006563F0">
        <w:rPr>
          <w:rFonts w:asciiTheme="majorEastAsia" w:eastAsiaTheme="majorEastAsia" w:hAnsiTheme="majorEastAsia" w:cs="ＭＳ Ｐゴシック" w:hint="eastAsia"/>
          <w:kern w:val="0"/>
          <w:sz w:val="24"/>
          <w:szCs w:val="24"/>
        </w:rPr>
        <w:t xml:space="preserve"> </w:t>
      </w:r>
      <w:r w:rsidR="0061714F">
        <w:rPr>
          <w:rFonts w:asciiTheme="majorEastAsia" w:eastAsiaTheme="majorEastAsia" w:hAnsiTheme="majorEastAsia" w:cs="ＭＳ Ｐゴシック" w:hint="eastAsia"/>
          <w:kern w:val="0"/>
          <w:sz w:val="24"/>
          <w:szCs w:val="24"/>
        </w:rPr>
        <w:t>児童虐待の相談件数</w:t>
      </w:r>
    </w:p>
    <w:p w14:paraId="7BB4EC44" w14:textId="6EAE514A" w:rsidR="0061714F" w:rsidRPr="00D25CA9" w:rsidRDefault="0061714F" w:rsidP="0061714F">
      <w:pPr>
        <w:pStyle w:val="a3"/>
        <w:spacing w:afterLines="20" w:after="72" w:line="400" w:lineRule="exact"/>
        <w:ind w:leftChars="400" w:left="840" w:rightChars="200" w:right="420"/>
        <w:rPr>
          <w:color w:val="FF0000"/>
        </w:rPr>
      </w:pPr>
      <w:r w:rsidRPr="0061714F">
        <w:rPr>
          <w:noProof/>
        </w:rPr>
        <w:drawing>
          <wp:anchor distT="0" distB="0" distL="114300" distR="114300" simplePos="0" relativeHeight="251889664" behindDoc="0" locked="0" layoutInCell="1" allowOverlap="1" wp14:anchorId="1ED5794C" wp14:editId="769750E9">
            <wp:simplePos x="0" y="0"/>
            <wp:positionH relativeFrom="margin">
              <wp:posOffset>256540</wp:posOffset>
            </wp:positionH>
            <wp:positionV relativeFrom="paragraph">
              <wp:posOffset>429895</wp:posOffset>
            </wp:positionV>
            <wp:extent cx="5607360" cy="2341080"/>
            <wp:effectExtent l="0" t="0" r="0"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7360" cy="234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14F">
        <w:rPr>
          <w:rFonts w:hint="eastAsia"/>
          <w:color w:val="000000" w:themeColor="text1"/>
          <w:sz w:val="22"/>
        </w:rPr>
        <w:t>児童虐待の相談件数</w:t>
      </w:r>
      <w:r w:rsidRPr="004C1D94">
        <w:rPr>
          <w:rFonts w:hint="eastAsia"/>
          <w:color w:val="000000" w:themeColor="text1"/>
          <w:sz w:val="22"/>
        </w:rPr>
        <w:t>は</w:t>
      </w:r>
      <w:r>
        <w:rPr>
          <w:rFonts w:hint="eastAsia"/>
          <w:color w:val="000000" w:themeColor="text1"/>
          <w:sz w:val="22"/>
        </w:rPr>
        <w:t>増減を繰り返しており</w:t>
      </w:r>
      <w:r w:rsidRPr="004C1D94">
        <w:rPr>
          <w:rFonts w:hint="eastAsia"/>
          <w:color w:val="000000" w:themeColor="text1"/>
          <w:sz w:val="22"/>
        </w:rPr>
        <w:t>、令和</w:t>
      </w:r>
      <w:r>
        <w:rPr>
          <w:rFonts w:hint="eastAsia"/>
          <w:color w:val="000000" w:themeColor="text1"/>
          <w:sz w:val="22"/>
        </w:rPr>
        <w:t>元</w:t>
      </w:r>
      <w:r w:rsidRPr="004C1D94">
        <w:rPr>
          <w:rFonts w:hint="eastAsia"/>
          <w:color w:val="000000" w:themeColor="text1"/>
          <w:sz w:val="22"/>
        </w:rPr>
        <w:t>年</w:t>
      </w:r>
      <w:r>
        <w:rPr>
          <w:rFonts w:hint="eastAsia"/>
          <w:color w:val="000000" w:themeColor="text1"/>
          <w:sz w:val="22"/>
        </w:rPr>
        <w:t>で</w:t>
      </w:r>
      <w:r w:rsidRPr="004C1D94">
        <w:rPr>
          <w:rFonts w:hint="eastAsia"/>
          <w:color w:val="000000" w:themeColor="text1"/>
          <w:sz w:val="22"/>
        </w:rPr>
        <w:t>は</w:t>
      </w:r>
      <w:r w:rsidR="00EF249A">
        <w:rPr>
          <w:rFonts w:hint="eastAsia"/>
          <w:color w:val="000000" w:themeColor="text1"/>
          <w:sz w:val="22"/>
        </w:rPr>
        <w:t>563件</w:t>
      </w:r>
      <w:r w:rsidRPr="003368D2">
        <w:rPr>
          <w:rFonts w:hint="eastAsia"/>
          <w:sz w:val="22"/>
        </w:rPr>
        <w:t>とな</w:t>
      </w:r>
      <w:r w:rsidRPr="004C1D94">
        <w:rPr>
          <w:rFonts w:hint="eastAsia"/>
          <w:color w:val="000000" w:themeColor="text1"/>
          <w:sz w:val="22"/>
        </w:rPr>
        <w:t>っています。</w:t>
      </w:r>
    </w:p>
    <w:p w14:paraId="049CE1C7" w14:textId="41C198BF" w:rsidR="0061714F" w:rsidRDefault="0061714F">
      <w:pPr>
        <w:rPr>
          <w:sz w:val="22"/>
        </w:rPr>
      </w:pPr>
    </w:p>
    <w:p w14:paraId="3B0DB0A0" w14:textId="58099A19" w:rsidR="0061714F" w:rsidRDefault="0061714F">
      <w:pPr>
        <w:rPr>
          <w:sz w:val="22"/>
        </w:rPr>
      </w:pPr>
    </w:p>
    <w:p w14:paraId="03698874" w14:textId="02A475AE" w:rsidR="0061714F" w:rsidRDefault="0061714F">
      <w:pPr>
        <w:rPr>
          <w:sz w:val="22"/>
        </w:rPr>
      </w:pPr>
    </w:p>
    <w:p w14:paraId="7A4335C7" w14:textId="7F72FB84" w:rsidR="0061714F" w:rsidRDefault="0061714F">
      <w:pPr>
        <w:rPr>
          <w:sz w:val="22"/>
        </w:rPr>
      </w:pPr>
    </w:p>
    <w:p w14:paraId="79280131" w14:textId="0EC2B9F4" w:rsidR="0061714F" w:rsidRDefault="0061714F">
      <w:pPr>
        <w:rPr>
          <w:sz w:val="22"/>
        </w:rPr>
      </w:pPr>
    </w:p>
    <w:p w14:paraId="5F647093" w14:textId="2B3F9451" w:rsidR="0061714F" w:rsidRDefault="0061714F">
      <w:pPr>
        <w:rPr>
          <w:sz w:val="22"/>
        </w:rPr>
      </w:pPr>
    </w:p>
    <w:p w14:paraId="4129A3E5" w14:textId="75815211" w:rsidR="0061714F" w:rsidRDefault="0061714F">
      <w:pPr>
        <w:rPr>
          <w:sz w:val="22"/>
        </w:rPr>
      </w:pPr>
    </w:p>
    <w:p w14:paraId="7D365A1F" w14:textId="292C5285" w:rsidR="0061714F" w:rsidRDefault="0061714F">
      <w:pPr>
        <w:rPr>
          <w:sz w:val="22"/>
        </w:rPr>
      </w:pPr>
    </w:p>
    <w:p w14:paraId="24668A84" w14:textId="6BD74A25" w:rsidR="0061714F" w:rsidRDefault="0061714F">
      <w:pPr>
        <w:rPr>
          <w:sz w:val="22"/>
        </w:rPr>
      </w:pPr>
    </w:p>
    <w:p w14:paraId="3D445EBC" w14:textId="77777777" w:rsidR="00EF249A" w:rsidRDefault="00EF249A">
      <w:pPr>
        <w:rPr>
          <w:sz w:val="22"/>
        </w:rPr>
      </w:pPr>
    </w:p>
    <w:p w14:paraId="460817CD" w14:textId="204C83B0" w:rsidR="0061714F" w:rsidRDefault="0061714F" w:rsidP="0061714F">
      <w:pPr>
        <w:wordWrap w:val="0"/>
        <w:jc w:val="right"/>
        <w:rPr>
          <w:rFonts w:asciiTheme="minorEastAsia" w:eastAsiaTheme="minorEastAsia" w:hAnsiTheme="minorEastAsia"/>
          <w:sz w:val="18"/>
          <w:szCs w:val="18"/>
        </w:rPr>
      </w:pPr>
      <w:r w:rsidRPr="00BB1F21">
        <w:rPr>
          <w:rFonts w:asciiTheme="minorEastAsia" w:eastAsiaTheme="minorEastAsia" w:hAnsiTheme="minorEastAsia" w:hint="eastAsia"/>
          <w:sz w:val="18"/>
          <w:szCs w:val="18"/>
        </w:rPr>
        <w:t>資料：</w:t>
      </w:r>
      <w:r w:rsidRPr="00485CB8">
        <w:rPr>
          <w:rFonts w:asciiTheme="minorEastAsia" w:eastAsiaTheme="minorEastAsia" w:hAnsiTheme="minorEastAsia" w:hint="eastAsia"/>
          <w:sz w:val="18"/>
          <w:szCs w:val="18"/>
        </w:rPr>
        <w:t>大阪市調べ</w:t>
      </w:r>
      <w:r>
        <w:rPr>
          <w:rFonts w:asciiTheme="minorEastAsia" w:eastAsiaTheme="minorEastAsia" w:hAnsiTheme="minorEastAsia" w:hint="eastAsia"/>
          <w:sz w:val="18"/>
          <w:szCs w:val="18"/>
        </w:rPr>
        <w:t xml:space="preserve">　　　　　</w:t>
      </w:r>
    </w:p>
    <w:p w14:paraId="13A798AB" w14:textId="2AC29225" w:rsidR="00BA2EED" w:rsidRDefault="00BA2EED">
      <w:pPr>
        <w:rPr>
          <w:sz w:val="22"/>
        </w:rPr>
      </w:pPr>
    </w:p>
    <w:p w14:paraId="056D54AF" w14:textId="392A07A7" w:rsidR="005E6E2F" w:rsidRDefault="005E6E2F">
      <w:pPr>
        <w:rPr>
          <w:sz w:val="22"/>
        </w:rPr>
      </w:pPr>
    </w:p>
    <w:p w14:paraId="1C7463CB" w14:textId="42A17AA9" w:rsidR="005E6E2F" w:rsidRDefault="005E6E2F">
      <w:pPr>
        <w:rPr>
          <w:sz w:val="22"/>
        </w:rPr>
      </w:pPr>
    </w:p>
    <w:p w14:paraId="47EB6C34" w14:textId="1D604976" w:rsidR="005E6E2F" w:rsidRDefault="005E6E2F">
      <w:pPr>
        <w:rPr>
          <w:sz w:val="22"/>
        </w:rPr>
      </w:pPr>
    </w:p>
    <w:p w14:paraId="11EEED31" w14:textId="4574C0C3" w:rsidR="005E6E2F" w:rsidRDefault="005E6E2F">
      <w:pPr>
        <w:rPr>
          <w:sz w:val="22"/>
        </w:rPr>
      </w:pPr>
    </w:p>
    <w:p w14:paraId="2B13C664" w14:textId="6E92FCFF" w:rsidR="005E6E2F" w:rsidRDefault="005E6E2F">
      <w:pPr>
        <w:rPr>
          <w:sz w:val="22"/>
        </w:rPr>
      </w:pPr>
    </w:p>
    <w:p w14:paraId="0B437B78" w14:textId="7D7974A3" w:rsidR="005E6E2F" w:rsidRDefault="005E6E2F">
      <w:pPr>
        <w:rPr>
          <w:sz w:val="22"/>
        </w:rPr>
      </w:pPr>
    </w:p>
    <w:bookmarkStart w:id="88" w:name="_Toc57405299"/>
    <w:bookmarkStart w:id="89" w:name="_Toc59010489"/>
    <w:bookmarkStart w:id="90" w:name="_Toc59021711"/>
    <w:bookmarkStart w:id="91" w:name="_Toc65822815"/>
    <w:p w14:paraId="65EE5174" w14:textId="2C77EFDD" w:rsidR="00B12ABF" w:rsidRDefault="00B12ABF" w:rsidP="00B12ABF">
      <w:pPr>
        <w:pStyle w:val="2"/>
        <w:tabs>
          <w:tab w:val="left" w:pos="5857"/>
        </w:tabs>
        <w:ind w:leftChars="200" w:left="420"/>
        <w:rPr>
          <w:rFonts w:asciiTheme="majorEastAsia" w:hAnsiTheme="majorEastAsia"/>
          <w:sz w:val="32"/>
        </w:rPr>
      </w:pPr>
      <w:r>
        <w:rPr>
          <w:rFonts w:asciiTheme="majorEastAsia" w:hAnsiTheme="majorEastAsia" w:hint="eastAsia"/>
          <w:noProof/>
          <w:sz w:val="32"/>
        </w:rPr>
        <w:lastRenderedPageBreak/>
        <mc:AlternateContent>
          <mc:Choice Requires="wpg">
            <w:drawing>
              <wp:anchor distT="0" distB="0" distL="114300" distR="114300" simplePos="0" relativeHeight="251685888" behindDoc="0" locked="0" layoutInCell="1" allowOverlap="1" wp14:anchorId="02B7B665" wp14:editId="2607EF89">
                <wp:simplePos x="0" y="0"/>
                <wp:positionH relativeFrom="column">
                  <wp:posOffset>173045</wp:posOffset>
                </wp:positionH>
                <wp:positionV relativeFrom="paragraph">
                  <wp:posOffset>119882</wp:posOffset>
                </wp:positionV>
                <wp:extent cx="3942429" cy="233680"/>
                <wp:effectExtent l="0" t="0" r="39370" b="13970"/>
                <wp:wrapNone/>
                <wp:docPr id="19" name="グループ化 19"/>
                <wp:cNvGraphicFramePr/>
                <a:graphic xmlns:a="http://schemas.openxmlformats.org/drawingml/2006/main">
                  <a:graphicData uri="http://schemas.microsoft.com/office/word/2010/wordprocessingGroup">
                    <wpg:wgp>
                      <wpg:cNvGrpSpPr/>
                      <wpg:grpSpPr>
                        <a:xfrm>
                          <a:off x="0" y="0"/>
                          <a:ext cx="3942429" cy="233680"/>
                          <a:chOff x="0" y="0"/>
                          <a:chExt cx="3942429" cy="233680"/>
                        </a:xfrm>
                      </wpg:grpSpPr>
                      <wps:wsp>
                        <wps:cNvPr id="20" name="直線コネクタ 20"/>
                        <wps:cNvCnPr/>
                        <wps:spPr>
                          <a:xfrm>
                            <a:off x="54429" y="229689"/>
                            <a:ext cx="3888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1" name="正方形/長方形 21"/>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193E9F8" id="グループ化 19" o:spid="_x0000_s1026" style="position:absolute;left:0;text-align:left;margin-left:13.65pt;margin-top:9.45pt;width:310.45pt;height:18.4pt;z-index:251685888;mso-width-relative:margin" coordsize="3942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">
                <v:line id="直線コネクタ 20" o:spid="_x0000_s1027" style="position:absolute;visibility:visible;mso-wrap-style:square" from="544,2296" to="3942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" strokecolor="#7f7f7f [1612]">
                  <v:stroke dashstyle="dash" joinstyle="miter"/>
                </v:line>
                <v:rect id="正方形/長方形 21"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" fillcolor="#7f7f7f [1612]" stroked="f" strokeweight=".5pt"/>
                <v:rect id="正方形/長方形 22"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" fillcolor="#7f7f7f [1612]" stroked="f" strokeweight=".5pt"/>
              </v:group>
            </w:pict>
          </mc:Fallback>
        </mc:AlternateContent>
      </w:r>
      <w:r>
        <w:rPr>
          <w:rFonts w:asciiTheme="majorEastAsia" w:hAnsiTheme="majorEastAsia" w:hint="eastAsia"/>
          <w:sz w:val="32"/>
        </w:rPr>
        <w:t>２</w:t>
      </w:r>
      <w:r w:rsidRPr="000B6E14">
        <w:rPr>
          <w:rFonts w:asciiTheme="majorEastAsia" w:hAnsiTheme="majorEastAsia" w:hint="eastAsia"/>
          <w:sz w:val="32"/>
        </w:rPr>
        <w:t xml:space="preserve">　</w:t>
      </w:r>
      <w:r w:rsidRPr="00B12ABF">
        <w:rPr>
          <w:rFonts w:asciiTheme="majorEastAsia" w:hAnsiTheme="majorEastAsia" w:hint="eastAsia"/>
          <w:sz w:val="32"/>
        </w:rPr>
        <w:t>アンケート調査結果等からみる現状</w:t>
      </w:r>
      <w:bookmarkEnd w:id="88"/>
      <w:bookmarkEnd w:id="89"/>
      <w:bookmarkEnd w:id="90"/>
      <w:bookmarkEnd w:id="91"/>
    </w:p>
    <w:bookmarkStart w:id="92" w:name="_Toc59021712"/>
    <w:bookmarkStart w:id="93" w:name="_Toc65822816"/>
    <w:p w14:paraId="00818EB3" w14:textId="439D839F" w:rsidR="00D02231" w:rsidRPr="007A61E8" w:rsidRDefault="00D02231" w:rsidP="00D02231">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882496" behindDoc="0" locked="0" layoutInCell="1" allowOverlap="1" wp14:anchorId="054C117E" wp14:editId="197D1C09">
                <wp:simplePos x="0" y="0"/>
                <wp:positionH relativeFrom="column">
                  <wp:posOffset>257810</wp:posOffset>
                </wp:positionH>
                <wp:positionV relativeFrom="paragraph">
                  <wp:posOffset>247015</wp:posOffset>
                </wp:positionV>
                <wp:extent cx="5508000" cy="108000"/>
                <wp:effectExtent l="0" t="19050" r="35560" b="25400"/>
                <wp:wrapNone/>
                <wp:docPr id="464"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000" cy="108000"/>
                        </a:xfrm>
                        <a:prstGeom prst="bentConnector3">
                          <a:avLst>
                            <a:gd name="adj1" fmla="val 9003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853FA9A" id="カギ線コネクタ 51" o:spid="_x0000_s1026" type="#_x0000_t34" style="position:absolute;left:0;text-align:left;margin-left:20.3pt;margin-top:19.45pt;width:433.7pt;height:8.5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" adj="1944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Pr>
          <w:rFonts w:ascii="ＭＳ ゴシック" w:hAnsi="ＭＳ ゴシック" w:hint="eastAsia"/>
          <w:sz w:val="28"/>
        </w:rPr>
        <w:t>１</w:t>
      </w:r>
      <w:r w:rsidRPr="007A61E8">
        <w:rPr>
          <w:rFonts w:ascii="ＭＳ ゴシック" w:hAnsi="ＭＳ ゴシック" w:hint="eastAsia"/>
          <w:sz w:val="28"/>
        </w:rPr>
        <w:t>）</w:t>
      </w:r>
      <w:r>
        <w:rPr>
          <w:rFonts w:ascii="ＭＳ ゴシック" w:hAnsi="ＭＳ ゴシック" w:hint="eastAsia"/>
          <w:sz w:val="28"/>
        </w:rPr>
        <w:t>調査概要</w:t>
      </w:r>
      <w:bookmarkEnd w:id="92"/>
      <w:bookmarkEnd w:id="93"/>
    </w:p>
    <w:p w14:paraId="40527ADE" w14:textId="1243CDAF" w:rsidR="00D02231" w:rsidRPr="00455BFA" w:rsidRDefault="00D02231" w:rsidP="00D02231">
      <w:pPr>
        <w:spacing w:afterLines="20" w:after="72" w:line="400" w:lineRule="exact"/>
        <w:ind w:leftChars="400" w:left="1320" w:rightChars="200" w:right="420" w:hangingChars="200" w:hanging="480"/>
        <w:rPr>
          <w:rFonts w:asciiTheme="majorEastAsia" w:eastAsiaTheme="majorEastAsia" w:hAnsiTheme="majorEastAsia" w:cs="ＭＳ Ｐゴシック"/>
          <w:color w:val="000000" w:themeColor="text1"/>
          <w:kern w:val="0"/>
          <w:sz w:val="24"/>
          <w:szCs w:val="24"/>
        </w:rPr>
      </w:pPr>
      <w:r w:rsidRPr="00455BFA">
        <w:rPr>
          <w:rFonts w:asciiTheme="majorEastAsia" w:eastAsiaTheme="majorEastAsia" w:hAnsiTheme="majorEastAsia" w:cs="ＭＳ Ｐゴシック" w:hint="eastAsia"/>
          <w:color w:val="000000" w:themeColor="text1"/>
          <w:kern w:val="0"/>
          <w:sz w:val="24"/>
          <w:szCs w:val="24"/>
        </w:rPr>
        <w:t>①</w:t>
      </w:r>
      <w:r w:rsidR="00455BFA" w:rsidRPr="00455BFA">
        <w:rPr>
          <w:rFonts w:asciiTheme="majorEastAsia" w:eastAsiaTheme="majorEastAsia" w:hAnsiTheme="majorEastAsia" w:cs="ＭＳ Ｐゴシック" w:hint="eastAsia"/>
          <w:color w:val="000000" w:themeColor="text1"/>
          <w:kern w:val="0"/>
          <w:sz w:val="24"/>
          <w:szCs w:val="24"/>
        </w:rPr>
        <w:t xml:space="preserve"> </w:t>
      </w:r>
      <w:r w:rsidR="007D75BA" w:rsidRPr="00455BFA">
        <w:rPr>
          <w:rFonts w:asciiTheme="majorEastAsia" w:eastAsiaTheme="majorEastAsia" w:hAnsiTheme="majorEastAsia" w:cs="ＭＳ Ｐゴシック" w:hint="eastAsia"/>
          <w:color w:val="000000" w:themeColor="text1"/>
          <w:kern w:val="0"/>
          <w:sz w:val="24"/>
          <w:szCs w:val="24"/>
        </w:rPr>
        <w:t>データの内容</w:t>
      </w:r>
    </w:p>
    <w:p w14:paraId="7358C0A9" w14:textId="15019295" w:rsidR="00E30CD1" w:rsidRPr="00455BFA" w:rsidRDefault="00E30CD1" w:rsidP="00455BFA">
      <w:pPr>
        <w:pStyle w:val="a3"/>
        <w:spacing w:afterLines="20" w:after="72" w:line="400" w:lineRule="exact"/>
        <w:ind w:leftChars="400" w:left="840" w:rightChars="200" w:right="420" w:firstLine="220"/>
        <w:rPr>
          <w:color w:val="000000" w:themeColor="text1"/>
          <w:sz w:val="22"/>
        </w:rPr>
      </w:pPr>
      <w:r w:rsidRPr="00455BFA">
        <w:rPr>
          <w:rFonts w:hint="eastAsia"/>
          <w:color w:val="000000" w:themeColor="text1"/>
          <w:sz w:val="22"/>
        </w:rPr>
        <w:t>地域福祉に対する区民の意識等を把握し、今後の地域福祉施策の推進に資する資料とするため、大阪市が令和元年度に実施した「大阪市における地域福祉にかかる実態調査」から、東淀川区民の調査結果を抽出し、集計したもので</w:t>
      </w:r>
      <w:r w:rsidR="00455BFA" w:rsidRPr="00455BFA">
        <w:rPr>
          <w:rFonts w:hint="eastAsia"/>
          <w:color w:val="000000" w:themeColor="text1"/>
          <w:sz w:val="22"/>
        </w:rPr>
        <w:t>す</w:t>
      </w:r>
      <w:r w:rsidRPr="00455BFA">
        <w:rPr>
          <w:rFonts w:hint="eastAsia"/>
          <w:color w:val="000000" w:themeColor="text1"/>
          <w:sz w:val="22"/>
        </w:rPr>
        <w:t>。</w:t>
      </w:r>
    </w:p>
    <w:p w14:paraId="4FABEC5F" w14:textId="07422513" w:rsidR="005E4535" w:rsidRPr="00455BFA" w:rsidRDefault="005E4535" w:rsidP="00D02231">
      <w:pPr>
        <w:pStyle w:val="a3"/>
        <w:spacing w:afterLines="20" w:after="72" w:line="400" w:lineRule="exact"/>
        <w:ind w:leftChars="400" w:left="840" w:rightChars="200" w:right="420" w:firstLine="220"/>
        <w:rPr>
          <w:color w:val="000000" w:themeColor="text1"/>
          <w:sz w:val="22"/>
        </w:rPr>
      </w:pPr>
      <w:r w:rsidRPr="00455BFA">
        <w:rPr>
          <w:rFonts w:hint="eastAsia"/>
          <w:color w:val="000000" w:themeColor="text1"/>
          <w:sz w:val="22"/>
        </w:rPr>
        <w:t>②③④については、「大阪市における地域福祉にかかる実態調査」の概要である。</w:t>
      </w:r>
    </w:p>
    <w:p w14:paraId="29927CBE" w14:textId="0EBC7C53" w:rsidR="00D02231" w:rsidRPr="00D02231" w:rsidRDefault="00D02231" w:rsidP="00D02231">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sidRPr="00D02231">
        <w:rPr>
          <w:rFonts w:asciiTheme="majorEastAsia" w:eastAsiaTheme="majorEastAsia" w:hAnsiTheme="majorEastAsia" w:cs="ＭＳ Ｐゴシック" w:hint="eastAsia"/>
          <w:kern w:val="0"/>
          <w:sz w:val="24"/>
          <w:szCs w:val="24"/>
        </w:rPr>
        <w:t>② 調査対象</w:t>
      </w:r>
    </w:p>
    <w:p w14:paraId="73C8404A" w14:textId="77777777" w:rsidR="00D02231" w:rsidRPr="00D02231" w:rsidRDefault="00D02231" w:rsidP="00D02231">
      <w:pPr>
        <w:pStyle w:val="a3"/>
        <w:spacing w:afterLines="20" w:after="72" w:line="400" w:lineRule="exact"/>
        <w:ind w:leftChars="400" w:left="840" w:rightChars="200" w:right="420" w:firstLine="220"/>
        <w:rPr>
          <w:color w:val="000000" w:themeColor="text1"/>
          <w:sz w:val="22"/>
        </w:rPr>
      </w:pPr>
      <w:r w:rsidRPr="00D02231">
        <w:rPr>
          <w:rFonts w:hint="eastAsia"/>
          <w:color w:val="000000" w:themeColor="text1"/>
          <w:sz w:val="22"/>
        </w:rPr>
        <w:t>大阪市で住民登録または外国人登録している18 歳以上の者から無作為抽出した8,000 人</w:t>
      </w:r>
    </w:p>
    <w:p w14:paraId="64574AB8" w14:textId="7E00F9AB" w:rsidR="00D02231" w:rsidRPr="00D02231" w:rsidRDefault="00D02231" w:rsidP="00D02231">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sidRPr="00D02231">
        <w:rPr>
          <w:rFonts w:asciiTheme="majorEastAsia" w:eastAsiaTheme="majorEastAsia" w:hAnsiTheme="majorEastAsia" w:cs="ＭＳ Ｐゴシック" w:hint="eastAsia"/>
          <w:kern w:val="0"/>
          <w:sz w:val="24"/>
          <w:szCs w:val="24"/>
        </w:rPr>
        <w:t>③ 調査期間</w:t>
      </w:r>
    </w:p>
    <w:p w14:paraId="03DA6E28" w14:textId="77777777" w:rsidR="00D02231" w:rsidRPr="00D02231" w:rsidRDefault="00D02231" w:rsidP="00D02231">
      <w:pPr>
        <w:pStyle w:val="a3"/>
        <w:spacing w:afterLines="20" w:after="72" w:line="400" w:lineRule="exact"/>
        <w:ind w:leftChars="400" w:left="840" w:rightChars="200" w:right="420" w:firstLine="220"/>
        <w:rPr>
          <w:color w:val="000000" w:themeColor="text1"/>
          <w:sz w:val="22"/>
        </w:rPr>
      </w:pPr>
      <w:r w:rsidRPr="00D02231">
        <w:rPr>
          <w:rFonts w:hint="eastAsia"/>
          <w:color w:val="000000" w:themeColor="text1"/>
          <w:sz w:val="22"/>
        </w:rPr>
        <w:t>令和元年9 月20 日 ～ 令和元年10 月28 日</w:t>
      </w:r>
    </w:p>
    <w:p w14:paraId="6DC0AAED" w14:textId="538E9E6B" w:rsidR="00D02231" w:rsidRPr="00D02231" w:rsidRDefault="00D02231" w:rsidP="00D02231">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sidRPr="00D02231">
        <w:rPr>
          <w:rFonts w:asciiTheme="majorEastAsia" w:eastAsiaTheme="majorEastAsia" w:hAnsiTheme="majorEastAsia" w:cs="ＭＳ Ｐゴシック" w:hint="eastAsia"/>
          <w:kern w:val="0"/>
          <w:sz w:val="24"/>
          <w:szCs w:val="24"/>
        </w:rPr>
        <w:t>④調査方法</w:t>
      </w:r>
    </w:p>
    <w:p w14:paraId="0EAB889C" w14:textId="136A415C" w:rsidR="001D2CFB" w:rsidRDefault="00D02231" w:rsidP="00D02231">
      <w:pPr>
        <w:pStyle w:val="a3"/>
        <w:spacing w:afterLines="20" w:after="72" w:line="400" w:lineRule="exact"/>
        <w:ind w:leftChars="400" w:left="840" w:rightChars="200" w:right="420" w:firstLine="220"/>
        <w:rPr>
          <w:color w:val="000000" w:themeColor="text1"/>
          <w:sz w:val="22"/>
        </w:rPr>
      </w:pPr>
      <w:r w:rsidRPr="00D02231">
        <w:rPr>
          <w:rFonts w:hint="eastAsia"/>
          <w:color w:val="000000" w:themeColor="text1"/>
          <w:sz w:val="22"/>
        </w:rPr>
        <w:t>郵送</w:t>
      </w:r>
    </w:p>
    <w:p w14:paraId="53BA72AE" w14:textId="77777777" w:rsidR="00D02231" w:rsidRPr="00D02231" w:rsidRDefault="00D02231" w:rsidP="00D02231">
      <w:pPr>
        <w:pStyle w:val="a3"/>
        <w:spacing w:afterLines="20" w:after="72" w:line="400" w:lineRule="exact"/>
        <w:ind w:leftChars="400" w:left="840" w:rightChars="200" w:right="420" w:firstLine="220"/>
        <w:rPr>
          <w:color w:val="000000" w:themeColor="text1"/>
          <w:sz w:val="22"/>
        </w:rPr>
      </w:pPr>
    </w:p>
    <w:bookmarkStart w:id="94" w:name="_Toc57405300"/>
    <w:bookmarkStart w:id="95" w:name="_Toc59021713"/>
    <w:bookmarkStart w:id="96" w:name="_Toc65822817"/>
    <w:p w14:paraId="3EC7A66C" w14:textId="48008242" w:rsidR="006563F0" w:rsidRPr="007A61E8" w:rsidRDefault="006563F0" w:rsidP="006563F0">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760640" behindDoc="0" locked="0" layoutInCell="1" allowOverlap="1" wp14:anchorId="0C485162" wp14:editId="6FA940C3">
                <wp:simplePos x="0" y="0"/>
                <wp:positionH relativeFrom="column">
                  <wp:posOffset>257810</wp:posOffset>
                </wp:positionH>
                <wp:positionV relativeFrom="paragraph">
                  <wp:posOffset>247015</wp:posOffset>
                </wp:positionV>
                <wp:extent cx="5508000" cy="108000"/>
                <wp:effectExtent l="0" t="19050" r="35560" b="25400"/>
                <wp:wrapNone/>
                <wp:docPr id="48"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000" cy="108000"/>
                        </a:xfrm>
                        <a:prstGeom prst="bentConnector3">
                          <a:avLst>
                            <a:gd name="adj1" fmla="val 9003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C28D127" id="カギ線コネクタ 51" o:spid="_x0000_s1026" type="#_x0000_t34" style="position:absolute;left:0;text-align:left;margin-left:20.3pt;margin-top:19.45pt;width:433.7pt;height:8.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" adj="1944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sidR="00D02231">
        <w:rPr>
          <w:rFonts w:ascii="ＭＳ ゴシック" w:hAnsi="ＭＳ ゴシック" w:hint="eastAsia"/>
          <w:sz w:val="28"/>
        </w:rPr>
        <w:t>２</w:t>
      </w:r>
      <w:r w:rsidRPr="007A61E8">
        <w:rPr>
          <w:rFonts w:ascii="ＭＳ ゴシック" w:hAnsi="ＭＳ ゴシック" w:hint="eastAsia"/>
          <w:sz w:val="28"/>
        </w:rPr>
        <w:t>）</w:t>
      </w:r>
      <w:r w:rsidR="00410DE0">
        <w:rPr>
          <w:rFonts w:ascii="ＭＳ ゴシック" w:hAnsi="ＭＳ ゴシック" w:hint="eastAsia"/>
          <w:sz w:val="28"/>
        </w:rPr>
        <w:t>お住</w:t>
      </w:r>
      <w:r w:rsidR="004875F5">
        <w:rPr>
          <w:rFonts w:ascii="ＭＳ ゴシック" w:hAnsi="ＭＳ ゴシック" w:hint="eastAsia"/>
          <w:sz w:val="28"/>
        </w:rPr>
        <w:t>まい</w:t>
      </w:r>
      <w:r w:rsidR="00410DE0">
        <w:rPr>
          <w:rFonts w:ascii="ＭＳ ゴシック" w:hAnsi="ＭＳ ゴシック" w:hint="eastAsia"/>
          <w:sz w:val="28"/>
        </w:rPr>
        <w:t>の地域について</w:t>
      </w:r>
      <w:bookmarkEnd w:id="94"/>
      <w:bookmarkEnd w:id="95"/>
      <w:bookmarkEnd w:id="96"/>
    </w:p>
    <w:p w14:paraId="0A703488" w14:textId="53DE6CCF" w:rsidR="006563F0" w:rsidRPr="006563F0" w:rsidRDefault="00926FE8" w:rsidP="006563F0">
      <w:pPr>
        <w:spacing w:afterLines="20" w:after="72" w:line="400" w:lineRule="exact"/>
        <w:ind w:leftChars="400" w:left="1260" w:rightChars="200" w:right="420" w:hangingChars="200" w:hanging="420"/>
        <w:rPr>
          <w:rFonts w:asciiTheme="majorEastAsia" w:eastAsiaTheme="majorEastAsia" w:hAnsiTheme="majorEastAsia" w:cs="ＭＳ Ｐゴシック"/>
          <w:kern w:val="0"/>
          <w:sz w:val="24"/>
          <w:szCs w:val="24"/>
        </w:rPr>
      </w:pPr>
      <w:r w:rsidRPr="006563F0">
        <w:rPr>
          <w:noProof/>
        </w:rPr>
        <w:drawing>
          <wp:anchor distT="0" distB="0" distL="114300" distR="114300" simplePos="0" relativeHeight="251762688" behindDoc="0" locked="0" layoutInCell="1" allowOverlap="1" wp14:anchorId="69F6719B" wp14:editId="4B265B38">
            <wp:simplePos x="0" y="0"/>
            <wp:positionH relativeFrom="margin">
              <wp:posOffset>2266315</wp:posOffset>
            </wp:positionH>
            <wp:positionV relativeFrom="paragraph">
              <wp:posOffset>241389</wp:posOffset>
            </wp:positionV>
            <wp:extent cx="4100400" cy="339588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4100400" cy="339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3F0">
        <w:rPr>
          <w:rFonts w:asciiTheme="majorEastAsia" w:eastAsiaTheme="majorEastAsia" w:hAnsiTheme="majorEastAsia" w:cs="ＭＳ Ｐゴシック" w:hint="eastAsia"/>
          <w:kern w:val="0"/>
          <w:sz w:val="24"/>
          <w:szCs w:val="24"/>
        </w:rPr>
        <w:t>①</w:t>
      </w:r>
      <w:r w:rsidR="006563F0" w:rsidRPr="006563F0">
        <w:rPr>
          <w:rFonts w:asciiTheme="majorEastAsia" w:eastAsiaTheme="majorEastAsia" w:hAnsiTheme="majorEastAsia" w:cs="ＭＳ Ｐゴシック" w:hint="eastAsia"/>
          <w:kern w:val="0"/>
          <w:sz w:val="24"/>
          <w:szCs w:val="24"/>
        </w:rPr>
        <w:t xml:space="preserve"> 地域のどのような点に「暮らしやすさ」を感じるかについ</w:t>
      </w:r>
      <w:r w:rsidR="006563F0">
        <w:rPr>
          <w:rFonts w:asciiTheme="majorEastAsia" w:eastAsiaTheme="majorEastAsia" w:hAnsiTheme="majorEastAsia" w:cs="ＭＳ Ｐゴシック" w:hint="eastAsia"/>
          <w:kern w:val="0"/>
          <w:sz w:val="24"/>
          <w:szCs w:val="24"/>
        </w:rPr>
        <w:t>て</w:t>
      </w:r>
    </w:p>
    <w:p w14:paraId="5C3A741B" w14:textId="7965BFDC" w:rsidR="00D02231" w:rsidRDefault="00CD7F98" w:rsidP="00455BFA">
      <w:pPr>
        <w:pStyle w:val="a3"/>
        <w:spacing w:afterLines="20" w:after="72" w:line="400" w:lineRule="exact"/>
        <w:ind w:leftChars="400" w:left="840" w:rightChars="2834" w:right="5951" w:firstLine="220"/>
        <w:rPr>
          <w:color w:val="000000"/>
          <w:sz w:val="19"/>
        </w:rPr>
      </w:pPr>
      <w:r w:rsidRPr="00455BFA">
        <w:rPr>
          <w:rFonts w:hint="eastAsia"/>
          <w:color w:val="000000" w:themeColor="text1"/>
          <w:sz w:val="22"/>
        </w:rPr>
        <w:t>地域のどのような点に「暮らしやすさ」を感じるかについて、</w:t>
      </w:r>
      <w:r w:rsidR="007D75BA" w:rsidRPr="00455BFA">
        <w:rPr>
          <w:rFonts w:hint="eastAsia"/>
          <w:color w:val="000000" w:themeColor="text1"/>
          <w:sz w:val="22"/>
        </w:rPr>
        <w:t>「買い物や通勤・通学など日常生活に便利な点」が77.8％と圧倒的に高い数字となっていますが、</w:t>
      </w:r>
      <w:r w:rsidRPr="00455BFA">
        <w:rPr>
          <w:rFonts w:hint="eastAsia"/>
          <w:color w:val="000000" w:themeColor="text1"/>
          <w:sz w:val="22"/>
        </w:rPr>
        <w:t>「近所や地域とのつながりがある点」が</w:t>
      </w:r>
      <w:r w:rsidRPr="00455BFA">
        <w:rPr>
          <w:color w:val="000000" w:themeColor="text1"/>
          <w:sz w:val="22"/>
        </w:rPr>
        <w:t>29.2</w:t>
      </w:r>
      <w:r w:rsidRPr="00455BFA">
        <w:rPr>
          <w:rFonts w:hint="eastAsia"/>
          <w:color w:val="000000" w:themeColor="text1"/>
          <w:sz w:val="22"/>
        </w:rPr>
        <w:t>％、「近所に家族、親</w:t>
      </w:r>
      <w:r w:rsidRPr="006563F0">
        <w:rPr>
          <w:rFonts w:hint="eastAsia"/>
          <w:sz w:val="22"/>
        </w:rPr>
        <w:t>類がいる点」が</w:t>
      </w:r>
      <w:r w:rsidRPr="006563F0">
        <w:rPr>
          <w:sz w:val="22"/>
        </w:rPr>
        <w:t>27.8</w:t>
      </w:r>
      <w:r w:rsidRPr="006563F0">
        <w:rPr>
          <w:rFonts w:hint="eastAsia"/>
          <w:sz w:val="22"/>
        </w:rPr>
        <w:t>％、「治安がよいなど、安心して住める点」が</w:t>
      </w:r>
      <w:r w:rsidRPr="006563F0">
        <w:rPr>
          <w:sz w:val="22"/>
        </w:rPr>
        <w:t>20.8</w:t>
      </w:r>
      <w:r w:rsidRPr="006563F0">
        <w:rPr>
          <w:rFonts w:hint="eastAsia"/>
          <w:sz w:val="22"/>
        </w:rPr>
        <w:t>％、「地域活動やボランティア活動が活発な点」が9.7％</w:t>
      </w:r>
      <w:r w:rsidR="009B3F74">
        <w:rPr>
          <w:rFonts w:hint="eastAsia"/>
          <w:sz w:val="22"/>
        </w:rPr>
        <w:t>となっています。</w:t>
      </w:r>
      <w:r w:rsidR="00D02231">
        <w:rPr>
          <w:color w:val="000000"/>
          <w:sz w:val="19"/>
        </w:rPr>
        <w:br w:type="page"/>
      </w:r>
    </w:p>
    <w:p w14:paraId="07D8D3D8" w14:textId="77777777" w:rsidR="006563F0" w:rsidRDefault="006563F0"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1BCB9AD" w14:textId="4ED14DA9" w:rsidR="004875F5" w:rsidRPr="009B3F74" w:rsidRDefault="00926FE8" w:rsidP="009B3F74">
      <w:pPr>
        <w:spacing w:afterLines="20" w:after="72" w:line="400" w:lineRule="exact"/>
        <w:ind w:leftChars="400" w:left="1260" w:rightChars="200" w:right="420" w:hangingChars="200" w:hanging="420"/>
        <w:rPr>
          <w:rFonts w:asciiTheme="majorEastAsia" w:eastAsiaTheme="majorEastAsia" w:hAnsiTheme="majorEastAsia" w:cs="ＭＳ Ｐゴシック"/>
          <w:kern w:val="0"/>
          <w:sz w:val="24"/>
          <w:szCs w:val="24"/>
        </w:rPr>
      </w:pPr>
      <w:r w:rsidRPr="00C74446">
        <w:rPr>
          <w:noProof/>
        </w:rPr>
        <w:drawing>
          <wp:anchor distT="0" distB="0" distL="114300" distR="114300" simplePos="0" relativeHeight="251657215" behindDoc="0" locked="0" layoutInCell="1" allowOverlap="1" wp14:anchorId="194B85DB" wp14:editId="19866038">
            <wp:simplePos x="0" y="0"/>
            <wp:positionH relativeFrom="column">
              <wp:posOffset>2264410</wp:posOffset>
            </wp:positionH>
            <wp:positionV relativeFrom="paragraph">
              <wp:posOffset>168215</wp:posOffset>
            </wp:positionV>
            <wp:extent cx="4121280" cy="3882960"/>
            <wp:effectExtent l="0" t="0" r="0" b="381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4121280" cy="388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5F5" w:rsidRPr="009B3F74">
        <w:rPr>
          <w:rFonts w:asciiTheme="majorEastAsia" w:eastAsiaTheme="majorEastAsia" w:hAnsiTheme="majorEastAsia" w:cs="ＭＳ Ｐゴシック" w:hint="eastAsia"/>
          <w:kern w:val="0"/>
          <w:sz w:val="24"/>
          <w:szCs w:val="24"/>
        </w:rPr>
        <w:t>②</w:t>
      </w:r>
      <w:r w:rsidR="009B3F74">
        <w:rPr>
          <w:rFonts w:asciiTheme="majorEastAsia" w:eastAsiaTheme="majorEastAsia" w:hAnsiTheme="majorEastAsia" w:cs="ＭＳ Ｐゴシック" w:hint="eastAsia"/>
          <w:kern w:val="0"/>
          <w:sz w:val="24"/>
          <w:szCs w:val="24"/>
        </w:rPr>
        <w:t xml:space="preserve"> </w:t>
      </w:r>
      <w:r w:rsidR="004875F5" w:rsidRPr="009B3F74">
        <w:rPr>
          <w:rFonts w:asciiTheme="majorEastAsia" w:eastAsiaTheme="majorEastAsia" w:hAnsiTheme="majorEastAsia" w:cs="ＭＳ Ｐゴシック" w:hint="eastAsia"/>
          <w:kern w:val="0"/>
          <w:sz w:val="24"/>
          <w:szCs w:val="24"/>
        </w:rPr>
        <w:t>より暮らしやすい地域</w:t>
      </w:r>
      <w:r w:rsidR="00C74446">
        <w:rPr>
          <w:rFonts w:asciiTheme="majorEastAsia" w:eastAsiaTheme="majorEastAsia" w:hAnsiTheme="majorEastAsia" w:cs="ＭＳ Ｐゴシック" w:hint="eastAsia"/>
          <w:kern w:val="0"/>
          <w:sz w:val="24"/>
          <w:szCs w:val="24"/>
        </w:rPr>
        <w:t>であるために</w:t>
      </w:r>
      <w:r w:rsidR="004875F5" w:rsidRPr="009B3F74">
        <w:rPr>
          <w:rFonts w:asciiTheme="majorEastAsia" w:eastAsiaTheme="majorEastAsia" w:hAnsiTheme="majorEastAsia" w:cs="ＭＳ Ｐゴシック" w:hint="eastAsia"/>
          <w:kern w:val="0"/>
          <w:sz w:val="24"/>
          <w:szCs w:val="24"/>
        </w:rPr>
        <w:t>必要なことについて</w:t>
      </w:r>
    </w:p>
    <w:p w14:paraId="778B46A5" w14:textId="16BC3F33" w:rsidR="001E2F9F" w:rsidRPr="009B3F74" w:rsidRDefault="001E2F9F" w:rsidP="00926FE8">
      <w:pPr>
        <w:pStyle w:val="a3"/>
        <w:spacing w:afterLines="20" w:after="72" w:line="400" w:lineRule="exact"/>
        <w:ind w:leftChars="400" w:left="840" w:rightChars="2834" w:right="5951" w:firstLine="220"/>
        <w:rPr>
          <w:sz w:val="22"/>
        </w:rPr>
      </w:pPr>
      <w:r w:rsidRPr="009B3F74">
        <w:rPr>
          <w:rFonts w:hint="eastAsia"/>
          <w:sz w:val="22"/>
        </w:rPr>
        <w:t>より暮らしやすい地域</w:t>
      </w:r>
      <w:r w:rsidR="00C74446">
        <w:rPr>
          <w:rFonts w:hint="eastAsia"/>
          <w:sz w:val="22"/>
        </w:rPr>
        <w:t>であるた</w:t>
      </w:r>
      <w:r w:rsidRPr="009B3F74">
        <w:rPr>
          <w:rFonts w:hint="eastAsia"/>
          <w:sz w:val="22"/>
        </w:rPr>
        <w:t>めに必要なことについて、「治安がよく安心して住めること」が</w:t>
      </w:r>
      <w:r w:rsidRPr="009B3F74">
        <w:rPr>
          <w:sz w:val="22"/>
        </w:rPr>
        <w:t>48.4％、「近所付き合いや地域とのつながりがあること」が24.2％、「地域活動やボランティア活動が活発であること」が14.7％</w:t>
      </w:r>
      <w:r w:rsidR="00C74446">
        <w:rPr>
          <w:rFonts w:hint="eastAsia"/>
          <w:sz w:val="22"/>
        </w:rPr>
        <w:t>となっています</w:t>
      </w:r>
      <w:r w:rsidRPr="009B3F74">
        <w:rPr>
          <w:sz w:val="22"/>
        </w:rPr>
        <w:t>。</w:t>
      </w:r>
    </w:p>
    <w:p w14:paraId="53F61BD5" w14:textId="0FCCD24B" w:rsidR="006563F0" w:rsidRPr="009B3F74" w:rsidRDefault="006563F0" w:rsidP="009B3F74">
      <w:pPr>
        <w:pStyle w:val="a3"/>
        <w:spacing w:afterLines="20" w:after="72" w:line="400" w:lineRule="exact"/>
        <w:ind w:leftChars="400" w:left="840" w:rightChars="200" w:right="420" w:firstLine="220"/>
        <w:rPr>
          <w:sz w:val="22"/>
        </w:rPr>
      </w:pPr>
    </w:p>
    <w:p w14:paraId="76F86CD0" w14:textId="05A38C19"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D2FBE39" w14:textId="06AACE06"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5B86E2E9" w14:textId="5041AAE3"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25A30692" w14:textId="7A3FCDFA"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2AC2BC3" w14:textId="72179042"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2CE6789" w14:textId="77777777" w:rsidR="00D02231" w:rsidRDefault="00D02231"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9830377" w14:textId="77777777" w:rsidR="00D02231" w:rsidRDefault="00D02231"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CC61CD3" w14:textId="4A0F69FC"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bookmarkStart w:id="97" w:name="_Toc57405301"/>
    <w:bookmarkStart w:id="98" w:name="_Toc59021714"/>
    <w:bookmarkStart w:id="99" w:name="_Toc65822818"/>
    <w:p w14:paraId="601462FC" w14:textId="7305480B" w:rsidR="00410DE0" w:rsidRPr="007A61E8" w:rsidRDefault="00410DE0" w:rsidP="00410DE0">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791360" behindDoc="0" locked="0" layoutInCell="1" allowOverlap="1" wp14:anchorId="09264BB2" wp14:editId="5325F4E5">
                <wp:simplePos x="0" y="0"/>
                <wp:positionH relativeFrom="column">
                  <wp:posOffset>257810</wp:posOffset>
                </wp:positionH>
                <wp:positionV relativeFrom="paragraph">
                  <wp:posOffset>247015</wp:posOffset>
                </wp:positionV>
                <wp:extent cx="5292000" cy="108000"/>
                <wp:effectExtent l="0" t="19050" r="42545" b="25400"/>
                <wp:wrapNone/>
                <wp:docPr id="455"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92000" cy="108000"/>
                        </a:xfrm>
                        <a:prstGeom prst="bentConnector3">
                          <a:avLst>
                            <a:gd name="adj1" fmla="val 8989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67F718D" id="カギ線コネクタ 51" o:spid="_x0000_s1026" type="#_x0000_t34" style="position:absolute;left:0;text-align:left;margin-left:20.3pt;margin-top:19.45pt;width:416.7pt;height:8.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" adj="1941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sidR="00D02231">
        <w:rPr>
          <w:rFonts w:ascii="ＭＳ ゴシック" w:hAnsi="ＭＳ ゴシック" w:hint="eastAsia"/>
          <w:sz w:val="28"/>
        </w:rPr>
        <w:t>３</w:t>
      </w:r>
      <w:r w:rsidRPr="007A61E8">
        <w:rPr>
          <w:rFonts w:ascii="ＭＳ ゴシック" w:hAnsi="ＭＳ ゴシック" w:hint="eastAsia"/>
          <w:sz w:val="28"/>
        </w:rPr>
        <w:t>）</w:t>
      </w:r>
      <w:r w:rsidR="004875F5">
        <w:rPr>
          <w:rFonts w:ascii="ＭＳ ゴシック" w:hAnsi="ＭＳ ゴシック" w:hint="eastAsia"/>
          <w:sz w:val="28"/>
        </w:rPr>
        <w:t>地域福祉活動</w:t>
      </w:r>
      <w:r w:rsidR="00E96190">
        <w:rPr>
          <w:rFonts w:ascii="ＭＳ ゴシック" w:hAnsi="ＭＳ ゴシック" w:hint="eastAsia"/>
          <w:sz w:val="28"/>
        </w:rPr>
        <w:t>について</w:t>
      </w:r>
      <w:bookmarkEnd w:id="97"/>
      <w:bookmarkEnd w:id="98"/>
      <w:bookmarkEnd w:id="99"/>
    </w:p>
    <w:p w14:paraId="4C61D425" w14:textId="029B2960" w:rsidR="00410DE0" w:rsidRPr="009B3F74" w:rsidRDefault="004875F5" w:rsidP="009B3F74">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sidRPr="009B3F74">
        <w:rPr>
          <w:rFonts w:asciiTheme="majorEastAsia" w:eastAsiaTheme="majorEastAsia" w:hAnsiTheme="majorEastAsia" w:cs="ＭＳ Ｐゴシック" w:hint="eastAsia"/>
          <w:kern w:val="0"/>
          <w:sz w:val="24"/>
          <w:szCs w:val="24"/>
        </w:rPr>
        <w:t>①</w:t>
      </w:r>
      <w:r w:rsidR="009B3F74">
        <w:rPr>
          <w:rFonts w:asciiTheme="majorEastAsia" w:eastAsiaTheme="majorEastAsia" w:hAnsiTheme="majorEastAsia" w:cs="ＭＳ Ｐゴシック" w:hint="eastAsia"/>
          <w:kern w:val="0"/>
          <w:sz w:val="24"/>
          <w:szCs w:val="24"/>
        </w:rPr>
        <w:t xml:space="preserve"> </w:t>
      </w:r>
      <w:r w:rsidRPr="009B3F74">
        <w:rPr>
          <w:rFonts w:asciiTheme="majorEastAsia" w:eastAsiaTheme="majorEastAsia" w:hAnsiTheme="majorEastAsia" w:cs="ＭＳ Ｐゴシック" w:hint="eastAsia"/>
          <w:kern w:val="0"/>
          <w:sz w:val="24"/>
          <w:szCs w:val="24"/>
        </w:rPr>
        <w:t>過去３年以内の参加について</w:t>
      </w:r>
    </w:p>
    <w:p w14:paraId="15CE493A" w14:textId="1C6949B2" w:rsidR="001E2F9F" w:rsidRDefault="00F81557" w:rsidP="00C74446">
      <w:pPr>
        <w:pStyle w:val="a3"/>
        <w:spacing w:afterLines="20" w:after="72" w:line="400" w:lineRule="exact"/>
        <w:ind w:leftChars="400" w:left="840" w:rightChars="200" w:right="420"/>
        <w:rPr>
          <w:color w:val="000000"/>
          <w:sz w:val="19"/>
        </w:rPr>
      </w:pPr>
      <w:r w:rsidRPr="009B0A9B">
        <w:rPr>
          <w:noProof/>
        </w:rPr>
        <w:drawing>
          <wp:anchor distT="0" distB="0" distL="114300" distR="114300" simplePos="0" relativeHeight="251766784" behindDoc="0" locked="0" layoutInCell="1" allowOverlap="1" wp14:anchorId="51CBF0F4" wp14:editId="7230EA00">
            <wp:simplePos x="0" y="0"/>
            <wp:positionH relativeFrom="column">
              <wp:posOffset>1925320</wp:posOffset>
            </wp:positionH>
            <wp:positionV relativeFrom="paragraph">
              <wp:posOffset>740508</wp:posOffset>
            </wp:positionV>
            <wp:extent cx="2743200" cy="94297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F98" w:rsidRPr="009B3F74">
        <w:rPr>
          <w:rFonts w:hint="eastAsia"/>
          <w:sz w:val="22"/>
        </w:rPr>
        <w:t>過去３年以内の地域福祉活動への参加について、「参加している（現在も続けている）」が</w:t>
      </w:r>
      <w:r w:rsidR="00CD7F98" w:rsidRPr="009B3F74">
        <w:rPr>
          <w:sz w:val="22"/>
        </w:rPr>
        <w:t>7.4</w:t>
      </w:r>
      <w:r w:rsidR="00CD7F98" w:rsidRPr="009B3F74">
        <w:rPr>
          <w:rFonts w:hint="eastAsia"/>
          <w:sz w:val="22"/>
        </w:rPr>
        <w:t>％、「参加したことがある（現在は参加していない）」が</w:t>
      </w:r>
      <w:r w:rsidR="00CD7F98" w:rsidRPr="009B3F74">
        <w:rPr>
          <w:sz w:val="22"/>
        </w:rPr>
        <w:t>20.0</w:t>
      </w:r>
      <w:r w:rsidR="00CD7F98" w:rsidRPr="009B3F74">
        <w:rPr>
          <w:rFonts w:hint="eastAsia"/>
          <w:sz w:val="22"/>
        </w:rPr>
        <w:t>％、「参加したことはない」が</w:t>
      </w:r>
      <w:r w:rsidR="00CD7F98" w:rsidRPr="009B3F74">
        <w:rPr>
          <w:sz w:val="22"/>
        </w:rPr>
        <w:t>70.5</w:t>
      </w:r>
      <w:r w:rsidR="00CD7F98" w:rsidRPr="009B3F74">
        <w:rPr>
          <w:rFonts w:hint="eastAsia"/>
          <w:sz w:val="22"/>
        </w:rPr>
        <w:t>％</w:t>
      </w:r>
      <w:r w:rsidR="00C74446">
        <w:rPr>
          <w:rFonts w:hint="eastAsia"/>
          <w:sz w:val="22"/>
        </w:rPr>
        <w:t>となっています。</w:t>
      </w:r>
    </w:p>
    <w:p w14:paraId="04448760" w14:textId="62601DEF"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23804D70" w14:textId="1CA67DE6"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4D72F1D" w14:textId="68748786"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A02BED3" w14:textId="597FFEC3" w:rsidR="001E2F9F" w:rsidRDefault="00C74446" w:rsidP="00CD7F98">
      <w:pPr>
        <w:snapToGrid w:val="0"/>
        <w:spacing w:beforeLines="10" w:before="36" w:afterLines="10" w:after="36" w:line="240" w:lineRule="exact"/>
        <w:ind w:left="210" w:hangingChars="100" w:hanging="210"/>
        <w:rPr>
          <w:rFonts w:ascii="HG丸ｺﾞｼｯｸM-PRO" w:eastAsia="HG丸ｺﾞｼｯｸM-PRO" w:hAnsi="HG丸ｺﾞｼｯｸM-PRO"/>
          <w:color w:val="000000"/>
          <w:sz w:val="19"/>
        </w:rPr>
      </w:pPr>
      <w:r w:rsidRPr="009B0A9B">
        <w:rPr>
          <w:noProof/>
        </w:rPr>
        <w:drawing>
          <wp:anchor distT="0" distB="0" distL="114300" distR="114300" simplePos="0" relativeHeight="251768832" behindDoc="0" locked="0" layoutInCell="1" allowOverlap="1" wp14:anchorId="0623A2C5" wp14:editId="598E0905">
            <wp:simplePos x="0" y="0"/>
            <wp:positionH relativeFrom="column">
              <wp:posOffset>-277495</wp:posOffset>
            </wp:positionH>
            <wp:positionV relativeFrom="paragraph">
              <wp:posOffset>230407</wp:posOffset>
            </wp:positionV>
            <wp:extent cx="6086475" cy="108839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47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4E105" w14:textId="1EA6D5F9"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797F4603" w14:textId="47687BAD"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02109E5C" w14:textId="552828DC"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2A58272B" w14:textId="2639A454"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71CCE64" w14:textId="77777777"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5020D0E1" w14:textId="77777777"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FFD92AD" w14:textId="77777777" w:rsidR="00926FE8" w:rsidRDefault="00926FE8"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24157317" w14:textId="77777777"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A9A7B53" w14:textId="1E079776" w:rsidR="00D02231" w:rsidRDefault="00D02231">
      <w:pPr>
        <w:rPr>
          <w:rFonts w:ascii="HG丸ｺﾞｼｯｸM-PRO" w:eastAsia="HG丸ｺﾞｼｯｸM-PRO" w:hAnsi="HG丸ｺﾞｼｯｸM-PRO"/>
          <w:color w:val="000000"/>
          <w:sz w:val="19"/>
        </w:rPr>
      </w:pPr>
      <w:r>
        <w:rPr>
          <w:rFonts w:ascii="HG丸ｺﾞｼｯｸM-PRO" w:eastAsia="HG丸ｺﾞｼｯｸM-PRO" w:hAnsi="HG丸ｺﾞｼｯｸM-PRO"/>
          <w:color w:val="000000"/>
          <w:sz w:val="19"/>
        </w:rPr>
        <w:br w:type="page"/>
      </w:r>
    </w:p>
    <w:p w14:paraId="244A3AA6" w14:textId="77777777" w:rsidR="00926FE8" w:rsidRDefault="00926FE8"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5E47036A" w14:textId="573295EC" w:rsidR="001E2F9F" w:rsidRPr="009B3F74" w:rsidRDefault="00D02231" w:rsidP="009B3F74">
      <w:pPr>
        <w:spacing w:afterLines="20" w:after="72" w:line="400" w:lineRule="exact"/>
        <w:ind w:leftChars="400" w:left="1280" w:rightChars="200" w:right="420" w:hangingChars="200" w:hanging="440"/>
        <w:rPr>
          <w:rFonts w:asciiTheme="majorEastAsia" w:eastAsiaTheme="majorEastAsia" w:hAnsiTheme="majorEastAsia" w:cs="ＭＳ Ｐゴシック"/>
          <w:kern w:val="0"/>
          <w:sz w:val="24"/>
          <w:szCs w:val="24"/>
        </w:rPr>
      </w:pPr>
      <w:r w:rsidRPr="009B3F74">
        <w:rPr>
          <w:noProof/>
          <w:sz w:val="22"/>
        </w:rPr>
        <w:drawing>
          <wp:anchor distT="0" distB="0" distL="114300" distR="114300" simplePos="0" relativeHeight="251770880" behindDoc="0" locked="0" layoutInCell="1" allowOverlap="1" wp14:anchorId="1276DCF5" wp14:editId="38FCEAF2">
            <wp:simplePos x="0" y="0"/>
            <wp:positionH relativeFrom="column">
              <wp:posOffset>2265680</wp:posOffset>
            </wp:positionH>
            <wp:positionV relativeFrom="paragraph">
              <wp:posOffset>127162</wp:posOffset>
            </wp:positionV>
            <wp:extent cx="4120920" cy="369144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4120920" cy="369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5F5" w:rsidRPr="009B3F74">
        <w:rPr>
          <w:rFonts w:asciiTheme="majorEastAsia" w:eastAsiaTheme="majorEastAsia" w:hAnsiTheme="majorEastAsia" w:cs="ＭＳ Ｐゴシック" w:hint="eastAsia"/>
          <w:kern w:val="0"/>
          <w:sz w:val="24"/>
          <w:szCs w:val="24"/>
        </w:rPr>
        <w:t>②</w:t>
      </w:r>
      <w:r w:rsidR="009B3F74">
        <w:rPr>
          <w:rFonts w:asciiTheme="majorEastAsia" w:eastAsiaTheme="majorEastAsia" w:hAnsiTheme="majorEastAsia" w:cs="ＭＳ Ｐゴシック" w:hint="eastAsia"/>
          <w:kern w:val="0"/>
          <w:sz w:val="24"/>
          <w:szCs w:val="24"/>
        </w:rPr>
        <w:t xml:space="preserve"> </w:t>
      </w:r>
      <w:r w:rsidR="004875F5" w:rsidRPr="009B3F74">
        <w:rPr>
          <w:rFonts w:asciiTheme="majorEastAsia" w:eastAsiaTheme="majorEastAsia" w:hAnsiTheme="majorEastAsia" w:cs="ＭＳ Ｐゴシック" w:hint="eastAsia"/>
          <w:kern w:val="0"/>
          <w:sz w:val="24"/>
          <w:szCs w:val="24"/>
        </w:rPr>
        <w:t>参加しなかった理由について</w:t>
      </w:r>
    </w:p>
    <w:p w14:paraId="2E4BE9A1" w14:textId="0B3DA6BF" w:rsidR="00CD7F98" w:rsidRPr="009B3F74" w:rsidRDefault="00CD7F98" w:rsidP="00926FE8">
      <w:pPr>
        <w:pStyle w:val="a3"/>
        <w:spacing w:afterLines="20" w:after="72" w:line="400" w:lineRule="exact"/>
        <w:ind w:leftChars="400" w:left="840" w:rightChars="2834" w:right="5951" w:firstLine="220"/>
        <w:rPr>
          <w:sz w:val="22"/>
        </w:rPr>
      </w:pPr>
      <w:r w:rsidRPr="009B3F74">
        <w:rPr>
          <w:rFonts w:hint="eastAsia"/>
          <w:sz w:val="22"/>
        </w:rPr>
        <w:t>地域福祉活動に参加しなかった理由について、「時間がないから」が</w:t>
      </w:r>
      <w:r w:rsidRPr="009B3F74">
        <w:rPr>
          <w:sz w:val="22"/>
        </w:rPr>
        <w:t>40.3％、</w:t>
      </w:r>
      <w:r w:rsidRPr="009B3F74">
        <w:rPr>
          <w:rFonts w:hint="eastAsia"/>
          <w:sz w:val="22"/>
        </w:rPr>
        <w:t>「</w:t>
      </w:r>
      <w:r w:rsidRPr="009B3F74">
        <w:rPr>
          <w:sz w:val="22"/>
        </w:rPr>
        <w:t>活動があることを知らなかったから</w:t>
      </w:r>
      <w:r w:rsidRPr="009B3F74">
        <w:rPr>
          <w:rFonts w:hint="eastAsia"/>
          <w:sz w:val="22"/>
        </w:rPr>
        <w:t>」が</w:t>
      </w:r>
      <w:r w:rsidRPr="009B3F74">
        <w:rPr>
          <w:sz w:val="22"/>
        </w:rPr>
        <w:t>31.3％、</w:t>
      </w:r>
      <w:r w:rsidRPr="009B3F74">
        <w:rPr>
          <w:rFonts w:hint="eastAsia"/>
          <w:sz w:val="22"/>
        </w:rPr>
        <w:t>「</w:t>
      </w:r>
      <w:r w:rsidRPr="009B3F74">
        <w:rPr>
          <w:sz w:val="22"/>
        </w:rPr>
        <w:t>参加するきっかけがないから</w:t>
      </w:r>
      <w:r w:rsidRPr="009B3F74">
        <w:rPr>
          <w:rFonts w:hint="eastAsia"/>
          <w:sz w:val="22"/>
        </w:rPr>
        <w:t>」が</w:t>
      </w:r>
      <w:r w:rsidRPr="009B3F74">
        <w:rPr>
          <w:sz w:val="22"/>
        </w:rPr>
        <w:t>31.3％</w:t>
      </w:r>
      <w:r w:rsidR="00C74446">
        <w:rPr>
          <w:rFonts w:hint="eastAsia"/>
          <w:sz w:val="22"/>
        </w:rPr>
        <w:t>となっています。</w:t>
      </w:r>
    </w:p>
    <w:p w14:paraId="2CA9C79B" w14:textId="77777777" w:rsidR="00D02231" w:rsidRDefault="00D02231" w:rsidP="009B3F74">
      <w:pPr>
        <w:pStyle w:val="a3"/>
        <w:spacing w:afterLines="20" w:after="72" w:line="400" w:lineRule="exact"/>
        <w:ind w:leftChars="400" w:left="840" w:rightChars="200" w:right="420" w:firstLine="220"/>
        <w:rPr>
          <w:sz w:val="22"/>
        </w:rPr>
      </w:pPr>
    </w:p>
    <w:p w14:paraId="085B57A9" w14:textId="77777777" w:rsidR="00D02231" w:rsidRDefault="00D02231" w:rsidP="009B3F74">
      <w:pPr>
        <w:pStyle w:val="a3"/>
        <w:spacing w:afterLines="20" w:after="72" w:line="400" w:lineRule="exact"/>
        <w:ind w:leftChars="400" w:left="840" w:rightChars="200" w:right="420" w:firstLine="220"/>
        <w:rPr>
          <w:sz w:val="22"/>
        </w:rPr>
      </w:pPr>
    </w:p>
    <w:p w14:paraId="333E9369" w14:textId="77777777" w:rsidR="00D02231" w:rsidRDefault="00D02231" w:rsidP="009B3F74">
      <w:pPr>
        <w:pStyle w:val="a3"/>
        <w:spacing w:afterLines="20" w:after="72" w:line="400" w:lineRule="exact"/>
        <w:ind w:leftChars="400" w:left="840" w:rightChars="200" w:right="420" w:firstLine="220"/>
        <w:rPr>
          <w:sz w:val="22"/>
        </w:rPr>
      </w:pPr>
    </w:p>
    <w:p w14:paraId="02A9F2A6" w14:textId="77777777" w:rsidR="00D02231" w:rsidRDefault="00D02231" w:rsidP="009B3F74">
      <w:pPr>
        <w:pStyle w:val="a3"/>
        <w:spacing w:afterLines="20" w:after="72" w:line="400" w:lineRule="exact"/>
        <w:ind w:leftChars="400" w:left="840" w:rightChars="200" w:right="420" w:firstLine="220"/>
        <w:rPr>
          <w:sz w:val="22"/>
        </w:rPr>
      </w:pPr>
    </w:p>
    <w:p w14:paraId="272125D3" w14:textId="77777777" w:rsidR="00D02231" w:rsidRDefault="00D02231" w:rsidP="009B3F74">
      <w:pPr>
        <w:pStyle w:val="a3"/>
        <w:spacing w:afterLines="20" w:after="72" w:line="400" w:lineRule="exact"/>
        <w:ind w:leftChars="400" w:left="840" w:rightChars="200" w:right="420" w:firstLine="220"/>
        <w:rPr>
          <w:sz w:val="22"/>
        </w:rPr>
      </w:pPr>
    </w:p>
    <w:p w14:paraId="3DB4E78B" w14:textId="77777777" w:rsidR="00D02231" w:rsidRDefault="00D02231" w:rsidP="009B3F74">
      <w:pPr>
        <w:pStyle w:val="a3"/>
        <w:spacing w:afterLines="20" w:after="72" w:line="400" w:lineRule="exact"/>
        <w:ind w:leftChars="400" w:left="840" w:rightChars="200" w:right="420" w:firstLine="220"/>
        <w:rPr>
          <w:sz w:val="22"/>
        </w:rPr>
      </w:pPr>
    </w:p>
    <w:p w14:paraId="763C08A5" w14:textId="3349A8F5" w:rsidR="001E2F9F" w:rsidRPr="009B3F74" w:rsidRDefault="00926FE8" w:rsidP="009B3F74">
      <w:pPr>
        <w:spacing w:afterLines="20" w:after="72" w:line="400" w:lineRule="exact"/>
        <w:ind w:leftChars="400" w:left="1280" w:rightChars="200" w:right="420" w:hangingChars="200" w:hanging="440"/>
        <w:rPr>
          <w:rFonts w:asciiTheme="majorEastAsia" w:eastAsiaTheme="majorEastAsia" w:hAnsiTheme="majorEastAsia" w:cs="ＭＳ Ｐゴシック"/>
          <w:kern w:val="0"/>
          <w:sz w:val="24"/>
          <w:szCs w:val="24"/>
        </w:rPr>
      </w:pPr>
      <w:r w:rsidRPr="009B3F74">
        <w:rPr>
          <w:noProof/>
          <w:sz w:val="22"/>
        </w:rPr>
        <w:drawing>
          <wp:anchor distT="0" distB="0" distL="114300" distR="114300" simplePos="0" relativeHeight="251772928" behindDoc="0" locked="0" layoutInCell="1" allowOverlap="1" wp14:anchorId="75081498" wp14:editId="59CE0F7E">
            <wp:simplePos x="0" y="0"/>
            <wp:positionH relativeFrom="margin">
              <wp:posOffset>2226945</wp:posOffset>
            </wp:positionH>
            <wp:positionV relativeFrom="paragraph">
              <wp:posOffset>285558</wp:posOffset>
            </wp:positionV>
            <wp:extent cx="4428720" cy="4887360"/>
            <wp:effectExtent l="0" t="0" r="0" b="889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28720" cy="488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136">
        <w:rPr>
          <w:rFonts w:asciiTheme="majorEastAsia" w:eastAsiaTheme="majorEastAsia" w:hAnsiTheme="majorEastAsia" w:cs="ＭＳ Ｐゴシック" w:hint="eastAsia"/>
          <w:kern w:val="0"/>
          <w:sz w:val="24"/>
          <w:szCs w:val="24"/>
        </w:rPr>
        <w:t>③</w:t>
      </w:r>
      <w:r w:rsidR="009B3F74">
        <w:rPr>
          <w:rFonts w:asciiTheme="majorEastAsia" w:eastAsiaTheme="majorEastAsia" w:hAnsiTheme="majorEastAsia" w:cs="ＭＳ Ｐゴシック" w:hint="eastAsia"/>
          <w:kern w:val="0"/>
          <w:sz w:val="24"/>
          <w:szCs w:val="24"/>
        </w:rPr>
        <w:t xml:space="preserve"> </w:t>
      </w:r>
      <w:r w:rsidR="004875F5" w:rsidRPr="009B3F74">
        <w:rPr>
          <w:rFonts w:asciiTheme="majorEastAsia" w:eastAsiaTheme="majorEastAsia" w:hAnsiTheme="majorEastAsia" w:cs="ＭＳ Ｐゴシック"/>
          <w:kern w:val="0"/>
          <w:sz w:val="24"/>
          <w:szCs w:val="24"/>
        </w:rPr>
        <w:t>災害</w:t>
      </w:r>
      <w:r w:rsidR="004875F5" w:rsidRPr="009B3F74">
        <w:rPr>
          <w:rFonts w:asciiTheme="majorEastAsia" w:eastAsiaTheme="majorEastAsia" w:hAnsiTheme="majorEastAsia" w:cs="ＭＳ Ｐゴシック" w:hint="eastAsia"/>
          <w:kern w:val="0"/>
          <w:sz w:val="24"/>
          <w:szCs w:val="24"/>
        </w:rPr>
        <w:t>時に</w:t>
      </w:r>
      <w:r w:rsidR="004875F5" w:rsidRPr="009B3F74">
        <w:rPr>
          <w:rFonts w:asciiTheme="majorEastAsia" w:eastAsiaTheme="majorEastAsia" w:hAnsiTheme="majorEastAsia" w:cs="ＭＳ Ｐゴシック"/>
          <w:kern w:val="0"/>
          <w:sz w:val="24"/>
          <w:szCs w:val="24"/>
        </w:rPr>
        <w:t>、家族や親類以外で頼りにできる人（機関）</w:t>
      </w:r>
      <w:r w:rsidR="004875F5" w:rsidRPr="009B3F74">
        <w:rPr>
          <w:rFonts w:asciiTheme="majorEastAsia" w:eastAsiaTheme="majorEastAsia" w:hAnsiTheme="majorEastAsia" w:cs="ＭＳ Ｐゴシック" w:hint="eastAsia"/>
          <w:kern w:val="0"/>
          <w:sz w:val="24"/>
          <w:szCs w:val="24"/>
        </w:rPr>
        <w:t>について</w:t>
      </w:r>
    </w:p>
    <w:p w14:paraId="7F0DFCA3" w14:textId="17870EA6" w:rsidR="001E2F9F" w:rsidRPr="009B3F74" w:rsidRDefault="001E2F9F" w:rsidP="00926FE8">
      <w:pPr>
        <w:pStyle w:val="a3"/>
        <w:spacing w:afterLines="20" w:after="72" w:line="400" w:lineRule="exact"/>
        <w:ind w:leftChars="400" w:left="840" w:rightChars="2834" w:right="5951" w:firstLine="220"/>
        <w:rPr>
          <w:sz w:val="22"/>
        </w:rPr>
      </w:pPr>
      <w:r w:rsidRPr="009B3F74">
        <w:rPr>
          <w:sz w:val="22"/>
        </w:rPr>
        <w:t>避難や救助が必要となる災害</w:t>
      </w:r>
      <w:r w:rsidRPr="009B3F74">
        <w:rPr>
          <w:rFonts w:hint="eastAsia"/>
          <w:sz w:val="22"/>
        </w:rPr>
        <w:t>時に</w:t>
      </w:r>
      <w:r w:rsidRPr="009B3F74">
        <w:rPr>
          <w:sz w:val="22"/>
        </w:rPr>
        <w:t>、家族や親類以外で頼りにできる人（機関）</w:t>
      </w:r>
      <w:r w:rsidRPr="009B3F74">
        <w:rPr>
          <w:rFonts w:hint="eastAsia"/>
          <w:sz w:val="22"/>
        </w:rPr>
        <w:t>について、「友人や知人、近所の人」が</w:t>
      </w:r>
      <w:r w:rsidRPr="009B3F74">
        <w:rPr>
          <w:sz w:val="22"/>
        </w:rPr>
        <w:t>53.7</w:t>
      </w:r>
      <w:r w:rsidRPr="009B3F74">
        <w:rPr>
          <w:rFonts w:hint="eastAsia"/>
          <w:sz w:val="22"/>
        </w:rPr>
        <w:t>％</w:t>
      </w:r>
      <w:r w:rsidR="00670136">
        <w:rPr>
          <w:rFonts w:hint="eastAsia"/>
          <w:sz w:val="22"/>
        </w:rPr>
        <w:t>となっています。</w:t>
      </w:r>
    </w:p>
    <w:p w14:paraId="2D93180A" w14:textId="2C219E1C" w:rsidR="001E2F9F" w:rsidRPr="009B3F74" w:rsidRDefault="001E2F9F" w:rsidP="009B3F74">
      <w:pPr>
        <w:pStyle w:val="a3"/>
        <w:spacing w:afterLines="20" w:after="72" w:line="400" w:lineRule="exact"/>
        <w:ind w:leftChars="400" w:left="840" w:rightChars="200" w:right="420" w:firstLine="220"/>
        <w:rPr>
          <w:sz w:val="22"/>
        </w:rPr>
      </w:pPr>
    </w:p>
    <w:p w14:paraId="20969C47" w14:textId="0F793E96" w:rsidR="001E2F9F" w:rsidRDefault="001E2F9F">
      <w:pPr>
        <w:rPr>
          <w:rFonts w:ascii="HG丸ｺﾞｼｯｸM-PRO" w:eastAsia="HG丸ｺﾞｼｯｸM-PRO" w:hAnsi="HG丸ｺﾞｼｯｸM-PRO"/>
          <w:color w:val="000000"/>
          <w:sz w:val="19"/>
        </w:rPr>
      </w:pPr>
    </w:p>
    <w:p w14:paraId="14CE60E8" w14:textId="26B966FD" w:rsidR="001E2F9F" w:rsidRDefault="001E2F9F">
      <w:pPr>
        <w:rPr>
          <w:rFonts w:ascii="HG丸ｺﾞｼｯｸM-PRO" w:eastAsia="HG丸ｺﾞｼｯｸM-PRO" w:hAnsi="HG丸ｺﾞｼｯｸM-PRO"/>
          <w:color w:val="000000"/>
          <w:sz w:val="19"/>
        </w:rPr>
      </w:pPr>
    </w:p>
    <w:p w14:paraId="4D111E85" w14:textId="367400D7" w:rsidR="009B0A9B" w:rsidRDefault="009B0A9B">
      <w:pPr>
        <w:rPr>
          <w:rFonts w:ascii="HG丸ｺﾞｼｯｸM-PRO" w:eastAsia="HG丸ｺﾞｼｯｸM-PRO" w:hAnsi="HG丸ｺﾞｼｯｸM-PRO"/>
          <w:color w:val="000000"/>
          <w:sz w:val="19"/>
        </w:rPr>
      </w:pPr>
    </w:p>
    <w:p w14:paraId="1B511638" w14:textId="10CE1B38" w:rsidR="009B0A9B" w:rsidRDefault="009B0A9B">
      <w:pPr>
        <w:rPr>
          <w:rFonts w:ascii="HG丸ｺﾞｼｯｸM-PRO" w:eastAsia="HG丸ｺﾞｼｯｸM-PRO" w:hAnsi="HG丸ｺﾞｼｯｸM-PRO"/>
          <w:color w:val="000000"/>
          <w:sz w:val="19"/>
        </w:rPr>
      </w:pPr>
    </w:p>
    <w:p w14:paraId="4DF6E1A6" w14:textId="133B80E3" w:rsidR="009B0A9B" w:rsidRDefault="009B0A9B">
      <w:pPr>
        <w:rPr>
          <w:rFonts w:ascii="HG丸ｺﾞｼｯｸM-PRO" w:eastAsia="HG丸ｺﾞｼｯｸM-PRO" w:hAnsi="HG丸ｺﾞｼｯｸM-PRO"/>
          <w:color w:val="000000"/>
          <w:sz w:val="19"/>
        </w:rPr>
      </w:pPr>
    </w:p>
    <w:p w14:paraId="6CCC474C" w14:textId="73D82FB5" w:rsidR="009B0A9B" w:rsidRDefault="009B0A9B">
      <w:pPr>
        <w:rPr>
          <w:rFonts w:ascii="HG丸ｺﾞｼｯｸM-PRO" w:eastAsia="HG丸ｺﾞｼｯｸM-PRO" w:hAnsi="HG丸ｺﾞｼｯｸM-PRO"/>
          <w:color w:val="000000"/>
          <w:sz w:val="19"/>
        </w:rPr>
      </w:pPr>
    </w:p>
    <w:p w14:paraId="47AB31C2" w14:textId="0DA0B4D3" w:rsidR="009B0A9B" w:rsidRDefault="009B0A9B">
      <w:pPr>
        <w:rPr>
          <w:rFonts w:ascii="HG丸ｺﾞｼｯｸM-PRO" w:eastAsia="HG丸ｺﾞｼｯｸM-PRO" w:hAnsi="HG丸ｺﾞｼｯｸM-PRO"/>
          <w:color w:val="000000"/>
          <w:sz w:val="19"/>
        </w:rPr>
      </w:pPr>
    </w:p>
    <w:p w14:paraId="6945B1DB" w14:textId="31C50908" w:rsidR="009B0A9B" w:rsidRDefault="009B0A9B">
      <w:pPr>
        <w:rPr>
          <w:rFonts w:ascii="HG丸ｺﾞｼｯｸM-PRO" w:eastAsia="HG丸ｺﾞｼｯｸM-PRO" w:hAnsi="HG丸ｺﾞｼｯｸM-PRO"/>
          <w:color w:val="000000"/>
          <w:sz w:val="19"/>
        </w:rPr>
      </w:pPr>
    </w:p>
    <w:p w14:paraId="6EF85603" w14:textId="4808B6B0" w:rsidR="009B0A9B" w:rsidRDefault="009B0A9B">
      <w:pPr>
        <w:rPr>
          <w:rFonts w:ascii="HG丸ｺﾞｼｯｸM-PRO" w:eastAsia="HG丸ｺﾞｼｯｸM-PRO" w:hAnsi="HG丸ｺﾞｼｯｸM-PRO"/>
          <w:color w:val="000000"/>
          <w:sz w:val="19"/>
        </w:rPr>
      </w:pPr>
    </w:p>
    <w:p w14:paraId="115552AF" w14:textId="1151C7C3" w:rsidR="009B0A9B" w:rsidRDefault="009B0A9B">
      <w:pPr>
        <w:rPr>
          <w:rFonts w:ascii="HG丸ｺﾞｼｯｸM-PRO" w:eastAsia="HG丸ｺﾞｼｯｸM-PRO" w:hAnsi="HG丸ｺﾞｼｯｸM-PRO"/>
          <w:color w:val="000000"/>
          <w:sz w:val="19"/>
        </w:rPr>
      </w:pPr>
    </w:p>
    <w:p w14:paraId="0969428F" w14:textId="262B1CB3" w:rsidR="009B0A9B" w:rsidRDefault="009B0A9B">
      <w:pPr>
        <w:rPr>
          <w:rFonts w:ascii="HG丸ｺﾞｼｯｸM-PRO" w:eastAsia="HG丸ｺﾞｼｯｸM-PRO" w:hAnsi="HG丸ｺﾞｼｯｸM-PRO"/>
          <w:color w:val="000000"/>
          <w:sz w:val="19"/>
        </w:rPr>
      </w:pPr>
    </w:p>
    <w:p w14:paraId="5EF8D412" w14:textId="0AEC969A" w:rsidR="009B0A9B" w:rsidRDefault="009B0A9B">
      <w:pPr>
        <w:rPr>
          <w:rFonts w:ascii="HG丸ｺﾞｼｯｸM-PRO" w:eastAsia="HG丸ｺﾞｼｯｸM-PRO" w:hAnsi="HG丸ｺﾞｼｯｸM-PRO"/>
          <w:color w:val="000000"/>
          <w:sz w:val="19"/>
        </w:rPr>
      </w:pPr>
    </w:p>
    <w:p w14:paraId="315A402D" w14:textId="5570B291" w:rsidR="009B0A9B" w:rsidRDefault="009B0A9B">
      <w:pPr>
        <w:rPr>
          <w:rFonts w:ascii="HG丸ｺﾞｼｯｸM-PRO" w:eastAsia="HG丸ｺﾞｼｯｸM-PRO" w:hAnsi="HG丸ｺﾞｼｯｸM-PRO"/>
          <w:color w:val="000000"/>
          <w:sz w:val="19"/>
        </w:rPr>
      </w:pPr>
    </w:p>
    <w:p w14:paraId="5F7F5105" w14:textId="3598F8BC" w:rsidR="00D02231" w:rsidRDefault="00D02231">
      <w:pPr>
        <w:rPr>
          <w:rFonts w:ascii="HG丸ｺﾞｼｯｸM-PRO" w:eastAsia="HG丸ｺﾞｼｯｸM-PRO" w:hAnsi="HG丸ｺﾞｼｯｸM-PRO"/>
          <w:color w:val="000000"/>
          <w:sz w:val="19"/>
        </w:rPr>
      </w:pPr>
      <w:r>
        <w:rPr>
          <w:rFonts w:ascii="HG丸ｺﾞｼｯｸM-PRO" w:eastAsia="HG丸ｺﾞｼｯｸM-PRO" w:hAnsi="HG丸ｺﾞｼｯｸM-PRO"/>
          <w:color w:val="000000"/>
          <w:sz w:val="19"/>
        </w:rPr>
        <w:br w:type="page"/>
      </w:r>
    </w:p>
    <w:p w14:paraId="6B6A3FAD" w14:textId="77777777" w:rsidR="00E96190" w:rsidRDefault="00E96190" w:rsidP="009B3F74">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p>
    <w:p w14:paraId="59B9621F" w14:textId="6E847312" w:rsidR="001E2F9F" w:rsidRPr="009B3F74" w:rsidRDefault="00E96190" w:rsidP="009B3F74">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④</w:t>
      </w:r>
      <w:r w:rsidR="009B3F74">
        <w:rPr>
          <w:rFonts w:asciiTheme="majorEastAsia" w:eastAsiaTheme="majorEastAsia" w:hAnsiTheme="majorEastAsia" w:cs="ＭＳ Ｐゴシック" w:hint="eastAsia"/>
          <w:kern w:val="0"/>
          <w:sz w:val="24"/>
          <w:szCs w:val="24"/>
        </w:rPr>
        <w:t xml:space="preserve"> </w:t>
      </w:r>
      <w:r w:rsidR="009B3F74" w:rsidRPr="009B3F74">
        <w:rPr>
          <w:rFonts w:asciiTheme="majorEastAsia" w:eastAsiaTheme="majorEastAsia" w:hAnsiTheme="majorEastAsia" w:cs="ＭＳ Ｐゴシック" w:hint="eastAsia"/>
          <w:kern w:val="0"/>
          <w:sz w:val="24"/>
          <w:szCs w:val="24"/>
        </w:rPr>
        <w:t>地域における見守り活動の必要性</w:t>
      </w:r>
      <w:r w:rsidR="00F81557">
        <w:rPr>
          <w:rFonts w:asciiTheme="majorEastAsia" w:eastAsiaTheme="majorEastAsia" w:hAnsiTheme="majorEastAsia" w:cs="ＭＳ Ｐゴシック" w:hint="eastAsia"/>
          <w:kern w:val="0"/>
          <w:sz w:val="24"/>
          <w:szCs w:val="24"/>
        </w:rPr>
        <w:t>について</w:t>
      </w:r>
    </w:p>
    <w:p w14:paraId="314E998F" w14:textId="3507B5D8" w:rsidR="00CD7F98" w:rsidRPr="009B3F74" w:rsidRDefault="009B3F74" w:rsidP="009B3F74">
      <w:pPr>
        <w:pStyle w:val="a3"/>
        <w:spacing w:afterLines="20" w:after="72" w:line="400" w:lineRule="exact"/>
        <w:ind w:leftChars="400" w:left="840" w:rightChars="200" w:right="420" w:firstLine="220"/>
        <w:rPr>
          <w:sz w:val="22"/>
        </w:rPr>
      </w:pPr>
      <w:r w:rsidRPr="009B3F74">
        <w:rPr>
          <w:rFonts w:hint="eastAsia"/>
          <w:sz w:val="22"/>
        </w:rPr>
        <w:t>地域における見守り活動の必要性</w:t>
      </w:r>
      <w:r w:rsidR="00CD7F98" w:rsidRPr="009B3F74">
        <w:rPr>
          <w:rFonts w:hint="eastAsia"/>
          <w:sz w:val="22"/>
        </w:rPr>
        <w:t>では、「必要だと思う」が</w:t>
      </w:r>
      <w:r w:rsidR="00CD7F98" w:rsidRPr="009B3F74">
        <w:rPr>
          <w:sz w:val="22"/>
        </w:rPr>
        <w:t>91.6</w:t>
      </w:r>
      <w:r w:rsidR="00CD7F98" w:rsidRPr="009B3F74">
        <w:rPr>
          <w:rFonts w:hint="eastAsia"/>
          <w:sz w:val="22"/>
        </w:rPr>
        <w:t>％、「必要だとは思わない」が</w:t>
      </w:r>
      <w:r w:rsidR="00CD7F98" w:rsidRPr="009B3F74">
        <w:rPr>
          <w:sz w:val="22"/>
        </w:rPr>
        <w:t>2.1</w:t>
      </w:r>
      <w:r w:rsidR="00CD7F98" w:rsidRPr="009B3F74">
        <w:rPr>
          <w:rFonts w:hint="eastAsia"/>
          <w:sz w:val="22"/>
        </w:rPr>
        <w:t>％、「わからない」が</w:t>
      </w:r>
      <w:r w:rsidR="00CD7F98" w:rsidRPr="009B3F74">
        <w:rPr>
          <w:sz w:val="22"/>
        </w:rPr>
        <w:t>5.3</w:t>
      </w:r>
      <w:r w:rsidR="00CD7F98" w:rsidRPr="009B3F74">
        <w:rPr>
          <w:rFonts w:hint="eastAsia"/>
          <w:sz w:val="22"/>
        </w:rPr>
        <w:t>％</w:t>
      </w:r>
      <w:r w:rsidR="00E96190">
        <w:rPr>
          <w:rFonts w:hint="eastAsia"/>
          <w:sz w:val="22"/>
        </w:rPr>
        <w:t>となっています</w:t>
      </w:r>
      <w:r w:rsidR="00CD7F98" w:rsidRPr="009B3F74">
        <w:rPr>
          <w:rFonts w:hint="eastAsia"/>
          <w:sz w:val="22"/>
        </w:rPr>
        <w:t>。</w:t>
      </w:r>
    </w:p>
    <w:p w14:paraId="1CA56FAA" w14:textId="520726A2" w:rsidR="00D02231" w:rsidRDefault="00D02231">
      <w:pPr>
        <w:rPr>
          <w:rFonts w:ascii="HG丸ｺﾞｼｯｸM-PRO" w:eastAsia="HG丸ｺﾞｼｯｸM-PRO" w:hAnsi="HG丸ｺﾞｼｯｸM-PRO"/>
          <w:color w:val="000000"/>
          <w:sz w:val="19"/>
        </w:rPr>
      </w:pPr>
      <w:r w:rsidRPr="009B0A9B">
        <w:rPr>
          <w:noProof/>
        </w:rPr>
        <w:drawing>
          <wp:anchor distT="0" distB="0" distL="114300" distR="114300" simplePos="0" relativeHeight="251777024" behindDoc="0" locked="0" layoutInCell="1" allowOverlap="1" wp14:anchorId="22AC3EB5" wp14:editId="51353CD9">
            <wp:simplePos x="0" y="0"/>
            <wp:positionH relativeFrom="margin">
              <wp:posOffset>-289560</wp:posOffset>
            </wp:positionH>
            <wp:positionV relativeFrom="paragraph">
              <wp:posOffset>182245</wp:posOffset>
            </wp:positionV>
            <wp:extent cx="6086475" cy="1242695"/>
            <wp:effectExtent l="0" t="0" r="0" b="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6475"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A9B">
        <w:rPr>
          <w:noProof/>
        </w:rPr>
        <w:drawing>
          <wp:anchor distT="0" distB="0" distL="114300" distR="114300" simplePos="0" relativeHeight="251774976" behindDoc="0" locked="0" layoutInCell="1" allowOverlap="1" wp14:anchorId="460C079F" wp14:editId="026C3624">
            <wp:simplePos x="0" y="0"/>
            <wp:positionH relativeFrom="margin">
              <wp:posOffset>1288415</wp:posOffset>
            </wp:positionH>
            <wp:positionV relativeFrom="paragraph">
              <wp:posOffset>72287</wp:posOffset>
            </wp:positionV>
            <wp:extent cx="4105910" cy="32575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059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98FAC" w14:textId="75335BC3" w:rsidR="00D02231" w:rsidRDefault="00D02231">
      <w:pPr>
        <w:rPr>
          <w:rFonts w:ascii="HG丸ｺﾞｼｯｸM-PRO" w:eastAsia="HG丸ｺﾞｼｯｸM-PRO" w:hAnsi="HG丸ｺﾞｼｯｸM-PRO"/>
          <w:color w:val="000000"/>
          <w:sz w:val="19"/>
        </w:rPr>
      </w:pPr>
    </w:p>
    <w:p w14:paraId="16C974D5" w14:textId="5E31F8C6" w:rsidR="00D02231" w:rsidRDefault="00D02231">
      <w:pPr>
        <w:rPr>
          <w:rFonts w:ascii="HG丸ｺﾞｼｯｸM-PRO" w:eastAsia="HG丸ｺﾞｼｯｸM-PRO" w:hAnsi="HG丸ｺﾞｼｯｸM-PRO"/>
          <w:color w:val="000000"/>
          <w:sz w:val="19"/>
        </w:rPr>
      </w:pPr>
    </w:p>
    <w:p w14:paraId="4993BD76" w14:textId="2BC2F15E" w:rsidR="00D02231" w:rsidRDefault="00D02231">
      <w:pPr>
        <w:rPr>
          <w:rFonts w:ascii="HG丸ｺﾞｼｯｸM-PRO" w:eastAsia="HG丸ｺﾞｼｯｸM-PRO" w:hAnsi="HG丸ｺﾞｼｯｸM-PRO"/>
          <w:color w:val="000000"/>
          <w:sz w:val="19"/>
        </w:rPr>
      </w:pPr>
    </w:p>
    <w:p w14:paraId="43D8268B" w14:textId="4B323722" w:rsidR="00D02231" w:rsidRDefault="00D02231">
      <w:pPr>
        <w:rPr>
          <w:rFonts w:ascii="HG丸ｺﾞｼｯｸM-PRO" w:eastAsia="HG丸ｺﾞｼｯｸM-PRO" w:hAnsi="HG丸ｺﾞｼｯｸM-PRO"/>
          <w:color w:val="000000"/>
          <w:sz w:val="19"/>
        </w:rPr>
      </w:pPr>
    </w:p>
    <w:p w14:paraId="79D14DB9" w14:textId="3B9BD901" w:rsidR="001E2F9F" w:rsidRDefault="001E2F9F">
      <w:pPr>
        <w:rPr>
          <w:rFonts w:ascii="HG丸ｺﾞｼｯｸM-PRO" w:eastAsia="HG丸ｺﾞｼｯｸM-PRO" w:hAnsi="HG丸ｺﾞｼｯｸM-PRO"/>
          <w:color w:val="000000"/>
          <w:sz w:val="19"/>
        </w:rPr>
      </w:pPr>
    </w:p>
    <w:p w14:paraId="7924DCE5" w14:textId="77777777" w:rsidR="00410DE0" w:rsidRDefault="00410DE0"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bookmarkStart w:id="100" w:name="_Toc57405302"/>
    <w:bookmarkStart w:id="101" w:name="_Toc59021715"/>
    <w:bookmarkStart w:id="102" w:name="_Toc65822819"/>
    <w:p w14:paraId="5A0C6853" w14:textId="02BADC46" w:rsidR="009B3F74" w:rsidRPr="007A61E8" w:rsidRDefault="009B3F74" w:rsidP="009B3F74">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795456" behindDoc="0" locked="0" layoutInCell="1" allowOverlap="1" wp14:anchorId="290B0E2C" wp14:editId="0C65A65F">
                <wp:simplePos x="0" y="0"/>
                <wp:positionH relativeFrom="column">
                  <wp:posOffset>258105</wp:posOffset>
                </wp:positionH>
                <wp:positionV relativeFrom="paragraph">
                  <wp:posOffset>250751</wp:posOffset>
                </wp:positionV>
                <wp:extent cx="5688419" cy="108000"/>
                <wp:effectExtent l="0" t="19050" r="45720" b="25400"/>
                <wp:wrapNone/>
                <wp:docPr id="459"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88419" cy="108000"/>
                        </a:xfrm>
                        <a:prstGeom prst="bentConnector3">
                          <a:avLst>
                            <a:gd name="adj1" fmla="val 94938"/>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0F9D4298" id="カギ線コネクタ 51" o:spid="_x0000_s1026" type="#_x0000_t34" style="position:absolute;left:0;text-align:left;margin-left:20.3pt;margin-top:19.75pt;width:447.9pt;height:8.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" adj="2050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sidR="00D02231">
        <w:rPr>
          <w:rFonts w:ascii="ＭＳ ゴシック" w:hAnsi="ＭＳ ゴシック" w:hint="eastAsia"/>
          <w:sz w:val="28"/>
        </w:rPr>
        <w:t>４</w:t>
      </w:r>
      <w:r w:rsidRPr="007A61E8">
        <w:rPr>
          <w:rFonts w:ascii="ＭＳ ゴシック" w:hAnsi="ＭＳ ゴシック" w:hint="eastAsia"/>
          <w:sz w:val="28"/>
        </w:rPr>
        <w:t>）</w:t>
      </w:r>
      <w:r w:rsidR="00E96190">
        <w:rPr>
          <w:rFonts w:ascii="ＭＳ ゴシック" w:hAnsi="ＭＳ ゴシック" w:hint="eastAsia"/>
          <w:sz w:val="28"/>
        </w:rPr>
        <w:t>困っていることや悩</w:t>
      </w:r>
      <w:r w:rsidR="00F81557">
        <w:rPr>
          <w:rFonts w:ascii="ＭＳ ゴシック" w:hAnsi="ＭＳ ゴシック" w:hint="eastAsia"/>
          <w:sz w:val="28"/>
        </w:rPr>
        <w:t>んでいること</w:t>
      </w:r>
      <w:r w:rsidR="00E96190">
        <w:rPr>
          <w:rFonts w:ascii="ＭＳ ゴシック" w:hAnsi="ＭＳ ゴシック" w:hint="eastAsia"/>
          <w:sz w:val="28"/>
        </w:rPr>
        <w:t>、またその相談先について</w:t>
      </w:r>
      <w:bookmarkEnd w:id="100"/>
      <w:bookmarkEnd w:id="101"/>
      <w:bookmarkEnd w:id="102"/>
    </w:p>
    <w:p w14:paraId="7B52CA8E" w14:textId="17E25BEC" w:rsidR="00410DE0" w:rsidRPr="009B3F74" w:rsidRDefault="00926FE8" w:rsidP="009B3F74">
      <w:pPr>
        <w:spacing w:afterLines="20" w:after="72" w:line="400" w:lineRule="exact"/>
        <w:ind w:leftChars="400" w:left="1280" w:rightChars="200" w:right="420" w:hangingChars="200" w:hanging="440"/>
        <w:rPr>
          <w:rFonts w:asciiTheme="majorEastAsia" w:eastAsiaTheme="majorEastAsia" w:hAnsiTheme="majorEastAsia" w:cs="ＭＳ Ｐゴシック"/>
          <w:kern w:val="0"/>
          <w:sz w:val="24"/>
          <w:szCs w:val="24"/>
        </w:rPr>
      </w:pPr>
      <w:r w:rsidRPr="00926FE8">
        <w:rPr>
          <w:noProof/>
          <w:sz w:val="22"/>
        </w:rPr>
        <w:drawing>
          <wp:anchor distT="0" distB="0" distL="114300" distR="114300" simplePos="0" relativeHeight="251779072" behindDoc="0" locked="0" layoutInCell="1" allowOverlap="1" wp14:anchorId="50712D69" wp14:editId="32AC5332">
            <wp:simplePos x="0" y="0"/>
            <wp:positionH relativeFrom="margin">
              <wp:posOffset>2196716</wp:posOffset>
            </wp:positionH>
            <wp:positionV relativeFrom="paragraph">
              <wp:posOffset>116840</wp:posOffset>
            </wp:positionV>
            <wp:extent cx="4120920" cy="5310720"/>
            <wp:effectExtent l="0" t="0" r="0" b="4445"/>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4120920" cy="531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F74" w:rsidRPr="009B3F74">
        <w:rPr>
          <w:rFonts w:asciiTheme="majorEastAsia" w:eastAsiaTheme="majorEastAsia" w:hAnsiTheme="majorEastAsia" w:cs="ＭＳ Ｐゴシック" w:hint="eastAsia"/>
          <w:kern w:val="0"/>
          <w:sz w:val="24"/>
          <w:szCs w:val="24"/>
        </w:rPr>
        <w:t>①</w:t>
      </w:r>
      <w:r w:rsidR="009B3F74">
        <w:rPr>
          <w:rFonts w:asciiTheme="majorEastAsia" w:eastAsiaTheme="majorEastAsia" w:hAnsiTheme="majorEastAsia" w:cs="ＭＳ Ｐゴシック" w:hint="eastAsia"/>
          <w:kern w:val="0"/>
          <w:sz w:val="24"/>
          <w:szCs w:val="24"/>
        </w:rPr>
        <w:t xml:space="preserve"> </w:t>
      </w:r>
      <w:r w:rsidR="009B3F74" w:rsidRPr="009B3F74">
        <w:rPr>
          <w:rFonts w:asciiTheme="majorEastAsia" w:eastAsiaTheme="majorEastAsia" w:hAnsiTheme="majorEastAsia" w:cs="ＭＳ Ｐゴシック" w:hint="eastAsia"/>
          <w:kern w:val="0"/>
          <w:sz w:val="24"/>
          <w:szCs w:val="24"/>
        </w:rPr>
        <w:t>困っていること、悩んでいることなどについて</w:t>
      </w:r>
    </w:p>
    <w:p w14:paraId="062E94F7" w14:textId="2F9F934A" w:rsidR="001E2F9F" w:rsidRPr="009B3F74" w:rsidRDefault="001E2F9F" w:rsidP="00926FE8">
      <w:pPr>
        <w:pStyle w:val="a3"/>
        <w:spacing w:afterLines="20" w:after="72" w:line="400" w:lineRule="exact"/>
        <w:ind w:leftChars="400" w:left="840" w:rightChars="2834" w:right="5951" w:firstLine="220"/>
        <w:rPr>
          <w:sz w:val="22"/>
        </w:rPr>
      </w:pPr>
      <w:r w:rsidRPr="009B3F74">
        <w:rPr>
          <w:rFonts w:hint="eastAsia"/>
          <w:sz w:val="22"/>
        </w:rPr>
        <w:t>生活する上で困っていること、悩んでいることなどについて、「収入など経済的なこと」が</w:t>
      </w:r>
      <w:r w:rsidRPr="009B3F74">
        <w:rPr>
          <w:sz w:val="22"/>
        </w:rPr>
        <w:t>47.4</w:t>
      </w:r>
      <w:r w:rsidR="00E96190">
        <w:rPr>
          <w:rFonts w:hint="eastAsia"/>
          <w:sz w:val="22"/>
        </w:rPr>
        <w:t>％、</w:t>
      </w:r>
      <w:r w:rsidR="00E96190" w:rsidRPr="00E96190">
        <w:rPr>
          <w:rFonts w:hint="eastAsia"/>
          <w:sz w:val="22"/>
        </w:rPr>
        <w:t>「地震や洪水などの災害のこ</w:t>
      </w:r>
      <w:r w:rsidR="00E96190">
        <w:rPr>
          <w:rFonts w:hint="eastAsia"/>
          <w:sz w:val="22"/>
        </w:rPr>
        <w:t>と</w:t>
      </w:r>
      <w:r w:rsidR="00E96190" w:rsidRPr="00E96190">
        <w:rPr>
          <w:rFonts w:hint="eastAsia"/>
          <w:sz w:val="22"/>
        </w:rPr>
        <w:t>」が</w:t>
      </w:r>
      <w:r w:rsidR="00E96190" w:rsidRPr="00E96190">
        <w:rPr>
          <w:sz w:val="22"/>
        </w:rPr>
        <w:t>44.2</w:t>
      </w:r>
      <w:r w:rsidR="00E96190" w:rsidRPr="00E96190">
        <w:rPr>
          <w:rFonts w:hint="eastAsia"/>
          <w:sz w:val="22"/>
        </w:rPr>
        <w:t>％</w:t>
      </w:r>
      <w:r w:rsidR="00E96190">
        <w:rPr>
          <w:rFonts w:hint="eastAsia"/>
          <w:sz w:val="22"/>
        </w:rPr>
        <w:t>となっています。</w:t>
      </w:r>
    </w:p>
    <w:p w14:paraId="256BE0CA" w14:textId="3D4E6513"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04A933B0" w14:textId="6A3094CB"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4C90FE1" w14:textId="1073064E"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27C59077" w14:textId="6143EC8F"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05D72729" w14:textId="2A05F104"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40FBE4DE" w14:textId="1A87FE41"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E31C2C6" w14:textId="060A2ADB"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4F1AD006" w14:textId="52AB666C"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4851AD3" w14:textId="5162BF1B"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544A6053" w14:textId="445E311C"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C8EDAA8" w14:textId="3F6756EB"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7A7E40D2" w14:textId="5889B51E"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5F6316A" w14:textId="40D29077"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8FD00B7" w14:textId="4D11645E"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2F44359A" w14:textId="66C92B69"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4E934C83" w14:textId="03EB109D"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BE91466" w14:textId="67C08430"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5F9C1E72" w14:textId="0348E2AB"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E2C7923" w14:textId="0936A055"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0FB18EEF" w14:textId="244FC9FB"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859B814" w14:textId="64F7A50A"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BB8EA60" w14:textId="40044336" w:rsidR="009B0A9B" w:rsidRDefault="009B0A9B">
      <w:pPr>
        <w:rPr>
          <w:rFonts w:ascii="HG丸ｺﾞｼｯｸM-PRO" w:eastAsia="HG丸ｺﾞｼｯｸM-PRO" w:hAnsi="HG丸ｺﾞｼｯｸM-PRO"/>
          <w:color w:val="000000"/>
          <w:sz w:val="19"/>
        </w:rPr>
      </w:pPr>
      <w:r>
        <w:rPr>
          <w:rFonts w:ascii="HG丸ｺﾞｼｯｸM-PRO" w:eastAsia="HG丸ｺﾞｼｯｸM-PRO" w:hAnsi="HG丸ｺﾞｼｯｸM-PRO"/>
          <w:color w:val="000000"/>
          <w:sz w:val="19"/>
        </w:rPr>
        <w:br w:type="page"/>
      </w:r>
    </w:p>
    <w:p w14:paraId="3584E2F1" w14:textId="3DD5388C"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7D3616B" w14:textId="6C3BD62E" w:rsidR="009B3F74" w:rsidRPr="009B3F74" w:rsidRDefault="00926FE8" w:rsidP="009B3F74">
      <w:pPr>
        <w:spacing w:afterLines="20" w:after="72" w:line="400" w:lineRule="exact"/>
        <w:ind w:leftChars="400" w:left="1260" w:rightChars="200" w:right="420" w:hangingChars="200" w:hanging="420"/>
        <w:rPr>
          <w:rFonts w:asciiTheme="majorEastAsia" w:eastAsiaTheme="majorEastAsia" w:hAnsiTheme="majorEastAsia" w:cs="ＭＳ Ｐゴシック"/>
          <w:kern w:val="0"/>
          <w:sz w:val="24"/>
          <w:szCs w:val="24"/>
        </w:rPr>
      </w:pPr>
      <w:r w:rsidRPr="009B0A9B">
        <w:rPr>
          <w:noProof/>
        </w:rPr>
        <w:drawing>
          <wp:anchor distT="0" distB="0" distL="114300" distR="114300" simplePos="0" relativeHeight="251781120" behindDoc="0" locked="0" layoutInCell="1" allowOverlap="1" wp14:anchorId="7698F257" wp14:editId="180076FB">
            <wp:simplePos x="0" y="0"/>
            <wp:positionH relativeFrom="margin">
              <wp:posOffset>2233324</wp:posOffset>
            </wp:positionH>
            <wp:positionV relativeFrom="paragraph">
              <wp:posOffset>272150</wp:posOffset>
            </wp:positionV>
            <wp:extent cx="4428360" cy="4620240"/>
            <wp:effectExtent l="0" t="0" r="0" b="9525"/>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4428360" cy="46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F74" w:rsidRPr="009B3F74">
        <w:rPr>
          <w:rFonts w:asciiTheme="majorEastAsia" w:eastAsiaTheme="majorEastAsia" w:hAnsiTheme="majorEastAsia" w:cs="ＭＳ Ｐゴシック" w:hint="eastAsia"/>
          <w:kern w:val="0"/>
          <w:sz w:val="24"/>
          <w:szCs w:val="24"/>
        </w:rPr>
        <w:t>②</w:t>
      </w:r>
      <w:r w:rsidR="009B3F74">
        <w:rPr>
          <w:rFonts w:asciiTheme="majorEastAsia" w:eastAsiaTheme="majorEastAsia" w:hAnsiTheme="majorEastAsia" w:cs="ＭＳ Ｐゴシック" w:hint="eastAsia"/>
          <w:kern w:val="0"/>
          <w:sz w:val="24"/>
          <w:szCs w:val="24"/>
        </w:rPr>
        <w:t xml:space="preserve"> </w:t>
      </w:r>
      <w:r w:rsidR="009B3F74" w:rsidRPr="009B3F74">
        <w:rPr>
          <w:rFonts w:asciiTheme="majorEastAsia" w:eastAsiaTheme="majorEastAsia" w:hAnsiTheme="majorEastAsia" w:cs="ＭＳ Ｐゴシック" w:hint="eastAsia"/>
          <w:kern w:val="0"/>
          <w:sz w:val="24"/>
          <w:szCs w:val="24"/>
        </w:rPr>
        <w:t>相談先ついて</w:t>
      </w:r>
    </w:p>
    <w:p w14:paraId="441569F9" w14:textId="7B4A4B68" w:rsidR="001E2F9F" w:rsidRPr="009B3F74" w:rsidRDefault="001E2F9F" w:rsidP="00926FE8">
      <w:pPr>
        <w:pStyle w:val="a3"/>
        <w:spacing w:afterLines="20" w:after="72" w:line="400" w:lineRule="exact"/>
        <w:ind w:leftChars="400" w:left="840" w:rightChars="2834" w:right="5951" w:firstLine="220"/>
        <w:rPr>
          <w:sz w:val="22"/>
        </w:rPr>
      </w:pPr>
      <w:r w:rsidRPr="009B3F74">
        <w:rPr>
          <w:sz w:val="22"/>
        </w:rPr>
        <w:t>困っていること</w:t>
      </w:r>
      <w:r w:rsidRPr="009B3F74">
        <w:rPr>
          <w:rFonts w:hint="eastAsia"/>
          <w:sz w:val="22"/>
        </w:rPr>
        <w:t>や</w:t>
      </w:r>
      <w:r w:rsidRPr="009B3F74">
        <w:rPr>
          <w:sz w:val="22"/>
        </w:rPr>
        <w:t>悩んでいること</w:t>
      </w:r>
      <w:r w:rsidRPr="009B3F74">
        <w:rPr>
          <w:rFonts w:hint="eastAsia"/>
          <w:sz w:val="22"/>
        </w:rPr>
        <w:t>などを</w:t>
      </w:r>
      <w:r w:rsidRPr="009B3F74">
        <w:rPr>
          <w:sz w:val="22"/>
        </w:rPr>
        <w:t>相談できる</w:t>
      </w:r>
      <w:r w:rsidRPr="009B3F74">
        <w:rPr>
          <w:rFonts w:hint="eastAsia"/>
          <w:sz w:val="22"/>
        </w:rPr>
        <w:t>相手について、「区役所（区保健福祉センター）」が</w:t>
      </w:r>
      <w:r w:rsidRPr="009B3F74">
        <w:rPr>
          <w:sz w:val="22"/>
        </w:rPr>
        <w:t>15.8</w:t>
      </w:r>
      <w:r w:rsidRPr="009B3F74">
        <w:rPr>
          <w:rFonts w:hint="eastAsia"/>
          <w:sz w:val="22"/>
        </w:rPr>
        <w:t>％、「ケアマネジャーや相談支援専門員などの福祉サービス事業者」が</w:t>
      </w:r>
      <w:r w:rsidRPr="009B3F74">
        <w:rPr>
          <w:sz w:val="22"/>
        </w:rPr>
        <w:t>11.6</w:t>
      </w:r>
      <w:r w:rsidRPr="009B3F74">
        <w:rPr>
          <w:rFonts w:hint="eastAsia"/>
          <w:sz w:val="22"/>
        </w:rPr>
        <w:t>％、「町会・自治会・地域活動協議会・地域社会福祉協議会など地域団体」が</w:t>
      </w:r>
      <w:r w:rsidRPr="009B3F74">
        <w:rPr>
          <w:sz w:val="22"/>
        </w:rPr>
        <w:t>9.5</w:t>
      </w:r>
      <w:r w:rsidRPr="009B3F74">
        <w:rPr>
          <w:rFonts w:hint="eastAsia"/>
          <w:sz w:val="22"/>
        </w:rPr>
        <w:t>％</w:t>
      </w:r>
      <w:r w:rsidR="00E96190">
        <w:rPr>
          <w:rFonts w:hint="eastAsia"/>
          <w:sz w:val="22"/>
        </w:rPr>
        <w:t>となっています</w:t>
      </w:r>
      <w:r w:rsidRPr="009B3F74">
        <w:rPr>
          <w:rFonts w:hint="eastAsia"/>
          <w:sz w:val="22"/>
        </w:rPr>
        <w:t>。</w:t>
      </w:r>
    </w:p>
    <w:p w14:paraId="71F9396A" w14:textId="158CC6F5"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CFB60A5" w14:textId="46A81696"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2403EFBB" w14:textId="262B1F84"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093FAC43" w14:textId="6AC03445"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AA2222A" w14:textId="6905A30F"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84D75AE" w14:textId="6EA85805"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4B45A06A" w14:textId="4927F23A"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C846E3E" w14:textId="1F860BD4"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74808C8B" w14:textId="029CAA1C"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4F36A027" w14:textId="7DAAE9E8"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20DC7626" w14:textId="44AD55DD"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DD018E5" w14:textId="08B91ADE"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40485E70" w14:textId="2000E1D0" w:rsidR="009B3F74" w:rsidRPr="009B3F74" w:rsidRDefault="009B3F74" w:rsidP="009B3F74">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sidRPr="009B3F74">
        <w:rPr>
          <w:rFonts w:asciiTheme="majorEastAsia" w:eastAsiaTheme="majorEastAsia" w:hAnsiTheme="majorEastAsia" w:cs="ＭＳ Ｐゴシック" w:hint="eastAsia"/>
          <w:kern w:val="0"/>
          <w:sz w:val="24"/>
          <w:szCs w:val="24"/>
        </w:rPr>
        <w:t>③</w:t>
      </w:r>
      <w:r>
        <w:rPr>
          <w:rFonts w:asciiTheme="majorEastAsia" w:eastAsiaTheme="majorEastAsia" w:hAnsiTheme="majorEastAsia" w:cs="ＭＳ Ｐゴシック" w:hint="eastAsia"/>
          <w:kern w:val="0"/>
          <w:sz w:val="24"/>
          <w:szCs w:val="24"/>
        </w:rPr>
        <w:t xml:space="preserve"> </w:t>
      </w:r>
      <w:r w:rsidRPr="009B3F74">
        <w:rPr>
          <w:rFonts w:asciiTheme="majorEastAsia" w:eastAsiaTheme="majorEastAsia" w:hAnsiTheme="majorEastAsia" w:cs="ＭＳ Ｐゴシック"/>
          <w:kern w:val="0"/>
          <w:sz w:val="24"/>
          <w:szCs w:val="24"/>
        </w:rPr>
        <w:t>区役所に設置されている</w:t>
      </w:r>
      <w:r w:rsidRPr="009B3F74">
        <w:rPr>
          <w:rFonts w:asciiTheme="majorEastAsia" w:eastAsiaTheme="majorEastAsia" w:hAnsiTheme="majorEastAsia" w:cs="ＭＳ Ｐゴシック" w:hint="eastAsia"/>
          <w:kern w:val="0"/>
          <w:sz w:val="24"/>
          <w:szCs w:val="24"/>
        </w:rPr>
        <w:t>相談窓口について</w:t>
      </w:r>
    </w:p>
    <w:p w14:paraId="048F4FAD" w14:textId="6692C5D4" w:rsidR="001E2F9F" w:rsidRPr="009B3F74" w:rsidRDefault="00E96190" w:rsidP="009B3F74">
      <w:pPr>
        <w:pStyle w:val="a3"/>
        <w:spacing w:afterLines="20" w:after="72" w:line="400" w:lineRule="exact"/>
        <w:ind w:leftChars="400" w:left="840" w:rightChars="200" w:right="420"/>
        <w:rPr>
          <w:sz w:val="22"/>
        </w:rPr>
      </w:pPr>
      <w:r w:rsidRPr="009B0A9B">
        <w:rPr>
          <w:noProof/>
        </w:rPr>
        <w:drawing>
          <wp:anchor distT="0" distB="0" distL="114300" distR="114300" simplePos="0" relativeHeight="251785216" behindDoc="0" locked="0" layoutInCell="1" allowOverlap="1" wp14:anchorId="635CF626" wp14:editId="64E12CE6">
            <wp:simplePos x="0" y="0"/>
            <wp:positionH relativeFrom="column">
              <wp:posOffset>1156970</wp:posOffset>
            </wp:positionH>
            <wp:positionV relativeFrom="paragraph">
              <wp:posOffset>714912</wp:posOffset>
            </wp:positionV>
            <wp:extent cx="4560570" cy="634365"/>
            <wp:effectExtent l="0" t="0" r="0"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6057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F9F" w:rsidRPr="009B3F74">
        <w:rPr>
          <w:sz w:val="22"/>
        </w:rPr>
        <w:t>区役所に設置されている</w:t>
      </w:r>
      <w:r w:rsidR="001E2F9F" w:rsidRPr="009B3F74">
        <w:rPr>
          <w:rFonts w:hint="eastAsia"/>
          <w:sz w:val="22"/>
        </w:rPr>
        <w:t>相談窓口について、「利用したことがある」が</w:t>
      </w:r>
      <w:r w:rsidR="001E2F9F" w:rsidRPr="009B3F74">
        <w:rPr>
          <w:sz w:val="22"/>
        </w:rPr>
        <w:t>6.3</w:t>
      </w:r>
      <w:r w:rsidR="001E2F9F" w:rsidRPr="009B3F74">
        <w:rPr>
          <w:rFonts w:hint="eastAsia"/>
          <w:sz w:val="22"/>
        </w:rPr>
        <w:t>％、「知っているが、利用したことはない」が</w:t>
      </w:r>
      <w:r w:rsidR="001E2F9F" w:rsidRPr="009B3F74">
        <w:rPr>
          <w:sz w:val="22"/>
        </w:rPr>
        <w:t>29.5</w:t>
      </w:r>
      <w:r w:rsidR="001E2F9F" w:rsidRPr="009B3F74">
        <w:rPr>
          <w:rFonts w:hint="eastAsia"/>
          <w:sz w:val="22"/>
        </w:rPr>
        <w:t>％、「知らない」が</w:t>
      </w:r>
      <w:r w:rsidR="001E2F9F" w:rsidRPr="009B3F74">
        <w:rPr>
          <w:sz w:val="22"/>
        </w:rPr>
        <w:t>60.0</w:t>
      </w:r>
      <w:r w:rsidR="001E2F9F" w:rsidRPr="009B3F74">
        <w:rPr>
          <w:rFonts w:hint="eastAsia"/>
          <w:sz w:val="22"/>
        </w:rPr>
        <w:t>％</w:t>
      </w:r>
      <w:r>
        <w:rPr>
          <w:rFonts w:hint="eastAsia"/>
          <w:sz w:val="22"/>
        </w:rPr>
        <w:t>となっています。</w:t>
      </w:r>
    </w:p>
    <w:p w14:paraId="04F8FD01" w14:textId="27BC4F2D" w:rsidR="001E2F9F" w:rsidRDefault="00E96190" w:rsidP="00CD7F98">
      <w:pPr>
        <w:rPr>
          <w:rFonts w:ascii="HG丸ｺﾞｼｯｸM-PRO" w:eastAsia="HG丸ｺﾞｼｯｸM-PRO" w:hAnsi="HG丸ｺﾞｼｯｸM-PRO"/>
          <w:color w:val="000000"/>
          <w:sz w:val="19"/>
        </w:rPr>
      </w:pPr>
      <w:r w:rsidRPr="009B0A9B">
        <w:rPr>
          <w:noProof/>
        </w:rPr>
        <w:drawing>
          <wp:anchor distT="0" distB="0" distL="114300" distR="114300" simplePos="0" relativeHeight="251787264" behindDoc="0" locked="0" layoutInCell="1" allowOverlap="1" wp14:anchorId="3B0D709A" wp14:editId="2D844E1B">
            <wp:simplePos x="0" y="0"/>
            <wp:positionH relativeFrom="column">
              <wp:posOffset>-292735</wp:posOffset>
            </wp:positionH>
            <wp:positionV relativeFrom="paragraph">
              <wp:posOffset>112297</wp:posOffset>
            </wp:positionV>
            <wp:extent cx="6086475" cy="1088390"/>
            <wp:effectExtent l="0" t="0" r="0"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647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06199" w14:textId="25949B92" w:rsidR="009B0A9B" w:rsidRDefault="009B0A9B" w:rsidP="00CD7F98">
      <w:pPr>
        <w:rPr>
          <w:rFonts w:ascii="HG丸ｺﾞｼｯｸM-PRO" w:eastAsia="HG丸ｺﾞｼｯｸM-PRO" w:hAnsi="HG丸ｺﾞｼｯｸM-PRO"/>
          <w:color w:val="000000"/>
          <w:sz w:val="19"/>
        </w:rPr>
      </w:pPr>
    </w:p>
    <w:p w14:paraId="5636CF24" w14:textId="176DA840" w:rsidR="009B0A9B" w:rsidRDefault="009B0A9B" w:rsidP="00CD7F98">
      <w:pPr>
        <w:rPr>
          <w:rFonts w:ascii="HG丸ｺﾞｼｯｸM-PRO" w:eastAsia="HG丸ｺﾞｼｯｸM-PRO" w:hAnsi="HG丸ｺﾞｼｯｸM-PRO"/>
          <w:color w:val="000000"/>
          <w:sz w:val="19"/>
        </w:rPr>
      </w:pPr>
    </w:p>
    <w:p w14:paraId="42722CEB" w14:textId="77E4A100" w:rsidR="009B0A9B" w:rsidRDefault="009B0A9B" w:rsidP="00CD7F98">
      <w:pPr>
        <w:rPr>
          <w:rFonts w:ascii="HG丸ｺﾞｼｯｸM-PRO" w:eastAsia="HG丸ｺﾞｼｯｸM-PRO" w:hAnsi="HG丸ｺﾞｼｯｸM-PRO"/>
          <w:color w:val="000000"/>
          <w:sz w:val="19"/>
        </w:rPr>
      </w:pPr>
    </w:p>
    <w:p w14:paraId="6734ADAB" w14:textId="5F3F400D" w:rsidR="009B0A9B" w:rsidRDefault="009B0A9B" w:rsidP="00CD7F98">
      <w:pPr>
        <w:rPr>
          <w:rFonts w:ascii="HG丸ｺﾞｼｯｸM-PRO" w:eastAsia="HG丸ｺﾞｼｯｸM-PRO" w:hAnsi="HG丸ｺﾞｼｯｸM-PRO"/>
          <w:color w:val="000000"/>
          <w:sz w:val="19"/>
        </w:rPr>
      </w:pPr>
    </w:p>
    <w:p w14:paraId="2FC01BD0" w14:textId="52F1D106" w:rsidR="009B0A9B" w:rsidRDefault="009B0A9B" w:rsidP="00CD7F98">
      <w:pPr>
        <w:rPr>
          <w:rFonts w:ascii="HG丸ｺﾞｼｯｸM-PRO" w:eastAsia="HG丸ｺﾞｼｯｸM-PRO" w:hAnsi="HG丸ｺﾞｼｯｸM-PRO"/>
          <w:color w:val="000000"/>
          <w:sz w:val="19"/>
        </w:rPr>
      </w:pPr>
    </w:p>
    <w:p w14:paraId="1B0D169C" w14:textId="4B614C2C" w:rsidR="00926FE8" w:rsidRDefault="00926FE8">
      <w:pPr>
        <w:rPr>
          <w:rFonts w:ascii="HG丸ｺﾞｼｯｸM-PRO" w:eastAsia="HG丸ｺﾞｼｯｸM-PRO" w:hAnsi="HG丸ｺﾞｼｯｸM-PRO"/>
          <w:color w:val="000000"/>
          <w:sz w:val="19"/>
        </w:rPr>
      </w:pPr>
      <w:r>
        <w:rPr>
          <w:rFonts w:ascii="HG丸ｺﾞｼｯｸM-PRO" w:eastAsia="HG丸ｺﾞｼｯｸM-PRO" w:hAnsi="HG丸ｺﾞｼｯｸM-PRO"/>
          <w:color w:val="000000"/>
          <w:sz w:val="19"/>
        </w:rPr>
        <w:br w:type="page"/>
      </w:r>
    </w:p>
    <w:p w14:paraId="6EB4171D" w14:textId="77777777" w:rsidR="009B0A9B" w:rsidRDefault="009B0A9B" w:rsidP="00CD7F98">
      <w:pPr>
        <w:rPr>
          <w:rFonts w:ascii="HG丸ｺﾞｼｯｸM-PRO" w:eastAsia="HG丸ｺﾞｼｯｸM-PRO" w:hAnsi="HG丸ｺﾞｼｯｸM-PRO"/>
          <w:color w:val="000000"/>
          <w:sz w:val="19"/>
        </w:rPr>
      </w:pPr>
    </w:p>
    <w:p w14:paraId="52DFD497" w14:textId="756DB0E6" w:rsidR="001E2F9F" w:rsidRPr="009B3F74" w:rsidRDefault="009B3F74" w:rsidP="009B3F74">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sidRPr="009B3F74">
        <w:rPr>
          <w:rFonts w:asciiTheme="majorEastAsia" w:eastAsiaTheme="majorEastAsia" w:hAnsiTheme="majorEastAsia" w:cs="ＭＳ Ｐゴシック" w:hint="eastAsia"/>
          <w:kern w:val="0"/>
          <w:sz w:val="24"/>
          <w:szCs w:val="24"/>
        </w:rPr>
        <w:t>④</w:t>
      </w:r>
      <w:r>
        <w:rPr>
          <w:rFonts w:asciiTheme="majorEastAsia" w:eastAsiaTheme="majorEastAsia" w:hAnsiTheme="majorEastAsia" w:cs="ＭＳ Ｐゴシック" w:hint="eastAsia"/>
          <w:kern w:val="0"/>
          <w:sz w:val="24"/>
          <w:szCs w:val="24"/>
        </w:rPr>
        <w:t xml:space="preserve"> </w:t>
      </w:r>
      <w:r w:rsidRPr="009B3F74">
        <w:rPr>
          <w:rFonts w:asciiTheme="majorEastAsia" w:eastAsiaTheme="majorEastAsia" w:hAnsiTheme="majorEastAsia" w:cs="ＭＳ Ｐゴシック" w:hint="eastAsia"/>
          <w:kern w:val="0"/>
          <w:sz w:val="24"/>
          <w:szCs w:val="24"/>
        </w:rPr>
        <w:t>福祉制度の認知度について</w:t>
      </w:r>
    </w:p>
    <w:p w14:paraId="3936492E" w14:textId="50DE8E52" w:rsidR="00CD7F98" w:rsidRPr="009B3F74" w:rsidRDefault="00926FE8" w:rsidP="00926FE8">
      <w:pPr>
        <w:pStyle w:val="a3"/>
        <w:spacing w:afterLines="20" w:after="72" w:line="400" w:lineRule="exact"/>
        <w:ind w:leftChars="400" w:left="840" w:rightChars="2834" w:right="5951"/>
        <w:rPr>
          <w:sz w:val="22"/>
        </w:rPr>
      </w:pPr>
      <w:r w:rsidRPr="009B0A9B">
        <w:rPr>
          <w:noProof/>
        </w:rPr>
        <w:drawing>
          <wp:anchor distT="0" distB="0" distL="114300" distR="114300" simplePos="0" relativeHeight="251789312" behindDoc="0" locked="0" layoutInCell="1" allowOverlap="1" wp14:anchorId="7AB2AF31" wp14:editId="47B53C2C">
            <wp:simplePos x="0" y="0"/>
            <wp:positionH relativeFrom="page">
              <wp:posOffset>2965214</wp:posOffset>
            </wp:positionH>
            <wp:positionV relativeFrom="paragraph">
              <wp:posOffset>37952</wp:posOffset>
            </wp:positionV>
            <wp:extent cx="4428720" cy="1741320"/>
            <wp:effectExtent l="0" t="0" r="0"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4428720" cy="174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F98" w:rsidRPr="009B3F74">
        <w:rPr>
          <w:rFonts w:hint="eastAsia"/>
          <w:sz w:val="22"/>
        </w:rPr>
        <w:t>福祉制度の認知度について、「成年後見制度（法定後見制度）」が</w:t>
      </w:r>
      <w:r w:rsidR="00CD7F98" w:rsidRPr="009B3F74">
        <w:rPr>
          <w:sz w:val="22"/>
        </w:rPr>
        <w:t>52.6</w:t>
      </w:r>
      <w:r w:rsidR="00CD7F98" w:rsidRPr="009B3F74">
        <w:rPr>
          <w:rFonts w:hint="eastAsia"/>
          <w:sz w:val="22"/>
        </w:rPr>
        <w:t>％、「成年後見制度（任意後見制度）」が</w:t>
      </w:r>
      <w:r w:rsidR="00CD7F98" w:rsidRPr="009B3F74">
        <w:rPr>
          <w:sz w:val="22"/>
        </w:rPr>
        <w:t>26.3</w:t>
      </w:r>
      <w:r w:rsidR="00CD7F98" w:rsidRPr="009B3F74">
        <w:rPr>
          <w:rFonts w:hint="eastAsia"/>
          <w:sz w:val="22"/>
        </w:rPr>
        <w:t>％、「知っている制度などはない」が</w:t>
      </w:r>
      <w:r w:rsidR="00CD7F98" w:rsidRPr="009B3F74">
        <w:rPr>
          <w:sz w:val="22"/>
        </w:rPr>
        <w:t>34.7</w:t>
      </w:r>
      <w:r w:rsidR="00CD7F98" w:rsidRPr="009B3F74">
        <w:rPr>
          <w:rFonts w:hint="eastAsia"/>
          <w:sz w:val="22"/>
        </w:rPr>
        <w:t>％</w:t>
      </w:r>
      <w:r w:rsidR="00E96190">
        <w:rPr>
          <w:rFonts w:hint="eastAsia"/>
          <w:sz w:val="22"/>
        </w:rPr>
        <w:t>となっています。</w:t>
      </w:r>
    </w:p>
    <w:p w14:paraId="0B41EE0B" w14:textId="7348F4A7" w:rsidR="009B0A9B" w:rsidRDefault="009B0A9B" w:rsidP="00CD7F98">
      <w:pPr>
        <w:rPr>
          <w:rFonts w:ascii="HG丸ｺﾞｼｯｸM-PRO" w:eastAsia="HG丸ｺﾞｼｯｸM-PRO" w:hAnsi="HG丸ｺﾞｼｯｸM-PRO"/>
          <w:color w:val="000000"/>
          <w:sz w:val="19"/>
        </w:rPr>
      </w:pPr>
    </w:p>
    <w:p w14:paraId="6D0FEE37" w14:textId="45C38ADC" w:rsidR="009B0A9B" w:rsidRDefault="009B0A9B" w:rsidP="00CD7F98">
      <w:pPr>
        <w:rPr>
          <w:rFonts w:ascii="HG丸ｺﾞｼｯｸM-PRO" w:eastAsia="HG丸ｺﾞｼｯｸM-PRO" w:hAnsi="HG丸ｺﾞｼｯｸM-PRO"/>
          <w:color w:val="000000"/>
          <w:sz w:val="19"/>
        </w:rPr>
      </w:pPr>
    </w:p>
    <w:p w14:paraId="0B8B4B0A" w14:textId="20610BDB" w:rsidR="009B0A9B" w:rsidRDefault="009B0A9B" w:rsidP="00CD7F98">
      <w:pPr>
        <w:rPr>
          <w:rFonts w:ascii="HG丸ｺﾞｼｯｸM-PRO" w:eastAsia="HG丸ｺﾞｼｯｸM-PRO" w:hAnsi="HG丸ｺﾞｼｯｸM-PRO"/>
          <w:color w:val="000000"/>
          <w:sz w:val="19"/>
        </w:rPr>
      </w:pPr>
    </w:p>
    <w:p w14:paraId="67320636" w14:textId="44F4AD0A" w:rsidR="009B0A9B" w:rsidRDefault="009B0A9B" w:rsidP="00CD7F98">
      <w:pPr>
        <w:rPr>
          <w:rFonts w:ascii="HG丸ｺﾞｼｯｸM-PRO" w:eastAsia="HG丸ｺﾞｼｯｸM-PRO" w:hAnsi="HG丸ｺﾞｼｯｸM-PRO"/>
          <w:color w:val="000000"/>
          <w:sz w:val="19"/>
        </w:rPr>
      </w:pPr>
    </w:p>
    <w:p w14:paraId="7FF4B1FA" w14:textId="4C54DB80" w:rsidR="009B0A9B" w:rsidRDefault="009B0A9B" w:rsidP="00CD7F98">
      <w:pPr>
        <w:rPr>
          <w:rFonts w:ascii="HG丸ｺﾞｼｯｸM-PRO" w:eastAsia="HG丸ｺﾞｼｯｸM-PRO" w:hAnsi="HG丸ｺﾞｼｯｸM-PRO"/>
          <w:color w:val="000000"/>
          <w:sz w:val="19"/>
        </w:rPr>
      </w:pPr>
    </w:p>
    <w:p w14:paraId="2A723889" w14:textId="2320F9C8" w:rsidR="009B0A9B" w:rsidRDefault="009B0A9B" w:rsidP="00CD7F98">
      <w:pPr>
        <w:rPr>
          <w:rFonts w:ascii="HG丸ｺﾞｼｯｸM-PRO" w:eastAsia="HG丸ｺﾞｼｯｸM-PRO" w:hAnsi="HG丸ｺﾞｼｯｸM-PRO"/>
          <w:color w:val="000000"/>
          <w:sz w:val="19"/>
        </w:rPr>
      </w:pPr>
    </w:p>
    <w:p w14:paraId="5931ED08" w14:textId="70D457F7" w:rsidR="009B0A9B" w:rsidRDefault="009B0A9B" w:rsidP="00CD7F98">
      <w:pPr>
        <w:rPr>
          <w:rFonts w:ascii="HG丸ｺﾞｼｯｸM-PRO" w:eastAsia="HG丸ｺﾞｼｯｸM-PRO" w:hAnsi="HG丸ｺﾞｼｯｸM-PRO"/>
          <w:color w:val="000000"/>
          <w:sz w:val="19"/>
        </w:rPr>
      </w:pPr>
    </w:p>
    <w:p w14:paraId="4059B278" w14:textId="45B758C9" w:rsidR="009B0A9B" w:rsidRDefault="009B0A9B" w:rsidP="00CD7F98">
      <w:pPr>
        <w:rPr>
          <w:rFonts w:ascii="HG丸ｺﾞｼｯｸM-PRO" w:eastAsia="HG丸ｺﾞｼｯｸM-PRO" w:hAnsi="HG丸ｺﾞｼｯｸM-PRO"/>
          <w:color w:val="000000"/>
          <w:sz w:val="19"/>
        </w:rPr>
      </w:pPr>
    </w:p>
    <w:p w14:paraId="12AC3AB1" w14:textId="431B3BF5" w:rsidR="00410DE0" w:rsidRDefault="00C24419">
      <w:pPr>
        <w:rPr>
          <w:rFonts w:ascii="HG丸ｺﾞｼｯｸM-PRO" w:eastAsia="HG丸ｺﾞｼｯｸM-PRO" w:hAnsi="HG丸ｺﾞｼｯｸM-PRO"/>
          <w:color w:val="000000"/>
          <w:sz w:val="19"/>
        </w:rPr>
      </w:pPr>
      <w:r w:rsidRPr="00BA2EED">
        <w:rPr>
          <w:rFonts w:hint="eastAsia"/>
          <w:noProof/>
        </w:rPr>
        <w:drawing>
          <wp:anchor distT="0" distB="0" distL="114300" distR="114300" simplePos="0" relativeHeight="251941888" behindDoc="0" locked="0" layoutInCell="1" allowOverlap="1" wp14:anchorId="57D45CE1" wp14:editId="221487C0">
            <wp:simplePos x="0" y="0"/>
            <wp:positionH relativeFrom="column">
              <wp:posOffset>3781425</wp:posOffset>
            </wp:positionH>
            <wp:positionV relativeFrom="paragraph">
              <wp:posOffset>2228850</wp:posOffset>
            </wp:positionV>
            <wp:extent cx="2136913" cy="2272208"/>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6913" cy="2272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EED" w:rsidRPr="00BA2EED">
        <w:rPr>
          <w:rFonts w:ascii="HG丸ｺﾞｼｯｸM-PRO" w:eastAsia="HG丸ｺﾞｼｯｸM-PRO" w:hAnsi="HG丸ｺﾞｼｯｸM-PRO"/>
          <w:color w:val="000000"/>
          <w:sz w:val="19"/>
        </w:rPr>
        <w:t xml:space="preserve"> </w:t>
      </w:r>
      <w:r w:rsidR="00410DE0">
        <w:rPr>
          <w:rFonts w:ascii="HG丸ｺﾞｼｯｸM-PRO" w:eastAsia="HG丸ｺﾞｼｯｸM-PRO" w:hAnsi="HG丸ｺﾞｼｯｸM-PRO"/>
          <w:color w:val="000000"/>
          <w:sz w:val="19"/>
        </w:rPr>
        <w:br w:type="page"/>
      </w:r>
    </w:p>
    <w:bookmarkStart w:id="103" w:name="_Toc57405303"/>
    <w:bookmarkStart w:id="104" w:name="_Toc59010490"/>
    <w:bookmarkStart w:id="105" w:name="_Toc59021716"/>
    <w:bookmarkStart w:id="106" w:name="_Toc65822820"/>
    <w:p w14:paraId="260E364B" w14:textId="4ECCC7A7" w:rsidR="008716EE" w:rsidRDefault="008716EE" w:rsidP="008716EE">
      <w:pPr>
        <w:pStyle w:val="2"/>
        <w:tabs>
          <w:tab w:val="left" w:pos="5857"/>
        </w:tabs>
        <w:ind w:leftChars="200" w:left="420"/>
        <w:rPr>
          <w:rFonts w:asciiTheme="majorEastAsia" w:hAnsiTheme="majorEastAsia"/>
          <w:sz w:val="32"/>
        </w:rPr>
      </w:pPr>
      <w:r>
        <w:rPr>
          <w:rFonts w:asciiTheme="majorEastAsia" w:hAnsiTheme="majorEastAsia" w:hint="eastAsia"/>
          <w:noProof/>
          <w:sz w:val="32"/>
        </w:rPr>
        <w:lastRenderedPageBreak/>
        <mc:AlternateContent>
          <mc:Choice Requires="wpg">
            <w:drawing>
              <wp:anchor distT="0" distB="0" distL="114300" distR="114300" simplePos="0" relativeHeight="251687936" behindDoc="0" locked="0" layoutInCell="1" allowOverlap="1" wp14:anchorId="0A45A80D" wp14:editId="32F0D572">
                <wp:simplePos x="0" y="0"/>
                <wp:positionH relativeFrom="column">
                  <wp:posOffset>173045</wp:posOffset>
                </wp:positionH>
                <wp:positionV relativeFrom="paragraph">
                  <wp:posOffset>119882</wp:posOffset>
                </wp:positionV>
                <wp:extent cx="3942429" cy="233680"/>
                <wp:effectExtent l="0" t="0" r="39370" b="13970"/>
                <wp:wrapNone/>
                <wp:docPr id="23" name="グループ化 23"/>
                <wp:cNvGraphicFramePr/>
                <a:graphic xmlns:a="http://schemas.openxmlformats.org/drawingml/2006/main">
                  <a:graphicData uri="http://schemas.microsoft.com/office/word/2010/wordprocessingGroup">
                    <wpg:wgp>
                      <wpg:cNvGrpSpPr/>
                      <wpg:grpSpPr>
                        <a:xfrm>
                          <a:off x="0" y="0"/>
                          <a:ext cx="3942429" cy="233680"/>
                          <a:chOff x="0" y="0"/>
                          <a:chExt cx="3942429" cy="233680"/>
                        </a:xfrm>
                      </wpg:grpSpPr>
                      <wps:wsp>
                        <wps:cNvPr id="24" name="直線コネクタ 24"/>
                        <wps:cNvCnPr/>
                        <wps:spPr>
                          <a:xfrm>
                            <a:off x="54429" y="229689"/>
                            <a:ext cx="3888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6" name="正方形/長方形 26"/>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BD3B856" id="グループ化 23" o:spid="_x0000_s1026" style="position:absolute;left:0;text-align:left;margin-left:13.65pt;margin-top:9.45pt;width:310.45pt;height:18.4pt;z-index:251687936;mso-width-relative:margin" coordsize="3942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">
                <v:line id="直線コネクタ 24" o:spid="_x0000_s1027" style="position:absolute;visibility:visible;mso-wrap-style:square" from="544,2296" to="3942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" strokecolor="#7f7f7f [1612]">
                  <v:stroke dashstyle="dash" joinstyle="miter"/>
                </v:line>
                <v:rect id="正方形/長方形 26"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" fillcolor="#7f7f7f [1612]" stroked="f" strokeweight=".5pt"/>
                <v:rect id="正方形/長方形 27"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" fillcolor="#7f7f7f [1612]" stroked="f" strokeweight=".5pt"/>
              </v:group>
            </w:pict>
          </mc:Fallback>
        </mc:AlternateContent>
      </w:r>
      <w:r>
        <w:rPr>
          <w:rFonts w:asciiTheme="majorEastAsia" w:hAnsiTheme="majorEastAsia" w:hint="eastAsia"/>
          <w:sz w:val="32"/>
        </w:rPr>
        <w:t>３</w:t>
      </w:r>
      <w:r w:rsidRPr="000B6E14">
        <w:rPr>
          <w:rFonts w:asciiTheme="majorEastAsia" w:hAnsiTheme="majorEastAsia" w:hint="eastAsia"/>
          <w:sz w:val="32"/>
        </w:rPr>
        <w:t xml:space="preserve">　</w:t>
      </w:r>
      <w:r w:rsidRPr="008716EE">
        <w:rPr>
          <w:rFonts w:asciiTheme="majorEastAsia" w:hAnsiTheme="majorEastAsia" w:hint="eastAsia"/>
          <w:sz w:val="32"/>
        </w:rPr>
        <w:t>東淀川区の地域</w:t>
      </w:r>
      <w:r w:rsidR="00A87BD2">
        <w:rPr>
          <w:rFonts w:asciiTheme="majorEastAsia" w:hAnsiTheme="majorEastAsia" w:hint="eastAsia"/>
          <w:sz w:val="32"/>
        </w:rPr>
        <w:t>保健</w:t>
      </w:r>
      <w:r w:rsidRPr="008716EE">
        <w:rPr>
          <w:rFonts w:asciiTheme="majorEastAsia" w:hAnsiTheme="majorEastAsia" w:hint="eastAsia"/>
          <w:sz w:val="32"/>
        </w:rPr>
        <w:t>福祉における課題</w:t>
      </w:r>
      <w:bookmarkEnd w:id="103"/>
      <w:bookmarkEnd w:id="104"/>
      <w:bookmarkEnd w:id="105"/>
      <w:bookmarkEnd w:id="106"/>
    </w:p>
    <w:p w14:paraId="1A1C6D57" w14:textId="77777777" w:rsidR="00CF244D" w:rsidRPr="00CF244D" w:rsidRDefault="00CF244D" w:rsidP="00CF244D">
      <w:pPr>
        <w:pStyle w:val="a3"/>
        <w:spacing w:afterLines="20" w:after="72" w:line="400" w:lineRule="exact"/>
        <w:ind w:leftChars="400" w:left="840" w:rightChars="200" w:right="420" w:firstLine="220"/>
        <w:rPr>
          <w:sz w:val="22"/>
        </w:rPr>
      </w:pPr>
      <w:r w:rsidRPr="00CF244D">
        <w:rPr>
          <w:rFonts w:hint="eastAsia"/>
          <w:sz w:val="22"/>
        </w:rPr>
        <w:t>東淀川区では、区域の全域で都市化が進み、特に新大阪駅の周辺エリアでは大規模な単身世帯向けマンションの建設が多くみられ、若年者層の人口が増加してします。一方でそれ以外の区域では、65才以上の高齢者の割合が年々上昇しており、単身の高齢者数も増加しています。若年層の人口が増加しているエリアでは、既存の地域コミュニティとの関係が希薄になっており、また高齢化が進んでいるエリアでは、高齢者世帯への援助や見守りが大きな課題となっています。そのような状況の中で、高齢者、障がい者及び子育て世代への福祉課題、また、高齢者、障がい者及び児童などに対する虐待、経済的困窮者への支援などの地域福祉課題はますます多様化、複雑化しています。また、区民の平均寿命から健康寿命を差し引いた不健康な期間が他区と比べて長いなどといった健康面での課題もあります。</w:t>
      </w:r>
    </w:p>
    <w:p w14:paraId="4F9B6D29" w14:textId="1B495278" w:rsidR="00CF244D" w:rsidRPr="00CF244D" w:rsidRDefault="00CF244D" w:rsidP="00CF244D">
      <w:pPr>
        <w:pStyle w:val="a3"/>
        <w:spacing w:afterLines="20" w:after="72" w:line="400" w:lineRule="exact"/>
        <w:ind w:leftChars="400" w:left="840" w:rightChars="200" w:right="420" w:firstLine="220"/>
        <w:rPr>
          <w:sz w:val="22"/>
        </w:rPr>
      </w:pPr>
      <w:r w:rsidRPr="00CF244D">
        <w:rPr>
          <w:rFonts w:hint="eastAsia"/>
          <w:sz w:val="22"/>
        </w:rPr>
        <w:t>高齢者については、東淀川区の高齢</w:t>
      </w:r>
      <w:r w:rsidRPr="003368D2">
        <w:rPr>
          <w:rFonts w:hint="eastAsia"/>
          <w:sz w:val="22"/>
        </w:rPr>
        <w:t>化率は令和</w:t>
      </w:r>
      <w:r w:rsidR="00662E7B" w:rsidRPr="003368D2">
        <w:rPr>
          <w:rFonts w:hint="eastAsia"/>
          <w:sz w:val="22"/>
        </w:rPr>
        <w:t>元年10月1日</w:t>
      </w:r>
      <w:r w:rsidRPr="003368D2">
        <w:rPr>
          <w:rFonts w:hint="eastAsia"/>
          <w:sz w:val="22"/>
        </w:rPr>
        <w:t>現在、市内24区の中で15番目となっていますが、その総数では24区の中で</w:t>
      </w:r>
      <w:r w:rsidR="00662E7B" w:rsidRPr="003368D2">
        <w:rPr>
          <w:rFonts w:hint="eastAsia"/>
          <w:sz w:val="22"/>
        </w:rPr>
        <w:t>２</w:t>
      </w:r>
      <w:r w:rsidRPr="003368D2">
        <w:rPr>
          <w:rFonts w:hint="eastAsia"/>
          <w:sz w:val="22"/>
        </w:rPr>
        <w:t>番目となっており、多くの高齢者が生活していることがわかります。またそのうち単身</w:t>
      </w:r>
      <w:r w:rsidRPr="00CF244D">
        <w:rPr>
          <w:rFonts w:hint="eastAsia"/>
          <w:sz w:val="22"/>
        </w:rPr>
        <w:t>の高齢者の割合は、24区の中で7番目であり、今後さらにこの割合が上昇していくものと思われます。少子高齢化の進展により、高齢者に対する現役世代の比率の低下、担い手の減少、社会保障費の増大などが生じています。</w:t>
      </w:r>
    </w:p>
    <w:p w14:paraId="18B78D79" w14:textId="77777777" w:rsidR="00CF244D" w:rsidRPr="00CF244D" w:rsidRDefault="00CF244D" w:rsidP="00CF244D">
      <w:pPr>
        <w:pStyle w:val="a3"/>
        <w:spacing w:afterLines="20" w:after="72" w:line="400" w:lineRule="exact"/>
        <w:ind w:leftChars="400" w:left="840" w:rightChars="200" w:right="420" w:firstLine="220"/>
        <w:rPr>
          <w:sz w:val="22"/>
        </w:rPr>
      </w:pPr>
      <w:r w:rsidRPr="00CF244D">
        <w:rPr>
          <w:rFonts w:hint="eastAsia"/>
          <w:sz w:val="22"/>
        </w:rPr>
        <w:t>高齢になっても住み慣れた地域で住み続けるためには、日常から「人とのつながり」を持ち、病気や介護の予防、安心して在宅医療が受けられるような環境づくりが重要となってきています。</w:t>
      </w:r>
    </w:p>
    <w:p w14:paraId="54BB0AAF" w14:textId="77777777" w:rsidR="00CF244D" w:rsidRPr="00CF244D" w:rsidRDefault="00CF244D" w:rsidP="00CF244D">
      <w:pPr>
        <w:pStyle w:val="a3"/>
        <w:spacing w:afterLines="20" w:after="72" w:line="400" w:lineRule="exact"/>
        <w:ind w:leftChars="400" w:left="840" w:rightChars="200" w:right="420" w:firstLine="220"/>
        <w:rPr>
          <w:sz w:val="22"/>
        </w:rPr>
      </w:pPr>
      <w:r w:rsidRPr="00CF244D">
        <w:rPr>
          <w:rFonts w:hint="eastAsia"/>
          <w:sz w:val="22"/>
        </w:rPr>
        <w:t>障がい者については、地域で自立した生活を続けることができるしくみづくりが重要であり、そのためには障がい者に対しての相談体制や施策の充実が必要です。</w:t>
      </w:r>
    </w:p>
    <w:p w14:paraId="2695D077" w14:textId="45DC9710" w:rsidR="00CF244D" w:rsidRPr="00CF244D" w:rsidRDefault="00CF244D" w:rsidP="00CF244D">
      <w:pPr>
        <w:pStyle w:val="a3"/>
        <w:spacing w:afterLines="20" w:after="72" w:line="400" w:lineRule="exact"/>
        <w:ind w:leftChars="400" w:left="840" w:rightChars="200" w:right="420" w:firstLine="220"/>
        <w:rPr>
          <w:sz w:val="22"/>
        </w:rPr>
      </w:pPr>
      <w:r w:rsidRPr="00C41F99">
        <w:rPr>
          <w:rFonts w:hint="eastAsia"/>
          <w:sz w:val="22"/>
        </w:rPr>
        <w:t>子育てに関しては、</w:t>
      </w:r>
      <w:r w:rsidR="00726966" w:rsidRPr="00C41F99">
        <w:rPr>
          <w:rFonts w:hint="eastAsia"/>
          <w:sz w:val="22"/>
          <w:szCs w:val="22"/>
        </w:rPr>
        <w:t>東淀川区の児童虐待相談件数は</w:t>
      </w:r>
      <w:r w:rsidR="009E3EF2">
        <w:rPr>
          <w:rFonts w:hint="eastAsia"/>
          <w:sz w:val="22"/>
          <w:szCs w:val="22"/>
        </w:rPr>
        <w:t>、</w:t>
      </w:r>
      <w:r w:rsidR="00726966" w:rsidRPr="00C41F99">
        <w:rPr>
          <w:rFonts w:hint="eastAsia"/>
          <w:sz w:val="22"/>
          <w:szCs w:val="22"/>
        </w:rPr>
        <w:t>ここ数年横ばい傾向ではあるものの、年間500件以上の相談がある状況が続いています。このような状況に対応するために、</w:t>
      </w:r>
      <w:r w:rsidRPr="00C41F99">
        <w:rPr>
          <w:rFonts w:hint="eastAsia"/>
          <w:sz w:val="22"/>
        </w:rPr>
        <w:t>地域ぐるみで子育て世帯を見守り、関わっていく環境づくりが求められ</w:t>
      </w:r>
      <w:r w:rsidRPr="00CF244D">
        <w:rPr>
          <w:rFonts w:hint="eastAsia"/>
          <w:sz w:val="22"/>
        </w:rPr>
        <w:t>ています。また、こどもたちの健やかな育ちを支えるために、こどもの貧困対策など多様化する様々な課題・ニーズへの対応も求められています。</w:t>
      </w:r>
    </w:p>
    <w:p w14:paraId="5C6B267E" w14:textId="77777777" w:rsidR="00CF244D" w:rsidRPr="00CF244D" w:rsidRDefault="00CF244D" w:rsidP="00CF244D">
      <w:pPr>
        <w:pStyle w:val="a3"/>
        <w:spacing w:afterLines="20" w:after="72" w:line="400" w:lineRule="exact"/>
        <w:ind w:leftChars="400" w:left="840" w:rightChars="200" w:right="420" w:firstLine="220"/>
        <w:rPr>
          <w:sz w:val="22"/>
        </w:rPr>
      </w:pPr>
      <w:r w:rsidRPr="00CF244D">
        <w:rPr>
          <w:rFonts w:hint="eastAsia"/>
          <w:sz w:val="22"/>
        </w:rPr>
        <w:t>高齢者・障がい者への虐待についても近年深刻な問題となっており、虐待を発見した際の対応や虐待を未然に防止する取り組みが重要な課題となっています。</w:t>
      </w:r>
    </w:p>
    <w:p w14:paraId="31CFAFDF" w14:textId="77777777" w:rsidR="00CF244D" w:rsidRPr="00CF244D" w:rsidRDefault="00CF244D" w:rsidP="00CF244D">
      <w:pPr>
        <w:pStyle w:val="a3"/>
        <w:spacing w:afterLines="20" w:after="72" w:line="400" w:lineRule="exact"/>
        <w:ind w:leftChars="400" w:left="840" w:rightChars="200" w:right="420" w:firstLine="220"/>
        <w:rPr>
          <w:sz w:val="22"/>
        </w:rPr>
      </w:pPr>
      <w:r w:rsidRPr="00CF244D">
        <w:rPr>
          <w:rFonts w:hint="eastAsia"/>
          <w:sz w:val="22"/>
        </w:rPr>
        <w:t>生活困窮者自立支援事業等により生活困窮者への支援の強化が図られていますが、昨今では新型コロナウイルス感染症を起因とした失業者も増加しており、これらの方々への支援の強化も必要となっています。</w:t>
      </w:r>
    </w:p>
    <w:p w14:paraId="079AC473" w14:textId="5EF1E90A" w:rsidR="00CF244D" w:rsidRDefault="00CF244D" w:rsidP="00CF244D">
      <w:pPr>
        <w:pStyle w:val="a3"/>
        <w:spacing w:afterLines="20" w:after="72" w:line="400" w:lineRule="exact"/>
        <w:ind w:leftChars="400" w:left="840" w:rightChars="200" w:right="420" w:firstLine="220"/>
        <w:rPr>
          <w:sz w:val="22"/>
        </w:rPr>
      </w:pPr>
      <w:r w:rsidRPr="00CF244D">
        <w:rPr>
          <w:rFonts w:hint="eastAsia"/>
          <w:sz w:val="22"/>
        </w:rPr>
        <w:t>社会経済情勢の変化にともない、地域福祉の抱える問題が多様化・複雑化・深刻化し、また同時に複数の課題を抱える方など支援の困難な方も増加していることから、</w:t>
      </w:r>
      <w:r w:rsidR="00D02231">
        <w:rPr>
          <w:rFonts w:hint="eastAsia"/>
          <w:sz w:val="22"/>
        </w:rPr>
        <w:lastRenderedPageBreak/>
        <w:t>支援が必要な区民に対し、必要な情報が必要な時に入手することができる体制を整えるとともに、</w:t>
      </w:r>
      <w:r w:rsidRPr="00CF244D">
        <w:rPr>
          <w:rFonts w:hint="eastAsia"/>
          <w:sz w:val="22"/>
        </w:rPr>
        <w:t>今後より一層の相談支援体制の拡充が求められています。</w:t>
      </w:r>
    </w:p>
    <w:p w14:paraId="01860718" w14:textId="199EE2B9" w:rsidR="00D873E6" w:rsidRPr="00CF244D" w:rsidRDefault="00D873E6" w:rsidP="00CF244D">
      <w:pPr>
        <w:pStyle w:val="a3"/>
        <w:spacing w:afterLines="20" w:after="72" w:line="400" w:lineRule="exact"/>
        <w:ind w:leftChars="400" w:left="840" w:rightChars="200" w:right="420" w:firstLine="220"/>
        <w:rPr>
          <w:sz w:val="22"/>
        </w:rPr>
      </w:pPr>
      <w:r w:rsidRPr="00CF244D">
        <w:rPr>
          <w:rFonts w:hint="eastAsia"/>
          <w:sz w:val="22"/>
        </w:rPr>
        <w:t>災害時の要援護者支援については、大阪市全体として強化を図っていますが、南海地震や東南海地震などの災害発生時における支援を含め、今後は地域をあげた支援体制の拡充をさらに進めていく必要があります。</w:t>
      </w:r>
    </w:p>
    <w:p w14:paraId="0923DE51" w14:textId="576F195D" w:rsidR="00A87BD2" w:rsidRPr="00CF244D" w:rsidRDefault="00CF244D" w:rsidP="00CF244D">
      <w:pPr>
        <w:pStyle w:val="a3"/>
        <w:spacing w:afterLines="20" w:after="72" w:line="400" w:lineRule="exact"/>
        <w:ind w:leftChars="400" w:left="840" w:rightChars="200" w:right="420" w:firstLine="220"/>
        <w:rPr>
          <w:sz w:val="22"/>
        </w:rPr>
      </w:pPr>
      <w:r w:rsidRPr="00CF244D">
        <w:rPr>
          <w:rFonts w:hint="eastAsia"/>
          <w:sz w:val="22"/>
        </w:rPr>
        <w:t>これらの諸課題について、住民、地域団体、企業、行政が連携して取り組む体制の整備が今後必要となっています。</w:t>
      </w:r>
    </w:p>
    <w:p w14:paraId="6F69E02C" w14:textId="77777777" w:rsidR="00A87BD2" w:rsidRDefault="00A87BD2" w:rsidP="00A87BD2"/>
    <w:p w14:paraId="444ED491" w14:textId="4F1D1521" w:rsidR="00394693" w:rsidRDefault="00394693" w:rsidP="00A87BD2"/>
    <w:p w14:paraId="1F3D95BF" w14:textId="5B94E220" w:rsidR="00394693" w:rsidRDefault="00394693" w:rsidP="00A87BD2"/>
    <w:p w14:paraId="45114C64" w14:textId="29C08122" w:rsidR="009D4871" w:rsidRDefault="00394693">
      <w:r w:rsidRPr="00737782">
        <w:rPr>
          <w:noProof/>
        </w:rPr>
        <w:drawing>
          <wp:anchor distT="0" distB="0" distL="114300" distR="114300" simplePos="0" relativeHeight="251897856" behindDoc="0" locked="0" layoutInCell="1" allowOverlap="1" wp14:anchorId="10841DED" wp14:editId="2B2EC85B">
            <wp:simplePos x="0" y="0"/>
            <wp:positionH relativeFrom="margin">
              <wp:posOffset>839332</wp:posOffset>
            </wp:positionH>
            <wp:positionV relativeFrom="paragraph">
              <wp:posOffset>2472690</wp:posOffset>
            </wp:positionV>
            <wp:extent cx="4498380" cy="3498084"/>
            <wp:effectExtent l="0" t="0" r="0" b="0"/>
            <wp:wrapNone/>
            <wp:docPr id="1379" name="図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grayscl/>
                      <a:extLst>
                        <a:ext uri="{28A0092B-C50C-407E-A947-70E740481C1C}">
                          <a14:useLocalDpi xmlns:a14="http://schemas.microsoft.com/office/drawing/2010/main" val="0"/>
                        </a:ext>
                      </a:extLst>
                    </a:blip>
                    <a:srcRect b="25195"/>
                    <a:stretch/>
                  </pic:blipFill>
                  <pic:spPr bwMode="auto">
                    <a:xfrm>
                      <a:off x="0" y="0"/>
                      <a:ext cx="4498380" cy="3498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871">
        <w:br w:type="page"/>
      </w:r>
    </w:p>
    <w:bookmarkStart w:id="107" w:name="_Toc57405304"/>
    <w:bookmarkStart w:id="108" w:name="_Toc59010491"/>
    <w:bookmarkStart w:id="109" w:name="_Toc59021717"/>
    <w:bookmarkStart w:id="110" w:name="_Toc65822821"/>
    <w:p w14:paraId="2A085129" w14:textId="261EFC85" w:rsidR="00CF244D" w:rsidRDefault="00CF244D" w:rsidP="00CF244D">
      <w:pPr>
        <w:pStyle w:val="2"/>
        <w:tabs>
          <w:tab w:val="left" w:pos="5857"/>
        </w:tabs>
        <w:ind w:leftChars="200" w:left="420"/>
        <w:rPr>
          <w:rFonts w:asciiTheme="majorEastAsia" w:hAnsiTheme="majorEastAsia"/>
          <w:sz w:val="32"/>
        </w:rPr>
      </w:pPr>
      <w:r>
        <w:rPr>
          <w:rFonts w:asciiTheme="majorEastAsia" w:hAnsiTheme="majorEastAsia" w:hint="eastAsia"/>
          <w:noProof/>
          <w:sz w:val="32"/>
        </w:rPr>
        <w:lastRenderedPageBreak/>
        <mc:AlternateContent>
          <mc:Choice Requires="wpg">
            <w:drawing>
              <wp:anchor distT="0" distB="0" distL="114300" distR="114300" simplePos="0" relativeHeight="251797504" behindDoc="0" locked="0" layoutInCell="1" allowOverlap="1" wp14:anchorId="1C1E6478" wp14:editId="1C6FAECF">
                <wp:simplePos x="0" y="0"/>
                <wp:positionH relativeFrom="column">
                  <wp:posOffset>173045</wp:posOffset>
                </wp:positionH>
                <wp:positionV relativeFrom="paragraph">
                  <wp:posOffset>119882</wp:posOffset>
                </wp:positionV>
                <wp:extent cx="3942429" cy="233680"/>
                <wp:effectExtent l="0" t="0" r="39370" b="13970"/>
                <wp:wrapNone/>
                <wp:docPr id="451" name="グループ化 451"/>
                <wp:cNvGraphicFramePr/>
                <a:graphic xmlns:a="http://schemas.openxmlformats.org/drawingml/2006/main">
                  <a:graphicData uri="http://schemas.microsoft.com/office/word/2010/wordprocessingGroup">
                    <wpg:wgp>
                      <wpg:cNvGrpSpPr/>
                      <wpg:grpSpPr>
                        <a:xfrm>
                          <a:off x="0" y="0"/>
                          <a:ext cx="3942429" cy="233680"/>
                          <a:chOff x="0" y="0"/>
                          <a:chExt cx="3942429" cy="233680"/>
                        </a:xfrm>
                      </wpg:grpSpPr>
                      <wps:wsp>
                        <wps:cNvPr id="456" name="直線コネクタ 456"/>
                        <wps:cNvCnPr/>
                        <wps:spPr>
                          <a:xfrm>
                            <a:off x="54429" y="229689"/>
                            <a:ext cx="3888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57" name="正方形/長方形 457"/>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正方形/長方形 458"/>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D3F2927" id="グループ化 451" o:spid="_x0000_s1026" style="position:absolute;left:0;text-align:left;margin-left:13.65pt;margin-top:9.45pt;width:310.45pt;height:18.4pt;z-index:251797504;mso-width-relative:margin" coordsize="3942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">
                <v:line id="直線コネクタ 456" o:spid="_x0000_s1027" style="position:absolute;visibility:visible;mso-wrap-style:square" from="544,2296" to="3942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" strokecolor="#7f7f7f [1612]">
                  <v:stroke dashstyle="dash" joinstyle="miter"/>
                </v:line>
                <v:rect id="正方形/長方形 457"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" fillcolor="#7f7f7f [1612]" stroked="f" strokeweight=".5pt"/>
                <v:rect id="正方形/長方形 458"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" fillcolor="#7f7f7f [1612]" stroked="f" strokeweight=".5pt"/>
              </v:group>
            </w:pict>
          </mc:Fallback>
        </mc:AlternateContent>
      </w:r>
      <w:r>
        <w:rPr>
          <w:rFonts w:asciiTheme="majorEastAsia" w:hAnsiTheme="majorEastAsia" w:hint="eastAsia"/>
          <w:sz w:val="32"/>
        </w:rPr>
        <w:t>４</w:t>
      </w:r>
      <w:r w:rsidRPr="000B6E14">
        <w:rPr>
          <w:rFonts w:asciiTheme="majorEastAsia" w:hAnsiTheme="majorEastAsia" w:hint="eastAsia"/>
          <w:sz w:val="32"/>
        </w:rPr>
        <w:t xml:space="preserve">　</w:t>
      </w:r>
      <w:r>
        <w:rPr>
          <w:rFonts w:asciiTheme="majorEastAsia" w:hAnsiTheme="majorEastAsia" w:hint="eastAsia"/>
          <w:sz w:val="32"/>
        </w:rPr>
        <w:t>アンケート調査結果</w:t>
      </w:r>
      <w:r w:rsidRPr="008716EE">
        <w:rPr>
          <w:rFonts w:asciiTheme="majorEastAsia" w:hAnsiTheme="majorEastAsia" w:hint="eastAsia"/>
          <w:sz w:val="32"/>
        </w:rPr>
        <w:t>における課題</w:t>
      </w:r>
      <w:bookmarkEnd w:id="107"/>
      <w:bookmarkEnd w:id="108"/>
      <w:bookmarkEnd w:id="109"/>
      <w:bookmarkEnd w:id="110"/>
    </w:p>
    <w:bookmarkStart w:id="111" w:name="_Toc57405305"/>
    <w:bookmarkStart w:id="112" w:name="_Toc59021718"/>
    <w:bookmarkStart w:id="113" w:name="_Toc65822822"/>
    <w:p w14:paraId="2B0C7AFF" w14:textId="0AAE714F" w:rsidR="008716EE" w:rsidRPr="007A61E8" w:rsidRDefault="008716EE" w:rsidP="008716EE">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89984" behindDoc="0" locked="0" layoutInCell="1" allowOverlap="1" wp14:anchorId="18D750CC" wp14:editId="0391EA09">
                <wp:simplePos x="0" y="0"/>
                <wp:positionH relativeFrom="column">
                  <wp:posOffset>257810</wp:posOffset>
                </wp:positionH>
                <wp:positionV relativeFrom="paragraph">
                  <wp:posOffset>247015</wp:posOffset>
                </wp:positionV>
                <wp:extent cx="5508000" cy="108000"/>
                <wp:effectExtent l="0" t="19050" r="35560" b="25400"/>
                <wp:wrapNone/>
                <wp:docPr id="28"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000" cy="108000"/>
                        </a:xfrm>
                        <a:prstGeom prst="bentConnector3">
                          <a:avLst>
                            <a:gd name="adj1" fmla="val 9003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282CF177" id="カギ線コネクタ 51" o:spid="_x0000_s1026" type="#_x0000_t34" style="position:absolute;left:0;text-align:left;margin-left:20.3pt;margin-top:19.45pt;width:433.7pt;height:8.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" adj="1944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Pr>
          <w:rFonts w:ascii="ＭＳ ゴシック" w:hAnsi="ＭＳ ゴシック" w:hint="eastAsia"/>
          <w:sz w:val="28"/>
        </w:rPr>
        <w:t>１</w:t>
      </w:r>
      <w:r w:rsidRPr="007A61E8">
        <w:rPr>
          <w:rFonts w:ascii="ＭＳ ゴシック" w:hAnsi="ＭＳ ゴシック" w:hint="eastAsia"/>
          <w:sz w:val="28"/>
        </w:rPr>
        <w:t>）</w:t>
      </w:r>
      <w:r w:rsidRPr="00556A05">
        <w:rPr>
          <w:rFonts w:ascii="ＭＳ ゴシック" w:hAnsi="ＭＳ ゴシック" w:hint="eastAsia"/>
          <w:w w:val="90"/>
          <w:sz w:val="28"/>
        </w:rPr>
        <w:t>助け合い・支えあいによる地域コミュニティ</w:t>
      </w:r>
      <w:r w:rsidR="00556A05" w:rsidRPr="00556A05">
        <w:rPr>
          <w:rFonts w:ascii="ＭＳ ゴシック" w:hAnsi="ＭＳ ゴシック" w:hint="eastAsia"/>
          <w:w w:val="90"/>
          <w:sz w:val="28"/>
        </w:rPr>
        <w:t>づくりに向けて</w:t>
      </w:r>
      <w:bookmarkEnd w:id="111"/>
      <w:bookmarkEnd w:id="112"/>
      <w:bookmarkEnd w:id="113"/>
      <w:r w:rsidRPr="007A61E8">
        <w:rPr>
          <w:rFonts w:ascii="ＭＳ ゴシック" w:hAnsi="ＭＳ ゴシック" w:hint="eastAsia"/>
          <w:sz w:val="28"/>
        </w:rPr>
        <w:t xml:space="preserve">　</w:t>
      </w:r>
    </w:p>
    <w:p w14:paraId="05914120" w14:textId="28EF64E3" w:rsidR="008716EE" w:rsidRPr="00717B39" w:rsidRDefault="008716EE" w:rsidP="00717B39">
      <w:pPr>
        <w:pStyle w:val="a3"/>
        <w:spacing w:afterLines="20" w:after="72" w:line="400" w:lineRule="exact"/>
        <w:ind w:leftChars="400" w:left="840" w:rightChars="200" w:right="420" w:firstLine="220"/>
        <w:rPr>
          <w:sz w:val="22"/>
        </w:rPr>
      </w:pPr>
      <w:r w:rsidRPr="00717B39">
        <w:rPr>
          <w:rFonts w:hint="eastAsia"/>
          <w:sz w:val="22"/>
        </w:rPr>
        <w:t>アンケート結果では、地域のどのような点に「暮らしやすさ」を感じるかについて、「近所や地域とのつながりがある点」が約３割</w:t>
      </w:r>
      <w:r w:rsidRPr="00717B39">
        <w:rPr>
          <w:sz w:val="22"/>
        </w:rPr>
        <w:t>、「近所に家族、親類がいる点」が</w:t>
      </w:r>
      <w:r w:rsidRPr="00717B39">
        <w:rPr>
          <w:rFonts w:hint="eastAsia"/>
          <w:sz w:val="22"/>
        </w:rPr>
        <w:t>約３割</w:t>
      </w:r>
      <w:r w:rsidRPr="00717B39">
        <w:rPr>
          <w:sz w:val="22"/>
        </w:rPr>
        <w:t>、「治安がよいなど、安心して住める点」が</w:t>
      </w:r>
      <w:r w:rsidRPr="00717B39">
        <w:rPr>
          <w:rFonts w:hint="eastAsia"/>
          <w:sz w:val="22"/>
        </w:rPr>
        <w:t>２割</w:t>
      </w:r>
      <w:r w:rsidRPr="00717B39">
        <w:rPr>
          <w:sz w:val="22"/>
        </w:rPr>
        <w:t>、「地域活動やボランティア活動が活発な点」が</w:t>
      </w:r>
      <w:r w:rsidRPr="00717B39">
        <w:rPr>
          <w:rFonts w:hint="eastAsia"/>
          <w:sz w:val="22"/>
        </w:rPr>
        <w:t>１割となっています。</w:t>
      </w:r>
    </w:p>
    <w:p w14:paraId="307C144F" w14:textId="100BA9C4" w:rsidR="008716EE" w:rsidRPr="00717B39" w:rsidRDefault="008716EE" w:rsidP="00717B39">
      <w:pPr>
        <w:pStyle w:val="a3"/>
        <w:spacing w:afterLines="20" w:after="72" w:line="400" w:lineRule="exact"/>
        <w:ind w:leftChars="400" w:left="840" w:rightChars="200" w:right="420" w:firstLine="220"/>
        <w:rPr>
          <w:sz w:val="22"/>
        </w:rPr>
      </w:pPr>
      <w:r w:rsidRPr="00717B39">
        <w:rPr>
          <w:rFonts w:hint="eastAsia"/>
          <w:sz w:val="22"/>
        </w:rPr>
        <w:t>地域</w:t>
      </w:r>
      <w:r w:rsidR="00A87BD2">
        <w:rPr>
          <w:rFonts w:hint="eastAsia"/>
          <w:sz w:val="22"/>
        </w:rPr>
        <w:t>保健</w:t>
      </w:r>
      <w:r w:rsidRPr="00717B39">
        <w:rPr>
          <w:rFonts w:hint="eastAsia"/>
          <w:sz w:val="22"/>
        </w:rPr>
        <w:t>福祉の推進のためには、地域住民の協力が不可欠です。地域の課題への関心を高めるために、積極的に助け合いや支え合い活動に参加できるような地域づくりを進める必要があります。</w:t>
      </w:r>
    </w:p>
    <w:p w14:paraId="1884EA63" w14:textId="77777777" w:rsidR="00B12ABF" w:rsidRDefault="00B12ABF" w:rsidP="00717B39">
      <w:pPr>
        <w:pStyle w:val="a3"/>
        <w:spacing w:afterLines="20" w:after="72" w:line="400" w:lineRule="exact"/>
        <w:ind w:leftChars="400" w:left="840" w:rightChars="200" w:right="420" w:firstLine="220"/>
        <w:rPr>
          <w:sz w:val="22"/>
        </w:rPr>
      </w:pPr>
    </w:p>
    <w:p w14:paraId="2F05E2CE" w14:textId="77777777" w:rsidR="008716EE" w:rsidRPr="00717B39" w:rsidRDefault="008716EE" w:rsidP="00717B39">
      <w:pPr>
        <w:pStyle w:val="a3"/>
        <w:spacing w:afterLines="20" w:after="72" w:line="400" w:lineRule="exact"/>
        <w:ind w:leftChars="400" w:left="840" w:rightChars="200" w:right="420" w:firstLine="220"/>
        <w:rPr>
          <w:sz w:val="22"/>
        </w:rPr>
      </w:pPr>
      <w:r w:rsidRPr="00717B39">
        <w:rPr>
          <w:rFonts w:hint="eastAsia"/>
          <w:sz w:val="22"/>
        </w:rPr>
        <w:t>アンケート結果では、過去３年以内の地域福祉活動への参加について、</w:t>
      </w:r>
      <w:r w:rsidRPr="00717B39">
        <w:rPr>
          <w:sz w:val="22"/>
        </w:rPr>
        <w:t>「参加したことはない」が70.5％</w:t>
      </w:r>
      <w:r w:rsidRPr="00717B39">
        <w:rPr>
          <w:rFonts w:hint="eastAsia"/>
          <w:sz w:val="22"/>
        </w:rPr>
        <w:t>となっています。また、参加しなかった理由について、「時間がないから」が４割</w:t>
      </w:r>
      <w:r w:rsidRPr="00717B39">
        <w:rPr>
          <w:sz w:val="22"/>
        </w:rPr>
        <w:t>、「活動があることを知らなかったから」が</w:t>
      </w:r>
      <w:r w:rsidRPr="00717B39">
        <w:rPr>
          <w:rFonts w:hint="eastAsia"/>
          <w:sz w:val="22"/>
        </w:rPr>
        <w:t>３割</w:t>
      </w:r>
      <w:r w:rsidRPr="00717B39">
        <w:rPr>
          <w:sz w:val="22"/>
        </w:rPr>
        <w:t>、「参加するきっかけがないから」が</w:t>
      </w:r>
      <w:r w:rsidRPr="00717B39">
        <w:rPr>
          <w:rFonts w:hint="eastAsia"/>
          <w:sz w:val="22"/>
        </w:rPr>
        <w:t>３割となっています。</w:t>
      </w:r>
    </w:p>
    <w:p w14:paraId="0FDAD6E0" w14:textId="77777777" w:rsidR="008716EE" w:rsidRPr="00717B39" w:rsidRDefault="008716EE" w:rsidP="00717B39">
      <w:pPr>
        <w:pStyle w:val="a3"/>
        <w:spacing w:afterLines="20" w:after="72" w:line="400" w:lineRule="exact"/>
        <w:ind w:leftChars="400" w:left="840" w:rightChars="200" w:right="420" w:firstLine="220"/>
        <w:rPr>
          <w:sz w:val="22"/>
        </w:rPr>
      </w:pPr>
      <w:r w:rsidRPr="00717B39">
        <w:rPr>
          <w:rFonts w:hint="eastAsia"/>
          <w:sz w:val="22"/>
        </w:rPr>
        <w:t>地域活動の担い手を育成する上で、福祉活動に対する理解を深めることが必要です。そのため、地域活動の積極的な情報発信や、団体に対する支援が必要です。また、多くの住民の地域活動への参加を促すよう、気軽に参加できるような活動への取組み、参加するきっかけづくりも重要です。</w:t>
      </w:r>
    </w:p>
    <w:p w14:paraId="59720147" w14:textId="77777777" w:rsidR="008716EE" w:rsidRPr="00717B39" w:rsidRDefault="008716EE" w:rsidP="00717B39">
      <w:pPr>
        <w:pStyle w:val="a3"/>
        <w:spacing w:afterLines="20" w:after="72" w:line="400" w:lineRule="exact"/>
        <w:ind w:leftChars="400" w:left="840" w:rightChars="200" w:right="420" w:firstLine="220"/>
        <w:rPr>
          <w:sz w:val="22"/>
        </w:rPr>
      </w:pPr>
      <w:r w:rsidRPr="00717B39">
        <w:rPr>
          <w:rFonts w:hint="eastAsia"/>
          <w:sz w:val="22"/>
        </w:rPr>
        <w:t>さらに、住民・企業・学生・行政が連携して地域の魅力を発掘することや、連携のための機会の提供が必要です。</w:t>
      </w:r>
    </w:p>
    <w:p w14:paraId="2323F092" w14:textId="77777777" w:rsidR="008716EE" w:rsidRDefault="008716EE" w:rsidP="00717B39">
      <w:pPr>
        <w:pStyle w:val="a3"/>
        <w:spacing w:afterLines="20" w:after="72" w:line="400" w:lineRule="exact"/>
        <w:ind w:leftChars="400" w:left="840" w:rightChars="200" w:right="420" w:firstLine="220"/>
        <w:rPr>
          <w:sz w:val="22"/>
        </w:rPr>
      </w:pPr>
    </w:p>
    <w:p w14:paraId="329CADED" w14:textId="14761E0B" w:rsidR="00CF244D" w:rsidRDefault="008716EE" w:rsidP="00D632C3">
      <w:pPr>
        <w:pStyle w:val="a3"/>
        <w:spacing w:afterLines="20" w:after="72" w:line="400" w:lineRule="exact"/>
        <w:ind w:leftChars="400" w:left="840" w:rightChars="200" w:right="420" w:firstLine="220"/>
        <w:rPr>
          <w:color w:val="000000"/>
          <w:sz w:val="19"/>
          <w:szCs w:val="19"/>
        </w:rPr>
      </w:pPr>
      <w:r w:rsidRPr="00717B39">
        <w:rPr>
          <w:rFonts w:hint="eastAsia"/>
          <w:sz w:val="22"/>
        </w:rPr>
        <w:t>多様化・複雑化している福祉ニーズや生活課題に対応できるよう、関係機関の連携により課題を解決するような仕組みが必要です。また、高齢者等の在宅医療・介護連携についても、医療・介護・地域・行政等が協働で取り組む体制の整備が必要です。</w:t>
      </w:r>
      <w:r w:rsidR="00CF244D">
        <w:rPr>
          <w:color w:val="000000"/>
          <w:sz w:val="19"/>
          <w:szCs w:val="19"/>
        </w:rPr>
        <w:br w:type="page"/>
      </w:r>
    </w:p>
    <w:bookmarkStart w:id="114" w:name="_Toc57405306"/>
    <w:bookmarkStart w:id="115" w:name="_Toc59021719"/>
    <w:bookmarkStart w:id="116" w:name="_Toc65822823"/>
    <w:p w14:paraId="728E5FA7" w14:textId="6DD6C18B" w:rsidR="008716EE" w:rsidRPr="007A61E8" w:rsidRDefault="008716EE" w:rsidP="008716EE">
      <w:pPr>
        <w:pStyle w:val="3"/>
        <w:autoSpaceDE w:val="0"/>
        <w:autoSpaceDN w:val="0"/>
        <w:spacing w:afterLines="20" w:after="72"/>
        <w:ind w:leftChars="150" w:left="315"/>
        <w:rPr>
          <w:rFonts w:ascii="ＭＳ ゴシック" w:hAnsi="ＭＳ ゴシック"/>
          <w:sz w:val="28"/>
        </w:rPr>
      </w:pPr>
      <w:r w:rsidRPr="007A61E8">
        <w:rPr>
          <w:noProof/>
        </w:rPr>
        <w:lastRenderedPageBreak/>
        <mc:AlternateContent>
          <mc:Choice Requires="wps">
            <w:drawing>
              <wp:anchor distT="0" distB="0" distL="114300" distR="114300" simplePos="0" relativeHeight="251692032" behindDoc="0" locked="0" layoutInCell="1" allowOverlap="1" wp14:anchorId="5AF879E9" wp14:editId="0FCBFC8A">
                <wp:simplePos x="0" y="0"/>
                <wp:positionH relativeFrom="column">
                  <wp:posOffset>257810</wp:posOffset>
                </wp:positionH>
                <wp:positionV relativeFrom="paragraph">
                  <wp:posOffset>247015</wp:posOffset>
                </wp:positionV>
                <wp:extent cx="5292000" cy="108000"/>
                <wp:effectExtent l="0" t="19050" r="42545" b="25400"/>
                <wp:wrapNone/>
                <wp:docPr id="29"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92000" cy="108000"/>
                        </a:xfrm>
                        <a:prstGeom prst="bentConnector3">
                          <a:avLst>
                            <a:gd name="adj1" fmla="val 8989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3E8D5EF" id="カギ線コネクタ 51" o:spid="_x0000_s1026" type="#_x0000_t34" style="position:absolute;left:0;text-align:left;margin-left:20.3pt;margin-top:19.45pt;width:416.7pt;height:8.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" adj="1941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Pr>
          <w:rFonts w:ascii="ＭＳ ゴシック" w:hAnsi="ＭＳ ゴシック" w:hint="eastAsia"/>
          <w:sz w:val="28"/>
        </w:rPr>
        <w:t>２</w:t>
      </w:r>
      <w:r w:rsidRPr="007A61E8">
        <w:rPr>
          <w:rFonts w:ascii="ＭＳ ゴシック" w:hAnsi="ＭＳ ゴシック" w:hint="eastAsia"/>
          <w:sz w:val="28"/>
        </w:rPr>
        <w:t>）</w:t>
      </w:r>
      <w:r w:rsidR="00556A05">
        <w:rPr>
          <w:rFonts w:ascii="ＭＳ ゴシック" w:hAnsi="ＭＳ ゴシック" w:hint="eastAsia"/>
          <w:sz w:val="28"/>
        </w:rPr>
        <w:t>困りごとを受け止める</w:t>
      </w:r>
      <w:r w:rsidR="00556A05" w:rsidRPr="00556A05">
        <w:rPr>
          <w:rFonts w:ascii="ＭＳ ゴシック" w:hAnsi="ＭＳ ゴシック" w:hint="eastAsia"/>
          <w:sz w:val="28"/>
        </w:rPr>
        <w:t>総合相談機能の構築</w:t>
      </w:r>
      <w:r w:rsidR="00556A05">
        <w:rPr>
          <w:rFonts w:ascii="ＭＳ ゴシック" w:hAnsi="ＭＳ ゴシック" w:hint="eastAsia"/>
          <w:sz w:val="28"/>
        </w:rPr>
        <w:t>に向けて</w:t>
      </w:r>
      <w:bookmarkEnd w:id="114"/>
      <w:bookmarkEnd w:id="115"/>
      <w:bookmarkEnd w:id="116"/>
      <w:r w:rsidRPr="007A61E8">
        <w:rPr>
          <w:rFonts w:ascii="ＭＳ ゴシック" w:hAnsi="ＭＳ ゴシック" w:hint="eastAsia"/>
          <w:sz w:val="28"/>
        </w:rPr>
        <w:t xml:space="preserve">　</w:t>
      </w:r>
    </w:p>
    <w:p w14:paraId="7EF46E3C" w14:textId="77777777" w:rsidR="00556A05" w:rsidRPr="00717B39" w:rsidRDefault="00556A05" w:rsidP="00717B39">
      <w:pPr>
        <w:pStyle w:val="a3"/>
        <w:spacing w:afterLines="20" w:after="72" w:line="400" w:lineRule="exact"/>
        <w:ind w:leftChars="400" w:left="840" w:rightChars="200" w:right="420" w:firstLine="220"/>
        <w:rPr>
          <w:sz w:val="22"/>
        </w:rPr>
      </w:pPr>
      <w:r w:rsidRPr="00717B39">
        <w:rPr>
          <w:rFonts w:hint="eastAsia"/>
          <w:sz w:val="22"/>
        </w:rPr>
        <w:t>アンケート結果では、困っていることや悩んでいることなどを相談できる相手について、「区役所（区保健福祉センター）」が１割半ば</w:t>
      </w:r>
      <w:r w:rsidRPr="00717B39">
        <w:rPr>
          <w:sz w:val="22"/>
        </w:rPr>
        <w:t>、「ケアマネジャーや相談支援専門員などの福祉サービス事業者」</w:t>
      </w:r>
      <w:r w:rsidRPr="00717B39">
        <w:rPr>
          <w:rFonts w:hint="eastAsia"/>
          <w:sz w:val="22"/>
        </w:rPr>
        <w:t>が１割</w:t>
      </w:r>
      <w:r w:rsidRPr="00717B39">
        <w:rPr>
          <w:sz w:val="22"/>
        </w:rPr>
        <w:t>、「町会・自治会・地域活動協議会・地域社会福祉協議会など地域団体」が</w:t>
      </w:r>
      <w:r w:rsidRPr="00717B39">
        <w:rPr>
          <w:rFonts w:hint="eastAsia"/>
          <w:sz w:val="22"/>
        </w:rPr>
        <w:t>１割未満となっています</w:t>
      </w:r>
      <w:r w:rsidRPr="00717B39">
        <w:rPr>
          <w:sz w:val="22"/>
        </w:rPr>
        <w:t>。</w:t>
      </w:r>
      <w:r w:rsidRPr="00717B39">
        <w:rPr>
          <w:rFonts w:hint="eastAsia"/>
          <w:sz w:val="22"/>
        </w:rPr>
        <w:t>また、区役所に設置されている相談窓口について「知らない」が60.</w:t>
      </w:r>
      <w:r w:rsidRPr="00717B39">
        <w:rPr>
          <w:sz w:val="22"/>
        </w:rPr>
        <w:t>0</w:t>
      </w:r>
      <w:r w:rsidRPr="00717B39">
        <w:rPr>
          <w:rFonts w:hint="eastAsia"/>
          <w:sz w:val="22"/>
        </w:rPr>
        <w:t>％となっています。</w:t>
      </w:r>
    </w:p>
    <w:p w14:paraId="0235FA72" w14:textId="77777777" w:rsidR="00556A05" w:rsidRPr="00717B39" w:rsidRDefault="00556A05" w:rsidP="00717B39">
      <w:pPr>
        <w:pStyle w:val="a3"/>
        <w:spacing w:afterLines="20" w:after="72" w:line="400" w:lineRule="exact"/>
        <w:ind w:leftChars="400" w:left="840" w:rightChars="200" w:right="420" w:firstLine="220"/>
        <w:rPr>
          <w:sz w:val="22"/>
        </w:rPr>
      </w:pPr>
      <w:r w:rsidRPr="00717B39">
        <w:rPr>
          <w:rFonts w:hint="eastAsia"/>
          <w:sz w:val="22"/>
        </w:rPr>
        <w:t>複合的な地域課題に対応するため、相談支援窓口機能の充実による円滑で包括的な支援体制の整備が求められます。</w:t>
      </w:r>
    </w:p>
    <w:p w14:paraId="3FC933F1" w14:textId="77777777" w:rsidR="008716EE" w:rsidRDefault="008716EE" w:rsidP="00717B39">
      <w:pPr>
        <w:pStyle w:val="a3"/>
        <w:spacing w:afterLines="20" w:after="72" w:line="400" w:lineRule="exact"/>
        <w:ind w:leftChars="400" w:left="840" w:rightChars="200" w:right="420" w:firstLine="220"/>
        <w:rPr>
          <w:sz w:val="22"/>
        </w:rPr>
      </w:pPr>
    </w:p>
    <w:p w14:paraId="746CDE4F" w14:textId="77777777" w:rsidR="00556A05" w:rsidRPr="00717B39" w:rsidRDefault="00556A05" w:rsidP="00717B39">
      <w:pPr>
        <w:pStyle w:val="a3"/>
        <w:spacing w:afterLines="20" w:after="72" w:line="400" w:lineRule="exact"/>
        <w:ind w:leftChars="400" w:left="840" w:rightChars="200" w:right="420" w:firstLine="220"/>
        <w:rPr>
          <w:sz w:val="22"/>
        </w:rPr>
      </w:pPr>
      <w:r w:rsidRPr="00717B39">
        <w:rPr>
          <w:rFonts w:hint="eastAsia"/>
          <w:sz w:val="22"/>
        </w:rPr>
        <w:t>アンケート結果では、区役所に設置されている相談窓口について、「利用したことがある」が</w:t>
      </w:r>
      <w:r w:rsidRPr="00717B39">
        <w:rPr>
          <w:sz w:val="22"/>
        </w:rPr>
        <w:t>6.3％</w:t>
      </w:r>
      <w:r w:rsidRPr="00717B39">
        <w:rPr>
          <w:rFonts w:hint="eastAsia"/>
          <w:sz w:val="22"/>
        </w:rPr>
        <w:t>となっています。</w:t>
      </w:r>
    </w:p>
    <w:p w14:paraId="0F99684D" w14:textId="77777777" w:rsidR="00556A05" w:rsidRPr="00717B39" w:rsidRDefault="00556A05" w:rsidP="00717B39">
      <w:pPr>
        <w:pStyle w:val="a3"/>
        <w:spacing w:afterLines="20" w:after="72" w:line="400" w:lineRule="exact"/>
        <w:ind w:leftChars="400" w:left="840" w:rightChars="200" w:right="420" w:firstLine="220"/>
        <w:rPr>
          <w:sz w:val="22"/>
        </w:rPr>
      </w:pPr>
      <w:r w:rsidRPr="00717B39">
        <w:rPr>
          <w:rFonts w:hint="eastAsia"/>
          <w:sz w:val="22"/>
        </w:rPr>
        <w:t>住民の様々なニーズに対応するためには、適切な情報発信を推進するとともに、区民の行動につながるような広報を意識し、実践する必要があります。</w:t>
      </w:r>
    </w:p>
    <w:p w14:paraId="48E781D7" w14:textId="77777777" w:rsidR="00556A05" w:rsidRDefault="00556A05" w:rsidP="00717B39">
      <w:pPr>
        <w:pStyle w:val="a3"/>
        <w:spacing w:afterLines="20" w:after="72" w:line="400" w:lineRule="exact"/>
        <w:ind w:leftChars="400" w:left="840" w:rightChars="200" w:right="420" w:firstLine="220"/>
        <w:rPr>
          <w:sz w:val="22"/>
        </w:rPr>
      </w:pPr>
    </w:p>
    <w:p w14:paraId="377CDDD1" w14:textId="77777777" w:rsidR="00556A05" w:rsidRPr="00717B39" w:rsidRDefault="00556A05" w:rsidP="00717B39">
      <w:pPr>
        <w:pStyle w:val="a3"/>
        <w:spacing w:afterLines="20" w:after="72" w:line="400" w:lineRule="exact"/>
        <w:ind w:leftChars="400" w:left="840" w:rightChars="200" w:right="420" w:firstLine="220"/>
        <w:rPr>
          <w:sz w:val="22"/>
        </w:rPr>
      </w:pPr>
      <w:r w:rsidRPr="00717B39">
        <w:rPr>
          <w:rFonts w:hint="eastAsia"/>
          <w:sz w:val="22"/>
        </w:rPr>
        <w:t>アンケート結果では、生活する上で困っていること、悩んでいることなどについて、「収入など経済的なこと」が</w:t>
      </w:r>
      <w:r w:rsidRPr="00717B39">
        <w:rPr>
          <w:sz w:val="22"/>
        </w:rPr>
        <w:t>47.4％</w:t>
      </w:r>
      <w:r w:rsidRPr="00717B39">
        <w:rPr>
          <w:rFonts w:hint="eastAsia"/>
          <w:sz w:val="22"/>
        </w:rPr>
        <w:t>となっています。また、福祉制度の認知度について、「知っている制度などはない」が</w:t>
      </w:r>
      <w:r w:rsidRPr="00717B39">
        <w:rPr>
          <w:sz w:val="22"/>
        </w:rPr>
        <w:t>34.7％</w:t>
      </w:r>
      <w:r w:rsidRPr="00717B39">
        <w:rPr>
          <w:rFonts w:hint="eastAsia"/>
          <w:sz w:val="22"/>
        </w:rPr>
        <w:t>となっています</w:t>
      </w:r>
      <w:r w:rsidRPr="00717B39">
        <w:rPr>
          <w:sz w:val="22"/>
        </w:rPr>
        <w:t>。</w:t>
      </w:r>
    </w:p>
    <w:p w14:paraId="0B42FF28" w14:textId="049091DC" w:rsidR="00717B39" w:rsidRPr="00717B39" w:rsidRDefault="00556A05" w:rsidP="00717B39">
      <w:pPr>
        <w:pStyle w:val="a3"/>
        <w:spacing w:afterLines="20" w:after="72" w:line="400" w:lineRule="exact"/>
        <w:ind w:leftChars="400" w:left="840" w:rightChars="200" w:right="420" w:firstLine="220"/>
        <w:rPr>
          <w:sz w:val="22"/>
        </w:rPr>
      </w:pPr>
      <w:r w:rsidRPr="00717B39">
        <w:rPr>
          <w:rFonts w:hint="eastAsia"/>
          <w:sz w:val="22"/>
        </w:rPr>
        <w:t>福祉や地域の取組は様々なものがありますが、課題の複合化により必要な人に届かないことがあります。</w:t>
      </w:r>
      <w:r w:rsidR="005956D3">
        <w:rPr>
          <w:rFonts w:hint="eastAsia"/>
          <w:sz w:val="22"/>
        </w:rPr>
        <w:t>そのような問題を解決する</w:t>
      </w:r>
      <w:r w:rsidRPr="00717B39">
        <w:rPr>
          <w:rFonts w:hint="eastAsia"/>
          <w:sz w:val="22"/>
        </w:rPr>
        <w:t>ためには、要支援者の早期把握や、自立の支援が必要です。利用可能な制度の紹介や支援機関への橋渡しを行うとともに、成年後見制度や生活困窮者自立支援制度などの福祉制度の周知と利用促進が必要です。</w:t>
      </w:r>
    </w:p>
    <w:p w14:paraId="3CB8CC53" w14:textId="2CAA2230" w:rsidR="00CF244D" w:rsidRDefault="007968A3">
      <w:pPr>
        <w:rPr>
          <w:rFonts w:ascii="HG丸ｺﾞｼｯｸM-PRO" w:eastAsia="HG丸ｺﾞｼｯｸM-PRO" w:hAnsi="HG丸ｺﾞｼｯｸM-PRO"/>
          <w:sz w:val="19"/>
        </w:rPr>
      </w:pPr>
      <w:r w:rsidRPr="00F462B5">
        <w:rPr>
          <w:rFonts w:asciiTheme="majorEastAsia" w:eastAsiaTheme="majorEastAsia" w:hAnsiTheme="majorEastAsia"/>
          <w:noProof/>
          <w:szCs w:val="21"/>
        </w:rPr>
        <w:drawing>
          <wp:anchor distT="0" distB="0" distL="114300" distR="114300" simplePos="0" relativeHeight="251947008" behindDoc="0" locked="0" layoutInCell="1" allowOverlap="1" wp14:anchorId="3F33252C" wp14:editId="746B6227">
            <wp:simplePos x="0" y="0"/>
            <wp:positionH relativeFrom="column">
              <wp:posOffset>3657600</wp:posOffset>
            </wp:positionH>
            <wp:positionV relativeFrom="paragraph">
              <wp:posOffset>1114425</wp:posOffset>
            </wp:positionV>
            <wp:extent cx="2256183" cy="1846542"/>
            <wp:effectExtent l="0" t="0" r="0" b="0"/>
            <wp:wrapNone/>
            <wp:docPr id="1029" name="図 1029" descr="O:\05施設と乗りもの\施設\施設05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05施設と乗りもの\施設\施設05M.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6183" cy="18465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44D">
        <w:rPr>
          <w:rFonts w:ascii="HG丸ｺﾞｼｯｸM-PRO" w:eastAsia="HG丸ｺﾞｼｯｸM-PRO" w:hAnsi="HG丸ｺﾞｼｯｸM-PRO"/>
          <w:sz w:val="19"/>
        </w:rPr>
        <w:br w:type="page"/>
      </w:r>
    </w:p>
    <w:p w14:paraId="5F6F6BDD" w14:textId="77777777" w:rsidR="00717B39" w:rsidRDefault="00717B39">
      <w:pPr>
        <w:rPr>
          <w:rFonts w:ascii="HG丸ｺﾞｼｯｸM-PRO" w:eastAsia="HG丸ｺﾞｼｯｸM-PRO" w:hAnsi="HG丸ｺﾞｼｯｸM-PRO"/>
          <w:sz w:val="19"/>
        </w:rPr>
      </w:pPr>
    </w:p>
    <w:bookmarkStart w:id="117" w:name="_Toc57405307"/>
    <w:bookmarkStart w:id="118" w:name="_Toc59021720"/>
    <w:bookmarkStart w:id="119" w:name="_Toc65822824"/>
    <w:p w14:paraId="7D755FE6" w14:textId="456010F4" w:rsidR="00717B39" w:rsidRPr="007A61E8" w:rsidRDefault="00717B39" w:rsidP="00717B39">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94080" behindDoc="0" locked="0" layoutInCell="1" allowOverlap="1" wp14:anchorId="1AED0852" wp14:editId="1FA4067D">
                <wp:simplePos x="0" y="0"/>
                <wp:positionH relativeFrom="column">
                  <wp:posOffset>257810</wp:posOffset>
                </wp:positionH>
                <wp:positionV relativeFrom="paragraph">
                  <wp:posOffset>247015</wp:posOffset>
                </wp:positionV>
                <wp:extent cx="5292000" cy="108000"/>
                <wp:effectExtent l="0" t="19050" r="42545" b="25400"/>
                <wp:wrapNone/>
                <wp:docPr id="30"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92000" cy="108000"/>
                        </a:xfrm>
                        <a:prstGeom prst="bentConnector3">
                          <a:avLst>
                            <a:gd name="adj1" fmla="val 80039"/>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4E50ABEF" id="カギ線コネクタ 51" o:spid="_x0000_s1026" type="#_x0000_t34" style="position:absolute;left:0;text-align:left;margin-left:20.3pt;margin-top:19.45pt;width:416.7pt;height:8.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" adj="17288"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Pr>
          <w:rFonts w:ascii="ＭＳ ゴシック" w:hAnsi="ＭＳ ゴシック" w:hint="eastAsia"/>
          <w:sz w:val="28"/>
        </w:rPr>
        <w:t>３</w:t>
      </w:r>
      <w:r w:rsidRPr="007A61E8">
        <w:rPr>
          <w:rFonts w:ascii="ＭＳ ゴシック" w:hAnsi="ＭＳ ゴシック" w:hint="eastAsia"/>
          <w:sz w:val="28"/>
        </w:rPr>
        <w:t>）</w:t>
      </w:r>
      <w:r w:rsidRPr="00717B39">
        <w:rPr>
          <w:rFonts w:ascii="ＭＳ ゴシック" w:hAnsi="ＭＳ ゴシック" w:hint="eastAsia"/>
          <w:sz w:val="28"/>
        </w:rPr>
        <w:t>安心・安全な支え合いのまちづくり</w:t>
      </w:r>
      <w:r>
        <w:rPr>
          <w:rFonts w:ascii="ＭＳ ゴシック" w:hAnsi="ＭＳ ゴシック" w:hint="eastAsia"/>
          <w:sz w:val="28"/>
        </w:rPr>
        <w:t>に向けて</w:t>
      </w:r>
      <w:bookmarkEnd w:id="117"/>
      <w:bookmarkEnd w:id="118"/>
      <w:bookmarkEnd w:id="119"/>
      <w:r w:rsidRPr="007A61E8">
        <w:rPr>
          <w:rFonts w:ascii="ＭＳ ゴシック" w:hAnsi="ＭＳ ゴシック" w:hint="eastAsia"/>
          <w:sz w:val="28"/>
        </w:rPr>
        <w:t xml:space="preserve">　</w:t>
      </w:r>
    </w:p>
    <w:p w14:paraId="77B0386D" w14:textId="77777777" w:rsidR="00CF244D" w:rsidRPr="00717B39" w:rsidRDefault="00CF244D" w:rsidP="00CF244D">
      <w:pPr>
        <w:pStyle w:val="a3"/>
        <w:spacing w:afterLines="20" w:after="72" w:line="400" w:lineRule="exact"/>
        <w:ind w:leftChars="400" w:left="840" w:rightChars="200" w:right="420" w:firstLine="220"/>
        <w:rPr>
          <w:sz w:val="22"/>
        </w:rPr>
      </w:pPr>
      <w:r w:rsidRPr="00717B39">
        <w:rPr>
          <w:rFonts w:hint="eastAsia"/>
          <w:sz w:val="22"/>
        </w:rPr>
        <w:t>アンケート結果では、より暮らしやすい地域のために必要なことについて、</w:t>
      </w:r>
      <w:r w:rsidRPr="00717B39">
        <w:rPr>
          <w:sz w:val="22"/>
        </w:rPr>
        <w:t>「近所付き合いや地域とのつながりがあること」が24.2％</w:t>
      </w:r>
      <w:r w:rsidRPr="00717B39">
        <w:rPr>
          <w:rFonts w:hint="eastAsia"/>
          <w:sz w:val="22"/>
        </w:rPr>
        <w:t>となっています。また、地域における見守り活動についての必要性では、「必要だと思う」が</w:t>
      </w:r>
      <w:r w:rsidRPr="00717B39">
        <w:rPr>
          <w:sz w:val="22"/>
        </w:rPr>
        <w:t>91.6％</w:t>
      </w:r>
      <w:r w:rsidRPr="00717B39">
        <w:rPr>
          <w:rFonts w:hint="eastAsia"/>
          <w:sz w:val="22"/>
        </w:rPr>
        <w:t>となっています。</w:t>
      </w:r>
    </w:p>
    <w:p w14:paraId="3E71A69B" w14:textId="1DA8FB78" w:rsidR="00CF244D" w:rsidRPr="00717B39" w:rsidRDefault="00CF244D" w:rsidP="00CF244D">
      <w:pPr>
        <w:pStyle w:val="a3"/>
        <w:spacing w:afterLines="20" w:after="72" w:line="400" w:lineRule="exact"/>
        <w:ind w:leftChars="400" w:left="840" w:rightChars="200" w:right="420" w:firstLine="220"/>
        <w:rPr>
          <w:sz w:val="22"/>
        </w:rPr>
      </w:pPr>
      <w:r w:rsidRPr="00455BFA">
        <w:rPr>
          <w:rFonts w:hint="eastAsia"/>
          <w:color w:val="000000" w:themeColor="text1"/>
          <w:sz w:val="22"/>
        </w:rPr>
        <w:t>地域の支えあいを生み出すために、地域の活動を活発にするための支援への取り組みが求められます。また、新しい担い手の育成と発掘、理解促進のために情報発信や交流</w:t>
      </w:r>
      <w:r w:rsidR="00CF18F9" w:rsidRPr="00455BFA">
        <w:rPr>
          <w:rFonts w:hint="eastAsia"/>
          <w:color w:val="000000" w:themeColor="text1"/>
          <w:sz w:val="22"/>
        </w:rPr>
        <w:t>、</w:t>
      </w:r>
      <w:r w:rsidRPr="00455BFA">
        <w:rPr>
          <w:rFonts w:hint="eastAsia"/>
          <w:color w:val="000000" w:themeColor="text1"/>
          <w:sz w:val="22"/>
        </w:rPr>
        <w:t>連</w:t>
      </w:r>
      <w:r w:rsidRPr="00717B39">
        <w:rPr>
          <w:rFonts w:hint="eastAsia"/>
          <w:sz w:val="22"/>
        </w:rPr>
        <w:t>携の場づくりが必要です。</w:t>
      </w:r>
    </w:p>
    <w:p w14:paraId="5089F2EC" w14:textId="77777777" w:rsidR="00CF244D" w:rsidRDefault="00CF244D" w:rsidP="00CF244D">
      <w:pPr>
        <w:pStyle w:val="a3"/>
        <w:spacing w:afterLines="20" w:after="72" w:line="400" w:lineRule="exact"/>
        <w:ind w:leftChars="400" w:left="840" w:rightChars="200" w:right="420" w:firstLine="220"/>
        <w:rPr>
          <w:sz w:val="22"/>
        </w:rPr>
      </w:pPr>
    </w:p>
    <w:p w14:paraId="29116FA3" w14:textId="1D03D44D" w:rsidR="00CF244D" w:rsidRPr="00717B39" w:rsidRDefault="00CF244D" w:rsidP="00CF244D">
      <w:pPr>
        <w:pStyle w:val="a3"/>
        <w:spacing w:afterLines="20" w:after="72" w:line="400" w:lineRule="exact"/>
        <w:ind w:leftChars="400" w:left="840" w:rightChars="200" w:right="420" w:firstLine="220"/>
        <w:rPr>
          <w:sz w:val="22"/>
        </w:rPr>
      </w:pPr>
      <w:r>
        <w:rPr>
          <w:rFonts w:hint="eastAsia"/>
          <w:sz w:val="22"/>
        </w:rPr>
        <w:t>また、</w:t>
      </w:r>
      <w:r w:rsidRPr="00717B39">
        <w:rPr>
          <w:rFonts w:hint="eastAsia"/>
          <w:sz w:val="22"/>
        </w:rPr>
        <w:t>アンケート結果では、避難や救助が必要となる災害時に、家族や親類以外で頼りにできる人（機関）について、「友人や知人、近所の人」が</w:t>
      </w:r>
      <w:r w:rsidRPr="00717B39">
        <w:rPr>
          <w:sz w:val="22"/>
        </w:rPr>
        <w:t>53.7％</w:t>
      </w:r>
      <w:r w:rsidRPr="00717B39">
        <w:rPr>
          <w:rFonts w:hint="eastAsia"/>
          <w:sz w:val="22"/>
        </w:rPr>
        <w:t>となっています。</w:t>
      </w:r>
    </w:p>
    <w:p w14:paraId="1CF48633" w14:textId="77777777" w:rsidR="00CF244D" w:rsidRPr="00717B39" w:rsidRDefault="00CF244D" w:rsidP="00CF244D">
      <w:pPr>
        <w:pStyle w:val="a3"/>
        <w:spacing w:afterLines="20" w:after="72" w:line="400" w:lineRule="exact"/>
        <w:ind w:leftChars="400" w:left="840" w:rightChars="200" w:right="420" w:firstLine="220"/>
        <w:rPr>
          <w:sz w:val="22"/>
        </w:rPr>
      </w:pPr>
      <w:r w:rsidRPr="00717B39">
        <w:rPr>
          <w:rFonts w:hint="eastAsia"/>
          <w:sz w:val="22"/>
        </w:rPr>
        <w:t>今後、防災訓練などの、地域活動を周知するとともに、住民全員が主体的に自助・共助の取り組みを実施するよう、地域で暮らすより多くの地域住民の参加を促進し、災害に備えた地域づくりを推進します。</w:t>
      </w:r>
    </w:p>
    <w:p w14:paraId="19D226DD" w14:textId="77777777" w:rsidR="00394693" w:rsidRDefault="00394693">
      <w:pPr>
        <w:rPr>
          <w:sz w:val="22"/>
        </w:rPr>
      </w:pPr>
    </w:p>
    <w:p w14:paraId="2E29A41C" w14:textId="77777777" w:rsidR="00394693" w:rsidRDefault="00394693">
      <w:pPr>
        <w:rPr>
          <w:sz w:val="22"/>
        </w:rPr>
      </w:pPr>
    </w:p>
    <w:p w14:paraId="0E898604" w14:textId="77777777" w:rsidR="00394693" w:rsidRDefault="00394693">
      <w:pPr>
        <w:rPr>
          <w:sz w:val="22"/>
        </w:rPr>
      </w:pPr>
    </w:p>
    <w:p w14:paraId="4CE6F1A3" w14:textId="77777777" w:rsidR="00394693" w:rsidRDefault="00394693">
      <w:pPr>
        <w:rPr>
          <w:sz w:val="22"/>
        </w:rPr>
      </w:pPr>
    </w:p>
    <w:p w14:paraId="52D0DE2B" w14:textId="60FD3B0A" w:rsidR="00394693" w:rsidRDefault="00394693">
      <w:pPr>
        <w:rPr>
          <w:sz w:val="22"/>
        </w:rPr>
      </w:pPr>
    </w:p>
    <w:p w14:paraId="188366E5" w14:textId="6DCEE29F" w:rsidR="00BF31BD" w:rsidRDefault="00394693">
      <w:pPr>
        <w:rPr>
          <w:rFonts w:ascii="HG丸ｺﾞｼｯｸM-PRO" w:eastAsia="HG丸ｺﾞｼｯｸM-PRO" w:hAnsi="HG丸ｺﾞｼｯｸM-PRO"/>
          <w:sz w:val="22"/>
        </w:rPr>
      </w:pPr>
      <w:r>
        <w:rPr>
          <w:noProof/>
        </w:rPr>
        <w:drawing>
          <wp:anchor distT="0" distB="0" distL="114300" distR="114300" simplePos="0" relativeHeight="251895808" behindDoc="0" locked="0" layoutInCell="1" allowOverlap="1" wp14:anchorId="29BA7277" wp14:editId="06E7EFBE">
            <wp:simplePos x="0" y="0"/>
            <wp:positionH relativeFrom="column">
              <wp:posOffset>711007</wp:posOffset>
            </wp:positionH>
            <wp:positionV relativeFrom="paragraph">
              <wp:posOffset>603250</wp:posOffset>
            </wp:positionV>
            <wp:extent cx="6121952" cy="2901257"/>
            <wp:effectExtent l="0" t="0" r="0" b="0"/>
            <wp:wrapNone/>
            <wp:docPr id="1383" name="図 1383"/>
            <wp:cNvGraphicFramePr/>
            <a:graphic xmlns:a="http://schemas.openxmlformats.org/drawingml/2006/main">
              <a:graphicData uri="http://schemas.openxmlformats.org/drawingml/2006/picture">
                <pic:pic xmlns:pic="http://schemas.openxmlformats.org/drawingml/2006/picture">
                  <pic:nvPicPr>
                    <pic:cNvPr id="1383" name="図 1383"/>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a:off x="0" y="0"/>
                      <a:ext cx="6121952" cy="2901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1BD">
        <w:rPr>
          <w:sz w:val="22"/>
        </w:rPr>
        <w:br w:type="page"/>
      </w:r>
    </w:p>
    <w:p w14:paraId="678AC057" w14:textId="77777777" w:rsidR="00BF31BD" w:rsidRDefault="00BF31BD" w:rsidP="00BF31BD">
      <w:pPr>
        <w:spacing w:line="100" w:lineRule="exact"/>
      </w:pPr>
      <w:r w:rsidRPr="008C0856">
        <w:rPr>
          <w:noProof/>
        </w:rPr>
        <w:lastRenderedPageBreak/>
        <w:drawing>
          <wp:anchor distT="0" distB="0" distL="114300" distR="114300" simplePos="0" relativeHeight="251697152" behindDoc="1" locked="1" layoutInCell="1" allowOverlap="1" wp14:anchorId="3E40BE69" wp14:editId="0AAB9C10">
            <wp:simplePos x="0" y="0"/>
            <wp:positionH relativeFrom="page">
              <wp:posOffset>638810</wp:posOffset>
            </wp:positionH>
            <wp:positionV relativeFrom="page">
              <wp:posOffset>813435</wp:posOffset>
            </wp:positionV>
            <wp:extent cx="1111250" cy="1101090"/>
            <wp:effectExtent l="0" t="0" r="0" b="381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1B919" w14:textId="5BA76994" w:rsidR="00BF31BD" w:rsidRDefault="00BF31BD" w:rsidP="00BF31BD">
      <w:pPr>
        <w:pStyle w:val="1"/>
        <w:spacing w:beforeLines="100" w:before="360"/>
        <w:ind w:leftChars="-100" w:left="-210" w:firstLineChars="150" w:firstLine="360"/>
        <w:rPr>
          <w:rFonts w:eastAsia="HG創英角ｺﾞｼｯｸUB"/>
        </w:rPr>
      </w:pPr>
      <w:bookmarkStart w:id="120" w:name="_Toc57405308"/>
      <w:bookmarkStart w:id="121" w:name="_Toc59010492"/>
      <w:bookmarkStart w:id="122" w:name="_Toc59021721"/>
      <w:bookmarkStart w:id="123" w:name="_Toc65822825"/>
      <w:r>
        <w:rPr>
          <w:rFonts w:ascii="HG丸ｺﾞｼｯｸM-PRO" w:eastAsia="HG丸ｺﾞｼｯｸM-PRO" w:hint="eastAsia"/>
          <w:color w:val="000000"/>
        </w:rPr>
        <w:t>第</w:t>
      </w:r>
      <w:r>
        <w:rPr>
          <w:rFonts w:ascii="ＤＦ特太ゴシック体" w:eastAsia="HG創英角ｺﾞｼｯｸUB" w:hAnsi="Verdana" w:hint="eastAsia"/>
          <w:color w:val="000000"/>
          <w:sz w:val="64"/>
          <w:szCs w:val="64"/>
        </w:rPr>
        <w:t>３</w:t>
      </w:r>
      <w:r>
        <w:rPr>
          <w:rFonts w:ascii="HG丸ｺﾞｼｯｸM-PRO" w:eastAsia="HG丸ｺﾞｼｯｸM-PRO" w:hint="eastAsia"/>
          <w:color w:val="000000"/>
        </w:rPr>
        <w:t xml:space="preserve">章　　</w:t>
      </w:r>
      <w:r>
        <w:rPr>
          <w:rFonts w:ascii="HG丸ｺﾞｼｯｸM-PRO" w:eastAsia="HG丸ｺﾞｼｯｸM-PRO" w:hint="eastAsia"/>
        </w:rPr>
        <w:t xml:space="preserve">　　</w:t>
      </w:r>
      <w:r w:rsidRPr="00BF31BD">
        <w:rPr>
          <w:rFonts w:eastAsia="HG創英角ｺﾞｼｯｸUB" w:hint="eastAsia"/>
          <w:sz w:val="44"/>
        </w:rPr>
        <w:t>計画の基本的な考え方</w:t>
      </w:r>
      <w:bookmarkEnd w:id="120"/>
      <w:bookmarkEnd w:id="121"/>
      <w:bookmarkEnd w:id="122"/>
      <w:bookmarkEnd w:id="123"/>
    </w:p>
    <w:p w14:paraId="4A26D8B6" w14:textId="77777777" w:rsidR="00BF31BD" w:rsidRPr="00E77594" w:rsidRDefault="00BF31BD" w:rsidP="00BF31BD">
      <w:pPr>
        <w:spacing w:line="320" w:lineRule="exact"/>
      </w:pPr>
    </w:p>
    <w:p w14:paraId="4F5495C8" w14:textId="77777777" w:rsidR="00BF31BD" w:rsidRPr="0057553C" w:rsidRDefault="00BF31BD" w:rsidP="00BF31BD">
      <w:pPr>
        <w:spacing w:line="320" w:lineRule="exact"/>
      </w:pPr>
    </w:p>
    <w:bookmarkStart w:id="124" w:name="_Toc57405309"/>
    <w:bookmarkStart w:id="125" w:name="_Toc59010493"/>
    <w:bookmarkStart w:id="126" w:name="_Toc59021722"/>
    <w:bookmarkStart w:id="127" w:name="_Toc65822826"/>
    <w:p w14:paraId="7B03076C" w14:textId="1FB0601D" w:rsidR="00BF31BD" w:rsidRPr="000B6E14" w:rsidRDefault="00BF31BD" w:rsidP="00BF31BD">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696128" behindDoc="0" locked="0" layoutInCell="1" allowOverlap="1" wp14:anchorId="1E6F8B05" wp14:editId="748EC30A">
                <wp:simplePos x="0" y="0"/>
                <wp:positionH relativeFrom="column">
                  <wp:posOffset>171450</wp:posOffset>
                </wp:positionH>
                <wp:positionV relativeFrom="paragraph">
                  <wp:posOffset>121920</wp:posOffset>
                </wp:positionV>
                <wp:extent cx="3654429" cy="233680"/>
                <wp:effectExtent l="0" t="0" r="22225" b="13970"/>
                <wp:wrapNone/>
                <wp:docPr id="15" name="グループ化 15"/>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31" name="直線コネクタ 31"/>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24" name="正方形/長方形 224"/>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正方形/長方形 225"/>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4ED30AA" id="グループ化 15" o:spid="_x0000_s1026" style="position:absolute;left:0;text-align:left;margin-left:13.5pt;margin-top:9.6pt;width:287.75pt;height:18.4pt;z-index:251696128;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">
                <v:line id="直線コネクタ 31"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" strokecolor="#7f7f7f [1612]">
                  <v:stroke dashstyle="dash" joinstyle="miter"/>
                </v:line>
                <v:rect id="正方形/長方形 224"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" fillcolor="#7f7f7f [1612]" stroked="f" strokeweight=".5pt"/>
                <v:rect id="正方形/長方形 225"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" fillcolor="#7f7f7f [1612]" stroked="f" strokeweight=".5pt"/>
              </v:group>
            </w:pict>
          </mc:Fallback>
        </mc:AlternateContent>
      </w:r>
      <w:r w:rsidRPr="000B6E14">
        <w:rPr>
          <w:rFonts w:asciiTheme="majorEastAsia" w:hAnsiTheme="majorEastAsia" w:hint="eastAsia"/>
          <w:sz w:val="32"/>
        </w:rPr>
        <w:t xml:space="preserve">１　</w:t>
      </w:r>
      <w:r w:rsidRPr="00BF31BD">
        <w:rPr>
          <w:rFonts w:asciiTheme="majorEastAsia" w:hAnsiTheme="majorEastAsia" w:hint="eastAsia"/>
          <w:sz w:val="32"/>
        </w:rPr>
        <w:t>計画の基本理念</w:t>
      </w:r>
      <w:bookmarkEnd w:id="124"/>
      <w:bookmarkEnd w:id="125"/>
      <w:bookmarkEnd w:id="126"/>
      <w:bookmarkEnd w:id="127"/>
    </w:p>
    <w:p w14:paraId="09B114A9" w14:textId="77777777" w:rsidR="00ED506A" w:rsidRPr="00E56672" w:rsidRDefault="00ED506A" w:rsidP="00ED506A">
      <w:pPr>
        <w:pStyle w:val="a3"/>
        <w:spacing w:line="400" w:lineRule="exact"/>
        <w:ind w:leftChars="350" w:left="735" w:rightChars="100" w:right="210" w:firstLine="220"/>
        <w:rPr>
          <w:sz w:val="22"/>
        </w:rPr>
      </w:pPr>
      <w:r w:rsidRPr="00E56672">
        <w:rPr>
          <w:sz w:val="22"/>
        </w:rPr>
        <w:t>少子高齢化の進展、社会経済情勢の変化とともに、人々の暮らし方や働き方、価値観が多様化し、地域社会において</w:t>
      </w:r>
      <w:r w:rsidRPr="00E56672">
        <w:rPr>
          <w:rFonts w:hint="eastAsia"/>
          <w:sz w:val="22"/>
        </w:rPr>
        <w:t>は</w:t>
      </w:r>
      <w:r w:rsidRPr="00E56672">
        <w:rPr>
          <w:sz w:val="22"/>
        </w:rPr>
        <w:t>人と人</w:t>
      </w:r>
      <w:r w:rsidRPr="00E56672">
        <w:rPr>
          <w:rFonts w:hint="eastAsia"/>
          <w:sz w:val="22"/>
        </w:rPr>
        <w:t>と</w:t>
      </w:r>
      <w:r w:rsidRPr="00E56672">
        <w:rPr>
          <w:sz w:val="22"/>
        </w:rPr>
        <w:t>のつながりが</w:t>
      </w:r>
      <w:r w:rsidRPr="00E56672">
        <w:rPr>
          <w:rFonts w:hint="eastAsia"/>
          <w:sz w:val="22"/>
        </w:rPr>
        <w:t>弱まって</w:t>
      </w:r>
      <w:r w:rsidRPr="00E56672">
        <w:rPr>
          <w:sz w:val="22"/>
        </w:rPr>
        <w:t>います。</w:t>
      </w:r>
      <w:r w:rsidRPr="00E56672">
        <w:rPr>
          <w:rFonts w:hint="eastAsia"/>
          <w:sz w:val="22"/>
        </w:rPr>
        <w:t>一方で、単身世帯の増加や大規模災害の発生などにより、日々の暮らしや将来に不安を感じる人も多くなっています。</w:t>
      </w:r>
    </w:p>
    <w:p w14:paraId="697246E6" w14:textId="6B8F5A78" w:rsidR="00ED506A" w:rsidRPr="00E56672" w:rsidRDefault="00ED506A" w:rsidP="00ED506A">
      <w:pPr>
        <w:pStyle w:val="a3"/>
        <w:spacing w:line="400" w:lineRule="exact"/>
        <w:ind w:leftChars="350" w:left="735" w:rightChars="100" w:right="210" w:firstLine="220"/>
        <w:rPr>
          <w:sz w:val="22"/>
        </w:rPr>
      </w:pPr>
      <w:r w:rsidRPr="00E56672">
        <w:rPr>
          <w:rFonts w:hint="eastAsia"/>
          <w:sz w:val="22"/>
        </w:rPr>
        <w:t>こうした中、国においては、「子ども・高齢者・</w:t>
      </w:r>
      <w:r w:rsidR="002E0690">
        <w:rPr>
          <w:rFonts w:hint="eastAsia"/>
          <w:sz w:val="22"/>
        </w:rPr>
        <w:t>障がい</w:t>
      </w:r>
      <w:r w:rsidRPr="00E56672">
        <w:rPr>
          <w:rFonts w:hint="eastAsia"/>
          <w:sz w:val="22"/>
        </w:rPr>
        <w:t>者などすべての人々が地域、暮らし、生きがいを共に創り、高め合うことができる『地域共生社会』を実現する。このため、支え手側と受け手側に分かれるのではなく、地域のあらゆる住民が役割を持ち、支え合いながら、自分らしく活躍できる地域コミュニティを育成し、福祉などの地域の公的サービスと協働して助け合いながら暮らすことのできる仕組みを構築する。」ことを示しています。</w:t>
      </w:r>
    </w:p>
    <w:p w14:paraId="1109928B" w14:textId="77777777" w:rsidR="00161C48" w:rsidRPr="00E56672" w:rsidRDefault="00ED506A" w:rsidP="00161C48">
      <w:pPr>
        <w:pStyle w:val="a3"/>
        <w:spacing w:line="400" w:lineRule="exact"/>
        <w:ind w:leftChars="350" w:left="735" w:rightChars="100" w:right="210" w:firstLine="220"/>
        <w:rPr>
          <w:sz w:val="22"/>
        </w:rPr>
      </w:pPr>
      <w:r w:rsidRPr="00E56672">
        <w:rPr>
          <w:sz w:val="22"/>
        </w:rPr>
        <w:t>大阪市</w:t>
      </w:r>
      <w:r w:rsidR="00161C48" w:rsidRPr="00E56672">
        <w:rPr>
          <w:sz w:val="22"/>
        </w:rPr>
        <w:t>では、平成30</w:t>
      </w:r>
      <w:r w:rsidR="00161C48" w:rsidRPr="00E56672">
        <w:rPr>
          <w:rFonts w:hint="eastAsia"/>
          <w:sz w:val="22"/>
        </w:rPr>
        <w:t>（2018）年４</w:t>
      </w:r>
      <w:r w:rsidR="00161C48" w:rsidRPr="00E56672">
        <w:rPr>
          <w:sz w:val="22"/>
        </w:rPr>
        <w:t>月に策定された「</w:t>
      </w:r>
      <w:r w:rsidR="00161C48" w:rsidRPr="00E56672">
        <w:rPr>
          <w:rFonts w:hint="eastAsia"/>
          <w:sz w:val="22"/>
        </w:rPr>
        <w:t>大阪市地域福祉基本計画」において、</w:t>
      </w:r>
      <w:r w:rsidRPr="00E56672">
        <w:rPr>
          <w:rFonts w:hint="eastAsia"/>
          <w:sz w:val="22"/>
        </w:rPr>
        <w:t>「地域共生社会」や、「大阪市基本構想」の都市像をめざし、暮らし、働き、学び、訪れる地域で、住民や行政をはじめ、地域に関わるすべての人が、共に地域福祉の推進に</w:t>
      </w:r>
      <w:r w:rsidRPr="00E56672">
        <w:rPr>
          <w:sz w:val="22"/>
        </w:rPr>
        <w:t>取り組</w:t>
      </w:r>
      <w:r w:rsidRPr="00E56672">
        <w:rPr>
          <w:rFonts w:hint="eastAsia"/>
          <w:sz w:val="22"/>
        </w:rPr>
        <w:t>んでいくために、だれもがわかりやすく、</w:t>
      </w:r>
      <w:r w:rsidRPr="00E56672">
        <w:rPr>
          <w:sz w:val="22"/>
        </w:rPr>
        <w:t>共有</w:t>
      </w:r>
      <w:r w:rsidRPr="00E56672">
        <w:rPr>
          <w:rFonts w:hint="eastAsia"/>
          <w:sz w:val="22"/>
        </w:rPr>
        <w:t>できる基本理念として、</w:t>
      </w:r>
      <w:r w:rsidR="00161C48" w:rsidRPr="00E56672">
        <w:rPr>
          <w:rFonts w:hint="eastAsia"/>
          <w:sz w:val="22"/>
        </w:rPr>
        <w:t>「だれもが自分らしく安心して暮らし続けられる地域づくり」を掲げています。</w:t>
      </w:r>
    </w:p>
    <w:p w14:paraId="64A50CC2" w14:textId="77A1C092" w:rsidR="00ED506A" w:rsidRPr="003117CF" w:rsidRDefault="00161C48" w:rsidP="00161C48">
      <w:pPr>
        <w:pStyle w:val="a3"/>
        <w:spacing w:line="400" w:lineRule="exact"/>
        <w:ind w:leftChars="350" w:left="735" w:rightChars="100" w:right="210" w:firstLine="220"/>
        <w:rPr>
          <w:sz w:val="22"/>
        </w:rPr>
      </w:pPr>
      <w:r w:rsidRPr="00E56672">
        <w:rPr>
          <w:rFonts w:hint="eastAsia"/>
          <w:sz w:val="22"/>
        </w:rPr>
        <w:t>本区においても、大阪市の基本理念を踏襲し、地域保健福祉を推進していきます。</w:t>
      </w:r>
    </w:p>
    <w:p w14:paraId="2AE74F36" w14:textId="77777777" w:rsidR="00ED506A" w:rsidRPr="00870832" w:rsidRDefault="00ED506A" w:rsidP="00ED506A"/>
    <w:p w14:paraId="06D69134" w14:textId="77777777" w:rsidR="00ED506A" w:rsidRDefault="00ED506A" w:rsidP="00ED506A">
      <w:r>
        <w:rPr>
          <w:rFonts w:hint="eastAsia"/>
          <w:noProof/>
        </w:rPr>
        <mc:AlternateContent>
          <mc:Choice Requires="wps">
            <w:drawing>
              <wp:anchor distT="0" distB="0" distL="114300" distR="114300" simplePos="0" relativeHeight="251754496" behindDoc="1" locked="1" layoutInCell="1" allowOverlap="1" wp14:anchorId="35171688" wp14:editId="2D783EBB">
                <wp:simplePos x="0" y="0"/>
                <wp:positionH relativeFrom="column">
                  <wp:posOffset>636905</wp:posOffset>
                </wp:positionH>
                <wp:positionV relativeFrom="paragraph">
                  <wp:posOffset>226060</wp:posOffset>
                </wp:positionV>
                <wp:extent cx="4913630" cy="1029970"/>
                <wp:effectExtent l="0" t="0" r="1270" b="0"/>
                <wp:wrapNone/>
                <wp:docPr id="314" name="AutoShape 4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3630" cy="1029970"/>
                        </a:xfrm>
                        <a:prstGeom prst="roundRect">
                          <a:avLst>
                            <a:gd name="adj" fmla="val 8695"/>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62EAA4" w14:textId="77777777" w:rsidR="00AD01B5" w:rsidRPr="00BA2EED" w:rsidRDefault="00AD01B5" w:rsidP="00ED506A">
                            <w:pPr>
                              <w:spacing w:line="540" w:lineRule="exact"/>
                              <w:ind w:firstLineChars="350" w:firstLine="1260"/>
                              <w:textAlignment w:val="center"/>
                              <w:rPr>
                                <w:rFonts w:ascii="HG創英角ｺﾞｼｯｸUB" w:eastAsia="HG創英角ｺﾞｼｯｸUB" w:hAnsi="HG創英角ｺﾞｼｯｸUB"/>
                                <w:sz w:val="36"/>
                                <w:szCs w:val="36"/>
                              </w:rPr>
                            </w:pPr>
                            <w:r w:rsidRPr="00BA2EED">
                              <w:rPr>
                                <w:rFonts w:ascii="HG創英角ｺﾞｼｯｸUB" w:eastAsia="HG創英角ｺﾞｼｯｸUB" w:hAnsi="HG創英角ｺﾞｼｯｸUB" w:hint="eastAsia"/>
                                <w:sz w:val="36"/>
                                <w:szCs w:val="36"/>
                              </w:rPr>
                              <w:t>だれもが自分らしく安心して</w:t>
                            </w:r>
                          </w:p>
                          <w:p w14:paraId="4FD06B4C" w14:textId="77777777" w:rsidR="00AD01B5" w:rsidRPr="0084208C" w:rsidRDefault="00AD01B5" w:rsidP="00ED506A">
                            <w:pPr>
                              <w:spacing w:line="540" w:lineRule="exact"/>
                              <w:ind w:right="895"/>
                              <w:jc w:val="right"/>
                              <w:textAlignment w:val="center"/>
                              <w:rPr>
                                <w:rFonts w:ascii="HG創英角ｺﾞｼｯｸUB" w:eastAsia="HG創英角ｺﾞｼｯｸUB" w:hAnsi="HG創英角ｺﾞｼｯｸUB"/>
                                <w:sz w:val="40"/>
                                <w:szCs w:val="40"/>
                              </w:rPr>
                            </w:pPr>
                            <w:r w:rsidRPr="00BA2EED">
                              <w:rPr>
                                <w:rFonts w:ascii="HG創英角ｺﾞｼｯｸUB" w:eastAsia="HG創英角ｺﾞｼｯｸUB" w:hAnsi="HG創英角ｺﾞｼｯｸUB" w:hint="eastAsia"/>
                                <w:sz w:val="36"/>
                                <w:szCs w:val="36"/>
                              </w:rPr>
                              <w:t>暮らし続けられる地域づくり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5171688" id="AutoShape 4296" o:spid="_x0000_s1058" style="position:absolute;margin-left:50.15pt;margin-top:17.8pt;width:386.9pt;height:81.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" fillcolor="#ddd" stroked="f">
                <v:textbox>
                  <w:txbxContent>
                    <w:p w14:paraId="4A62EAA4" w14:textId="77777777" w:rsidR="00AD01B5" w:rsidRPr="00BA2EED" w:rsidRDefault="00AD01B5" w:rsidP="00ED506A">
                      <w:pPr>
                        <w:spacing w:line="540" w:lineRule="exact"/>
                        <w:ind w:firstLineChars="350" w:firstLine="1260"/>
                        <w:textAlignment w:val="center"/>
                        <w:rPr>
                          <w:rFonts w:ascii="HG創英角ｺﾞｼｯｸUB" w:eastAsia="HG創英角ｺﾞｼｯｸUB" w:hAnsi="HG創英角ｺﾞｼｯｸUB"/>
                          <w:sz w:val="36"/>
                          <w:szCs w:val="36"/>
                        </w:rPr>
                      </w:pPr>
                      <w:r w:rsidRPr="00BA2EED">
                        <w:rPr>
                          <w:rFonts w:ascii="HG創英角ｺﾞｼｯｸUB" w:eastAsia="HG創英角ｺﾞｼｯｸUB" w:hAnsi="HG創英角ｺﾞｼｯｸUB" w:hint="eastAsia"/>
                          <w:sz w:val="36"/>
                          <w:szCs w:val="36"/>
                        </w:rPr>
                        <w:t>だれもが自分らしく安心して</w:t>
                      </w:r>
                    </w:p>
                    <w:p w14:paraId="4FD06B4C" w14:textId="77777777" w:rsidR="00AD01B5" w:rsidRPr="0084208C" w:rsidRDefault="00AD01B5" w:rsidP="00ED506A">
                      <w:pPr>
                        <w:spacing w:line="540" w:lineRule="exact"/>
                        <w:ind w:right="895"/>
                        <w:jc w:val="right"/>
                        <w:textAlignment w:val="center"/>
                        <w:rPr>
                          <w:rFonts w:ascii="HG創英角ｺﾞｼｯｸUB" w:eastAsia="HG創英角ｺﾞｼｯｸUB" w:hAnsi="HG創英角ｺﾞｼｯｸUB"/>
                          <w:sz w:val="40"/>
                          <w:szCs w:val="40"/>
                        </w:rPr>
                      </w:pPr>
                      <w:r w:rsidRPr="00BA2EED">
                        <w:rPr>
                          <w:rFonts w:ascii="HG創英角ｺﾞｼｯｸUB" w:eastAsia="HG創英角ｺﾞｼｯｸUB" w:hAnsi="HG創英角ｺﾞｼｯｸUB" w:hint="eastAsia"/>
                          <w:sz w:val="36"/>
                          <w:szCs w:val="36"/>
                        </w:rPr>
                        <w:t>暮らし続けられる地域づくり</w:t>
                      </w:r>
                    </w:p>
                  </w:txbxContent>
                </v:textbox>
                <w10:anchorlock/>
              </v:roundrect>
            </w:pict>
          </mc:Fallback>
        </mc:AlternateContent>
      </w:r>
    </w:p>
    <w:p w14:paraId="708D2F69" w14:textId="77777777" w:rsidR="00ED506A" w:rsidRDefault="00ED506A" w:rsidP="00ED506A"/>
    <w:p w14:paraId="7360BFD5" w14:textId="77777777" w:rsidR="00ED506A" w:rsidRDefault="00ED506A" w:rsidP="00ED506A"/>
    <w:p w14:paraId="61AC55C6" w14:textId="77777777" w:rsidR="00ED506A" w:rsidRDefault="00ED506A" w:rsidP="00ED506A"/>
    <w:p w14:paraId="2B636F76" w14:textId="77777777" w:rsidR="00ED506A" w:rsidRDefault="00ED506A" w:rsidP="00ED506A"/>
    <w:p w14:paraId="20B7D63D" w14:textId="1175CE8B" w:rsidR="00ED506A" w:rsidRDefault="00ED506A" w:rsidP="00ED506A"/>
    <w:p w14:paraId="47A2A9DE" w14:textId="6F817100" w:rsidR="00ED506A" w:rsidRDefault="00394693" w:rsidP="00ED506A">
      <w:r>
        <w:rPr>
          <w:noProof/>
        </w:rPr>
        <w:drawing>
          <wp:anchor distT="0" distB="0" distL="114300" distR="114300" simplePos="0" relativeHeight="251891712" behindDoc="0" locked="0" layoutInCell="1" allowOverlap="1" wp14:anchorId="5C472C38" wp14:editId="798AAD41">
            <wp:simplePos x="0" y="0"/>
            <wp:positionH relativeFrom="column">
              <wp:posOffset>1429849</wp:posOffset>
            </wp:positionH>
            <wp:positionV relativeFrom="paragraph">
              <wp:posOffset>102510</wp:posOffset>
            </wp:positionV>
            <wp:extent cx="3330189" cy="1618736"/>
            <wp:effectExtent l="0" t="0" r="3810" b="0"/>
            <wp:wrapNone/>
            <wp:docPr id="1380" name="図 1380"/>
            <wp:cNvGraphicFramePr/>
            <a:graphic xmlns:a="http://schemas.openxmlformats.org/drawingml/2006/main">
              <a:graphicData uri="http://schemas.openxmlformats.org/drawingml/2006/picture">
                <pic:pic xmlns:pic="http://schemas.openxmlformats.org/drawingml/2006/picture">
                  <pic:nvPicPr>
                    <pic:cNvPr id="1380" name="図 1380"/>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3330189" cy="1618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43233E" w14:textId="5C667D7F" w:rsidR="00161C48" w:rsidRDefault="00161C48">
      <w:r>
        <w:br w:type="page"/>
      </w:r>
    </w:p>
    <w:p w14:paraId="63837619" w14:textId="753299E9" w:rsidR="00BF31BD" w:rsidRPr="0057553C" w:rsidRDefault="00BF31BD" w:rsidP="00BF31BD">
      <w:pPr>
        <w:spacing w:line="320" w:lineRule="exact"/>
      </w:pPr>
    </w:p>
    <w:bookmarkStart w:id="128" w:name="_Toc57405310"/>
    <w:bookmarkStart w:id="129" w:name="_Toc59010494"/>
    <w:bookmarkStart w:id="130" w:name="_Toc59021723"/>
    <w:bookmarkStart w:id="131" w:name="_Toc65822827"/>
    <w:p w14:paraId="3FABCD5A" w14:textId="2E0E0B4D" w:rsidR="00BF31BD" w:rsidRPr="000B6E14" w:rsidRDefault="00BF31BD" w:rsidP="00BF31BD">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699200" behindDoc="0" locked="0" layoutInCell="1" allowOverlap="1" wp14:anchorId="3CF1C8A4" wp14:editId="58257FF6">
                <wp:simplePos x="0" y="0"/>
                <wp:positionH relativeFrom="column">
                  <wp:posOffset>171450</wp:posOffset>
                </wp:positionH>
                <wp:positionV relativeFrom="paragraph">
                  <wp:posOffset>121920</wp:posOffset>
                </wp:positionV>
                <wp:extent cx="3654429" cy="233680"/>
                <wp:effectExtent l="0" t="0" r="22225" b="13970"/>
                <wp:wrapNone/>
                <wp:docPr id="228" name="グループ化 228"/>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229" name="直線コネクタ 229"/>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31" name="正方形/長方形 231"/>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正方形/長方形 232"/>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CE31E97" id="グループ化 228" o:spid="_x0000_s1026" style="position:absolute;left:0;text-align:left;margin-left:13.5pt;margin-top:9.6pt;width:287.75pt;height:18.4pt;z-index:251699200;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">
                <v:line id="直線コネクタ 229"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" strokecolor="#7f7f7f [1612]">
                  <v:stroke dashstyle="dash" joinstyle="miter"/>
                </v:line>
                <v:rect id="正方形/長方形 231"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" fillcolor="#7f7f7f [1612]" stroked="f" strokeweight=".5pt"/>
                <v:rect id="正方形/長方形 232"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" fillcolor="#7f7f7f [1612]" stroked="f" strokeweight=".5pt"/>
              </v:group>
            </w:pict>
          </mc:Fallback>
        </mc:AlternateContent>
      </w:r>
      <w:r>
        <w:rPr>
          <w:rFonts w:asciiTheme="majorEastAsia" w:hAnsiTheme="majorEastAsia" w:hint="eastAsia"/>
          <w:sz w:val="32"/>
        </w:rPr>
        <w:t>２</w:t>
      </w:r>
      <w:r w:rsidRPr="000B6E14">
        <w:rPr>
          <w:rFonts w:asciiTheme="majorEastAsia" w:hAnsiTheme="majorEastAsia" w:hint="eastAsia"/>
          <w:sz w:val="32"/>
        </w:rPr>
        <w:t xml:space="preserve">　</w:t>
      </w:r>
      <w:r w:rsidRPr="00BF31BD">
        <w:rPr>
          <w:rFonts w:asciiTheme="majorEastAsia" w:hAnsiTheme="majorEastAsia" w:hint="eastAsia"/>
          <w:sz w:val="32"/>
        </w:rPr>
        <w:t>計画の基本目標</w:t>
      </w:r>
      <w:bookmarkEnd w:id="128"/>
      <w:bookmarkEnd w:id="129"/>
      <w:bookmarkEnd w:id="130"/>
      <w:bookmarkEnd w:id="131"/>
    </w:p>
    <w:bookmarkStart w:id="132" w:name="_Toc57405311"/>
    <w:bookmarkStart w:id="133" w:name="_Toc59021724"/>
    <w:bookmarkStart w:id="134" w:name="_Toc65822828"/>
    <w:p w14:paraId="72DBDF04" w14:textId="6FBDBF8B" w:rsidR="00BF31BD" w:rsidRPr="007A61E8" w:rsidRDefault="00BF31BD" w:rsidP="00BF31BD">
      <w:pPr>
        <w:pStyle w:val="3"/>
        <w:autoSpaceDE w:val="0"/>
        <w:autoSpaceDN w:val="0"/>
        <w:spacing w:afterLines="20" w:after="72"/>
        <w:ind w:leftChars="150" w:left="315" w:firstLineChars="100" w:firstLine="210"/>
        <w:rPr>
          <w:rFonts w:ascii="ＭＳ ゴシック" w:hAnsi="ＭＳ ゴシック"/>
          <w:sz w:val="28"/>
        </w:rPr>
      </w:pPr>
      <w:r w:rsidRPr="007A61E8">
        <w:rPr>
          <w:noProof/>
        </w:rPr>
        <mc:AlternateContent>
          <mc:Choice Requires="wps">
            <w:drawing>
              <wp:anchor distT="0" distB="0" distL="114300" distR="114300" simplePos="0" relativeHeight="251701248" behindDoc="0" locked="0" layoutInCell="1" allowOverlap="1" wp14:anchorId="78077F21" wp14:editId="4EAE225C">
                <wp:simplePos x="0" y="0"/>
                <wp:positionH relativeFrom="column">
                  <wp:posOffset>260985</wp:posOffset>
                </wp:positionH>
                <wp:positionV relativeFrom="paragraph">
                  <wp:posOffset>242570</wp:posOffset>
                </wp:positionV>
                <wp:extent cx="5705475" cy="108000"/>
                <wp:effectExtent l="0" t="19050" r="47625" b="25400"/>
                <wp:wrapNone/>
                <wp:docPr id="233"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05475" cy="108000"/>
                        </a:xfrm>
                        <a:prstGeom prst="bentConnector3">
                          <a:avLst>
                            <a:gd name="adj1" fmla="val 89388"/>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465EBC50" id="カギ線コネクタ 51" o:spid="_x0000_s1026" type="#_x0000_t34" style="position:absolute;left:0;text-align:left;margin-left:20.55pt;margin-top:19.1pt;width:449.25pt;height:8.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" adj="19308" strokecolor="#7f7f7f [1612]">
                <v:stroke endarrow="oval" endarrowwidth="narrow" endarrowlength="short" joinstyle="round" endcap="round"/>
                <o:lock v:ext="edit" shapetype="f"/>
              </v:shape>
            </w:pict>
          </mc:Fallback>
        </mc:AlternateContent>
      </w:r>
      <w:r>
        <w:rPr>
          <w:rFonts w:ascii="ＭＳ ゴシック" w:hAnsi="ＭＳ ゴシック" w:hint="eastAsia"/>
          <w:sz w:val="28"/>
        </w:rPr>
        <w:t>基本目標１</w:t>
      </w:r>
      <w:r w:rsidRPr="007A61E8">
        <w:rPr>
          <w:rFonts w:ascii="ＭＳ ゴシック" w:hAnsi="ＭＳ ゴシック" w:hint="eastAsia"/>
          <w:sz w:val="28"/>
        </w:rPr>
        <w:t xml:space="preserve">　</w:t>
      </w:r>
      <w:r w:rsidRPr="00BF31BD">
        <w:rPr>
          <w:rFonts w:ascii="ＭＳ ゴシック" w:hAnsi="ＭＳ ゴシック" w:hint="eastAsia"/>
          <w:sz w:val="28"/>
        </w:rPr>
        <w:t>助け合い・支えあえる地域コミュニティづくり</w:t>
      </w:r>
      <w:bookmarkEnd w:id="132"/>
      <w:bookmarkEnd w:id="133"/>
      <w:bookmarkEnd w:id="134"/>
      <w:r>
        <w:rPr>
          <w:rFonts w:ascii="ＭＳ ゴシック" w:hAnsi="ＭＳ ゴシック" w:hint="eastAsia"/>
          <w:sz w:val="28"/>
        </w:rPr>
        <w:t xml:space="preserve">　</w:t>
      </w:r>
    </w:p>
    <w:p w14:paraId="5911C1C2" w14:textId="2A6E5F34" w:rsidR="00BF31BD" w:rsidRPr="00BC4655" w:rsidRDefault="00A17BA8" w:rsidP="00A17BA8">
      <w:pPr>
        <w:pStyle w:val="a3"/>
        <w:spacing w:line="400" w:lineRule="exact"/>
        <w:ind w:leftChars="350" w:left="735" w:rightChars="100" w:right="210" w:firstLine="220"/>
        <w:rPr>
          <w:sz w:val="22"/>
        </w:rPr>
      </w:pPr>
      <w:r w:rsidRPr="00BC4655">
        <w:rPr>
          <w:rFonts w:hint="eastAsia"/>
          <w:sz w:val="22"/>
        </w:rPr>
        <w:t>近所づきあいや地域活動の参加には、福祉への関心や地域への愛着との関係がみられることから、住民同士や地域の団体との交流を支援し、助け合い、支え合う福祉意識の醸成を促進することで、地域の課題に関心を持ち、自ら参画し、解決につなげられる地域づくりを推進します。</w:t>
      </w:r>
    </w:p>
    <w:p w14:paraId="76A49307" w14:textId="68A411A9" w:rsidR="00BF31BD" w:rsidRDefault="00BF31BD" w:rsidP="00556A05">
      <w:pPr>
        <w:pStyle w:val="a3"/>
        <w:spacing w:afterLines="20" w:after="72" w:line="400" w:lineRule="exact"/>
        <w:ind w:leftChars="0" w:left="0" w:rightChars="200" w:right="420" w:firstLineChars="0" w:firstLine="0"/>
        <w:rPr>
          <w:sz w:val="22"/>
        </w:rPr>
      </w:pPr>
    </w:p>
    <w:p w14:paraId="22A97AB7" w14:textId="40762463" w:rsidR="00BF31BD" w:rsidRDefault="00BF31BD" w:rsidP="00556A05">
      <w:pPr>
        <w:pStyle w:val="a3"/>
        <w:spacing w:afterLines="20" w:after="72" w:line="400" w:lineRule="exact"/>
        <w:ind w:leftChars="0" w:left="0" w:rightChars="200" w:right="420" w:firstLineChars="0" w:firstLine="0"/>
        <w:rPr>
          <w:sz w:val="22"/>
        </w:rPr>
      </w:pPr>
    </w:p>
    <w:bookmarkStart w:id="135" w:name="_Toc57405312"/>
    <w:bookmarkStart w:id="136" w:name="_Toc59021725"/>
    <w:bookmarkStart w:id="137" w:name="_Toc65822829"/>
    <w:p w14:paraId="4D69E8AB" w14:textId="170E9FAB" w:rsidR="00BF31BD" w:rsidRPr="007A61E8" w:rsidRDefault="00BF31BD" w:rsidP="00BF31BD">
      <w:pPr>
        <w:pStyle w:val="3"/>
        <w:autoSpaceDE w:val="0"/>
        <w:autoSpaceDN w:val="0"/>
        <w:spacing w:afterLines="20" w:after="72"/>
        <w:ind w:leftChars="150" w:left="315" w:firstLineChars="100" w:firstLine="210"/>
        <w:rPr>
          <w:rFonts w:ascii="ＭＳ ゴシック" w:hAnsi="ＭＳ ゴシック"/>
          <w:sz w:val="28"/>
        </w:rPr>
      </w:pPr>
      <w:r w:rsidRPr="007A61E8">
        <w:rPr>
          <w:noProof/>
        </w:rPr>
        <mc:AlternateContent>
          <mc:Choice Requires="wps">
            <w:drawing>
              <wp:anchor distT="0" distB="0" distL="114300" distR="114300" simplePos="0" relativeHeight="251703296" behindDoc="0" locked="0" layoutInCell="1" allowOverlap="1" wp14:anchorId="730FD92F" wp14:editId="2FBB57B2">
                <wp:simplePos x="0" y="0"/>
                <wp:positionH relativeFrom="column">
                  <wp:posOffset>260985</wp:posOffset>
                </wp:positionH>
                <wp:positionV relativeFrom="paragraph">
                  <wp:posOffset>242570</wp:posOffset>
                </wp:positionV>
                <wp:extent cx="5705475" cy="108000"/>
                <wp:effectExtent l="0" t="19050" r="47625" b="25400"/>
                <wp:wrapNone/>
                <wp:docPr id="234"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05475" cy="108000"/>
                        </a:xfrm>
                        <a:prstGeom prst="bentConnector3">
                          <a:avLst>
                            <a:gd name="adj1" fmla="val 93061"/>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6B373FE5" id="カギ線コネクタ 51" o:spid="_x0000_s1026" type="#_x0000_t34" style="position:absolute;left:0;text-align:left;margin-left:20.55pt;margin-top:19.1pt;width:449.25pt;height:8.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" adj="20101" strokecolor="#7f7f7f [1612]">
                <v:stroke endarrow="oval" endarrowwidth="narrow" endarrowlength="short" joinstyle="round" endcap="round"/>
                <o:lock v:ext="edit" shapetype="f"/>
              </v:shape>
            </w:pict>
          </mc:Fallback>
        </mc:AlternateContent>
      </w:r>
      <w:r>
        <w:rPr>
          <w:rFonts w:ascii="ＭＳ ゴシック" w:hAnsi="ＭＳ ゴシック" w:hint="eastAsia"/>
          <w:sz w:val="28"/>
        </w:rPr>
        <w:t>基本目標２</w:t>
      </w:r>
      <w:r w:rsidRPr="00BF31BD">
        <w:rPr>
          <w:rFonts w:ascii="ＭＳ ゴシック" w:hAnsi="ＭＳ ゴシック" w:hint="eastAsia"/>
          <w:sz w:val="28"/>
        </w:rPr>
        <w:t xml:space="preserve">　</w:t>
      </w:r>
      <w:r w:rsidR="00121D76">
        <w:rPr>
          <w:rFonts w:ascii="ＭＳ ゴシック" w:hAnsi="ＭＳ ゴシック" w:hint="eastAsia"/>
          <w:w w:val="90"/>
          <w:sz w:val="28"/>
        </w:rPr>
        <w:t>区民</w:t>
      </w:r>
      <w:r w:rsidRPr="00BF31BD">
        <w:rPr>
          <w:rFonts w:ascii="ＭＳ ゴシック" w:hAnsi="ＭＳ ゴシック" w:hint="eastAsia"/>
          <w:w w:val="90"/>
          <w:sz w:val="28"/>
        </w:rPr>
        <w:t>の困りごとを受け止める総合相談機能の構築と支援</w:t>
      </w:r>
      <w:bookmarkEnd w:id="135"/>
      <w:bookmarkEnd w:id="136"/>
      <w:bookmarkEnd w:id="137"/>
    </w:p>
    <w:p w14:paraId="6935FE3F" w14:textId="745396A0" w:rsidR="00A17BA8" w:rsidRPr="00BC4655" w:rsidRDefault="00A17BA8" w:rsidP="00A17BA8">
      <w:pPr>
        <w:pStyle w:val="a3"/>
        <w:spacing w:line="400" w:lineRule="exact"/>
        <w:ind w:leftChars="350" w:left="735" w:rightChars="100" w:right="210" w:firstLine="220"/>
        <w:rPr>
          <w:sz w:val="22"/>
        </w:rPr>
      </w:pPr>
      <w:r w:rsidRPr="00BC4655">
        <w:rPr>
          <w:rFonts w:hint="eastAsia"/>
          <w:sz w:val="22"/>
        </w:rPr>
        <w:t>ひとり暮らし高齢者や高齢者のみの世帯、</w:t>
      </w:r>
      <w:r w:rsidR="002E0690">
        <w:rPr>
          <w:rFonts w:hint="eastAsia"/>
          <w:sz w:val="22"/>
        </w:rPr>
        <w:t>障がい</w:t>
      </w:r>
      <w:r w:rsidR="00FC59BD">
        <w:rPr>
          <w:rFonts w:hint="eastAsia"/>
          <w:sz w:val="22"/>
        </w:rPr>
        <w:t>者</w:t>
      </w:r>
      <w:r w:rsidRPr="00BC4655">
        <w:rPr>
          <w:rFonts w:hint="eastAsia"/>
          <w:sz w:val="22"/>
        </w:rPr>
        <w:t>、ひとり親家庭などが抱える課題、また、ダブルケアや生活困窮など地域における生活課題は複雑化・多様化し、複合化が指摘されています。そのため、関係機関と連携した身近な地域での相談体制を充実し、福祉サービスの充実や包括的で専門的な支援につなげる仕組みを構築していきます。</w:t>
      </w:r>
    </w:p>
    <w:p w14:paraId="404E16D2" w14:textId="77777777" w:rsidR="00BF31BD" w:rsidRDefault="00BF31BD" w:rsidP="00556A05">
      <w:pPr>
        <w:pStyle w:val="a3"/>
        <w:spacing w:afterLines="20" w:after="72" w:line="400" w:lineRule="exact"/>
        <w:ind w:leftChars="0" w:left="0" w:rightChars="200" w:right="420" w:firstLineChars="0" w:firstLine="0"/>
        <w:rPr>
          <w:sz w:val="22"/>
        </w:rPr>
      </w:pPr>
    </w:p>
    <w:p w14:paraId="0ECE3F6C" w14:textId="6971DF9A" w:rsidR="00BF31BD" w:rsidRDefault="00BF31BD" w:rsidP="00556A05">
      <w:pPr>
        <w:pStyle w:val="a3"/>
        <w:spacing w:afterLines="20" w:after="72" w:line="400" w:lineRule="exact"/>
        <w:ind w:leftChars="0" w:left="0" w:rightChars="200" w:right="420" w:firstLineChars="0" w:firstLine="0"/>
        <w:rPr>
          <w:sz w:val="22"/>
        </w:rPr>
      </w:pPr>
    </w:p>
    <w:bookmarkStart w:id="138" w:name="_Toc57405313"/>
    <w:bookmarkStart w:id="139" w:name="_Toc59021726"/>
    <w:bookmarkStart w:id="140" w:name="_Toc65822830"/>
    <w:p w14:paraId="2542962B" w14:textId="0CED7494" w:rsidR="00BF31BD" w:rsidRPr="007A61E8" w:rsidRDefault="00BF31BD" w:rsidP="00BF31BD">
      <w:pPr>
        <w:pStyle w:val="3"/>
        <w:autoSpaceDE w:val="0"/>
        <w:autoSpaceDN w:val="0"/>
        <w:spacing w:afterLines="20" w:after="72"/>
        <w:ind w:leftChars="150" w:left="315" w:firstLineChars="100" w:firstLine="210"/>
        <w:rPr>
          <w:rFonts w:ascii="ＭＳ ゴシック" w:hAnsi="ＭＳ ゴシック"/>
          <w:sz w:val="28"/>
        </w:rPr>
      </w:pPr>
      <w:r w:rsidRPr="007A61E8">
        <w:rPr>
          <w:noProof/>
        </w:rPr>
        <mc:AlternateContent>
          <mc:Choice Requires="wps">
            <w:drawing>
              <wp:anchor distT="0" distB="0" distL="114300" distR="114300" simplePos="0" relativeHeight="251705344" behindDoc="0" locked="0" layoutInCell="1" allowOverlap="1" wp14:anchorId="0687B708" wp14:editId="242239DF">
                <wp:simplePos x="0" y="0"/>
                <wp:positionH relativeFrom="column">
                  <wp:posOffset>260985</wp:posOffset>
                </wp:positionH>
                <wp:positionV relativeFrom="paragraph">
                  <wp:posOffset>242570</wp:posOffset>
                </wp:positionV>
                <wp:extent cx="5705475" cy="108000"/>
                <wp:effectExtent l="0" t="19050" r="47625" b="25400"/>
                <wp:wrapNone/>
                <wp:docPr id="238"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05475" cy="108000"/>
                        </a:xfrm>
                        <a:prstGeom prst="bentConnector3">
                          <a:avLst>
                            <a:gd name="adj1" fmla="val 95732"/>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4F358CD6" id="カギ線コネクタ 51" o:spid="_x0000_s1026" type="#_x0000_t34" style="position:absolute;left:0;text-align:left;margin-left:20.55pt;margin-top:19.1pt;width:449.25pt;height:8.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" adj="20678" strokecolor="#7f7f7f [1612]">
                <v:stroke endarrow="oval" endarrowwidth="narrow" endarrowlength="short" joinstyle="round" endcap="round"/>
                <o:lock v:ext="edit" shapetype="f"/>
              </v:shape>
            </w:pict>
          </mc:Fallback>
        </mc:AlternateContent>
      </w:r>
      <w:r>
        <w:rPr>
          <w:rFonts w:ascii="ＭＳ ゴシック" w:hAnsi="ＭＳ ゴシック" w:hint="eastAsia"/>
          <w:sz w:val="28"/>
        </w:rPr>
        <w:t>基本目標３</w:t>
      </w:r>
      <w:r w:rsidRPr="007A61E8">
        <w:rPr>
          <w:rFonts w:ascii="ＭＳ ゴシック" w:hAnsi="ＭＳ ゴシック" w:hint="eastAsia"/>
          <w:sz w:val="28"/>
        </w:rPr>
        <w:t xml:space="preserve">　</w:t>
      </w:r>
      <w:r w:rsidRPr="00BF31BD">
        <w:rPr>
          <w:rFonts w:ascii="ＭＳ ゴシック" w:hAnsi="ＭＳ ゴシック" w:hint="eastAsia"/>
          <w:w w:val="90"/>
          <w:sz w:val="28"/>
        </w:rPr>
        <w:t>「地域力」を活かした安心・安全な支え合いのまちづくり</w:t>
      </w:r>
      <w:bookmarkEnd w:id="138"/>
      <w:bookmarkEnd w:id="139"/>
      <w:bookmarkEnd w:id="140"/>
      <w:r>
        <w:rPr>
          <w:rFonts w:ascii="ＭＳ ゴシック" w:hAnsi="ＭＳ ゴシック" w:hint="eastAsia"/>
          <w:sz w:val="28"/>
        </w:rPr>
        <w:t xml:space="preserve">　</w:t>
      </w:r>
    </w:p>
    <w:p w14:paraId="08A1065F" w14:textId="115CD508" w:rsidR="00A17BA8" w:rsidRPr="00BC4655" w:rsidRDefault="00A17BA8" w:rsidP="00A17BA8">
      <w:pPr>
        <w:pStyle w:val="a3"/>
        <w:spacing w:line="400" w:lineRule="exact"/>
        <w:ind w:leftChars="350" w:left="735" w:rightChars="100" w:right="210" w:firstLine="220"/>
        <w:rPr>
          <w:sz w:val="22"/>
        </w:rPr>
      </w:pPr>
      <w:r w:rsidRPr="00BC4655">
        <w:rPr>
          <w:rFonts w:hint="eastAsia"/>
          <w:sz w:val="22"/>
        </w:rPr>
        <w:t>地域でいつまでも安心して暮らせるよう、「地域は地域で守る」という考えのもと、見守りが必要な人が緊急時や災害時に孤立しないよう、日頃からの見守り体制の充実や、災害時に備えた安心・安全な地域づくりのための支援体制づくりを推進します。</w:t>
      </w:r>
    </w:p>
    <w:p w14:paraId="1963D081" w14:textId="1FB338CE" w:rsidR="00BF31BD" w:rsidRPr="00A17BA8" w:rsidRDefault="00BF31BD" w:rsidP="00556A05">
      <w:pPr>
        <w:pStyle w:val="a3"/>
        <w:spacing w:afterLines="20" w:after="72" w:line="400" w:lineRule="exact"/>
        <w:ind w:leftChars="0" w:left="0" w:rightChars="200" w:right="420" w:firstLineChars="0" w:firstLine="0"/>
        <w:rPr>
          <w:sz w:val="22"/>
        </w:rPr>
      </w:pPr>
    </w:p>
    <w:p w14:paraId="6874B8CF" w14:textId="45C66EF6" w:rsidR="00BF31BD" w:rsidRDefault="009B72B1">
      <w:pPr>
        <w:rPr>
          <w:rFonts w:ascii="HG丸ｺﾞｼｯｸM-PRO" w:eastAsia="HG丸ｺﾞｼｯｸM-PRO" w:hAnsi="HG丸ｺﾞｼｯｸM-PRO"/>
          <w:sz w:val="22"/>
        </w:rPr>
      </w:pPr>
      <w:r w:rsidRPr="009B72B1">
        <w:rPr>
          <w:noProof/>
          <w:sz w:val="22"/>
        </w:rPr>
        <w:drawing>
          <wp:anchor distT="0" distB="0" distL="114300" distR="114300" simplePos="0" relativeHeight="251937792" behindDoc="0" locked="0" layoutInCell="1" allowOverlap="1" wp14:anchorId="2AB5122A" wp14:editId="3A634EF1">
            <wp:simplePos x="0" y="0"/>
            <wp:positionH relativeFrom="column">
              <wp:posOffset>1992188</wp:posOffset>
            </wp:positionH>
            <wp:positionV relativeFrom="paragraph">
              <wp:posOffset>370840</wp:posOffset>
            </wp:positionV>
            <wp:extent cx="2166620" cy="2355850"/>
            <wp:effectExtent l="0" t="0" r="5080" b="63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6620" cy="2355850"/>
                    </a:xfrm>
                    <a:prstGeom prst="rect">
                      <a:avLst/>
                    </a:prstGeom>
                    <a:noFill/>
                    <a:ln>
                      <a:noFill/>
                    </a:ln>
                  </pic:spPr>
                </pic:pic>
              </a:graphicData>
            </a:graphic>
          </wp:anchor>
        </w:drawing>
      </w:r>
      <w:r w:rsidR="00BA2EED" w:rsidRPr="00BA2EED">
        <w:rPr>
          <w:sz w:val="22"/>
        </w:rPr>
        <w:t xml:space="preserve"> </w:t>
      </w:r>
      <w:r w:rsidR="00BF31BD">
        <w:rPr>
          <w:sz w:val="22"/>
        </w:rPr>
        <w:br w:type="page"/>
      </w:r>
    </w:p>
    <w:bookmarkStart w:id="141" w:name="_Toc57405314"/>
    <w:bookmarkStart w:id="142" w:name="_Toc59010495"/>
    <w:bookmarkStart w:id="143" w:name="_Toc59021727"/>
    <w:bookmarkStart w:id="144" w:name="_Toc65822831"/>
    <w:p w14:paraId="44ABEB62" w14:textId="6513821D" w:rsidR="00BF31BD" w:rsidRPr="000B6E14" w:rsidRDefault="00BF31BD" w:rsidP="00BF31BD">
      <w:pPr>
        <w:pStyle w:val="2"/>
        <w:tabs>
          <w:tab w:val="left" w:pos="5857"/>
        </w:tabs>
        <w:ind w:leftChars="200" w:left="420"/>
        <w:rPr>
          <w:rFonts w:asciiTheme="majorEastAsia" w:hAnsiTheme="majorEastAsia"/>
          <w:sz w:val="32"/>
        </w:rPr>
      </w:pPr>
      <w:r>
        <w:rPr>
          <w:rFonts w:asciiTheme="majorEastAsia" w:hAnsiTheme="majorEastAsia" w:hint="eastAsia"/>
          <w:noProof/>
          <w:sz w:val="32"/>
        </w:rPr>
        <w:lastRenderedPageBreak/>
        <mc:AlternateContent>
          <mc:Choice Requires="wpg">
            <w:drawing>
              <wp:anchor distT="0" distB="0" distL="114300" distR="114300" simplePos="0" relativeHeight="251707392" behindDoc="0" locked="0" layoutInCell="1" allowOverlap="1" wp14:anchorId="1271F0B0" wp14:editId="716408C4">
                <wp:simplePos x="0" y="0"/>
                <wp:positionH relativeFrom="column">
                  <wp:posOffset>171450</wp:posOffset>
                </wp:positionH>
                <wp:positionV relativeFrom="paragraph">
                  <wp:posOffset>121920</wp:posOffset>
                </wp:positionV>
                <wp:extent cx="3654429" cy="233680"/>
                <wp:effectExtent l="0" t="0" r="22225" b="13970"/>
                <wp:wrapNone/>
                <wp:docPr id="239" name="グループ化 239"/>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240" name="直線コネクタ 240"/>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41" name="正方形/長方形 241"/>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正方形/長方形 242"/>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FB3E330" id="グループ化 239" o:spid="_x0000_s1026" style="position:absolute;left:0;text-align:left;margin-left:13.5pt;margin-top:9.6pt;width:287.75pt;height:18.4pt;z-index:251707392;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">
                <v:line id="直線コネクタ 240"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" strokecolor="#7f7f7f [1612]">
                  <v:stroke dashstyle="dash" joinstyle="miter"/>
                </v:line>
                <v:rect id="正方形/長方形 241"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" fillcolor="#7f7f7f [1612]" stroked="f" strokeweight=".5pt"/>
                <v:rect id="正方形/長方形 242"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" fillcolor="#7f7f7f [1612]" stroked="f" strokeweight=".5pt"/>
              </v:group>
            </w:pict>
          </mc:Fallback>
        </mc:AlternateContent>
      </w:r>
      <w:r>
        <w:rPr>
          <w:rFonts w:asciiTheme="majorEastAsia" w:hAnsiTheme="majorEastAsia" w:hint="eastAsia"/>
          <w:sz w:val="32"/>
        </w:rPr>
        <w:t>３</w:t>
      </w:r>
      <w:r w:rsidRPr="000B6E14">
        <w:rPr>
          <w:rFonts w:asciiTheme="majorEastAsia" w:hAnsiTheme="majorEastAsia" w:hint="eastAsia"/>
          <w:sz w:val="32"/>
        </w:rPr>
        <w:t xml:space="preserve">　</w:t>
      </w:r>
      <w:r w:rsidRPr="00BF31BD">
        <w:rPr>
          <w:rFonts w:asciiTheme="majorEastAsia" w:hAnsiTheme="majorEastAsia" w:hint="eastAsia"/>
          <w:sz w:val="32"/>
        </w:rPr>
        <w:t>計画の体系</w:t>
      </w:r>
      <w:bookmarkEnd w:id="141"/>
      <w:bookmarkEnd w:id="142"/>
      <w:bookmarkEnd w:id="143"/>
      <w:bookmarkEnd w:id="144"/>
    </w:p>
    <w:p w14:paraId="3070EBDD" w14:textId="38738480" w:rsidR="0099488D" w:rsidRPr="007A61E8" w:rsidRDefault="0099488D" w:rsidP="0099488D">
      <w:r w:rsidRPr="007A61E8">
        <w:rPr>
          <w:noProof/>
        </w:rPr>
        <mc:AlternateContent>
          <mc:Choice Requires="wps">
            <w:drawing>
              <wp:anchor distT="0" distB="0" distL="114300" distR="114300" simplePos="0" relativeHeight="251730944" behindDoc="0" locked="0" layoutInCell="1" allowOverlap="1" wp14:anchorId="3019F685" wp14:editId="25B1295C">
                <wp:simplePos x="0" y="0"/>
                <wp:positionH relativeFrom="column">
                  <wp:posOffset>40830</wp:posOffset>
                </wp:positionH>
                <wp:positionV relativeFrom="paragraph">
                  <wp:posOffset>84455</wp:posOffset>
                </wp:positionV>
                <wp:extent cx="1117600" cy="328930"/>
                <wp:effectExtent l="0" t="0" r="0" b="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28930"/>
                        </a:xfrm>
                        <a:prstGeom prst="rect">
                          <a:avLst/>
                        </a:prstGeom>
                        <a:noFill/>
                        <a:ln w="9525">
                          <a:noFill/>
                          <a:miter lim="800000"/>
                          <a:headEnd/>
                          <a:tailEnd/>
                        </a:ln>
                      </wps:spPr>
                      <wps:txbx>
                        <w:txbxContent>
                          <w:p w14:paraId="7AA7CAE9" w14:textId="2EDCA112" w:rsidR="00AD01B5" w:rsidRPr="0016675B" w:rsidRDefault="00AD01B5" w:rsidP="0099488D">
                            <w:pPr>
                              <w:jc w:val="center"/>
                              <w:rPr>
                                <w:rFonts w:ascii="ＭＳ ゴシック" w:eastAsia="ＭＳ ゴシック" w:hAnsi="ＭＳ ゴシック"/>
                                <w:sz w:val="20"/>
                              </w:rPr>
                            </w:pPr>
                            <w:r>
                              <w:rPr>
                                <w:rFonts w:ascii="ＭＳ ゴシック" w:eastAsia="ＭＳ ゴシック" w:hAnsi="ＭＳ ゴシック" w:hint="eastAsia"/>
                                <w:sz w:val="20"/>
                              </w:rPr>
                              <w:t>［ 基本理念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019F685" id="テキスト ボックス 2" o:spid="_x0000_s1059" type="#_x0000_t202" style="position:absolute;margin-left:3.2pt;margin-top:6.65pt;width:88pt;height:25.9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" filled="f" stroked="f">
                <v:textbox style="mso-fit-shape-to-text:t">
                  <w:txbxContent>
                    <w:p w14:paraId="7AA7CAE9" w14:textId="2EDCA112" w:rsidR="00AD01B5" w:rsidRPr="0016675B" w:rsidRDefault="00AD01B5" w:rsidP="0099488D">
                      <w:pPr>
                        <w:jc w:val="center"/>
                        <w:rPr>
                          <w:rFonts w:ascii="ＭＳ ゴシック" w:eastAsia="ＭＳ ゴシック" w:hAnsi="ＭＳ ゴシック"/>
                          <w:sz w:val="20"/>
                        </w:rPr>
                      </w:pPr>
                      <w:r>
                        <w:rPr>
                          <w:rFonts w:ascii="ＭＳ ゴシック" w:eastAsia="ＭＳ ゴシック" w:hAnsi="ＭＳ ゴシック" w:hint="eastAsia"/>
                          <w:sz w:val="20"/>
                        </w:rPr>
                        <w:t>［ 基本理念 ］</w:t>
                      </w:r>
                    </w:p>
                  </w:txbxContent>
                </v:textbox>
              </v:shape>
            </w:pict>
          </mc:Fallback>
        </mc:AlternateContent>
      </w:r>
      <w:r w:rsidRPr="007A61E8">
        <w:rPr>
          <w:noProof/>
        </w:rPr>
        <mc:AlternateContent>
          <mc:Choice Requires="wps">
            <w:drawing>
              <wp:anchor distT="0" distB="0" distL="114300" distR="114300" simplePos="0" relativeHeight="251716608" behindDoc="0" locked="0" layoutInCell="1" allowOverlap="1" wp14:anchorId="5112873C" wp14:editId="188C8677">
                <wp:simplePos x="0" y="0"/>
                <wp:positionH relativeFrom="column">
                  <wp:posOffset>3630930</wp:posOffset>
                </wp:positionH>
                <wp:positionV relativeFrom="paragraph">
                  <wp:posOffset>50800</wp:posOffset>
                </wp:positionV>
                <wp:extent cx="2115820" cy="328930"/>
                <wp:effectExtent l="0" t="0" r="0" b="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28930"/>
                        </a:xfrm>
                        <a:prstGeom prst="rect">
                          <a:avLst/>
                        </a:prstGeom>
                        <a:noFill/>
                        <a:ln w="9525">
                          <a:noFill/>
                          <a:miter lim="800000"/>
                          <a:headEnd/>
                          <a:tailEnd/>
                        </a:ln>
                      </wps:spPr>
                      <wps:txbx>
                        <w:txbxContent>
                          <w:p w14:paraId="7FF21C44" w14:textId="77777777" w:rsidR="00AD01B5" w:rsidRPr="0016675B" w:rsidRDefault="00AD01B5" w:rsidP="0099488D">
                            <w:pPr>
                              <w:jc w:val="center"/>
                              <w:rPr>
                                <w:rFonts w:ascii="ＭＳ ゴシック" w:eastAsia="ＭＳ ゴシック" w:hAnsi="ＭＳ ゴシック"/>
                                <w:sz w:val="20"/>
                              </w:rPr>
                            </w:pPr>
                            <w:r>
                              <w:rPr>
                                <w:rFonts w:ascii="ＭＳ ゴシック" w:eastAsia="ＭＳ ゴシック" w:hAnsi="ＭＳ ゴシック" w:hint="eastAsia"/>
                                <w:sz w:val="20"/>
                              </w:rPr>
                              <w:t>［ 基本施策 ］</w:t>
                            </w:r>
                          </w:p>
                        </w:txbxContent>
                      </wps:txbx>
                      <wps:bodyPr rot="0" vert="horz" wrap="square" lIns="91440" tIns="45720" rIns="91440" bIns="45720" anchor="t" anchorCtr="0">
                        <a:spAutoFit/>
                      </wps:bodyPr>
                    </wps:wsp>
                  </a:graphicData>
                </a:graphic>
              </wp:anchor>
            </w:drawing>
          </mc:Choice>
          <mc:Fallback>
            <w:pict>
              <v:shape w14:anchorId="5112873C" id="_x0000_s1060" type="#_x0000_t202" style="position:absolute;margin-left:285.9pt;margin-top:4pt;width:166.6pt;height:25.9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" filled="f" stroked="f">
                <v:textbox style="mso-fit-shape-to-text:t">
                  <w:txbxContent>
                    <w:p w14:paraId="7FF21C44" w14:textId="77777777" w:rsidR="00AD01B5" w:rsidRPr="0016675B" w:rsidRDefault="00AD01B5" w:rsidP="0099488D">
                      <w:pPr>
                        <w:jc w:val="center"/>
                        <w:rPr>
                          <w:rFonts w:ascii="ＭＳ ゴシック" w:eastAsia="ＭＳ ゴシック" w:hAnsi="ＭＳ ゴシック"/>
                          <w:sz w:val="20"/>
                        </w:rPr>
                      </w:pPr>
                      <w:r>
                        <w:rPr>
                          <w:rFonts w:ascii="ＭＳ ゴシック" w:eastAsia="ＭＳ ゴシック" w:hAnsi="ＭＳ ゴシック" w:hint="eastAsia"/>
                          <w:sz w:val="20"/>
                        </w:rPr>
                        <w:t>［ 基本施策 ］</w:t>
                      </w:r>
                    </w:p>
                  </w:txbxContent>
                </v:textbox>
              </v:shape>
            </w:pict>
          </mc:Fallback>
        </mc:AlternateContent>
      </w:r>
      <w:r w:rsidRPr="007A61E8">
        <w:rPr>
          <w:noProof/>
        </w:rPr>
        <mc:AlternateContent>
          <mc:Choice Requires="wps">
            <w:drawing>
              <wp:anchor distT="0" distB="0" distL="114300" distR="114300" simplePos="0" relativeHeight="251719680" behindDoc="0" locked="0" layoutInCell="1" allowOverlap="1" wp14:anchorId="3EEA70BD" wp14:editId="620F471D">
                <wp:simplePos x="0" y="0"/>
                <wp:positionH relativeFrom="column">
                  <wp:posOffset>1618121</wp:posOffset>
                </wp:positionH>
                <wp:positionV relativeFrom="paragraph">
                  <wp:posOffset>50800</wp:posOffset>
                </wp:positionV>
                <wp:extent cx="1117600" cy="328930"/>
                <wp:effectExtent l="0" t="0" r="0"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28930"/>
                        </a:xfrm>
                        <a:prstGeom prst="rect">
                          <a:avLst/>
                        </a:prstGeom>
                        <a:noFill/>
                        <a:ln w="9525">
                          <a:noFill/>
                          <a:miter lim="800000"/>
                          <a:headEnd/>
                          <a:tailEnd/>
                        </a:ln>
                      </wps:spPr>
                      <wps:txbx>
                        <w:txbxContent>
                          <w:p w14:paraId="79525B1D" w14:textId="77777777" w:rsidR="00AD01B5" w:rsidRPr="0016675B" w:rsidRDefault="00AD01B5" w:rsidP="0099488D">
                            <w:pPr>
                              <w:jc w:val="center"/>
                              <w:rPr>
                                <w:rFonts w:ascii="ＭＳ ゴシック" w:eastAsia="ＭＳ ゴシック" w:hAnsi="ＭＳ ゴシック"/>
                                <w:sz w:val="20"/>
                              </w:rPr>
                            </w:pPr>
                            <w:r>
                              <w:rPr>
                                <w:rFonts w:ascii="ＭＳ ゴシック" w:eastAsia="ＭＳ ゴシック" w:hAnsi="ＭＳ ゴシック" w:hint="eastAsia"/>
                                <w:sz w:val="20"/>
                              </w:rPr>
                              <w:t>［ 基本目標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EEA70BD" id="_x0000_s1061" type="#_x0000_t202" style="position:absolute;margin-left:127.4pt;margin-top:4pt;width:88pt;height:25.9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" filled="f" stroked="f">
                <v:textbox style="mso-fit-shape-to-text:t">
                  <w:txbxContent>
                    <w:p w14:paraId="79525B1D" w14:textId="77777777" w:rsidR="00AD01B5" w:rsidRPr="0016675B" w:rsidRDefault="00AD01B5" w:rsidP="0099488D">
                      <w:pPr>
                        <w:jc w:val="center"/>
                        <w:rPr>
                          <w:rFonts w:ascii="ＭＳ ゴシック" w:eastAsia="ＭＳ ゴシック" w:hAnsi="ＭＳ ゴシック"/>
                          <w:sz w:val="20"/>
                        </w:rPr>
                      </w:pPr>
                      <w:r>
                        <w:rPr>
                          <w:rFonts w:ascii="ＭＳ ゴシック" w:eastAsia="ＭＳ ゴシック" w:hAnsi="ＭＳ ゴシック" w:hint="eastAsia"/>
                          <w:sz w:val="20"/>
                        </w:rPr>
                        <w:t>［ 基本目標 ］</w:t>
                      </w:r>
                    </w:p>
                  </w:txbxContent>
                </v:textbox>
              </v:shape>
            </w:pict>
          </mc:Fallback>
        </mc:AlternateContent>
      </w:r>
    </w:p>
    <w:p w14:paraId="7715498F" w14:textId="77777777" w:rsidR="0099488D" w:rsidRPr="007A61E8" w:rsidRDefault="0099488D" w:rsidP="0099488D"/>
    <w:p w14:paraId="06B3EFB5" w14:textId="77777777" w:rsidR="0099488D" w:rsidRPr="007A61E8" w:rsidRDefault="0099488D" w:rsidP="0099488D">
      <w:r w:rsidRPr="007A61E8">
        <w:rPr>
          <w:noProof/>
        </w:rPr>
        <mc:AlternateContent>
          <mc:Choice Requires="wpg">
            <w:drawing>
              <wp:anchor distT="0" distB="0" distL="114300" distR="114300" simplePos="0" relativeHeight="251710464" behindDoc="0" locked="0" layoutInCell="1" allowOverlap="1" wp14:anchorId="21A3BD8F" wp14:editId="7F28131A">
                <wp:simplePos x="0" y="0"/>
                <wp:positionH relativeFrom="column">
                  <wp:posOffset>3273176</wp:posOffset>
                </wp:positionH>
                <wp:positionV relativeFrom="paragraph">
                  <wp:posOffset>78563</wp:posOffset>
                </wp:positionV>
                <wp:extent cx="2872472" cy="539750"/>
                <wp:effectExtent l="0" t="0" r="23495" b="12700"/>
                <wp:wrapNone/>
                <wp:docPr id="214" name="グループ化 214"/>
                <wp:cNvGraphicFramePr/>
                <a:graphic xmlns:a="http://schemas.openxmlformats.org/drawingml/2006/main">
                  <a:graphicData uri="http://schemas.microsoft.com/office/word/2010/wordprocessingGroup">
                    <wpg:wgp>
                      <wpg:cNvGrpSpPr/>
                      <wpg:grpSpPr>
                        <a:xfrm>
                          <a:off x="0" y="0"/>
                          <a:ext cx="2872472" cy="539750"/>
                          <a:chOff x="154222" y="180891"/>
                          <a:chExt cx="2743934" cy="540950"/>
                        </a:xfrm>
                      </wpg:grpSpPr>
                      <wps:wsp>
                        <wps:cNvPr id="215" name="Line 9"/>
                        <wps:cNvCnPr>
                          <a:cxnSpLocks noChangeShapeType="1"/>
                        </wps:cNvCnPr>
                        <wps:spPr bwMode="auto">
                          <a:xfrm>
                            <a:off x="154222" y="451529"/>
                            <a:ext cx="404401"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16" name="Text Box 10"/>
                        <wps:cNvSpPr txBox="1">
                          <a:spLocks noChangeArrowheads="1"/>
                        </wps:cNvSpPr>
                        <wps:spPr bwMode="auto">
                          <a:xfrm>
                            <a:off x="318976" y="180891"/>
                            <a:ext cx="2579180" cy="540950"/>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76CEEAF" w14:textId="6BDF756B" w:rsidR="00AD01B5" w:rsidRPr="006B1A60"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(１)</w:t>
                              </w:r>
                              <w:r w:rsidRPr="003368D2">
                                <w:rPr>
                                  <w:rFonts w:ascii="ＭＳ ゴシック" w:eastAsia="ＭＳ ゴシック" w:hint="eastAsia"/>
                                  <w:sz w:val="20"/>
                                </w:rPr>
                                <w:t>地域保健</w:t>
                              </w:r>
                              <w:r w:rsidRPr="0099488D">
                                <w:rPr>
                                  <w:rFonts w:ascii="ＭＳ ゴシック" w:eastAsia="ＭＳ ゴシック" w:hint="eastAsia"/>
                                  <w:sz w:val="20"/>
                                </w:rPr>
                                <w:t>福祉の推進に向けた環境づくり</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A3BD8F" id="グループ化 214" o:spid="_x0000_s1062" style="position:absolute;margin-left:257.75pt;margin-top:6.2pt;width:226.2pt;height:42.5pt;z-index:251710464;mso-width-relative:margin;mso-height-relative:margin" coordorigin="1542,1808" coordsize="27439,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">
                <v:line id="Line 9" o:spid="_x0000_s1063" style="position:absolute;visibility:visible;mso-wrap-style:square" from="1542,4515" to="5586,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" strokecolor="gray"/>
                <v:roundrect id="Text Box 10" o:spid="_x0000_s1064" style="position:absolute;left:3189;top:1808;width:25792;height:5410;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" strokecolor="gray">
                  <v:stroke joinstyle="miter"/>
                  <v:shadow offset="1pt,1pt"/>
                  <v:textbox inset="0,0,0,0">
                    <w:txbxContent>
                      <w:p w14:paraId="776CEEAF" w14:textId="6BDF756B" w:rsidR="00AD01B5" w:rsidRPr="006B1A60"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(１)</w:t>
                        </w:r>
                        <w:r w:rsidRPr="003368D2">
                          <w:rPr>
                            <w:rFonts w:ascii="ＭＳ ゴシック" w:eastAsia="ＭＳ ゴシック" w:hint="eastAsia"/>
                            <w:sz w:val="20"/>
                          </w:rPr>
                          <w:t>地域保健</w:t>
                        </w:r>
                        <w:r w:rsidRPr="0099488D">
                          <w:rPr>
                            <w:rFonts w:ascii="ＭＳ ゴシック" w:eastAsia="ＭＳ ゴシック" w:hint="eastAsia"/>
                            <w:sz w:val="20"/>
                          </w:rPr>
                          <w:t>福祉の推進に向けた環境づくり</w:t>
                        </w:r>
                      </w:p>
                    </w:txbxContent>
                  </v:textbox>
                </v:roundrect>
              </v:group>
            </w:pict>
          </mc:Fallback>
        </mc:AlternateContent>
      </w:r>
      <w:r w:rsidRPr="007A61E8">
        <w:rPr>
          <w:noProof/>
        </w:rPr>
        <mc:AlternateContent>
          <mc:Choice Requires="wps">
            <w:drawing>
              <wp:anchor distT="0" distB="0" distL="114300" distR="114300" simplePos="0" relativeHeight="251728896" behindDoc="0" locked="0" layoutInCell="1" allowOverlap="1" wp14:anchorId="5B63F103" wp14:editId="3F71B80B">
                <wp:simplePos x="0" y="0"/>
                <wp:positionH relativeFrom="column">
                  <wp:posOffset>144286</wp:posOffset>
                </wp:positionH>
                <wp:positionV relativeFrom="paragraph">
                  <wp:posOffset>82550</wp:posOffset>
                </wp:positionV>
                <wp:extent cx="857250" cy="7482205"/>
                <wp:effectExtent l="0" t="0" r="0" b="4445"/>
                <wp:wrapNone/>
                <wp:docPr id="2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482205"/>
                        </a:xfrm>
                        <a:prstGeom prst="roundRect">
                          <a:avLst>
                            <a:gd name="adj" fmla="val 5723"/>
                          </a:avLst>
                        </a:prstGeom>
                        <a:solidFill>
                          <a:srgbClr val="969696"/>
                        </a:solidFill>
                        <a:ln w="12700">
                          <a:noFill/>
                          <a:miter lim="800000"/>
                          <a:headEnd/>
                          <a:tailEnd/>
                        </a:ln>
                        <a:effectLst/>
                      </wps:spPr>
                      <wps:txbx>
                        <w:txbxContent>
                          <w:p w14:paraId="09F57B75" w14:textId="6C0FD204" w:rsidR="00AD01B5" w:rsidRPr="009A3A84" w:rsidRDefault="00AD01B5" w:rsidP="00A17BA8">
                            <w:pPr>
                              <w:spacing w:line="440" w:lineRule="exact"/>
                              <w:ind w:firstLineChars="200" w:firstLine="720"/>
                              <w:jc w:val="center"/>
                              <w:rPr>
                                <w:rFonts w:ascii="HGS創英角ｺﾞｼｯｸUB" w:eastAsia="HGS創英角ｺﾞｼｯｸUB" w:hAnsi="HGS創英角ｺﾞｼｯｸUB"/>
                                <w:color w:val="FFFFFF" w:themeColor="background1"/>
                                <w:sz w:val="36"/>
                                <w:szCs w:val="36"/>
                              </w:rPr>
                            </w:pPr>
                            <w:r w:rsidRPr="00A17BA8">
                              <w:rPr>
                                <w:rFonts w:ascii="HGS創英角ｺﾞｼｯｸUB" w:eastAsia="HGS創英角ｺﾞｼｯｸUB" w:hAnsi="HGS創英角ｺﾞｼｯｸUB" w:hint="eastAsia"/>
                                <w:color w:val="FFFFFF" w:themeColor="background1"/>
                                <w:sz w:val="36"/>
                                <w:szCs w:val="36"/>
                              </w:rPr>
                              <w:t>だれもが自分らしく安心して</w:t>
                            </w:r>
                            <w:r>
                              <w:rPr>
                                <w:rFonts w:ascii="HGS創英角ｺﾞｼｯｸUB" w:eastAsia="HGS創英角ｺﾞｼｯｸUB" w:hAnsi="HGS創英角ｺﾞｼｯｸUB" w:hint="eastAsia"/>
                                <w:color w:val="FFFFFF" w:themeColor="background1"/>
                                <w:sz w:val="36"/>
                                <w:szCs w:val="36"/>
                              </w:rPr>
                              <w:t xml:space="preserve">　</w:t>
                            </w:r>
                            <w:r w:rsidRPr="00A17BA8">
                              <w:rPr>
                                <w:rFonts w:ascii="HGS創英角ｺﾞｼｯｸUB" w:eastAsia="HGS創英角ｺﾞｼｯｸUB" w:hAnsi="HGS創英角ｺﾞｼｯｸUB" w:hint="eastAsia"/>
                                <w:color w:val="FFFFFF" w:themeColor="background1"/>
                                <w:sz w:val="36"/>
                                <w:szCs w:val="36"/>
                              </w:rPr>
                              <w:t>暮らし続けられる地域づくり</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63F103" id="Text Box 6" o:spid="_x0000_s1065" style="position:absolute;margin-left:11.35pt;margin-top:6.5pt;width:67.5pt;height:58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" fillcolor="#969696" stroked="f" strokeweight="1pt">
                <v:stroke joinstyle="miter"/>
                <v:textbox style="layout-flow:vertical-ideographic" inset="0,0,0,0">
                  <w:txbxContent>
                    <w:p w14:paraId="09F57B75" w14:textId="6C0FD204" w:rsidR="00AD01B5" w:rsidRPr="009A3A84" w:rsidRDefault="00AD01B5" w:rsidP="00A17BA8">
                      <w:pPr>
                        <w:spacing w:line="440" w:lineRule="exact"/>
                        <w:ind w:firstLineChars="200" w:firstLine="720"/>
                        <w:jc w:val="center"/>
                        <w:rPr>
                          <w:rFonts w:ascii="HGS創英角ｺﾞｼｯｸUB" w:eastAsia="HGS創英角ｺﾞｼｯｸUB" w:hAnsi="HGS創英角ｺﾞｼｯｸUB"/>
                          <w:color w:val="FFFFFF" w:themeColor="background1"/>
                          <w:sz w:val="36"/>
                          <w:szCs w:val="36"/>
                        </w:rPr>
                      </w:pPr>
                      <w:r w:rsidRPr="00A17BA8">
                        <w:rPr>
                          <w:rFonts w:ascii="HGS創英角ｺﾞｼｯｸUB" w:eastAsia="HGS創英角ｺﾞｼｯｸUB" w:hAnsi="HGS創英角ｺﾞｼｯｸUB" w:hint="eastAsia"/>
                          <w:color w:val="FFFFFF" w:themeColor="background1"/>
                          <w:sz w:val="36"/>
                          <w:szCs w:val="36"/>
                        </w:rPr>
                        <w:t>だれもが自分らしく安心して</w:t>
                      </w:r>
                      <w:r>
                        <w:rPr>
                          <w:rFonts w:ascii="HGS創英角ｺﾞｼｯｸUB" w:eastAsia="HGS創英角ｺﾞｼｯｸUB" w:hAnsi="HGS創英角ｺﾞｼｯｸUB" w:hint="eastAsia"/>
                          <w:color w:val="FFFFFF" w:themeColor="background1"/>
                          <w:sz w:val="36"/>
                          <w:szCs w:val="36"/>
                        </w:rPr>
                        <w:t xml:space="preserve">　</w:t>
                      </w:r>
                      <w:r w:rsidRPr="00A17BA8">
                        <w:rPr>
                          <w:rFonts w:ascii="HGS創英角ｺﾞｼｯｸUB" w:eastAsia="HGS創英角ｺﾞｼｯｸUB" w:hAnsi="HGS創英角ｺﾞｼｯｸUB" w:hint="eastAsia"/>
                          <w:color w:val="FFFFFF" w:themeColor="background1"/>
                          <w:sz w:val="36"/>
                          <w:szCs w:val="36"/>
                        </w:rPr>
                        <w:t>暮らし続けられる地域づくり</w:t>
                      </w:r>
                    </w:p>
                  </w:txbxContent>
                </v:textbox>
              </v:roundrect>
            </w:pict>
          </mc:Fallback>
        </mc:AlternateContent>
      </w:r>
    </w:p>
    <w:p w14:paraId="3FFFB6DD" w14:textId="77777777" w:rsidR="0099488D" w:rsidRPr="007A61E8" w:rsidRDefault="0099488D" w:rsidP="0099488D">
      <w:r w:rsidRPr="007A61E8">
        <w:rPr>
          <w:noProof/>
        </w:rPr>
        <mc:AlternateContent>
          <mc:Choice Requires="wps">
            <w:drawing>
              <wp:anchor distT="0" distB="0" distL="114300" distR="114300" simplePos="0" relativeHeight="251713536" behindDoc="0" locked="0" layoutInCell="1" allowOverlap="1" wp14:anchorId="43309FEF" wp14:editId="08AE518B">
                <wp:simplePos x="0" y="0"/>
                <wp:positionH relativeFrom="column">
                  <wp:posOffset>3280410</wp:posOffset>
                </wp:positionH>
                <wp:positionV relativeFrom="paragraph">
                  <wp:posOffset>118110</wp:posOffset>
                </wp:positionV>
                <wp:extent cx="1" cy="1746413"/>
                <wp:effectExtent l="0" t="0" r="38100" b="25400"/>
                <wp:wrapNone/>
                <wp:docPr id="2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1746413"/>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45CF44C4" id="Line 7" o:spid="_x0000_s1026" style="position:absolute;left:0;text-align:lef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8.3pt,9.3pt" to="258.3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" strokecolor="gray"/>
            </w:pict>
          </mc:Fallback>
        </mc:AlternateContent>
      </w:r>
    </w:p>
    <w:p w14:paraId="50171A65" w14:textId="77777777" w:rsidR="0099488D" w:rsidRPr="007A61E8" w:rsidRDefault="0099488D" w:rsidP="0099488D">
      <w:r w:rsidRPr="007A61E8">
        <w:rPr>
          <w:noProof/>
        </w:rPr>
        <mc:AlternateContent>
          <mc:Choice Requires="wps">
            <w:drawing>
              <wp:anchor distT="0" distB="0" distL="114300" distR="114300" simplePos="0" relativeHeight="251721728" behindDoc="0" locked="0" layoutInCell="1" allowOverlap="1" wp14:anchorId="7AE81837" wp14:editId="227B0948">
                <wp:simplePos x="0" y="0"/>
                <wp:positionH relativeFrom="column">
                  <wp:posOffset>1394460</wp:posOffset>
                </wp:positionH>
                <wp:positionV relativeFrom="paragraph">
                  <wp:posOffset>229130</wp:posOffset>
                </wp:positionV>
                <wp:extent cx="1715110" cy="863600"/>
                <wp:effectExtent l="0" t="0" r="19050" b="12700"/>
                <wp:wrapNone/>
                <wp:docPr id="2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10" cy="863600"/>
                        </a:xfrm>
                        <a:prstGeom prst="roundRect">
                          <a:avLst>
                            <a:gd name="adj" fmla="val 3510"/>
                          </a:avLst>
                        </a:prstGeom>
                        <a:solidFill>
                          <a:srgbClr val="F2F2F2"/>
                        </a:solidFill>
                        <a:ln w="1270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92ED4A" w14:textId="48AB4806" w:rsidR="00AD01B5" w:rsidRPr="000E42F9" w:rsidRDefault="00AD01B5" w:rsidP="0099488D">
                            <w:pPr>
                              <w:snapToGrid w:val="0"/>
                              <w:spacing w:line="280" w:lineRule="exact"/>
                              <w:ind w:leftChars="50" w:left="545" w:rightChars="50" w:right="105" w:hangingChars="200" w:hanging="440"/>
                              <w:rPr>
                                <w:rFonts w:ascii="ＭＳ ゴシック" w:eastAsia="ＭＳ ゴシック" w:hAnsi="ＭＳ ゴシック"/>
                                <w:sz w:val="24"/>
                              </w:rPr>
                            </w:pPr>
                            <w:r w:rsidRPr="0099488D">
                              <w:rPr>
                                <w:rFonts w:ascii="ＭＳ ゴシック" w:eastAsia="ＭＳ ゴシック" w:hAnsi="ＭＳ ゴシック" w:hint="eastAsia"/>
                                <w:sz w:val="22"/>
                              </w:rPr>
                              <w:t>１　助け合い・支えあえる地域コミュニティづくり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E81837" id="Text Box 11" o:spid="_x0000_s1066" style="position:absolute;margin-left:109.8pt;margin-top:18.05pt;width:135.05pt;height:6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" fillcolor="#f2f2f2" strokecolor="gray" strokeweight="1pt">
                <v:stroke joinstyle="miter"/>
                <v:textbox inset="0,0,0,0">
                  <w:txbxContent>
                    <w:p w14:paraId="4792ED4A" w14:textId="48AB4806" w:rsidR="00AD01B5" w:rsidRPr="000E42F9" w:rsidRDefault="00AD01B5" w:rsidP="0099488D">
                      <w:pPr>
                        <w:snapToGrid w:val="0"/>
                        <w:spacing w:line="280" w:lineRule="exact"/>
                        <w:ind w:leftChars="50" w:left="545" w:rightChars="50" w:right="105" w:hangingChars="200" w:hanging="440"/>
                        <w:rPr>
                          <w:rFonts w:ascii="ＭＳ ゴシック" w:eastAsia="ＭＳ ゴシック" w:hAnsi="ＭＳ ゴシック"/>
                          <w:sz w:val="24"/>
                        </w:rPr>
                      </w:pPr>
                      <w:r w:rsidRPr="0099488D">
                        <w:rPr>
                          <w:rFonts w:ascii="ＭＳ ゴシック" w:eastAsia="ＭＳ ゴシック" w:hAnsi="ＭＳ ゴシック" w:hint="eastAsia"/>
                          <w:sz w:val="22"/>
                        </w:rPr>
                        <w:t>１　助け合い・支えあえる地域コミュニティづくり</w:t>
                      </w:r>
                    </w:p>
                  </w:txbxContent>
                </v:textbox>
              </v:roundrect>
            </w:pict>
          </mc:Fallback>
        </mc:AlternateContent>
      </w:r>
    </w:p>
    <w:p w14:paraId="215C73ED" w14:textId="77777777" w:rsidR="0099488D" w:rsidRPr="007A61E8" w:rsidRDefault="0099488D" w:rsidP="0099488D"/>
    <w:p w14:paraId="72D81FC4" w14:textId="77777777" w:rsidR="0099488D" w:rsidRPr="007A61E8" w:rsidRDefault="0099488D" w:rsidP="0099488D">
      <w:r w:rsidRPr="007A61E8">
        <w:rPr>
          <w:noProof/>
        </w:rPr>
        <mc:AlternateContent>
          <mc:Choice Requires="wpg">
            <w:drawing>
              <wp:anchor distT="0" distB="0" distL="114300" distR="114300" simplePos="0" relativeHeight="251709440" behindDoc="0" locked="0" layoutInCell="1" allowOverlap="1" wp14:anchorId="57A240E5" wp14:editId="651FC314">
                <wp:simplePos x="0" y="0"/>
                <wp:positionH relativeFrom="column">
                  <wp:posOffset>1189733</wp:posOffset>
                </wp:positionH>
                <wp:positionV relativeFrom="paragraph">
                  <wp:posOffset>32264</wp:posOffset>
                </wp:positionV>
                <wp:extent cx="4965638" cy="539750"/>
                <wp:effectExtent l="0" t="0" r="26035" b="12700"/>
                <wp:wrapNone/>
                <wp:docPr id="219" name="グループ化 219"/>
                <wp:cNvGraphicFramePr/>
                <a:graphic xmlns:a="http://schemas.openxmlformats.org/drawingml/2006/main">
                  <a:graphicData uri="http://schemas.microsoft.com/office/word/2010/wordprocessingGroup">
                    <wpg:wgp>
                      <wpg:cNvGrpSpPr/>
                      <wpg:grpSpPr>
                        <a:xfrm>
                          <a:off x="0" y="0"/>
                          <a:ext cx="4965638" cy="539750"/>
                          <a:chOff x="-1860409" y="180891"/>
                          <a:chExt cx="4776595" cy="540950"/>
                        </a:xfrm>
                      </wpg:grpSpPr>
                      <wps:wsp>
                        <wps:cNvPr id="220" name="Line 9"/>
                        <wps:cNvCnPr>
                          <a:cxnSpLocks noChangeShapeType="1"/>
                        </wps:cNvCnPr>
                        <wps:spPr bwMode="auto">
                          <a:xfrm>
                            <a:off x="-1860409" y="451529"/>
                            <a:ext cx="2447144"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21" name="Text Box 10"/>
                        <wps:cNvSpPr txBox="1">
                          <a:spLocks noChangeArrowheads="1"/>
                        </wps:cNvSpPr>
                        <wps:spPr bwMode="auto">
                          <a:xfrm>
                            <a:off x="318976" y="180891"/>
                            <a:ext cx="2597210" cy="540950"/>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01621244" w14:textId="0464D188" w:rsidR="00AD01B5" w:rsidRPr="006E2A16"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(２)共生社会実現に向けた仕組みづくり</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A240E5" id="グループ化 219" o:spid="_x0000_s1067" style="position:absolute;margin-left:93.7pt;margin-top:2.55pt;width:391pt;height:42.5pt;z-index:251709440;mso-width-relative:margin;mso-height-relative:margin" coordorigin="-18604,1808" coordsize="47765,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">
                <v:line id="Line 9" o:spid="_x0000_s1068" style="position:absolute;visibility:visible;mso-wrap-style:square" from="-18604,4515" to="5867,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" strokecolor="gray"/>
                <v:roundrect id="Text Box 10" o:spid="_x0000_s1069" style="position:absolute;left:3189;top:1808;width:25972;height:5410;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" strokecolor="gray">
                  <v:stroke joinstyle="miter"/>
                  <v:shadow offset="1pt,1pt"/>
                  <v:textbox inset="0,0,0,0">
                    <w:txbxContent>
                      <w:p w14:paraId="01621244" w14:textId="0464D188" w:rsidR="00AD01B5" w:rsidRPr="006E2A16"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(２)共生社会実現に向けた仕組みづくり</w:t>
                        </w:r>
                      </w:p>
                    </w:txbxContent>
                  </v:textbox>
                </v:roundrect>
              </v:group>
            </w:pict>
          </mc:Fallback>
        </mc:AlternateContent>
      </w:r>
    </w:p>
    <w:p w14:paraId="684785C8" w14:textId="77777777" w:rsidR="0099488D" w:rsidRPr="007A61E8" w:rsidRDefault="0099488D" w:rsidP="0099488D">
      <w:r w:rsidRPr="007A61E8">
        <w:rPr>
          <w:noProof/>
        </w:rPr>
        <mc:AlternateContent>
          <mc:Choice Requires="wps">
            <w:drawing>
              <wp:anchor distT="0" distB="0" distL="114300" distR="114300" simplePos="0" relativeHeight="251720704" behindDoc="0" locked="0" layoutInCell="1" allowOverlap="1" wp14:anchorId="571C56B3" wp14:editId="0E8BD1C0">
                <wp:simplePos x="0" y="0"/>
                <wp:positionH relativeFrom="column">
                  <wp:posOffset>1184910</wp:posOffset>
                </wp:positionH>
                <wp:positionV relativeFrom="paragraph">
                  <wp:posOffset>71755</wp:posOffset>
                </wp:positionV>
                <wp:extent cx="8773" cy="5220000"/>
                <wp:effectExtent l="0" t="0" r="29845" b="19050"/>
                <wp:wrapNone/>
                <wp:docPr id="22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73" cy="522000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4308699" id="Line 7"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3pt,5.65pt" to="94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" strokecolor="gray"/>
            </w:pict>
          </mc:Fallback>
        </mc:AlternateContent>
      </w:r>
    </w:p>
    <w:p w14:paraId="1AE432EF" w14:textId="77777777" w:rsidR="0099488D" w:rsidRPr="007A61E8" w:rsidRDefault="0099488D" w:rsidP="0099488D"/>
    <w:p w14:paraId="3F82B62B" w14:textId="77777777" w:rsidR="0099488D" w:rsidRPr="007A61E8" w:rsidRDefault="0099488D" w:rsidP="0099488D">
      <w:r w:rsidRPr="007A61E8">
        <w:rPr>
          <w:noProof/>
        </w:rPr>
        <mc:AlternateContent>
          <mc:Choice Requires="wpg">
            <w:drawing>
              <wp:anchor distT="0" distB="0" distL="114300" distR="114300" simplePos="0" relativeHeight="251711488" behindDoc="0" locked="0" layoutInCell="1" allowOverlap="1" wp14:anchorId="5AF6491D" wp14:editId="24FA736A">
                <wp:simplePos x="0" y="0"/>
                <wp:positionH relativeFrom="column">
                  <wp:posOffset>3284751</wp:posOffset>
                </wp:positionH>
                <wp:positionV relativeFrom="paragraph">
                  <wp:posOffset>214566</wp:posOffset>
                </wp:positionV>
                <wp:extent cx="2875312" cy="539750"/>
                <wp:effectExtent l="0" t="0" r="20320" b="12700"/>
                <wp:wrapNone/>
                <wp:docPr id="64" name="グループ化 64"/>
                <wp:cNvGraphicFramePr/>
                <a:graphic xmlns:a="http://schemas.openxmlformats.org/drawingml/2006/main">
                  <a:graphicData uri="http://schemas.microsoft.com/office/word/2010/wordprocessingGroup">
                    <wpg:wgp>
                      <wpg:cNvGrpSpPr/>
                      <wpg:grpSpPr>
                        <a:xfrm>
                          <a:off x="0" y="0"/>
                          <a:ext cx="2875312" cy="539750"/>
                          <a:chOff x="122070" y="180891"/>
                          <a:chExt cx="2768021" cy="540950"/>
                        </a:xfrm>
                      </wpg:grpSpPr>
                      <wps:wsp>
                        <wps:cNvPr id="72" name="Line 9"/>
                        <wps:cNvCnPr>
                          <a:cxnSpLocks noChangeShapeType="1"/>
                        </wps:cNvCnPr>
                        <wps:spPr bwMode="auto">
                          <a:xfrm>
                            <a:off x="122070" y="451529"/>
                            <a:ext cx="404401"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3" name="Text Box 10"/>
                        <wps:cNvSpPr txBox="1">
                          <a:spLocks noChangeArrowheads="1"/>
                        </wps:cNvSpPr>
                        <wps:spPr bwMode="auto">
                          <a:xfrm>
                            <a:off x="290840" y="180891"/>
                            <a:ext cx="2599251" cy="540950"/>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45C2B2A6" w14:textId="55A5A09D" w:rsidR="00AD01B5" w:rsidRPr="006B1A60"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(３)福祉のまちづくりの強化</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F6491D" id="グループ化 64" o:spid="_x0000_s1070" style="position:absolute;margin-left:258.65pt;margin-top:16.9pt;width:226.4pt;height:42.5pt;z-index:251711488;mso-width-relative:margin;mso-height-relative:margin" coordorigin="1220,1808" coordsize="27680,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">
                <v:line id="Line 9" o:spid="_x0000_s1071" style="position:absolute;visibility:visible;mso-wrap-style:square" from="1220,4515" to="5264,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" strokecolor="gray"/>
                <v:roundrect id="Text Box 10" o:spid="_x0000_s1072" style="position:absolute;left:2908;top:1808;width:25992;height:5410;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" strokecolor="gray">
                  <v:stroke joinstyle="miter"/>
                  <v:shadow offset="1pt,1pt"/>
                  <v:textbox inset="0,0,0,0">
                    <w:txbxContent>
                      <w:p w14:paraId="45C2B2A6" w14:textId="55A5A09D" w:rsidR="00AD01B5" w:rsidRPr="006B1A60"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(３)福祉のまちづくりの強化</w:t>
                        </w:r>
                      </w:p>
                    </w:txbxContent>
                  </v:textbox>
                </v:roundrect>
              </v:group>
            </w:pict>
          </mc:Fallback>
        </mc:AlternateContent>
      </w:r>
    </w:p>
    <w:p w14:paraId="14936411" w14:textId="77777777" w:rsidR="0099488D" w:rsidRPr="007A61E8" w:rsidRDefault="0099488D" w:rsidP="0099488D"/>
    <w:p w14:paraId="7572AED9" w14:textId="77777777" w:rsidR="0099488D" w:rsidRPr="007A61E8" w:rsidRDefault="0099488D" w:rsidP="0099488D"/>
    <w:p w14:paraId="4BAAB065" w14:textId="77777777" w:rsidR="0099488D" w:rsidRPr="007A61E8" w:rsidRDefault="0099488D" w:rsidP="0099488D"/>
    <w:p w14:paraId="6E3DEC61" w14:textId="77777777" w:rsidR="0099488D" w:rsidRPr="007A61E8" w:rsidRDefault="0099488D" w:rsidP="0099488D">
      <w:r w:rsidRPr="007A61E8">
        <w:rPr>
          <w:noProof/>
        </w:rPr>
        <mc:AlternateContent>
          <mc:Choice Requires="wpg">
            <w:drawing>
              <wp:anchor distT="0" distB="0" distL="114300" distR="114300" simplePos="0" relativeHeight="251712512" behindDoc="0" locked="0" layoutInCell="1" allowOverlap="1" wp14:anchorId="38887BD1" wp14:editId="372A79FB">
                <wp:simplePos x="0" y="0"/>
                <wp:positionH relativeFrom="column">
                  <wp:posOffset>3273176</wp:posOffset>
                </wp:positionH>
                <wp:positionV relativeFrom="paragraph">
                  <wp:posOffset>179842</wp:posOffset>
                </wp:positionV>
                <wp:extent cx="2870684" cy="539750"/>
                <wp:effectExtent l="0" t="0" r="25400" b="12700"/>
                <wp:wrapNone/>
                <wp:docPr id="256" name="グループ化 256"/>
                <wp:cNvGraphicFramePr/>
                <a:graphic xmlns:a="http://schemas.openxmlformats.org/drawingml/2006/main">
                  <a:graphicData uri="http://schemas.microsoft.com/office/word/2010/wordprocessingGroup">
                    <wpg:wgp>
                      <wpg:cNvGrpSpPr/>
                      <wpg:grpSpPr>
                        <a:xfrm>
                          <a:off x="0" y="0"/>
                          <a:ext cx="2870684" cy="539750"/>
                          <a:chOff x="154222" y="180891"/>
                          <a:chExt cx="2770951" cy="540950"/>
                        </a:xfrm>
                      </wpg:grpSpPr>
                      <wps:wsp>
                        <wps:cNvPr id="257" name="Line 9"/>
                        <wps:cNvCnPr>
                          <a:cxnSpLocks noChangeShapeType="1"/>
                        </wps:cNvCnPr>
                        <wps:spPr bwMode="auto">
                          <a:xfrm>
                            <a:off x="154222" y="451529"/>
                            <a:ext cx="404401"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58" name="Text Box 10"/>
                        <wps:cNvSpPr txBox="1">
                          <a:spLocks noChangeArrowheads="1"/>
                        </wps:cNvSpPr>
                        <wps:spPr bwMode="auto">
                          <a:xfrm>
                            <a:off x="318976" y="180891"/>
                            <a:ext cx="2606197" cy="540950"/>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6227E6F5" w14:textId="3A207F17" w:rsidR="00AD01B5" w:rsidRPr="006B1A60"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(１)包括的な相談支援体制の構築</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887BD1" id="グループ化 256" o:spid="_x0000_s1073" style="position:absolute;margin-left:257.75pt;margin-top:14.15pt;width:226.05pt;height:42.5pt;z-index:251712512;mso-width-relative:margin;mso-height-relative:margin" coordorigin="1542,1808" coordsize="27709,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">
                <v:line id="Line 9" o:spid="_x0000_s1074" style="position:absolute;visibility:visible;mso-wrap-style:square" from="1542,4515" to="5586,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" strokecolor="gray"/>
                <v:roundrect id="Text Box 10" o:spid="_x0000_s1075" style="position:absolute;left:3189;top:1808;width:26062;height:5410;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" strokecolor="gray">
                  <v:stroke joinstyle="miter"/>
                  <v:shadow offset="1pt,1pt"/>
                  <v:textbox inset="0,0,0,0">
                    <w:txbxContent>
                      <w:p w14:paraId="6227E6F5" w14:textId="3A207F17" w:rsidR="00AD01B5" w:rsidRPr="006B1A60"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(１)包括的な相談支援体制の構築</w:t>
                        </w:r>
                      </w:p>
                    </w:txbxContent>
                  </v:textbox>
                </v:roundrect>
              </v:group>
            </w:pict>
          </mc:Fallback>
        </mc:AlternateContent>
      </w:r>
    </w:p>
    <w:p w14:paraId="58A22F56" w14:textId="77777777" w:rsidR="0099488D" w:rsidRPr="007A61E8" w:rsidRDefault="0099488D" w:rsidP="0099488D">
      <w:r w:rsidRPr="007A61E8">
        <w:rPr>
          <w:noProof/>
        </w:rPr>
        <mc:AlternateContent>
          <mc:Choice Requires="wps">
            <w:drawing>
              <wp:anchor distT="0" distB="0" distL="114300" distR="114300" simplePos="0" relativeHeight="251718656" behindDoc="0" locked="0" layoutInCell="1" allowOverlap="1" wp14:anchorId="73AC2194" wp14:editId="73966F2B">
                <wp:simplePos x="0" y="0"/>
                <wp:positionH relativeFrom="column">
                  <wp:posOffset>3270885</wp:posOffset>
                </wp:positionH>
                <wp:positionV relativeFrom="paragraph">
                  <wp:posOffset>218710</wp:posOffset>
                </wp:positionV>
                <wp:extent cx="0" cy="1743075"/>
                <wp:effectExtent l="0" t="0" r="19050" b="28575"/>
                <wp:wrapNone/>
                <wp:docPr id="7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3075"/>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6C9659ED" id="Line 7" o:spid="_x0000_s1026" style="position:absolute;left:0;text-align:lef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55pt,17.2pt" to="257.55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" strokecolor="gray"/>
            </w:pict>
          </mc:Fallback>
        </mc:AlternateContent>
      </w:r>
    </w:p>
    <w:p w14:paraId="60FED7DF" w14:textId="77777777" w:rsidR="0099488D" w:rsidRPr="007A61E8" w:rsidRDefault="0099488D" w:rsidP="0099488D"/>
    <w:p w14:paraId="2BAC79DA" w14:textId="77777777" w:rsidR="0099488D" w:rsidRPr="007A61E8" w:rsidRDefault="0099488D" w:rsidP="0099488D">
      <w:r w:rsidRPr="007A61E8">
        <w:rPr>
          <w:noProof/>
        </w:rPr>
        <mc:AlternateContent>
          <mc:Choice Requires="wps">
            <w:drawing>
              <wp:anchor distT="0" distB="0" distL="114300" distR="114300" simplePos="0" relativeHeight="251717632" behindDoc="0" locked="0" layoutInCell="1" allowOverlap="1" wp14:anchorId="34ABC388" wp14:editId="6D33AE6B">
                <wp:simplePos x="0" y="0"/>
                <wp:positionH relativeFrom="column">
                  <wp:posOffset>1395730</wp:posOffset>
                </wp:positionH>
                <wp:positionV relativeFrom="paragraph">
                  <wp:posOffset>168275</wp:posOffset>
                </wp:positionV>
                <wp:extent cx="1714500" cy="863600"/>
                <wp:effectExtent l="0" t="0" r="19050" b="12700"/>
                <wp:wrapNone/>
                <wp:docPr id="2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63600"/>
                        </a:xfrm>
                        <a:prstGeom prst="roundRect">
                          <a:avLst>
                            <a:gd name="adj" fmla="val 3510"/>
                          </a:avLst>
                        </a:prstGeom>
                        <a:solidFill>
                          <a:srgbClr val="F2F2F2"/>
                        </a:solidFill>
                        <a:ln w="1270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33A226" w14:textId="448A7270" w:rsidR="00AD01B5" w:rsidRPr="000E42F9" w:rsidRDefault="00AD01B5" w:rsidP="0099488D">
                            <w:pPr>
                              <w:snapToGrid w:val="0"/>
                              <w:spacing w:line="280" w:lineRule="exact"/>
                              <w:ind w:leftChars="50" w:left="545" w:rightChars="50" w:right="105" w:hangingChars="200" w:hanging="440"/>
                              <w:rPr>
                                <w:rFonts w:ascii="ＭＳ ゴシック" w:eastAsia="ＭＳ ゴシック" w:hAnsi="ＭＳ ゴシック"/>
                                <w:sz w:val="24"/>
                              </w:rPr>
                            </w:pPr>
                            <w:r>
                              <w:rPr>
                                <w:rFonts w:ascii="ＭＳ ゴシック" w:eastAsia="ＭＳ ゴシック" w:hAnsi="ＭＳ ゴシック" w:hint="eastAsia"/>
                                <w:sz w:val="22"/>
                              </w:rPr>
                              <w:t>２　区民</w:t>
                            </w:r>
                            <w:r w:rsidRPr="0099488D">
                              <w:rPr>
                                <w:rFonts w:ascii="ＭＳ ゴシック" w:eastAsia="ＭＳ ゴシック" w:hAnsi="ＭＳ ゴシック" w:hint="eastAsia"/>
                                <w:sz w:val="22"/>
                              </w:rPr>
                              <w:t>の困りごとを受け止める総合相談機能の構築と支援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ABC388" id="_x0000_s1076" style="position:absolute;margin-left:109.9pt;margin-top:13.25pt;width:135pt;height:6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" fillcolor="#f2f2f2" strokecolor="gray" strokeweight="1pt">
                <v:stroke joinstyle="miter"/>
                <v:textbox inset="0,0,0,0">
                  <w:txbxContent>
                    <w:p w14:paraId="7C33A226" w14:textId="448A7270" w:rsidR="00AD01B5" w:rsidRPr="000E42F9" w:rsidRDefault="00AD01B5" w:rsidP="0099488D">
                      <w:pPr>
                        <w:snapToGrid w:val="0"/>
                        <w:spacing w:line="280" w:lineRule="exact"/>
                        <w:ind w:leftChars="50" w:left="545" w:rightChars="50" w:right="105" w:hangingChars="200" w:hanging="440"/>
                        <w:rPr>
                          <w:rFonts w:ascii="ＭＳ ゴシック" w:eastAsia="ＭＳ ゴシック" w:hAnsi="ＭＳ ゴシック"/>
                          <w:sz w:val="24"/>
                        </w:rPr>
                      </w:pPr>
                      <w:r>
                        <w:rPr>
                          <w:rFonts w:ascii="ＭＳ ゴシック" w:eastAsia="ＭＳ ゴシック" w:hAnsi="ＭＳ ゴシック" w:hint="eastAsia"/>
                          <w:sz w:val="22"/>
                        </w:rPr>
                        <w:t>２　区民</w:t>
                      </w:r>
                      <w:r w:rsidRPr="0099488D">
                        <w:rPr>
                          <w:rFonts w:ascii="ＭＳ ゴシック" w:eastAsia="ＭＳ ゴシック" w:hAnsi="ＭＳ ゴシック" w:hint="eastAsia"/>
                          <w:sz w:val="22"/>
                        </w:rPr>
                        <w:t>の困りごとを受け止める総合相談機能の構築と支援</w:t>
                      </w:r>
                    </w:p>
                  </w:txbxContent>
                </v:textbox>
              </v:roundrect>
            </w:pict>
          </mc:Fallback>
        </mc:AlternateContent>
      </w:r>
    </w:p>
    <w:p w14:paraId="12CB72FF" w14:textId="77777777" w:rsidR="0099488D" w:rsidRPr="007A61E8" w:rsidRDefault="0099488D" w:rsidP="0099488D">
      <w:r w:rsidRPr="007A61E8">
        <w:rPr>
          <w:noProof/>
        </w:rPr>
        <mc:AlternateContent>
          <mc:Choice Requires="wpg">
            <w:drawing>
              <wp:anchor distT="0" distB="0" distL="114300" distR="114300" simplePos="0" relativeHeight="251714560" behindDoc="0" locked="0" layoutInCell="1" allowOverlap="1" wp14:anchorId="0B25736B" wp14:editId="72B72AFD">
                <wp:simplePos x="0" y="0"/>
                <wp:positionH relativeFrom="column">
                  <wp:posOffset>843915</wp:posOffset>
                </wp:positionH>
                <wp:positionV relativeFrom="paragraph">
                  <wp:posOffset>133170</wp:posOffset>
                </wp:positionV>
                <wp:extent cx="5318250" cy="539750"/>
                <wp:effectExtent l="0" t="0" r="15875" b="12700"/>
                <wp:wrapNone/>
                <wp:docPr id="259" name="グループ化 259"/>
                <wp:cNvGraphicFramePr/>
                <a:graphic xmlns:a="http://schemas.openxmlformats.org/drawingml/2006/main">
                  <a:graphicData uri="http://schemas.microsoft.com/office/word/2010/wordprocessingGroup">
                    <wpg:wgp>
                      <wpg:cNvGrpSpPr/>
                      <wpg:grpSpPr>
                        <a:xfrm>
                          <a:off x="0" y="0"/>
                          <a:ext cx="5318250" cy="539750"/>
                          <a:chOff x="-2293927" y="180891"/>
                          <a:chExt cx="5182716" cy="540950"/>
                        </a:xfrm>
                      </wpg:grpSpPr>
                      <wps:wsp>
                        <wps:cNvPr id="260" name="Line 9"/>
                        <wps:cNvCnPr>
                          <a:cxnSpLocks noChangeShapeType="1"/>
                        </wps:cNvCnPr>
                        <wps:spPr bwMode="auto">
                          <a:xfrm>
                            <a:off x="-2293927" y="443161"/>
                            <a:ext cx="285255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61" name="Text Box 10"/>
                        <wps:cNvSpPr txBox="1">
                          <a:spLocks noChangeArrowheads="1"/>
                        </wps:cNvSpPr>
                        <wps:spPr bwMode="auto">
                          <a:xfrm>
                            <a:off x="257598" y="180891"/>
                            <a:ext cx="2631191" cy="540950"/>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37488768" w14:textId="085A7451" w:rsidR="00AD01B5" w:rsidRPr="00686DCB" w:rsidRDefault="00AD01B5" w:rsidP="0099488D">
                              <w:pPr>
                                <w:spacing w:line="240" w:lineRule="exact"/>
                                <w:ind w:leftChars="50" w:left="705" w:rightChars="47" w:right="99" w:hangingChars="300" w:hanging="600"/>
                                <w:rPr>
                                  <w:rFonts w:ascii="ＭＳ ゴシック" w:eastAsia="ＭＳ ゴシック"/>
                                  <w:color w:val="FF0000"/>
                                  <w:sz w:val="20"/>
                                </w:rPr>
                              </w:pPr>
                              <w:r w:rsidRPr="0099488D">
                                <w:rPr>
                                  <w:rFonts w:ascii="ＭＳ ゴシック" w:eastAsia="ＭＳ ゴシック" w:hint="eastAsia"/>
                                  <w:sz w:val="20"/>
                                </w:rPr>
                                <w:t>(２)情報発信の強化</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25736B" id="グループ化 259" o:spid="_x0000_s1077" style="position:absolute;margin-left:66.45pt;margin-top:10.5pt;width:418.75pt;height:42.5pt;z-index:251714560;mso-width-relative:margin;mso-height-relative:margin" coordorigin="-22939,1808" coordsize="51827,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">
                <v:line id="Line 9" o:spid="_x0000_s1078" style="position:absolute;visibility:visible;mso-wrap-style:square" from="-22939,4431" to="5586,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" strokecolor="gray"/>
                <v:roundrect id="Text Box 10" o:spid="_x0000_s1079" style="position:absolute;left:2575;top:1808;width:26312;height:5410;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" strokecolor="gray">
                  <v:stroke joinstyle="miter"/>
                  <v:shadow offset="1pt,1pt"/>
                  <v:textbox inset="0,0,0,0">
                    <w:txbxContent>
                      <w:p w14:paraId="37488768" w14:textId="085A7451" w:rsidR="00AD01B5" w:rsidRPr="00686DCB" w:rsidRDefault="00AD01B5" w:rsidP="0099488D">
                        <w:pPr>
                          <w:spacing w:line="240" w:lineRule="exact"/>
                          <w:ind w:leftChars="50" w:left="705" w:rightChars="47" w:right="99" w:hangingChars="300" w:hanging="600"/>
                          <w:rPr>
                            <w:rFonts w:ascii="ＭＳ ゴシック" w:eastAsia="ＭＳ ゴシック"/>
                            <w:color w:val="FF0000"/>
                            <w:sz w:val="20"/>
                          </w:rPr>
                        </w:pPr>
                        <w:r w:rsidRPr="0099488D">
                          <w:rPr>
                            <w:rFonts w:ascii="ＭＳ ゴシック" w:eastAsia="ＭＳ ゴシック" w:hint="eastAsia"/>
                            <w:sz w:val="20"/>
                          </w:rPr>
                          <w:t>(２)情報発信の強化</w:t>
                        </w:r>
                      </w:p>
                    </w:txbxContent>
                  </v:textbox>
                </v:roundrect>
              </v:group>
            </w:pict>
          </mc:Fallback>
        </mc:AlternateContent>
      </w:r>
    </w:p>
    <w:p w14:paraId="2207491A" w14:textId="77777777" w:rsidR="0099488D" w:rsidRPr="007A61E8" w:rsidRDefault="0099488D" w:rsidP="0099488D"/>
    <w:p w14:paraId="0C8C2139" w14:textId="77777777" w:rsidR="0099488D" w:rsidRPr="007A61E8" w:rsidRDefault="0099488D" w:rsidP="0099488D"/>
    <w:p w14:paraId="76E332B6" w14:textId="77777777" w:rsidR="0099488D" w:rsidRPr="007A61E8" w:rsidRDefault="0099488D" w:rsidP="0099488D"/>
    <w:p w14:paraId="051D7A5D" w14:textId="77777777" w:rsidR="0099488D" w:rsidRPr="007A61E8" w:rsidRDefault="0099488D" w:rsidP="0099488D">
      <w:r w:rsidRPr="007A61E8">
        <w:rPr>
          <w:noProof/>
        </w:rPr>
        <mc:AlternateContent>
          <mc:Choice Requires="wpg">
            <w:drawing>
              <wp:anchor distT="0" distB="0" distL="114300" distR="114300" simplePos="0" relativeHeight="251715584" behindDoc="0" locked="0" layoutInCell="1" allowOverlap="1" wp14:anchorId="69EC3415" wp14:editId="77F9304E">
                <wp:simplePos x="0" y="0"/>
                <wp:positionH relativeFrom="column">
                  <wp:posOffset>3273176</wp:posOffset>
                </wp:positionH>
                <wp:positionV relativeFrom="paragraph">
                  <wp:posOffset>87244</wp:posOffset>
                </wp:positionV>
                <wp:extent cx="2882523" cy="539750"/>
                <wp:effectExtent l="0" t="0" r="13335" b="12700"/>
                <wp:wrapNone/>
                <wp:docPr id="264" name="グループ化 264"/>
                <wp:cNvGraphicFramePr/>
                <a:graphic xmlns:a="http://schemas.openxmlformats.org/drawingml/2006/main">
                  <a:graphicData uri="http://schemas.microsoft.com/office/word/2010/wordprocessingGroup">
                    <wpg:wgp>
                      <wpg:cNvGrpSpPr/>
                      <wpg:grpSpPr>
                        <a:xfrm>
                          <a:off x="0" y="0"/>
                          <a:ext cx="2882523" cy="539750"/>
                          <a:chOff x="152344" y="180891"/>
                          <a:chExt cx="2829392" cy="540950"/>
                        </a:xfrm>
                      </wpg:grpSpPr>
                      <wps:wsp>
                        <wps:cNvPr id="265" name="Line 9"/>
                        <wps:cNvCnPr>
                          <a:cxnSpLocks noChangeShapeType="1"/>
                        </wps:cNvCnPr>
                        <wps:spPr bwMode="auto">
                          <a:xfrm>
                            <a:off x="152344" y="451529"/>
                            <a:ext cx="402181"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66" name="Text Box 10"/>
                        <wps:cNvSpPr txBox="1">
                          <a:spLocks noChangeArrowheads="1"/>
                        </wps:cNvSpPr>
                        <wps:spPr bwMode="auto">
                          <a:xfrm>
                            <a:off x="331503" y="180891"/>
                            <a:ext cx="2650233" cy="540950"/>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90E9D41" w14:textId="7485C1C4" w:rsidR="00AD01B5" w:rsidRPr="00BA43C1" w:rsidRDefault="00AD01B5" w:rsidP="0099488D">
                              <w:pPr>
                                <w:spacing w:line="240" w:lineRule="exact"/>
                                <w:ind w:leftChars="50" w:left="705" w:rightChars="47" w:right="99" w:hangingChars="300" w:hanging="600"/>
                                <w:rPr>
                                  <w:rFonts w:ascii="ＭＳ ゴシック" w:eastAsia="ＭＳ ゴシック"/>
                                  <w:sz w:val="20"/>
                                </w:rPr>
                              </w:pPr>
                              <w:r w:rsidRPr="0099488D">
                                <w:rPr>
                                  <w:rFonts w:ascii="ＭＳ ゴシック" w:eastAsia="ＭＳ ゴシック" w:hint="eastAsia"/>
                                  <w:sz w:val="20"/>
                                </w:rPr>
                                <w:t>(３)</w:t>
                              </w:r>
                              <w:r>
                                <w:rPr>
                                  <w:rFonts w:ascii="ＭＳ ゴシック" w:eastAsia="ＭＳ ゴシック" w:hint="eastAsia"/>
                                  <w:sz w:val="20"/>
                                </w:rPr>
                                <w:t>区民</w:t>
                              </w:r>
                              <w:r w:rsidRPr="0099488D">
                                <w:rPr>
                                  <w:rFonts w:ascii="ＭＳ ゴシック" w:eastAsia="ＭＳ ゴシック" w:hint="eastAsia"/>
                                  <w:sz w:val="20"/>
                                </w:rPr>
                                <w:t>のセーフティネットの強化</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EC3415" id="グループ化 264" o:spid="_x0000_s1080" style="position:absolute;margin-left:257.75pt;margin-top:6.85pt;width:226.95pt;height:42.5pt;z-index:251715584;mso-width-relative:margin;mso-height-relative:margin" coordorigin="1523,1808" coordsize="28293,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">
                <v:line id="Line 9" o:spid="_x0000_s1081" style="position:absolute;visibility:visible;mso-wrap-style:square" from="1523,4515" to="5545,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" strokecolor="gray"/>
                <v:roundrect id="Text Box 10" o:spid="_x0000_s1082" style="position:absolute;left:3315;top:1808;width:26502;height:5410;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" strokecolor="gray">
                  <v:stroke joinstyle="miter"/>
                  <v:shadow offset="1pt,1pt"/>
                  <v:textbox inset="0,0,0,0">
                    <w:txbxContent>
                      <w:p w14:paraId="590E9D41" w14:textId="7485C1C4" w:rsidR="00AD01B5" w:rsidRPr="00BA43C1" w:rsidRDefault="00AD01B5" w:rsidP="0099488D">
                        <w:pPr>
                          <w:spacing w:line="240" w:lineRule="exact"/>
                          <w:ind w:leftChars="50" w:left="705" w:rightChars="47" w:right="99" w:hangingChars="300" w:hanging="600"/>
                          <w:rPr>
                            <w:rFonts w:ascii="ＭＳ ゴシック" w:eastAsia="ＭＳ ゴシック"/>
                            <w:sz w:val="20"/>
                          </w:rPr>
                        </w:pPr>
                        <w:r w:rsidRPr="0099488D">
                          <w:rPr>
                            <w:rFonts w:ascii="ＭＳ ゴシック" w:eastAsia="ＭＳ ゴシック" w:hint="eastAsia"/>
                            <w:sz w:val="20"/>
                          </w:rPr>
                          <w:t>(３)</w:t>
                        </w:r>
                        <w:r>
                          <w:rPr>
                            <w:rFonts w:ascii="ＭＳ ゴシック" w:eastAsia="ＭＳ ゴシック" w:hint="eastAsia"/>
                            <w:sz w:val="20"/>
                          </w:rPr>
                          <w:t>区民</w:t>
                        </w:r>
                        <w:r w:rsidRPr="0099488D">
                          <w:rPr>
                            <w:rFonts w:ascii="ＭＳ ゴシック" w:eastAsia="ＭＳ ゴシック" w:hint="eastAsia"/>
                            <w:sz w:val="20"/>
                          </w:rPr>
                          <w:t>のセーフティネットの強化</w:t>
                        </w:r>
                      </w:p>
                    </w:txbxContent>
                  </v:textbox>
                </v:roundrect>
              </v:group>
            </w:pict>
          </mc:Fallback>
        </mc:AlternateContent>
      </w:r>
    </w:p>
    <w:p w14:paraId="56EBFA35" w14:textId="77777777" w:rsidR="0099488D" w:rsidRPr="007A61E8" w:rsidRDefault="0099488D" w:rsidP="0099488D"/>
    <w:p w14:paraId="35EA947A" w14:textId="77777777" w:rsidR="0099488D" w:rsidRPr="007A61E8" w:rsidRDefault="0099488D" w:rsidP="0099488D"/>
    <w:p w14:paraId="034EE244" w14:textId="77777777" w:rsidR="0099488D" w:rsidRPr="007A61E8" w:rsidRDefault="0099488D" w:rsidP="0099488D"/>
    <w:p w14:paraId="044B0B4C" w14:textId="77777777" w:rsidR="0099488D" w:rsidRPr="007A61E8" w:rsidRDefault="0099488D" w:rsidP="0099488D">
      <w:r w:rsidRPr="007A61E8">
        <w:rPr>
          <w:noProof/>
        </w:rPr>
        <mc:AlternateContent>
          <mc:Choice Requires="wpg">
            <w:drawing>
              <wp:anchor distT="0" distB="0" distL="114300" distR="114300" simplePos="0" relativeHeight="251727872" behindDoc="0" locked="0" layoutInCell="1" allowOverlap="1" wp14:anchorId="2B7E434A" wp14:editId="2DBF1F0B">
                <wp:simplePos x="0" y="0"/>
                <wp:positionH relativeFrom="column">
                  <wp:posOffset>3273176</wp:posOffset>
                </wp:positionH>
                <wp:positionV relativeFrom="paragraph">
                  <wp:posOffset>40945</wp:posOffset>
                </wp:positionV>
                <wp:extent cx="2881542" cy="539115"/>
                <wp:effectExtent l="0" t="0" r="14605" b="13335"/>
                <wp:wrapNone/>
                <wp:docPr id="83" name="グループ化 83"/>
                <wp:cNvGraphicFramePr/>
                <a:graphic xmlns:a="http://schemas.openxmlformats.org/drawingml/2006/main">
                  <a:graphicData uri="http://schemas.microsoft.com/office/word/2010/wordprocessingGroup">
                    <wpg:wgp>
                      <wpg:cNvGrpSpPr/>
                      <wpg:grpSpPr>
                        <a:xfrm>
                          <a:off x="0" y="0"/>
                          <a:ext cx="2881542" cy="539115"/>
                          <a:chOff x="0" y="0"/>
                          <a:chExt cx="2849169" cy="539705"/>
                        </a:xfrm>
                      </wpg:grpSpPr>
                      <wps:wsp>
                        <wps:cNvPr id="87" name="Line 9"/>
                        <wps:cNvCnPr>
                          <a:cxnSpLocks noChangeShapeType="1"/>
                        </wps:cNvCnPr>
                        <wps:spPr bwMode="auto">
                          <a:xfrm>
                            <a:off x="0" y="270345"/>
                            <a:ext cx="404364"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8" name="Text Box 10"/>
                        <wps:cNvSpPr txBox="1">
                          <a:spLocks noChangeArrowheads="1"/>
                        </wps:cNvSpPr>
                        <wps:spPr bwMode="auto">
                          <a:xfrm>
                            <a:off x="179503" y="0"/>
                            <a:ext cx="2669666" cy="539705"/>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251C9F74" w14:textId="6BF48979" w:rsidR="00AD01B5" w:rsidRPr="006E2A16"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(１)安心して暮らせる環境づくり</w:t>
                              </w:r>
                            </w:p>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w14:anchorId="2B7E434A" id="グループ化 83" o:spid="_x0000_s1083" style="position:absolute;margin-left:257.75pt;margin-top:3.2pt;width:226.9pt;height:42.45pt;z-index:251727872;mso-width-relative:margin" coordsize="2849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">
                <v:line id="Line 9" o:spid="_x0000_s1084" style="position:absolute;visibility:visible;mso-wrap-style:square" from="0,2703" to="4043,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" strokecolor="gray"/>
                <v:roundrect id="Text Box 10" o:spid="_x0000_s1085" style="position:absolute;left:1795;width:26696;height:5397;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" strokecolor="gray">
                  <v:stroke joinstyle="miter"/>
                  <v:shadow offset="1pt,1pt"/>
                  <v:textbox inset="0,0,0,0">
                    <w:txbxContent>
                      <w:p w14:paraId="251C9F74" w14:textId="6BF48979" w:rsidR="00AD01B5" w:rsidRPr="006E2A16"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(１)安心して暮らせる環境づくり</w:t>
                        </w:r>
                      </w:p>
                    </w:txbxContent>
                  </v:textbox>
                </v:roundrect>
              </v:group>
            </w:pict>
          </mc:Fallback>
        </mc:AlternateContent>
      </w:r>
    </w:p>
    <w:p w14:paraId="4DFD05C1" w14:textId="77777777" w:rsidR="0099488D" w:rsidRPr="007A61E8" w:rsidRDefault="0099488D" w:rsidP="0099488D">
      <w:r w:rsidRPr="007A61E8">
        <w:rPr>
          <w:noProof/>
        </w:rPr>
        <mc:AlternateContent>
          <mc:Choice Requires="wps">
            <w:drawing>
              <wp:anchor distT="0" distB="0" distL="114300" distR="114300" simplePos="0" relativeHeight="251725824" behindDoc="0" locked="0" layoutInCell="1" allowOverlap="1" wp14:anchorId="58C150A6" wp14:editId="1816A278">
                <wp:simplePos x="0" y="0"/>
                <wp:positionH relativeFrom="column">
                  <wp:posOffset>3280410</wp:posOffset>
                </wp:positionH>
                <wp:positionV relativeFrom="paragraph">
                  <wp:posOffset>86360</wp:posOffset>
                </wp:positionV>
                <wp:extent cx="0" cy="1728000"/>
                <wp:effectExtent l="0" t="0" r="19050" b="24765"/>
                <wp:wrapNone/>
                <wp:docPr id="27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800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6F2674AB" id="Line 7" o:spid="_x0000_s1026" style="position:absolute;left:0;text-align:lef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8.3pt,6.8pt" to="258.3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" strokecolor="gray"/>
            </w:pict>
          </mc:Fallback>
        </mc:AlternateContent>
      </w:r>
    </w:p>
    <w:p w14:paraId="7ED28ED9" w14:textId="77777777" w:rsidR="0099488D" w:rsidRPr="007A61E8" w:rsidRDefault="0099488D" w:rsidP="0099488D"/>
    <w:p w14:paraId="6EBF1244" w14:textId="77777777" w:rsidR="0099488D" w:rsidRPr="007A61E8" w:rsidRDefault="0099488D" w:rsidP="0099488D">
      <w:r w:rsidRPr="007A61E8">
        <w:rPr>
          <w:noProof/>
        </w:rPr>
        <mc:AlternateContent>
          <mc:Choice Requires="wpg">
            <w:drawing>
              <wp:anchor distT="0" distB="0" distL="114300" distR="114300" simplePos="0" relativeHeight="251722752" behindDoc="0" locked="0" layoutInCell="1" allowOverlap="1" wp14:anchorId="2A85503E" wp14:editId="37639549">
                <wp:simplePos x="0" y="0"/>
                <wp:positionH relativeFrom="margin">
                  <wp:posOffset>1189733</wp:posOffset>
                </wp:positionH>
                <wp:positionV relativeFrom="paragraph">
                  <wp:posOffset>223247</wp:posOffset>
                </wp:positionV>
                <wp:extent cx="4949928" cy="539115"/>
                <wp:effectExtent l="0" t="0" r="22225" b="13335"/>
                <wp:wrapNone/>
                <wp:docPr id="273" name="グループ化 273"/>
                <wp:cNvGraphicFramePr/>
                <a:graphic xmlns:a="http://schemas.openxmlformats.org/drawingml/2006/main">
                  <a:graphicData uri="http://schemas.microsoft.com/office/word/2010/wordprocessingGroup">
                    <wpg:wgp>
                      <wpg:cNvGrpSpPr/>
                      <wpg:grpSpPr>
                        <a:xfrm>
                          <a:off x="0" y="0"/>
                          <a:ext cx="4949928" cy="539115"/>
                          <a:chOff x="-2064153" y="0"/>
                          <a:chExt cx="4908569" cy="539705"/>
                        </a:xfrm>
                      </wpg:grpSpPr>
                      <wps:wsp>
                        <wps:cNvPr id="274" name="Line 9"/>
                        <wps:cNvCnPr>
                          <a:cxnSpLocks noChangeShapeType="1"/>
                        </wps:cNvCnPr>
                        <wps:spPr bwMode="auto">
                          <a:xfrm>
                            <a:off x="-2064153" y="270049"/>
                            <a:ext cx="2433164"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5" name="Text Box 10"/>
                        <wps:cNvSpPr txBox="1">
                          <a:spLocks noChangeArrowheads="1"/>
                        </wps:cNvSpPr>
                        <wps:spPr bwMode="auto">
                          <a:xfrm>
                            <a:off x="166976" y="0"/>
                            <a:ext cx="2677440" cy="539705"/>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5D1CB9E" w14:textId="71CB76F7" w:rsidR="00AD01B5" w:rsidRPr="006E2A16" w:rsidRDefault="00AD01B5" w:rsidP="0099488D">
                              <w:pPr>
                                <w:spacing w:line="240" w:lineRule="exact"/>
                                <w:ind w:leftChars="50" w:left="505" w:rightChars="47" w:right="99" w:hangingChars="200" w:hanging="400"/>
                                <w:rPr>
                                  <w:rFonts w:ascii="ＭＳ ゴシック" w:eastAsia="ＭＳ ゴシック"/>
                                  <w:sz w:val="18"/>
                                </w:rPr>
                              </w:pPr>
                              <w:r w:rsidRPr="0099488D">
                                <w:rPr>
                                  <w:rFonts w:ascii="ＭＳ ゴシック" w:eastAsia="ＭＳ ゴシック" w:hint="eastAsia"/>
                                  <w:sz w:val="20"/>
                                </w:rPr>
                                <w:t>(２)新しい参加と支え合いを生み出す仕組みづくり</w:t>
                              </w:r>
                            </w:p>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w14:anchorId="2A85503E" id="グループ化 273" o:spid="_x0000_s1086" style="position:absolute;margin-left:93.7pt;margin-top:17.6pt;width:389.75pt;height:42.45pt;z-index:251722752;mso-position-horizontal-relative:margin;mso-width-relative:margin" coordorigin="-20641" coordsize="49085,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">
                <v:line id="Line 9" o:spid="_x0000_s1087" style="position:absolute;visibility:visible;mso-wrap-style:square" from="-20641,2700" to="369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" strokecolor="gray"/>
                <v:roundrect id="Text Box 10" o:spid="_x0000_s1088" style="position:absolute;left:1669;width:26775;height:5397;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" strokecolor="gray">
                  <v:stroke joinstyle="miter"/>
                  <v:shadow offset="1pt,1pt"/>
                  <v:textbox inset="0,0,0,0">
                    <w:txbxContent>
                      <w:p w14:paraId="55D1CB9E" w14:textId="71CB76F7" w:rsidR="00AD01B5" w:rsidRPr="006E2A16" w:rsidRDefault="00AD01B5" w:rsidP="0099488D">
                        <w:pPr>
                          <w:spacing w:line="240" w:lineRule="exact"/>
                          <w:ind w:leftChars="50" w:left="505" w:rightChars="47" w:right="99" w:hangingChars="200" w:hanging="400"/>
                          <w:rPr>
                            <w:rFonts w:ascii="ＭＳ ゴシック" w:eastAsia="ＭＳ ゴシック"/>
                            <w:sz w:val="18"/>
                          </w:rPr>
                        </w:pPr>
                        <w:r w:rsidRPr="0099488D">
                          <w:rPr>
                            <w:rFonts w:ascii="ＭＳ ゴシック" w:eastAsia="ＭＳ ゴシック" w:hint="eastAsia"/>
                            <w:sz w:val="20"/>
                          </w:rPr>
                          <w:t>(２)新しい参加と支え合いを生み出す仕組みづくり</w:t>
                        </w:r>
                      </w:p>
                    </w:txbxContent>
                  </v:textbox>
                </v:roundrect>
                <w10:wrap anchorx="margin"/>
              </v:group>
            </w:pict>
          </mc:Fallback>
        </mc:AlternateContent>
      </w:r>
      <w:r w:rsidRPr="007A61E8">
        <w:rPr>
          <w:noProof/>
        </w:rPr>
        <mc:AlternateContent>
          <mc:Choice Requires="wps">
            <w:drawing>
              <wp:anchor distT="0" distB="0" distL="114300" distR="114300" simplePos="0" relativeHeight="251724800" behindDoc="0" locked="0" layoutInCell="1" allowOverlap="1" wp14:anchorId="38201DA4" wp14:editId="0262D423">
                <wp:simplePos x="0" y="0"/>
                <wp:positionH relativeFrom="column">
                  <wp:posOffset>1395730</wp:posOffset>
                </wp:positionH>
                <wp:positionV relativeFrom="paragraph">
                  <wp:posOffset>55245</wp:posOffset>
                </wp:positionV>
                <wp:extent cx="1714500" cy="863600"/>
                <wp:effectExtent l="0" t="0" r="19050" b="12700"/>
                <wp:wrapNone/>
                <wp:docPr id="2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63600"/>
                        </a:xfrm>
                        <a:prstGeom prst="roundRect">
                          <a:avLst>
                            <a:gd name="adj" fmla="val 3510"/>
                          </a:avLst>
                        </a:prstGeom>
                        <a:solidFill>
                          <a:srgbClr val="F2F2F2"/>
                        </a:solidFill>
                        <a:ln w="1270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612AD1" w14:textId="4F2A92A4" w:rsidR="00AD01B5" w:rsidRPr="000E42F9" w:rsidRDefault="00AD01B5" w:rsidP="0099488D">
                            <w:pPr>
                              <w:snapToGrid w:val="0"/>
                              <w:spacing w:line="280" w:lineRule="exact"/>
                              <w:ind w:leftChars="50" w:left="545" w:rightChars="50" w:right="105" w:hangingChars="200" w:hanging="440"/>
                              <w:rPr>
                                <w:rFonts w:ascii="ＭＳ ゴシック" w:eastAsia="ＭＳ ゴシック" w:hAnsi="ＭＳ ゴシック"/>
                                <w:sz w:val="24"/>
                              </w:rPr>
                            </w:pPr>
                            <w:r w:rsidRPr="0099488D">
                              <w:rPr>
                                <w:rFonts w:ascii="ＭＳ ゴシック" w:eastAsia="ＭＳ ゴシック" w:hAnsi="ＭＳ ゴシック" w:hint="eastAsia"/>
                                <w:sz w:val="22"/>
                              </w:rPr>
                              <w:t>３　「地域力」を活かした安心・安全な支え合いのまちづくり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201DA4" id="_x0000_s1089" style="position:absolute;margin-left:109.9pt;margin-top:4.35pt;width:135pt;height:6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" fillcolor="#f2f2f2" strokecolor="gray" strokeweight="1pt">
                <v:stroke joinstyle="miter"/>
                <v:textbox inset="0,0,0,0">
                  <w:txbxContent>
                    <w:p w14:paraId="1C612AD1" w14:textId="4F2A92A4" w:rsidR="00AD01B5" w:rsidRPr="000E42F9" w:rsidRDefault="00AD01B5" w:rsidP="0099488D">
                      <w:pPr>
                        <w:snapToGrid w:val="0"/>
                        <w:spacing w:line="280" w:lineRule="exact"/>
                        <w:ind w:leftChars="50" w:left="545" w:rightChars="50" w:right="105" w:hangingChars="200" w:hanging="440"/>
                        <w:rPr>
                          <w:rFonts w:ascii="ＭＳ ゴシック" w:eastAsia="ＭＳ ゴシック" w:hAnsi="ＭＳ ゴシック"/>
                          <w:sz w:val="24"/>
                        </w:rPr>
                      </w:pPr>
                      <w:r w:rsidRPr="0099488D">
                        <w:rPr>
                          <w:rFonts w:ascii="ＭＳ ゴシック" w:eastAsia="ＭＳ ゴシック" w:hAnsi="ＭＳ ゴシック" w:hint="eastAsia"/>
                          <w:sz w:val="22"/>
                        </w:rPr>
                        <w:t>３　「地域力」を活かした安心・安全な支え合いのまちづくり</w:t>
                      </w:r>
                    </w:p>
                  </w:txbxContent>
                </v:textbox>
              </v:roundrect>
            </w:pict>
          </mc:Fallback>
        </mc:AlternateContent>
      </w:r>
    </w:p>
    <w:p w14:paraId="332CA939" w14:textId="77777777" w:rsidR="0099488D" w:rsidRPr="007A61E8" w:rsidRDefault="0099488D" w:rsidP="0099488D"/>
    <w:p w14:paraId="5364C68C" w14:textId="77777777" w:rsidR="0099488D" w:rsidRPr="007A61E8" w:rsidRDefault="0099488D" w:rsidP="0099488D"/>
    <w:p w14:paraId="5C21D6B4" w14:textId="77777777" w:rsidR="0099488D" w:rsidRPr="007A61E8" w:rsidRDefault="0099488D" w:rsidP="0099488D"/>
    <w:p w14:paraId="19369C2C" w14:textId="77777777" w:rsidR="0099488D" w:rsidRPr="007A61E8" w:rsidRDefault="0099488D" w:rsidP="0099488D">
      <w:r w:rsidRPr="007A61E8">
        <w:rPr>
          <w:noProof/>
        </w:rPr>
        <mc:AlternateContent>
          <mc:Choice Requires="wpg">
            <w:drawing>
              <wp:anchor distT="0" distB="0" distL="114300" distR="114300" simplePos="0" relativeHeight="251726848" behindDoc="0" locked="0" layoutInCell="1" allowOverlap="1" wp14:anchorId="6FF3537F" wp14:editId="2470E230">
                <wp:simplePos x="0" y="0"/>
                <wp:positionH relativeFrom="column">
                  <wp:posOffset>3273176</wp:posOffset>
                </wp:positionH>
                <wp:positionV relativeFrom="paragraph">
                  <wp:posOffset>176948</wp:posOffset>
                </wp:positionV>
                <wp:extent cx="2860585" cy="539492"/>
                <wp:effectExtent l="0" t="0" r="16510" b="13335"/>
                <wp:wrapNone/>
                <wp:docPr id="279" name="グループ化 279"/>
                <wp:cNvGraphicFramePr/>
                <a:graphic xmlns:a="http://schemas.openxmlformats.org/drawingml/2006/main">
                  <a:graphicData uri="http://schemas.microsoft.com/office/word/2010/wordprocessingGroup">
                    <wpg:wgp>
                      <wpg:cNvGrpSpPr/>
                      <wpg:grpSpPr>
                        <a:xfrm>
                          <a:off x="0" y="0"/>
                          <a:ext cx="2860585" cy="539492"/>
                          <a:chOff x="0" y="0"/>
                          <a:chExt cx="2832798" cy="539492"/>
                        </a:xfrm>
                      </wpg:grpSpPr>
                      <wps:wsp>
                        <wps:cNvPr id="280" name="Line 9"/>
                        <wps:cNvCnPr>
                          <a:cxnSpLocks noChangeShapeType="1"/>
                        </wps:cNvCnPr>
                        <wps:spPr bwMode="auto">
                          <a:xfrm>
                            <a:off x="0" y="262393"/>
                            <a:ext cx="404364"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1" name="Text Box 10"/>
                        <wps:cNvSpPr txBox="1">
                          <a:spLocks noChangeArrowheads="1"/>
                        </wps:cNvSpPr>
                        <wps:spPr bwMode="auto">
                          <a:xfrm>
                            <a:off x="159025" y="0"/>
                            <a:ext cx="2673773" cy="53949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20FC392" w14:textId="37FC488B" w:rsidR="00AD01B5" w:rsidRPr="003368D2" w:rsidRDefault="00AD01B5" w:rsidP="0099488D">
                              <w:pPr>
                                <w:spacing w:line="240" w:lineRule="exact"/>
                                <w:ind w:leftChars="50" w:left="705" w:rightChars="47" w:right="99" w:hangingChars="300" w:hanging="600"/>
                                <w:rPr>
                                  <w:rFonts w:ascii="ＭＳ ゴシック" w:eastAsia="ＭＳ ゴシック"/>
                                  <w:sz w:val="20"/>
                                </w:rPr>
                              </w:pPr>
                              <w:r w:rsidRPr="0099488D">
                                <w:rPr>
                                  <w:rFonts w:ascii="ＭＳ ゴシック" w:eastAsia="ＭＳ ゴシック" w:hint="eastAsia"/>
                                  <w:sz w:val="20"/>
                                </w:rPr>
                                <w:t>(３)災害時に備えた地域づ</w:t>
                              </w:r>
                              <w:r w:rsidRPr="003368D2">
                                <w:rPr>
                                  <w:rFonts w:ascii="ＭＳ ゴシック" w:eastAsia="ＭＳ ゴシック" w:hint="eastAsia"/>
                                  <w:sz w:val="20"/>
                                </w:rPr>
                                <w:t>くりの推進</w:t>
                              </w:r>
                            </w:p>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w14:anchorId="6FF3537F" id="グループ化 279" o:spid="_x0000_s1090" style="position:absolute;margin-left:257.75pt;margin-top:13.95pt;width:225.25pt;height:42.5pt;z-index:251726848;mso-width-relative:margin" coordsize="28327,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">
                <v:line id="Line 9" o:spid="_x0000_s1091" style="position:absolute;visibility:visible;mso-wrap-style:square" from="0,2623" to="404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" strokecolor="gray"/>
                <v:roundrect id="Text Box 10" o:spid="_x0000_s1092" style="position:absolute;left:1590;width:26737;height:5394;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" strokecolor="gray">
                  <v:stroke joinstyle="miter"/>
                  <v:shadow offset="1pt,1pt"/>
                  <v:textbox inset="0,0,0,0">
                    <w:txbxContent>
                      <w:p w14:paraId="520FC392" w14:textId="37FC488B" w:rsidR="00AD01B5" w:rsidRPr="003368D2" w:rsidRDefault="00AD01B5" w:rsidP="0099488D">
                        <w:pPr>
                          <w:spacing w:line="240" w:lineRule="exact"/>
                          <w:ind w:leftChars="50" w:left="705" w:rightChars="47" w:right="99" w:hangingChars="300" w:hanging="600"/>
                          <w:rPr>
                            <w:rFonts w:ascii="ＭＳ ゴシック" w:eastAsia="ＭＳ ゴシック"/>
                            <w:sz w:val="20"/>
                          </w:rPr>
                        </w:pPr>
                        <w:r w:rsidRPr="0099488D">
                          <w:rPr>
                            <w:rFonts w:ascii="ＭＳ ゴシック" w:eastAsia="ＭＳ ゴシック" w:hint="eastAsia"/>
                            <w:sz w:val="20"/>
                          </w:rPr>
                          <w:t>(３)災害時に備えた地域づ</w:t>
                        </w:r>
                        <w:r w:rsidRPr="003368D2">
                          <w:rPr>
                            <w:rFonts w:ascii="ＭＳ ゴシック" w:eastAsia="ＭＳ ゴシック" w:hint="eastAsia"/>
                            <w:sz w:val="20"/>
                          </w:rPr>
                          <w:t>くりの推進</w:t>
                        </w:r>
                      </w:p>
                    </w:txbxContent>
                  </v:textbox>
                </v:roundrect>
              </v:group>
            </w:pict>
          </mc:Fallback>
        </mc:AlternateContent>
      </w:r>
    </w:p>
    <w:p w14:paraId="5F120339" w14:textId="77777777" w:rsidR="0099488D" w:rsidRDefault="0099488D" w:rsidP="0099488D">
      <w:r w:rsidRPr="007A61E8">
        <w:rPr>
          <w:noProof/>
        </w:rPr>
        <mc:AlternateContent>
          <mc:Choice Requires="wps">
            <w:drawing>
              <wp:anchor distT="0" distB="0" distL="114300" distR="114300" simplePos="0" relativeHeight="251723776" behindDoc="0" locked="0" layoutInCell="1" allowOverlap="1" wp14:anchorId="2D17DB99" wp14:editId="19A20A02">
                <wp:simplePos x="0" y="0"/>
                <wp:positionH relativeFrom="column">
                  <wp:posOffset>218164</wp:posOffset>
                </wp:positionH>
                <wp:positionV relativeFrom="paragraph">
                  <wp:posOffset>22777</wp:posOffset>
                </wp:positionV>
                <wp:extent cx="404339" cy="0"/>
                <wp:effectExtent l="0" t="0" r="0" b="0"/>
                <wp:wrapNone/>
                <wp:docPr id="28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33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BA34785" id="Line 9" o:spid="_x0000_s1026" style="position:absolute;left:0;text-align:left;z-index:251723776;visibility:visible;mso-wrap-style:square;mso-wrap-distance-left:9pt;mso-wrap-distance-top:0;mso-wrap-distance-right:9pt;mso-wrap-distance-bottom:0;mso-position-horizontal:absolute;mso-position-horizontal-relative:text;mso-position-vertical:absolute;mso-position-vertical-relative:text" from="17.2pt,1.8pt" to="49.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" strokecolor="gray"/>
            </w:pict>
          </mc:Fallback>
        </mc:AlternateContent>
      </w:r>
    </w:p>
    <w:p w14:paraId="78B97C95" w14:textId="77777777" w:rsidR="00BF31BD" w:rsidRDefault="00BF31BD" w:rsidP="00556A05">
      <w:pPr>
        <w:pStyle w:val="a3"/>
        <w:spacing w:afterLines="20" w:after="72" w:line="400" w:lineRule="exact"/>
        <w:ind w:leftChars="0" w:left="0" w:rightChars="200" w:right="420" w:firstLineChars="0" w:firstLine="0"/>
        <w:rPr>
          <w:sz w:val="22"/>
        </w:rPr>
      </w:pPr>
    </w:p>
    <w:p w14:paraId="08678617" w14:textId="77777777" w:rsidR="00BF31BD" w:rsidRDefault="00BF31BD" w:rsidP="00556A05">
      <w:pPr>
        <w:pStyle w:val="a3"/>
        <w:spacing w:afterLines="20" w:after="72" w:line="400" w:lineRule="exact"/>
        <w:ind w:leftChars="0" w:left="0" w:rightChars="200" w:right="420" w:firstLineChars="0" w:firstLine="0"/>
        <w:rPr>
          <w:sz w:val="22"/>
        </w:rPr>
      </w:pPr>
    </w:p>
    <w:p w14:paraId="068FC66C" w14:textId="26D56621" w:rsidR="00A17BA8" w:rsidRDefault="00A17BA8">
      <w:pPr>
        <w:rPr>
          <w:rFonts w:ascii="HG丸ｺﾞｼｯｸM-PRO" w:eastAsia="HG丸ｺﾞｼｯｸM-PRO" w:hAnsi="HG丸ｺﾞｼｯｸM-PRO"/>
          <w:sz w:val="22"/>
        </w:rPr>
      </w:pPr>
      <w:r>
        <w:rPr>
          <w:sz w:val="22"/>
        </w:rPr>
        <w:br w:type="page"/>
      </w:r>
    </w:p>
    <w:p w14:paraId="01EE7C25" w14:textId="35F8DA24" w:rsidR="00A7042E" w:rsidRDefault="00A7042E" w:rsidP="00A7042E">
      <w:pPr>
        <w:spacing w:line="100" w:lineRule="exact"/>
      </w:pPr>
    </w:p>
    <w:p w14:paraId="351D4E24" w14:textId="07F01EA7" w:rsidR="00A7042E" w:rsidRDefault="00A7042E" w:rsidP="00A7042E">
      <w:pPr>
        <w:pStyle w:val="1"/>
        <w:spacing w:beforeLines="100" w:before="360"/>
        <w:ind w:leftChars="-100" w:left="-210" w:firstLineChars="150" w:firstLine="360"/>
        <w:rPr>
          <w:rFonts w:eastAsia="HG創英角ｺﾞｼｯｸUB"/>
        </w:rPr>
      </w:pPr>
      <w:bookmarkStart w:id="145" w:name="_Toc33801358"/>
      <w:bookmarkStart w:id="146" w:name="_Toc57405315"/>
      <w:bookmarkStart w:id="147" w:name="_Toc59010496"/>
      <w:bookmarkStart w:id="148" w:name="_Toc59021728"/>
      <w:bookmarkStart w:id="149" w:name="_Toc65822832"/>
      <w:r w:rsidRPr="008C0856">
        <w:rPr>
          <w:noProof/>
        </w:rPr>
        <w:drawing>
          <wp:anchor distT="0" distB="0" distL="114300" distR="114300" simplePos="0" relativeHeight="251752448" behindDoc="1" locked="1" layoutInCell="1" allowOverlap="1" wp14:anchorId="21D4A3BE" wp14:editId="7866AC8A">
            <wp:simplePos x="0" y="0"/>
            <wp:positionH relativeFrom="page">
              <wp:posOffset>634365</wp:posOffset>
            </wp:positionH>
            <wp:positionV relativeFrom="page">
              <wp:posOffset>782320</wp:posOffset>
            </wp:positionV>
            <wp:extent cx="1111250" cy="1101090"/>
            <wp:effectExtent l="0" t="0" r="0" b="381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color w:val="000000"/>
        </w:rPr>
        <w:t>第</w:t>
      </w:r>
      <w:r>
        <w:rPr>
          <w:rFonts w:ascii="ＤＦ特太ゴシック体" w:eastAsia="HG創英角ｺﾞｼｯｸUB" w:hAnsi="Verdana" w:hint="eastAsia"/>
          <w:color w:val="000000"/>
          <w:sz w:val="64"/>
          <w:szCs w:val="64"/>
        </w:rPr>
        <w:t>４</w:t>
      </w:r>
      <w:r>
        <w:rPr>
          <w:rFonts w:ascii="HG丸ｺﾞｼｯｸM-PRO" w:eastAsia="HG丸ｺﾞｼｯｸM-PRO" w:hint="eastAsia"/>
          <w:color w:val="000000"/>
        </w:rPr>
        <w:t xml:space="preserve">章　　</w:t>
      </w:r>
      <w:r>
        <w:rPr>
          <w:rFonts w:ascii="HG丸ｺﾞｼｯｸM-PRO" w:eastAsia="HG丸ｺﾞｼｯｸM-PRO" w:hint="eastAsia"/>
        </w:rPr>
        <w:t xml:space="preserve">　　</w:t>
      </w:r>
      <w:r w:rsidRPr="008246C2">
        <w:rPr>
          <w:rFonts w:eastAsia="HG創英角ｺﾞｼｯｸUB" w:hint="eastAsia"/>
          <w:sz w:val="44"/>
        </w:rPr>
        <w:t>施策の展開</w:t>
      </w:r>
      <w:bookmarkEnd w:id="145"/>
      <w:bookmarkEnd w:id="146"/>
      <w:bookmarkEnd w:id="147"/>
      <w:bookmarkEnd w:id="148"/>
      <w:bookmarkEnd w:id="149"/>
    </w:p>
    <w:p w14:paraId="404B857C" w14:textId="77777777" w:rsidR="00A7042E" w:rsidRPr="00E77594" w:rsidRDefault="00A7042E" w:rsidP="00A7042E">
      <w:pPr>
        <w:spacing w:line="320" w:lineRule="exact"/>
      </w:pPr>
    </w:p>
    <w:bookmarkStart w:id="150" w:name="_Toc33801359"/>
    <w:bookmarkStart w:id="151" w:name="_Toc57405316"/>
    <w:bookmarkStart w:id="152" w:name="_Toc59010497"/>
    <w:bookmarkStart w:id="153" w:name="_Toc59021729"/>
    <w:bookmarkStart w:id="154" w:name="_Toc65822833"/>
    <w:p w14:paraId="2C4CBEB0" w14:textId="2A79F0F1" w:rsidR="00A7042E" w:rsidRPr="00AB143D" w:rsidRDefault="00A7042E" w:rsidP="00A7042E">
      <w:pPr>
        <w:pStyle w:val="2"/>
        <w:tabs>
          <w:tab w:val="left" w:pos="5857"/>
        </w:tabs>
        <w:ind w:leftChars="200" w:left="420"/>
        <w:rPr>
          <w:rFonts w:asciiTheme="majorEastAsia" w:hAnsiTheme="majorEastAsia"/>
          <w:sz w:val="32"/>
        </w:rPr>
      </w:pPr>
      <w:r w:rsidRPr="00AB143D">
        <w:rPr>
          <w:rFonts w:asciiTheme="majorEastAsia" w:hAnsiTheme="majorEastAsia" w:hint="eastAsia"/>
          <w:noProof/>
          <w:sz w:val="32"/>
        </w:rPr>
        <mc:AlternateContent>
          <mc:Choice Requires="wpg">
            <w:drawing>
              <wp:anchor distT="0" distB="0" distL="114300" distR="114300" simplePos="0" relativeHeight="251742208" behindDoc="0" locked="0" layoutInCell="1" allowOverlap="1" wp14:anchorId="44222355" wp14:editId="15F624B8">
                <wp:simplePos x="0" y="0"/>
                <wp:positionH relativeFrom="column">
                  <wp:posOffset>172364</wp:posOffset>
                </wp:positionH>
                <wp:positionV relativeFrom="paragraph">
                  <wp:posOffset>121158</wp:posOffset>
                </wp:positionV>
                <wp:extent cx="5814428" cy="233680"/>
                <wp:effectExtent l="0" t="0" r="34290" b="13970"/>
                <wp:wrapNone/>
                <wp:docPr id="32" name="グループ化 32"/>
                <wp:cNvGraphicFramePr/>
                <a:graphic xmlns:a="http://schemas.openxmlformats.org/drawingml/2006/main">
                  <a:graphicData uri="http://schemas.microsoft.com/office/word/2010/wordprocessingGroup">
                    <wpg:wgp>
                      <wpg:cNvGrpSpPr/>
                      <wpg:grpSpPr>
                        <a:xfrm>
                          <a:off x="0" y="0"/>
                          <a:ext cx="5814428" cy="233680"/>
                          <a:chOff x="0" y="0"/>
                          <a:chExt cx="5814428" cy="233680"/>
                        </a:xfrm>
                      </wpg:grpSpPr>
                      <wps:wsp>
                        <wps:cNvPr id="34" name="直線コネクタ 34"/>
                        <wps:cNvCnPr/>
                        <wps:spPr>
                          <a:xfrm>
                            <a:off x="54428" y="229689"/>
                            <a:ext cx="576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 name="正方形/長方形 35"/>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正方形/長方形 37"/>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EC65C8" id="グループ化 32" o:spid="_x0000_s1026" style="position:absolute;left:0;text-align:left;margin-left:13.55pt;margin-top:9.55pt;width:457.85pt;height:18.4pt;z-index:251742208;mso-width-relative:margin" coordsize="581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">
                <v:line id="直線コネクタ 34" o:spid="_x0000_s1027" style="position:absolute;visibility:visible;mso-wrap-style:square" from="544,2296" to="581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" strokecolor="#7f7f7f [1612]">
                  <v:stroke dashstyle="dash" joinstyle="miter"/>
                </v:line>
                <v:rect id="正方形/長方形 35"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" fillcolor="#7f7f7f [1612]" stroked="f" strokeweight=".5pt"/>
                <v:rect id="正方形/長方形 37"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" fillcolor="#7f7f7f [1612]" stroked="f" strokeweight=".5pt"/>
              </v:group>
            </w:pict>
          </mc:Fallback>
        </mc:AlternateContent>
      </w:r>
      <w:r w:rsidRPr="00AB143D">
        <w:rPr>
          <w:rFonts w:asciiTheme="majorEastAsia" w:hAnsiTheme="majorEastAsia" w:hint="eastAsia"/>
          <w:sz w:val="32"/>
        </w:rPr>
        <w:t>基本目標</w:t>
      </w:r>
      <w:r>
        <w:rPr>
          <w:rFonts w:asciiTheme="majorEastAsia" w:hAnsiTheme="majorEastAsia" w:hint="eastAsia"/>
          <w:sz w:val="32"/>
        </w:rPr>
        <w:t>１</w:t>
      </w:r>
      <w:r w:rsidRPr="00AB143D">
        <w:rPr>
          <w:rFonts w:asciiTheme="majorEastAsia" w:hAnsiTheme="majorEastAsia" w:hint="eastAsia"/>
          <w:sz w:val="32"/>
        </w:rPr>
        <w:t xml:space="preserve">　</w:t>
      </w:r>
      <w:bookmarkEnd w:id="150"/>
      <w:r w:rsidRPr="00A7042E">
        <w:rPr>
          <w:rFonts w:asciiTheme="majorEastAsia" w:hAnsiTheme="majorEastAsia" w:hint="eastAsia"/>
          <w:sz w:val="32"/>
        </w:rPr>
        <w:t>助け合い・支えあえる地域コミュニティづくり</w:t>
      </w:r>
      <w:bookmarkEnd w:id="151"/>
      <w:bookmarkEnd w:id="152"/>
      <w:bookmarkEnd w:id="153"/>
      <w:bookmarkEnd w:id="154"/>
    </w:p>
    <w:p w14:paraId="173C3B35" w14:textId="60FBA42A" w:rsidR="00A7042E" w:rsidRPr="00AB143D" w:rsidRDefault="00A7042E" w:rsidP="00A7042E">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55" w:name="_Toc33801360"/>
      <w:bookmarkStart w:id="156" w:name="_Toc57405317"/>
      <w:bookmarkStart w:id="157" w:name="_Toc59021730"/>
      <w:bookmarkStart w:id="158" w:name="_Toc65822834"/>
      <w:r w:rsidRPr="00AB143D">
        <w:rPr>
          <w:rFonts w:ascii="ＭＳ ゴシック" w:hAnsi="ＭＳ ゴシック" w:hint="eastAsia"/>
          <w:sz w:val="28"/>
        </w:rPr>
        <w:t>基本施策１</w:t>
      </w:r>
      <w:r>
        <w:rPr>
          <w:rFonts w:ascii="ＭＳ ゴシック" w:hAnsi="ＭＳ ゴシック" w:hint="eastAsia"/>
          <w:sz w:val="28"/>
        </w:rPr>
        <w:t xml:space="preserve">　</w:t>
      </w:r>
      <w:bookmarkEnd w:id="155"/>
      <w:r w:rsidRPr="00A7042E">
        <w:rPr>
          <w:rFonts w:ascii="ＭＳ ゴシック" w:hAnsi="ＭＳ ゴシック" w:hint="eastAsia"/>
          <w:sz w:val="28"/>
        </w:rPr>
        <w:t>地域</w:t>
      </w:r>
      <w:r w:rsidR="00A87BD2">
        <w:rPr>
          <w:rFonts w:ascii="ＭＳ ゴシック" w:hAnsi="ＭＳ ゴシック" w:hint="eastAsia"/>
          <w:sz w:val="28"/>
        </w:rPr>
        <w:t>保健</w:t>
      </w:r>
      <w:r w:rsidRPr="00A7042E">
        <w:rPr>
          <w:rFonts w:ascii="ＭＳ ゴシック" w:hAnsi="ＭＳ ゴシック" w:hint="eastAsia"/>
          <w:sz w:val="28"/>
        </w:rPr>
        <w:t>福祉の推進に向けた環境づくり</w:t>
      </w:r>
      <w:bookmarkEnd w:id="156"/>
      <w:bookmarkEnd w:id="157"/>
      <w:bookmarkEnd w:id="158"/>
    </w:p>
    <w:p w14:paraId="7CB82EDA" w14:textId="77777777" w:rsidR="00A7042E" w:rsidRPr="004615CE" w:rsidRDefault="00A7042E" w:rsidP="00A7042E">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40EA4FCA" w14:textId="70362F30" w:rsidR="00A7042E" w:rsidRPr="00B85D4F" w:rsidRDefault="00A87BD2" w:rsidP="00672F40">
      <w:pPr>
        <w:pStyle w:val="a3"/>
        <w:spacing w:line="240" w:lineRule="auto"/>
        <w:ind w:leftChars="400" w:left="840" w:rightChars="200" w:right="420" w:firstLine="220"/>
        <w:rPr>
          <w:sz w:val="22"/>
        </w:rPr>
      </w:pPr>
      <w:r>
        <w:rPr>
          <w:rFonts w:hint="eastAsia"/>
          <w:sz w:val="22"/>
        </w:rPr>
        <w:t>地域保健福祉</w:t>
      </w:r>
      <w:r w:rsidR="00A7042E" w:rsidRPr="00B85D4F">
        <w:rPr>
          <w:rFonts w:hint="eastAsia"/>
          <w:sz w:val="22"/>
        </w:rPr>
        <w:t>を進めていくうえで、「近所づきあい」「人づきあい」が地域づくりの基礎になることからも、あいさ</w:t>
      </w:r>
      <w:r w:rsidR="00A7042E">
        <w:rPr>
          <w:rFonts w:hint="eastAsia"/>
          <w:sz w:val="22"/>
        </w:rPr>
        <w:t>つや声かけなどからはじめ、交流を通じた地域の関係づくりを進めてい</w:t>
      </w:r>
      <w:r w:rsidR="00A7042E" w:rsidRPr="00B85D4F">
        <w:rPr>
          <w:rFonts w:hint="eastAsia"/>
          <w:sz w:val="22"/>
        </w:rPr>
        <w:t>くことが重要です。</w:t>
      </w:r>
    </w:p>
    <w:p w14:paraId="531D8117" w14:textId="57B94F69" w:rsidR="00812AAD" w:rsidRPr="00214DC2" w:rsidRDefault="00A7042E" w:rsidP="00214DC2">
      <w:pPr>
        <w:pStyle w:val="a3"/>
        <w:spacing w:line="240" w:lineRule="auto"/>
        <w:ind w:leftChars="400" w:left="840" w:rightChars="200" w:right="420" w:firstLine="220"/>
        <w:rPr>
          <w:sz w:val="22"/>
        </w:rPr>
      </w:pPr>
      <w:r>
        <w:rPr>
          <w:rFonts w:hint="eastAsia"/>
          <w:sz w:val="22"/>
        </w:rPr>
        <w:t>人と人とのつながりが持てるコミュニケーションの機会や</w:t>
      </w:r>
      <w:r w:rsidRPr="00B85D4F">
        <w:rPr>
          <w:rFonts w:hint="eastAsia"/>
          <w:sz w:val="22"/>
        </w:rPr>
        <w:t>場づくりと、行政、社会福祉協議会、地域の関係団体、ボランティア、福祉関係事業者等が連携して活動する</w:t>
      </w:r>
      <w:r w:rsidRPr="009E5E37">
        <w:rPr>
          <w:rFonts w:hint="eastAsia"/>
          <w:sz w:val="22"/>
        </w:rPr>
        <w:t>仕組みづくりを行います。</w:t>
      </w:r>
    </w:p>
    <w:p w14:paraId="555AAB7F" w14:textId="6B588E73"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13B9B55F" w14:textId="2652F013" w:rsidR="00D7345B" w:rsidRPr="0092209D" w:rsidRDefault="00D7345B" w:rsidP="00214DC2">
      <w:pPr>
        <w:pStyle w:val="a3"/>
        <w:spacing w:line="240" w:lineRule="auto"/>
        <w:ind w:leftChars="500" w:left="1270" w:rightChars="200" w:right="420" w:hangingChars="100" w:hanging="220"/>
        <w:rPr>
          <w:b/>
          <w:color w:val="FF0000"/>
          <w:sz w:val="22"/>
        </w:rPr>
      </w:pPr>
      <w:r w:rsidRPr="00D7345B">
        <w:rPr>
          <w:rFonts w:hint="eastAsia"/>
          <w:color w:val="000000" w:themeColor="text1"/>
          <w:sz w:val="22"/>
        </w:rPr>
        <w:t>○地域でのイベント（行事）や</w:t>
      </w:r>
      <w:r w:rsidR="00A87BD2">
        <w:rPr>
          <w:rFonts w:hint="eastAsia"/>
          <w:color w:val="000000" w:themeColor="text1"/>
          <w:sz w:val="22"/>
        </w:rPr>
        <w:t>地域保健福祉</w:t>
      </w:r>
      <w:r w:rsidR="00E56672">
        <w:rPr>
          <w:rFonts w:hint="eastAsia"/>
          <w:color w:val="000000" w:themeColor="text1"/>
          <w:sz w:val="22"/>
        </w:rPr>
        <w:t>活動に参加し、地域の人や団体等とのつながりを深め</w:t>
      </w:r>
      <w:r w:rsidR="0092209D">
        <w:rPr>
          <w:rFonts w:hint="eastAsia"/>
          <w:color w:val="000000" w:themeColor="text1"/>
          <w:sz w:val="22"/>
        </w:rPr>
        <w:t>、</w:t>
      </w:r>
      <w:r w:rsidR="0092209D" w:rsidRPr="00A22E5B">
        <w:rPr>
          <w:rFonts w:hint="eastAsia"/>
          <w:color w:val="0D0D0D" w:themeColor="text1" w:themeTint="F2"/>
          <w:sz w:val="22"/>
        </w:rPr>
        <w:t>多様な人とのコミュニケーション方法などを、一人ひとりが身につけ、自分が困った時には、いつでも助けてもらえる環境を作りましょう。（助けられ上手にな</w:t>
      </w:r>
      <w:r w:rsidR="00FC73A8" w:rsidRPr="00A22E5B">
        <w:rPr>
          <w:rFonts w:hint="eastAsia"/>
          <w:color w:val="0D0D0D" w:themeColor="text1" w:themeTint="F2"/>
          <w:sz w:val="22"/>
        </w:rPr>
        <w:t>りましょう</w:t>
      </w:r>
      <w:r w:rsidR="0092209D" w:rsidRPr="00A22E5B">
        <w:rPr>
          <w:rFonts w:hint="eastAsia"/>
          <w:color w:val="0D0D0D" w:themeColor="text1" w:themeTint="F2"/>
          <w:sz w:val="22"/>
        </w:rPr>
        <w:t>）</w:t>
      </w:r>
    </w:p>
    <w:p w14:paraId="7D854A49" w14:textId="3F205DBF" w:rsidR="00812AAD" w:rsidRPr="00214DC2" w:rsidRDefault="00D7345B" w:rsidP="00214DC2">
      <w:pPr>
        <w:pStyle w:val="a3"/>
        <w:spacing w:line="240" w:lineRule="auto"/>
        <w:ind w:leftChars="500" w:left="1270" w:rightChars="200" w:right="420" w:hangingChars="100" w:hanging="220"/>
        <w:rPr>
          <w:color w:val="000000" w:themeColor="text1"/>
          <w:sz w:val="22"/>
        </w:rPr>
      </w:pPr>
      <w:r w:rsidRPr="00D7345B">
        <w:rPr>
          <w:rFonts w:hint="eastAsia"/>
          <w:color w:val="000000" w:themeColor="text1"/>
          <w:sz w:val="22"/>
        </w:rPr>
        <w:t>○講座や福祉学習等を通じて、</w:t>
      </w:r>
      <w:r w:rsidR="00A87BD2">
        <w:rPr>
          <w:rFonts w:hint="eastAsia"/>
          <w:color w:val="000000" w:themeColor="text1"/>
          <w:sz w:val="22"/>
        </w:rPr>
        <w:t>地域保健福祉</w:t>
      </w:r>
      <w:r w:rsidRPr="00D7345B">
        <w:rPr>
          <w:rFonts w:hint="eastAsia"/>
          <w:color w:val="000000" w:themeColor="text1"/>
          <w:sz w:val="22"/>
        </w:rPr>
        <w:t>活動への理解を深めるように努めま</w:t>
      </w:r>
      <w:r w:rsidR="00E56672">
        <w:rPr>
          <w:rFonts w:hint="eastAsia"/>
          <w:color w:val="000000" w:themeColor="text1"/>
          <w:sz w:val="22"/>
        </w:rPr>
        <w:t>しょう</w:t>
      </w:r>
      <w:r w:rsidRPr="00D7345B">
        <w:rPr>
          <w:rFonts w:hint="eastAsia"/>
          <w:color w:val="000000" w:themeColor="text1"/>
          <w:sz w:val="22"/>
        </w:rPr>
        <w:t>。</w:t>
      </w:r>
    </w:p>
    <w:p w14:paraId="4162A8FD" w14:textId="5A8B78CC" w:rsidR="00672F40" w:rsidRPr="004615CE" w:rsidRDefault="00672F40" w:rsidP="00672F4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5CB03579" w14:textId="12B8397C" w:rsidR="00672F40" w:rsidRPr="00CC7CBF" w:rsidRDefault="00484DC2" w:rsidP="00214DC2">
      <w:pPr>
        <w:pStyle w:val="a3"/>
        <w:spacing w:line="240" w:lineRule="auto"/>
        <w:ind w:leftChars="500" w:left="1270" w:rightChars="200" w:right="420" w:hangingChars="100" w:hanging="220"/>
        <w:rPr>
          <w:color w:val="000000" w:themeColor="text1"/>
          <w:sz w:val="22"/>
        </w:rPr>
      </w:pPr>
      <w:r w:rsidRPr="00CC7CBF">
        <w:rPr>
          <w:rFonts w:hint="eastAsia"/>
          <w:color w:val="000000" w:themeColor="text1"/>
          <w:sz w:val="22"/>
        </w:rPr>
        <w:t>○</w:t>
      </w:r>
      <w:r w:rsidR="00672F40" w:rsidRPr="00CC7CBF">
        <w:rPr>
          <w:rFonts w:hint="eastAsia"/>
          <w:color w:val="000000" w:themeColor="text1"/>
          <w:sz w:val="22"/>
        </w:rPr>
        <w:t>近所であいさつや声かけをし、地域のかかわりを増やします。</w:t>
      </w:r>
    </w:p>
    <w:p w14:paraId="6F0047F5" w14:textId="2D7E8058" w:rsidR="00672F40" w:rsidRPr="00CC7CBF" w:rsidRDefault="00484DC2" w:rsidP="00214DC2">
      <w:pPr>
        <w:pStyle w:val="a3"/>
        <w:spacing w:line="240" w:lineRule="auto"/>
        <w:ind w:leftChars="500" w:left="1270" w:rightChars="200" w:right="420" w:hangingChars="100" w:hanging="220"/>
        <w:rPr>
          <w:color w:val="000000" w:themeColor="text1"/>
          <w:sz w:val="22"/>
        </w:rPr>
      </w:pPr>
      <w:r w:rsidRPr="00CC7CBF">
        <w:rPr>
          <w:rFonts w:hint="eastAsia"/>
          <w:color w:val="000000" w:themeColor="text1"/>
          <w:sz w:val="22"/>
        </w:rPr>
        <w:t>○</w:t>
      </w:r>
      <w:r w:rsidR="00672F40" w:rsidRPr="00CC7CBF">
        <w:rPr>
          <w:rFonts w:hint="eastAsia"/>
          <w:color w:val="000000" w:themeColor="text1"/>
          <w:sz w:val="22"/>
        </w:rPr>
        <w:t>地域の方が集まり、団らんできる場をつくります。</w:t>
      </w:r>
    </w:p>
    <w:p w14:paraId="78D57C82" w14:textId="52851095" w:rsidR="00672F40" w:rsidRPr="00CC7CBF" w:rsidRDefault="00672F40" w:rsidP="00214DC2">
      <w:pPr>
        <w:pStyle w:val="a3"/>
        <w:spacing w:line="240" w:lineRule="auto"/>
        <w:ind w:leftChars="500" w:left="1270" w:rightChars="200" w:right="420" w:hangingChars="100" w:hanging="220"/>
        <w:rPr>
          <w:color w:val="000000" w:themeColor="text1"/>
          <w:sz w:val="22"/>
        </w:rPr>
      </w:pPr>
      <w:r w:rsidRPr="00CC7CBF">
        <w:rPr>
          <w:rFonts w:hint="eastAsia"/>
          <w:color w:val="000000" w:themeColor="text1"/>
          <w:sz w:val="22"/>
        </w:rPr>
        <w:t>○子どもたちが地域を知る機会や、若い世代の親子が集い、情報交換ができる場をつくります。</w:t>
      </w:r>
    </w:p>
    <w:p w14:paraId="43766F56" w14:textId="6E725186" w:rsidR="00EE0E36" w:rsidRPr="00A22E5B" w:rsidRDefault="003368D2" w:rsidP="00EE0E36">
      <w:pPr>
        <w:pStyle w:val="a3"/>
        <w:spacing w:line="240" w:lineRule="auto"/>
        <w:ind w:leftChars="500" w:left="1270" w:rightChars="200" w:right="420" w:hangingChars="100" w:hanging="220"/>
        <w:rPr>
          <w:color w:val="0D0D0D" w:themeColor="text1" w:themeTint="F2"/>
          <w:sz w:val="22"/>
        </w:rPr>
      </w:pPr>
      <w:r w:rsidRPr="00CC7CBF">
        <w:rPr>
          <w:rFonts w:hint="eastAsia"/>
          <w:color w:val="000000" w:themeColor="text1"/>
          <w:sz w:val="22"/>
        </w:rPr>
        <w:t>○地域に住む一員として、地域にどのような課題があり、身近にどのような困っている人がいるかについて関心を持ち、社会福祉協議会や民生委員児童委員、行政などにつなげます。</w:t>
      </w:r>
      <w:r w:rsidR="00EE0E36" w:rsidRPr="00A22E5B">
        <w:rPr>
          <w:rFonts w:hint="eastAsia"/>
          <w:color w:val="0D0D0D" w:themeColor="text1" w:themeTint="F2"/>
          <w:sz w:val="22"/>
        </w:rPr>
        <w:t>（おせっかい上手にな</w:t>
      </w:r>
      <w:r w:rsidR="00FC73A8" w:rsidRPr="00A22E5B">
        <w:rPr>
          <w:rFonts w:hint="eastAsia"/>
          <w:color w:val="0D0D0D" w:themeColor="text1" w:themeTint="F2"/>
          <w:sz w:val="22"/>
        </w:rPr>
        <w:t>りましょう</w:t>
      </w:r>
      <w:r w:rsidR="00EE0E36" w:rsidRPr="00A22E5B">
        <w:rPr>
          <w:rFonts w:hint="eastAsia"/>
          <w:color w:val="0D0D0D" w:themeColor="text1" w:themeTint="F2"/>
          <w:sz w:val="22"/>
        </w:rPr>
        <w:t>）</w:t>
      </w:r>
    </w:p>
    <w:p w14:paraId="4798BFF7" w14:textId="186E5761" w:rsidR="00672F40" w:rsidRPr="004615CE" w:rsidRDefault="00672F40" w:rsidP="00672F4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15A7FA3A" w14:textId="4BE064FE" w:rsidR="00BE535B" w:rsidRPr="00CC7CBF" w:rsidRDefault="00484DC2" w:rsidP="00214DC2">
      <w:pPr>
        <w:pStyle w:val="a3"/>
        <w:spacing w:line="240" w:lineRule="auto"/>
        <w:ind w:leftChars="500" w:left="1270" w:rightChars="200" w:right="420" w:hangingChars="100" w:hanging="220"/>
        <w:rPr>
          <w:color w:val="000000" w:themeColor="text1"/>
          <w:sz w:val="22"/>
        </w:rPr>
      </w:pPr>
      <w:r w:rsidRPr="00CC7CBF">
        <w:rPr>
          <w:rFonts w:hint="eastAsia"/>
          <w:color w:val="000000" w:themeColor="text1"/>
          <w:sz w:val="22"/>
        </w:rPr>
        <w:t>○</w:t>
      </w:r>
      <w:r w:rsidR="00FC73C7" w:rsidRPr="00CC7CBF">
        <w:rPr>
          <w:rFonts w:hint="eastAsia"/>
          <w:color w:val="000000" w:themeColor="text1"/>
          <w:sz w:val="22"/>
        </w:rPr>
        <w:t>地域住民が互いに顔見知りになるよう、あいさつ運動や声かけ運動を推進します。</w:t>
      </w:r>
    </w:p>
    <w:p w14:paraId="6F13E370" w14:textId="3842072C" w:rsidR="00214DC2" w:rsidRDefault="00484DC2" w:rsidP="00214DC2">
      <w:pPr>
        <w:pStyle w:val="a3"/>
        <w:spacing w:line="240" w:lineRule="auto"/>
        <w:ind w:leftChars="500" w:left="1270" w:rightChars="200" w:right="420" w:hangingChars="100" w:hanging="220"/>
        <w:rPr>
          <w:color w:val="000000" w:themeColor="text1"/>
          <w:sz w:val="22"/>
        </w:rPr>
      </w:pPr>
      <w:r w:rsidRPr="00CC7CBF">
        <w:rPr>
          <w:rFonts w:hint="eastAsia"/>
          <w:color w:val="000000" w:themeColor="text1"/>
          <w:sz w:val="22"/>
        </w:rPr>
        <w:t>○</w:t>
      </w:r>
      <w:r w:rsidR="00CF244D" w:rsidRPr="00CC7CBF">
        <w:rPr>
          <w:rFonts w:hint="eastAsia"/>
          <w:color w:val="000000" w:themeColor="text1"/>
          <w:sz w:val="22"/>
        </w:rPr>
        <w:t>地域活動協議会</w:t>
      </w:r>
      <w:r w:rsidR="00FC73C7" w:rsidRPr="00CC7CBF">
        <w:rPr>
          <w:rFonts w:hint="eastAsia"/>
          <w:color w:val="000000" w:themeColor="text1"/>
          <w:sz w:val="22"/>
        </w:rPr>
        <w:t>をはじめ、各種団体同士の活発な交流が進むよう努めます。</w:t>
      </w:r>
    </w:p>
    <w:p w14:paraId="55A347B3" w14:textId="69D1241C" w:rsidR="00214DC2" w:rsidRDefault="00E62D0F" w:rsidP="00E62D0F">
      <w:pPr>
        <w:rPr>
          <w:sz w:val="22"/>
        </w:rPr>
      </w:pPr>
      <w:r w:rsidRPr="00E62D0F">
        <w:rPr>
          <w:noProof/>
          <w:color w:val="000000" w:themeColor="text1"/>
          <w:sz w:val="22"/>
        </w:rPr>
        <w:drawing>
          <wp:anchor distT="0" distB="0" distL="114300" distR="114300" simplePos="0" relativeHeight="251929600" behindDoc="0" locked="0" layoutInCell="1" allowOverlap="1" wp14:anchorId="34C0ADE5" wp14:editId="63AAD823">
            <wp:simplePos x="0" y="0"/>
            <wp:positionH relativeFrom="column">
              <wp:posOffset>4984115</wp:posOffset>
            </wp:positionH>
            <wp:positionV relativeFrom="paragraph">
              <wp:posOffset>130948</wp:posOffset>
            </wp:positionV>
            <wp:extent cx="815008" cy="910059"/>
            <wp:effectExtent l="0" t="0" r="4445" b="4445"/>
            <wp:wrapNone/>
            <wp:docPr id="1026" name="図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5008" cy="9100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F8BBF" w14:textId="675CAFCC" w:rsidR="00A7042E" w:rsidRPr="00214DC2" w:rsidRDefault="00E62D0F" w:rsidP="00214DC2">
      <w:pPr>
        <w:pStyle w:val="a3"/>
        <w:spacing w:afterLines="20" w:after="72" w:line="400" w:lineRule="exact"/>
        <w:ind w:leftChars="472" w:left="991" w:rightChars="2564" w:right="5384" w:firstLine="220"/>
        <w:rPr>
          <w:sz w:val="22"/>
        </w:rPr>
      </w:pPr>
      <w:r w:rsidRPr="00E62D0F">
        <w:rPr>
          <w:color w:val="000000" w:themeColor="text1"/>
          <w:sz w:val="22"/>
        </w:rPr>
        <w:t xml:space="preserve"> </w:t>
      </w:r>
      <w:r w:rsidR="00A7042E" w:rsidRPr="00214DC2">
        <w:rPr>
          <w:color w:val="000000" w:themeColor="text1"/>
          <w:sz w:val="22"/>
        </w:rPr>
        <w:br w:type="page"/>
      </w:r>
    </w:p>
    <w:p w14:paraId="27C5AF81" w14:textId="77777777" w:rsidR="005B5F6D" w:rsidRDefault="005B5F6D" w:rsidP="005B5F6D"/>
    <w:p w14:paraId="6AA63DA8" w14:textId="6C12421C" w:rsidR="00FD53F3" w:rsidRPr="00AB143D" w:rsidRDefault="00FD53F3" w:rsidP="00FD53F3">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59" w:name="_Toc57405318"/>
      <w:bookmarkStart w:id="160" w:name="_Toc59021731"/>
      <w:bookmarkStart w:id="161" w:name="_Toc65822835"/>
      <w:r w:rsidRPr="00AB143D">
        <w:rPr>
          <w:rFonts w:ascii="ＭＳ ゴシック" w:hAnsi="ＭＳ ゴシック" w:hint="eastAsia"/>
          <w:sz w:val="28"/>
        </w:rPr>
        <w:t>基本施策</w:t>
      </w:r>
      <w:r>
        <w:rPr>
          <w:rFonts w:ascii="ＭＳ ゴシック" w:hAnsi="ＭＳ ゴシック" w:hint="eastAsia"/>
          <w:sz w:val="28"/>
        </w:rPr>
        <w:t xml:space="preserve">２　</w:t>
      </w:r>
      <w:r w:rsidRPr="00FD53F3">
        <w:rPr>
          <w:rFonts w:ascii="ＭＳ ゴシック" w:hAnsi="ＭＳ ゴシック" w:hint="eastAsia"/>
          <w:sz w:val="28"/>
        </w:rPr>
        <w:t>共生社会実現に向けた仕組みづくり</w:t>
      </w:r>
      <w:bookmarkEnd w:id="159"/>
      <w:bookmarkEnd w:id="160"/>
      <w:bookmarkEnd w:id="161"/>
    </w:p>
    <w:p w14:paraId="069847C7" w14:textId="77777777" w:rsidR="00FD53F3" w:rsidRPr="004615CE" w:rsidRDefault="00FD53F3" w:rsidP="00FD53F3">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679A571A" w14:textId="3F1181C6" w:rsidR="00FD53F3" w:rsidRDefault="00FD53F3" w:rsidP="00E56672">
      <w:pPr>
        <w:pStyle w:val="a3"/>
        <w:spacing w:line="240" w:lineRule="auto"/>
        <w:ind w:leftChars="400" w:left="840" w:rightChars="200" w:right="420" w:firstLine="220"/>
        <w:rPr>
          <w:sz w:val="22"/>
        </w:rPr>
      </w:pPr>
      <w:r w:rsidRPr="00FD53F3">
        <w:rPr>
          <w:rFonts w:hint="eastAsia"/>
          <w:sz w:val="22"/>
        </w:rPr>
        <w:t>地域コミュニティが希薄化し、福祉課題が複雑多様化するなかで、</w:t>
      </w:r>
      <w:r w:rsidR="00A87BD2">
        <w:rPr>
          <w:rFonts w:hint="eastAsia"/>
          <w:sz w:val="22"/>
        </w:rPr>
        <w:t>地域保健福祉</w:t>
      </w:r>
      <w:r w:rsidRPr="00FD53F3">
        <w:rPr>
          <w:rFonts w:hint="eastAsia"/>
          <w:sz w:val="22"/>
        </w:rPr>
        <w:t>活動を推進するためには、お互いを尊重し合える福祉観や人権意識の高揚が欠かせません。</w:t>
      </w:r>
    </w:p>
    <w:p w14:paraId="1DAC5F7A" w14:textId="63ADFCE7" w:rsidR="00176DF6" w:rsidRPr="00C90DA8" w:rsidRDefault="00946C76" w:rsidP="00E56672">
      <w:pPr>
        <w:pStyle w:val="a3"/>
        <w:spacing w:line="240" w:lineRule="auto"/>
        <w:ind w:leftChars="400" w:left="840" w:rightChars="200" w:right="420" w:firstLine="220"/>
        <w:rPr>
          <w:sz w:val="22"/>
        </w:rPr>
      </w:pPr>
      <w:r w:rsidRPr="00C90DA8">
        <w:rPr>
          <w:rFonts w:hint="eastAsia"/>
          <w:sz w:val="22"/>
        </w:rPr>
        <w:t>国際的には</w:t>
      </w:r>
      <w:r w:rsidR="00176DF6" w:rsidRPr="00C90DA8">
        <w:rPr>
          <w:rFonts w:hint="eastAsia"/>
          <w:sz w:val="22"/>
        </w:rPr>
        <w:t>、「不平等を是正する」ということがSDGｓの目標として掲</w:t>
      </w:r>
      <w:r w:rsidRPr="00C90DA8">
        <w:rPr>
          <w:rFonts w:hint="eastAsia"/>
          <w:sz w:val="22"/>
        </w:rPr>
        <w:t>げられていますが、身近な地域からも、特定の人を排除することなく、誰もが</w:t>
      </w:r>
      <w:r w:rsidR="00176DF6" w:rsidRPr="00C90DA8">
        <w:rPr>
          <w:rFonts w:hint="eastAsia"/>
          <w:sz w:val="22"/>
        </w:rPr>
        <w:t>平等</w:t>
      </w:r>
      <w:r w:rsidRPr="00C90DA8">
        <w:rPr>
          <w:rFonts w:hint="eastAsia"/>
          <w:sz w:val="22"/>
        </w:rPr>
        <w:t>と</w:t>
      </w:r>
      <w:r w:rsidR="00176DF6" w:rsidRPr="00C90DA8">
        <w:rPr>
          <w:rFonts w:hint="eastAsia"/>
          <w:sz w:val="22"/>
        </w:rPr>
        <w:t>の意識を持つ</w:t>
      </w:r>
      <w:r w:rsidRPr="00C90DA8">
        <w:rPr>
          <w:rFonts w:hint="eastAsia"/>
          <w:sz w:val="22"/>
        </w:rPr>
        <w:t>ことが求められます。</w:t>
      </w:r>
    </w:p>
    <w:p w14:paraId="5AC8B915" w14:textId="628DE37F" w:rsidR="00FD53F3" w:rsidRPr="009E5E37" w:rsidRDefault="00A87BD2" w:rsidP="00FD53F3">
      <w:pPr>
        <w:pStyle w:val="a3"/>
        <w:spacing w:line="240" w:lineRule="auto"/>
        <w:ind w:leftChars="400" w:left="840" w:rightChars="200" w:right="420" w:firstLine="220"/>
        <w:rPr>
          <w:sz w:val="22"/>
        </w:rPr>
      </w:pPr>
      <w:r>
        <w:rPr>
          <w:rFonts w:hint="eastAsia"/>
          <w:sz w:val="22"/>
        </w:rPr>
        <w:t>地域保健福祉</w:t>
      </w:r>
      <w:r w:rsidR="00FD53F3" w:rsidRPr="00FD53F3">
        <w:rPr>
          <w:rFonts w:hint="eastAsia"/>
          <w:sz w:val="22"/>
        </w:rPr>
        <w:t>活動を継続的に推進していくため、福祉意識の醸成を図り、</w:t>
      </w:r>
      <w:r w:rsidR="00E56672">
        <w:rPr>
          <w:rFonts w:hint="eastAsia"/>
          <w:sz w:val="22"/>
        </w:rPr>
        <w:t>区民</w:t>
      </w:r>
      <w:r w:rsidR="00FD53F3" w:rsidRPr="00FD53F3">
        <w:rPr>
          <w:rFonts w:hint="eastAsia"/>
          <w:sz w:val="22"/>
        </w:rPr>
        <w:t>一人ひとりが他人事を「我が事」へと意識を変えるための働きかけを行います。</w:t>
      </w:r>
    </w:p>
    <w:p w14:paraId="629009B8" w14:textId="77777777"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03DE0374" w14:textId="06FD14EA" w:rsidR="00530469" w:rsidRPr="00D7345B" w:rsidRDefault="00530469" w:rsidP="00530469">
      <w:pPr>
        <w:pStyle w:val="a3"/>
        <w:ind w:leftChars="500" w:left="1270" w:rightChars="200" w:right="420" w:hangingChars="100" w:hanging="220"/>
        <w:rPr>
          <w:color w:val="000000" w:themeColor="text1"/>
          <w:sz w:val="22"/>
        </w:rPr>
      </w:pPr>
      <w:r w:rsidRPr="00D7345B">
        <w:rPr>
          <w:rFonts w:hint="eastAsia"/>
          <w:color w:val="000000" w:themeColor="text1"/>
          <w:sz w:val="22"/>
        </w:rPr>
        <w:t>○</w:t>
      </w:r>
      <w:r w:rsidR="003368D2">
        <w:rPr>
          <w:rFonts w:hint="eastAsia"/>
          <w:color w:val="000000" w:themeColor="text1"/>
          <w:sz w:val="22"/>
        </w:rPr>
        <w:t>一人暮らし高齢者や子育て世代など</w:t>
      </w:r>
      <w:r w:rsidRPr="00D7345B">
        <w:rPr>
          <w:rFonts w:hint="eastAsia"/>
          <w:color w:val="000000" w:themeColor="text1"/>
          <w:sz w:val="22"/>
        </w:rPr>
        <w:t>困りごとを抱えている住民の課</w:t>
      </w:r>
      <w:r w:rsidR="00D63AA1">
        <w:rPr>
          <w:rFonts w:hint="eastAsia"/>
          <w:color w:val="000000" w:themeColor="text1"/>
          <w:sz w:val="22"/>
        </w:rPr>
        <w:t>題を「我が事」としてとらえ、助け合いや支え合いの活動に参加しましょう</w:t>
      </w:r>
      <w:r w:rsidRPr="00D7345B">
        <w:rPr>
          <w:rFonts w:hint="eastAsia"/>
          <w:color w:val="000000" w:themeColor="text1"/>
          <w:sz w:val="22"/>
        </w:rPr>
        <w:t>。</w:t>
      </w:r>
    </w:p>
    <w:p w14:paraId="53A27B77" w14:textId="7EEEFD0C" w:rsidR="00FD53F3" w:rsidRPr="004615CE" w:rsidRDefault="00FD53F3" w:rsidP="00FD53F3">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4520CB6C" w14:textId="0E151CF9" w:rsidR="00FD53F3" w:rsidRPr="00CC7CBF" w:rsidRDefault="00E95D31" w:rsidP="00FD53F3">
      <w:pPr>
        <w:pStyle w:val="a3"/>
        <w:ind w:leftChars="500" w:left="1270" w:rightChars="200" w:right="420" w:hangingChars="100" w:hanging="220"/>
        <w:rPr>
          <w:color w:val="000000" w:themeColor="text1"/>
          <w:sz w:val="22"/>
        </w:rPr>
      </w:pPr>
      <w:r w:rsidRPr="00CC7CBF">
        <w:rPr>
          <w:rFonts w:hint="eastAsia"/>
          <w:color w:val="000000" w:themeColor="text1"/>
          <w:sz w:val="22"/>
        </w:rPr>
        <w:t>○高齢者、</w:t>
      </w:r>
      <w:r w:rsidR="002E0690" w:rsidRPr="00CC7CBF">
        <w:rPr>
          <w:rFonts w:hint="eastAsia"/>
          <w:color w:val="000000" w:themeColor="text1"/>
          <w:sz w:val="22"/>
        </w:rPr>
        <w:t>障がい</w:t>
      </w:r>
      <w:r w:rsidR="00FC59BD" w:rsidRPr="00CC7CBF">
        <w:rPr>
          <w:rFonts w:hint="eastAsia"/>
          <w:color w:val="000000" w:themeColor="text1"/>
          <w:sz w:val="22"/>
        </w:rPr>
        <w:t>者</w:t>
      </w:r>
      <w:r w:rsidRPr="00CC7CBF">
        <w:rPr>
          <w:rFonts w:hint="eastAsia"/>
          <w:color w:val="000000" w:themeColor="text1"/>
          <w:sz w:val="22"/>
        </w:rPr>
        <w:t>及び</w:t>
      </w:r>
      <w:r w:rsidR="00FD53F3" w:rsidRPr="00CC7CBF">
        <w:rPr>
          <w:rFonts w:hint="eastAsia"/>
          <w:color w:val="000000" w:themeColor="text1"/>
          <w:sz w:val="22"/>
        </w:rPr>
        <w:t>子どもたちが交流できる場をつくります。</w:t>
      </w:r>
    </w:p>
    <w:p w14:paraId="1628C095" w14:textId="03066A94" w:rsidR="00FD53F3" w:rsidRPr="00CC7CBF" w:rsidRDefault="00484DC2" w:rsidP="00FD53F3">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FD53F3" w:rsidRPr="00CC7CBF">
        <w:rPr>
          <w:rFonts w:hint="eastAsia"/>
          <w:color w:val="000000" w:themeColor="text1"/>
          <w:sz w:val="22"/>
        </w:rPr>
        <w:t>地域で、学生や子どもたちも参加しやすいイベントを企画し、参加を促します。</w:t>
      </w:r>
    </w:p>
    <w:p w14:paraId="0A3A662C" w14:textId="33DEF15C" w:rsidR="00FD53F3" w:rsidRPr="00CC7CBF" w:rsidRDefault="00484DC2" w:rsidP="00FD53F3">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FD53F3" w:rsidRPr="00CC7CBF">
        <w:rPr>
          <w:rFonts w:hint="eastAsia"/>
          <w:color w:val="000000" w:themeColor="text1"/>
          <w:sz w:val="22"/>
        </w:rPr>
        <w:t>社会福祉施設などで、子どもとの交流などを行います。</w:t>
      </w:r>
    </w:p>
    <w:p w14:paraId="0E92E839" w14:textId="27267877" w:rsidR="00FD53F3" w:rsidRPr="004615CE" w:rsidRDefault="00FD53F3" w:rsidP="00FD53F3">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41CE0928" w14:textId="5B02A96C" w:rsidR="00BE535B"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BE535B" w:rsidRPr="00CC7CBF">
        <w:rPr>
          <w:rFonts w:hint="eastAsia"/>
          <w:color w:val="000000" w:themeColor="text1"/>
          <w:sz w:val="22"/>
        </w:rPr>
        <w:t>一人ひとりの人権が尊重され、差別や偏見のない地域社会づくりを推進します。</w:t>
      </w:r>
    </w:p>
    <w:p w14:paraId="701C9ED8" w14:textId="26CB5BDE" w:rsidR="00BE535B"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2E0690" w:rsidRPr="00CC7CBF">
        <w:rPr>
          <w:rFonts w:hint="eastAsia"/>
          <w:color w:val="000000" w:themeColor="text1"/>
          <w:sz w:val="22"/>
        </w:rPr>
        <w:t>障がい</w:t>
      </w:r>
      <w:r w:rsidR="00FC59BD" w:rsidRPr="00CC7CBF">
        <w:rPr>
          <w:rFonts w:hint="eastAsia"/>
          <w:color w:val="000000" w:themeColor="text1"/>
          <w:sz w:val="22"/>
        </w:rPr>
        <w:t>者</w:t>
      </w:r>
      <w:r w:rsidR="00BE535B" w:rsidRPr="00CC7CBF">
        <w:rPr>
          <w:rFonts w:hint="eastAsia"/>
          <w:color w:val="000000" w:themeColor="text1"/>
          <w:sz w:val="22"/>
        </w:rPr>
        <w:t>でも地域で安心して暮らし続け、社会参加ができるよう支援の充実を図ります。</w:t>
      </w:r>
    </w:p>
    <w:p w14:paraId="5D046D9E" w14:textId="21B4B7DD" w:rsidR="0047410A"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47410A" w:rsidRPr="00CC7CBF">
        <w:rPr>
          <w:rFonts w:hint="eastAsia"/>
          <w:color w:val="000000" w:themeColor="text1"/>
          <w:sz w:val="22"/>
        </w:rPr>
        <w:t>地域で支え合うことの大切さを理解し</w:t>
      </w:r>
      <w:r w:rsidR="00D63AA1" w:rsidRPr="00CC7CBF">
        <w:rPr>
          <w:rFonts w:hint="eastAsia"/>
          <w:color w:val="000000" w:themeColor="text1"/>
          <w:sz w:val="22"/>
        </w:rPr>
        <w:t>、</w:t>
      </w:r>
      <w:r w:rsidR="0047410A" w:rsidRPr="00CC7CBF">
        <w:rPr>
          <w:rFonts w:hint="eastAsia"/>
          <w:color w:val="000000" w:themeColor="text1"/>
          <w:sz w:val="22"/>
        </w:rPr>
        <w:t>地域での支え合い活動を促進するために</w:t>
      </w:r>
      <w:r w:rsidR="00D63AA1" w:rsidRPr="00CC7CBF">
        <w:rPr>
          <w:rFonts w:hint="eastAsia"/>
          <w:color w:val="000000" w:themeColor="text1"/>
          <w:sz w:val="22"/>
        </w:rPr>
        <w:t>、</w:t>
      </w:r>
      <w:r w:rsidR="00A87BD2" w:rsidRPr="00CC7CBF">
        <w:rPr>
          <w:rFonts w:hint="eastAsia"/>
          <w:color w:val="000000" w:themeColor="text1"/>
          <w:sz w:val="22"/>
        </w:rPr>
        <w:t>地域保健福祉</w:t>
      </w:r>
      <w:r w:rsidR="0047410A" w:rsidRPr="00CC7CBF">
        <w:rPr>
          <w:rFonts w:hint="eastAsia"/>
          <w:color w:val="000000" w:themeColor="text1"/>
          <w:sz w:val="22"/>
        </w:rPr>
        <w:t>の重要性の啓発に努め</w:t>
      </w:r>
      <w:r w:rsidR="00D63AA1" w:rsidRPr="00CC7CBF">
        <w:rPr>
          <w:rFonts w:hint="eastAsia"/>
          <w:color w:val="000000" w:themeColor="text1"/>
          <w:sz w:val="22"/>
        </w:rPr>
        <w:t>、</w:t>
      </w:r>
      <w:r w:rsidR="0047410A" w:rsidRPr="00CC7CBF">
        <w:rPr>
          <w:rFonts w:hint="eastAsia"/>
          <w:color w:val="000000" w:themeColor="text1"/>
          <w:sz w:val="22"/>
        </w:rPr>
        <w:t>福祉意識の醸成を図ります。</w:t>
      </w:r>
    </w:p>
    <w:p w14:paraId="1668A6C8" w14:textId="1CA8316F" w:rsidR="00FD53F3" w:rsidRPr="00214DC2" w:rsidRDefault="00FD53F3" w:rsidP="00FD53F3">
      <w:pPr>
        <w:rPr>
          <w:rFonts w:asciiTheme="majorEastAsia" w:eastAsiaTheme="majorEastAsia" w:hAnsiTheme="majorEastAsia"/>
          <w:szCs w:val="21"/>
        </w:rPr>
      </w:pPr>
    </w:p>
    <w:p w14:paraId="7CFA95D7" w14:textId="63C11125" w:rsidR="00214DC2" w:rsidRPr="00041012" w:rsidRDefault="006F1A7C" w:rsidP="00214DC2">
      <w:r w:rsidRPr="00DC476E">
        <w:rPr>
          <w:rFonts w:hint="eastAsia"/>
          <w:noProof/>
          <w:sz w:val="22"/>
        </w:rPr>
        <mc:AlternateContent>
          <mc:Choice Requires="wps">
            <w:drawing>
              <wp:anchor distT="0" distB="0" distL="114300" distR="114300" simplePos="0" relativeHeight="251876352" behindDoc="1" locked="0" layoutInCell="1" allowOverlap="1" wp14:anchorId="64E30F34" wp14:editId="2DF6603C">
                <wp:simplePos x="0" y="0"/>
                <wp:positionH relativeFrom="column">
                  <wp:posOffset>502654</wp:posOffset>
                </wp:positionH>
                <wp:positionV relativeFrom="paragraph">
                  <wp:posOffset>154305</wp:posOffset>
                </wp:positionV>
                <wp:extent cx="5337175" cy="2052084"/>
                <wp:effectExtent l="0" t="0" r="15875" b="24765"/>
                <wp:wrapNone/>
                <wp:docPr id="108" name="四角形: 角を丸くする 108"/>
                <wp:cNvGraphicFramePr/>
                <a:graphic xmlns:a="http://schemas.openxmlformats.org/drawingml/2006/main">
                  <a:graphicData uri="http://schemas.microsoft.com/office/word/2010/wordprocessingShape">
                    <wps:wsp>
                      <wps:cNvSpPr/>
                      <wps:spPr>
                        <a:xfrm>
                          <a:off x="0" y="0"/>
                          <a:ext cx="5337175" cy="2052084"/>
                        </a:xfrm>
                        <a:prstGeom prst="roundRect">
                          <a:avLst>
                            <a:gd name="adj" fmla="val 1923"/>
                          </a:avLst>
                        </a:prstGeom>
                        <a:noFill/>
                        <a:ln w="22225" cap="rnd">
                          <a:solidFill>
                            <a:schemeClr val="bg1">
                              <a:lumMod val="50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1804E" id="四角形: 角を丸くする 108" o:spid="_x0000_s1026" style="position:absolute;left:0;text-align:left;margin-left:39.6pt;margin-top:12.15pt;width:420.25pt;height:161.6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" filled="f" strokecolor="#7f7f7f [1612]" strokeweight="1.75pt">
                <v:stroke dashstyle="1 1" endcap="round"/>
              </v:roundrect>
            </w:pict>
          </mc:Fallback>
        </mc:AlternateContent>
      </w:r>
      <w:r w:rsidR="00214DC2">
        <w:rPr>
          <w:noProof/>
        </w:rPr>
        <mc:AlternateContent>
          <mc:Choice Requires="wps">
            <w:drawing>
              <wp:anchor distT="45720" distB="45720" distL="114300" distR="114300" simplePos="0" relativeHeight="251877376" behindDoc="0" locked="0" layoutInCell="1" allowOverlap="1" wp14:anchorId="106A9848" wp14:editId="5FD6B4A3">
                <wp:simplePos x="0" y="0"/>
                <wp:positionH relativeFrom="column">
                  <wp:posOffset>630246</wp:posOffset>
                </wp:positionH>
                <wp:positionV relativeFrom="paragraph">
                  <wp:posOffset>5449</wp:posOffset>
                </wp:positionV>
                <wp:extent cx="1446028" cy="307340"/>
                <wp:effectExtent l="0" t="0" r="1905" b="0"/>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028" cy="307340"/>
                        </a:xfrm>
                        <a:prstGeom prst="rect">
                          <a:avLst/>
                        </a:prstGeom>
                        <a:solidFill>
                          <a:schemeClr val="bg1"/>
                        </a:solidFill>
                        <a:ln w="9525">
                          <a:noFill/>
                          <a:miter lim="800000"/>
                          <a:headEnd/>
                          <a:tailEnd/>
                        </a:ln>
                      </wps:spPr>
                      <wps:txbx>
                        <w:txbxContent>
                          <w:p w14:paraId="321223F7" w14:textId="720E0E8C" w:rsidR="00AD01B5" w:rsidRPr="0034683F" w:rsidRDefault="00AD01B5" w:rsidP="00214DC2">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Pr="00214DC2">
                              <w:rPr>
                                <w:rFonts w:asciiTheme="majorEastAsia" w:eastAsiaTheme="majorEastAsia" w:hAnsiTheme="majorEastAsia" w:hint="eastAsia"/>
                                <w:sz w:val="24"/>
                              </w:rPr>
                              <w:t>合同運動会</w:t>
                            </w:r>
                            <w:r>
                              <w:rPr>
                                <w:rFonts w:asciiTheme="majorEastAsia" w:eastAsiaTheme="majorEastAsia" w:hAnsiTheme="majorEastAsia" w:hint="eastAsia"/>
                                <w:sz w:val="24"/>
                              </w:rPr>
                              <w:t xml:space="preserve"> ～</w:t>
                            </w:r>
                          </w:p>
                        </w:txbxContent>
                      </wps:txbx>
                      <wps:bodyPr rot="0" vert="horz" wrap="square" lIns="0" tIns="36000" rIns="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6A9848" id="_x0000_s1093" type="#_x0000_t202" style="position:absolute;margin-left:49.65pt;margin-top:.45pt;width:113.85pt;height:24.2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" fillcolor="white [3212]" stroked="f">
                <v:textbox inset="0,1mm,0,1mm">
                  <w:txbxContent>
                    <w:p w14:paraId="321223F7" w14:textId="720E0E8C" w:rsidR="00AD01B5" w:rsidRPr="0034683F" w:rsidRDefault="00AD01B5" w:rsidP="00214DC2">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Pr="00214DC2">
                        <w:rPr>
                          <w:rFonts w:asciiTheme="majorEastAsia" w:eastAsiaTheme="majorEastAsia" w:hAnsiTheme="majorEastAsia" w:hint="eastAsia"/>
                          <w:sz w:val="24"/>
                        </w:rPr>
                        <w:t>合同運動会</w:t>
                      </w:r>
                      <w:r>
                        <w:rPr>
                          <w:rFonts w:asciiTheme="majorEastAsia" w:eastAsiaTheme="majorEastAsia" w:hAnsiTheme="majorEastAsia" w:hint="eastAsia"/>
                          <w:sz w:val="24"/>
                        </w:rPr>
                        <w:t xml:space="preserve"> ～</w:t>
                      </w:r>
                    </w:p>
                  </w:txbxContent>
                </v:textbox>
              </v:shape>
            </w:pict>
          </mc:Fallback>
        </mc:AlternateContent>
      </w:r>
    </w:p>
    <w:p w14:paraId="6A1937B0" w14:textId="4E94B098" w:rsidR="006F1A7C" w:rsidRDefault="006F1A7C" w:rsidP="00214DC2">
      <w:pPr>
        <w:pStyle w:val="a3"/>
        <w:spacing w:line="240" w:lineRule="exact"/>
        <w:ind w:leftChars="2362" w:left="4960" w:rightChars="404" w:right="848"/>
        <w:rPr>
          <w:sz w:val="22"/>
        </w:rPr>
      </w:pPr>
      <w:r>
        <w:rPr>
          <w:noProof/>
        </w:rPr>
        <w:drawing>
          <wp:anchor distT="0" distB="0" distL="114300" distR="114300" simplePos="0" relativeHeight="251851776" behindDoc="0" locked="0" layoutInCell="1" allowOverlap="1" wp14:anchorId="7C601036" wp14:editId="4ADCBF0F">
            <wp:simplePos x="0" y="0"/>
            <wp:positionH relativeFrom="column">
              <wp:posOffset>3043555</wp:posOffset>
            </wp:positionH>
            <wp:positionV relativeFrom="paragraph">
              <wp:posOffset>83820</wp:posOffset>
            </wp:positionV>
            <wp:extent cx="2604135" cy="1743710"/>
            <wp:effectExtent l="0" t="0" r="5715" b="8890"/>
            <wp:wrapNone/>
            <wp:docPr id="283" name="図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0000000-0008-0000-0000-000005000000}"/>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04135" cy="1743710"/>
                    </a:xfrm>
                    <a:prstGeom prst="rect">
                      <a:avLst/>
                    </a:prstGeom>
                  </pic:spPr>
                </pic:pic>
              </a:graphicData>
            </a:graphic>
            <wp14:sizeRelH relativeFrom="margin">
              <wp14:pctWidth>0</wp14:pctWidth>
            </wp14:sizeRelH>
            <wp14:sizeRelV relativeFrom="margin">
              <wp14:pctHeight>0</wp14:pctHeight>
            </wp14:sizeRelV>
          </wp:anchor>
        </w:drawing>
      </w:r>
    </w:p>
    <w:p w14:paraId="0853A6BC" w14:textId="17223AEC" w:rsidR="006F1A7C" w:rsidRDefault="006F1A7C" w:rsidP="00214DC2">
      <w:pPr>
        <w:pStyle w:val="a3"/>
        <w:spacing w:line="240" w:lineRule="exact"/>
        <w:ind w:leftChars="2362" w:left="4960" w:rightChars="404" w:right="848" w:firstLine="220"/>
        <w:rPr>
          <w:sz w:val="22"/>
        </w:rPr>
      </w:pPr>
    </w:p>
    <w:p w14:paraId="313BC0E0" w14:textId="7DF3C72F" w:rsidR="006F1A7C" w:rsidRDefault="006F1A7C" w:rsidP="002A5500">
      <w:pPr>
        <w:pStyle w:val="a3"/>
        <w:spacing w:line="360" w:lineRule="exact"/>
        <w:ind w:leftChars="2362" w:left="4960" w:rightChars="404" w:right="848" w:firstLine="220"/>
        <w:rPr>
          <w:sz w:val="22"/>
        </w:rPr>
      </w:pPr>
    </w:p>
    <w:p w14:paraId="7BDE05B8" w14:textId="15F9A87B" w:rsidR="00214DC2" w:rsidRPr="00DC476E" w:rsidRDefault="00214DC2" w:rsidP="002A5500">
      <w:pPr>
        <w:pStyle w:val="a3"/>
        <w:spacing w:afterLines="20" w:after="72" w:line="400" w:lineRule="exact"/>
        <w:ind w:leftChars="607" w:left="1275" w:rightChars="2496" w:right="5242" w:firstLine="220"/>
        <w:rPr>
          <w:sz w:val="22"/>
        </w:rPr>
      </w:pPr>
      <w:r w:rsidRPr="00214DC2">
        <w:rPr>
          <w:rFonts w:hint="eastAsia"/>
          <w:sz w:val="22"/>
        </w:rPr>
        <w:t>幼児から年配まで年齢に関係なく幅広く競技を楽しみ、世代間の交流を図っています。</w:t>
      </w:r>
    </w:p>
    <w:p w14:paraId="0F8E65C6" w14:textId="0CB87A86" w:rsidR="00214DC2" w:rsidRDefault="00214DC2" w:rsidP="00214DC2"/>
    <w:p w14:paraId="65EAB962" w14:textId="66EF41EC" w:rsidR="005B5F6D" w:rsidRDefault="005B5F6D" w:rsidP="005B5F6D"/>
    <w:p w14:paraId="03C0EB5B" w14:textId="1DA82DD3" w:rsidR="00946C76" w:rsidRDefault="00946C76" w:rsidP="005B5F6D">
      <w:pPr>
        <w:rPr>
          <w:rFonts w:ascii="HG丸ｺﾞｼｯｸM-PRO" w:eastAsia="HG丸ｺﾞｼｯｸM-PRO" w:hAnsi="HG丸ｺﾞｼｯｸM-PRO"/>
          <w:sz w:val="22"/>
        </w:rPr>
      </w:pPr>
    </w:p>
    <w:p w14:paraId="57F2A7D5" w14:textId="77777777" w:rsidR="00946C76" w:rsidRPr="00946C76" w:rsidRDefault="00946C76" w:rsidP="005B5F6D">
      <w:pPr>
        <w:rPr>
          <w:rFonts w:ascii="HG丸ｺﾞｼｯｸM-PRO" w:eastAsia="HG丸ｺﾞｼｯｸM-PRO" w:hAnsi="HG丸ｺﾞｼｯｸM-PRO"/>
          <w:sz w:val="22"/>
        </w:rPr>
      </w:pPr>
    </w:p>
    <w:p w14:paraId="59E531EA" w14:textId="472A4901" w:rsidR="00E677DC" w:rsidRPr="00AB143D" w:rsidRDefault="00E677DC" w:rsidP="00E677DC">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62" w:name="_Toc57405319"/>
      <w:bookmarkStart w:id="163" w:name="_Toc59021732"/>
      <w:bookmarkStart w:id="164" w:name="_Toc65822836"/>
      <w:r w:rsidRPr="00AB143D">
        <w:rPr>
          <w:rFonts w:ascii="ＭＳ ゴシック" w:hAnsi="ＭＳ ゴシック" w:hint="eastAsia"/>
          <w:sz w:val="28"/>
        </w:rPr>
        <w:t>基本施策</w:t>
      </w:r>
      <w:r>
        <w:rPr>
          <w:rFonts w:ascii="ＭＳ ゴシック" w:hAnsi="ＭＳ ゴシック" w:hint="eastAsia"/>
          <w:sz w:val="28"/>
        </w:rPr>
        <w:t xml:space="preserve">３　</w:t>
      </w:r>
      <w:r w:rsidRPr="00E677DC">
        <w:rPr>
          <w:rFonts w:ascii="ＭＳ ゴシック" w:hAnsi="ＭＳ ゴシック" w:hint="eastAsia"/>
          <w:sz w:val="28"/>
        </w:rPr>
        <w:t>福祉のまちづくりの強化</w:t>
      </w:r>
      <w:bookmarkEnd w:id="162"/>
      <w:bookmarkEnd w:id="163"/>
      <w:bookmarkEnd w:id="164"/>
    </w:p>
    <w:p w14:paraId="48B8BFCB" w14:textId="77777777" w:rsidR="00E677DC" w:rsidRPr="004615CE" w:rsidRDefault="00E677DC" w:rsidP="00E677DC">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0CA1AD97" w14:textId="281A997F" w:rsidR="00547A4D" w:rsidRDefault="00547A4D" w:rsidP="00547A4D">
      <w:pPr>
        <w:pStyle w:val="a3"/>
        <w:spacing w:line="240" w:lineRule="auto"/>
        <w:ind w:leftChars="400" w:left="840" w:rightChars="200" w:right="420" w:firstLine="220"/>
        <w:rPr>
          <w:sz w:val="22"/>
        </w:rPr>
      </w:pPr>
      <w:r w:rsidRPr="00547A4D">
        <w:rPr>
          <w:rFonts w:hint="eastAsia"/>
          <w:sz w:val="22"/>
        </w:rPr>
        <w:t>地域の中で、住民が孤立することなく、</w:t>
      </w:r>
      <w:r w:rsidR="006C485A">
        <w:rPr>
          <w:rFonts w:hint="eastAsia"/>
          <w:sz w:val="22"/>
        </w:rPr>
        <w:t>健康に</w:t>
      </w:r>
      <w:r>
        <w:rPr>
          <w:rFonts w:hint="eastAsia"/>
          <w:sz w:val="22"/>
        </w:rPr>
        <w:t>生活をしていくためには、地域における福祉の意識の醸成とともに、区民のよりよい生活環境づくりが重要です。</w:t>
      </w:r>
    </w:p>
    <w:p w14:paraId="140E3601" w14:textId="1E361414" w:rsidR="00547A4D" w:rsidRDefault="00547A4D" w:rsidP="00E677DC">
      <w:pPr>
        <w:pStyle w:val="a3"/>
        <w:spacing w:line="240" w:lineRule="auto"/>
        <w:ind w:leftChars="400" w:left="840" w:rightChars="200" w:right="420" w:firstLine="220"/>
        <w:rPr>
          <w:sz w:val="22"/>
        </w:rPr>
      </w:pPr>
      <w:r w:rsidRPr="00547A4D">
        <w:rPr>
          <w:rFonts w:hint="eastAsia"/>
          <w:sz w:val="22"/>
        </w:rPr>
        <w:t>様々な機会に自発的に参加することができるように、誰もが安心</w:t>
      </w:r>
      <w:r>
        <w:rPr>
          <w:rFonts w:hint="eastAsia"/>
          <w:sz w:val="22"/>
        </w:rPr>
        <w:t>して、集える居場所づくりや、誰もが楽しめる機会づくりに努めるとともに、</w:t>
      </w:r>
      <w:r w:rsidRPr="00547A4D">
        <w:rPr>
          <w:rFonts w:hint="eastAsia"/>
          <w:sz w:val="22"/>
        </w:rPr>
        <w:t>住民の心身の健康増進を図り、</w:t>
      </w:r>
      <w:r>
        <w:rPr>
          <w:rFonts w:hint="eastAsia"/>
          <w:sz w:val="22"/>
        </w:rPr>
        <w:t>区民</w:t>
      </w:r>
      <w:r w:rsidRPr="00547A4D">
        <w:rPr>
          <w:rFonts w:hint="eastAsia"/>
          <w:sz w:val="22"/>
        </w:rPr>
        <w:t>がよりよい生活環境を確立し、健やかに暮らすことができる仕組みづくりを進めます。</w:t>
      </w:r>
    </w:p>
    <w:p w14:paraId="57BAFB85" w14:textId="77777777" w:rsidR="00812AAD" w:rsidRPr="00812AAD" w:rsidRDefault="00812AAD" w:rsidP="00812AAD">
      <w:pPr>
        <w:rPr>
          <w:color w:val="000000" w:themeColor="text1"/>
        </w:rPr>
      </w:pPr>
    </w:p>
    <w:p w14:paraId="3B50065E" w14:textId="77777777"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75874A43" w14:textId="07AABFAD" w:rsidR="00DC316D" w:rsidRDefault="00484DC2" w:rsidP="00DC316D">
      <w:pPr>
        <w:pStyle w:val="a3"/>
        <w:ind w:leftChars="500" w:left="1270" w:rightChars="200" w:right="420" w:hangingChars="100" w:hanging="220"/>
        <w:rPr>
          <w:color w:val="000000" w:themeColor="text1"/>
          <w:sz w:val="22"/>
        </w:rPr>
      </w:pPr>
      <w:r>
        <w:rPr>
          <w:rFonts w:hint="eastAsia"/>
          <w:color w:val="000000" w:themeColor="text1"/>
          <w:sz w:val="22"/>
        </w:rPr>
        <w:t>○</w:t>
      </w:r>
      <w:r w:rsidR="00DC316D" w:rsidRPr="00DC316D">
        <w:rPr>
          <w:rFonts w:hint="eastAsia"/>
          <w:color w:val="000000" w:themeColor="text1"/>
          <w:sz w:val="22"/>
        </w:rPr>
        <w:t>サロン活動や</w:t>
      </w:r>
      <w:r w:rsidR="003368D2">
        <w:rPr>
          <w:rFonts w:hint="eastAsia"/>
          <w:color w:val="000000" w:themeColor="text1"/>
          <w:sz w:val="22"/>
        </w:rPr>
        <w:t>防災訓練など</w:t>
      </w:r>
      <w:r w:rsidR="00DC316D" w:rsidRPr="00DC316D">
        <w:rPr>
          <w:rFonts w:hint="eastAsia"/>
          <w:color w:val="000000" w:themeColor="text1"/>
          <w:sz w:val="22"/>
        </w:rPr>
        <w:t>地域でのイベント（行事）に積極的に参加しま</w:t>
      </w:r>
      <w:r w:rsidR="000D4E98">
        <w:rPr>
          <w:rFonts w:hint="eastAsia"/>
          <w:color w:val="000000" w:themeColor="text1"/>
          <w:sz w:val="22"/>
        </w:rPr>
        <w:t>しょう</w:t>
      </w:r>
      <w:r w:rsidR="00DC316D" w:rsidRPr="00DC316D">
        <w:rPr>
          <w:rFonts w:hint="eastAsia"/>
          <w:color w:val="000000" w:themeColor="text1"/>
          <w:sz w:val="22"/>
        </w:rPr>
        <w:t>。</w:t>
      </w:r>
    </w:p>
    <w:p w14:paraId="3C87FAEF" w14:textId="28712216" w:rsidR="00702242" w:rsidRPr="00A22E5B" w:rsidRDefault="00702242" w:rsidP="00DC316D">
      <w:pPr>
        <w:pStyle w:val="a3"/>
        <w:ind w:leftChars="500" w:left="1270" w:rightChars="200" w:right="420" w:hangingChars="100" w:hanging="220"/>
        <w:rPr>
          <w:color w:val="0D0D0D" w:themeColor="text1" w:themeTint="F2"/>
          <w:sz w:val="22"/>
        </w:rPr>
      </w:pPr>
      <w:r w:rsidRPr="00A22E5B">
        <w:rPr>
          <w:rFonts w:hint="eastAsia"/>
          <w:color w:val="0D0D0D" w:themeColor="text1" w:themeTint="F2"/>
          <w:sz w:val="22"/>
        </w:rPr>
        <w:t>〇</w:t>
      </w:r>
      <w:r w:rsidR="00120A76" w:rsidRPr="00A22E5B">
        <w:rPr>
          <w:rFonts w:hint="eastAsia"/>
          <w:color w:val="0D0D0D" w:themeColor="text1" w:themeTint="F2"/>
          <w:sz w:val="22"/>
        </w:rPr>
        <w:t>健康づくりに関しての地域の活動に参加し、</w:t>
      </w:r>
      <w:r w:rsidR="00614444" w:rsidRPr="00A22E5B">
        <w:rPr>
          <w:rFonts w:hint="eastAsia"/>
          <w:color w:val="0D0D0D" w:themeColor="text1" w:themeTint="F2"/>
          <w:sz w:val="22"/>
        </w:rPr>
        <w:t>生活習慣病の予防や介護予防などに取り組みましょう。</w:t>
      </w:r>
      <w:r w:rsidR="00120A76" w:rsidRPr="00A22E5B">
        <w:rPr>
          <w:rFonts w:hint="eastAsia"/>
          <w:color w:val="0D0D0D" w:themeColor="text1" w:themeTint="F2"/>
          <w:sz w:val="22"/>
        </w:rPr>
        <w:t>（いきいき</w:t>
      </w:r>
      <w:r w:rsidR="00E62D0F" w:rsidRPr="00A22E5B">
        <w:rPr>
          <w:rFonts w:hint="eastAsia"/>
          <w:color w:val="0D0D0D" w:themeColor="text1" w:themeTint="F2"/>
          <w:sz w:val="22"/>
        </w:rPr>
        <w:t>百</w:t>
      </w:r>
      <w:r w:rsidR="00120A76" w:rsidRPr="00A22E5B">
        <w:rPr>
          <w:rFonts w:hint="eastAsia"/>
          <w:color w:val="0D0D0D" w:themeColor="text1" w:themeTint="F2"/>
          <w:sz w:val="22"/>
        </w:rPr>
        <w:t>歳体操など）</w:t>
      </w:r>
    </w:p>
    <w:p w14:paraId="47DC808B" w14:textId="676DBF36" w:rsidR="007A40C8" w:rsidRDefault="00E677DC" w:rsidP="007A40C8">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672F1D27" w14:textId="7B099E65" w:rsidR="007A40C8" w:rsidRPr="00C90DA8" w:rsidRDefault="007A40C8" w:rsidP="007A40C8">
      <w:pPr>
        <w:pStyle w:val="a3"/>
        <w:ind w:leftChars="500" w:left="1270" w:rightChars="200" w:right="420" w:hangingChars="100" w:hanging="220"/>
        <w:rPr>
          <w:sz w:val="22"/>
        </w:rPr>
      </w:pPr>
      <w:r w:rsidRPr="00C90DA8">
        <w:rPr>
          <w:rFonts w:hint="eastAsia"/>
          <w:sz w:val="22"/>
        </w:rPr>
        <w:t>○障がい者、高齢者、子ども等の居場所をつくります。</w:t>
      </w:r>
    </w:p>
    <w:p w14:paraId="74524295" w14:textId="4F4C80A7" w:rsidR="000D4E98" w:rsidRPr="00DC316D" w:rsidRDefault="000D4E98" w:rsidP="000D4E98">
      <w:pPr>
        <w:pStyle w:val="a3"/>
        <w:ind w:leftChars="500" w:left="1270" w:rightChars="200" w:right="420" w:hangingChars="100" w:hanging="220"/>
        <w:rPr>
          <w:color w:val="000000" w:themeColor="text1"/>
          <w:sz w:val="22"/>
        </w:rPr>
      </w:pPr>
      <w:r w:rsidRPr="00DC316D">
        <w:rPr>
          <w:rFonts w:hint="eastAsia"/>
          <w:color w:val="000000" w:themeColor="text1"/>
          <w:sz w:val="22"/>
        </w:rPr>
        <w:t>○</w:t>
      </w:r>
      <w:r w:rsidR="002E0690">
        <w:rPr>
          <w:rFonts w:hint="eastAsia"/>
          <w:color w:val="000000" w:themeColor="text1"/>
          <w:sz w:val="22"/>
        </w:rPr>
        <w:t>障がい</w:t>
      </w:r>
      <w:r w:rsidRPr="00DC316D">
        <w:rPr>
          <w:rFonts w:hint="eastAsia"/>
          <w:color w:val="000000" w:themeColor="text1"/>
          <w:sz w:val="22"/>
        </w:rPr>
        <w:t>者、高齢者、子ども、外国人</w:t>
      </w:r>
      <w:r w:rsidR="00FC73A8">
        <w:rPr>
          <w:rFonts w:hint="eastAsia"/>
          <w:color w:val="000000" w:themeColor="text1"/>
          <w:sz w:val="22"/>
        </w:rPr>
        <w:t>の方</w:t>
      </w:r>
      <w:r w:rsidRPr="00DC316D">
        <w:rPr>
          <w:rFonts w:hint="eastAsia"/>
          <w:color w:val="000000" w:themeColor="text1"/>
          <w:sz w:val="22"/>
        </w:rPr>
        <w:t>等幅広い層の交流の機会をつくります。</w:t>
      </w:r>
    </w:p>
    <w:p w14:paraId="4476595E" w14:textId="48784F81" w:rsidR="000D4E98" w:rsidRPr="00DC316D" w:rsidRDefault="000D4E98" w:rsidP="000D4E98">
      <w:pPr>
        <w:pStyle w:val="a3"/>
        <w:ind w:leftChars="500" w:left="1270" w:rightChars="200" w:right="420" w:hangingChars="100" w:hanging="220"/>
        <w:rPr>
          <w:color w:val="000000" w:themeColor="text1"/>
          <w:sz w:val="22"/>
        </w:rPr>
      </w:pPr>
      <w:r w:rsidRPr="00DC316D">
        <w:rPr>
          <w:rFonts w:hint="eastAsia"/>
          <w:color w:val="000000" w:themeColor="text1"/>
          <w:sz w:val="22"/>
        </w:rPr>
        <w:t>○</w:t>
      </w:r>
      <w:r w:rsidR="00883804" w:rsidRPr="00CC7CBF">
        <w:rPr>
          <w:rFonts w:hint="eastAsia"/>
          <w:color w:val="000000" w:themeColor="text1"/>
          <w:sz w:val="22"/>
        </w:rPr>
        <w:t>地域の</w:t>
      </w:r>
      <w:r w:rsidRPr="00CC7CBF">
        <w:rPr>
          <w:rFonts w:hint="eastAsia"/>
          <w:color w:val="000000" w:themeColor="text1"/>
          <w:sz w:val="22"/>
        </w:rPr>
        <w:t>活動団</w:t>
      </w:r>
      <w:r w:rsidRPr="00DC316D">
        <w:rPr>
          <w:rFonts w:hint="eastAsia"/>
          <w:color w:val="000000" w:themeColor="text1"/>
          <w:sz w:val="22"/>
        </w:rPr>
        <w:t>体は、誰もが参加したいと思える魅力ある活動を展開します。</w:t>
      </w:r>
    </w:p>
    <w:p w14:paraId="03327F25" w14:textId="2F265F92" w:rsidR="000D4E98" w:rsidRPr="00812AAD" w:rsidRDefault="000D4E98" w:rsidP="000D4E98">
      <w:pPr>
        <w:pStyle w:val="a3"/>
        <w:ind w:leftChars="500" w:left="1270" w:rightChars="200" w:right="420" w:hangingChars="100" w:hanging="220"/>
        <w:rPr>
          <w:color w:val="000000" w:themeColor="text1"/>
          <w:sz w:val="22"/>
        </w:rPr>
      </w:pPr>
      <w:r w:rsidRPr="00DC316D">
        <w:rPr>
          <w:rFonts w:hint="eastAsia"/>
          <w:color w:val="000000" w:themeColor="text1"/>
          <w:sz w:val="22"/>
        </w:rPr>
        <w:t>○公園や</w:t>
      </w:r>
      <w:r w:rsidR="003368D2">
        <w:rPr>
          <w:rFonts w:hint="eastAsia"/>
          <w:color w:val="000000" w:themeColor="text1"/>
          <w:sz w:val="22"/>
        </w:rPr>
        <w:t>集会所</w:t>
      </w:r>
      <w:r w:rsidRPr="00DC316D">
        <w:rPr>
          <w:rFonts w:hint="eastAsia"/>
          <w:color w:val="000000" w:themeColor="text1"/>
          <w:sz w:val="22"/>
        </w:rPr>
        <w:t>など身近な施設を交流の場として活用し、誰もが安心して集えるように、管理・運営方法について地域で話し合います。</w:t>
      </w:r>
    </w:p>
    <w:p w14:paraId="7E1FB044" w14:textId="77777777" w:rsidR="00E677DC" w:rsidRPr="004615CE" w:rsidRDefault="00E677DC" w:rsidP="00E677DC">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20BA184A" w14:textId="34F30CFC" w:rsidR="00E677DC"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442225" w:rsidRPr="00CC7CBF">
        <w:rPr>
          <w:rFonts w:hint="eastAsia"/>
          <w:color w:val="000000" w:themeColor="text1"/>
          <w:sz w:val="22"/>
        </w:rPr>
        <w:t>心と身体の健康づくりの取組への支援を充実するとともに、地域に密着した保健・医療体制づくりを推進します。</w:t>
      </w:r>
    </w:p>
    <w:p w14:paraId="740C216A" w14:textId="53B93BA9" w:rsidR="00442225"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442225" w:rsidRPr="00CC7CBF">
        <w:rPr>
          <w:color w:val="000000" w:themeColor="text1"/>
          <w:sz w:val="22"/>
        </w:rPr>
        <w:t>市民が参加しやすい</w:t>
      </w:r>
      <w:r w:rsidR="00442225" w:rsidRPr="00CC7CBF">
        <w:rPr>
          <w:rFonts w:hint="eastAsia"/>
          <w:color w:val="000000" w:themeColor="text1"/>
          <w:sz w:val="22"/>
        </w:rPr>
        <w:t>介護予防の取組への支援を充実します。</w:t>
      </w:r>
    </w:p>
    <w:p w14:paraId="144D9B81" w14:textId="09FFC0A6" w:rsidR="00442225"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ED21FD" w:rsidRPr="00CC7CBF">
        <w:rPr>
          <w:rFonts w:hint="eastAsia"/>
          <w:color w:val="000000" w:themeColor="text1"/>
          <w:sz w:val="22"/>
        </w:rPr>
        <w:t>参加意識を高めるため、既存の公共施設等を活用し、地域活動の拠点となる場所づくりに取り組んでいきます。</w:t>
      </w:r>
    </w:p>
    <w:p w14:paraId="1E42A4D4" w14:textId="498BADD8" w:rsidR="00E677DC" w:rsidRPr="000453AC" w:rsidRDefault="00E677DC" w:rsidP="00E677DC">
      <w:pPr>
        <w:rPr>
          <w:rFonts w:asciiTheme="majorEastAsia" w:eastAsiaTheme="majorEastAsia" w:hAnsiTheme="majorEastAsia"/>
          <w:szCs w:val="21"/>
        </w:rPr>
      </w:pPr>
    </w:p>
    <w:p w14:paraId="2342B51A" w14:textId="399AAEB9" w:rsidR="00AA4510" w:rsidRDefault="00E351A8" w:rsidP="00944173">
      <w:pPr>
        <w:rPr>
          <w:sz w:val="22"/>
        </w:rPr>
      </w:pPr>
      <w:r w:rsidRPr="00DC476E">
        <w:rPr>
          <w:rFonts w:hint="eastAsia"/>
          <w:noProof/>
          <w:sz w:val="22"/>
        </w:rPr>
        <mc:AlternateContent>
          <mc:Choice Requires="wps">
            <w:drawing>
              <wp:anchor distT="0" distB="0" distL="114300" distR="114300" simplePos="0" relativeHeight="251864064" behindDoc="1" locked="0" layoutInCell="1" allowOverlap="1" wp14:anchorId="51C8F5E6" wp14:editId="17E4D3AF">
                <wp:simplePos x="0" y="0"/>
                <wp:positionH relativeFrom="column">
                  <wp:posOffset>502424</wp:posOffset>
                </wp:positionH>
                <wp:positionV relativeFrom="paragraph">
                  <wp:posOffset>160931</wp:posOffset>
                </wp:positionV>
                <wp:extent cx="5049078" cy="1440815"/>
                <wp:effectExtent l="0" t="0" r="18415" b="26035"/>
                <wp:wrapNone/>
                <wp:docPr id="92" name="四角形: 角を丸くする 92"/>
                <wp:cNvGraphicFramePr/>
                <a:graphic xmlns:a="http://schemas.openxmlformats.org/drawingml/2006/main">
                  <a:graphicData uri="http://schemas.microsoft.com/office/word/2010/wordprocessingShape">
                    <wps:wsp>
                      <wps:cNvSpPr/>
                      <wps:spPr>
                        <a:xfrm>
                          <a:off x="0" y="0"/>
                          <a:ext cx="5049078" cy="1440815"/>
                        </a:xfrm>
                        <a:prstGeom prst="roundRect">
                          <a:avLst>
                            <a:gd name="adj" fmla="val 1923"/>
                          </a:avLst>
                        </a:prstGeom>
                        <a:noFill/>
                        <a:ln w="22225" cap="rnd">
                          <a:solidFill>
                            <a:schemeClr val="bg1">
                              <a:lumMod val="50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FA405" id="四角形: 角を丸くする 92" o:spid="_x0000_s1026" style="position:absolute;left:0;text-align:left;margin-left:39.55pt;margin-top:12.65pt;width:397.55pt;height:113.4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" filled="f" strokecolor="#7f7f7f [1612]" strokeweight="1.75pt">
                <v:stroke dashstyle="1 1" endcap="round"/>
              </v:roundrect>
            </w:pict>
          </mc:Fallback>
        </mc:AlternateContent>
      </w:r>
      <w:r w:rsidRPr="00DC476E">
        <w:rPr>
          <w:rFonts w:hint="eastAsia"/>
          <w:noProof/>
          <w:sz w:val="22"/>
        </w:rPr>
        <w:t xml:space="preserve"> </w:t>
      </w:r>
      <w:r w:rsidR="00AA4510">
        <w:rPr>
          <w:noProof/>
        </w:rPr>
        <mc:AlternateContent>
          <mc:Choice Requires="wps">
            <w:drawing>
              <wp:anchor distT="45720" distB="45720" distL="114300" distR="114300" simplePos="0" relativeHeight="251865088" behindDoc="0" locked="0" layoutInCell="1" allowOverlap="1" wp14:anchorId="2CC75659" wp14:editId="47412903">
                <wp:simplePos x="0" y="0"/>
                <wp:positionH relativeFrom="column">
                  <wp:posOffset>629625</wp:posOffset>
                </wp:positionH>
                <wp:positionV relativeFrom="paragraph">
                  <wp:posOffset>10160</wp:posOffset>
                </wp:positionV>
                <wp:extent cx="1903228" cy="307340"/>
                <wp:effectExtent l="0" t="0" r="1905" b="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228" cy="307340"/>
                        </a:xfrm>
                        <a:prstGeom prst="rect">
                          <a:avLst/>
                        </a:prstGeom>
                        <a:solidFill>
                          <a:schemeClr val="bg1"/>
                        </a:solidFill>
                        <a:ln w="9525">
                          <a:noFill/>
                          <a:miter lim="800000"/>
                          <a:headEnd/>
                          <a:tailEnd/>
                        </a:ln>
                      </wps:spPr>
                      <wps:txbx>
                        <w:txbxContent>
                          <w:p w14:paraId="77620862" w14:textId="11E98216" w:rsidR="00AD01B5" w:rsidRPr="00A22E5B" w:rsidRDefault="00AD01B5" w:rsidP="00AA4510">
                            <w:pPr>
                              <w:jc w:val="center"/>
                              <w:rPr>
                                <w:rFonts w:asciiTheme="majorEastAsia" w:eastAsiaTheme="majorEastAsia" w:hAnsiTheme="majorEastAsia"/>
                                <w:color w:val="0D0D0D" w:themeColor="text1" w:themeTint="F2"/>
                                <w:sz w:val="24"/>
                              </w:rPr>
                            </w:pPr>
                            <w:r w:rsidRPr="00A22E5B">
                              <w:rPr>
                                <w:rFonts w:asciiTheme="majorEastAsia" w:eastAsiaTheme="majorEastAsia" w:hAnsiTheme="majorEastAsia" w:hint="eastAsia"/>
                                <w:color w:val="0D0D0D" w:themeColor="text1" w:themeTint="F2"/>
                                <w:sz w:val="24"/>
                              </w:rPr>
                              <w:t>～ いきいき百歳体操 ～</w:t>
                            </w:r>
                          </w:p>
                        </w:txbxContent>
                      </wps:txbx>
                      <wps:bodyPr rot="0" vert="horz" wrap="square" lIns="0" tIns="36000" rIns="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C75659" id="_x0000_s1094" type="#_x0000_t202" style="position:absolute;margin-left:49.6pt;margin-top:.8pt;width:149.85pt;height:24.2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" fillcolor="white [3212]" stroked="f">
                <v:textbox inset="0,1mm,0,1mm">
                  <w:txbxContent>
                    <w:p w14:paraId="77620862" w14:textId="11E98216" w:rsidR="00AD01B5" w:rsidRPr="00A22E5B" w:rsidRDefault="00AD01B5" w:rsidP="00AA4510">
                      <w:pPr>
                        <w:jc w:val="center"/>
                        <w:rPr>
                          <w:rFonts w:asciiTheme="majorEastAsia" w:eastAsiaTheme="majorEastAsia" w:hAnsiTheme="majorEastAsia"/>
                          <w:color w:val="0D0D0D" w:themeColor="text1" w:themeTint="F2"/>
                          <w:sz w:val="24"/>
                        </w:rPr>
                      </w:pPr>
                      <w:r w:rsidRPr="00A22E5B">
                        <w:rPr>
                          <w:rFonts w:asciiTheme="majorEastAsia" w:eastAsiaTheme="majorEastAsia" w:hAnsiTheme="majorEastAsia" w:hint="eastAsia"/>
                          <w:color w:val="0D0D0D" w:themeColor="text1" w:themeTint="F2"/>
                          <w:sz w:val="24"/>
                        </w:rPr>
                        <w:t>～ いきいき百歳体操 ～</w:t>
                      </w:r>
                    </w:p>
                  </w:txbxContent>
                </v:textbox>
              </v:shape>
            </w:pict>
          </mc:Fallback>
        </mc:AlternateContent>
      </w:r>
    </w:p>
    <w:p w14:paraId="4287D226" w14:textId="45B4FF3C" w:rsidR="006F1A7C" w:rsidRDefault="00E351A8" w:rsidP="002A5500">
      <w:pPr>
        <w:pStyle w:val="a3"/>
        <w:spacing w:line="260" w:lineRule="exact"/>
        <w:ind w:leftChars="2362" w:left="4960" w:rightChars="404" w:right="848"/>
        <w:rPr>
          <w:sz w:val="22"/>
        </w:rPr>
      </w:pPr>
      <w:r>
        <w:rPr>
          <w:noProof/>
        </w:rPr>
        <w:drawing>
          <wp:anchor distT="0" distB="0" distL="114300" distR="114300" simplePos="0" relativeHeight="251930624" behindDoc="0" locked="0" layoutInCell="1" allowOverlap="1" wp14:anchorId="148B2548" wp14:editId="3DCBCBDB">
            <wp:simplePos x="0" y="0"/>
            <wp:positionH relativeFrom="column">
              <wp:posOffset>3513096</wp:posOffset>
            </wp:positionH>
            <wp:positionV relativeFrom="paragraph">
              <wp:posOffset>51435</wp:posOffset>
            </wp:positionV>
            <wp:extent cx="1739348" cy="1255573"/>
            <wp:effectExtent l="0" t="0" r="0" b="1905"/>
            <wp:wrapNone/>
            <wp:docPr id="10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39348" cy="1255573"/>
                    </a:xfrm>
                    <a:prstGeom prst="rect">
                      <a:avLst/>
                    </a:prstGeom>
                  </pic:spPr>
                </pic:pic>
              </a:graphicData>
            </a:graphic>
            <wp14:sizeRelH relativeFrom="margin">
              <wp14:pctWidth>0</wp14:pctWidth>
            </wp14:sizeRelH>
            <wp14:sizeRelV relativeFrom="margin">
              <wp14:pctHeight>0</wp14:pctHeight>
            </wp14:sizeRelV>
          </wp:anchor>
        </w:drawing>
      </w:r>
    </w:p>
    <w:p w14:paraId="5E4B1600" w14:textId="4353D481" w:rsidR="000453AC" w:rsidRPr="00A22E5B" w:rsidRDefault="000B5A43" w:rsidP="000B5A43">
      <w:pPr>
        <w:pStyle w:val="a3"/>
        <w:spacing w:afterLines="20" w:after="72" w:line="400" w:lineRule="exact"/>
        <w:ind w:leftChars="607" w:left="1275" w:rightChars="2294" w:right="4817" w:firstLine="220"/>
        <w:rPr>
          <w:color w:val="0D0D0D" w:themeColor="text1" w:themeTint="F2"/>
        </w:rPr>
      </w:pPr>
      <w:r w:rsidRPr="00A22E5B">
        <w:rPr>
          <w:rFonts w:hint="eastAsia"/>
          <w:color w:val="0D0D0D" w:themeColor="text1" w:themeTint="F2"/>
          <w:sz w:val="22"/>
        </w:rPr>
        <w:t>地域で取り組まれているいきいき百歳体操は</w:t>
      </w:r>
      <w:r w:rsidR="00944173" w:rsidRPr="00A22E5B">
        <w:rPr>
          <w:rFonts w:hint="eastAsia"/>
          <w:color w:val="0D0D0D" w:themeColor="text1" w:themeTint="F2"/>
          <w:sz w:val="22"/>
        </w:rPr>
        <w:t>椅子に座ってできる筋力づくり運動</w:t>
      </w:r>
      <w:r w:rsidRPr="00A22E5B">
        <w:rPr>
          <w:rFonts w:hint="eastAsia"/>
          <w:color w:val="0D0D0D" w:themeColor="text1" w:themeTint="F2"/>
          <w:sz w:val="22"/>
        </w:rPr>
        <w:t>です。</w:t>
      </w:r>
      <w:r w:rsidR="00E351A8" w:rsidRPr="00A22E5B">
        <w:rPr>
          <w:rFonts w:hint="eastAsia"/>
          <w:color w:val="0D0D0D" w:themeColor="text1" w:themeTint="F2"/>
          <w:sz w:val="22"/>
        </w:rPr>
        <w:t>介護</w:t>
      </w:r>
      <w:r w:rsidRPr="00A22E5B">
        <w:rPr>
          <w:rFonts w:hint="eastAsia"/>
          <w:color w:val="0D0D0D" w:themeColor="text1" w:themeTint="F2"/>
          <w:sz w:val="22"/>
        </w:rPr>
        <w:t>防止や</w:t>
      </w:r>
      <w:r w:rsidR="00E351A8" w:rsidRPr="00A22E5B">
        <w:rPr>
          <w:rFonts w:hint="eastAsia"/>
          <w:color w:val="0D0D0D" w:themeColor="text1" w:themeTint="F2"/>
          <w:sz w:val="22"/>
        </w:rPr>
        <w:t>仲間づくり</w:t>
      </w:r>
      <w:r w:rsidR="00944173" w:rsidRPr="00A22E5B">
        <w:rPr>
          <w:rFonts w:hint="eastAsia"/>
          <w:color w:val="0D0D0D" w:themeColor="text1" w:themeTint="F2"/>
          <w:sz w:val="22"/>
        </w:rPr>
        <w:t>につながります。</w:t>
      </w:r>
    </w:p>
    <w:bookmarkStart w:id="165" w:name="_Toc57405320"/>
    <w:bookmarkStart w:id="166" w:name="_Toc59010498"/>
    <w:bookmarkStart w:id="167" w:name="_Toc59021733"/>
    <w:bookmarkStart w:id="168" w:name="_Toc65822837"/>
    <w:p w14:paraId="0197ED46" w14:textId="2E9372DB" w:rsidR="000453AC" w:rsidRPr="00AB143D" w:rsidRDefault="000453AC" w:rsidP="000453AC">
      <w:pPr>
        <w:pStyle w:val="2"/>
        <w:tabs>
          <w:tab w:val="left" w:pos="5857"/>
        </w:tabs>
        <w:ind w:leftChars="200" w:left="420"/>
        <w:rPr>
          <w:rFonts w:asciiTheme="majorEastAsia" w:hAnsiTheme="majorEastAsia"/>
          <w:sz w:val="32"/>
        </w:rPr>
      </w:pPr>
      <w:r w:rsidRPr="00AB143D">
        <w:rPr>
          <w:rFonts w:asciiTheme="majorEastAsia" w:hAnsiTheme="majorEastAsia" w:hint="eastAsia"/>
          <w:noProof/>
          <w:sz w:val="32"/>
        </w:rPr>
        <w:lastRenderedPageBreak/>
        <mc:AlternateContent>
          <mc:Choice Requires="wpg">
            <w:drawing>
              <wp:anchor distT="0" distB="0" distL="114300" distR="114300" simplePos="0" relativeHeight="251756544" behindDoc="0" locked="0" layoutInCell="1" allowOverlap="1" wp14:anchorId="2196AE13" wp14:editId="29CF36BA">
                <wp:simplePos x="0" y="0"/>
                <wp:positionH relativeFrom="column">
                  <wp:posOffset>168431</wp:posOffset>
                </wp:positionH>
                <wp:positionV relativeFrom="paragraph">
                  <wp:posOffset>120506</wp:posOffset>
                </wp:positionV>
                <wp:extent cx="5994428" cy="233680"/>
                <wp:effectExtent l="0" t="0" r="25400" b="13970"/>
                <wp:wrapNone/>
                <wp:docPr id="246" name="グループ化 246"/>
                <wp:cNvGraphicFramePr/>
                <a:graphic xmlns:a="http://schemas.openxmlformats.org/drawingml/2006/main">
                  <a:graphicData uri="http://schemas.microsoft.com/office/word/2010/wordprocessingGroup">
                    <wpg:wgp>
                      <wpg:cNvGrpSpPr/>
                      <wpg:grpSpPr>
                        <a:xfrm>
                          <a:off x="0" y="0"/>
                          <a:ext cx="5994428" cy="233680"/>
                          <a:chOff x="0" y="0"/>
                          <a:chExt cx="5994428" cy="233680"/>
                        </a:xfrm>
                      </wpg:grpSpPr>
                      <wps:wsp>
                        <wps:cNvPr id="247" name="直線コネクタ 247"/>
                        <wps:cNvCnPr/>
                        <wps:spPr>
                          <a:xfrm>
                            <a:off x="54428" y="229689"/>
                            <a:ext cx="594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48" name="正方形/長方形 248"/>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正方形/長方形 249"/>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3B04FAD" id="グループ化 246" o:spid="_x0000_s1026" style="position:absolute;left:0;text-align:left;margin-left:13.25pt;margin-top:9.5pt;width:472pt;height:18.4pt;z-index:251756544;mso-width-relative:margin" coordsize="599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">
                <v:line id="直線コネクタ 247" o:spid="_x0000_s1027" style="position:absolute;visibility:visible;mso-wrap-style:square" from="544,2296" to="599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" strokecolor="#7f7f7f [1612]">
                  <v:stroke dashstyle="dash" joinstyle="miter"/>
                </v:line>
                <v:rect id="正方形/長方形 248"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" fillcolor="#7f7f7f [1612]" stroked="f" strokeweight=".5pt"/>
                <v:rect id="正方形/長方形 249"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" fillcolor="#7f7f7f [1612]" stroked="f" strokeweight=".5pt"/>
              </v:group>
            </w:pict>
          </mc:Fallback>
        </mc:AlternateContent>
      </w:r>
      <w:r w:rsidRPr="00AB143D">
        <w:rPr>
          <w:rFonts w:asciiTheme="majorEastAsia" w:hAnsiTheme="majorEastAsia" w:hint="eastAsia"/>
          <w:sz w:val="32"/>
        </w:rPr>
        <w:t>基本目標</w:t>
      </w:r>
      <w:r>
        <w:rPr>
          <w:rFonts w:asciiTheme="majorEastAsia" w:hAnsiTheme="majorEastAsia" w:hint="eastAsia"/>
          <w:sz w:val="32"/>
        </w:rPr>
        <w:t>２</w:t>
      </w:r>
      <w:r w:rsidRPr="00AB143D">
        <w:rPr>
          <w:rFonts w:asciiTheme="majorEastAsia" w:hAnsiTheme="majorEastAsia" w:hint="eastAsia"/>
          <w:sz w:val="32"/>
        </w:rPr>
        <w:t xml:space="preserve">　</w:t>
      </w:r>
      <w:r w:rsidRPr="0064378E">
        <w:rPr>
          <w:rFonts w:asciiTheme="majorEastAsia" w:hAnsiTheme="majorEastAsia" w:hint="eastAsia"/>
          <w:spacing w:val="-16"/>
          <w:sz w:val="32"/>
        </w:rPr>
        <w:t>区民の困りごとを受け止める総合相談機能の構築と支援</w:t>
      </w:r>
      <w:bookmarkEnd w:id="165"/>
      <w:bookmarkEnd w:id="166"/>
      <w:bookmarkEnd w:id="167"/>
      <w:bookmarkEnd w:id="168"/>
    </w:p>
    <w:p w14:paraId="3C764B41" w14:textId="6AE41496" w:rsidR="000453AC" w:rsidRPr="00AB143D" w:rsidRDefault="000453AC" w:rsidP="000453AC">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69" w:name="_Toc57405321"/>
      <w:bookmarkStart w:id="170" w:name="_Toc59021734"/>
      <w:bookmarkStart w:id="171" w:name="_Toc65822838"/>
      <w:r w:rsidRPr="00AB143D">
        <w:rPr>
          <w:rFonts w:ascii="ＭＳ ゴシック" w:hAnsi="ＭＳ ゴシック" w:hint="eastAsia"/>
          <w:sz w:val="28"/>
        </w:rPr>
        <w:t>基本施策１</w:t>
      </w:r>
      <w:r>
        <w:rPr>
          <w:rFonts w:ascii="ＭＳ ゴシック" w:hAnsi="ＭＳ ゴシック" w:hint="eastAsia"/>
          <w:sz w:val="28"/>
        </w:rPr>
        <w:t xml:space="preserve">　</w:t>
      </w:r>
      <w:r w:rsidR="001B7D80" w:rsidRPr="001B7D80">
        <w:rPr>
          <w:rFonts w:ascii="ＭＳ ゴシック" w:hAnsi="ＭＳ ゴシック" w:hint="eastAsia"/>
          <w:sz w:val="28"/>
        </w:rPr>
        <w:t>包括的な相談支援体制の構築</w:t>
      </w:r>
      <w:bookmarkEnd w:id="169"/>
      <w:bookmarkEnd w:id="170"/>
      <w:bookmarkEnd w:id="171"/>
    </w:p>
    <w:p w14:paraId="3B182033"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640457E1" w14:textId="0221022D" w:rsidR="000D4E98" w:rsidRPr="000D4E98" w:rsidRDefault="000D4E98" w:rsidP="000D4E98">
      <w:pPr>
        <w:pStyle w:val="a3"/>
        <w:spacing w:line="240" w:lineRule="auto"/>
        <w:ind w:leftChars="400" w:left="840" w:rightChars="200" w:right="420" w:firstLine="220"/>
        <w:rPr>
          <w:sz w:val="22"/>
        </w:rPr>
      </w:pPr>
      <w:r w:rsidRPr="000D4E98">
        <w:rPr>
          <w:rFonts w:hint="eastAsia"/>
          <w:sz w:val="22"/>
        </w:rPr>
        <w:t>地域には、高齢者や</w:t>
      </w:r>
      <w:r w:rsidR="002E0690">
        <w:rPr>
          <w:rFonts w:hint="eastAsia"/>
          <w:sz w:val="22"/>
        </w:rPr>
        <w:t>障がい</w:t>
      </w:r>
      <w:r w:rsidRPr="000D4E98">
        <w:rPr>
          <w:rFonts w:hint="eastAsia"/>
          <w:sz w:val="22"/>
        </w:rPr>
        <w:t>者をはじめ、様々な困りごとを抱えた人たちが住んでおり、困難な困りごとを抱えている人ほど、誰にも相談できずに一人で孤立している傾向が強いため、身近なところで気軽に相談できる仕組みづくりが必要です。</w:t>
      </w:r>
    </w:p>
    <w:p w14:paraId="27980A96" w14:textId="48F1DC99" w:rsidR="001B7D80" w:rsidRPr="009E5E37" w:rsidRDefault="000D4E98" w:rsidP="000D4E98">
      <w:pPr>
        <w:pStyle w:val="a3"/>
        <w:spacing w:line="240" w:lineRule="auto"/>
        <w:ind w:leftChars="400" w:left="840" w:rightChars="200" w:right="420" w:firstLine="220"/>
        <w:rPr>
          <w:sz w:val="22"/>
        </w:rPr>
      </w:pPr>
      <w:r w:rsidRPr="000D4E98">
        <w:rPr>
          <w:rFonts w:hint="eastAsia"/>
          <w:sz w:val="22"/>
        </w:rPr>
        <w:t>困りごとを丸ごと受け止める体制の構築を行い、制度の狭間にある人や支援につながりにくい生活課題を抱えた人の早期発見と支援を行う仕組みづくりを行います。</w:t>
      </w:r>
    </w:p>
    <w:p w14:paraId="0EDAEFF7" w14:textId="77777777" w:rsidR="001B7D80" w:rsidRDefault="001B7D80" w:rsidP="001B7D80">
      <w:pPr>
        <w:rPr>
          <w:rFonts w:asciiTheme="majorEastAsia" w:eastAsiaTheme="majorEastAsia" w:hAnsiTheme="majorEastAsia"/>
          <w:szCs w:val="21"/>
        </w:rPr>
      </w:pPr>
    </w:p>
    <w:p w14:paraId="0E51D191" w14:textId="77777777"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4180B2D1" w14:textId="3818A81D" w:rsidR="00812AAD" w:rsidRDefault="005B5F6D" w:rsidP="005B5F6D">
      <w:pPr>
        <w:pStyle w:val="a3"/>
        <w:ind w:leftChars="500" w:left="1270" w:rightChars="200" w:right="420" w:hangingChars="100" w:hanging="220"/>
        <w:rPr>
          <w:color w:val="000000" w:themeColor="text1"/>
          <w:sz w:val="22"/>
        </w:rPr>
      </w:pPr>
      <w:r w:rsidRPr="005B5F6D">
        <w:rPr>
          <w:rFonts w:hint="eastAsia"/>
          <w:color w:val="000000" w:themeColor="text1"/>
          <w:sz w:val="22"/>
        </w:rPr>
        <w:t>○近隣の人との日常的な付き合いを通じて、支援が必要と感じた人を発見した場合は、民生委員・児童委員や専門の相談窓口につなぎま</w:t>
      </w:r>
      <w:r w:rsidR="000D4E98">
        <w:rPr>
          <w:rFonts w:hint="eastAsia"/>
          <w:color w:val="000000" w:themeColor="text1"/>
          <w:sz w:val="22"/>
        </w:rPr>
        <w:t>しょう</w:t>
      </w:r>
      <w:r w:rsidRPr="005B5F6D">
        <w:rPr>
          <w:rFonts w:hint="eastAsia"/>
          <w:color w:val="000000" w:themeColor="text1"/>
          <w:sz w:val="22"/>
        </w:rPr>
        <w:t>。</w:t>
      </w:r>
    </w:p>
    <w:p w14:paraId="24F63727" w14:textId="03B1663C" w:rsidR="003368D2" w:rsidRPr="00812AAD" w:rsidRDefault="003368D2" w:rsidP="005B5F6D">
      <w:pPr>
        <w:pStyle w:val="a3"/>
        <w:ind w:leftChars="500" w:left="1270" w:rightChars="200" w:right="420" w:hangingChars="100" w:hanging="220"/>
        <w:rPr>
          <w:color w:val="000000" w:themeColor="text1"/>
          <w:sz w:val="22"/>
        </w:rPr>
      </w:pPr>
      <w:r w:rsidRPr="005B5F6D">
        <w:rPr>
          <w:rFonts w:hint="eastAsia"/>
          <w:color w:val="000000" w:themeColor="text1"/>
          <w:sz w:val="22"/>
        </w:rPr>
        <w:t>○</w:t>
      </w:r>
      <w:r>
        <w:rPr>
          <w:rFonts w:hint="eastAsia"/>
          <w:color w:val="000000" w:themeColor="text1"/>
          <w:sz w:val="22"/>
        </w:rPr>
        <w:t>自分が困ったときに気軽に</w:t>
      </w:r>
      <w:r w:rsidR="00CC7CBF">
        <w:rPr>
          <w:rFonts w:hint="eastAsia"/>
          <w:color w:val="000000" w:themeColor="text1"/>
          <w:sz w:val="22"/>
        </w:rPr>
        <w:t>相談できる相手を</w:t>
      </w:r>
      <w:r w:rsidR="00457021">
        <w:rPr>
          <w:rFonts w:hint="eastAsia"/>
          <w:color w:val="000000" w:themeColor="text1"/>
          <w:sz w:val="22"/>
        </w:rPr>
        <w:t>築</w:t>
      </w:r>
      <w:r w:rsidR="00CC7CBF">
        <w:rPr>
          <w:rFonts w:hint="eastAsia"/>
          <w:color w:val="000000" w:themeColor="text1"/>
          <w:sz w:val="22"/>
        </w:rPr>
        <w:t>きましょう。</w:t>
      </w:r>
    </w:p>
    <w:p w14:paraId="0158C090" w14:textId="77777777" w:rsidR="00812AAD" w:rsidRDefault="00812AAD" w:rsidP="00812AAD"/>
    <w:p w14:paraId="0034978C"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355CE8C2" w14:textId="5AEBD960" w:rsidR="00DC316D" w:rsidRPr="00DC316D" w:rsidRDefault="00484DC2" w:rsidP="00DC316D">
      <w:pPr>
        <w:pStyle w:val="a3"/>
        <w:ind w:leftChars="500" w:left="1270" w:rightChars="200" w:right="420" w:hangingChars="100" w:hanging="220"/>
        <w:rPr>
          <w:sz w:val="22"/>
        </w:rPr>
      </w:pPr>
      <w:r>
        <w:rPr>
          <w:rFonts w:hint="eastAsia"/>
          <w:sz w:val="22"/>
        </w:rPr>
        <w:t>○</w:t>
      </w:r>
      <w:r w:rsidR="00DC316D" w:rsidRPr="00DC316D">
        <w:rPr>
          <w:rFonts w:hint="eastAsia"/>
          <w:sz w:val="22"/>
        </w:rPr>
        <w:t>困っている人が相談しやすい地域の関係づくりを行います。</w:t>
      </w:r>
    </w:p>
    <w:p w14:paraId="485A2E9F" w14:textId="77777777" w:rsidR="00DC316D" w:rsidRPr="00CC7CBF" w:rsidRDefault="00DC316D" w:rsidP="00DC316D">
      <w:pPr>
        <w:pStyle w:val="a3"/>
        <w:ind w:leftChars="500" w:left="1270" w:rightChars="200" w:right="420" w:hangingChars="100" w:hanging="220"/>
        <w:rPr>
          <w:color w:val="000000" w:themeColor="text1"/>
          <w:sz w:val="22"/>
        </w:rPr>
      </w:pPr>
      <w:r w:rsidRPr="00CC7CBF">
        <w:rPr>
          <w:rFonts w:hint="eastAsia"/>
          <w:color w:val="000000" w:themeColor="text1"/>
          <w:sz w:val="22"/>
        </w:rPr>
        <w:t>○子育て中の方が孤立せず、気軽に交流できる雰囲気をつくります。</w:t>
      </w:r>
    </w:p>
    <w:p w14:paraId="13EC2931" w14:textId="6CAFD91A" w:rsidR="001B7D80" w:rsidRPr="00CC7CBF" w:rsidRDefault="00484DC2" w:rsidP="00DC316D">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DC316D" w:rsidRPr="00CC7CBF">
        <w:rPr>
          <w:rFonts w:hint="eastAsia"/>
          <w:color w:val="000000" w:themeColor="text1"/>
          <w:sz w:val="22"/>
        </w:rPr>
        <w:t>一人で悩みを抱え込まないように、関係機関に相談できるようアドバイスします。</w:t>
      </w:r>
    </w:p>
    <w:p w14:paraId="65F4FDB0" w14:textId="77777777" w:rsidR="001B7D80" w:rsidRPr="00672F40" w:rsidRDefault="001B7D80" w:rsidP="001B7D80">
      <w:pPr>
        <w:rPr>
          <w:rFonts w:asciiTheme="majorEastAsia" w:eastAsiaTheme="majorEastAsia" w:hAnsiTheme="majorEastAsia"/>
          <w:szCs w:val="21"/>
        </w:rPr>
      </w:pPr>
    </w:p>
    <w:p w14:paraId="02B52E52"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7BBEAA0C" w14:textId="7F31CAA4" w:rsidR="001B7D80"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311395" w:rsidRPr="00CC7CBF">
        <w:rPr>
          <w:rFonts w:hint="eastAsia"/>
          <w:color w:val="000000" w:themeColor="text1"/>
          <w:sz w:val="22"/>
        </w:rPr>
        <w:t>相談に幅広く対応できるよう包括的な相談窓口体制を構築します。</w:t>
      </w:r>
    </w:p>
    <w:p w14:paraId="5A0CCDB9" w14:textId="627AE45D" w:rsidR="00311395"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311395" w:rsidRPr="00CC7CBF">
        <w:rPr>
          <w:rFonts w:hint="eastAsia"/>
          <w:color w:val="000000" w:themeColor="text1"/>
          <w:sz w:val="22"/>
        </w:rPr>
        <w:t>相談を受け止め、対応する力の向上を図るため、相談に関わる人の対応力の強化を図ります。</w:t>
      </w:r>
    </w:p>
    <w:p w14:paraId="66623070" w14:textId="19135771" w:rsidR="00D8771A"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D8771A" w:rsidRPr="00CC7CBF">
        <w:rPr>
          <w:rFonts w:hint="eastAsia"/>
          <w:color w:val="000000" w:themeColor="text1"/>
          <w:sz w:val="22"/>
        </w:rPr>
        <w:t>相談窓口の認知度向上を図ります。</w:t>
      </w:r>
    </w:p>
    <w:p w14:paraId="16002B89" w14:textId="6F8707B3" w:rsidR="00D8771A" w:rsidRPr="00672F40" w:rsidRDefault="00D8771A" w:rsidP="001B7D80">
      <w:pPr>
        <w:pStyle w:val="a3"/>
        <w:spacing w:line="240" w:lineRule="auto"/>
        <w:ind w:leftChars="500" w:left="1270" w:rightChars="200" w:right="420" w:hangingChars="100" w:hanging="220"/>
        <w:rPr>
          <w:sz w:val="22"/>
        </w:rPr>
      </w:pPr>
    </w:p>
    <w:p w14:paraId="3EC3301A" w14:textId="50A77E49" w:rsidR="000453AC" w:rsidRPr="000453AC" w:rsidRDefault="000453AC" w:rsidP="000453AC">
      <w:pPr>
        <w:rPr>
          <w:rFonts w:asciiTheme="majorEastAsia" w:eastAsiaTheme="majorEastAsia" w:hAnsiTheme="majorEastAsia"/>
          <w:szCs w:val="21"/>
        </w:rPr>
      </w:pPr>
    </w:p>
    <w:p w14:paraId="61193D12" w14:textId="44A49D79" w:rsidR="000453AC" w:rsidRPr="00672F40" w:rsidRDefault="00E351A8" w:rsidP="000453AC">
      <w:pPr>
        <w:rPr>
          <w:rFonts w:asciiTheme="majorEastAsia" w:eastAsiaTheme="majorEastAsia" w:hAnsiTheme="majorEastAsia"/>
          <w:szCs w:val="21"/>
        </w:rPr>
      </w:pPr>
      <w:r>
        <w:rPr>
          <w:noProof/>
        </w:rPr>
        <w:drawing>
          <wp:anchor distT="0" distB="0" distL="114300" distR="114300" simplePos="0" relativeHeight="251893760" behindDoc="0" locked="0" layoutInCell="1" allowOverlap="1" wp14:anchorId="1CBE3556" wp14:editId="015FB1CE">
            <wp:simplePos x="0" y="0"/>
            <wp:positionH relativeFrom="column">
              <wp:posOffset>1753870</wp:posOffset>
            </wp:positionH>
            <wp:positionV relativeFrom="paragraph">
              <wp:posOffset>94339</wp:posOffset>
            </wp:positionV>
            <wp:extent cx="2633704" cy="1828682"/>
            <wp:effectExtent l="0" t="0" r="0" b="0"/>
            <wp:wrapNone/>
            <wp:docPr id="1378" name="図 1378"/>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56" cstate="print">
                      <a:grayscl/>
                      <a:extLst>
                        <a:ext uri="{28A0092B-C50C-407E-A947-70E740481C1C}">
                          <a14:useLocalDpi xmlns:a14="http://schemas.microsoft.com/office/drawing/2010/main" val="0"/>
                        </a:ext>
                      </a:extLst>
                    </a:blip>
                    <a:srcRect/>
                    <a:stretch>
                      <a:fillRect/>
                    </a:stretch>
                  </pic:blipFill>
                  <pic:spPr bwMode="auto">
                    <a:xfrm>
                      <a:off x="0" y="0"/>
                      <a:ext cx="2633704" cy="18286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8BD66" w14:textId="77777777" w:rsidR="000453AC" w:rsidRDefault="000453AC" w:rsidP="000453AC">
      <w:pPr>
        <w:rPr>
          <w:rFonts w:asciiTheme="majorEastAsia" w:eastAsiaTheme="majorEastAsia" w:hAnsiTheme="majorEastAsia"/>
          <w:szCs w:val="21"/>
        </w:rPr>
      </w:pPr>
      <w:r>
        <w:rPr>
          <w:rFonts w:asciiTheme="majorEastAsia" w:eastAsiaTheme="majorEastAsia" w:hAnsiTheme="majorEastAsia"/>
          <w:szCs w:val="21"/>
        </w:rPr>
        <w:br w:type="page"/>
      </w:r>
    </w:p>
    <w:p w14:paraId="16CA2DF5" w14:textId="6A792F01" w:rsidR="001B7D80" w:rsidRPr="00672F40" w:rsidRDefault="001B7D80" w:rsidP="001B7D80">
      <w:pPr>
        <w:rPr>
          <w:rFonts w:asciiTheme="majorEastAsia" w:eastAsiaTheme="majorEastAsia" w:hAnsiTheme="majorEastAsia"/>
          <w:szCs w:val="21"/>
        </w:rPr>
      </w:pPr>
    </w:p>
    <w:p w14:paraId="1A4462B8" w14:textId="7C91BC58" w:rsidR="001B7D80" w:rsidRPr="00AB143D" w:rsidRDefault="001B7D80" w:rsidP="001B7D80">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72" w:name="_Toc57405322"/>
      <w:bookmarkStart w:id="173" w:name="_Toc59021735"/>
      <w:bookmarkStart w:id="174" w:name="_Toc65822839"/>
      <w:r w:rsidRPr="00AB143D">
        <w:rPr>
          <w:rFonts w:ascii="ＭＳ ゴシック" w:hAnsi="ＭＳ ゴシック" w:hint="eastAsia"/>
          <w:sz w:val="28"/>
        </w:rPr>
        <w:t>基本施策</w:t>
      </w:r>
      <w:r>
        <w:rPr>
          <w:rFonts w:ascii="ＭＳ ゴシック" w:hAnsi="ＭＳ ゴシック" w:hint="eastAsia"/>
          <w:sz w:val="28"/>
        </w:rPr>
        <w:t xml:space="preserve">２　</w:t>
      </w:r>
      <w:r w:rsidRPr="001B7D80">
        <w:rPr>
          <w:rFonts w:ascii="ＭＳ ゴシック" w:hAnsi="ＭＳ ゴシック" w:hint="eastAsia"/>
          <w:sz w:val="28"/>
        </w:rPr>
        <w:t>情報発信の強化</w:t>
      </w:r>
      <w:bookmarkEnd w:id="172"/>
      <w:bookmarkEnd w:id="173"/>
      <w:bookmarkEnd w:id="174"/>
    </w:p>
    <w:p w14:paraId="4C8BDCCC" w14:textId="0047FD16"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7990ED8F" w14:textId="59690086" w:rsidR="000D4E98" w:rsidRPr="000D4E98" w:rsidRDefault="000D4E98" w:rsidP="000D4E98">
      <w:pPr>
        <w:pStyle w:val="a3"/>
        <w:spacing w:line="240" w:lineRule="auto"/>
        <w:ind w:leftChars="400" w:left="840" w:rightChars="200" w:right="420" w:firstLine="220"/>
        <w:rPr>
          <w:sz w:val="22"/>
        </w:rPr>
      </w:pPr>
      <w:r w:rsidRPr="000D4E98">
        <w:rPr>
          <w:rFonts w:hint="eastAsia"/>
          <w:sz w:val="22"/>
        </w:rPr>
        <w:t>だれもが安心して住み慣れた地域で暮らすため、福祉の様々なサービスを必要としている人がいます。そのような人たちが、適切なサービスを利用できるよう、身近で分かりやすい相談支援体制と、必要な情報を届ける仕組みが大切となります。</w:t>
      </w:r>
    </w:p>
    <w:p w14:paraId="2CA2618A" w14:textId="09390997" w:rsidR="001B7D80" w:rsidRPr="009E5E37" w:rsidRDefault="000D4E98" w:rsidP="000D4E98">
      <w:pPr>
        <w:pStyle w:val="a3"/>
        <w:spacing w:line="240" w:lineRule="auto"/>
        <w:ind w:leftChars="400" w:left="840" w:rightChars="200" w:right="420" w:firstLine="220"/>
        <w:rPr>
          <w:sz w:val="22"/>
        </w:rPr>
      </w:pPr>
      <w:r w:rsidRPr="000D4E98">
        <w:rPr>
          <w:rFonts w:hint="eastAsia"/>
          <w:sz w:val="22"/>
        </w:rPr>
        <w:t>困りごとを抱えた人が、どこで誰に相談したらよいか迷うことがないよう、身近にある福祉の相談窓口についての情報提供を行います。また、必要な情報を必要なタイミングで届けられるよう専門職や関係機関が地域に出向く仕組みづくりを行います。</w:t>
      </w:r>
    </w:p>
    <w:p w14:paraId="6C84C665" w14:textId="77777777" w:rsidR="001B7D80" w:rsidRDefault="001B7D80" w:rsidP="001B7D80">
      <w:pPr>
        <w:rPr>
          <w:rFonts w:asciiTheme="majorEastAsia" w:eastAsiaTheme="majorEastAsia" w:hAnsiTheme="majorEastAsia"/>
          <w:szCs w:val="21"/>
        </w:rPr>
      </w:pPr>
    </w:p>
    <w:p w14:paraId="44E01679" w14:textId="0FACB6DE"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75926ACF" w14:textId="4C414B41" w:rsidR="00D02231" w:rsidRDefault="00D02231" w:rsidP="00812AAD">
      <w:pPr>
        <w:pStyle w:val="a3"/>
        <w:ind w:leftChars="500" w:left="1270" w:rightChars="200" w:right="420" w:hangingChars="100" w:hanging="220"/>
        <w:rPr>
          <w:color w:val="000000" w:themeColor="text1"/>
          <w:sz w:val="22"/>
        </w:rPr>
      </w:pPr>
      <w:r>
        <w:rPr>
          <w:color w:val="000000" w:themeColor="text1"/>
          <w:sz w:val="22"/>
        </w:rPr>
        <w:t>○市や区、関係機関の広報誌や、地域団体のホームページやSNSなどから</w:t>
      </w:r>
      <w:r w:rsidR="002745E7">
        <w:rPr>
          <w:color w:val="000000" w:themeColor="text1"/>
          <w:sz w:val="22"/>
        </w:rPr>
        <w:t>、必要な情報を集めましょう。</w:t>
      </w:r>
    </w:p>
    <w:p w14:paraId="20466681" w14:textId="4E13735F" w:rsidR="00812AAD" w:rsidRPr="00812AAD" w:rsidRDefault="005B5F6D" w:rsidP="00812AAD">
      <w:pPr>
        <w:pStyle w:val="a3"/>
        <w:ind w:leftChars="500" w:left="1270" w:rightChars="200" w:right="420" w:hangingChars="100" w:hanging="220"/>
        <w:rPr>
          <w:color w:val="000000" w:themeColor="text1"/>
          <w:sz w:val="22"/>
        </w:rPr>
      </w:pPr>
      <w:r w:rsidRPr="005B5F6D">
        <w:rPr>
          <w:rFonts w:hint="eastAsia"/>
          <w:color w:val="000000" w:themeColor="text1"/>
          <w:sz w:val="22"/>
        </w:rPr>
        <w:t>○福祉の総合相談窓口を利用し、各種相談窓口や制度について情報を集めま</w:t>
      </w:r>
      <w:r w:rsidR="000D4E98">
        <w:rPr>
          <w:rFonts w:hint="eastAsia"/>
          <w:color w:val="000000" w:themeColor="text1"/>
          <w:sz w:val="22"/>
        </w:rPr>
        <w:t>しょう</w:t>
      </w:r>
      <w:r w:rsidRPr="005B5F6D">
        <w:rPr>
          <w:rFonts w:hint="eastAsia"/>
          <w:color w:val="000000" w:themeColor="text1"/>
          <w:sz w:val="22"/>
        </w:rPr>
        <w:t>。</w:t>
      </w:r>
    </w:p>
    <w:p w14:paraId="47D71E48" w14:textId="57C36304" w:rsidR="00812AAD" w:rsidRDefault="00812AAD" w:rsidP="00812AAD"/>
    <w:p w14:paraId="3CBBF3AC" w14:textId="44E294BF"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55EB873D" w14:textId="7E00278D" w:rsidR="00DC316D" w:rsidRPr="00CC7CBF" w:rsidRDefault="00DC316D" w:rsidP="00DC316D">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2B4DE6" w:rsidRPr="00CC7CBF">
        <w:rPr>
          <w:rFonts w:hint="eastAsia"/>
          <w:color w:val="000000" w:themeColor="text1"/>
          <w:sz w:val="22"/>
        </w:rPr>
        <w:t>地域の</w:t>
      </w:r>
      <w:r w:rsidRPr="00CC7CBF">
        <w:rPr>
          <w:rFonts w:hint="eastAsia"/>
          <w:color w:val="000000" w:themeColor="text1"/>
          <w:sz w:val="22"/>
        </w:rPr>
        <w:t>行事があるときはみんなで参加できるよう誘い合います。</w:t>
      </w:r>
    </w:p>
    <w:p w14:paraId="47B01896" w14:textId="7799B18B" w:rsidR="00DC316D" w:rsidRPr="00CC7CBF" w:rsidRDefault="00DC316D" w:rsidP="00DC316D">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2B4DE6" w:rsidRPr="00CC7CBF">
        <w:rPr>
          <w:rFonts w:hint="eastAsia"/>
          <w:color w:val="000000" w:themeColor="text1"/>
          <w:sz w:val="22"/>
        </w:rPr>
        <w:t>地域に</w:t>
      </w:r>
      <w:r w:rsidRPr="00CC7CBF">
        <w:rPr>
          <w:rFonts w:hint="eastAsia"/>
          <w:color w:val="000000" w:themeColor="text1"/>
          <w:sz w:val="22"/>
        </w:rPr>
        <w:t>おける助け合い・支え合いなどの仕組みを、多くの住民に知ってもらえるよう周知に努めます。</w:t>
      </w:r>
    </w:p>
    <w:p w14:paraId="520E7306" w14:textId="77777777" w:rsidR="001B7D80" w:rsidRPr="00672F40" w:rsidRDefault="001B7D80" w:rsidP="001B7D80">
      <w:pPr>
        <w:rPr>
          <w:rFonts w:asciiTheme="majorEastAsia" w:eastAsiaTheme="majorEastAsia" w:hAnsiTheme="majorEastAsia"/>
          <w:szCs w:val="21"/>
        </w:rPr>
      </w:pPr>
    </w:p>
    <w:p w14:paraId="0F5F8EBD" w14:textId="4A5EDD94"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4261BAB0" w14:textId="03F4F356" w:rsidR="002745E7" w:rsidRDefault="002745E7" w:rsidP="00CC7CBF">
      <w:pPr>
        <w:pStyle w:val="a3"/>
        <w:ind w:leftChars="500" w:left="1270" w:rightChars="200" w:right="420" w:hangingChars="100" w:hanging="220"/>
        <w:rPr>
          <w:color w:val="000000" w:themeColor="text1"/>
          <w:sz w:val="22"/>
        </w:rPr>
      </w:pPr>
      <w:r>
        <w:rPr>
          <w:color w:val="000000" w:themeColor="text1"/>
          <w:sz w:val="22"/>
        </w:rPr>
        <w:t>○広報誌やホームページ、SNSなどの様々な媒体を活用し、様々な情報を発信していきます。</w:t>
      </w:r>
    </w:p>
    <w:p w14:paraId="5FF3AF2B" w14:textId="0D4AD985" w:rsidR="001B7D80"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CA270C" w:rsidRPr="00CC7CBF">
        <w:rPr>
          <w:rFonts w:hint="eastAsia"/>
          <w:color w:val="000000" w:themeColor="text1"/>
          <w:sz w:val="22"/>
        </w:rPr>
        <w:t>福祉情報をわかりやすく届けます。</w:t>
      </w:r>
    </w:p>
    <w:p w14:paraId="20877D78" w14:textId="14D3FF3C" w:rsidR="00CA270C"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CA270C" w:rsidRPr="00CC7CBF">
        <w:rPr>
          <w:rFonts w:hint="eastAsia"/>
          <w:color w:val="000000" w:themeColor="text1"/>
          <w:sz w:val="22"/>
        </w:rPr>
        <w:t>情報が必要な人に届くよう、訪問活動等による情報発信を行います。</w:t>
      </w:r>
    </w:p>
    <w:p w14:paraId="782FCB45" w14:textId="372DE80C" w:rsidR="009F23ED"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4C2402" w:rsidRPr="00CC7CBF">
        <w:rPr>
          <w:rFonts w:hint="eastAsia"/>
          <w:color w:val="000000" w:themeColor="text1"/>
          <w:sz w:val="22"/>
        </w:rPr>
        <w:t>福祉サービスに関する情報の提供、相談体制の充実を図るとともに、必要に応じて窓口へつなぐ仕組みを構築していきます。</w:t>
      </w:r>
    </w:p>
    <w:p w14:paraId="53237DBC" w14:textId="772BD3D2" w:rsidR="004C2402" w:rsidRPr="00CC7CBF" w:rsidRDefault="00F462B5" w:rsidP="00CC7CBF">
      <w:pPr>
        <w:pStyle w:val="a3"/>
        <w:ind w:leftChars="500" w:left="1290" w:rightChars="200" w:right="420" w:hangingChars="100" w:hanging="240"/>
        <w:rPr>
          <w:color w:val="000000" w:themeColor="text1"/>
          <w:sz w:val="22"/>
        </w:rPr>
      </w:pPr>
      <w:r w:rsidRPr="00F462B5">
        <w:rPr>
          <w:rFonts w:asciiTheme="majorEastAsia" w:eastAsiaTheme="majorEastAsia" w:hAnsiTheme="majorEastAsia"/>
          <w:noProof/>
          <w:szCs w:val="21"/>
        </w:rPr>
        <w:drawing>
          <wp:anchor distT="0" distB="0" distL="114300" distR="114300" simplePos="0" relativeHeight="251931648" behindDoc="0" locked="0" layoutInCell="1" allowOverlap="1" wp14:anchorId="3E926F7A" wp14:editId="1C27DF39">
            <wp:simplePos x="0" y="0"/>
            <wp:positionH relativeFrom="column">
              <wp:posOffset>4179101</wp:posOffset>
            </wp:positionH>
            <wp:positionV relativeFrom="paragraph">
              <wp:posOffset>61512</wp:posOffset>
            </wp:positionV>
            <wp:extent cx="1391478" cy="1797115"/>
            <wp:effectExtent l="0" t="0" r="0" b="0"/>
            <wp:wrapNone/>
            <wp:docPr id="1028" name="図 1028" descr="O:\01家族と暮らし\生活\生活1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01家族と暮らし\生活\生活10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91478" cy="179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DC2" w:rsidRPr="00CC7CBF">
        <w:rPr>
          <w:rFonts w:hint="eastAsia"/>
          <w:color w:val="000000" w:themeColor="text1"/>
          <w:sz w:val="22"/>
        </w:rPr>
        <w:t>○</w:t>
      </w:r>
      <w:r w:rsidR="004C2402" w:rsidRPr="00CC7CBF">
        <w:rPr>
          <w:rFonts w:hint="eastAsia"/>
          <w:color w:val="000000" w:themeColor="text1"/>
          <w:sz w:val="22"/>
        </w:rPr>
        <w:t>専門的知識を持った相談員の配置に努めます。</w:t>
      </w:r>
    </w:p>
    <w:p w14:paraId="2293DB8A" w14:textId="77777777" w:rsidR="001B7D80" w:rsidRPr="000453AC" w:rsidRDefault="001B7D80" w:rsidP="001B7D80">
      <w:pPr>
        <w:rPr>
          <w:rFonts w:asciiTheme="majorEastAsia" w:eastAsiaTheme="majorEastAsia" w:hAnsiTheme="majorEastAsia"/>
          <w:szCs w:val="21"/>
        </w:rPr>
      </w:pPr>
    </w:p>
    <w:p w14:paraId="1D5A0B96" w14:textId="18CB1469" w:rsidR="001B7D80" w:rsidRPr="00672F40" w:rsidRDefault="001B7D80" w:rsidP="001B7D80">
      <w:pPr>
        <w:rPr>
          <w:rFonts w:asciiTheme="majorEastAsia" w:eastAsiaTheme="majorEastAsia" w:hAnsiTheme="majorEastAsia"/>
          <w:szCs w:val="21"/>
        </w:rPr>
      </w:pPr>
    </w:p>
    <w:p w14:paraId="227B33CA" w14:textId="77777777" w:rsidR="001B7D80" w:rsidRDefault="001B7D80" w:rsidP="001B7D80">
      <w:pPr>
        <w:rPr>
          <w:rFonts w:asciiTheme="majorEastAsia" w:eastAsiaTheme="majorEastAsia" w:hAnsiTheme="majorEastAsia"/>
          <w:szCs w:val="21"/>
        </w:rPr>
      </w:pPr>
      <w:r>
        <w:rPr>
          <w:rFonts w:asciiTheme="majorEastAsia" w:eastAsiaTheme="majorEastAsia" w:hAnsiTheme="majorEastAsia"/>
          <w:szCs w:val="21"/>
        </w:rPr>
        <w:br w:type="page"/>
      </w:r>
    </w:p>
    <w:p w14:paraId="196FE8A6" w14:textId="1CAC26FF" w:rsidR="001B7D80" w:rsidRPr="00672F40" w:rsidRDefault="001B7D80" w:rsidP="001B7D80">
      <w:pPr>
        <w:rPr>
          <w:rFonts w:asciiTheme="majorEastAsia" w:eastAsiaTheme="majorEastAsia" w:hAnsiTheme="majorEastAsia"/>
          <w:szCs w:val="21"/>
        </w:rPr>
      </w:pPr>
    </w:p>
    <w:p w14:paraId="753CE54B" w14:textId="2A07F32A" w:rsidR="001B7D80" w:rsidRPr="00AB143D" w:rsidRDefault="001B7D80" w:rsidP="001B7D80">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75" w:name="_Toc57405323"/>
      <w:bookmarkStart w:id="176" w:name="_Toc59021736"/>
      <w:bookmarkStart w:id="177" w:name="_Toc65822840"/>
      <w:r w:rsidRPr="00AB143D">
        <w:rPr>
          <w:rFonts w:ascii="ＭＳ ゴシック" w:hAnsi="ＭＳ ゴシック" w:hint="eastAsia"/>
          <w:sz w:val="28"/>
        </w:rPr>
        <w:t>基本施策</w:t>
      </w:r>
      <w:r>
        <w:rPr>
          <w:rFonts w:ascii="ＭＳ ゴシック" w:hAnsi="ＭＳ ゴシック" w:hint="eastAsia"/>
          <w:sz w:val="28"/>
        </w:rPr>
        <w:t xml:space="preserve">３　</w:t>
      </w:r>
      <w:r w:rsidRPr="001B7D80">
        <w:rPr>
          <w:rFonts w:ascii="ＭＳ ゴシック" w:hAnsi="ＭＳ ゴシック" w:hint="eastAsia"/>
          <w:sz w:val="28"/>
        </w:rPr>
        <w:t>区民のセーフティネットの強化</w:t>
      </w:r>
      <w:bookmarkEnd w:id="175"/>
      <w:bookmarkEnd w:id="176"/>
      <w:bookmarkEnd w:id="177"/>
    </w:p>
    <w:p w14:paraId="3C3568E7" w14:textId="048CF97B"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0016F206" w14:textId="0DC90C67" w:rsidR="000D4E98" w:rsidRPr="000D4E98" w:rsidRDefault="00CF244D" w:rsidP="000D4E98">
      <w:pPr>
        <w:pStyle w:val="a3"/>
        <w:spacing w:line="240" w:lineRule="auto"/>
        <w:ind w:leftChars="400" w:left="840" w:rightChars="200" w:right="420" w:firstLine="220"/>
        <w:rPr>
          <w:sz w:val="22"/>
        </w:rPr>
      </w:pPr>
      <w:r w:rsidRPr="00CF244D">
        <w:rPr>
          <w:rFonts w:hint="eastAsia"/>
          <w:sz w:val="22"/>
        </w:rPr>
        <w:t>認知症、知的障がい、精神障がいなどにより判断能力が十分でない人の増加が見込まれ、そのような方々を必要な支援につなげたり成年後見制度等を活用することによって権利擁護していくことが求められています。</w:t>
      </w:r>
    </w:p>
    <w:p w14:paraId="0B4F847C" w14:textId="1C30FA07" w:rsidR="000D4E98" w:rsidRPr="000D4E98" w:rsidRDefault="000D4E98" w:rsidP="000D4E98">
      <w:pPr>
        <w:pStyle w:val="a3"/>
        <w:spacing w:line="240" w:lineRule="auto"/>
        <w:ind w:leftChars="400" w:left="840" w:rightChars="200" w:right="420" w:firstLine="220"/>
        <w:rPr>
          <w:sz w:val="22"/>
        </w:rPr>
      </w:pPr>
      <w:r w:rsidRPr="000D4E98">
        <w:rPr>
          <w:rFonts w:hint="eastAsia"/>
          <w:sz w:val="22"/>
        </w:rPr>
        <w:t>また、経済的な面などで生活に困難を抱えた人や一般就労への移行が困難な人への支援など、生活困窮者の自立・社会参加への支援体制の充実も必要となります。</w:t>
      </w:r>
    </w:p>
    <w:p w14:paraId="68064D18" w14:textId="2005EFC5" w:rsidR="001B7D80" w:rsidRPr="009E5E37" w:rsidRDefault="000D4E98" w:rsidP="000D4E98">
      <w:pPr>
        <w:pStyle w:val="a3"/>
        <w:spacing w:line="240" w:lineRule="auto"/>
        <w:ind w:leftChars="400" w:left="840" w:rightChars="200" w:right="420" w:firstLine="220"/>
        <w:rPr>
          <w:sz w:val="22"/>
        </w:rPr>
      </w:pPr>
      <w:r w:rsidRPr="000D4E98">
        <w:rPr>
          <w:rFonts w:hint="eastAsia"/>
          <w:sz w:val="22"/>
        </w:rPr>
        <w:t>支援を必要としている人が、必要なサービスを受けることができ、住み慣れた地域でその人らしく生活ができるよう切れ目のないサービス体制の充実に取り組みます。</w:t>
      </w:r>
    </w:p>
    <w:p w14:paraId="54C87021" w14:textId="3A01CD48" w:rsidR="001B7D80" w:rsidRDefault="001B7D80" w:rsidP="001B7D80">
      <w:pPr>
        <w:rPr>
          <w:rFonts w:asciiTheme="majorEastAsia" w:eastAsiaTheme="majorEastAsia" w:hAnsiTheme="majorEastAsia"/>
          <w:szCs w:val="21"/>
        </w:rPr>
      </w:pPr>
    </w:p>
    <w:p w14:paraId="22B18B92" w14:textId="766F2E77"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6B21038A" w14:textId="6FAD45A9" w:rsidR="003B369A" w:rsidRPr="005B5F6D" w:rsidRDefault="003B369A" w:rsidP="003B369A">
      <w:pPr>
        <w:pStyle w:val="a3"/>
        <w:ind w:leftChars="500" w:left="1270" w:rightChars="200" w:right="420" w:hangingChars="100" w:hanging="220"/>
        <w:rPr>
          <w:color w:val="000000" w:themeColor="text1"/>
          <w:sz w:val="22"/>
        </w:rPr>
      </w:pPr>
      <w:r w:rsidRPr="005B5F6D">
        <w:rPr>
          <w:rFonts w:hint="eastAsia"/>
          <w:color w:val="000000" w:themeColor="text1"/>
          <w:sz w:val="22"/>
        </w:rPr>
        <w:t>○身近な相談窓口を利用し、問題の早期解決に努めま</w:t>
      </w:r>
      <w:r w:rsidR="000D4E98">
        <w:rPr>
          <w:rFonts w:hint="eastAsia"/>
          <w:color w:val="000000" w:themeColor="text1"/>
          <w:sz w:val="22"/>
        </w:rPr>
        <w:t>しょう</w:t>
      </w:r>
      <w:r w:rsidRPr="005B5F6D">
        <w:rPr>
          <w:rFonts w:hint="eastAsia"/>
          <w:color w:val="000000" w:themeColor="text1"/>
          <w:sz w:val="22"/>
        </w:rPr>
        <w:t>。</w:t>
      </w:r>
    </w:p>
    <w:p w14:paraId="145D3BA2" w14:textId="7230253A" w:rsidR="00812AAD" w:rsidRPr="003B369A" w:rsidRDefault="00812AAD" w:rsidP="00812AAD"/>
    <w:p w14:paraId="288276BC" w14:textId="00570D06"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2A1069AB" w14:textId="77777777" w:rsidR="00DC316D" w:rsidRPr="00CC7CBF" w:rsidRDefault="00DC316D" w:rsidP="00DC316D">
      <w:pPr>
        <w:pStyle w:val="a3"/>
        <w:ind w:leftChars="500" w:left="1270" w:rightChars="200" w:right="420" w:hangingChars="100" w:hanging="220"/>
        <w:rPr>
          <w:color w:val="000000" w:themeColor="text1"/>
          <w:sz w:val="22"/>
        </w:rPr>
      </w:pPr>
      <w:r w:rsidRPr="00CC7CBF">
        <w:rPr>
          <w:rFonts w:hint="eastAsia"/>
          <w:color w:val="000000" w:themeColor="text1"/>
          <w:sz w:val="22"/>
        </w:rPr>
        <w:t>○困ったときに相談できる機関などを共有し、必要に応じて案内します。</w:t>
      </w:r>
    </w:p>
    <w:p w14:paraId="52B28EA0" w14:textId="617600A4" w:rsidR="00DC316D" w:rsidRPr="00CC7CBF" w:rsidRDefault="00DC316D" w:rsidP="00DC316D">
      <w:pPr>
        <w:pStyle w:val="a3"/>
        <w:ind w:leftChars="500" w:left="1270" w:rightChars="200" w:right="420" w:hangingChars="100" w:hanging="220"/>
        <w:rPr>
          <w:color w:val="000000" w:themeColor="text1"/>
          <w:sz w:val="22"/>
        </w:rPr>
      </w:pPr>
      <w:r w:rsidRPr="00CC7CBF">
        <w:rPr>
          <w:rFonts w:hint="eastAsia"/>
          <w:color w:val="000000" w:themeColor="text1"/>
          <w:sz w:val="22"/>
        </w:rPr>
        <w:t>○困っている</w:t>
      </w:r>
      <w:r w:rsidR="003C3388" w:rsidRPr="00CC7CBF">
        <w:rPr>
          <w:rFonts w:hint="eastAsia"/>
          <w:color w:val="000000" w:themeColor="text1"/>
          <w:sz w:val="22"/>
        </w:rPr>
        <w:t>住民がいた</w:t>
      </w:r>
      <w:r w:rsidRPr="00CC7CBF">
        <w:rPr>
          <w:rFonts w:hint="eastAsia"/>
          <w:color w:val="000000" w:themeColor="text1"/>
          <w:sz w:val="22"/>
        </w:rPr>
        <w:t>場合は、話を聞き、専門機関などにつなぎます。</w:t>
      </w:r>
    </w:p>
    <w:p w14:paraId="6A9BCC6C" w14:textId="29EBF94F" w:rsidR="00946C76" w:rsidRPr="00672F40" w:rsidRDefault="00946C76" w:rsidP="001B7D80">
      <w:pPr>
        <w:rPr>
          <w:rFonts w:asciiTheme="majorEastAsia" w:eastAsiaTheme="majorEastAsia" w:hAnsiTheme="majorEastAsia"/>
          <w:szCs w:val="21"/>
        </w:rPr>
      </w:pPr>
      <w:r>
        <w:rPr>
          <w:rFonts w:asciiTheme="majorEastAsia" w:eastAsiaTheme="majorEastAsia" w:hAnsiTheme="majorEastAsia" w:hint="eastAsia"/>
          <w:szCs w:val="21"/>
        </w:rPr>
        <w:t xml:space="preserve">　　　　　</w:t>
      </w:r>
    </w:p>
    <w:p w14:paraId="740682A1" w14:textId="4FF0B938"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39F11FDE" w14:textId="7C33F0BC" w:rsidR="004C2402"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4C2402" w:rsidRPr="00CC7CBF">
        <w:rPr>
          <w:rFonts w:hint="eastAsia"/>
          <w:color w:val="000000" w:themeColor="text1"/>
          <w:sz w:val="22"/>
        </w:rPr>
        <w:t>困りごとを抱えた人が、地域でその人らしく生活できるよう自立に向けた支援を行います。</w:t>
      </w:r>
    </w:p>
    <w:p w14:paraId="75CB7796" w14:textId="20CF2FBB" w:rsidR="004C2402" w:rsidRPr="00CC7CBF" w:rsidRDefault="004C240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○権利擁護を目的とする</w:t>
      </w:r>
      <w:r w:rsidR="00CF244D" w:rsidRPr="00CC7CBF">
        <w:rPr>
          <w:rFonts w:hint="eastAsia"/>
          <w:color w:val="000000" w:themeColor="text1"/>
          <w:sz w:val="22"/>
        </w:rPr>
        <w:t>成年後見支援センター</w:t>
      </w:r>
      <w:r w:rsidRPr="00CC7CBF">
        <w:rPr>
          <w:rFonts w:hint="eastAsia"/>
          <w:color w:val="000000" w:themeColor="text1"/>
          <w:sz w:val="22"/>
        </w:rPr>
        <w:t>などの関係機関と連携し、成年後見制度の普及、啓発に努め、必要に応じて制度利用の支援をします。</w:t>
      </w:r>
    </w:p>
    <w:p w14:paraId="5A7C9B18" w14:textId="52C499B4" w:rsidR="004C2402" w:rsidRPr="00CC7CBF" w:rsidRDefault="004C240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○成年後見制度についてのPR活動を充実させ、制度の理解の促進に努めます。</w:t>
      </w:r>
    </w:p>
    <w:p w14:paraId="0881B648" w14:textId="25B816F9" w:rsidR="00CF244D" w:rsidRPr="00CC7CBF" w:rsidRDefault="00CF244D" w:rsidP="00CC7CBF">
      <w:pPr>
        <w:pStyle w:val="a3"/>
        <w:ind w:leftChars="500" w:left="1270" w:rightChars="200" w:right="420" w:hangingChars="100" w:hanging="220"/>
        <w:rPr>
          <w:color w:val="000000" w:themeColor="text1"/>
          <w:sz w:val="22"/>
        </w:rPr>
      </w:pPr>
      <w:r w:rsidRPr="00CC7CBF">
        <w:rPr>
          <w:color w:val="000000" w:themeColor="text1"/>
          <w:sz w:val="22"/>
        </w:rPr>
        <w:t>○</w:t>
      </w:r>
      <w:r w:rsidR="003C3388" w:rsidRPr="00CC7CBF">
        <w:rPr>
          <w:color w:val="000000" w:themeColor="text1"/>
          <w:sz w:val="22"/>
        </w:rPr>
        <w:t>失業等による生活困窮者に対し、</w:t>
      </w:r>
      <w:r w:rsidR="00CC7CBF" w:rsidRPr="00CC7CBF">
        <w:rPr>
          <w:rFonts w:hint="eastAsia"/>
          <w:color w:val="000000" w:themeColor="text1"/>
          <w:sz w:val="22"/>
        </w:rPr>
        <w:t>社会福祉協議会と連携しながら</w:t>
      </w:r>
      <w:r w:rsidR="003C3388" w:rsidRPr="00CC7CBF">
        <w:rPr>
          <w:color w:val="000000" w:themeColor="text1"/>
          <w:sz w:val="22"/>
        </w:rPr>
        <w:t>制度の啓発に努め、支援をします。</w:t>
      </w:r>
    </w:p>
    <w:p w14:paraId="5EB0D319" w14:textId="3BACB803" w:rsidR="001B7D80" w:rsidRPr="000453AC" w:rsidRDefault="001B7D80" w:rsidP="001B7D80">
      <w:pPr>
        <w:rPr>
          <w:rFonts w:asciiTheme="majorEastAsia" w:eastAsiaTheme="majorEastAsia" w:hAnsiTheme="majorEastAsia"/>
          <w:szCs w:val="21"/>
        </w:rPr>
      </w:pPr>
    </w:p>
    <w:p w14:paraId="409F5A5F" w14:textId="4BEF738D" w:rsidR="001B7D80" w:rsidRPr="00672F40" w:rsidRDefault="007968A3" w:rsidP="001B7D80">
      <w:pPr>
        <w:rPr>
          <w:rFonts w:asciiTheme="majorEastAsia" w:eastAsiaTheme="majorEastAsia" w:hAnsiTheme="majorEastAsia"/>
          <w:szCs w:val="21"/>
        </w:rPr>
      </w:pPr>
      <w:r w:rsidRPr="007968A3">
        <w:rPr>
          <w:rFonts w:asciiTheme="majorEastAsia" w:eastAsiaTheme="majorEastAsia" w:hAnsiTheme="majorEastAsia"/>
          <w:noProof/>
          <w:szCs w:val="21"/>
        </w:rPr>
        <w:drawing>
          <wp:anchor distT="0" distB="0" distL="114300" distR="114300" simplePos="0" relativeHeight="251944960" behindDoc="0" locked="0" layoutInCell="1" allowOverlap="1" wp14:anchorId="051AAA1A" wp14:editId="66DA43E1">
            <wp:simplePos x="0" y="0"/>
            <wp:positionH relativeFrom="column">
              <wp:posOffset>4518660</wp:posOffset>
            </wp:positionH>
            <wp:positionV relativeFrom="paragraph">
              <wp:posOffset>163830</wp:posOffset>
            </wp:positionV>
            <wp:extent cx="1362075" cy="1514475"/>
            <wp:effectExtent l="0" t="0" r="9525" b="9525"/>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62075" cy="1514475"/>
                    </a:xfrm>
                    <a:prstGeom prst="rect">
                      <a:avLst/>
                    </a:prstGeom>
                    <a:noFill/>
                    <a:ln>
                      <a:noFill/>
                    </a:ln>
                  </pic:spPr>
                </pic:pic>
              </a:graphicData>
            </a:graphic>
          </wp:anchor>
        </w:drawing>
      </w:r>
    </w:p>
    <w:p w14:paraId="3C5AC4C1" w14:textId="619F7B50" w:rsidR="001B7D80" w:rsidRDefault="001B7D80" w:rsidP="001B7D80">
      <w:pPr>
        <w:rPr>
          <w:rFonts w:asciiTheme="majorEastAsia" w:eastAsiaTheme="majorEastAsia" w:hAnsiTheme="majorEastAsia"/>
          <w:szCs w:val="21"/>
        </w:rPr>
      </w:pPr>
      <w:r>
        <w:rPr>
          <w:rFonts w:asciiTheme="majorEastAsia" w:eastAsiaTheme="majorEastAsia" w:hAnsiTheme="majorEastAsia"/>
          <w:szCs w:val="21"/>
        </w:rPr>
        <w:br w:type="page"/>
      </w:r>
    </w:p>
    <w:p w14:paraId="6DC4E7DF" w14:textId="77777777" w:rsidR="001B7D80" w:rsidRPr="00E77594" w:rsidRDefault="001B7D80" w:rsidP="001B7D80">
      <w:pPr>
        <w:spacing w:line="320" w:lineRule="exact"/>
      </w:pPr>
    </w:p>
    <w:bookmarkStart w:id="178" w:name="_Toc57405324"/>
    <w:bookmarkStart w:id="179" w:name="_Toc59010499"/>
    <w:bookmarkStart w:id="180" w:name="_Toc59021737"/>
    <w:bookmarkStart w:id="181" w:name="_Toc65822841"/>
    <w:p w14:paraId="360053F8" w14:textId="7AC12C4B" w:rsidR="001B7D80" w:rsidRPr="00AB143D" w:rsidRDefault="001B7D80" w:rsidP="001B7D80">
      <w:pPr>
        <w:pStyle w:val="2"/>
        <w:tabs>
          <w:tab w:val="left" w:pos="5857"/>
        </w:tabs>
        <w:ind w:leftChars="200" w:left="420"/>
        <w:rPr>
          <w:rFonts w:asciiTheme="majorEastAsia" w:hAnsiTheme="majorEastAsia"/>
          <w:sz w:val="32"/>
        </w:rPr>
      </w:pPr>
      <w:r w:rsidRPr="00AB143D">
        <w:rPr>
          <w:rFonts w:asciiTheme="majorEastAsia" w:hAnsiTheme="majorEastAsia" w:hint="eastAsia"/>
          <w:noProof/>
          <w:sz w:val="32"/>
        </w:rPr>
        <mc:AlternateContent>
          <mc:Choice Requires="wpg">
            <w:drawing>
              <wp:anchor distT="0" distB="0" distL="114300" distR="114300" simplePos="0" relativeHeight="251758592" behindDoc="0" locked="0" layoutInCell="1" allowOverlap="1" wp14:anchorId="061EF399" wp14:editId="198BEFBF">
                <wp:simplePos x="0" y="0"/>
                <wp:positionH relativeFrom="column">
                  <wp:posOffset>168431</wp:posOffset>
                </wp:positionH>
                <wp:positionV relativeFrom="paragraph">
                  <wp:posOffset>120506</wp:posOffset>
                </wp:positionV>
                <wp:extent cx="6030428" cy="233680"/>
                <wp:effectExtent l="0" t="0" r="27940" b="13970"/>
                <wp:wrapNone/>
                <wp:docPr id="254" name="グループ化 254"/>
                <wp:cNvGraphicFramePr/>
                <a:graphic xmlns:a="http://schemas.openxmlformats.org/drawingml/2006/main">
                  <a:graphicData uri="http://schemas.microsoft.com/office/word/2010/wordprocessingGroup">
                    <wpg:wgp>
                      <wpg:cNvGrpSpPr/>
                      <wpg:grpSpPr>
                        <a:xfrm>
                          <a:off x="0" y="0"/>
                          <a:ext cx="6030428" cy="233680"/>
                          <a:chOff x="0" y="0"/>
                          <a:chExt cx="6030428" cy="233680"/>
                        </a:xfrm>
                      </wpg:grpSpPr>
                      <wps:wsp>
                        <wps:cNvPr id="255" name="直線コネクタ 255"/>
                        <wps:cNvCnPr/>
                        <wps:spPr>
                          <a:xfrm>
                            <a:off x="54428" y="229689"/>
                            <a:ext cx="5976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8" name="正方形/長方形 38"/>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正方形/長方形 39"/>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70EE32B" id="グループ化 254" o:spid="_x0000_s1026" style="position:absolute;left:0;text-align:left;margin-left:13.25pt;margin-top:9.5pt;width:474.85pt;height:18.4pt;z-index:251758592;mso-width-relative:margin" coordsize="6030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">
                <v:line id="直線コネクタ 255" o:spid="_x0000_s1027" style="position:absolute;visibility:visible;mso-wrap-style:square" from="544,2296" to="6030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" strokecolor="#7f7f7f [1612]">
                  <v:stroke dashstyle="dash" joinstyle="miter"/>
                </v:line>
                <v:rect id="正方形/長方形 38"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" fillcolor="#7f7f7f [1612]" stroked="f" strokeweight=".5pt"/>
                <v:rect id="正方形/長方形 39"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" fillcolor="#7f7f7f [1612]" stroked="f" strokeweight=".5pt"/>
              </v:group>
            </w:pict>
          </mc:Fallback>
        </mc:AlternateContent>
      </w:r>
      <w:r w:rsidRPr="00AB143D">
        <w:rPr>
          <w:rFonts w:asciiTheme="majorEastAsia" w:hAnsiTheme="majorEastAsia" w:hint="eastAsia"/>
          <w:sz w:val="32"/>
        </w:rPr>
        <w:t>基本目標</w:t>
      </w:r>
      <w:r>
        <w:rPr>
          <w:rFonts w:asciiTheme="majorEastAsia" w:hAnsiTheme="majorEastAsia" w:hint="eastAsia"/>
          <w:sz w:val="32"/>
        </w:rPr>
        <w:t>３</w:t>
      </w:r>
      <w:r w:rsidRPr="00AB143D">
        <w:rPr>
          <w:rFonts w:asciiTheme="majorEastAsia" w:hAnsiTheme="majorEastAsia" w:hint="eastAsia"/>
          <w:sz w:val="32"/>
        </w:rPr>
        <w:t xml:space="preserve">　</w:t>
      </w:r>
      <w:r w:rsidRPr="001B7D80">
        <w:rPr>
          <w:rFonts w:asciiTheme="majorEastAsia" w:hAnsiTheme="majorEastAsia" w:hint="eastAsia"/>
          <w:spacing w:val="-20"/>
          <w:sz w:val="32"/>
        </w:rPr>
        <w:t>「地域力」を活かした安心・安全な支え合いのまちづくり</w:t>
      </w:r>
      <w:bookmarkEnd w:id="178"/>
      <w:bookmarkEnd w:id="179"/>
      <w:bookmarkEnd w:id="180"/>
      <w:bookmarkEnd w:id="181"/>
    </w:p>
    <w:p w14:paraId="45A2119B" w14:textId="5D99BF98" w:rsidR="001B7D80" w:rsidRPr="00AB143D" w:rsidRDefault="001B7D80" w:rsidP="001B7D80">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82" w:name="_Toc57405325"/>
      <w:bookmarkStart w:id="183" w:name="_Toc59021738"/>
      <w:bookmarkStart w:id="184" w:name="_Toc65822842"/>
      <w:r w:rsidRPr="00AB143D">
        <w:rPr>
          <w:rFonts w:ascii="ＭＳ ゴシック" w:hAnsi="ＭＳ ゴシック" w:hint="eastAsia"/>
          <w:sz w:val="28"/>
        </w:rPr>
        <w:t>基本施策１</w:t>
      </w:r>
      <w:r>
        <w:rPr>
          <w:rFonts w:ascii="ＭＳ ゴシック" w:hAnsi="ＭＳ ゴシック" w:hint="eastAsia"/>
          <w:sz w:val="28"/>
        </w:rPr>
        <w:t xml:space="preserve">　</w:t>
      </w:r>
      <w:r w:rsidRPr="001B7D80">
        <w:rPr>
          <w:rFonts w:ascii="ＭＳ ゴシック" w:hAnsi="ＭＳ ゴシック" w:hint="eastAsia"/>
          <w:sz w:val="28"/>
        </w:rPr>
        <w:t>安心して暮らせる環境づくり</w:t>
      </w:r>
      <w:bookmarkEnd w:id="182"/>
      <w:bookmarkEnd w:id="183"/>
      <w:bookmarkEnd w:id="184"/>
    </w:p>
    <w:p w14:paraId="758A5035"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44B0BD33" w14:textId="6874EB60" w:rsidR="00E95D31" w:rsidRPr="00CC7CBF" w:rsidRDefault="002D2892" w:rsidP="00E95D31">
      <w:pPr>
        <w:pStyle w:val="a3"/>
        <w:spacing w:line="240" w:lineRule="auto"/>
        <w:ind w:leftChars="400" w:left="840" w:rightChars="200" w:right="420" w:firstLine="220"/>
        <w:rPr>
          <w:sz w:val="22"/>
        </w:rPr>
      </w:pPr>
      <w:r w:rsidRPr="00CC7CBF">
        <w:rPr>
          <w:rFonts w:hint="eastAsia"/>
          <w:sz w:val="22"/>
        </w:rPr>
        <w:t>ひとり暮らしの高齢者や支援が必要な方が</w:t>
      </w:r>
      <w:r w:rsidR="00E95D31" w:rsidRPr="00CC7CBF">
        <w:rPr>
          <w:rFonts w:hint="eastAsia"/>
          <w:sz w:val="22"/>
        </w:rPr>
        <w:t>、安心して地域で暮らすためには、日頃からきめ細かい見守りを行い、支援が必要な状況が生じた場合には早期に発見し適切な支援につなげることが必要です。</w:t>
      </w:r>
    </w:p>
    <w:p w14:paraId="6876B064" w14:textId="350D5A6A" w:rsidR="00F8061E" w:rsidRPr="00CC7CBF" w:rsidRDefault="00F8061E" w:rsidP="00E95D31">
      <w:pPr>
        <w:pStyle w:val="a3"/>
        <w:spacing w:line="240" w:lineRule="auto"/>
        <w:ind w:leftChars="400" w:left="840" w:rightChars="200" w:right="420" w:firstLine="220"/>
        <w:rPr>
          <w:sz w:val="22"/>
        </w:rPr>
      </w:pPr>
      <w:r w:rsidRPr="00CC7CBF">
        <w:rPr>
          <w:rFonts w:hint="eastAsia"/>
          <w:sz w:val="22"/>
        </w:rPr>
        <w:t>地域に住む高齢者、子ども及び障がい者など支援の必要な方を見守る体制づくり、居場所の確保</w:t>
      </w:r>
      <w:r w:rsidR="00022351" w:rsidRPr="00CC7CBF">
        <w:rPr>
          <w:rFonts w:hint="eastAsia"/>
          <w:sz w:val="22"/>
        </w:rPr>
        <w:t>に取り組みます。</w:t>
      </w:r>
    </w:p>
    <w:p w14:paraId="201DE5CF" w14:textId="77777777" w:rsidR="001B7D80" w:rsidRDefault="001B7D80" w:rsidP="001B7D80">
      <w:pPr>
        <w:rPr>
          <w:rFonts w:asciiTheme="majorEastAsia" w:eastAsiaTheme="majorEastAsia" w:hAnsiTheme="majorEastAsia"/>
          <w:szCs w:val="21"/>
        </w:rPr>
      </w:pPr>
    </w:p>
    <w:p w14:paraId="57C5771D" w14:textId="77777777"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1770D242" w14:textId="152DFD93" w:rsidR="001C67A4" w:rsidRPr="001C67A4" w:rsidRDefault="001C67A4" w:rsidP="001C67A4">
      <w:pPr>
        <w:pStyle w:val="a3"/>
        <w:ind w:leftChars="500" w:left="1270" w:rightChars="200" w:right="420" w:hangingChars="100" w:hanging="220"/>
        <w:rPr>
          <w:color w:val="000000" w:themeColor="text1"/>
          <w:sz w:val="22"/>
        </w:rPr>
      </w:pPr>
      <w:r w:rsidRPr="001C67A4">
        <w:rPr>
          <w:rFonts w:hint="eastAsia"/>
          <w:color w:val="000000" w:themeColor="text1"/>
          <w:sz w:val="22"/>
        </w:rPr>
        <w:t>○良き隣人として、悩みを相談し合える人間関係を築きま</w:t>
      </w:r>
      <w:r w:rsidR="00B93732">
        <w:rPr>
          <w:rFonts w:hint="eastAsia"/>
          <w:color w:val="000000" w:themeColor="text1"/>
          <w:sz w:val="22"/>
        </w:rPr>
        <w:t>しょう</w:t>
      </w:r>
      <w:r w:rsidRPr="001C67A4">
        <w:rPr>
          <w:rFonts w:hint="eastAsia"/>
          <w:color w:val="000000" w:themeColor="text1"/>
          <w:sz w:val="22"/>
        </w:rPr>
        <w:t>。</w:t>
      </w:r>
    </w:p>
    <w:p w14:paraId="5E3EE2E0" w14:textId="3EF875B8" w:rsidR="001C67A4" w:rsidRPr="001C67A4" w:rsidRDefault="00484DC2" w:rsidP="001C67A4">
      <w:pPr>
        <w:pStyle w:val="a3"/>
        <w:ind w:leftChars="500" w:left="1270" w:rightChars="200" w:right="420" w:hangingChars="100" w:hanging="220"/>
        <w:rPr>
          <w:color w:val="000000" w:themeColor="text1"/>
          <w:sz w:val="22"/>
        </w:rPr>
      </w:pPr>
      <w:r>
        <w:rPr>
          <w:rFonts w:hint="eastAsia"/>
          <w:color w:val="000000" w:themeColor="text1"/>
          <w:sz w:val="22"/>
        </w:rPr>
        <w:t>○</w:t>
      </w:r>
      <w:r w:rsidR="001C67A4" w:rsidRPr="001C67A4">
        <w:rPr>
          <w:rFonts w:hint="eastAsia"/>
          <w:color w:val="000000" w:themeColor="text1"/>
          <w:sz w:val="22"/>
        </w:rPr>
        <w:t>フォーラムや講座に参加し要支援者への理解を深めるように努めま</w:t>
      </w:r>
      <w:r w:rsidR="00B93732">
        <w:rPr>
          <w:rFonts w:hint="eastAsia"/>
          <w:color w:val="000000" w:themeColor="text1"/>
          <w:sz w:val="22"/>
        </w:rPr>
        <w:t>しょう</w:t>
      </w:r>
      <w:r w:rsidR="001C67A4" w:rsidRPr="001C67A4">
        <w:rPr>
          <w:rFonts w:hint="eastAsia"/>
          <w:color w:val="000000" w:themeColor="text1"/>
          <w:sz w:val="22"/>
        </w:rPr>
        <w:t>。</w:t>
      </w:r>
    </w:p>
    <w:p w14:paraId="2DFAE42C" w14:textId="77777777" w:rsidR="00812AAD" w:rsidRDefault="00812AAD" w:rsidP="00812AAD"/>
    <w:p w14:paraId="360609F8"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704FDF30" w14:textId="7EED33CA" w:rsidR="00B93732" w:rsidRPr="00812AAD" w:rsidRDefault="00B93732" w:rsidP="00B93732">
      <w:pPr>
        <w:pStyle w:val="a3"/>
        <w:ind w:leftChars="500" w:left="1270" w:rightChars="200" w:right="420" w:hangingChars="100" w:hanging="220"/>
        <w:rPr>
          <w:color w:val="000000" w:themeColor="text1"/>
          <w:sz w:val="22"/>
        </w:rPr>
      </w:pPr>
      <w:r>
        <w:rPr>
          <w:rFonts w:hint="eastAsia"/>
          <w:color w:val="000000" w:themeColor="text1"/>
          <w:sz w:val="22"/>
        </w:rPr>
        <w:t>○</w:t>
      </w:r>
      <w:r w:rsidRPr="001C67A4">
        <w:rPr>
          <w:rFonts w:hint="eastAsia"/>
          <w:color w:val="000000" w:themeColor="text1"/>
          <w:sz w:val="22"/>
        </w:rPr>
        <w:t>地域全体で支援が必要とする人を支える体制づくりに取り組みます。</w:t>
      </w:r>
    </w:p>
    <w:p w14:paraId="26D42B78" w14:textId="011303B2" w:rsidR="00CC7CBF" w:rsidRPr="00CC7CBF" w:rsidRDefault="00CC7CBF"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○防犯パトロールによる児童の登下校時の見回りを継続し、不審者などによる犯罪に児童が巻き込まれないよう見守ります。</w:t>
      </w:r>
    </w:p>
    <w:p w14:paraId="0917480D" w14:textId="34945B42" w:rsidR="001B7D80" w:rsidRPr="00CC7CBF" w:rsidRDefault="00E10BC5"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〇高齢者や障がい者が交流できる場の提供に取り組みます。</w:t>
      </w:r>
    </w:p>
    <w:p w14:paraId="5D33DAB6" w14:textId="37F6B611"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09B92DA9" w14:textId="56B33CF5" w:rsidR="001B7D80" w:rsidRPr="00CC7CBF" w:rsidRDefault="002D289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〇高齢者や障がい者などの居場所確保のための支援に取り組みます。</w:t>
      </w:r>
    </w:p>
    <w:p w14:paraId="20196C76" w14:textId="253D2EBD" w:rsidR="001B7D80" w:rsidRPr="00CC7CBF" w:rsidRDefault="002D289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〇社会福祉協議会と連携し</w:t>
      </w:r>
      <w:r w:rsidR="002B484D" w:rsidRPr="00CC7CBF">
        <w:rPr>
          <w:rFonts w:hint="eastAsia"/>
          <w:color w:val="000000" w:themeColor="text1"/>
          <w:sz w:val="22"/>
        </w:rPr>
        <w:t>、ひとり暮らし</w:t>
      </w:r>
      <w:r w:rsidR="00E95D31" w:rsidRPr="00CC7CBF">
        <w:rPr>
          <w:rFonts w:hint="eastAsia"/>
          <w:color w:val="000000" w:themeColor="text1"/>
          <w:sz w:val="22"/>
        </w:rPr>
        <w:t>の</w:t>
      </w:r>
      <w:r w:rsidRPr="00CC7CBF">
        <w:rPr>
          <w:rFonts w:hint="eastAsia"/>
          <w:color w:val="000000" w:themeColor="text1"/>
          <w:sz w:val="22"/>
        </w:rPr>
        <w:t>高齢者の見守りに取り組みます。</w:t>
      </w:r>
    </w:p>
    <w:p w14:paraId="12171D2D" w14:textId="04E5633A" w:rsidR="00CC7CBF" w:rsidRPr="00CC7CBF" w:rsidRDefault="00CC7CBF"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〇警察、関係機関と連携し、各種見守りを行っていきます。</w:t>
      </w:r>
    </w:p>
    <w:p w14:paraId="58E0126C" w14:textId="10EBD8AF" w:rsidR="00612D2B" w:rsidRDefault="00612D2B" w:rsidP="001B7D80">
      <w:pPr>
        <w:rPr>
          <w:rFonts w:asciiTheme="majorEastAsia" w:eastAsiaTheme="majorEastAsia" w:hAnsiTheme="majorEastAsia"/>
          <w:szCs w:val="21"/>
        </w:rPr>
      </w:pPr>
    </w:p>
    <w:p w14:paraId="2690B7A2" w14:textId="4A37839D" w:rsidR="00612D2B" w:rsidRPr="00041012" w:rsidRDefault="006F1A7C" w:rsidP="00612D2B">
      <w:r w:rsidRPr="00DC476E">
        <w:rPr>
          <w:rFonts w:hint="eastAsia"/>
          <w:noProof/>
          <w:sz w:val="22"/>
        </w:rPr>
        <mc:AlternateContent>
          <mc:Choice Requires="wps">
            <w:drawing>
              <wp:anchor distT="0" distB="0" distL="114300" distR="114300" simplePos="0" relativeHeight="251853824" behindDoc="1" locked="0" layoutInCell="1" allowOverlap="1" wp14:anchorId="4CB8D9F9" wp14:editId="2879323A">
                <wp:simplePos x="0" y="0"/>
                <wp:positionH relativeFrom="column">
                  <wp:posOffset>504411</wp:posOffset>
                </wp:positionH>
                <wp:positionV relativeFrom="paragraph">
                  <wp:posOffset>162919</wp:posOffset>
                </wp:positionV>
                <wp:extent cx="5337175" cy="1756714"/>
                <wp:effectExtent l="0" t="0" r="15875" b="15240"/>
                <wp:wrapNone/>
                <wp:docPr id="285" name="四角形: 角を丸くする 285"/>
                <wp:cNvGraphicFramePr/>
                <a:graphic xmlns:a="http://schemas.openxmlformats.org/drawingml/2006/main">
                  <a:graphicData uri="http://schemas.microsoft.com/office/word/2010/wordprocessingShape">
                    <wps:wsp>
                      <wps:cNvSpPr/>
                      <wps:spPr>
                        <a:xfrm>
                          <a:off x="0" y="0"/>
                          <a:ext cx="5337175" cy="1756714"/>
                        </a:xfrm>
                        <a:prstGeom prst="roundRect">
                          <a:avLst>
                            <a:gd name="adj" fmla="val 1923"/>
                          </a:avLst>
                        </a:prstGeom>
                        <a:noFill/>
                        <a:ln w="22225" cap="rnd">
                          <a:solidFill>
                            <a:schemeClr val="bg1">
                              <a:lumMod val="50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1E344" id="四角形: 角を丸くする 285" o:spid="_x0000_s1026" style="position:absolute;left:0;text-align:left;margin-left:39.7pt;margin-top:12.85pt;width:420.25pt;height:138.3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" filled="f" strokecolor="#7f7f7f [1612]" strokeweight="1.75pt">
                <v:stroke dashstyle="1 1" endcap="round"/>
              </v:roundrect>
            </w:pict>
          </mc:Fallback>
        </mc:AlternateContent>
      </w:r>
      <w:r w:rsidR="00AA4510">
        <w:rPr>
          <w:noProof/>
        </w:rPr>
        <mc:AlternateContent>
          <mc:Choice Requires="wps">
            <w:drawing>
              <wp:anchor distT="45720" distB="45720" distL="114300" distR="114300" simplePos="0" relativeHeight="251854848" behindDoc="0" locked="0" layoutInCell="1" allowOverlap="1" wp14:anchorId="4EE8B828" wp14:editId="4C88AB9E">
                <wp:simplePos x="0" y="0"/>
                <wp:positionH relativeFrom="column">
                  <wp:posOffset>690880</wp:posOffset>
                </wp:positionH>
                <wp:positionV relativeFrom="paragraph">
                  <wp:posOffset>13306</wp:posOffset>
                </wp:positionV>
                <wp:extent cx="2222204" cy="307340"/>
                <wp:effectExtent l="0" t="0" r="6985" b="0"/>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204" cy="307340"/>
                        </a:xfrm>
                        <a:prstGeom prst="rect">
                          <a:avLst/>
                        </a:prstGeom>
                        <a:solidFill>
                          <a:schemeClr val="bg1"/>
                        </a:solidFill>
                        <a:ln w="9525">
                          <a:noFill/>
                          <a:miter lim="800000"/>
                          <a:headEnd/>
                          <a:tailEnd/>
                        </a:ln>
                      </wps:spPr>
                      <wps:txbx>
                        <w:txbxContent>
                          <w:p w14:paraId="0F8EEB7B" w14:textId="061E9792" w:rsidR="00AD01B5" w:rsidRPr="0034683F" w:rsidRDefault="00AD01B5" w:rsidP="00612D2B">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Pr="00612D2B">
                              <w:rPr>
                                <w:rFonts w:asciiTheme="majorEastAsia" w:eastAsiaTheme="majorEastAsia" w:hAnsiTheme="majorEastAsia" w:hint="eastAsia"/>
                                <w:sz w:val="24"/>
                              </w:rPr>
                              <w:t>児童登下校見守り活動</w:t>
                            </w:r>
                            <w:r>
                              <w:rPr>
                                <w:rFonts w:asciiTheme="majorEastAsia" w:eastAsiaTheme="majorEastAsia" w:hAnsiTheme="majorEastAsia" w:hint="eastAsia"/>
                                <w:sz w:val="24"/>
                              </w:rPr>
                              <w:t xml:space="preserve"> ～</w:t>
                            </w:r>
                          </w:p>
                        </w:txbxContent>
                      </wps:txbx>
                      <wps:bodyPr rot="0" vert="horz" wrap="square" lIns="0" tIns="36000" rIns="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E8B828" id="_x0000_s1095" type="#_x0000_t202" style="position:absolute;margin-left:54.4pt;margin-top:1.05pt;width:175pt;height:24.2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" fillcolor="white [3212]" stroked="f">
                <v:textbox inset="0,1mm,0,1mm">
                  <w:txbxContent>
                    <w:p w14:paraId="0F8EEB7B" w14:textId="061E9792" w:rsidR="00AD01B5" w:rsidRPr="0034683F" w:rsidRDefault="00AD01B5" w:rsidP="00612D2B">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Pr="00612D2B">
                        <w:rPr>
                          <w:rFonts w:asciiTheme="majorEastAsia" w:eastAsiaTheme="majorEastAsia" w:hAnsiTheme="majorEastAsia" w:hint="eastAsia"/>
                          <w:sz w:val="24"/>
                        </w:rPr>
                        <w:t>児童登下校見守り活動</w:t>
                      </w:r>
                      <w:r>
                        <w:rPr>
                          <w:rFonts w:asciiTheme="majorEastAsia" w:eastAsiaTheme="majorEastAsia" w:hAnsiTheme="majorEastAsia" w:hint="eastAsia"/>
                          <w:sz w:val="24"/>
                        </w:rPr>
                        <w:t xml:space="preserve"> ～</w:t>
                      </w:r>
                    </w:p>
                  </w:txbxContent>
                </v:textbox>
              </v:shape>
            </w:pict>
          </mc:Fallback>
        </mc:AlternateContent>
      </w:r>
    </w:p>
    <w:p w14:paraId="2C4C6C09" w14:textId="1F022B82" w:rsidR="002A5500" w:rsidRDefault="002A5500" w:rsidP="00AA4510">
      <w:pPr>
        <w:pStyle w:val="a3"/>
        <w:spacing w:line="240" w:lineRule="exact"/>
        <w:ind w:leftChars="2362" w:left="4960" w:rightChars="404" w:right="848"/>
        <w:rPr>
          <w:sz w:val="22"/>
        </w:rPr>
      </w:pPr>
      <w:r>
        <w:rPr>
          <w:noProof/>
        </w:rPr>
        <w:drawing>
          <wp:anchor distT="0" distB="0" distL="114300" distR="114300" simplePos="0" relativeHeight="251862016" behindDoc="0" locked="0" layoutInCell="1" allowOverlap="1" wp14:anchorId="2321E85C" wp14:editId="322CB05B">
            <wp:simplePos x="0" y="0"/>
            <wp:positionH relativeFrom="column">
              <wp:posOffset>3213735</wp:posOffset>
            </wp:positionH>
            <wp:positionV relativeFrom="paragraph">
              <wp:posOffset>14909</wp:posOffset>
            </wp:positionV>
            <wp:extent cx="2502242" cy="1613140"/>
            <wp:effectExtent l="0" t="0" r="0" b="6350"/>
            <wp:wrapNone/>
            <wp:docPr id="90" name="図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0000000-0008-0000-0000-000004000000}"/>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02242" cy="1613140"/>
                    </a:xfrm>
                    <a:prstGeom prst="rect">
                      <a:avLst/>
                    </a:prstGeom>
                  </pic:spPr>
                </pic:pic>
              </a:graphicData>
            </a:graphic>
            <wp14:sizeRelH relativeFrom="margin">
              <wp14:pctWidth>0</wp14:pctWidth>
            </wp14:sizeRelH>
            <wp14:sizeRelV relativeFrom="margin">
              <wp14:pctHeight>0</wp14:pctHeight>
            </wp14:sizeRelV>
          </wp:anchor>
        </w:drawing>
      </w:r>
    </w:p>
    <w:p w14:paraId="4E2FE8E4" w14:textId="2646EBE7" w:rsidR="002A5500" w:rsidRDefault="002A5500" w:rsidP="00AA4510">
      <w:pPr>
        <w:pStyle w:val="a3"/>
        <w:spacing w:line="240" w:lineRule="exact"/>
        <w:ind w:leftChars="2362" w:left="4960" w:rightChars="404" w:right="848" w:firstLine="220"/>
        <w:rPr>
          <w:sz w:val="22"/>
        </w:rPr>
      </w:pPr>
    </w:p>
    <w:p w14:paraId="18E1939A" w14:textId="1B79BCC1" w:rsidR="00612D2B" w:rsidRDefault="00612D2B" w:rsidP="002A5500">
      <w:pPr>
        <w:pStyle w:val="a3"/>
        <w:spacing w:line="180" w:lineRule="exact"/>
        <w:ind w:leftChars="2362" w:left="4960" w:rightChars="404" w:right="848" w:firstLine="220"/>
        <w:rPr>
          <w:sz w:val="22"/>
        </w:rPr>
      </w:pPr>
    </w:p>
    <w:p w14:paraId="20E834F1" w14:textId="1D43E6D2" w:rsidR="00612D2B" w:rsidRPr="00DC476E" w:rsidRDefault="00AA4510" w:rsidP="00612D2B">
      <w:pPr>
        <w:pStyle w:val="a3"/>
        <w:spacing w:afterLines="20" w:after="72" w:line="400" w:lineRule="exact"/>
        <w:ind w:leftChars="607" w:left="1275" w:rightChars="2294" w:right="4817" w:firstLine="220"/>
        <w:rPr>
          <w:sz w:val="22"/>
        </w:rPr>
      </w:pPr>
      <w:r w:rsidRPr="00AA4510">
        <w:rPr>
          <w:rFonts w:hint="eastAsia"/>
          <w:sz w:val="22"/>
        </w:rPr>
        <w:t>児童の登下校時に見守り活動を行い、積極的に声掛けを行うことで世代間交流も図っています。</w:t>
      </w:r>
    </w:p>
    <w:p w14:paraId="0743CBA9" w14:textId="3E12547D" w:rsidR="00612D2B" w:rsidRDefault="00612D2B" w:rsidP="00612D2B"/>
    <w:p w14:paraId="0A62A9F6" w14:textId="4236B124" w:rsidR="001B7D80" w:rsidRDefault="001B7D80" w:rsidP="001B7D80">
      <w:pPr>
        <w:rPr>
          <w:rFonts w:asciiTheme="majorEastAsia" w:eastAsiaTheme="majorEastAsia" w:hAnsiTheme="majorEastAsia"/>
          <w:szCs w:val="21"/>
        </w:rPr>
      </w:pPr>
      <w:r>
        <w:rPr>
          <w:rFonts w:asciiTheme="majorEastAsia" w:eastAsiaTheme="majorEastAsia" w:hAnsiTheme="majorEastAsia"/>
          <w:szCs w:val="21"/>
        </w:rPr>
        <w:br w:type="page"/>
      </w:r>
    </w:p>
    <w:p w14:paraId="55316F08" w14:textId="77777777" w:rsidR="001B7D80" w:rsidRPr="00672F40" w:rsidRDefault="001B7D80" w:rsidP="001B7D80">
      <w:pPr>
        <w:rPr>
          <w:rFonts w:asciiTheme="majorEastAsia" w:eastAsiaTheme="majorEastAsia" w:hAnsiTheme="majorEastAsia"/>
          <w:szCs w:val="21"/>
        </w:rPr>
      </w:pPr>
    </w:p>
    <w:p w14:paraId="647D5853" w14:textId="3747B25A" w:rsidR="001B7D80" w:rsidRPr="00AB143D" w:rsidRDefault="001B7D80" w:rsidP="001B7D80">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85" w:name="_Toc57405326"/>
      <w:bookmarkStart w:id="186" w:name="_Toc59021739"/>
      <w:bookmarkStart w:id="187" w:name="_Toc65822843"/>
      <w:r w:rsidRPr="00AB143D">
        <w:rPr>
          <w:rFonts w:ascii="ＭＳ ゴシック" w:hAnsi="ＭＳ ゴシック" w:hint="eastAsia"/>
          <w:sz w:val="28"/>
        </w:rPr>
        <w:t>基本施策</w:t>
      </w:r>
      <w:r>
        <w:rPr>
          <w:rFonts w:ascii="ＭＳ ゴシック" w:hAnsi="ＭＳ ゴシック" w:hint="eastAsia"/>
          <w:sz w:val="28"/>
        </w:rPr>
        <w:t xml:space="preserve">２　</w:t>
      </w:r>
      <w:r w:rsidRPr="001B7D80">
        <w:rPr>
          <w:rFonts w:ascii="ＭＳ ゴシック" w:hAnsi="ＭＳ ゴシック" w:hint="eastAsia"/>
          <w:sz w:val="28"/>
        </w:rPr>
        <w:t>新しい参加と支え合いを生み出す仕組みづくり</w:t>
      </w:r>
      <w:bookmarkEnd w:id="185"/>
      <w:bookmarkEnd w:id="186"/>
      <w:bookmarkEnd w:id="187"/>
    </w:p>
    <w:p w14:paraId="37B260DD"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464A9787" w14:textId="77777777" w:rsidR="00C936DA" w:rsidRPr="00C936DA" w:rsidRDefault="00C936DA" w:rsidP="00C936DA">
      <w:pPr>
        <w:pStyle w:val="a3"/>
        <w:spacing w:line="240" w:lineRule="auto"/>
        <w:ind w:leftChars="400" w:left="840" w:rightChars="200" w:right="420" w:firstLine="220"/>
        <w:rPr>
          <w:sz w:val="22"/>
        </w:rPr>
      </w:pPr>
      <w:r w:rsidRPr="00C936DA">
        <w:rPr>
          <w:rFonts w:hint="eastAsia"/>
          <w:sz w:val="22"/>
        </w:rPr>
        <w:t>地域には、何らかのきっかけがあれば、地域活動やボランティア活動に参加したいと考えている人も多いことから、様々なきっかけづくりを行い、新たな担い手を育成していくことが重要となります。</w:t>
      </w:r>
    </w:p>
    <w:p w14:paraId="513AC9AA" w14:textId="050E1AE1" w:rsidR="001B7D80" w:rsidRPr="009E5E37" w:rsidRDefault="00C936DA" w:rsidP="00C936DA">
      <w:pPr>
        <w:pStyle w:val="a3"/>
        <w:spacing w:line="240" w:lineRule="auto"/>
        <w:ind w:leftChars="400" w:left="840" w:rightChars="200" w:right="420" w:firstLine="220"/>
        <w:rPr>
          <w:sz w:val="22"/>
        </w:rPr>
      </w:pPr>
      <w:r w:rsidRPr="00C936DA">
        <w:rPr>
          <w:rFonts w:hint="eastAsia"/>
          <w:sz w:val="22"/>
        </w:rPr>
        <w:t>お互いに協力し、助け合うことのできる安心・安全な支え合いのまちづくりのため、</w:t>
      </w:r>
      <w:r>
        <w:rPr>
          <w:rFonts w:hint="eastAsia"/>
          <w:sz w:val="22"/>
        </w:rPr>
        <w:t>区民</w:t>
      </w:r>
      <w:r w:rsidRPr="00C936DA">
        <w:rPr>
          <w:rFonts w:hint="eastAsia"/>
          <w:sz w:val="22"/>
        </w:rPr>
        <w:t>活動の拠点機能の強化に取り組むとともに、安心して地域で生活できるための仕組みづくりを行います。</w:t>
      </w:r>
    </w:p>
    <w:p w14:paraId="57574E41" w14:textId="77777777" w:rsidR="001B7D80" w:rsidRDefault="001B7D80" w:rsidP="001B7D80">
      <w:pPr>
        <w:rPr>
          <w:rFonts w:asciiTheme="majorEastAsia" w:eastAsiaTheme="majorEastAsia" w:hAnsiTheme="majorEastAsia"/>
          <w:szCs w:val="21"/>
        </w:rPr>
      </w:pPr>
    </w:p>
    <w:p w14:paraId="0D103E8F" w14:textId="77777777"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7F0A0D0D" w14:textId="1BE6FD4F" w:rsidR="00812AAD" w:rsidRPr="00812AAD" w:rsidRDefault="00D7345B" w:rsidP="00D7345B">
      <w:pPr>
        <w:pStyle w:val="a3"/>
        <w:ind w:leftChars="500" w:left="1270" w:rightChars="200" w:right="420" w:hangingChars="100" w:hanging="220"/>
        <w:rPr>
          <w:color w:val="000000" w:themeColor="text1"/>
          <w:sz w:val="22"/>
        </w:rPr>
      </w:pPr>
      <w:r w:rsidRPr="00D7345B">
        <w:rPr>
          <w:rFonts w:hint="eastAsia"/>
          <w:color w:val="000000" w:themeColor="text1"/>
          <w:sz w:val="22"/>
        </w:rPr>
        <w:t>○地域の高齢者や</w:t>
      </w:r>
      <w:r w:rsidR="002E0690">
        <w:rPr>
          <w:rFonts w:hint="eastAsia"/>
          <w:color w:val="000000" w:themeColor="text1"/>
          <w:sz w:val="22"/>
        </w:rPr>
        <w:t>障がい</w:t>
      </w:r>
      <w:r w:rsidRPr="00D7345B">
        <w:rPr>
          <w:rFonts w:hint="eastAsia"/>
          <w:color w:val="000000" w:themeColor="text1"/>
          <w:sz w:val="22"/>
        </w:rPr>
        <w:t>者等が快適に暮らせるよう配慮しま</w:t>
      </w:r>
      <w:r w:rsidR="00C936DA">
        <w:rPr>
          <w:rFonts w:hint="eastAsia"/>
          <w:color w:val="000000" w:themeColor="text1"/>
          <w:sz w:val="22"/>
        </w:rPr>
        <w:t>しょう</w:t>
      </w:r>
      <w:r w:rsidRPr="00D7345B">
        <w:rPr>
          <w:rFonts w:hint="eastAsia"/>
          <w:color w:val="000000" w:themeColor="text1"/>
          <w:sz w:val="22"/>
        </w:rPr>
        <w:t>。</w:t>
      </w:r>
    </w:p>
    <w:p w14:paraId="3FA39A2B" w14:textId="232F73A3" w:rsidR="00812AAD" w:rsidRPr="00CC7CBF" w:rsidRDefault="00343F4B"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〇積極的に地域のボランティア活動などに参加しましょう。</w:t>
      </w:r>
    </w:p>
    <w:p w14:paraId="4B62091A"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383519B0" w14:textId="4F5F6BD3" w:rsidR="001B7D80" w:rsidRPr="00CC7CBF" w:rsidRDefault="00D7345B" w:rsidP="001B7D80">
      <w:pPr>
        <w:pStyle w:val="a3"/>
        <w:ind w:leftChars="500" w:left="1270" w:rightChars="200" w:right="420" w:hangingChars="100" w:hanging="220"/>
        <w:rPr>
          <w:color w:val="000000" w:themeColor="text1"/>
          <w:sz w:val="22"/>
        </w:rPr>
      </w:pPr>
      <w:r w:rsidRPr="00CC7CBF">
        <w:rPr>
          <w:rFonts w:hint="eastAsia"/>
          <w:color w:val="000000" w:themeColor="text1"/>
          <w:sz w:val="22"/>
        </w:rPr>
        <w:t>○支援の必要な高齢者や</w:t>
      </w:r>
      <w:r w:rsidR="002E0690" w:rsidRPr="00CC7CBF">
        <w:rPr>
          <w:rFonts w:hint="eastAsia"/>
          <w:color w:val="000000" w:themeColor="text1"/>
          <w:sz w:val="22"/>
        </w:rPr>
        <w:t>障がい</w:t>
      </w:r>
      <w:r w:rsidRPr="00CC7CBF">
        <w:rPr>
          <w:rFonts w:hint="eastAsia"/>
          <w:color w:val="000000" w:themeColor="text1"/>
          <w:sz w:val="22"/>
        </w:rPr>
        <w:t>者等への支援について、地域の一員として協力体制を整えます。</w:t>
      </w:r>
    </w:p>
    <w:p w14:paraId="4A2B4C15" w14:textId="7C309787" w:rsidR="00E7298B" w:rsidRPr="00CC7CBF" w:rsidRDefault="00E7298B"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○地域づくりに関わる</w:t>
      </w:r>
      <w:r w:rsidR="00A35A38" w:rsidRPr="00CC7CBF">
        <w:rPr>
          <w:rFonts w:hint="eastAsia"/>
          <w:color w:val="000000" w:themeColor="text1"/>
          <w:sz w:val="22"/>
        </w:rPr>
        <w:t>新しい参加を促進するため、誰もが参加しやすい場づくりに取り組みます。</w:t>
      </w:r>
    </w:p>
    <w:p w14:paraId="45A469DF"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444A4BF0" w14:textId="3DE4AD05" w:rsidR="000D6A2F"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9242C5" w:rsidRPr="00CC7CBF">
        <w:rPr>
          <w:rFonts w:hint="eastAsia"/>
          <w:color w:val="000000" w:themeColor="text1"/>
          <w:sz w:val="22"/>
        </w:rPr>
        <w:t>すべての人が安心して暮らせる環境づくりに向けて</w:t>
      </w:r>
      <w:r w:rsidR="000D6A2F" w:rsidRPr="00CC7CBF">
        <w:rPr>
          <w:rFonts w:hint="eastAsia"/>
          <w:color w:val="000000" w:themeColor="text1"/>
          <w:sz w:val="22"/>
        </w:rPr>
        <w:t>、地域での支え合い・助け合いを支援します。</w:t>
      </w:r>
    </w:p>
    <w:p w14:paraId="7113078C" w14:textId="58A2FA06" w:rsidR="000D6A2F"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0D6A2F" w:rsidRPr="00CC7CBF">
        <w:rPr>
          <w:rFonts w:hint="eastAsia"/>
          <w:color w:val="000000" w:themeColor="text1"/>
          <w:sz w:val="22"/>
        </w:rPr>
        <w:t>高齢者による社会参加を促進し、地域での支え合い・助け合い活動の充実を図ります。</w:t>
      </w:r>
    </w:p>
    <w:p w14:paraId="40D7B48C" w14:textId="6B2491B0" w:rsidR="001B7D80" w:rsidRPr="00CC7CBF" w:rsidRDefault="00EF7D3A"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〇</w:t>
      </w:r>
      <w:r w:rsidR="004F614D" w:rsidRPr="00CC7CBF">
        <w:rPr>
          <w:rFonts w:hint="eastAsia"/>
          <w:color w:val="000000" w:themeColor="text1"/>
          <w:sz w:val="22"/>
        </w:rPr>
        <w:t>新たな担い手の育成につながる地域活動の支援に取り組みます。</w:t>
      </w:r>
    </w:p>
    <w:p w14:paraId="2E3635C7" w14:textId="369271DF" w:rsidR="001B7D80" w:rsidRDefault="001B7D80" w:rsidP="001B7D80">
      <w:pPr>
        <w:rPr>
          <w:rFonts w:asciiTheme="majorEastAsia" w:eastAsiaTheme="majorEastAsia" w:hAnsiTheme="majorEastAsia"/>
          <w:szCs w:val="21"/>
        </w:rPr>
      </w:pPr>
    </w:p>
    <w:p w14:paraId="11C2CAEB" w14:textId="7018E9C4" w:rsidR="00853BAC" w:rsidRPr="00672F40" w:rsidRDefault="00853BAC" w:rsidP="001B7D80">
      <w:pPr>
        <w:rPr>
          <w:rFonts w:asciiTheme="majorEastAsia" w:eastAsiaTheme="majorEastAsia" w:hAnsiTheme="majorEastAsia"/>
          <w:szCs w:val="21"/>
        </w:rPr>
      </w:pPr>
    </w:p>
    <w:p w14:paraId="73A46111" w14:textId="507C91CE" w:rsidR="00853BAC" w:rsidRPr="00041012" w:rsidRDefault="00853BAC" w:rsidP="00853BAC">
      <w:r w:rsidRPr="00DC476E">
        <w:rPr>
          <w:rFonts w:hint="eastAsia"/>
          <w:noProof/>
          <w:sz w:val="22"/>
        </w:rPr>
        <mc:AlternateContent>
          <mc:Choice Requires="wps">
            <w:drawing>
              <wp:anchor distT="0" distB="0" distL="114300" distR="114300" simplePos="0" relativeHeight="251934720" behindDoc="1" locked="0" layoutInCell="1" allowOverlap="1" wp14:anchorId="20F26635" wp14:editId="077679C5">
                <wp:simplePos x="0" y="0"/>
                <wp:positionH relativeFrom="column">
                  <wp:posOffset>502654</wp:posOffset>
                </wp:positionH>
                <wp:positionV relativeFrom="paragraph">
                  <wp:posOffset>159621</wp:posOffset>
                </wp:positionV>
                <wp:extent cx="5337175" cy="1850065"/>
                <wp:effectExtent l="0" t="0" r="15875" b="17145"/>
                <wp:wrapNone/>
                <wp:docPr id="1030" name="四角形: 角を丸くする 92"/>
                <wp:cNvGraphicFramePr/>
                <a:graphic xmlns:a="http://schemas.openxmlformats.org/drawingml/2006/main">
                  <a:graphicData uri="http://schemas.microsoft.com/office/word/2010/wordprocessingShape">
                    <wps:wsp>
                      <wps:cNvSpPr/>
                      <wps:spPr>
                        <a:xfrm>
                          <a:off x="0" y="0"/>
                          <a:ext cx="5337175" cy="1850065"/>
                        </a:xfrm>
                        <a:prstGeom prst="roundRect">
                          <a:avLst>
                            <a:gd name="adj" fmla="val 1923"/>
                          </a:avLst>
                        </a:prstGeom>
                        <a:noFill/>
                        <a:ln w="22225" cap="rnd">
                          <a:solidFill>
                            <a:schemeClr val="bg1">
                              <a:lumMod val="50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4E901" id="四角形: 角を丸くする 92" o:spid="_x0000_s1026" style="position:absolute;left:0;text-align:left;margin-left:39.6pt;margin-top:12.55pt;width:420.25pt;height:145.6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" filled="f" strokecolor="#7f7f7f [1612]" strokeweight="1.75pt">
                <v:stroke dashstyle="1 1" endcap="round"/>
              </v:roundrect>
            </w:pict>
          </mc:Fallback>
        </mc:AlternateContent>
      </w:r>
      <w:r>
        <w:rPr>
          <w:noProof/>
        </w:rPr>
        <mc:AlternateContent>
          <mc:Choice Requires="wps">
            <w:drawing>
              <wp:anchor distT="45720" distB="45720" distL="114300" distR="114300" simplePos="0" relativeHeight="251935744" behindDoc="0" locked="0" layoutInCell="1" allowOverlap="1" wp14:anchorId="70725829" wp14:editId="6DAD22B7">
                <wp:simplePos x="0" y="0"/>
                <wp:positionH relativeFrom="column">
                  <wp:posOffset>629625</wp:posOffset>
                </wp:positionH>
                <wp:positionV relativeFrom="paragraph">
                  <wp:posOffset>10160</wp:posOffset>
                </wp:positionV>
                <wp:extent cx="1903228" cy="307340"/>
                <wp:effectExtent l="0" t="0" r="1905" b="0"/>
                <wp:wrapNone/>
                <wp:docPr id="10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228" cy="307340"/>
                        </a:xfrm>
                        <a:prstGeom prst="rect">
                          <a:avLst/>
                        </a:prstGeom>
                        <a:solidFill>
                          <a:schemeClr val="bg1"/>
                        </a:solidFill>
                        <a:ln w="9525">
                          <a:noFill/>
                          <a:miter lim="800000"/>
                          <a:headEnd/>
                          <a:tailEnd/>
                        </a:ln>
                      </wps:spPr>
                      <wps:txbx>
                        <w:txbxContent>
                          <w:p w14:paraId="02438726" w14:textId="77777777" w:rsidR="00AD01B5" w:rsidRPr="0034683F" w:rsidRDefault="00AD01B5" w:rsidP="00853BAC">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Pr="00AA4510">
                              <w:rPr>
                                <w:rFonts w:asciiTheme="majorEastAsia" w:eastAsiaTheme="majorEastAsia" w:hAnsiTheme="majorEastAsia" w:hint="eastAsia"/>
                                <w:sz w:val="24"/>
                              </w:rPr>
                              <w:t>花の植え替え活動</w:t>
                            </w:r>
                            <w:r>
                              <w:rPr>
                                <w:rFonts w:asciiTheme="majorEastAsia" w:eastAsiaTheme="majorEastAsia" w:hAnsiTheme="majorEastAsia" w:hint="eastAsia"/>
                                <w:sz w:val="24"/>
                              </w:rPr>
                              <w:t xml:space="preserve"> ～</w:t>
                            </w:r>
                          </w:p>
                        </w:txbxContent>
                      </wps:txbx>
                      <wps:bodyPr rot="0" vert="horz" wrap="square" lIns="0" tIns="36000" rIns="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725829" id="_x0000_s1096" type="#_x0000_t202" style="position:absolute;margin-left:49.6pt;margin-top:.8pt;width:149.85pt;height:24.2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" fillcolor="white [3212]" stroked="f">
                <v:textbox inset="0,1mm,0,1mm">
                  <w:txbxContent>
                    <w:p w14:paraId="02438726" w14:textId="77777777" w:rsidR="00AD01B5" w:rsidRPr="0034683F" w:rsidRDefault="00AD01B5" w:rsidP="00853BAC">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Pr="00AA4510">
                        <w:rPr>
                          <w:rFonts w:asciiTheme="majorEastAsia" w:eastAsiaTheme="majorEastAsia" w:hAnsiTheme="majorEastAsia" w:hint="eastAsia"/>
                          <w:sz w:val="24"/>
                        </w:rPr>
                        <w:t>花の植え替え活動</w:t>
                      </w:r>
                      <w:r>
                        <w:rPr>
                          <w:rFonts w:asciiTheme="majorEastAsia" w:eastAsiaTheme="majorEastAsia" w:hAnsiTheme="majorEastAsia" w:hint="eastAsia"/>
                          <w:sz w:val="24"/>
                        </w:rPr>
                        <w:t xml:space="preserve"> ～</w:t>
                      </w:r>
                    </w:p>
                  </w:txbxContent>
                </v:textbox>
              </v:shape>
            </w:pict>
          </mc:Fallback>
        </mc:AlternateContent>
      </w:r>
    </w:p>
    <w:p w14:paraId="042CC616" w14:textId="2F4CEA55" w:rsidR="00853BAC" w:rsidRDefault="00853BAC" w:rsidP="00853BAC">
      <w:pPr>
        <w:pStyle w:val="a3"/>
        <w:spacing w:line="240" w:lineRule="exact"/>
        <w:ind w:leftChars="2362" w:left="4960" w:rightChars="404" w:right="848" w:firstLine="220"/>
        <w:rPr>
          <w:sz w:val="22"/>
        </w:rPr>
      </w:pPr>
    </w:p>
    <w:p w14:paraId="44B7FC9A" w14:textId="7F5EA5B9" w:rsidR="00853BAC" w:rsidRDefault="00B804D0" w:rsidP="00853BAC">
      <w:pPr>
        <w:pStyle w:val="a3"/>
        <w:spacing w:line="260" w:lineRule="exact"/>
        <w:ind w:leftChars="2362" w:left="4960" w:rightChars="404" w:right="848" w:firstLine="220"/>
        <w:rPr>
          <w:sz w:val="22"/>
        </w:rPr>
      </w:pPr>
      <w:r w:rsidRPr="00B804D0">
        <w:rPr>
          <w:noProof/>
          <w:sz w:val="22"/>
        </w:rPr>
        <w:drawing>
          <wp:anchor distT="0" distB="0" distL="114300" distR="114300" simplePos="0" relativeHeight="251939840" behindDoc="0" locked="0" layoutInCell="1" allowOverlap="1" wp14:anchorId="50636572" wp14:editId="07BCB014">
            <wp:simplePos x="0" y="0"/>
            <wp:positionH relativeFrom="column">
              <wp:posOffset>3223260</wp:posOffset>
            </wp:positionH>
            <wp:positionV relativeFrom="paragraph">
              <wp:posOffset>55880</wp:posOffset>
            </wp:positionV>
            <wp:extent cx="2404243" cy="1266825"/>
            <wp:effectExtent l="0" t="0" r="0" b="0"/>
            <wp:wrapNone/>
            <wp:docPr id="82" name="図 82" descr="O:\03季節と行事\04月\04月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03季節と行事\04月\04月1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04243"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28C24" w14:textId="3E0CE4CD" w:rsidR="00853BAC" w:rsidRPr="00614444" w:rsidRDefault="00853BAC" w:rsidP="00853BAC">
      <w:pPr>
        <w:pStyle w:val="a3"/>
        <w:spacing w:afterLines="20" w:after="72" w:line="400" w:lineRule="exact"/>
        <w:ind w:leftChars="607" w:left="1275" w:rightChars="2294" w:right="4817" w:firstLine="220"/>
        <w:rPr>
          <w:sz w:val="22"/>
        </w:rPr>
      </w:pPr>
      <w:r w:rsidRPr="00AA4510">
        <w:rPr>
          <w:rFonts w:hint="eastAsia"/>
          <w:sz w:val="22"/>
        </w:rPr>
        <w:t>ボランティアスタッフと小学生が学校の周辺に季節ごとの花を植え替え、同時に周辺の道路の清掃などを行っています。</w:t>
      </w:r>
    </w:p>
    <w:p w14:paraId="3D2F1B96" w14:textId="7EC0D652" w:rsidR="00612D2B" w:rsidRPr="00853BAC" w:rsidRDefault="00612D2B" w:rsidP="00612D2B"/>
    <w:p w14:paraId="70B9E1BE" w14:textId="4073B841" w:rsidR="001B7D80" w:rsidRDefault="001B7D80" w:rsidP="001B7D80">
      <w:pPr>
        <w:rPr>
          <w:rFonts w:asciiTheme="majorEastAsia" w:eastAsiaTheme="majorEastAsia" w:hAnsiTheme="majorEastAsia"/>
          <w:szCs w:val="21"/>
        </w:rPr>
      </w:pPr>
      <w:r>
        <w:rPr>
          <w:rFonts w:asciiTheme="majorEastAsia" w:eastAsiaTheme="majorEastAsia" w:hAnsiTheme="majorEastAsia"/>
          <w:szCs w:val="21"/>
        </w:rPr>
        <w:br w:type="page"/>
      </w:r>
    </w:p>
    <w:p w14:paraId="261616AF" w14:textId="77777777" w:rsidR="001B7D80" w:rsidRPr="00672F40" w:rsidRDefault="001B7D80" w:rsidP="001B7D80">
      <w:pPr>
        <w:rPr>
          <w:rFonts w:asciiTheme="majorEastAsia" w:eastAsiaTheme="majorEastAsia" w:hAnsiTheme="majorEastAsia"/>
          <w:szCs w:val="21"/>
        </w:rPr>
      </w:pPr>
    </w:p>
    <w:p w14:paraId="3870F757" w14:textId="78203A74" w:rsidR="001B7D80" w:rsidRPr="00AB143D" w:rsidRDefault="001B7D80" w:rsidP="001B7D80">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88" w:name="_Toc57405327"/>
      <w:bookmarkStart w:id="189" w:name="_Toc59021740"/>
      <w:bookmarkStart w:id="190" w:name="_Toc65822844"/>
      <w:r w:rsidRPr="00AB143D">
        <w:rPr>
          <w:rFonts w:ascii="ＭＳ ゴシック" w:hAnsi="ＭＳ ゴシック" w:hint="eastAsia"/>
          <w:sz w:val="28"/>
        </w:rPr>
        <w:t>基本施策</w:t>
      </w:r>
      <w:r>
        <w:rPr>
          <w:rFonts w:ascii="ＭＳ ゴシック" w:hAnsi="ＭＳ ゴシック" w:hint="eastAsia"/>
          <w:sz w:val="28"/>
        </w:rPr>
        <w:t xml:space="preserve">３　</w:t>
      </w:r>
      <w:r w:rsidR="006355F1" w:rsidRPr="006355F1">
        <w:rPr>
          <w:rFonts w:ascii="ＭＳ ゴシック" w:hAnsi="ＭＳ ゴシック" w:hint="eastAsia"/>
          <w:sz w:val="28"/>
        </w:rPr>
        <w:t>災害時に備えた地域づくり</w:t>
      </w:r>
      <w:r w:rsidR="006355F1">
        <w:rPr>
          <w:rFonts w:ascii="ＭＳ ゴシック" w:hAnsi="ＭＳ ゴシック" w:hint="eastAsia"/>
          <w:sz w:val="28"/>
        </w:rPr>
        <w:t>の</w:t>
      </w:r>
      <w:r w:rsidR="006355F1" w:rsidRPr="006355F1">
        <w:rPr>
          <w:rFonts w:ascii="ＭＳ ゴシック" w:hAnsi="ＭＳ ゴシック" w:hint="eastAsia"/>
          <w:sz w:val="28"/>
        </w:rPr>
        <w:t>推進</w:t>
      </w:r>
      <w:bookmarkEnd w:id="188"/>
      <w:bookmarkEnd w:id="189"/>
      <w:bookmarkEnd w:id="190"/>
    </w:p>
    <w:p w14:paraId="60CD8E2F"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78E1749D" w14:textId="53ADC97A" w:rsidR="000D4E98" w:rsidRPr="000D4E98" w:rsidRDefault="000D4E98" w:rsidP="000D4E98">
      <w:pPr>
        <w:pStyle w:val="a3"/>
        <w:spacing w:line="240" w:lineRule="auto"/>
        <w:ind w:leftChars="400" w:left="840" w:rightChars="200" w:right="420" w:firstLine="220"/>
        <w:rPr>
          <w:sz w:val="22"/>
        </w:rPr>
      </w:pPr>
      <w:r w:rsidRPr="000D4E98">
        <w:rPr>
          <w:rFonts w:hint="eastAsia"/>
          <w:sz w:val="22"/>
        </w:rPr>
        <w:t>大規模災害発生時には、公的な援助には限界があるため、自分の身は自分で守る</w:t>
      </w:r>
      <w:r w:rsidR="009E3EF2">
        <w:rPr>
          <w:rFonts w:hint="eastAsia"/>
          <w:sz w:val="22"/>
        </w:rPr>
        <w:t>こと</w:t>
      </w:r>
      <w:r w:rsidRPr="000D4E98">
        <w:rPr>
          <w:rFonts w:hint="eastAsia"/>
          <w:sz w:val="22"/>
        </w:rPr>
        <w:t>を基本に、地域での助け合いや隣近所での助け合いによって、少しでも人的な被害を減らすことが重要です。</w:t>
      </w:r>
    </w:p>
    <w:p w14:paraId="48D48926" w14:textId="66F7FFA7" w:rsidR="001B7D80" w:rsidRPr="009E5E37" w:rsidRDefault="000D4E98" w:rsidP="000D4E98">
      <w:pPr>
        <w:pStyle w:val="a3"/>
        <w:spacing w:line="240" w:lineRule="auto"/>
        <w:ind w:leftChars="400" w:left="840" w:rightChars="200" w:right="420" w:firstLine="220"/>
        <w:rPr>
          <w:sz w:val="22"/>
        </w:rPr>
      </w:pPr>
      <w:r w:rsidRPr="000D4E98">
        <w:rPr>
          <w:rFonts w:hint="eastAsia"/>
          <w:sz w:val="22"/>
        </w:rPr>
        <w:t>災害時にも強い支え合いのまちづくりのため、平常時から地域の様々な団体等が連携・協働できる仕組みづくりや体制づくりに取り組みます。</w:t>
      </w:r>
    </w:p>
    <w:p w14:paraId="1C9E5C1C" w14:textId="77777777" w:rsidR="001B7D80" w:rsidRDefault="001B7D80" w:rsidP="001B7D80">
      <w:pPr>
        <w:rPr>
          <w:rFonts w:asciiTheme="majorEastAsia" w:eastAsiaTheme="majorEastAsia" w:hAnsiTheme="majorEastAsia"/>
          <w:szCs w:val="21"/>
        </w:rPr>
      </w:pPr>
    </w:p>
    <w:p w14:paraId="025E3393" w14:textId="77777777"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15A9AE97" w14:textId="63BF3E37" w:rsidR="00D7345B" w:rsidRPr="00D7345B" w:rsidRDefault="00D7345B" w:rsidP="00D7345B">
      <w:pPr>
        <w:pStyle w:val="a3"/>
        <w:ind w:leftChars="500" w:left="1270" w:rightChars="200" w:right="420" w:hangingChars="100" w:hanging="220"/>
        <w:rPr>
          <w:color w:val="000000" w:themeColor="text1"/>
          <w:sz w:val="22"/>
        </w:rPr>
      </w:pPr>
      <w:r w:rsidRPr="00D7345B">
        <w:rPr>
          <w:rFonts w:hint="eastAsia"/>
          <w:color w:val="000000" w:themeColor="text1"/>
          <w:sz w:val="22"/>
        </w:rPr>
        <w:t>○災害に備え、防災用品や食料品などを備蓄しま</w:t>
      </w:r>
      <w:r w:rsidR="000D4E98">
        <w:rPr>
          <w:rFonts w:hint="eastAsia"/>
          <w:color w:val="000000" w:themeColor="text1"/>
          <w:sz w:val="22"/>
        </w:rPr>
        <w:t>しょう</w:t>
      </w:r>
      <w:r w:rsidRPr="00D7345B">
        <w:rPr>
          <w:rFonts w:hint="eastAsia"/>
          <w:color w:val="000000" w:themeColor="text1"/>
          <w:sz w:val="22"/>
        </w:rPr>
        <w:t>。</w:t>
      </w:r>
    </w:p>
    <w:p w14:paraId="299B9067" w14:textId="21387F05" w:rsidR="00D7345B" w:rsidRPr="00D7345B" w:rsidRDefault="00D7345B" w:rsidP="00D7345B">
      <w:pPr>
        <w:pStyle w:val="a3"/>
        <w:ind w:leftChars="500" w:left="1270" w:rightChars="200" w:right="420" w:hangingChars="100" w:hanging="220"/>
        <w:rPr>
          <w:color w:val="000000" w:themeColor="text1"/>
          <w:sz w:val="22"/>
        </w:rPr>
      </w:pPr>
      <w:r w:rsidRPr="00D7345B">
        <w:rPr>
          <w:rFonts w:hint="eastAsia"/>
          <w:color w:val="000000" w:themeColor="text1"/>
          <w:sz w:val="22"/>
        </w:rPr>
        <w:t>○災害時の緊急連絡先や避難場所などを普段から把握しま</w:t>
      </w:r>
      <w:r w:rsidR="003B1969">
        <w:rPr>
          <w:rFonts w:hint="eastAsia"/>
          <w:color w:val="000000" w:themeColor="text1"/>
          <w:sz w:val="22"/>
        </w:rPr>
        <w:t>しょう</w:t>
      </w:r>
      <w:r w:rsidRPr="00D7345B">
        <w:rPr>
          <w:rFonts w:hint="eastAsia"/>
          <w:color w:val="000000" w:themeColor="text1"/>
          <w:sz w:val="22"/>
        </w:rPr>
        <w:t>。</w:t>
      </w:r>
    </w:p>
    <w:p w14:paraId="0C4261A0" w14:textId="77777777" w:rsidR="00812AAD" w:rsidRDefault="00812AAD" w:rsidP="00812AAD"/>
    <w:p w14:paraId="024067D5"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21D29F9A" w14:textId="77777777" w:rsidR="003B1969" w:rsidRPr="00D7345B" w:rsidRDefault="003B1969" w:rsidP="003B1969">
      <w:pPr>
        <w:pStyle w:val="a3"/>
        <w:ind w:leftChars="500" w:left="1270" w:rightChars="200" w:right="420" w:hangingChars="100" w:hanging="220"/>
        <w:rPr>
          <w:color w:val="000000" w:themeColor="text1"/>
          <w:sz w:val="22"/>
        </w:rPr>
      </w:pPr>
      <w:r w:rsidRPr="00D7345B">
        <w:rPr>
          <w:rFonts w:hint="eastAsia"/>
          <w:color w:val="000000" w:themeColor="text1"/>
          <w:sz w:val="22"/>
        </w:rPr>
        <w:t>○日頃から地域でのつながりを深め、災害時に役立つ情報の収集に努めま</w:t>
      </w:r>
      <w:r>
        <w:rPr>
          <w:rFonts w:hint="eastAsia"/>
          <w:color w:val="000000" w:themeColor="text1"/>
          <w:sz w:val="22"/>
        </w:rPr>
        <w:t>しょう</w:t>
      </w:r>
      <w:r w:rsidRPr="00D7345B">
        <w:rPr>
          <w:rFonts w:hint="eastAsia"/>
          <w:color w:val="000000" w:themeColor="text1"/>
          <w:sz w:val="22"/>
        </w:rPr>
        <w:t>。</w:t>
      </w:r>
    </w:p>
    <w:p w14:paraId="2841A912" w14:textId="03461DCE" w:rsidR="003B1969" w:rsidRPr="00812AAD" w:rsidRDefault="003B1969" w:rsidP="003B1969">
      <w:pPr>
        <w:pStyle w:val="a3"/>
        <w:ind w:leftChars="500" w:left="1270" w:rightChars="200" w:right="420" w:hangingChars="100" w:hanging="220"/>
        <w:rPr>
          <w:color w:val="000000" w:themeColor="text1"/>
          <w:sz w:val="22"/>
        </w:rPr>
      </w:pPr>
      <w:r w:rsidRPr="00D7345B">
        <w:rPr>
          <w:rFonts w:hint="eastAsia"/>
          <w:color w:val="000000" w:themeColor="text1"/>
          <w:sz w:val="22"/>
        </w:rPr>
        <w:t>○あらかじめ地域の中で災害時の支援者を決めるなど、協力体制を整備します。</w:t>
      </w:r>
    </w:p>
    <w:p w14:paraId="6B6C4991" w14:textId="5E579284" w:rsidR="00CC7CBF" w:rsidRPr="00CC7CBF" w:rsidRDefault="00CC7CBF"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○自治会が主体となる自主防災訓練などを開催し、住民の自助、互助の意識啓発に努めます。</w:t>
      </w:r>
    </w:p>
    <w:p w14:paraId="1CDC3EBE" w14:textId="03102E94" w:rsidR="001B7D80" w:rsidRPr="00CC7CBF" w:rsidRDefault="001B7D80" w:rsidP="001B7D80">
      <w:pPr>
        <w:rPr>
          <w:rFonts w:asciiTheme="majorEastAsia" w:eastAsiaTheme="majorEastAsia" w:hAnsiTheme="majorEastAsia"/>
          <w:szCs w:val="21"/>
        </w:rPr>
      </w:pPr>
    </w:p>
    <w:p w14:paraId="485FCC6D" w14:textId="6B7EFE59"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1E323D6D" w14:textId="50BB9157" w:rsidR="001B7D80"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49117F" w:rsidRPr="00CC7CBF">
        <w:rPr>
          <w:rFonts w:hint="eastAsia"/>
          <w:color w:val="000000" w:themeColor="text1"/>
          <w:sz w:val="22"/>
        </w:rPr>
        <w:t>地域の防災力の向上を図り、災害時にも支え合える仕組みをつくります。</w:t>
      </w:r>
    </w:p>
    <w:p w14:paraId="29C3C619" w14:textId="61A4EBC5" w:rsidR="0049117F"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49117F" w:rsidRPr="00CC7CBF">
        <w:rPr>
          <w:rFonts w:hint="eastAsia"/>
          <w:color w:val="000000" w:themeColor="text1"/>
          <w:sz w:val="22"/>
        </w:rPr>
        <w:t>地域の力を活かし、災害時にも強い体制づくりを推進します。</w:t>
      </w:r>
    </w:p>
    <w:p w14:paraId="7FA3912B" w14:textId="2E2C89BD" w:rsidR="0049117F" w:rsidRPr="00536074" w:rsidRDefault="0049117F" w:rsidP="00CC7CBF">
      <w:pPr>
        <w:pStyle w:val="a3"/>
        <w:ind w:leftChars="500" w:left="1270" w:rightChars="200" w:right="420" w:hangingChars="100" w:hanging="220"/>
        <w:rPr>
          <w:strike/>
          <w:color w:val="000000" w:themeColor="text1"/>
          <w:sz w:val="22"/>
        </w:rPr>
      </w:pPr>
    </w:p>
    <w:p w14:paraId="086B518C" w14:textId="019F1523" w:rsidR="001B7D80" w:rsidRPr="000453AC" w:rsidRDefault="001B7D80" w:rsidP="001B7D80">
      <w:pPr>
        <w:rPr>
          <w:rFonts w:asciiTheme="majorEastAsia" w:eastAsiaTheme="majorEastAsia" w:hAnsiTheme="majorEastAsia"/>
          <w:szCs w:val="21"/>
        </w:rPr>
      </w:pPr>
    </w:p>
    <w:p w14:paraId="18241E43" w14:textId="072563C4" w:rsidR="001B7D80" w:rsidRPr="00672F40" w:rsidRDefault="001B7D80" w:rsidP="001B7D80">
      <w:pPr>
        <w:rPr>
          <w:rFonts w:asciiTheme="majorEastAsia" w:eastAsiaTheme="majorEastAsia" w:hAnsiTheme="majorEastAsia"/>
          <w:szCs w:val="21"/>
        </w:rPr>
      </w:pPr>
    </w:p>
    <w:p w14:paraId="1B04EF25" w14:textId="3EFDC752" w:rsidR="006F1A7C" w:rsidRPr="00041012" w:rsidRDefault="002A5500" w:rsidP="006F1A7C">
      <w:r w:rsidRPr="00DC476E">
        <w:rPr>
          <w:rFonts w:hint="eastAsia"/>
          <w:noProof/>
          <w:sz w:val="22"/>
        </w:rPr>
        <mc:AlternateContent>
          <mc:Choice Requires="wps">
            <w:drawing>
              <wp:anchor distT="0" distB="0" distL="114300" distR="114300" simplePos="0" relativeHeight="251879424" behindDoc="1" locked="0" layoutInCell="1" allowOverlap="1" wp14:anchorId="35412931" wp14:editId="1142F303">
                <wp:simplePos x="0" y="0"/>
                <wp:positionH relativeFrom="column">
                  <wp:posOffset>504411</wp:posOffset>
                </wp:positionH>
                <wp:positionV relativeFrom="paragraph">
                  <wp:posOffset>161374</wp:posOffset>
                </wp:positionV>
                <wp:extent cx="5337175" cy="1852654"/>
                <wp:effectExtent l="0" t="0" r="15875" b="14605"/>
                <wp:wrapNone/>
                <wp:docPr id="113" name="四角形: 角を丸くする 113"/>
                <wp:cNvGraphicFramePr/>
                <a:graphic xmlns:a="http://schemas.openxmlformats.org/drawingml/2006/main">
                  <a:graphicData uri="http://schemas.microsoft.com/office/word/2010/wordprocessingShape">
                    <wps:wsp>
                      <wps:cNvSpPr/>
                      <wps:spPr>
                        <a:xfrm>
                          <a:off x="0" y="0"/>
                          <a:ext cx="5337175" cy="1852654"/>
                        </a:xfrm>
                        <a:prstGeom prst="roundRect">
                          <a:avLst>
                            <a:gd name="adj" fmla="val 1923"/>
                          </a:avLst>
                        </a:prstGeom>
                        <a:noFill/>
                        <a:ln w="22225" cap="rnd">
                          <a:solidFill>
                            <a:schemeClr val="bg1">
                              <a:lumMod val="50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19371" id="四角形: 角を丸くする 113" o:spid="_x0000_s1026" style="position:absolute;left:0;text-align:left;margin-left:39.7pt;margin-top:12.7pt;width:420.25pt;height:145.9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" filled="f" strokecolor="#7f7f7f [1612]" strokeweight="1.75pt">
                <v:stroke dashstyle="1 1" endcap="round"/>
              </v:roundrect>
            </w:pict>
          </mc:Fallback>
        </mc:AlternateContent>
      </w:r>
      <w:r>
        <w:rPr>
          <w:noProof/>
        </w:rPr>
        <mc:AlternateContent>
          <mc:Choice Requires="wps">
            <w:drawing>
              <wp:anchor distT="45720" distB="45720" distL="114300" distR="114300" simplePos="0" relativeHeight="251880448" behindDoc="0" locked="0" layoutInCell="1" allowOverlap="1" wp14:anchorId="718BB621" wp14:editId="50716E2A">
                <wp:simplePos x="0" y="0"/>
                <wp:positionH relativeFrom="column">
                  <wp:posOffset>687292</wp:posOffset>
                </wp:positionH>
                <wp:positionV relativeFrom="paragraph">
                  <wp:posOffset>10298</wp:posOffset>
                </wp:positionV>
                <wp:extent cx="1304014" cy="307340"/>
                <wp:effectExtent l="0" t="0" r="0" b="0"/>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014" cy="307340"/>
                        </a:xfrm>
                        <a:prstGeom prst="rect">
                          <a:avLst/>
                        </a:prstGeom>
                        <a:solidFill>
                          <a:schemeClr val="bg1"/>
                        </a:solidFill>
                        <a:ln w="9525">
                          <a:noFill/>
                          <a:miter lim="800000"/>
                          <a:headEnd/>
                          <a:tailEnd/>
                        </a:ln>
                      </wps:spPr>
                      <wps:txbx>
                        <w:txbxContent>
                          <w:p w14:paraId="19E5AC05" w14:textId="621D9BB8" w:rsidR="00AD01B5" w:rsidRPr="0034683F" w:rsidRDefault="00AD01B5" w:rsidP="006F1A7C">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Pr="002D0BDB">
                              <w:rPr>
                                <w:rFonts w:asciiTheme="majorEastAsia" w:eastAsiaTheme="majorEastAsia" w:hAnsiTheme="majorEastAsia" w:hint="eastAsia"/>
                                <w:sz w:val="24"/>
                              </w:rPr>
                              <w:t>防災訓練</w:t>
                            </w:r>
                            <w:r>
                              <w:rPr>
                                <w:rFonts w:asciiTheme="majorEastAsia" w:eastAsiaTheme="majorEastAsia" w:hAnsiTheme="majorEastAsia" w:hint="eastAsia"/>
                                <w:sz w:val="24"/>
                              </w:rPr>
                              <w:t xml:space="preserve"> ～</w:t>
                            </w:r>
                          </w:p>
                        </w:txbxContent>
                      </wps:txbx>
                      <wps:bodyPr rot="0" vert="horz" wrap="square" lIns="0" tIns="36000" rIns="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8BB621" id="_x0000_s1097" type="#_x0000_t202" style="position:absolute;margin-left:54.1pt;margin-top:.8pt;width:102.7pt;height:24.2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" fillcolor="white [3212]" stroked="f">
                <v:textbox inset="0,1mm,0,1mm">
                  <w:txbxContent>
                    <w:p w14:paraId="19E5AC05" w14:textId="621D9BB8" w:rsidR="00AD01B5" w:rsidRPr="0034683F" w:rsidRDefault="00AD01B5" w:rsidP="006F1A7C">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Pr="002D0BDB">
                        <w:rPr>
                          <w:rFonts w:asciiTheme="majorEastAsia" w:eastAsiaTheme="majorEastAsia" w:hAnsiTheme="majorEastAsia" w:hint="eastAsia"/>
                          <w:sz w:val="24"/>
                        </w:rPr>
                        <w:t>防災訓練</w:t>
                      </w:r>
                      <w:r>
                        <w:rPr>
                          <w:rFonts w:asciiTheme="majorEastAsia" w:eastAsiaTheme="majorEastAsia" w:hAnsiTheme="majorEastAsia" w:hint="eastAsia"/>
                          <w:sz w:val="24"/>
                        </w:rPr>
                        <w:t xml:space="preserve"> ～</w:t>
                      </w:r>
                    </w:p>
                  </w:txbxContent>
                </v:textbox>
              </v:shape>
            </w:pict>
          </mc:Fallback>
        </mc:AlternateContent>
      </w:r>
    </w:p>
    <w:p w14:paraId="28A3E36F" w14:textId="73375A93" w:rsidR="002A5500" w:rsidRDefault="002A5500" w:rsidP="002A5500">
      <w:pPr>
        <w:pStyle w:val="a3"/>
        <w:spacing w:line="320" w:lineRule="exact"/>
        <w:ind w:leftChars="2362" w:left="4960" w:rightChars="404" w:right="848"/>
        <w:rPr>
          <w:sz w:val="22"/>
        </w:rPr>
      </w:pPr>
      <w:r>
        <w:rPr>
          <w:noProof/>
        </w:rPr>
        <w:drawing>
          <wp:anchor distT="0" distB="0" distL="114300" distR="114300" simplePos="0" relativeHeight="251845632" behindDoc="0" locked="0" layoutInCell="1" allowOverlap="1" wp14:anchorId="64738EE7" wp14:editId="2A9C2451">
            <wp:simplePos x="0" y="0"/>
            <wp:positionH relativeFrom="column">
              <wp:posOffset>2911475</wp:posOffset>
            </wp:positionH>
            <wp:positionV relativeFrom="paragraph">
              <wp:posOffset>93345</wp:posOffset>
            </wp:positionV>
            <wp:extent cx="2785745" cy="1574800"/>
            <wp:effectExtent l="0" t="0" r="0" b="6350"/>
            <wp:wrapNone/>
            <wp:docPr id="268" name="図 5">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0000000-0008-0000-0000-000006000000}"/>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85745" cy="1574800"/>
                    </a:xfrm>
                    <a:prstGeom prst="rect">
                      <a:avLst/>
                    </a:prstGeom>
                  </pic:spPr>
                </pic:pic>
              </a:graphicData>
            </a:graphic>
            <wp14:sizeRelH relativeFrom="margin">
              <wp14:pctWidth>0</wp14:pctWidth>
            </wp14:sizeRelH>
            <wp14:sizeRelV relativeFrom="margin">
              <wp14:pctHeight>0</wp14:pctHeight>
            </wp14:sizeRelV>
          </wp:anchor>
        </w:drawing>
      </w:r>
    </w:p>
    <w:p w14:paraId="54C6F9FA" w14:textId="0268F73D" w:rsidR="006F1A7C" w:rsidRPr="00DC476E" w:rsidRDefault="002A5500" w:rsidP="002A5500">
      <w:pPr>
        <w:pStyle w:val="a3"/>
        <w:spacing w:afterLines="20" w:after="72" w:line="400" w:lineRule="exact"/>
        <w:ind w:leftChars="607" w:left="1275" w:rightChars="2564" w:right="5384" w:firstLine="220"/>
        <w:rPr>
          <w:sz w:val="22"/>
        </w:rPr>
      </w:pPr>
      <w:r w:rsidRPr="002A5500">
        <w:rPr>
          <w:rFonts w:hint="eastAsia"/>
          <w:sz w:val="22"/>
        </w:rPr>
        <w:t>災害に備えて幅広い世代が集まり、さまざまな訓練を行うことで日ごろから防災に関しての知識の習得に努めています。</w:t>
      </w:r>
    </w:p>
    <w:p w14:paraId="7070DFA8" w14:textId="77777777" w:rsidR="006F1A7C" w:rsidRPr="006F1A7C" w:rsidRDefault="006F1A7C" w:rsidP="006F1A7C"/>
    <w:p w14:paraId="013EB8FB" w14:textId="63EA9815" w:rsidR="001F60F8" w:rsidRDefault="001F60F8">
      <w:pPr>
        <w:rPr>
          <w:rFonts w:ascii="HG丸ｺﾞｼｯｸM-PRO" w:eastAsia="HG丸ｺﾞｼｯｸM-PRO" w:hAnsi="HG丸ｺﾞｼｯｸM-PRO"/>
          <w:sz w:val="22"/>
        </w:rPr>
      </w:pPr>
      <w:r>
        <w:rPr>
          <w:sz w:val="22"/>
        </w:rPr>
        <w:br w:type="page"/>
      </w:r>
    </w:p>
    <w:p w14:paraId="716F9A82" w14:textId="77777777" w:rsidR="001F60F8" w:rsidRDefault="001F60F8" w:rsidP="001F60F8">
      <w:pPr>
        <w:spacing w:line="100" w:lineRule="exact"/>
      </w:pPr>
    </w:p>
    <w:p w14:paraId="61877059" w14:textId="2D5240B7" w:rsidR="001F60F8" w:rsidRDefault="001F60F8" w:rsidP="001F60F8">
      <w:pPr>
        <w:pStyle w:val="1"/>
        <w:spacing w:beforeLines="200" w:before="720"/>
        <w:ind w:leftChars="-100" w:left="-210" w:firstLineChars="150" w:firstLine="360"/>
        <w:rPr>
          <w:rFonts w:eastAsia="HG創英角ｺﾞｼｯｸUB"/>
        </w:rPr>
      </w:pPr>
      <w:bookmarkStart w:id="191" w:name="_Toc65822845"/>
      <w:r w:rsidRPr="008C0856">
        <w:rPr>
          <w:noProof/>
        </w:rPr>
        <w:drawing>
          <wp:anchor distT="0" distB="0" distL="114300" distR="114300" simplePos="0" relativeHeight="251901952" behindDoc="1" locked="1" layoutInCell="1" allowOverlap="1" wp14:anchorId="7CC58FB7" wp14:editId="4329EFD9">
            <wp:simplePos x="0" y="0"/>
            <wp:positionH relativeFrom="page">
              <wp:posOffset>634365</wp:posOffset>
            </wp:positionH>
            <wp:positionV relativeFrom="page">
              <wp:posOffset>782320</wp:posOffset>
            </wp:positionV>
            <wp:extent cx="1111250" cy="1101090"/>
            <wp:effectExtent l="0" t="0" r="0" b="381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color w:val="000000"/>
        </w:rPr>
        <w:t xml:space="preserve">　　</w:t>
      </w:r>
      <w:r>
        <w:rPr>
          <w:rFonts w:ascii="HG丸ｺﾞｼｯｸM-PRO" w:eastAsia="HG丸ｺﾞｼｯｸM-PRO" w:hint="eastAsia"/>
        </w:rPr>
        <w:t xml:space="preserve">　　　　　　</w:t>
      </w:r>
      <w:r>
        <w:rPr>
          <w:rFonts w:eastAsia="HG創英角ｺﾞｼｯｸUB" w:hint="eastAsia"/>
          <w:sz w:val="44"/>
        </w:rPr>
        <w:t>資料編</w:t>
      </w:r>
      <w:bookmarkEnd w:id="191"/>
    </w:p>
    <w:p w14:paraId="23EE01BE" w14:textId="77777777" w:rsidR="001F60F8" w:rsidRPr="00E32E32" w:rsidRDefault="001F60F8" w:rsidP="001F60F8">
      <w:pPr>
        <w:spacing w:line="320" w:lineRule="exact"/>
      </w:pPr>
    </w:p>
    <w:p w14:paraId="6A4CC7E8" w14:textId="64940E58" w:rsidR="00887DB4" w:rsidRDefault="00887DB4" w:rsidP="00887DB4">
      <w:pPr>
        <w:spacing w:line="100" w:lineRule="exact"/>
      </w:pPr>
    </w:p>
    <w:p w14:paraId="365C7764" w14:textId="77777777" w:rsidR="00887DB4" w:rsidRPr="0057553C" w:rsidRDefault="00887DB4" w:rsidP="00887DB4">
      <w:pPr>
        <w:spacing w:line="320" w:lineRule="exact"/>
      </w:pPr>
    </w:p>
    <w:bookmarkStart w:id="192" w:name="_Toc65822846"/>
    <w:p w14:paraId="145D15E4" w14:textId="5FCC6E3D" w:rsidR="00887DB4" w:rsidRPr="00DC0F1F" w:rsidRDefault="00F4134D" w:rsidP="00887DB4">
      <w:pPr>
        <w:pStyle w:val="2"/>
        <w:tabs>
          <w:tab w:val="left" w:pos="5857"/>
        </w:tabs>
        <w:ind w:leftChars="200" w:left="420"/>
        <w:rPr>
          <w:rFonts w:asciiTheme="majorEastAsia" w:hAnsiTheme="majorEastAsia"/>
          <w:color w:val="000000" w:themeColor="text1"/>
          <w:sz w:val="32"/>
        </w:rPr>
      </w:pPr>
      <w:r w:rsidRPr="00DC0F1F">
        <w:rPr>
          <w:rFonts w:asciiTheme="majorEastAsia" w:hAnsiTheme="majorEastAsia" w:hint="eastAsia"/>
          <w:noProof/>
          <w:color w:val="000000" w:themeColor="text1"/>
          <w:sz w:val="32"/>
        </w:rPr>
        <mc:AlternateContent>
          <mc:Choice Requires="wpg">
            <w:drawing>
              <wp:anchor distT="0" distB="0" distL="114300" distR="114300" simplePos="0" relativeHeight="251904000" behindDoc="0" locked="0" layoutInCell="1" allowOverlap="1" wp14:anchorId="4EB826C9" wp14:editId="02A37BDD">
                <wp:simplePos x="0" y="0"/>
                <wp:positionH relativeFrom="column">
                  <wp:posOffset>175260</wp:posOffset>
                </wp:positionH>
                <wp:positionV relativeFrom="paragraph">
                  <wp:posOffset>118110</wp:posOffset>
                </wp:positionV>
                <wp:extent cx="4391025" cy="233680"/>
                <wp:effectExtent l="0" t="0" r="28575" b="13970"/>
                <wp:wrapNone/>
                <wp:docPr id="50" name="グループ化 50"/>
                <wp:cNvGraphicFramePr/>
                <a:graphic xmlns:a="http://schemas.openxmlformats.org/drawingml/2006/main">
                  <a:graphicData uri="http://schemas.microsoft.com/office/word/2010/wordprocessingGroup">
                    <wpg:wgp>
                      <wpg:cNvGrpSpPr/>
                      <wpg:grpSpPr>
                        <a:xfrm>
                          <a:off x="0" y="0"/>
                          <a:ext cx="4391025" cy="233680"/>
                          <a:chOff x="0" y="0"/>
                          <a:chExt cx="3654429" cy="233680"/>
                        </a:xfrm>
                      </wpg:grpSpPr>
                      <wps:wsp>
                        <wps:cNvPr id="59" name="直線コネクタ 59"/>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9" name="正方形/長方形 79"/>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正方形/長方形 81"/>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AAE5348" id="グループ化 50" o:spid="_x0000_s1026" style="position:absolute;left:0;text-align:left;margin-left:13.8pt;margin-top:9.3pt;width:345.75pt;height:18.4pt;z-index:251904000;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">
                <v:line id="直線コネクタ 59"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" strokecolor="#7f7f7f [1612]">
                  <v:stroke dashstyle="dash" joinstyle="miter"/>
                </v:line>
                <v:rect id="正方形/長方形 79"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" fillcolor="#7f7f7f [1612]" stroked="f" strokeweight=".5pt"/>
                <v:rect id="正方形/長方形 81"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" fillcolor="#7f7f7f [1612]" stroked="f" strokeweight=".5pt"/>
              </v:group>
            </w:pict>
          </mc:Fallback>
        </mc:AlternateContent>
      </w:r>
      <w:r w:rsidR="00887DB4">
        <w:rPr>
          <w:rFonts w:asciiTheme="majorEastAsia" w:hAnsiTheme="majorEastAsia" w:hint="eastAsia"/>
          <w:color w:val="000000" w:themeColor="text1"/>
          <w:sz w:val="32"/>
        </w:rPr>
        <w:t xml:space="preserve">１　</w:t>
      </w:r>
      <w:bookmarkEnd w:id="192"/>
      <w:r w:rsidR="0012445A" w:rsidRPr="0012445A">
        <w:rPr>
          <w:rFonts w:asciiTheme="majorEastAsia" w:hAnsiTheme="majorEastAsia" w:hint="eastAsia"/>
          <w:noProof/>
          <w:color w:val="000000" w:themeColor="text1"/>
          <w:sz w:val="32"/>
        </w:rPr>
        <w:t>具体事業一覧</w:t>
      </w:r>
      <w:r w:rsidRPr="00A22E5B">
        <w:rPr>
          <w:rFonts w:asciiTheme="majorEastAsia" w:hAnsiTheme="majorEastAsia" w:hint="eastAsia"/>
          <w:noProof/>
          <w:color w:val="0D0D0D" w:themeColor="text1" w:themeTint="F2"/>
          <w:sz w:val="32"/>
        </w:rPr>
        <w:t>（令和３年３月31日現在）</w:t>
      </w:r>
      <w:r w:rsidR="0012445A">
        <w:rPr>
          <w:rFonts w:asciiTheme="majorEastAsia" w:hAnsiTheme="majorEastAsia" w:hint="eastAsia"/>
          <w:noProof/>
          <w:color w:val="000000" w:themeColor="text1"/>
          <w:sz w:val="32"/>
        </w:rPr>
        <w:t xml:space="preserve">　</w:t>
      </w:r>
    </w:p>
    <w:p w14:paraId="521D8825" w14:textId="77777777" w:rsidR="00887DB4" w:rsidRPr="00DC0F1F" w:rsidRDefault="00887DB4" w:rsidP="00887DB4">
      <w:pPr>
        <w:pStyle w:val="2"/>
        <w:tabs>
          <w:tab w:val="left" w:pos="5857"/>
        </w:tabs>
        <w:spacing w:line="400" w:lineRule="exact"/>
        <w:ind w:leftChars="200" w:left="420"/>
        <w:rPr>
          <w:rFonts w:asciiTheme="majorEastAsia" w:hAnsiTheme="majorEastAsia"/>
          <w:color w:val="000000" w:themeColor="text1"/>
          <w:sz w:val="28"/>
        </w:rPr>
      </w:pPr>
      <w:bookmarkStart w:id="193" w:name="_Toc65822847"/>
      <w:r w:rsidRPr="00DC0F1F">
        <w:rPr>
          <w:rFonts w:asciiTheme="majorEastAsia" w:hAnsiTheme="majorEastAsia" w:hint="eastAsia"/>
          <w:color w:val="000000" w:themeColor="text1"/>
          <w:sz w:val="28"/>
        </w:rPr>
        <w:t>基本目標１　助け合い・支えあえる地域コミュニティづくり</w:t>
      </w:r>
      <w:bookmarkEnd w:id="193"/>
    </w:p>
    <w:p w14:paraId="51FCD5BF" w14:textId="77777777" w:rsidR="00887DB4" w:rsidRPr="00DC0F1F" w:rsidRDefault="00887DB4" w:rsidP="00887DB4">
      <w:pPr>
        <w:pStyle w:val="3"/>
        <w:autoSpaceDE w:val="0"/>
        <w:autoSpaceDN w:val="0"/>
        <w:snapToGrid w:val="0"/>
        <w:spacing w:beforeLines="50" w:before="180" w:afterLines="20" w:after="72" w:line="240" w:lineRule="exact"/>
        <w:ind w:leftChars="300" w:left="630" w:firstLine="85"/>
        <w:rPr>
          <w:rFonts w:ascii="ＭＳ ゴシック" w:hAnsi="ＭＳ ゴシック"/>
          <w:color w:val="000000" w:themeColor="text1"/>
          <w:sz w:val="24"/>
        </w:rPr>
      </w:pPr>
      <w:bookmarkStart w:id="194" w:name="_Toc65822848"/>
      <w:r w:rsidRPr="00DC0F1F">
        <w:rPr>
          <w:rFonts w:ascii="ＭＳ ゴシック" w:hAnsi="ＭＳ ゴシック" w:hint="eastAsia"/>
          <w:color w:val="000000" w:themeColor="text1"/>
          <w:sz w:val="24"/>
        </w:rPr>
        <w:t>基本施策１　地域保健福祉の推進に向けた環境づくり</w:t>
      </w:r>
      <w:bookmarkEnd w:id="194"/>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9E3EF2" w:rsidRPr="00DC0F1F" w14:paraId="757CC5E0" w14:textId="77777777" w:rsidTr="002C55EE">
        <w:trPr>
          <w:trHeight w:val="397"/>
        </w:trPr>
        <w:tc>
          <w:tcPr>
            <w:tcW w:w="1928" w:type="dxa"/>
            <w:shd w:val="clear" w:color="auto" w:fill="BFBFBF" w:themeFill="background1" w:themeFillShade="BF"/>
            <w:vAlign w:val="center"/>
            <w:hideMark/>
          </w:tcPr>
          <w:p w14:paraId="6BA0E636" w14:textId="77777777" w:rsidR="009E3EF2" w:rsidRPr="00DC0F1F" w:rsidRDefault="009E3EF2" w:rsidP="00CA18D6">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16ACA00E" w14:textId="77777777" w:rsidR="009E3EF2" w:rsidRPr="00DC0F1F" w:rsidRDefault="009E3EF2" w:rsidP="00CA18D6">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事業内容</w:t>
            </w:r>
          </w:p>
        </w:tc>
        <w:tc>
          <w:tcPr>
            <w:tcW w:w="1531" w:type="dxa"/>
            <w:shd w:val="clear" w:color="auto" w:fill="BFBFBF" w:themeFill="background1" w:themeFillShade="BF"/>
            <w:vAlign w:val="center"/>
          </w:tcPr>
          <w:p w14:paraId="7784E511" w14:textId="5C752284" w:rsidR="009E3EF2" w:rsidRPr="00D1527F" w:rsidRDefault="009E3EF2" w:rsidP="00CA18D6">
            <w:pPr>
              <w:jc w:val="center"/>
              <w:rPr>
                <w:rFonts w:ascii="ＭＳ ゴシック" w:eastAsia="ＭＳ ゴシック" w:hAnsi="ＭＳ ゴシック" w:cs="ＭＳ Ｐゴシック"/>
                <w:color w:val="000000" w:themeColor="text1"/>
                <w:kern w:val="0"/>
                <w:sz w:val="20"/>
              </w:rPr>
            </w:pPr>
            <w:r w:rsidRPr="00D1527F">
              <w:rPr>
                <w:rFonts w:ascii="ＭＳ ゴシック" w:eastAsia="ＭＳ ゴシック" w:hAnsi="ＭＳ ゴシック" w:cs="ＭＳ Ｐゴシック" w:hint="eastAsia"/>
                <w:color w:val="000000" w:themeColor="text1"/>
                <w:kern w:val="0"/>
                <w:sz w:val="20"/>
              </w:rPr>
              <w:t>お</w:t>
            </w:r>
            <w:r w:rsidR="00FC18D8">
              <w:rPr>
                <w:rFonts w:ascii="ＭＳ ゴシック" w:eastAsia="ＭＳ ゴシック" w:hAnsi="ＭＳ ゴシック" w:cs="ＭＳ Ｐゴシック" w:hint="eastAsia"/>
                <w:color w:val="000000" w:themeColor="text1"/>
                <w:kern w:val="0"/>
                <w:sz w:val="20"/>
              </w:rPr>
              <w:t>問合せ</w:t>
            </w:r>
          </w:p>
          <w:p w14:paraId="4054AEEB" w14:textId="77777777" w:rsidR="009E3EF2" w:rsidRPr="00DC0F1F" w:rsidRDefault="009E3EF2" w:rsidP="00CA18D6">
            <w:pPr>
              <w:jc w:val="center"/>
              <w:rPr>
                <w:rFonts w:ascii="ＭＳ ゴシック" w:eastAsia="ＭＳ ゴシック" w:hAnsi="ＭＳ ゴシック" w:cs="ＭＳ Ｐゴシック"/>
                <w:color w:val="000000" w:themeColor="text1"/>
                <w:kern w:val="0"/>
                <w:sz w:val="20"/>
              </w:rPr>
            </w:pPr>
            <w:r w:rsidRPr="00D1527F">
              <w:rPr>
                <w:rFonts w:ascii="ＭＳ ゴシック" w:eastAsia="ＭＳ ゴシック" w:hAnsi="ＭＳ ゴシック"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4D0BBD89" w14:textId="31CC74CB" w:rsidR="009E3EF2" w:rsidRDefault="009E3EF2" w:rsidP="00CA18D6">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お</w:t>
            </w:r>
            <w:r w:rsidR="00FC18D8">
              <w:rPr>
                <w:rFonts w:ascii="ＭＳ ゴシック" w:eastAsia="ＭＳ ゴシック" w:hAnsi="ＭＳ ゴシック" w:cs="ＭＳ Ｐゴシック" w:hint="eastAsia"/>
                <w:color w:val="000000" w:themeColor="text1"/>
                <w:kern w:val="0"/>
                <w:sz w:val="20"/>
              </w:rPr>
              <w:t>問合せ</w:t>
            </w:r>
            <w:r w:rsidRPr="00DC0F1F">
              <w:rPr>
                <w:rFonts w:ascii="ＭＳ ゴシック" w:eastAsia="ＭＳ ゴシック" w:hAnsi="ＭＳ ゴシック" w:cs="ＭＳ Ｐゴシック" w:hint="eastAsia"/>
                <w:color w:val="000000" w:themeColor="text1"/>
                <w:kern w:val="0"/>
                <w:sz w:val="20"/>
              </w:rPr>
              <w:t>先</w:t>
            </w:r>
          </w:p>
          <w:p w14:paraId="0BC73D06" w14:textId="03B56326" w:rsidR="009E3EF2" w:rsidRPr="00DC0F1F" w:rsidRDefault="009E3EF2" w:rsidP="00CA18D6">
            <w:pPr>
              <w:jc w:val="center"/>
              <w:rPr>
                <w:rFonts w:ascii="ＭＳ ゴシック" w:eastAsia="ＭＳ ゴシック" w:hAnsi="ＭＳ ゴシック" w:cs="ＭＳ Ｐゴシック"/>
                <w:color w:val="000000" w:themeColor="text1"/>
                <w:kern w:val="0"/>
                <w:sz w:val="20"/>
              </w:rPr>
            </w:pPr>
            <w:r>
              <w:rPr>
                <w:rFonts w:ascii="ＭＳ ゴシック" w:eastAsia="ＭＳ ゴシック" w:hAnsi="ＭＳ ゴシック" w:cs="ＭＳ Ｐゴシック" w:hint="eastAsia"/>
                <w:color w:val="000000" w:themeColor="text1"/>
                <w:kern w:val="0"/>
                <w:sz w:val="20"/>
              </w:rPr>
              <w:t>〈区役所担当窓口番号〉</w:t>
            </w:r>
          </w:p>
        </w:tc>
      </w:tr>
      <w:tr w:rsidR="009E3EF2" w:rsidRPr="00DC0F1F" w14:paraId="637917CA" w14:textId="77777777" w:rsidTr="002C55EE">
        <w:trPr>
          <w:trHeight w:val="397"/>
        </w:trPr>
        <w:tc>
          <w:tcPr>
            <w:tcW w:w="1928" w:type="dxa"/>
            <w:shd w:val="clear" w:color="auto" w:fill="auto"/>
            <w:vAlign w:val="center"/>
            <w:hideMark/>
          </w:tcPr>
          <w:p w14:paraId="4EC01324"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プレパパ・ママの育児セミナー</w:t>
            </w:r>
          </w:p>
        </w:tc>
        <w:tc>
          <w:tcPr>
            <w:tcW w:w="3628" w:type="dxa"/>
            <w:shd w:val="clear" w:color="auto" w:fill="auto"/>
            <w:vAlign w:val="center"/>
            <w:hideMark/>
          </w:tcPr>
          <w:p w14:paraId="39AB3427" w14:textId="16E4D427"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はじめてパパ、ママになる方に対して沐浴やおむつの替え方などの実技指導を行います。</w:t>
            </w:r>
          </w:p>
        </w:tc>
        <w:tc>
          <w:tcPr>
            <w:tcW w:w="1531" w:type="dxa"/>
            <w:shd w:val="clear" w:color="auto" w:fill="auto"/>
            <w:vAlign w:val="center"/>
          </w:tcPr>
          <w:p w14:paraId="77FCA178"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6208-9966</w:t>
            </w:r>
          </w:p>
        </w:tc>
        <w:tc>
          <w:tcPr>
            <w:tcW w:w="2268" w:type="dxa"/>
            <w:shd w:val="clear" w:color="auto" w:fill="auto"/>
            <w:vAlign w:val="center"/>
            <w:hideMark/>
          </w:tcPr>
          <w:p w14:paraId="31CB689D" w14:textId="13BA75F1"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こども青少年局管理課</w:t>
            </w:r>
          </w:p>
        </w:tc>
      </w:tr>
      <w:tr w:rsidR="009E3EF2" w:rsidRPr="00DC0F1F" w14:paraId="1BB7B5B7" w14:textId="77777777" w:rsidTr="002C55EE">
        <w:trPr>
          <w:trHeight w:val="397"/>
        </w:trPr>
        <w:tc>
          <w:tcPr>
            <w:tcW w:w="1928" w:type="dxa"/>
            <w:shd w:val="clear" w:color="auto" w:fill="auto"/>
            <w:vAlign w:val="center"/>
            <w:hideMark/>
          </w:tcPr>
          <w:p w14:paraId="37928889"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エンゼルサポーター派遣事業</w:t>
            </w:r>
          </w:p>
        </w:tc>
        <w:tc>
          <w:tcPr>
            <w:tcW w:w="3628" w:type="dxa"/>
            <w:shd w:val="clear" w:color="auto" w:fill="auto"/>
            <w:vAlign w:val="center"/>
            <w:hideMark/>
          </w:tcPr>
          <w:p w14:paraId="0B8CB5AE" w14:textId="242F5BA4"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出産退院後おおむね４か月以内の乳児がおり、母親および乳児の介護者がいない家庭に対して、エンゼルサポーターによる家事等の援助を行います。</w:t>
            </w:r>
          </w:p>
        </w:tc>
        <w:tc>
          <w:tcPr>
            <w:tcW w:w="1531" w:type="dxa"/>
            <w:shd w:val="clear" w:color="auto" w:fill="auto"/>
            <w:vAlign w:val="center"/>
          </w:tcPr>
          <w:p w14:paraId="302299BF"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6208-8032</w:t>
            </w:r>
          </w:p>
        </w:tc>
        <w:tc>
          <w:tcPr>
            <w:tcW w:w="2268" w:type="dxa"/>
            <w:shd w:val="clear" w:color="auto" w:fill="auto"/>
            <w:vAlign w:val="center"/>
            <w:hideMark/>
          </w:tcPr>
          <w:p w14:paraId="3A70FD71" w14:textId="2B96A83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こども青少年局家庭課</w:t>
            </w:r>
          </w:p>
        </w:tc>
      </w:tr>
      <w:tr w:rsidR="009E3EF2" w:rsidRPr="00DC0F1F" w14:paraId="26666950" w14:textId="77777777" w:rsidTr="002C55EE">
        <w:trPr>
          <w:trHeight w:val="397"/>
        </w:trPr>
        <w:tc>
          <w:tcPr>
            <w:tcW w:w="1928" w:type="dxa"/>
            <w:shd w:val="clear" w:color="auto" w:fill="auto"/>
            <w:vAlign w:val="center"/>
            <w:hideMark/>
          </w:tcPr>
          <w:p w14:paraId="71C2E2E7" w14:textId="102F39A8"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一時預か</w:t>
            </w:r>
            <w:r w:rsidRPr="00E50322">
              <w:rPr>
                <w:rFonts w:asciiTheme="majorEastAsia" w:eastAsiaTheme="majorEastAsia" w:hAnsiTheme="majorEastAsia" w:cs="ＭＳ Ｐゴシック" w:hint="eastAsia"/>
                <w:color w:val="0D0D0D" w:themeColor="text1" w:themeTint="F2"/>
                <w:kern w:val="0"/>
                <w:sz w:val="20"/>
              </w:rPr>
              <w:t>り事業</w:t>
            </w:r>
          </w:p>
        </w:tc>
        <w:tc>
          <w:tcPr>
            <w:tcW w:w="3628" w:type="dxa"/>
            <w:shd w:val="clear" w:color="auto" w:fill="auto"/>
            <w:vAlign w:val="center"/>
            <w:hideMark/>
          </w:tcPr>
          <w:p w14:paraId="5C87A550" w14:textId="12AE96C3"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保護者の方が仕事や病気の際の一時的な保育を提供します。</w:t>
            </w:r>
          </w:p>
        </w:tc>
        <w:tc>
          <w:tcPr>
            <w:tcW w:w="1531" w:type="dxa"/>
            <w:shd w:val="clear" w:color="auto" w:fill="auto"/>
            <w:vAlign w:val="center"/>
          </w:tcPr>
          <w:p w14:paraId="5ADDCF65"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6208-8111</w:t>
            </w:r>
          </w:p>
        </w:tc>
        <w:tc>
          <w:tcPr>
            <w:tcW w:w="2268" w:type="dxa"/>
            <w:shd w:val="clear" w:color="auto" w:fill="auto"/>
            <w:vAlign w:val="center"/>
            <w:hideMark/>
          </w:tcPr>
          <w:p w14:paraId="0A6A2DA9" w14:textId="5E860D7A"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こども青少年局管理課</w:t>
            </w:r>
          </w:p>
        </w:tc>
      </w:tr>
      <w:tr w:rsidR="009E3EF2" w:rsidRPr="00DC0F1F" w14:paraId="037168AB" w14:textId="77777777" w:rsidTr="002C55EE">
        <w:trPr>
          <w:trHeight w:val="397"/>
        </w:trPr>
        <w:tc>
          <w:tcPr>
            <w:tcW w:w="1928" w:type="dxa"/>
            <w:shd w:val="clear" w:color="auto" w:fill="auto"/>
            <w:vAlign w:val="center"/>
            <w:hideMark/>
          </w:tcPr>
          <w:p w14:paraId="41E2EF64"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地域型保育事業（小規模保育・家庭的保育等）</w:t>
            </w:r>
          </w:p>
        </w:tc>
        <w:tc>
          <w:tcPr>
            <w:tcW w:w="3628" w:type="dxa"/>
            <w:shd w:val="clear" w:color="auto" w:fill="auto"/>
            <w:vAlign w:val="center"/>
            <w:hideMark/>
          </w:tcPr>
          <w:p w14:paraId="3A069430" w14:textId="353A768A"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保護者の方が仕事や病気で家庭での保育が困難な場合に、少人数の子どもの預かりを行います。</w:t>
            </w:r>
          </w:p>
        </w:tc>
        <w:tc>
          <w:tcPr>
            <w:tcW w:w="1531" w:type="dxa"/>
            <w:shd w:val="clear" w:color="auto" w:fill="auto"/>
            <w:vAlign w:val="center"/>
          </w:tcPr>
          <w:p w14:paraId="296FCC82"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4809-9851</w:t>
            </w:r>
          </w:p>
        </w:tc>
        <w:tc>
          <w:tcPr>
            <w:tcW w:w="2268" w:type="dxa"/>
            <w:shd w:val="clear" w:color="auto" w:fill="auto"/>
            <w:vAlign w:val="center"/>
            <w:hideMark/>
          </w:tcPr>
          <w:p w14:paraId="41054D40" w14:textId="30E86CF2" w:rsidR="009E3EF2" w:rsidRPr="00E50322" w:rsidRDefault="009E3EF2" w:rsidP="00144CED">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9E3EF2" w:rsidRPr="00DC0F1F" w14:paraId="6A4F1913" w14:textId="77777777" w:rsidTr="002C55EE">
        <w:trPr>
          <w:trHeight w:val="397"/>
        </w:trPr>
        <w:tc>
          <w:tcPr>
            <w:tcW w:w="1928" w:type="dxa"/>
            <w:shd w:val="clear" w:color="auto" w:fill="auto"/>
            <w:vAlign w:val="center"/>
            <w:hideMark/>
          </w:tcPr>
          <w:p w14:paraId="30C9287C"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地域ふれあい子育て教室</w:t>
            </w:r>
          </w:p>
        </w:tc>
        <w:tc>
          <w:tcPr>
            <w:tcW w:w="3628" w:type="dxa"/>
            <w:shd w:val="clear" w:color="auto" w:fill="auto"/>
            <w:vAlign w:val="center"/>
            <w:hideMark/>
          </w:tcPr>
          <w:p w14:paraId="3022F803" w14:textId="034170D3"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地域で安心して子育てができるように、地域の身近な施設などで、こどもと養育者の方の健康について保健師等が助言したり、交流をすすめる教室です。</w:t>
            </w:r>
          </w:p>
        </w:tc>
        <w:tc>
          <w:tcPr>
            <w:tcW w:w="1531" w:type="dxa"/>
            <w:shd w:val="clear" w:color="auto" w:fill="auto"/>
            <w:vAlign w:val="center"/>
          </w:tcPr>
          <w:p w14:paraId="48915232"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4809-9968</w:t>
            </w:r>
          </w:p>
        </w:tc>
        <w:tc>
          <w:tcPr>
            <w:tcW w:w="2268" w:type="dxa"/>
            <w:shd w:val="clear" w:color="auto" w:fill="auto"/>
            <w:vAlign w:val="center"/>
            <w:hideMark/>
          </w:tcPr>
          <w:p w14:paraId="0A0B3078" w14:textId="1511D5F4"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保健福祉課（健康相談グループ）〈24番〉</w:t>
            </w:r>
          </w:p>
        </w:tc>
      </w:tr>
      <w:tr w:rsidR="009E3EF2" w:rsidRPr="00DC0F1F" w14:paraId="61FA720B" w14:textId="77777777" w:rsidTr="002C55EE">
        <w:trPr>
          <w:trHeight w:val="397"/>
        </w:trPr>
        <w:tc>
          <w:tcPr>
            <w:tcW w:w="1928" w:type="dxa"/>
            <w:shd w:val="clear" w:color="auto" w:fill="auto"/>
            <w:vAlign w:val="center"/>
            <w:hideMark/>
          </w:tcPr>
          <w:p w14:paraId="7781D18E"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地域子育て支援センター</w:t>
            </w:r>
          </w:p>
        </w:tc>
        <w:tc>
          <w:tcPr>
            <w:tcW w:w="3628" w:type="dxa"/>
            <w:shd w:val="clear" w:color="auto" w:fill="auto"/>
            <w:vAlign w:val="center"/>
            <w:hideMark/>
          </w:tcPr>
          <w:p w14:paraId="4A5124C1" w14:textId="14BA2C7E"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子育て親子への交流の場の提供・子育てに関する相談を通して育児指導を行います。</w:t>
            </w:r>
          </w:p>
        </w:tc>
        <w:tc>
          <w:tcPr>
            <w:tcW w:w="1531" w:type="dxa"/>
            <w:shd w:val="clear" w:color="auto" w:fill="auto"/>
            <w:vAlign w:val="center"/>
          </w:tcPr>
          <w:p w14:paraId="25FBD6CF"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6208-8111</w:t>
            </w:r>
          </w:p>
        </w:tc>
        <w:tc>
          <w:tcPr>
            <w:tcW w:w="2268" w:type="dxa"/>
            <w:shd w:val="clear" w:color="auto" w:fill="auto"/>
            <w:vAlign w:val="center"/>
            <w:hideMark/>
          </w:tcPr>
          <w:p w14:paraId="496C7CBE" w14:textId="518C4DD4"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こども青少年局管理課</w:t>
            </w:r>
          </w:p>
        </w:tc>
      </w:tr>
      <w:tr w:rsidR="009E3EF2" w:rsidRPr="00DC0F1F" w14:paraId="6D48FBA6" w14:textId="77777777" w:rsidTr="00D34E99">
        <w:trPr>
          <w:trHeight w:val="1191"/>
        </w:trPr>
        <w:tc>
          <w:tcPr>
            <w:tcW w:w="1928" w:type="dxa"/>
            <w:shd w:val="clear" w:color="auto" w:fill="auto"/>
            <w:vAlign w:val="center"/>
            <w:hideMark/>
          </w:tcPr>
          <w:p w14:paraId="5FF5F4D9"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ファミリー・サポート・センター</w:t>
            </w:r>
          </w:p>
        </w:tc>
        <w:tc>
          <w:tcPr>
            <w:tcW w:w="3628" w:type="dxa"/>
            <w:shd w:val="clear" w:color="auto" w:fill="auto"/>
            <w:vAlign w:val="center"/>
            <w:hideMark/>
          </w:tcPr>
          <w:p w14:paraId="79BF1566" w14:textId="280EB7BA"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子育ての援助を受ける依頼会員と援助を提供する提供会員との相互援助による臨時的・突発的な保育ニーズへの対応を行います。</w:t>
            </w:r>
          </w:p>
        </w:tc>
        <w:tc>
          <w:tcPr>
            <w:tcW w:w="1531" w:type="dxa"/>
            <w:shd w:val="clear" w:color="auto" w:fill="auto"/>
            <w:vAlign w:val="center"/>
          </w:tcPr>
          <w:p w14:paraId="32A4F1D3"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6327-5650</w:t>
            </w:r>
          </w:p>
        </w:tc>
        <w:tc>
          <w:tcPr>
            <w:tcW w:w="2268" w:type="dxa"/>
            <w:shd w:val="clear" w:color="auto" w:fill="auto"/>
            <w:vAlign w:val="center"/>
            <w:hideMark/>
          </w:tcPr>
          <w:p w14:paraId="7CDE0A95" w14:textId="2C8A33AF"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ファミリーサポートセンター東淀川</w:t>
            </w:r>
          </w:p>
        </w:tc>
      </w:tr>
      <w:tr w:rsidR="009E3EF2" w:rsidRPr="00DC0F1F" w14:paraId="467EFAFE" w14:textId="77777777" w:rsidTr="00D34E99">
        <w:trPr>
          <w:trHeight w:val="964"/>
        </w:trPr>
        <w:tc>
          <w:tcPr>
            <w:tcW w:w="1928" w:type="dxa"/>
            <w:shd w:val="clear" w:color="auto" w:fill="auto"/>
            <w:vAlign w:val="center"/>
            <w:hideMark/>
          </w:tcPr>
          <w:p w14:paraId="23EB0385"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赤ちゃんの短期預かり</w:t>
            </w:r>
          </w:p>
        </w:tc>
        <w:tc>
          <w:tcPr>
            <w:tcW w:w="3628" w:type="dxa"/>
            <w:shd w:val="clear" w:color="auto" w:fill="auto"/>
            <w:vAlign w:val="center"/>
            <w:hideMark/>
          </w:tcPr>
          <w:p w14:paraId="09F2D4AB" w14:textId="232C1B45"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保護者の方が長期の入院などで一時的に養育できない際の、乳児院での１か月を限度とする預かりを行います。</w:t>
            </w:r>
          </w:p>
        </w:tc>
        <w:tc>
          <w:tcPr>
            <w:tcW w:w="1531" w:type="dxa"/>
            <w:shd w:val="clear" w:color="auto" w:fill="auto"/>
            <w:vAlign w:val="center"/>
          </w:tcPr>
          <w:p w14:paraId="43D5654F" w14:textId="4C466A4D"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6195-4114</w:t>
            </w:r>
          </w:p>
        </w:tc>
        <w:tc>
          <w:tcPr>
            <w:tcW w:w="2268" w:type="dxa"/>
            <w:shd w:val="clear" w:color="auto" w:fill="auto"/>
            <w:vAlign w:val="center"/>
            <w:hideMark/>
          </w:tcPr>
          <w:p w14:paraId="6C9C6296" w14:textId="679A4F2C"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北部こども相談センター（R3.4.1～）</w:t>
            </w:r>
          </w:p>
        </w:tc>
      </w:tr>
      <w:tr w:rsidR="009E3EF2" w:rsidRPr="00DC0F1F" w14:paraId="362D30E3" w14:textId="77777777" w:rsidTr="002C55EE">
        <w:trPr>
          <w:trHeight w:val="397"/>
        </w:trPr>
        <w:tc>
          <w:tcPr>
            <w:tcW w:w="1928" w:type="dxa"/>
            <w:shd w:val="clear" w:color="auto" w:fill="auto"/>
            <w:vAlign w:val="center"/>
            <w:hideMark/>
          </w:tcPr>
          <w:p w14:paraId="106FCEB3"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あんしんさぽーと事業</w:t>
            </w:r>
          </w:p>
        </w:tc>
        <w:tc>
          <w:tcPr>
            <w:tcW w:w="3628" w:type="dxa"/>
            <w:shd w:val="clear" w:color="auto" w:fill="auto"/>
            <w:vAlign w:val="center"/>
            <w:hideMark/>
          </w:tcPr>
          <w:p w14:paraId="2C595623" w14:textId="3DC925C4"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福祉サービスなどの利用援助や</w:t>
            </w:r>
            <w:r w:rsidRPr="00E50322">
              <w:rPr>
                <w:rFonts w:asciiTheme="majorEastAsia" w:eastAsiaTheme="majorEastAsia" w:hAnsiTheme="majorEastAsia" w:cs="ＭＳ Ｐゴシック" w:hint="eastAsia"/>
                <w:color w:val="000000" w:themeColor="text1"/>
                <w:kern w:val="0"/>
                <w:sz w:val="20"/>
              </w:rPr>
              <w:br/>
              <w:t>日常的な金銭管理サービスを実施しています。</w:t>
            </w:r>
          </w:p>
        </w:tc>
        <w:tc>
          <w:tcPr>
            <w:tcW w:w="1531" w:type="dxa"/>
            <w:shd w:val="clear" w:color="auto" w:fill="auto"/>
            <w:vAlign w:val="center"/>
          </w:tcPr>
          <w:p w14:paraId="7A4A3D86"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6370-7221</w:t>
            </w:r>
          </w:p>
        </w:tc>
        <w:tc>
          <w:tcPr>
            <w:tcW w:w="2268" w:type="dxa"/>
            <w:shd w:val="clear" w:color="auto" w:fill="auto"/>
            <w:vAlign w:val="center"/>
            <w:hideMark/>
          </w:tcPr>
          <w:p w14:paraId="0D274275" w14:textId="5FDD5AF8"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東淀川区在宅サービスセンター</w:t>
            </w:r>
          </w:p>
        </w:tc>
      </w:tr>
      <w:tr w:rsidR="009E3EF2" w:rsidRPr="00DC0F1F" w14:paraId="5791E6A1" w14:textId="77777777" w:rsidTr="00D34E99">
        <w:trPr>
          <w:trHeight w:val="907"/>
        </w:trPr>
        <w:tc>
          <w:tcPr>
            <w:tcW w:w="1928" w:type="dxa"/>
            <w:shd w:val="clear" w:color="auto" w:fill="auto"/>
            <w:vAlign w:val="center"/>
            <w:hideMark/>
          </w:tcPr>
          <w:p w14:paraId="7EB938A5"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ごみの持ち出しサービス</w:t>
            </w:r>
          </w:p>
        </w:tc>
        <w:tc>
          <w:tcPr>
            <w:tcW w:w="3628" w:type="dxa"/>
            <w:shd w:val="clear" w:color="auto" w:fill="auto"/>
            <w:vAlign w:val="center"/>
            <w:hideMark/>
          </w:tcPr>
          <w:p w14:paraId="22BF1D63" w14:textId="1D9145A7"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職員がご家庭までごみの回収にうかがいます。また、安否確認も行っています。</w:t>
            </w:r>
          </w:p>
        </w:tc>
        <w:tc>
          <w:tcPr>
            <w:tcW w:w="1531" w:type="dxa"/>
            <w:shd w:val="clear" w:color="auto" w:fill="auto"/>
            <w:vAlign w:val="center"/>
          </w:tcPr>
          <w:p w14:paraId="18D713CB"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6323-3511</w:t>
            </w:r>
          </w:p>
        </w:tc>
        <w:tc>
          <w:tcPr>
            <w:tcW w:w="2268" w:type="dxa"/>
            <w:shd w:val="clear" w:color="auto" w:fill="auto"/>
            <w:vAlign w:val="center"/>
            <w:hideMark/>
          </w:tcPr>
          <w:p w14:paraId="0E1F0866" w14:textId="407B52F1"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東北環境事業センター</w:t>
            </w:r>
          </w:p>
        </w:tc>
      </w:tr>
      <w:tr w:rsidR="009E3EF2" w:rsidRPr="00DC0F1F" w14:paraId="64F32DC1" w14:textId="77777777" w:rsidTr="002C55EE">
        <w:trPr>
          <w:trHeight w:val="397"/>
        </w:trPr>
        <w:tc>
          <w:tcPr>
            <w:tcW w:w="1928" w:type="dxa"/>
            <w:shd w:val="clear" w:color="auto" w:fill="BFBFBF" w:themeFill="background1" w:themeFillShade="BF"/>
            <w:vAlign w:val="center"/>
            <w:hideMark/>
          </w:tcPr>
          <w:p w14:paraId="4DCCED43" w14:textId="01F93F05" w:rsidR="009E3EF2" w:rsidRPr="00DC0F1F" w:rsidRDefault="009E3EF2" w:rsidP="0012445A">
            <w:pPr>
              <w:jc w:val="center"/>
              <w:rPr>
                <w:rFonts w:ascii="ＭＳ ゴシック" w:eastAsia="ＭＳ ゴシック" w:hAnsi="ＭＳ ゴシック" w:cs="ＭＳ Ｐゴシック"/>
                <w:color w:val="000000" w:themeColor="text1"/>
                <w:kern w:val="0"/>
                <w:sz w:val="20"/>
              </w:rPr>
            </w:pPr>
            <w:r>
              <w:lastRenderedPageBreak/>
              <w:br w:type="page"/>
            </w:r>
            <w:r w:rsidRPr="00DC0F1F">
              <w:rPr>
                <w:rFonts w:ascii="ＭＳ ゴシック" w:eastAsia="ＭＳ ゴシック" w:hAnsi="ＭＳ ゴシック"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49B6FA08" w14:textId="77777777" w:rsidR="009E3EF2" w:rsidRPr="00DC0F1F" w:rsidRDefault="009E3EF2" w:rsidP="0012445A">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事業内容</w:t>
            </w:r>
          </w:p>
        </w:tc>
        <w:tc>
          <w:tcPr>
            <w:tcW w:w="1531" w:type="dxa"/>
            <w:shd w:val="clear" w:color="auto" w:fill="BFBFBF" w:themeFill="background1" w:themeFillShade="BF"/>
            <w:vAlign w:val="center"/>
          </w:tcPr>
          <w:p w14:paraId="0BA2E4D1" w14:textId="1603C75E" w:rsidR="009E3EF2" w:rsidRPr="00D1527F" w:rsidRDefault="009E3EF2" w:rsidP="0012445A">
            <w:pPr>
              <w:jc w:val="center"/>
              <w:rPr>
                <w:rFonts w:ascii="ＭＳ ゴシック" w:eastAsia="ＭＳ ゴシック" w:hAnsi="ＭＳ ゴシック" w:cs="ＭＳ Ｐゴシック"/>
                <w:color w:val="000000" w:themeColor="text1"/>
                <w:kern w:val="0"/>
                <w:sz w:val="20"/>
              </w:rPr>
            </w:pPr>
            <w:r w:rsidRPr="00D1527F">
              <w:rPr>
                <w:rFonts w:ascii="ＭＳ ゴシック" w:eastAsia="ＭＳ ゴシック" w:hAnsi="ＭＳ ゴシック" w:cs="ＭＳ Ｐゴシック" w:hint="eastAsia"/>
                <w:color w:val="000000" w:themeColor="text1"/>
                <w:kern w:val="0"/>
                <w:sz w:val="20"/>
              </w:rPr>
              <w:t>お</w:t>
            </w:r>
            <w:r w:rsidR="00FC18D8">
              <w:rPr>
                <w:rFonts w:ascii="ＭＳ ゴシック" w:eastAsia="ＭＳ ゴシック" w:hAnsi="ＭＳ ゴシック" w:cs="ＭＳ Ｐゴシック" w:hint="eastAsia"/>
                <w:color w:val="000000" w:themeColor="text1"/>
                <w:kern w:val="0"/>
                <w:sz w:val="20"/>
              </w:rPr>
              <w:t>問合せ</w:t>
            </w:r>
          </w:p>
          <w:p w14:paraId="0330EC96" w14:textId="77777777" w:rsidR="009E3EF2" w:rsidRPr="00DC0F1F" w:rsidRDefault="009E3EF2" w:rsidP="0012445A">
            <w:pPr>
              <w:jc w:val="center"/>
              <w:rPr>
                <w:rFonts w:ascii="ＭＳ ゴシック" w:eastAsia="ＭＳ ゴシック" w:hAnsi="ＭＳ ゴシック" w:cs="ＭＳ Ｐゴシック"/>
                <w:color w:val="000000" w:themeColor="text1"/>
                <w:kern w:val="0"/>
                <w:sz w:val="20"/>
              </w:rPr>
            </w:pPr>
            <w:r w:rsidRPr="00D1527F">
              <w:rPr>
                <w:rFonts w:ascii="ＭＳ ゴシック" w:eastAsia="ＭＳ ゴシック" w:hAnsi="ＭＳ ゴシック"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65E4AB29" w14:textId="762C6547" w:rsidR="009E3EF2" w:rsidRDefault="009E3EF2" w:rsidP="0012445A">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お</w:t>
            </w:r>
            <w:r w:rsidR="00FC18D8">
              <w:rPr>
                <w:rFonts w:ascii="ＭＳ ゴシック" w:eastAsia="ＭＳ ゴシック" w:hAnsi="ＭＳ ゴシック" w:cs="ＭＳ Ｐゴシック" w:hint="eastAsia"/>
                <w:color w:val="000000" w:themeColor="text1"/>
                <w:kern w:val="0"/>
                <w:sz w:val="20"/>
              </w:rPr>
              <w:t>問合せ</w:t>
            </w:r>
            <w:r w:rsidRPr="00DC0F1F">
              <w:rPr>
                <w:rFonts w:ascii="ＭＳ ゴシック" w:eastAsia="ＭＳ ゴシック" w:hAnsi="ＭＳ ゴシック" w:cs="ＭＳ Ｐゴシック" w:hint="eastAsia"/>
                <w:color w:val="000000" w:themeColor="text1"/>
                <w:kern w:val="0"/>
                <w:sz w:val="20"/>
              </w:rPr>
              <w:t>先</w:t>
            </w:r>
          </w:p>
          <w:p w14:paraId="06F0F4FC" w14:textId="54EB673E" w:rsidR="009E3EF2" w:rsidRPr="00DC0F1F" w:rsidRDefault="009E3EF2" w:rsidP="0012445A">
            <w:pPr>
              <w:jc w:val="center"/>
              <w:rPr>
                <w:rFonts w:ascii="ＭＳ ゴシック" w:eastAsia="ＭＳ ゴシック" w:hAnsi="ＭＳ ゴシック" w:cs="ＭＳ Ｐゴシック"/>
                <w:color w:val="000000" w:themeColor="text1"/>
                <w:kern w:val="0"/>
                <w:sz w:val="20"/>
              </w:rPr>
            </w:pPr>
            <w:r>
              <w:rPr>
                <w:rFonts w:ascii="ＭＳ ゴシック" w:eastAsia="ＭＳ ゴシック" w:hAnsi="ＭＳ ゴシック" w:cs="ＭＳ Ｐゴシック" w:hint="eastAsia"/>
                <w:color w:val="000000" w:themeColor="text1"/>
                <w:kern w:val="0"/>
                <w:sz w:val="20"/>
              </w:rPr>
              <w:t>〈区役所担当窓口番号〉</w:t>
            </w:r>
          </w:p>
        </w:tc>
      </w:tr>
      <w:tr w:rsidR="009E3EF2" w:rsidRPr="00DC0F1F" w14:paraId="5ADFB84A" w14:textId="77777777" w:rsidTr="002C55EE">
        <w:trPr>
          <w:trHeight w:val="397"/>
        </w:trPr>
        <w:tc>
          <w:tcPr>
            <w:tcW w:w="1928" w:type="dxa"/>
            <w:shd w:val="clear" w:color="auto" w:fill="auto"/>
            <w:vAlign w:val="center"/>
            <w:hideMark/>
          </w:tcPr>
          <w:p w14:paraId="13498376" w14:textId="2638EC6A" w:rsidR="009E3EF2" w:rsidRPr="00E50322" w:rsidRDefault="009E3EF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生活支援型食事サービス</w:t>
            </w:r>
            <w:r w:rsidR="00705B0C" w:rsidRPr="00E50322">
              <w:rPr>
                <w:rFonts w:asciiTheme="majorEastAsia" w:eastAsiaTheme="majorEastAsia" w:hAnsiTheme="majorEastAsia" w:cs="ＭＳ Ｐゴシック" w:hint="eastAsia"/>
                <w:color w:val="000000" w:themeColor="text1"/>
                <w:kern w:val="0"/>
                <w:sz w:val="20"/>
              </w:rPr>
              <w:t>事業</w:t>
            </w:r>
          </w:p>
        </w:tc>
        <w:tc>
          <w:tcPr>
            <w:tcW w:w="3628" w:type="dxa"/>
            <w:shd w:val="clear" w:color="auto" w:fill="auto"/>
            <w:vAlign w:val="center"/>
            <w:hideMark/>
          </w:tcPr>
          <w:p w14:paraId="0644F899" w14:textId="5339C4B7" w:rsidR="009E3EF2" w:rsidRPr="00E50322" w:rsidRDefault="009E3EF2"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心身の障がいなどにより食事の確保が困難な高齢者の方に対して、食事を配達する機会を通じて、安否確認を行います。</w:t>
            </w:r>
          </w:p>
        </w:tc>
        <w:tc>
          <w:tcPr>
            <w:tcW w:w="1531" w:type="dxa"/>
            <w:shd w:val="clear" w:color="auto" w:fill="auto"/>
            <w:vAlign w:val="center"/>
          </w:tcPr>
          <w:p w14:paraId="1F01B7F0" w14:textId="77777777" w:rsidR="009E3EF2" w:rsidRPr="00E50322" w:rsidRDefault="009E3EF2"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6208-8060</w:t>
            </w:r>
          </w:p>
        </w:tc>
        <w:tc>
          <w:tcPr>
            <w:tcW w:w="2268" w:type="dxa"/>
            <w:shd w:val="clear" w:color="auto" w:fill="auto"/>
            <w:vAlign w:val="center"/>
            <w:hideMark/>
          </w:tcPr>
          <w:p w14:paraId="1FFA2810" w14:textId="4BDE5B4A" w:rsidR="009E3EF2" w:rsidRPr="00E50322" w:rsidRDefault="009E3EF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福祉局高齢福祉課</w:t>
            </w:r>
          </w:p>
        </w:tc>
      </w:tr>
      <w:tr w:rsidR="009E3EF2" w:rsidRPr="00DC0F1F" w14:paraId="26EAF5DB" w14:textId="77777777" w:rsidTr="002C55EE">
        <w:trPr>
          <w:trHeight w:val="1696"/>
        </w:trPr>
        <w:tc>
          <w:tcPr>
            <w:tcW w:w="1928" w:type="dxa"/>
            <w:vMerge w:val="restart"/>
            <w:shd w:val="clear" w:color="auto" w:fill="auto"/>
            <w:vAlign w:val="center"/>
            <w:hideMark/>
          </w:tcPr>
          <w:p w14:paraId="53ADDDDA" w14:textId="77777777" w:rsidR="009E3EF2" w:rsidRPr="00E50322" w:rsidRDefault="009E3EF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家族介護支援事業</w:t>
            </w:r>
          </w:p>
        </w:tc>
        <w:tc>
          <w:tcPr>
            <w:tcW w:w="3628" w:type="dxa"/>
            <w:vMerge w:val="restart"/>
            <w:shd w:val="clear" w:color="auto" w:fill="auto"/>
            <w:vAlign w:val="center"/>
            <w:hideMark/>
          </w:tcPr>
          <w:p w14:paraId="5024CE69" w14:textId="167722A1" w:rsidR="009E3EF2" w:rsidRPr="00E50322" w:rsidRDefault="009E3EF2"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介護予防、認知症等に関する正しい認識を習得するための研修会等や家族介護者の方のリフレッシュを図ることを目的とした在宅介護に関する情報交換・意見交換会等を地域の状況に合わせて開催しています。</w:t>
            </w:r>
          </w:p>
        </w:tc>
        <w:tc>
          <w:tcPr>
            <w:tcW w:w="1531" w:type="dxa"/>
            <w:tcBorders>
              <w:bottom w:val="single" w:sz="4" w:space="0" w:color="auto"/>
            </w:tcBorders>
            <w:shd w:val="clear" w:color="auto" w:fill="auto"/>
            <w:vAlign w:val="center"/>
          </w:tcPr>
          <w:p w14:paraId="2F0F604C" w14:textId="56F8CAE6" w:rsidR="009E3EF2" w:rsidRPr="00E50322" w:rsidRDefault="009E3EF2" w:rsidP="00933D0E">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東淀川区地域包括支援センター</w:t>
            </w:r>
            <w:r w:rsidRPr="00E50322">
              <w:rPr>
                <w:rFonts w:asciiTheme="majorEastAsia" w:eastAsiaTheme="majorEastAsia" w:hAnsiTheme="majorEastAsia" w:cs="ＭＳ Ｐゴシック"/>
                <w:color w:val="0D0D0D" w:themeColor="text1" w:themeTint="F2"/>
                <w:kern w:val="0"/>
                <w:sz w:val="20"/>
              </w:rPr>
              <w:br/>
            </w:r>
            <w:r w:rsidRPr="00E50322">
              <w:rPr>
                <w:rFonts w:asciiTheme="majorEastAsia" w:eastAsiaTheme="majorEastAsia" w:hAnsiTheme="majorEastAsia" w:cs="ＭＳ Ｐゴシック" w:hint="eastAsia"/>
                <w:color w:val="0D0D0D" w:themeColor="text1" w:themeTint="F2"/>
                <w:kern w:val="0"/>
                <w:sz w:val="20"/>
              </w:rPr>
              <w:t>6370-7190</w:t>
            </w:r>
          </w:p>
          <w:p w14:paraId="218CCDC5" w14:textId="0550AA5D" w:rsidR="009E3EF2" w:rsidRPr="00E50322" w:rsidRDefault="009E3EF2" w:rsidP="00933D0E">
            <w:pPr>
              <w:spacing w:before="60" w:after="60" w:line="22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大桐ブランチ</w:t>
            </w:r>
          </w:p>
          <w:p w14:paraId="53DD7DD0" w14:textId="66AA8297" w:rsidR="009E3EF2" w:rsidRPr="00E50322" w:rsidRDefault="009E3EF2" w:rsidP="00933D0E">
            <w:pPr>
              <w:spacing w:before="60" w:after="60" w:line="22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6326-8161</w:t>
            </w:r>
          </w:p>
        </w:tc>
        <w:tc>
          <w:tcPr>
            <w:tcW w:w="2268" w:type="dxa"/>
            <w:tcBorders>
              <w:bottom w:val="single" w:sz="4" w:space="0" w:color="auto"/>
            </w:tcBorders>
            <w:shd w:val="clear" w:color="auto" w:fill="auto"/>
            <w:vAlign w:val="center"/>
            <w:hideMark/>
          </w:tcPr>
          <w:p w14:paraId="6F45C7B4" w14:textId="773ED895" w:rsidR="009E3EF2" w:rsidRPr="00E50322" w:rsidRDefault="00950061" w:rsidP="00F4134D">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Pr>
                <w:rFonts w:asciiTheme="majorEastAsia" w:eastAsiaTheme="majorEastAsia" w:hAnsiTheme="majorEastAsia" w:cs="ＭＳ Ｐゴシック" w:hint="eastAsia"/>
                <w:color w:val="0D0D0D" w:themeColor="text1" w:themeTint="F2"/>
                <w:kern w:val="0"/>
                <w:sz w:val="20"/>
              </w:rPr>
              <w:t>【大桐・大道南・豊里・豊里南・豊新地域】</w:t>
            </w:r>
          </w:p>
          <w:p w14:paraId="09FE66F5" w14:textId="101073EE" w:rsidR="009E3EF2" w:rsidRPr="00E50322" w:rsidRDefault="009E3EF2" w:rsidP="00F4134D">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・東淀川地域包括支援センター</w:t>
            </w:r>
          </w:p>
          <w:p w14:paraId="623C3964" w14:textId="77777777" w:rsidR="009E3EF2" w:rsidRPr="00E50322" w:rsidRDefault="009E3EF2" w:rsidP="00F4134D">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p>
          <w:p w14:paraId="733081A8" w14:textId="703D2C69"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・大桐ブランチ</w:t>
            </w:r>
          </w:p>
        </w:tc>
      </w:tr>
      <w:tr w:rsidR="009E3EF2" w:rsidRPr="00DC0F1F" w14:paraId="7BC734D1" w14:textId="77777777" w:rsidTr="002C55EE">
        <w:trPr>
          <w:trHeight w:val="1808"/>
        </w:trPr>
        <w:tc>
          <w:tcPr>
            <w:tcW w:w="1928" w:type="dxa"/>
            <w:vMerge/>
            <w:shd w:val="clear" w:color="auto" w:fill="auto"/>
            <w:vAlign w:val="center"/>
          </w:tcPr>
          <w:p w14:paraId="6FFCFFB9" w14:textId="77777777" w:rsidR="009E3EF2" w:rsidRPr="00E50322" w:rsidRDefault="009E3EF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tcPr>
          <w:p w14:paraId="57EB58E3" w14:textId="77777777" w:rsidR="009E3EF2" w:rsidRPr="00E50322" w:rsidRDefault="009E3EF2"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tcBorders>
              <w:top w:val="single" w:sz="4" w:space="0" w:color="auto"/>
              <w:bottom w:val="single" w:sz="4" w:space="0" w:color="auto"/>
            </w:tcBorders>
            <w:shd w:val="clear" w:color="auto" w:fill="auto"/>
            <w:vAlign w:val="center"/>
          </w:tcPr>
          <w:p w14:paraId="7ABDDFE4" w14:textId="4B2FD35C" w:rsidR="009E3EF2" w:rsidRPr="00E50322" w:rsidRDefault="009E3EF2" w:rsidP="00437276">
            <w:pPr>
              <w:spacing w:before="120" w:after="60" w:line="22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東淀川区北部包括支援センター</w:t>
            </w:r>
            <w:r w:rsidRPr="00E50322">
              <w:rPr>
                <w:rFonts w:asciiTheme="majorEastAsia" w:eastAsiaTheme="majorEastAsia" w:hAnsiTheme="majorEastAsia" w:cs="ＭＳ Ｐゴシック"/>
                <w:color w:val="0D0D0D" w:themeColor="text1" w:themeTint="F2"/>
                <w:kern w:val="0"/>
                <w:sz w:val="20"/>
              </w:rPr>
              <w:br/>
            </w:r>
            <w:r w:rsidRPr="00E50322">
              <w:rPr>
                <w:rFonts w:asciiTheme="majorEastAsia" w:eastAsiaTheme="majorEastAsia" w:hAnsiTheme="majorEastAsia" w:cs="ＭＳ Ｐゴシック" w:hint="eastAsia"/>
                <w:color w:val="0D0D0D" w:themeColor="text1" w:themeTint="F2"/>
                <w:kern w:val="0"/>
                <w:sz w:val="20"/>
              </w:rPr>
              <w:t>6349-5001</w:t>
            </w:r>
          </w:p>
        </w:tc>
        <w:tc>
          <w:tcPr>
            <w:tcW w:w="2268" w:type="dxa"/>
            <w:tcBorders>
              <w:top w:val="single" w:sz="4" w:space="0" w:color="auto"/>
              <w:bottom w:val="single" w:sz="4" w:space="0" w:color="auto"/>
            </w:tcBorders>
            <w:shd w:val="clear" w:color="auto" w:fill="auto"/>
            <w:vAlign w:val="center"/>
          </w:tcPr>
          <w:p w14:paraId="41AE8E41" w14:textId="42DE60B8" w:rsidR="009E3EF2" w:rsidRPr="00E50322" w:rsidRDefault="00950061"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Pr>
                <w:rFonts w:asciiTheme="majorEastAsia" w:eastAsiaTheme="majorEastAsia" w:hAnsiTheme="majorEastAsia" w:cs="ＭＳ Ｐゴシック" w:hint="eastAsia"/>
                <w:color w:val="0D0D0D" w:themeColor="text1" w:themeTint="F2"/>
                <w:kern w:val="0"/>
                <w:sz w:val="20"/>
              </w:rPr>
              <w:t>【東井高野・井高野・大隅西・大隅東・小松地域】</w:t>
            </w:r>
          </w:p>
          <w:p w14:paraId="69805845" w14:textId="65C3E546" w:rsidR="009E3EF2" w:rsidRPr="00E50322" w:rsidRDefault="009E3EF2" w:rsidP="00437276">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・東淀川区北部包括支援センター</w:t>
            </w:r>
          </w:p>
        </w:tc>
      </w:tr>
      <w:tr w:rsidR="009E3EF2" w:rsidRPr="00DC0F1F" w14:paraId="5A2A387A" w14:textId="77777777" w:rsidTr="002C55EE">
        <w:trPr>
          <w:trHeight w:val="3226"/>
        </w:trPr>
        <w:tc>
          <w:tcPr>
            <w:tcW w:w="1928" w:type="dxa"/>
            <w:vMerge/>
            <w:shd w:val="clear" w:color="auto" w:fill="auto"/>
            <w:vAlign w:val="center"/>
          </w:tcPr>
          <w:p w14:paraId="68DDF224" w14:textId="77777777" w:rsidR="009E3EF2" w:rsidRPr="00E50322" w:rsidRDefault="009E3EF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tcPr>
          <w:p w14:paraId="259F3B5A" w14:textId="77777777" w:rsidR="009E3EF2" w:rsidRPr="00E50322" w:rsidRDefault="009E3EF2"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tcBorders>
              <w:top w:val="single" w:sz="4" w:space="0" w:color="auto"/>
              <w:bottom w:val="single" w:sz="4" w:space="0" w:color="auto"/>
            </w:tcBorders>
            <w:shd w:val="clear" w:color="auto" w:fill="auto"/>
            <w:vAlign w:val="center"/>
          </w:tcPr>
          <w:p w14:paraId="0FFC76F2" w14:textId="3AD223D9" w:rsidR="009E3EF2" w:rsidRPr="00E50322" w:rsidRDefault="009E3EF2" w:rsidP="00933D0E">
            <w:pPr>
              <w:spacing w:beforeLines="50" w:before="18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東淀川区南西部地域包括支援センター</w:t>
            </w:r>
          </w:p>
          <w:p w14:paraId="636BDB75" w14:textId="77777777" w:rsidR="009E3EF2" w:rsidRPr="00E50322" w:rsidRDefault="009E3EF2" w:rsidP="00933D0E">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color w:val="0D0D0D" w:themeColor="text1" w:themeTint="F2"/>
                <w:kern w:val="0"/>
                <w:sz w:val="20"/>
              </w:rPr>
              <w:t>6326-4440</w:t>
            </w:r>
          </w:p>
          <w:p w14:paraId="3BCF0486" w14:textId="77777777"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淡路ブランチ</w:t>
            </w:r>
          </w:p>
          <w:p w14:paraId="0FED6D89" w14:textId="77777777"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6325-6333</w:t>
            </w:r>
          </w:p>
          <w:p w14:paraId="228FE6FB" w14:textId="77777777"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柴島ブランチ</w:t>
            </w:r>
          </w:p>
          <w:p w14:paraId="059CE63B" w14:textId="77777777"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6325-3347</w:t>
            </w:r>
          </w:p>
          <w:p w14:paraId="6F391E00" w14:textId="77777777"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南方ブランチ</w:t>
            </w:r>
          </w:p>
          <w:p w14:paraId="68B4B13A" w14:textId="06C4808E" w:rsidR="009E3EF2" w:rsidRPr="00E50322" w:rsidRDefault="009E3EF2" w:rsidP="00933D0E">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6321-1001</w:t>
            </w:r>
          </w:p>
        </w:tc>
        <w:tc>
          <w:tcPr>
            <w:tcW w:w="2268" w:type="dxa"/>
            <w:tcBorders>
              <w:top w:val="single" w:sz="4" w:space="0" w:color="auto"/>
              <w:bottom w:val="single" w:sz="4" w:space="0" w:color="auto"/>
            </w:tcBorders>
            <w:shd w:val="clear" w:color="auto" w:fill="auto"/>
            <w:vAlign w:val="center"/>
          </w:tcPr>
          <w:p w14:paraId="61875BF6" w14:textId="77777777" w:rsidR="009E3EF2" w:rsidRPr="00E50322" w:rsidRDefault="009E3EF2" w:rsidP="005516C2">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p>
          <w:p w14:paraId="2C8ED920" w14:textId="01EAC2F3" w:rsidR="009E3EF2" w:rsidRPr="00E50322" w:rsidRDefault="00950061" w:rsidP="005516C2">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Pr>
                <w:rFonts w:asciiTheme="majorEastAsia" w:eastAsiaTheme="majorEastAsia" w:hAnsiTheme="majorEastAsia" w:cs="ＭＳ Ｐゴシック" w:hint="eastAsia"/>
                <w:color w:val="0D0D0D" w:themeColor="text1" w:themeTint="F2"/>
                <w:kern w:val="0"/>
                <w:sz w:val="20"/>
              </w:rPr>
              <w:t>【東淡路・淡路・西淡路・啓発地域】</w:t>
            </w:r>
          </w:p>
          <w:p w14:paraId="34790B2B" w14:textId="5A6B7991"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・東淀川区南西部地域包括支援センター</w:t>
            </w:r>
          </w:p>
          <w:p w14:paraId="6823A1CA" w14:textId="77777777"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p>
          <w:p w14:paraId="22AE4824" w14:textId="3CA122F3"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・淡路ブランチ</w:t>
            </w:r>
          </w:p>
          <w:p w14:paraId="0CC6A709" w14:textId="77777777"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p>
          <w:p w14:paraId="1312468D" w14:textId="41060C8B"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・柴島ブランチ</w:t>
            </w:r>
          </w:p>
          <w:p w14:paraId="201BF85B" w14:textId="77777777"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p>
          <w:p w14:paraId="5346B212" w14:textId="4FC182DE" w:rsidR="009E3EF2" w:rsidRPr="00E50322" w:rsidRDefault="009E3EF2" w:rsidP="00B367BD">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・南方ブランチ</w:t>
            </w:r>
          </w:p>
        </w:tc>
      </w:tr>
      <w:tr w:rsidR="009E3EF2" w:rsidRPr="00DC0F1F" w14:paraId="658B9291" w14:textId="77777777" w:rsidTr="00D34E99">
        <w:trPr>
          <w:trHeight w:val="1297"/>
        </w:trPr>
        <w:tc>
          <w:tcPr>
            <w:tcW w:w="1928" w:type="dxa"/>
            <w:vMerge/>
            <w:shd w:val="clear" w:color="auto" w:fill="auto"/>
            <w:vAlign w:val="center"/>
          </w:tcPr>
          <w:p w14:paraId="7C984890" w14:textId="77777777" w:rsidR="009E3EF2" w:rsidRPr="00E50322" w:rsidRDefault="009E3EF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tcPr>
          <w:p w14:paraId="7924B804" w14:textId="77777777" w:rsidR="009E3EF2" w:rsidRPr="00E50322" w:rsidRDefault="009E3EF2"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tcBorders>
              <w:top w:val="single" w:sz="4" w:space="0" w:color="auto"/>
            </w:tcBorders>
            <w:shd w:val="clear" w:color="auto" w:fill="auto"/>
            <w:vAlign w:val="center"/>
          </w:tcPr>
          <w:p w14:paraId="10B46D76" w14:textId="67F9B369" w:rsidR="009E3EF2" w:rsidRPr="00E50322" w:rsidRDefault="009E3EF2" w:rsidP="00F4134D">
            <w:pPr>
              <w:spacing w:beforeLines="50" w:before="18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東淀川区中部地域包括支援センター</w:t>
            </w:r>
            <w:r w:rsidRPr="00E50322">
              <w:rPr>
                <w:rFonts w:asciiTheme="majorEastAsia" w:eastAsiaTheme="majorEastAsia" w:hAnsiTheme="majorEastAsia" w:cs="ＭＳ Ｐゴシック"/>
                <w:color w:val="0D0D0D" w:themeColor="text1" w:themeTint="F2"/>
                <w:kern w:val="0"/>
                <w:sz w:val="20"/>
              </w:rPr>
              <w:br/>
            </w:r>
            <w:r w:rsidRPr="00E50322">
              <w:rPr>
                <w:rFonts w:asciiTheme="majorEastAsia" w:eastAsiaTheme="majorEastAsia" w:hAnsiTheme="majorEastAsia" w:cs="ＭＳ Ｐゴシック" w:hint="eastAsia"/>
                <w:color w:val="0D0D0D" w:themeColor="text1" w:themeTint="F2"/>
                <w:kern w:val="0"/>
                <w:sz w:val="20"/>
              </w:rPr>
              <w:t>6325-6915</w:t>
            </w:r>
          </w:p>
        </w:tc>
        <w:tc>
          <w:tcPr>
            <w:tcW w:w="2268" w:type="dxa"/>
            <w:tcBorders>
              <w:top w:val="single" w:sz="4" w:space="0" w:color="auto"/>
            </w:tcBorders>
            <w:shd w:val="clear" w:color="auto" w:fill="auto"/>
            <w:vAlign w:val="center"/>
          </w:tcPr>
          <w:p w14:paraId="7476B668" w14:textId="3053BE04" w:rsidR="009E3EF2" w:rsidRPr="00E50322" w:rsidRDefault="00950061"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Pr>
                <w:rFonts w:asciiTheme="majorEastAsia" w:eastAsiaTheme="majorEastAsia" w:hAnsiTheme="majorEastAsia" w:cs="ＭＳ Ｐゴシック" w:hint="eastAsia"/>
                <w:color w:val="0D0D0D" w:themeColor="text1" w:themeTint="F2"/>
                <w:kern w:val="0"/>
                <w:sz w:val="20"/>
              </w:rPr>
              <w:t>【下新庄・新庄・菅原地域】</w:t>
            </w:r>
          </w:p>
          <w:p w14:paraId="205E87C7" w14:textId="52AE6A73" w:rsidR="009E3EF2" w:rsidRPr="00E50322" w:rsidRDefault="009E3EF2" w:rsidP="005516C2">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東淀川区中部地域包括支援センター</w:t>
            </w:r>
          </w:p>
        </w:tc>
      </w:tr>
    </w:tbl>
    <w:p w14:paraId="0BBE6803" w14:textId="00E8D204" w:rsidR="00660B12" w:rsidRDefault="00660B12" w:rsidP="00660B12">
      <w:pPr>
        <w:rPr>
          <w:color w:val="000000" w:themeColor="text1"/>
        </w:rPr>
      </w:pPr>
      <w:bookmarkStart w:id="195" w:name="_Toc65822849"/>
    </w:p>
    <w:p w14:paraId="75EAC474" w14:textId="77777777" w:rsidR="00D34E99" w:rsidRDefault="00D34E99" w:rsidP="00660B12">
      <w:pPr>
        <w:rPr>
          <w:color w:val="000000" w:themeColor="text1"/>
        </w:rPr>
      </w:pPr>
    </w:p>
    <w:p w14:paraId="1EE694B9" w14:textId="22A8E893" w:rsidR="00887DB4" w:rsidRPr="00DC0F1F" w:rsidRDefault="00660B12" w:rsidP="00660B12">
      <w:pPr>
        <w:pStyle w:val="3"/>
        <w:autoSpaceDE w:val="0"/>
        <w:autoSpaceDN w:val="0"/>
        <w:snapToGrid w:val="0"/>
        <w:spacing w:beforeLines="50" w:before="180" w:afterLines="20" w:after="72" w:line="240" w:lineRule="exact"/>
        <w:ind w:leftChars="300" w:left="630" w:firstLine="85"/>
        <w:rPr>
          <w:rFonts w:ascii="ＭＳ ゴシック" w:hAnsi="ＭＳ ゴシック"/>
          <w:color w:val="000000" w:themeColor="text1"/>
          <w:sz w:val="24"/>
        </w:rPr>
      </w:pPr>
      <w:r w:rsidRPr="00DC0F1F">
        <w:rPr>
          <w:rFonts w:ascii="ＭＳ ゴシック" w:hAnsi="ＭＳ ゴシック" w:hint="eastAsia"/>
          <w:color w:val="000000" w:themeColor="text1"/>
          <w:sz w:val="24"/>
        </w:rPr>
        <w:t>基本施策</w:t>
      </w:r>
      <w:r w:rsidR="00887DB4" w:rsidRPr="00DC0F1F">
        <w:rPr>
          <w:rFonts w:ascii="ＭＳ ゴシック" w:hAnsi="ＭＳ ゴシック" w:hint="eastAsia"/>
          <w:color w:val="000000" w:themeColor="text1"/>
          <w:sz w:val="24"/>
        </w:rPr>
        <w:t>２　共生社会実現に向けた仕組みづくり</w:t>
      </w:r>
      <w:bookmarkEnd w:id="195"/>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9E3EF2" w:rsidRPr="00DC0F1F" w14:paraId="07D06D46" w14:textId="77777777" w:rsidTr="002C55EE">
        <w:trPr>
          <w:trHeight w:val="397"/>
          <w:tblHeader/>
        </w:trPr>
        <w:tc>
          <w:tcPr>
            <w:tcW w:w="1928" w:type="dxa"/>
            <w:shd w:val="clear" w:color="auto" w:fill="BFBFBF" w:themeFill="background1" w:themeFillShade="BF"/>
            <w:vAlign w:val="center"/>
            <w:hideMark/>
          </w:tcPr>
          <w:p w14:paraId="0EE43F99" w14:textId="77777777" w:rsidR="009E3EF2" w:rsidRPr="00DC0F1F" w:rsidRDefault="009E3EF2" w:rsidP="0012445A">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65688182" w14:textId="77777777" w:rsidR="009E3EF2" w:rsidRPr="00DC0F1F" w:rsidRDefault="009E3EF2" w:rsidP="0012445A">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事業内容</w:t>
            </w:r>
          </w:p>
        </w:tc>
        <w:tc>
          <w:tcPr>
            <w:tcW w:w="1531" w:type="dxa"/>
            <w:shd w:val="clear" w:color="auto" w:fill="BFBFBF" w:themeFill="background1" w:themeFillShade="BF"/>
            <w:vAlign w:val="center"/>
          </w:tcPr>
          <w:p w14:paraId="753D4984" w14:textId="25049F5F" w:rsidR="009E3EF2" w:rsidRPr="00D1527F" w:rsidRDefault="009E3EF2" w:rsidP="0012445A">
            <w:pPr>
              <w:jc w:val="center"/>
              <w:rPr>
                <w:rFonts w:ascii="ＭＳ ゴシック" w:eastAsia="ＭＳ ゴシック" w:hAnsi="ＭＳ ゴシック" w:cs="ＭＳ Ｐゴシック"/>
                <w:color w:val="000000" w:themeColor="text1"/>
                <w:kern w:val="0"/>
                <w:sz w:val="20"/>
              </w:rPr>
            </w:pPr>
            <w:r w:rsidRPr="00D1527F">
              <w:rPr>
                <w:rFonts w:ascii="ＭＳ ゴシック" w:eastAsia="ＭＳ ゴシック" w:hAnsi="ＭＳ ゴシック" w:cs="ＭＳ Ｐゴシック" w:hint="eastAsia"/>
                <w:color w:val="000000" w:themeColor="text1"/>
                <w:kern w:val="0"/>
                <w:sz w:val="20"/>
              </w:rPr>
              <w:t>お</w:t>
            </w:r>
            <w:r w:rsidR="00FC18D8">
              <w:rPr>
                <w:rFonts w:ascii="ＭＳ ゴシック" w:eastAsia="ＭＳ ゴシック" w:hAnsi="ＭＳ ゴシック" w:cs="ＭＳ Ｐゴシック" w:hint="eastAsia"/>
                <w:color w:val="000000" w:themeColor="text1"/>
                <w:kern w:val="0"/>
                <w:sz w:val="20"/>
              </w:rPr>
              <w:t>問合せ</w:t>
            </w:r>
          </w:p>
          <w:p w14:paraId="4B3A3F5E" w14:textId="77777777" w:rsidR="009E3EF2" w:rsidRPr="00DC0F1F" w:rsidRDefault="009E3EF2" w:rsidP="0012445A">
            <w:pPr>
              <w:jc w:val="center"/>
              <w:rPr>
                <w:rFonts w:ascii="ＭＳ ゴシック" w:eastAsia="ＭＳ ゴシック" w:hAnsi="ＭＳ ゴシック" w:cs="ＭＳ Ｐゴシック"/>
                <w:color w:val="000000" w:themeColor="text1"/>
                <w:kern w:val="0"/>
                <w:sz w:val="20"/>
              </w:rPr>
            </w:pPr>
            <w:r w:rsidRPr="00D1527F">
              <w:rPr>
                <w:rFonts w:ascii="ＭＳ ゴシック" w:eastAsia="ＭＳ ゴシック" w:hAnsi="ＭＳ ゴシック"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605C6175" w14:textId="3FD735B2" w:rsidR="009E3EF2" w:rsidRDefault="009E3EF2" w:rsidP="0012445A">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お</w:t>
            </w:r>
            <w:r w:rsidR="00FC18D8">
              <w:rPr>
                <w:rFonts w:ascii="ＭＳ ゴシック" w:eastAsia="ＭＳ ゴシック" w:hAnsi="ＭＳ ゴシック" w:cs="ＭＳ Ｐゴシック" w:hint="eastAsia"/>
                <w:color w:val="000000" w:themeColor="text1"/>
                <w:kern w:val="0"/>
                <w:sz w:val="20"/>
              </w:rPr>
              <w:t>問合せ</w:t>
            </w:r>
            <w:r w:rsidRPr="00DC0F1F">
              <w:rPr>
                <w:rFonts w:ascii="ＭＳ ゴシック" w:eastAsia="ＭＳ ゴシック" w:hAnsi="ＭＳ ゴシック" w:cs="ＭＳ Ｐゴシック" w:hint="eastAsia"/>
                <w:color w:val="000000" w:themeColor="text1"/>
                <w:kern w:val="0"/>
                <w:sz w:val="20"/>
              </w:rPr>
              <w:t>先</w:t>
            </w:r>
          </w:p>
          <w:p w14:paraId="149DE114" w14:textId="6873DBD4" w:rsidR="009E3EF2" w:rsidRPr="00DC0F1F" w:rsidRDefault="009E3EF2" w:rsidP="0012445A">
            <w:pPr>
              <w:jc w:val="center"/>
              <w:rPr>
                <w:rFonts w:ascii="ＭＳ ゴシック" w:eastAsia="ＭＳ ゴシック" w:hAnsi="ＭＳ ゴシック" w:cs="ＭＳ Ｐゴシック"/>
                <w:color w:val="000000" w:themeColor="text1"/>
                <w:kern w:val="0"/>
                <w:sz w:val="20"/>
              </w:rPr>
            </w:pPr>
            <w:r>
              <w:rPr>
                <w:rFonts w:ascii="ＭＳ ゴシック" w:eastAsia="ＭＳ ゴシック" w:hAnsi="ＭＳ ゴシック" w:cs="ＭＳ Ｐゴシック" w:hint="eastAsia"/>
                <w:color w:val="000000" w:themeColor="text1"/>
                <w:kern w:val="0"/>
                <w:sz w:val="20"/>
              </w:rPr>
              <w:t>〈区役所担当窓口番号〉</w:t>
            </w:r>
          </w:p>
        </w:tc>
      </w:tr>
      <w:tr w:rsidR="00E50322" w:rsidRPr="00DC0F1F" w14:paraId="07584FFF" w14:textId="77777777" w:rsidTr="00E50322">
        <w:trPr>
          <w:trHeight w:val="577"/>
        </w:trPr>
        <w:tc>
          <w:tcPr>
            <w:tcW w:w="1928" w:type="dxa"/>
            <w:vMerge w:val="restart"/>
            <w:shd w:val="clear" w:color="auto" w:fill="auto"/>
            <w:vAlign w:val="center"/>
            <w:hideMark/>
          </w:tcPr>
          <w:p w14:paraId="61FCC1F6" w14:textId="77777777" w:rsidR="00E50322" w:rsidRPr="00E50322" w:rsidRDefault="00E5032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障がいのある子どもの保育・教育</w:t>
            </w:r>
          </w:p>
        </w:tc>
        <w:tc>
          <w:tcPr>
            <w:tcW w:w="3628" w:type="dxa"/>
            <w:vMerge w:val="restart"/>
            <w:shd w:val="clear" w:color="auto" w:fill="auto"/>
            <w:vAlign w:val="center"/>
            <w:hideMark/>
          </w:tcPr>
          <w:p w14:paraId="38A9E8AA" w14:textId="4D890E69" w:rsidR="00E50322" w:rsidRPr="00E50322" w:rsidRDefault="00E50322"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障がいの内容、程度を問わず、集団生活が可能な子どもの受け入れを行います。</w:t>
            </w:r>
          </w:p>
        </w:tc>
        <w:tc>
          <w:tcPr>
            <w:tcW w:w="1531" w:type="dxa"/>
            <w:shd w:val="clear" w:color="auto" w:fill="auto"/>
            <w:vAlign w:val="center"/>
          </w:tcPr>
          <w:p w14:paraId="694F839E" w14:textId="54A4F461" w:rsidR="00E50322" w:rsidRPr="00E50322" w:rsidRDefault="00E50322" w:rsidP="00E50322">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6208-8235</w:t>
            </w:r>
          </w:p>
        </w:tc>
        <w:tc>
          <w:tcPr>
            <w:tcW w:w="2268" w:type="dxa"/>
            <w:shd w:val="clear" w:color="auto" w:fill="auto"/>
            <w:vAlign w:val="center"/>
            <w:hideMark/>
          </w:tcPr>
          <w:p w14:paraId="2A7937A4" w14:textId="72123BA9" w:rsidR="00E50322" w:rsidRPr="00E50322" w:rsidRDefault="00950061" w:rsidP="00E50322">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Pr>
                <w:rFonts w:asciiTheme="majorEastAsia" w:eastAsiaTheme="majorEastAsia" w:hAnsiTheme="majorEastAsia" w:cs="ＭＳ Ｐゴシック" w:hint="eastAsia"/>
                <w:color w:val="000000" w:themeColor="text1"/>
                <w:kern w:val="0"/>
                <w:sz w:val="20"/>
              </w:rPr>
              <w:t>【保育所】</w:t>
            </w:r>
            <w:r w:rsidR="00E50322" w:rsidRPr="00E50322">
              <w:rPr>
                <w:rFonts w:asciiTheme="majorEastAsia" w:eastAsiaTheme="majorEastAsia" w:hAnsiTheme="majorEastAsia" w:cs="ＭＳ Ｐゴシック" w:hint="eastAsia"/>
                <w:color w:val="000000" w:themeColor="text1"/>
                <w:kern w:val="0"/>
                <w:sz w:val="20"/>
              </w:rPr>
              <w:t>こども青少年局保育所運営課</w:t>
            </w:r>
          </w:p>
        </w:tc>
      </w:tr>
      <w:tr w:rsidR="00E50322" w:rsidRPr="00DC0F1F" w14:paraId="472EFD27" w14:textId="77777777" w:rsidTr="00E50322">
        <w:trPr>
          <w:trHeight w:val="713"/>
        </w:trPr>
        <w:tc>
          <w:tcPr>
            <w:tcW w:w="1928" w:type="dxa"/>
            <w:vMerge/>
            <w:shd w:val="clear" w:color="auto" w:fill="auto"/>
            <w:vAlign w:val="center"/>
          </w:tcPr>
          <w:p w14:paraId="6B68B48F" w14:textId="77777777" w:rsidR="00E50322" w:rsidRPr="00E50322" w:rsidRDefault="00E5032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tcPr>
          <w:p w14:paraId="2AE3CDBB" w14:textId="77777777" w:rsidR="00E50322" w:rsidRPr="00E50322" w:rsidRDefault="00E50322"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00585B79" w14:textId="5FEB8E43" w:rsidR="00E50322" w:rsidRPr="00E50322" w:rsidRDefault="00B664FA" w:rsidP="0012445A">
            <w:pPr>
              <w:jc w:val="center"/>
              <w:rPr>
                <w:rFonts w:asciiTheme="majorEastAsia" w:eastAsiaTheme="majorEastAsia" w:hAnsiTheme="majorEastAsia" w:cs="ＭＳ Ｐゴシック"/>
                <w:color w:val="0D0D0D" w:themeColor="text1" w:themeTint="F2"/>
                <w:kern w:val="0"/>
                <w:sz w:val="20"/>
              </w:rPr>
            </w:pPr>
            <w:r w:rsidRPr="00B664FA">
              <w:rPr>
                <w:rFonts w:asciiTheme="majorEastAsia" w:eastAsiaTheme="majorEastAsia" w:hAnsiTheme="majorEastAsia" w:cs="ＭＳ Ｐゴシック"/>
                <w:color w:val="0D0D0D" w:themeColor="text1" w:themeTint="F2"/>
                <w:kern w:val="0"/>
                <w:sz w:val="20"/>
              </w:rPr>
              <w:t>6208-9176</w:t>
            </w:r>
          </w:p>
        </w:tc>
        <w:tc>
          <w:tcPr>
            <w:tcW w:w="2268" w:type="dxa"/>
            <w:shd w:val="clear" w:color="auto" w:fill="auto"/>
            <w:vAlign w:val="center"/>
          </w:tcPr>
          <w:p w14:paraId="705D5266" w14:textId="2F042338" w:rsidR="00E50322" w:rsidRPr="00E50322" w:rsidRDefault="00950061"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Pr>
                <w:rFonts w:asciiTheme="majorEastAsia" w:eastAsiaTheme="majorEastAsia" w:hAnsiTheme="majorEastAsia" w:cs="ＭＳ Ｐゴシック" w:hint="eastAsia"/>
                <w:color w:val="0D0D0D" w:themeColor="text1" w:themeTint="F2"/>
                <w:kern w:val="0"/>
                <w:sz w:val="20"/>
              </w:rPr>
              <w:t>【市立幼稚園】</w:t>
            </w:r>
            <w:r w:rsidR="00E50322" w:rsidRPr="00E50322">
              <w:rPr>
                <w:rFonts w:asciiTheme="majorEastAsia" w:eastAsiaTheme="majorEastAsia" w:hAnsiTheme="majorEastAsia" w:cs="ＭＳ Ｐゴシック" w:hint="eastAsia"/>
                <w:color w:val="0D0D0D" w:themeColor="text1" w:themeTint="F2"/>
                <w:kern w:val="0"/>
                <w:sz w:val="20"/>
              </w:rPr>
              <w:t>教育委員会初等教育担当</w:t>
            </w:r>
          </w:p>
        </w:tc>
      </w:tr>
      <w:tr w:rsidR="009E3EF2" w:rsidRPr="00DC0F1F" w14:paraId="0869C062" w14:textId="77777777" w:rsidTr="00D34E99">
        <w:trPr>
          <w:trHeight w:val="668"/>
        </w:trPr>
        <w:tc>
          <w:tcPr>
            <w:tcW w:w="1928" w:type="dxa"/>
            <w:vMerge/>
            <w:shd w:val="clear" w:color="auto" w:fill="auto"/>
            <w:vAlign w:val="center"/>
            <w:hideMark/>
          </w:tcPr>
          <w:p w14:paraId="62018CB4" w14:textId="77777777" w:rsidR="009E3EF2" w:rsidRPr="00E50322" w:rsidRDefault="009E3EF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707FAF87" w14:textId="77777777" w:rsidR="009E3EF2" w:rsidRPr="00E50322" w:rsidRDefault="009E3EF2"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6D7DBB96" w14:textId="63C5837C" w:rsidR="009E3EF2" w:rsidRPr="00E50322" w:rsidRDefault="00B664FA" w:rsidP="00B664F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D0D0D" w:themeColor="text1" w:themeTint="F2"/>
                <w:kern w:val="0"/>
                <w:sz w:val="20"/>
              </w:rPr>
              <w:t>4809-9851</w:t>
            </w:r>
          </w:p>
        </w:tc>
        <w:tc>
          <w:tcPr>
            <w:tcW w:w="2268" w:type="dxa"/>
            <w:shd w:val="clear" w:color="auto" w:fill="auto"/>
            <w:vAlign w:val="center"/>
            <w:hideMark/>
          </w:tcPr>
          <w:p w14:paraId="0B9258EA" w14:textId="43689023" w:rsidR="009E3EF2" w:rsidRPr="00E50322" w:rsidRDefault="009E3EF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bl>
    <w:p w14:paraId="0F337D01" w14:textId="77777777" w:rsidR="00D34E99" w:rsidRDefault="00D34E99" w:rsidP="00D34E99">
      <w:pPr>
        <w:rPr>
          <w:color w:val="000000" w:themeColor="text1"/>
        </w:rPr>
      </w:pPr>
      <w:bookmarkStart w:id="196" w:name="_Toc65822850"/>
    </w:p>
    <w:p w14:paraId="454F3DE5" w14:textId="77777777" w:rsidR="00D34E99" w:rsidRDefault="00D34E99" w:rsidP="00D34E99">
      <w:pPr>
        <w:rPr>
          <w:color w:val="000000" w:themeColor="text1"/>
        </w:rPr>
      </w:pPr>
    </w:p>
    <w:p w14:paraId="71331490" w14:textId="68AA75E6" w:rsidR="00887DB4" w:rsidRPr="00DC0F1F" w:rsidRDefault="00D34E99" w:rsidP="00D34E99">
      <w:pPr>
        <w:pStyle w:val="3"/>
        <w:autoSpaceDE w:val="0"/>
        <w:autoSpaceDN w:val="0"/>
        <w:snapToGrid w:val="0"/>
        <w:spacing w:beforeLines="50" w:before="180" w:afterLines="20" w:after="72" w:line="240" w:lineRule="exact"/>
        <w:ind w:leftChars="300" w:left="630" w:firstLine="85"/>
        <w:rPr>
          <w:rFonts w:ascii="ＭＳ ゴシック" w:hAnsi="ＭＳ ゴシック"/>
          <w:color w:val="000000" w:themeColor="text1"/>
          <w:sz w:val="24"/>
        </w:rPr>
      </w:pPr>
      <w:r w:rsidRPr="00DC0F1F">
        <w:rPr>
          <w:rFonts w:ascii="ＭＳ ゴシック" w:hAnsi="ＭＳ ゴシック" w:hint="eastAsia"/>
          <w:color w:val="000000" w:themeColor="text1"/>
          <w:sz w:val="24"/>
        </w:rPr>
        <w:lastRenderedPageBreak/>
        <w:t>基本施策</w:t>
      </w:r>
      <w:r w:rsidR="00887DB4" w:rsidRPr="00DC0F1F">
        <w:rPr>
          <w:rFonts w:ascii="ＭＳ ゴシック" w:hAnsi="ＭＳ ゴシック" w:hint="eastAsia"/>
          <w:color w:val="000000" w:themeColor="text1"/>
          <w:sz w:val="24"/>
        </w:rPr>
        <w:t>３　福祉のまちづくりの強化</w:t>
      </w:r>
      <w:bookmarkEnd w:id="196"/>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B55BF4" w:rsidRPr="00DC0F1F" w14:paraId="73435D4F" w14:textId="77777777" w:rsidTr="002C55EE">
        <w:trPr>
          <w:trHeight w:val="397"/>
          <w:tblHeader/>
        </w:trPr>
        <w:tc>
          <w:tcPr>
            <w:tcW w:w="1928" w:type="dxa"/>
            <w:shd w:val="clear" w:color="auto" w:fill="BFBFBF" w:themeFill="background1" w:themeFillShade="BF"/>
            <w:vAlign w:val="center"/>
            <w:hideMark/>
          </w:tcPr>
          <w:p w14:paraId="4FA8D31F"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1AB81B04"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事業内容</w:t>
            </w:r>
          </w:p>
        </w:tc>
        <w:tc>
          <w:tcPr>
            <w:tcW w:w="1531" w:type="dxa"/>
            <w:shd w:val="clear" w:color="auto" w:fill="BFBFBF" w:themeFill="background1" w:themeFillShade="BF"/>
            <w:vAlign w:val="center"/>
          </w:tcPr>
          <w:p w14:paraId="23F11842" w14:textId="4889B414"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p>
          <w:p w14:paraId="733C7178"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5CB1610C" w14:textId="74F1646E"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r w:rsidRPr="00E50322">
              <w:rPr>
                <w:rFonts w:asciiTheme="majorEastAsia" w:eastAsiaTheme="majorEastAsia" w:hAnsiTheme="majorEastAsia" w:cs="ＭＳ Ｐゴシック" w:hint="eastAsia"/>
                <w:color w:val="000000" w:themeColor="text1"/>
                <w:kern w:val="0"/>
                <w:sz w:val="20"/>
              </w:rPr>
              <w:t>先</w:t>
            </w:r>
          </w:p>
          <w:p w14:paraId="70D9EC19" w14:textId="7EDF19FC"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〈区役所担当窓口番号〉</w:t>
            </w:r>
          </w:p>
        </w:tc>
      </w:tr>
      <w:tr w:rsidR="00B55BF4" w:rsidRPr="00DC0F1F" w14:paraId="7C698F11" w14:textId="77777777" w:rsidTr="002C55EE">
        <w:trPr>
          <w:trHeight w:val="397"/>
        </w:trPr>
        <w:tc>
          <w:tcPr>
            <w:tcW w:w="1928" w:type="dxa"/>
            <w:shd w:val="clear" w:color="auto" w:fill="auto"/>
            <w:vAlign w:val="center"/>
            <w:hideMark/>
          </w:tcPr>
          <w:p w14:paraId="7A5FA4FE"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救急安心センターおおさか</w:t>
            </w:r>
          </w:p>
        </w:tc>
        <w:tc>
          <w:tcPr>
            <w:tcW w:w="3628" w:type="dxa"/>
            <w:shd w:val="clear" w:color="auto" w:fill="auto"/>
            <w:vAlign w:val="center"/>
            <w:hideMark/>
          </w:tcPr>
          <w:p w14:paraId="4249A9DF" w14:textId="4E877D50"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医師の支援体制のもと、看護師・相談員による救急病院の案内及び緊急性についての助言を行います。</w:t>
            </w:r>
          </w:p>
        </w:tc>
        <w:tc>
          <w:tcPr>
            <w:tcW w:w="1531" w:type="dxa"/>
            <w:shd w:val="clear" w:color="auto" w:fill="auto"/>
            <w:vAlign w:val="center"/>
          </w:tcPr>
          <w:p w14:paraId="1F06A4C2" w14:textId="77777777" w:rsidR="00B55BF4" w:rsidRPr="00E50322" w:rsidRDefault="00B55BF4" w:rsidP="0012445A">
            <w:pPr>
              <w:spacing w:before="60" w:after="60" w:line="240" w:lineRule="exact"/>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携帯電話・NTTプッシュ回線</w:t>
            </w:r>
            <w:r w:rsidRPr="00E50322">
              <w:rPr>
                <w:rFonts w:asciiTheme="majorEastAsia" w:eastAsiaTheme="majorEastAsia" w:hAnsiTheme="majorEastAsia" w:cs="ＭＳ Ｐゴシック"/>
                <w:color w:val="000000" w:themeColor="text1"/>
                <w:kern w:val="0"/>
                <w:sz w:val="20"/>
              </w:rPr>
              <w:br/>
            </w:r>
            <w:r w:rsidRPr="00E50322">
              <w:rPr>
                <w:rFonts w:asciiTheme="majorEastAsia" w:eastAsiaTheme="majorEastAsia" w:hAnsiTheme="majorEastAsia" w:cs="ＭＳ Ｐゴシック" w:hint="eastAsia"/>
                <w:color w:val="000000" w:themeColor="text1"/>
                <w:kern w:val="0"/>
                <w:sz w:val="20"/>
              </w:rPr>
              <w:t>#7119</w:t>
            </w:r>
          </w:p>
          <w:p w14:paraId="5CEB6AA9" w14:textId="77777777" w:rsidR="00B55BF4" w:rsidRPr="00E50322" w:rsidRDefault="00B55BF4" w:rsidP="0012445A">
            <w:pPr>
              <w:spacing w:beforeLines="50" w:before="180" w:after="60" w:line="240" w:lineRule="exact"/>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ダイヤル回線・IP電話等</w:t>
            </w:r>
            <w:r w:rsidRPr="00E50322">
              <w:rPr>
                <w:rFonts w:asciiTheme="majorEastAsia" w:eastAsiaTheme="majorEastAsia" w:hAnsiTheme="majorEastAsia" w:cs="ＭＳ Ｐゴシック"/>
                <w:color w:val="000000" w:themeColor="text1"/>
                <w:kern w:val="0"/>
                <w:sz w:val="20"/>
              </w:rPr>
              <w:br/>
            </w:r>
            <w:r w:rsidRPr="00E50322">
              <w:rPr>
                <w:rFonts w:asciiTheme="majorEastAsia" w:eastAsiaTheme="majorEastAsia" w:hAnsiTheme="majorEastAsia" w:cs="ＭＳ Ｐゴシック" w:hint="eastAsia"/>
                <w:color w:val="000000" w:themeColor="text1"/>
                <w:kern w:val="0"/>
                <w:sz w:val="20"/>
              </w:rPr>
              <w:t>6582-7119</w:t>
            </w:r>
          </w:p>
        </w:tc>
        <w:tc>
          <w:tcPr>
            <w:tcW w:w="2268" w:type="dxa"/>
            <w:shd w:val="clear" w:color="auto" w:fill="auto"/>
            <w:vAlign w:val="center"/>
            <w:hideMark/>
          </w:tcPr>
          <w:p w14:paraId="4E67BA79" w14:textId="3E27FEEA"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救急安心センターおおさか</w:t>
            </w:r>
          </w:p>
        </w:tc>
      </w:tr>
      <w:tr w:rsidR="00B55BF4" w:rsidRPr="00DC0F1F" w14:paraId="7C3B365D" w14:textId="77777777" w:rsidTr="00261EA3">
        <w:trPr>
          <w:trHeight w:val="1015"/>
        </w:trPr>
        <w:tc>
          <w:tcPr>
            <w:tcW w:w="1928" w:type="dxa"/>
            <w:shd w:val="clear" w:color="auto" w:fill="auto"/>
            <w:vAlign w:val="center"/>
            <w:hideMark/>
          </w:tcPr>
          <w:p w14:paraId="78A27A94" w14:textId="602F3D83"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患者等搬送事業</w:t>
            </w:r>
          </w:p>
        </w:tc>
        <w:tc>
          <w:tcPr>
            <w:tcW w:w="3628" w:type="dxa"/>
            <w:shd w:val="clear" w:color="auto" w:fill="auto"/>
            <w:vAlign w:val="center"/>
            <w:hideMark/>
          </w:tcPr>
          <w:p w14:paraId="0C458644" w14:textId="186F20AE"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寝たままの状態や車椅子での移動を希望する際に、民間の患者等搬送車の出動（有料）を行います。</w:t>
            </w:r>
          </w:p>
        </w:tc>
        <w:tc>
          <w:tcPr>
            <w:tcW w:w="1531" w:type="dxa"/>
            <w:shd w:val="clear" w:color="auto" w:fill="auto"/>
            <w:vAlign w:val="center"/>
          </w:tcPr>
          <w:p w14:paraId="623C93FA"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6320-0119</w:t>
            </w:r>
          </w:p>
        </w:tc>
        <w:tc>
          <w:tcPr>
            <w:tcW w:w="2268" w:type="dxa"/>
            <w:shd w:val="clear" w:color="auto" w:fill="auto"/>
            <w:vAlign w:val="center"/>
            <w:hideMark/>
          </w:tcPr>
          <w:p w14:paraId="4905BD47" w14:textId="5B767E6C"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東淀川消防署</w:t>
            </w:r>
          </w:p>
        </w:tc>
      </w:tr>
      <w:tr w:rsidR="00B55BF4" w:rsidRPr="00DC0F1F" w14:paraId="18825314" w14:textId="77777777" w:rsidTr="00261EA3">
        <w:trPr>
          <w:trHeight w:val="831"/>
        </w:trPr>
        <w:tc>
          <w:tcPr>
            <w:tcW w:w="1928" w:type="dxa"/>
            <w:shd w:val="clear" w:color="auto" w:fill="auto"/>
            <w:vAlign w:val="center"/>
            <w:hideMark/>
          </w:tcPr>
          <w:p w14:paraId="06A18B5E"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難病の方の医療費助成</w:t>
            </w:r>
          </w:p>
        </w:tc>
        <w:tc>
          <w:tcPr>
            <w:tcW w:w="3628" w:type="dxa"/>
            <w:shd w:val="clear" w:color="auto" w:fill="auto"/>
            <w:vAlign w:val="center"/>
            <w:hideMark/>
          </w:tcPr>
          <w:p w14:paraId="7E6C591B" w14:textId="62A70777"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難病患者の方を対象に保険診療医療費の一部を助成します。</w:t>
            </w:r>
          </w:p>
        </w:tc>
        <w:tc>
          <w:tcPr>
            <w:tcW w:w="1531" w:type="dxa"/>
            <w:shd w:val="clear" w:color="auto" w:fill="auto"/>
            <w:vAlign w:val="center"/>
          </w:tcPr>
          <w:p w14:paraId="1DA35759"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1E5AB299" w14:textId="2F61873E"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健康・健診・感染症（保健企画）グループ〈22番〉</w:t>
            </w:r>
          </w:p>
        </w:tc>
      </w:tr>
      <w:tr w:rsidR="00B55BF4" w:rsidRPr="00DC0F1F" w14:paraId="530A6CE1" w14:textId="77777777" w:rsidTr="00261EA3">
        <w:trPr>
          <w:trHeight w:val="844"/>
        </w:trPr>
        <w:tc>
          <w:tcPr>
            <w:tcW w:w="1928" w:type="dxa"/>
            <w:shd w:val="clear" w:color="auto" w:fill="auto"/>
            <w:vAlign w:val="center"/>
            <w:hideMark/>
          </w:tcPr>
          <w:p w14:paraId="5AB9E248"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無料定額診療事業</w:t>
            </w:r>
          </w:p>
        </w:tc>
        <w:tc>
          <w:tcPr>
            <w:tcW w:w="3628" w:type="dxa"/>
            <w:shd w:val="clear" w:color="auto" w:fill="auto"/>
            <w:vAlign w:val="center"/>
            <w:hideMark/>
          </w:tcPr>
          <w:p w14:paraId="282AD0F4" w14:textId="4DA83ED9"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医療費の支払が困難な方に対する無料または低額での診療を実施します。</w:t>
            </w:r>
          </w:p>
        </w:tc>
        <w:tc>
          <w:tcPr>
            <w:tcW w:w="1531" w:type="dxa"/>
            <w:shd w:val="clear" w:color="auto" w:fill="auto"/>
            <w:vAlign w:val="center"/>
          </w:tcPr>
          <w:p w14:paraId="0D9EF098"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6241-6540</w:t>
            </w:r>
          </w:p>
        </w:tc>
        <w:tc>
          <w:tcPr>
            <w:tcW w:w="2268" w:type="dxa"/>
            <w:shd w:val="clear" w:color="auto" w:fill="auto"/>
            <w:vAlign w:val="center"/>
            <w:hideMark/>
          </w:tcPr>
          <w:p w14:paraId="2580A36E" w14:textId="2F732942"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福祉局総務課（法人監理）</w:t>
            </w:r>
          </w:p>
        </w:tc>
      </w:tr>
      <w:tr w:rsidR="00B55BF4" w:rsidRPr="00DC0F1F" w14:paraId="1512D995" w14:textId="77777777" w:rsidTr="002C55EE">
        <w:trPr>
          <w:trHeight w:val="397"/>
        </w:trPr>
        <w:tc>
          <w:tcPr>
            <w:tcW w:w="1928" w:type="dxa"/>
            <w:shd w:val="clear" w:color="auto" w:fill="auto"/>
            <w:vAlign w:val="center"/>
            <w:hideMark/>
          </w:tcPr>
          <w:p w14:paraId="51FFDD3D"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医療・保健・福祉関連等との連携による医療の提供</w:t>
            </w:r>
          </w:p>
        </w:tc>
        <w:tc>
          <w:tcPr>
            <w:tcW w:w="3628" w:type="dxa"/>
            <w:shd w:val="clear" w:color="auto" w:fill="auto"/>
            <w:vAlign w:val="center"/>
            <w:hideMark/>
          </w:tcPr>
          <w:p w14:paraId="5FD73D68" w14:textId="510D80AB"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認知症疾患医療センターを設置しています。</w:t>
            </w:r>
          </w:p>
        </w:tc>
        <w:tc>
          <w:tcPr>
            <w:tcW w:w="1531" w:type="dxa"/>
            <w:shd w:val="clear" w:color="auto" w:fill="auto"/>
            <w:vAlign w:val="center"/>
          </w:tcPr>
          <w:p w14:paraId="5F5BAD39"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弘済院附属病院</w:t>
            </w:r>
            <w:r w:rsidRPr="00E50322">
              <w:rPr>
                <w:rFonts w:asciiTheme="majorEastAsia" w:eastAsiaTheme="majorEastAsia" w:hAnsiTheme="majorEastAsia" w:cs="ＭＳ Ｐゴシック"/>
                <w:color w:val="000000" w:themeColor="text1"/>
                <w:kern w:val="0"/>
                <w:sz w:val="20"/>
              </w:rPr>
              <w:br/>
              <w:t>6871-8073</w:t>
            </w:r>
          </w:p>
          <w:p w14:paraId="5B1159DE" w14:textId="77777777" w:rsidR="00B55BF4" w:rsidRPr="00E50322" w:rsidRDefault="00B55BF4" w:rsidP="0012445A">
            <w:pPr>
              <w:spacing w:beforeLines="50" w:before="18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ほくとクリニック病院</w:t>
            </w:r>
          </w:p>
          <w:p w14:paraId="43B184A5"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6554-9707</w:t>
            </w:r>
          </w:p>
          <w:p w14:paraId="0C3A9678" w14:textId="77777777" w:rsidR="00B55BF4" w:rsidRPr="00E50322" w:rsidRDefault="00B55BF4" w:rsidP="0012445A">
            <w:pPr>
              <w:spacing w:beforeLines="50" w:before="18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市立大学医学部附属病院</w:t>
            </w:r>
            <w:r w:rsidRPr="00E50322">
              <w:rPr>
                <w:rFonts w:asciiTheme="majorEastAsia" w:eastAsiaTheme="majorEastAsia" w:hAnsiTheme="majorEastAsia" w:cs="ＭＳ Ｐゴシック"/>
                <w:color w:val="000000" w:themeColor="text1"/>
                <w:kern w:val="0"/>
                <w:sz w:val="20"/>
              </w:rPr>
              <w:br/>
              <w:t>6645-2896</w:t>
            </w:r>
          </w:p>
          <w:p w14:paraId="3EAB3BFB" w14:textId="77777777" w:rsidR="00B55BF4" w:rsidRPr="00E50322" w:rsidRDefault="00B55BF4" w:rsidP="0012445A">
            <w:pPr>
              <w:spacing w:beforeLines="50" w:before="18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咲く花診療所</w:t>
            </w:r>
          </w:p>
          <w:p w14:paraId="4A28E37A"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6301-0377</w:t>
            </w:r>
          </w:p>
          <w:p w14:paraId="1DAB8A40" w14:textId="77777777" w:rsidR="00B55BF4" w:rsidRPr="00E50322" w:rsidRDefault="00B55BF4" w:rsidP="0012445A">
            <w:pPr>
              <w:spacing w:beforeLines="50" w:before="18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大阪府済生会野江病院</w:t>
            </w:r>
          </w:p>
          <w:p w14:paraId="58E3854D"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6932-0401</w:t>
            </w:r>
          </w:p>
          <w:p w14:paraId="2B7DC2D3" w14:textId="77777777" w:rsidR="00B55BF4" w:rsidRPr="00E50322" w:rsidRDefault="00B55BF4" w:rsidP="0012445A">
            <w:pPr>
              <w:spacing w:beforeLines="50" w:before="18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葛本医院</w:t>
            </w:r>
          </w:p>
          <w:p w14:paraId="12A7E90E"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6719-0929</w:t>
            </w:r>
          </w:p>
        </w:tc>
        <w:tc>
          <w:tcPr>
            <w:tcW w:w="2268" w:type="dxa"/>
            <w:shd w:val="clear" w:color="auto" w:fill="auto"/>
            <w:vAlign w:val="center"/>
            <w:hideMark/>
          </w:tcPr>
          <w:p w14:paraId="176B4127" w14:textId="3B486FA3" w:rsidR="00B55BF4" w:rsidRPr="00E50322" w:rsidRDefault="00950061"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Pr>
                <w:rFonts w:asciiTheme="majorEastAsia" w:eastAsiaTheme="majorEastAsia" w:hAnsiTheme="majorEastAsia" w:cs="ＭＳ Ｐゴシック" w:hint="eastAsia"/>
                <w:color w:val="000000" w:themeColor="text1"/>
                <w:kern w:val="0"/>
                <w:sz w:val="20"/>
              </w:rPr>
              <w:t>【地域型】</w:t>
            </w:r>
          </w:p>
          <w:p w14:paraId="545BEB13" w14:textId="76CC950A"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・弘済院附属病院</w:t>
            </w:r>
          </w:p>
          <w:p w14:paraId="217E899C"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p w14:paraId="1251C783" w14:textId="0918858B"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・ほくとクリニック病院</w:t>
            </w:r>
          </w:p>
          <w:p w14:paraId="0CC7EE41"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p w14:paraId="19E26B73" w14:textId="7348F92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・市立大学医学部附属病院</w:t>
            </w:r>
            <w:r w:rsidRPr="00E50322">
              <w:rPr>
                <w:rFonts w:asciiTheme="majorEastAsia" w:eastAsiaTheme="majorEastAsia" w:hAnsiTheme="majorEastAsia" w:cs="ＭＳ Ｐゴシック" w:hint="eastAsia"/>
                <w:color w:val="000000" w:themeColor="text1"/>
                <w:kern w:val="0"/>
                <w:sz w:val="20"/>
              </w:rPr>
              <w:br w:type="page"/>
            </w:r>
          </w:p>
          <w:p w14:paraId="518B43A1"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p w14:paraId="6FBCBB1F" w14:textId="66CBC2C3"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r>
            <w:r w:rsidRPr="00E50322">
              <w:rPr>
                <w:rFonts w:asciiTheme="majorEastAsia" w:eastAsiaTheme="majorEastAsia" w:hAnsiTheme="majorEastAsia" w:cs="ＭＳ Ｐゴシック" w:hint="eastAsia"/>
                <w:color w:val="000000" w:themeColor="text1"/>
                <w:kern w:val="0"/>
                <w:sz w:val="20"/>
              </w:rPr>
              <w:br w:type="page"/>
            </w:r>
            <w:r w:rsidR="00950061">
              <w:rPr>
                <w:rFonts w:asciiTheme="majorEastAsia" w:eastAsiaTheme="majorEastAsia" w:hAnsiTheme="majorEastAsia" w:cs="ＭＳ Ｐゴシック" w:hint="eastAsia"/>
                <w:color w:val="000000" w:themeColor="text1"/>
                <w:kern w:val="0"/>
                <w:sz w:val="20"/>
              </w:rPr>
              <w:t>【連携型】</w:t>
            </w:r>
          </w:p>
          <w:p w14:paraId="1056C7D5" w14:textId="54262679"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・咲く花診療所</w:t>
            </w:r>
          </w:p>
          <w:p w14:paraId="569EC3CD"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p w14:paraId="7BA0814B" w14:textId="2A8C642F"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・大阪府済生会野江病院</w:t>
            </w:r>
          </w:p>
          <w:p w14:paraId="66EC2189"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p w14:paraId="4EA46DBD" w14:textId="7934DA1D"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・葛本医院</w:t>
            </w:r>
          </w:p>
        </w:tc>
      </w:tr>
      <w:tr w:rsidR="00B55BF4" w:rsidRPr="00DC0F1F" w14:paraId="30D4D76F" w14:textId="77777777" w:rsidTr="002C55EE">
        <w:trPr>
          <w:trHeight w:val="397"/>
        </w:trPr>
        <w:tc>
          <w:tcPr>
            <w:tcW w:w="1928" w:type="dxa"/>
            <w:shd w:val="clear" w:color="auto" w:fill="auto"/>
            <w:vAlign w:val="center"/>
            <w:hideMark/>
          </w:tcPr>
          <w:p w14:paraId="0F31EE84"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不妊に悩む方への特定治療支援事業</w:t>
            </w:r>
          </w:p>
        </w:tc>
        <w:tc>
          <w:tcPr>
            <w:tcW w:w="3628" w:type="dxa"/>
            <w:shd w:val="clear" w:color="auto" w:fill="auto"/>
            <w:vAlign w:val="center"/>
            <w:hideMark/>
          </w:tcPr>
          <w:p w14:paraId="0997F913" w14:textId="3DFDFA51"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特定不妊治療（対外受精・顕微授精）費用の一部を助成します。</w:t>
            </w:r>
          </w:p>
        </w:tc>
        <w:tc>
          <w:tcPr>
            <w:tcW w:w="1531" w:type="dxa"/>
            <w:shd w:val="clear" w:color="auto" w:fill="auto"/>
            <w:vAlign w:val="center"/>
          </w:tcPr>
          <w:p w14:paraId="263B0D72"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427F8317" w14:textId="7ED45593"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保健福祉課健康・健診・感染症（保健企画）グループ〈22番〉</w:t>
            </w:r>
          </w:p>
        </w:tc>
      </w:tr>
      <w:tr w:rsidR="00B55BF4" w:rsidRPr="00DC0F1F" w14:paraId="208FF9FC" w14:textId="77777777" w:rsidTr="00D34E99">
        <w:trPr>
          <w:trHeight w:val="794"/>
        </w:trPr>
        <w:tc>
          <w:tcPr>
            <w:tcW w:w="1928" w:type="dxa"/>
            <w:shd w:val="clear" w:color="auto" w:fill="auto"/>
            <w:vAlign w:val="center"/>
            <w:hideMark/>
          </w:tcPr>
          <w:p w14:paraId="70597B23"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妊産婦健康診査の実施</w:t>
            </w:r>
          </w:p>
        </w:tc>
        <w:tc>
          <w:tcPr>
            <w:tcW w:w="3628" w:type="dxa"/>
            <w:shd w:val="clear" w:color="auto" w:fill="auto"/>
            <w:vAlign w:val="center"/>
            <w:hideMark/>
          </w:tcPr>
          <w:p w14:paraId="33D5E84C" w14:textId="7A55D944"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妊婦健康診査（妊婦時14回）、産婦健康診査（産婦２回）を実施します。</w:t>
            </w:r>
          </w:p>
        </w:tc>
        <w:tc>
          <w:tcPr>
            <w:tcW w:w="1531" w:type="dxa"/>
            <w:shd w:val="clear" w:color="auto" w:fill="auto"/>
            <w:vAlign w:val="center"/>
          </w:tcPr>
          <w:p w14:paraId="303D8BBE"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color w:val="0D0D0D" w:themeColor="text1" w:themeTint="F2"/>
                <w:kern w:val="0"/>
                <w:sz w:val="20"/>
              </w:rPr>
              <w:t>4809-9882</w:t>
            </w:r>
          </w:p>
        </w:tc>
        <w:tc>
          <w:tcPr>
            <w:tcW w:w="2268" w:type="dxa"/>
            <w:shd w:val="clear" w:color="auto" w:fill="auto"/>
            <w:vAlign w:val="center"/>
            <w:hideMark/>
          </w:tcPr>
          <w:p w14:paraId="4426D396" w14:textId="0F34E1A9"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保健福祉課健康・健診・感染症（保健企画）グループ〈22番〉</w:t>
            </w:r>
          </w:p>
        </w:tc>
      </w:tr>
      <w:tr w:rsidR="00B55BF4" w:rsidRPr="00DC0F1F" w14:paraId="4584D4CE" w14:textId="77777777" w:rsidTr="00261EA3">
        <w:trPr>
          <w:trHeight w:val="1688"/>
        </w:trPr>
        <w:tc>
          <w:tcPr>
            <w:tcW w:w="1928" w:type="dxa"/>
            <w:shd w:val="clear" w:color="auto" w:fill="auto"/>
            <w:vAlign w:val="center"/>
          </w:tcPr>
          <w:p w14:paraId="6263BDC1" w14:textId="7DB5F11C"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生活支援コーディネーター</w:t>
            </w:r>
          </w:p>
        </w:tc>
        <w:tc>
          <w:tcPr>
            <w:tcW w:w="3628" w:type="dxa"/>
            <w:shd w:val="clear" w:color="auto" w:fill="auto"/>
            <w:vAlign w:val="center"/>
          </w:tcPr>
          <w:p w14:paraId="27739278" w14:textId="10221201"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高齢者の皆さんが住み慣れた地域でいきいきと生活できるよう、区内の関係機関と連携しながら住民主体の支え合いの仕組みづくりや介護予防につながる取り組みなどを推進しています。</w:t>
            </w:r>
          </w:p>
        </w:tc>
        <w:tc>
          <w:tcPr>
            <w:tcW w:w="1531" w:type="dxa"/>
            <w:shd w:val="clear" w:color="auto" w:fill="auto"/>
            <w:vAlign w:val="center"/>
          </w:tcPr>
          <w:p w14:paraId="17C6DB04" w14:textId="3260653C"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6370－1630</w:t>
            </w:r>
          </w:p>
        </w:tc>
        <w:tc>
          <w:tcPr>
            <w:tcW w:w="2268" w:type="dxa"/>
            <w:shd w:val="clear" w:color="auto" w:fill="auto"/>
            <w:vAlign w:val="center"/>
          </w:tcPr>
          <w:p w14:paraId="4885867A" w14:textId="6D2379D1"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東淀川区社会福祉協議会</w:t>
            </w:r>
          </w:p>
        </w:tc>
      </w:tr>
      <w:tr w:rsidR="00B55BF4" w:rsidRPr="00DC0F1F" w14:paraId="5813978D" w14:textId="77777777" w:rsidTr="002C55EE">
        <w:trPr>
          <w:trHeight w:val="397"/>
        </w:trPr>
        <w:tc>
          <w:tcPr>
            <w:tcW w:w="1928" w:type="dxa"/>
            <w:shd w:val="clear" w:color="auto" w:fill="auto"/>
            <w:vAlign w:val="center"/>
            <w:hideMark/>
          </w:tcPr>
          <w:p w14:paraId="4E75FFE1" w14:textId="664BFCC3"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lastRenderedPageBreak/>
              <w:t>障がい者（児）の健康の保持・増進</w:t>
            </w:r>
          </w:p>
        </w:tc>
        <w:tc>
          <w:tcPr>
            <w:tcW w:w="3628" w:type="dxa"/>
            <w:shd w:val="clear" w:color="auto" w:fill="auto"/>
            <w:vAlign w:val="center"/>
            <w:hideMark/>
          </w:tcPr>
          <w:p w14:paraId="1FE63195" w14:textId="34FFB970"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障がい者健康診査・障がい児（者）の歯科診療を実施しています。</w:t>
            </w:r>
          </w:p>
        </w:tc>
        <w:tc>
          <w:tcPr>
            <w:tcW w:w="1531" w:type="dxa"/>
            <w:shd w:val="clear" w:color="auto" w:fill="auto"/>
            <w:vAlign w:val="center"/>
          </w:tcPr>
          <w:p w14:paraId="5D08E89C" w14:textId="77777777" w:rsidR="00B55BF4" w:rsidRPr="00E50322" w:rsidRDefault="00B55BF4" w:rsidP="00762938">
            <w:pPr>
              <w:spacing w:before="6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大阪府歯科医師会附属診療所</w:t>
            </w:r>
          </w:p>
          <w:p w14:paraId="39D08D73" w14:textId="77777777" w:rsidR="00B55BF4" w:rsidRPr="00E50322" w:rsidRDefault="00B55BF4" w:rsidP="00762938">
            <w:pPr>
              <w:spacing w:before="6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6772-8887</w:t>
            </w:r>
          </w:p>
          <w:p w14:paraId="10CF5A62" w14:textId="77777777" w:rsidR="00B55BF4" w:rsidRPr="00E50322" w:rsidRDefault="00B55BF4" w:rsidP="00762938">
            <w:pPr>
              <w:spacing w:beforeLines="50" w:before="18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大阪赤十字病院</w:t>
            </w:r>
          </w:p>
          <w:p w14:paraId="7DCB20C3" w14:textId="77777777" w:rsidR="00B55BF4" w:rsidRPr="00E50322" w:rsidRDefault="00B55BF4" w:rsidP="00762938">
            <w:pPr>
              <w:spacing w:before="6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6774-5111</w:t>
            </w:r>
          </w:p>
          <w:p w14:paraId="74B4DDC2" w14:textId="77777777" w:rsidR="00B55BF4" w:rsidRPr="00E50322" w:rsidRDefault="00B55BF4" w:rsidP="00762938">
            <w:pPr>
              <w:spacing w:beforeLines="50" w:before="18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子供の城療育クリニック</w:t>
            </w:r>
          </w:p>
          <w:p w14:paraId="59AC64AB" w14:textId="77777777" w:rsidR="00B55BF4" w:rsidRPr="00E50322" w:rsidRDefault="00B55BF4" w:rsidP="00762938">
            <w:pPr>
              <w:spacing w:before="6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6304-5663</w:t>
            </w:r>
          </w:p>
          <w:p w14:paraId="459EE470" w14:textId="77777777" w:rsidR="00B55BF4" w:rsidRPr="00E50322" w:rsidRDefault="00B55BF4" w:rsidP="00762938">
            <w:pPr>
              <w:spacing w:beforeLines="50" w:before="18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ボバーズ記念病院</w:t>
            </w:r>
          </w:p>
          <w:p w14:paraId="7BAE813D" w14:textId="77777777" w:rsidR="00B55BF4" w:rsidRPr="00E50322" w:rsidRDefault="00B55BF4" w:rsidP="00762938">
            <w:pPr>
              <w:spacing w:before="6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6965-6489</w:t>
            </w:r>
          </w:p>
          <w:p w14:paraId="70A0F838" w14:textId="77777777" w:rsidR="00B55BF4" w:rsidRPr="00E50322" w:rsidRDefault="00B55BF4" w:rsidP="00762938">
            <w:pPr>
              <w:spacing w:beforeLines="50" w:before="18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南大阪小児リハビリテーション病院</w:t>
            </w:r>
          </w:p>
          <w:p w14:paraId="6A5F6E4F" w14:textId="77777777" w:rsidR="00B55BF4" w:rsidRPr="00E50322" w:rsidRDefault="00B55BF4" w:rsidP="00762938">
            <w:pPr>
              <w:spacing w:before="6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6699-8735</w:t>
            </w:r>
          </w:p>
          <w:p w14:paraId="6A17B12D" w14:textId="77777777" w:rsidR="00B55BF4" w:rsidRPr="00E50322" w:rsidRDefault="00B55BF4" w:rsidP="00762938">
            <w:pPr>
              <w:spacing w:beforeLines="50" w:before="18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森ノ宮病院</w:t>
            </w:r>
          </w:p>
          <w:p w14:paraId="29F4FB71" w14:textId="77777777" w:rsidR="00B55BF4" w:rsidRPr="00E50322" w:rsidRDefault="00B55BF4" w:rsidP="00762938">
            <w:pPr>
              <w:spacing w:before="6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6969-0111</w:t>
            </w:r>
          </w:p>
          <w:p w14:paraId="365EEDB3" w14:textId="77777777" w:rsidR="00B55BF4" w:rsidRPr="00E50322" w:rsidRDefault="00B55BF4" w:rsidP="00762938">
            <w:pPr>
              <w:spacing w:beforeLines="50" w:before="18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大阪急性期・総合医療センター</w:t>
            </w:r>
          </w:p>
          <w:p w14:paraId="72D1C916" w14:textId="77777777" w:rsidR="00B55BF4" w:rsidRPr="00E50322" w:rsidRDefault="00B55BF4" w:rsidP="00762938">
            <w:pPr>
              <w:spacing w:before="6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6692-1201</w:t>
            </w:r>
          </w:p>
        </w:tc>
        <w:tc>
          <w:tcPr>
            <w:tcW w:w="2268" w:type="dxa"/>
            <w:shd w:val="clear" w:color="auto" w:fill="auto"/>
            <w:vAlign w:val="center"/>
            <w:hideMark/>
          </w:tcPr>
          <w:p w14:paraId="382CE377"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大阪府歯科医師会附属診療所</w:t>
            </w:r>
          </w:p>
          <w:p w14:paraId="1B8CE99C"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大阪赤十字病院</w:t>
            </w:r>
          </w:p>
          <w:p w14:paraId="01EE9F24"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子供の城療育クリニック</w:t>
            </w:r>
          </w:p>
          <w:p w14:paraId="06B1AF26" w14:textId="4C8D91EC" w:rsidR="00B55BF4" w:rsidRPr="00E50322" w:rsidRDefault="00B55BF4" w:rsidP="005516C2">
            <w:pPr>
              <w:spacing w:beforeLines="50" w:before="180" w:after="60" w:line="240" w:lineRule="exact"/>
              <w:ind w:leftChars="50" w:left="105" w:rightChars="50" w:right="105"/>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ボバーズ記念病院</w:t>
            </w:r>
          </w:p>
          <w:p w14:paraId="54171D22" w14:textId="77777777" w:rsidR="00B55BF4" w:rsidRPr="00E50322" w:rsidRDefault="00B55BF4" w:rsidP="005516C2">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南大阪小児リハビリテーション病院</w:t>
            </w:r>
          </w:p>
          <w:p w14:paraId="774C0833" w14:textId="77777777" w:rsidR="00B55BF4" w:rsidRPr="00E50322" w:rsidRDefault="00B55BF4" w:rsidP="005516C2">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森ノ宮病院</w:t>
            </w:r>
          </w:p>
          <w:p w14:paraId="751C41C2" w14:textId="6B50013A" w:rsidR="00B55BF4" w:rsidRPr="00E50322" w:rsidRDefault="00B55BF4" w:rsidP="005516C2">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大阪急性期・総合医療センター</w:t>
            </w:r>
          </w:p>
        </w:tc>
      </w:tr>
      <w:tr w:rsidR="00B55BF4" w:rsidRPr="00DC0F1F" w14:paraId="73C0355C" w14:textId="77777777" w:rsidTr="002C55EE">
        <w:trPr>
          <w:trHeight w:val="397"/>
        </w:trPr>
        <w:tc>
          <w:tcPr>
            <w:tcW w:w="1928" w:type="dxa"/>
            <w:vMerge w:val="restart"/>
            <w:shd w:val="clear" w:color="auto" w:fill="auto"/>
            <w:vAlign w:val="center"/>
            <w:hideMark/>
          </w:tcPr>
          <w:p w14:paraId="2D40D908"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障がい者自立支援</w:t>
            </w:r>
          </w:p>
        </w:tc>
        <w:tc>
          <w:tcPr>
            <w:tcW w:w="3628" w:type="dxa"/>
            <w:vMerge w:val="restart"/>
            <w:shd w:val="clear" w:color="auto" w:fill="auto"/>
            <w:vAlign w:val="center"/>
            <w:hideMark/>
          </w:tcPr>
          <w:p w14:paraId="2BD2C786" w14:textId="751C7242"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福祉サービスや障がいにかかる公費負担医療を提供します。</w:t>
            </w:r>
          </w:p>
        </w:tc>
        <w:tc>
          <w:tcPr>
            <w:tcW w:w="1531" w:type="dxa"/>
            <w:shd w:val="clear" w:color="auto" w:fill="auto"/>
            <w:vAlign w:val="center"/>
          </w:tcPr>
          <w:p w14:paraId="503D1B52"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4809-9501</w:t>
            </w:r>
          </w:p>
        </w:tc>
        <w:tc>
          <w:tcPr>
            <w:tcW w:w="2268" w:type="dxa"/>
            <w:shd w:val="clear" w:color="auto" w:fill="auto"/>
            <w:vAlign w:val="center"/>
            <w:hideMark/>
          </w:tcPr>
          <w:p w14:paraId="534E091B" w14:textId="5AB82AC4" w:rsidR="00B55BF4" w:rsidRPr="00E50322" w:rsidRDefault="00950061"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Pr>
                <w:rFonts w:asciiTheme="majorEastAsia" w:eastAsiaTheme="majorEastAsia" w:hAnsiTheme="majorEastAsia" w:cs="ＭＳ Ｐゴシック" w:hint="eastAsia"/>
                <w:color w:val="000000" w:themeColor="text1"/>
                <w:kern w:val="0"/>
                <w:sz w:val="20"/>
              </w:rPr>
              <w:t>【精神】</w:t>
            </w:r>
            <w:r w:rsidR="00B55BF4" w:rsidRPr="00E50322">
              <w:rPr>
                <w:rFonts w:asciiTheme="majorEastAsia" w:eastAsiaTheme="majorEastAsia" w:hAnsiTheme="majorEastAsia" w:cs="ＭＳ Ｐゴシック" w:hint="eastAsia"/>
                <w:color w:val="000000" w:themeColor="text1"/>
                <w:kern w:val="0"/>
                <w:sz w:val="20"/>
              </w:rPr>
              <w:t>保健福祉課　健康・健診・感染症（保健企画）グループ〈22番〉</w:t>
            </w:r>
          </w:p>
        </w:tc>
      </w:tr>
      <w:tr w:rsidR="00B55BF4" w:rsidRPr="00DC0F1F" w14:paraId="3CD50883" w14:textId="77777777" w:rsidTr="002C55EE">
        <w:trPr>
          <w:trHeight w:val="397"/>
        </w:trPr>
        <w:tc>
          <w:tcPr>
            <w:tcW w:w="1928" w:type="dxa"/>
            <w:vMerge/>
            <w:shd w:val="clear" w:color="auto" w:fill="auto"/>
            <w:vAlign w:val="center"/>
            <w:hideMark/>
          </w:tcPr>
          <w:p w14:paraId="2FCC017C"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4061BDA6" w14:textId="77777777"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00B56DB6"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4809-9845</w:t>
            </w:r>
          </w:p>
        </w:tc>
        <w:tc>
          <w:tcPr>
            <w:tcW w:w="2268" w:type="dxa"/>
            <w:shd w:val="clear" w:color="auto" w:fill="auto"/>
            <w:vAlign w:val="center"/>
            <w:hideMark/>
          </w:tcPr>
          <w:p w14:paraId="4B3EA1E1" w14:textId="46742E0E" w:rsidR="00B55BF4" w:rsidRPr="00E50322" w:rsidRDefault="00950061"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Pr>
                <w:rFonts w:asciiTheme="majorEastAsia" w:eastAsiaTheme="majorEastAsia" w:hAnsiTheme="majorEastAsia" w:cs="ＭＳ Ｐゴシック" w:hint="eastAsia"/>
                <w:color w:val="000000" w:themeColor="text1"/>
                <w:kern w:val="0"/>
                <w:sz w:val="20"/>
              </w:rPr>
              <w:t>【身体・知的】</w:t>
            </w:r>
            <w:r w:rsidR="00B55BF4"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B55BF4" w:rsidRPr="00DC0F1F" w14:paraId="2FACB00E" w14:textId="77777777" w:rsidTr="002C55EE">
        <w:trPr>
          <w:trHeight w:val="397"/>
        </w:trPr>
        <w:tc>
          <w:tcPr>
            <w:tcW w:w="1928" w:type="dxa"/>
            <w:shd w:val="clear" w:color="auto" w:fill="auto"/>
            <w:vAlign w:val="center"/>
            <w:hideMark/>
          </w:tcPr>
          <w:p w14:paraId="53B44B60"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障がいのある児童のための支援</w:t>
            </w:r>
          </w:p>
        </w:tc>
        <w:tc>
          <w:tcPr>
            <w:tcW w:w="3628" w:type="dxa"/>
            <w:shd w:val="clear" w:color="auto" w:fill="auto"/>
            <w:vAlign w:val="center"/>
            <w:hideMark/>
          </w:tcPr>
          <w:p w14:paraId="46BC8E25" w14:textId="77777777"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・児童発達支援</w:t>
            </w:r>
            <w:r w:rsidRPr="00E50322">
              <w:rPr>
                <w:rFonts w:asciiTheme="majorEastAsia" w:eastAsiaTheme="majorEastAsia" w:hAnsiTheme="majorEastAsia" w:cs="ＭＳ Ｐゴシック" w:hint="eastAsia"/>
                <w:color w:val="000000" w:themeColor="text1"/>
                <w:kern w:val="0"/>
                <w:sz w:val="20"/>
              </w:rPr>
              <w:br/>
              <w:t>・医療型児童発達支援</w:t>
            </w:r>
            <w:r w:rsidRPr="00E50322">
              <w:rPr>
                <w:rFonts w:asciiTheme="majorEastAsia" w:eastAsiaTheme="majorEastAsia" w:hAnsiTheme="majorEastAsia" w:cs="ＭＳ Ｐゴシック" w:hint="eastAsia"/>
                <w:color w:val="000000" w:themeColor="text1"/>
                <w:kern w:val="0"/>
                <w:sz w:val="20"/>
              </w:rPr>
              <w:br/>
              <w:t>・放課後等デイサービス</w:t>
            </w:r>
            <w:r w:rsidRPr="00E50322">
              <w:rPr>
                <w:rFonts w:asciiTheme="majorEastAsia" w:eastAsiaTheme="majorEastAsia" w:hAnsiTheme="majorEastAsia" w:cs="ＭＳ Ｐゴシック" w:hint="eastAsia"/>
                <w:color w:val="000000" w:themeColor="text1"/>
                <w:kern w:val="0"/>
                <w:sz w:val="20"/>
              </w:rPr>
              <w:br/>
              <w:t>・居宅訪問型児童発達支援</w:t>
            </w:r>
            <w:r w:rsidRPr="00E50322">
              <w:rPr>
                <w:rFonts w:asciiTheme="majorEastAsia" w:eastAsiaTheme="majorEastAsia" w:hAnsiTheme="majorEastAsia" w:cs="ＭＳ Ｐゴシック" w:hint="eastAsia"/>
                <w:color w:val="000000" w:themeColor="text1"/>
                <w:kern w:val="0"/>
                <w:sz w:val="20"/>
              </w:rPr>
              <w:br/>
              <w:t>・保育所等訪問支援</w:t>
            </w:r>
            <w:r w:rsidRPr="00E50322">
              <w:rPr>
                <w:rFonts w:asciiTheme="majorEastAsia" w:eastAsiaTheme="majorEastAsia" w:hAnsiTheme="majorEastAsia" w:cs="ＭＳ Ｐゴシック" w:hint="eastAsia"/>
                <w:color w:val="000000" w:themeColor="text1"/>
                <w:kern w:val="0"/>
                <w:sz w:val="20"/>
              </w:rPr>
              <w:br/>
              <w:t>・障がい児相談支援</w:t>
            </w:r>
            <w:r w:rsidRPr="00E50322">
              <w:rPr>
                <w:rFonts w:asciiTheme="majorEastAsia" w:eastAsiaTheme="majorEastAsia" w:hAnsiTheme="majorEastAsia" w:cs="ＭＳ Ｐゴシック" w:hint="eastAsia"/>
                <w:color w:val="000000" w:themeColor="text1"/>
                <w:kern w:val="0"/>
                <w:sz w:val="20"/>
              </w:rPr>
              <w:br/>
              <w:t>・福祉型障がい児入所施設</w:t>
            </w:r>
            <w:r w:rsidRPr="00E50322">
              <w:rPr>
                <w:rFonts w:asciiTheme="majorEastAsia" w:eastAsiaTheme="majorEastAsia" w:hAnsiTheme="majorEastAsia" w:cs="ＭＳ Ｐゴシック" w:hint="eastAsia"/>
                <w:color w:val="000000" w:themeColor="text1"/>
                <w:kern w:val="0"/>
                <w:sz w:val="20"/>
              </w:rPr>
              <w:br/>
              <w:t>・医療型障がい児入所施設</w:t>
            </w:r>
          </w:p>
        </w:tc>
        <w:tc>
          <w:tcPr>
            <w:tcW w:w="1531" w:type="dxa"/>
            <w:shd w:val="clear" w:color="auto" w:fill="auto"/>
            <w:vAlign w:val="center"/>
          </w:tcPr>
          <w:p w14:paraId="4AA60D56"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4809-9856</w:t>
            </w:r>
          </w:p>
        </w:tc>
        <w:tc>
          <w:tcPr>
            <w:tcW w:w="2268" w:type="dxa"/>
            <w:shd w:val="clear" w:color="auto" w:fill="auto"/>
            <w:vAlign w:val="center"/>
            <w:hideMark/>
          </w:tcPr>
          <w:p w14:paraId="5F5A8BA9" w14:textId="7FD5FA01"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B55BF4" w:rsidRPr="00DC0F1F" w14:paraId="07DACCC9" w14:textId="77777777" w:rsidTr="002C55EE">
        <w:trPr>
          <w:trHeight w:val="1273"/>
        </w:trPr>
        <w:tc>
          <w:tcPr>
            <w:tcW w:w="1928" w:type="dxa"/>
            <w:shd w:val="clear" w:color="auto" w:fill="auto"/>
            <w:vAlign w:val="center"/>
            <w:hideMark/>
          </w:tcPr>
          <w:p w14:paraId="0EEAE4E0"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中央図書館の障がい者サービス</w:t>
            </w:r>
          </w:p>
        </w:tc>
        <w:tc>
          <w:tcPr>
            <w:tcW w:w="3628" w:type="dxa"/>
            <w:shd w:val="clear" w:color="auto" w:fill="auto"/>
            <w:vAlign w:val="center"/>
            <w:hideMark/>
          </w:tcPr>
          <w:p w14:paraId="645B2C68" w14:textId="2492CB84"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図書館の利用に障がいのある人々に対し、資料をスムーズに閲覧できるようサポートする様々なサービスを行なっています。（無料）</w:t>
            </w:r>
          </w:p>
        </w:tc>
        <w:tc>
          <w:tcPr>
            <w:tcW w:w="1531" w:type="dxa"/>
            <w:shd w:val="clear" w:color="auto" w:fill="auto"/>
            <w:vAlign w:val="center"/>
          </w:tcPr>
          <w:p w14:paraId="18C3731E"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6539-3304</w:t>
            </w:r>
          </w:p>
        </w:tc>
        <w:tc>
          <w:tcPr>
            <w:tcW w:w="2268" w:type="dxa"/>
            <w:shd w:val="clear" w:color="auto" w:fill="auto"/>
            <w:vAlign w:val="center"/>
            <w:hideMark/>
          </w:tcPr>
          <w:p w14:paraId="1D23F781" w14:textId="74BE4ADD"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中央図書館</w:t>
            </w:r>
          </w:p>
        </w:tc>
      </w:tr>
      <w:tr w:rsidR="00B55BF4" w:rsidRPr="00DC0F1F" w14:paraId="31F08BED" w14:textId="77777777" w:rsidTr="002C55EE">
        <w:trPr>
          <w:trHeight w:val="397"/>
        </w:trPr>
        <w:tc>
          <w:tcPr>
            <w:tcW w:w="1928" w:type="dxa"/>
            <w:shd w:val="clear" w:color="auto" w:fill="auto"/>
            <w:vAlign w:val="center"/>
          </w:tcPr>
          <w:p w14:paraId="3AD9F84C" w14:textId="0435EA3B" w:rsidR="00B55BF4" w:rsidRPr="00E50322" w:rsidRDefault="00B55BF4" w:rsidP="00E32E32">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手話通訳者派遣</w:t>
            </w:r>
          </w:p>
        </w:tc>
        <w:tc>
          <w:tcPr>
            <w:tcW w:w="3628" w:type="dxa"/>
            <w:shd w:val="clear" w:color="auto" w:fill="auto"/>
            <w:vAlign w:val="center"/>
          </w:tcPr>
          <w:p w14:paraId="57175F43" w14:textId="236794A1" w:rsidR="00B55BF4" w:rsidRPr="00E50322" w:rsidRDefault="00B55BF4" w:rsidP="00E32E32">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聴覚・言語障がいのある方（本人または家族）などに手話通訳者を派遣します。</w:t>
            </w:r>
          </w:p>
        </w:tc>
        <w:tc>
          <w:tcPr>
            <w:tcW w:w="1531" w:type="dxa"/>
            <w:shd w:val="clear" w:color="auto" w:fill="auto"/>
            <w:vAlign w:val="center"/>
          </w:tcPr>
          <w:p w14:paraId="36AE7D82" w14:textId="57BDAAFF" w:rsidR="00B55BF4" w:rsidRPr="00E50322" w:rsidRDefault="00B55BF4" w:rsidP="00E32E32">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6765-5652</w:t>
            </w:r>
          </w:p>
        </w:tc>
        <w:tc>
          <w:tcPr>
            <w:tcW w:w="2268" w:type="dxa"/>
            <w:shd w:val="clear" w:color="auto" w:fill="auto"/>
            <w:vAlign w:val="center"/>
          </w:tcPr>
          <w:p w14:paraId="4639C969" w14:textId="2255CF8E" w:rsidR="00B55BF4" w:rsidRPr="00E50322" w:rsidRDefault="00B55BF4" w:rsidP="00E32E32">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（一財）大阪市身体障害者団体協議会</w:t>
            </w:r>
          </w:p>
        </w:tc>
      </w:tr>
      <w:tr w:rsidR="00B55BF4" w:rsidRPr="00DC0F1F" w14:paraId="78252907" w14:textId="77777777" w:rsidTr="002C55EE">
        <w:trPr>
          <w:trHeight w:val="397"/>
        </w:trPr>
        <w:tc>
          <w:tcPr>
            <w:tcW w:w="1928" w:type="dxa"/>
            <w:shd w:val="clear" w:color="auto" w:fill="auto"/>
            <w:vAlign w:val="center"/>
          </w:tcPr>
          <w:p w14:paraId="60849F16" w14:textId="210AAE4B" w:rsidR="00B55BF4" w:rsidRPr="00E50322" w:rsidRDefault="00B55BF4" w:rsidP="00762938">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要約筆記者派遣</w:t>
            </w:r>
          </w:p>
        </w:tc>
        <w:tc>
          <w:tcPr>
            <w:tcW w:w="3628" w:type="dxa"/>
            <w:shd w:val="clear" w:color="auto" w:fill="auto"/>
            <w:vAlign w:val="center"/>
          </w:tcPr>
          <w:p w14:paraId="5AD7FF75" w14:textId="31CD3782" w:rsidR="00B55BF4" w:rsidRPr="00E50322" w:rsidRDefault="00B55BF4" w:rsidP="00762938">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聴覚・言語障がいがあり、要約筆記以外では意思疎通ができない方に要約筆記者を派遣します。</w:t>
            </w:r>
          </w:p>
        </w:tc>
        <w:tc>
          <w:tcPr>
            <w:tcW w:w="1531" w:type="dxa"/>
            <w:shd w:val="clear" w:color="auto" w:fill="auto"/>
            <w:vAlign w:val="center"/>
          </w:tcPr>
          <w:p w14:paraId="2B701DFF" w14:textId="28D73BE9" w:rsidR="00B55BF4" w:rsidRPr="00E50322" w:rsidRDefault="00B55BF4" w:rsidP="00762938">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6931-6141</w:t>
            </w:r>
          </w:p>
        </w:tc>
        <w:tc>
          <w:tcPr>
            <w:tcW w:w="2268" w:type="dxa"/>
            <w:shd w:val="clear" w:color="auto" w:fill="auto"/>
            <w:vAlign w:val="center"/>
          </w:tcPr>
          <w:p w14:paraId="11E0CD00" w14:textId="642230A2" w:rsidR="00B55BF4" w:rsidRPr="00E50322" w:rsidRDefault="00B55BF4" w:rsidP="00762938">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（特非）大阪市難聴者・中途失聴者協会</w:t>
            </w:r>
          </w:p>
        </w:tc>
      </w:tr>
      <w:tr w:rsidR="00B55BF4" w:rsidRPr="00DC0F1F" w14:paraId="371408A7" w14:textId="77777777" w:rsidTr="002C55EE">
        <w:trPr>
          <w:trHeight w:val="397"/>
        </w:trPr>
        <w:tc>
          <w:tcPr>
            <w:tcW w:w="1928" w:type="dxa"/>
            <w:shd w:val="clear" w:color="auto" w:fill="auto"/>
            <w:vAlign w:val="center"/>
            <w:hideMark/>
          </w:tcPr>
          <w:p w14:paraId="6FEEE1FB" w14:textId="4E571DB8"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lastRenderedPageBreak/>
              <w:t>盲ろう者向け通訳・介助者派遣</w:t>
            </w:r>
          </w:p>
        </w:tc>
        <w:tc>
          <w:tcPr>
            <w:tcW w:w="3628" w:type="dxa"/>
            <w:shd w:val="clear" w:color="auto" w:fill="auto"/>
            <w:vAlign w:val="center"/>
            <w:hideMark/>
          </w:tcPr>
          <w:p w14:paraId="5DFB25DB" w14:textId="3B26AECB"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聴覚・言語障がいがあり、要約筆記以外では意思疎通ができない方に通訳・介助者を派遣します。</w:t>
            </w:r>
          </w:p>
          <w:p w14:paraId="3A604568" w14:textId="14726AE6"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（18歳以上で、視覚障がいと聴覚障がいの重複により１級または2級の身体障がい者手帳を所持している方が対象。）</w:t>
            </w:r>
          </w:p>
        </w:tc>
        <w:tc>
          <w:tcPr>
            <w:tcW w:w="1531" w:type="dxa"/>
            <w:shd w:val="clear" w:color="auto" w:fill="auto"/>
            <w:vAlign w:val="center"/>
          </w:tcPr>
          <w:p w14:paraId="1A537DED"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6775-9115</w:t>
            </w:r>
          </w:p>
        </w:tc>
        <w:tc>
          <w:tcPr>
            <w:tcW w:w="2268" w:type="dxa"/>
            <w:shd w:val="clear" w:color="auto" w:fill="auto"/>
            <w:vAlign w:val="center"/>
            <w:hideMark/>
          </w:tcPr>
          <w:p w14:paraId="1012AA18" w14:textId="2122A278"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大阪障害者自立支援協会</w:t>
            </w:r>
          </w:p>
        </w:tc>
      </w:tr>
      <w:tr w:rsidR="00B55BF4" w:rsidRPr="00DC0F1F" w14:paraId="6589582F" w14:textId="77777777" w:rsidTr="002C55EE">
        <w:trPr>
          <w:trHeight w:val="397"/>
        </w:trPr>
        <w:tc>
          <w:tcPr>
            <w:tcW w:w="1928" w:type="dxa"/>
            <w:shd w:val="clear" w:color="auto" w:fill="auto"/>
            <w:vAlign w:val="center"/>
            <w:hideMark/>
          </w:tcPr>
          <w:p w14:paraId="1C79E683"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身体・知的障がい者相談員</w:t>
            </w:r>
          </w:p>
        </w:tc>
        <w:tc>
          <w:tcPr>
            <w:tcW w:w="3628" w:type="dxa"/>
            <w:shd w:val="clear" w:color="auto" w:fill="auto"/>
            <w:vAlign w:val="center"/>
            <w:hideMark/>
          </w:tcPr>
          <w:p w14:paraId="0B8CDF19" w14:textId="4F6B0F1A"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相談・助言が行える方を紹介します。</w:t>
            </w:r>
          </w:p>
        </w:tc>
        <w:tc>
          <w:tcPr>
            <w:tcW w:w="1531" w:type="dxa"/>
            <w:shd w:val="clear" w:color="auto" w:fill="auto"/>
            <w:vAlign w:val="center"/>
          </w:tcPr>
          <w:p w14:paraId="36577BB4"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4809-9845</w:t>
            </w:r>
          </w:p>
        </w:tc>
        <w:tc>
          <w:tcPr>
            <w:tcW w:w="2268" w:type="dxa"/>
            <w:shd w:val="clear" w:color="auto" w:fill="auto"/>
            <w:vAlign w:val="center"/>
            <w:hideMark/>
          </w:tcPr>
          <w:p w14:paraId="55317604" w14:textId="7611B583"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B55BF4" w:rsidRPr="00DC0F1F" w14:paraId="05E956D6" w14:textId="77777777" w:rsidTr="002C55EE">
        <w:trPr>
          <w:trHeight w:val="397"/>
        </w:trPr>
        <w:tc>
          <w:tcPr>
            <w:tcW w:w="1928" w:type="dxa"/>
            <w:shd w:val="clear" w:color="auto" w:fill="auto"/>
            <w:vAlign w:val="center"/>
            <w:hideMark/>
          </w:tcPr>
          <w:p w14:paraId="6108F005"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身体障がい者補助犬に関する苦情相談窓口</w:t>
            </w:r>
          </w:p>
        </w:tc>
        <w:tc>
          <w:tcPr>
            <w:tcW w:w="3628" w:type="dxa"/>
            <w:shd w:val="clear" w:color="auto" w:fill="auto"/>
            <w:vAlign w:val="center"/>
            <w:hideMark/>
          </w:tcPr>
          <w:p w14:paraId="2EECCDB4" w14:textId="1BF05343"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補助犬の使用に関する苦情などの相談を受け付けています。</w:t>
            </w:r>
          </w:p>
        </w:tc>
        <w:tc>
          <w:tcPr>
            <w:tcW w:w="1531" w:type="dxa"/>
            <w:shd w:val="clear" w:color="auto" w:fill="auto"/>
            <w:vAlign w:val="center"/>
          </w:tcPr>
          <w:p w14:paraId="4D9C3CB8"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6208-7939</w:t>
            </w:r>
          </w:p>
        </w:tc>
        <w:tc>
          <w:tcPr>
            <w:tcW w:w="2268" w:type="dxa"/>
            <w:shd w:val="clear" w:color="auto" w:fill="auto"/>
            <w:vAlign w:val="center"/>
            <w:hideMark/>
          </w:tcPr>
          <w:p w14:paraId="7DD23FDF" w14:textId="0835C1D6"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福祉局障がい福祉課</w:t>
            </w:r>
          </w:p>
        </w:tc>
      </w:tr>
      <w:tr w:rsidR="00B55BF4" w:rsidRPr="00DC0F1F" w14:paraId="61BCF19C" w14:textId="77777777" w:rsidTr="002C55EE">
        <w:trPr>
          <w:trHeight w:val="397"/>
        </w:trPr>
        <w:tc>
          <w:tcPr>
            <w:tcW w:w="1928" w:type="dxa"/>
            <w:shd w:val="clear" w:color="auto" w:fill="auto"/>
            <w:vAlign w:val="center"/>
            <w:hideMark/>
          </w:tcPr>
          <w:p w14:paraId="63B4F6EE"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障がい者就職・生活支援センター</w:t>
            </w:r>
          </w:p>
        </w:tc>
        <w:tc>
          <w:tcPr>
            <w:tcW w:w="3628" w:type="dxa"/>
            <w:shd w:val="clear" w:color="auto" w:fill="auto"/>
            <w:vAlign w:val="center"/>
            <w:hideMark/>
          </w:tcPr>
          <w:p w14:paraId="3071E23A" w14:textId="365A35B8"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身体障がい、知的障がい、精神障がい、発達障がいのある方などとその関係者（家族、雇用主）からの相談に応じ、能力開発から職場定着まで一貫して総合的に支援を行います。</w:t>
            </w:r>
          </w:p>
        </w:tc>
        <w:tc>
          <w:tcPr>
            <w:tcW w:w="1531" w:type="dxa"/>
            <w:shd w:val="clear" w:color="auto" w:fill="auto"/>
            <w:vAlign w:val="center"/>
          </w:tcPr>
          <w:p w14:paraId="1C0095C7" w14:textId="77777777" w:rsidR="00B55BF4" w:rsidRPr="00E50322" w:rsidRDefault="00B55BF4" w:rsidP="0012445A">
            <w:pPr>
              <w:spacing w:before="60" w:after="60" w:line="240" w:lineRule="exact"/>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中央センター</w:t>
            </w:r>
          </w:p>
          <w:p w14:paraId="5D7EAA70"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6776-7336</w:t>
            </w:r>
          </w:p>
          <w:p w14:paraId="5F5D7EE6" w14:textId="77777777" w:rsidR="00B55BF4" w:rsidRPr="00E50322" w:rsidRDefault="00B55BF4" w:rsidP="0012445A">
            <w:pPr>
              <w:spacing w:beforeLines="50" w:before="18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淀川地域障がい者就業・生活支援センター</w:t>
            </w:r>
          </w:p>
          <w:p w14:paraId="20DA3332"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6885-7911</w:t>
            </w:r>
          </w:p>
        </w:tc>
        <w:tc>
          <w:tcPr>
            <w:tcW w:w="2268" w:type="dxa"/>
            <w:shd w:val="clear" w:color="auto" w:fill="auto"/>
            <w:vAlign w:val="center"/>
            <w:hideMark/>
          </w:tcPr>
          <w:p w14:paraId="65A3A451"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中央センター</w:t>
            </w:r>
          </w:p>
          <w:p w14:paraId="6DEABF62" w14:textId="7B8CDA6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淀川地域障がい者就業・生活支援センター</w:t>
            </w:r>
          </w:p>
        </w:tc>
      </w:tr>
      <w:tr w:rsidR="00B55BF4" w:rsidRPr="00DC0F1F" w14:paraId="0043DE2B" w14:textId="77777777" w:rsidTr="002C55EE">
        <w:trPr>
          <w:trHeight w:val="397"/>
        </w:trPr>
        <w:tc>
          <w:tcPr>
            <w:tcW w:w="1928" w:type="dxa"/>
            <w:shd w:val="clear" w:color="auto" w:fill="auto"/>
            <w:vAlign w:val="center"/>
            <w:hideMark/>
          </w:tcPr>
          <w:p w14:paraId="288DD3CD"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重度障がい者等タクシー料金の給付</w:t>
            </w:r>
          </w:p>
        </w:tc>
        <w:tc>
          <w:tcPr>
            <w:tcW w:w="3628" w:type="dxa"/>
            <w:shd w:val="clear" w:color="auto" w:fill="auto"/>
            <w:vAlign w:val="center"/>
            <w:hideMark/>
          </w:tcPr>
          <w:p w14:paraId="6403290D" w14:textId="5110D264"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タクシー初乗り料金（リフト付きタクシーを含む）の9割以下を給付します。</w:t>
            </w:r>
          </w:p>
        </w:tc>
        <w:tc>
          <w:tcPr>
            <w:tcW w:w="1531" w:type="dxa"/>
            <w:shd w:val="clear" w:color="auto" w:fill="auto"/>
            <w:vAlign w:val="center"/>
          </w:tcPr>
          <w:p w14:paraId="684ABFCC"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4809-9845</w:t>
            </w:r>
          </w:p>
        </w:tc>
        <w:tc>
          <w:tcPr>
            <w:tcW w:w="2268" w:type="dxa"/>
            <w:shd w:val="clear" w:color="auto" w:fill="auto"/>
            <w:vAlign w:val="center"/>
            <w:hideMark/>
          </w:tcPr>
          <w:p w14:paraId="16ACDA6A" w14:textId="1D01DE2E"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B55BF4" w:rsidRPr="00DC0F1F" w14:paraId="374DF09E" w14:textId="77777777" w:rsidTr="002C55EE">
        <w:trPr>
          <w:trHeight w:val="397"/>
        </w:trPr>
        <w:tc>
          <w:tcPr>
            <w:tcW w:w="1928" w:type="dxa"/>
            <w:shd w:val="clear" w:color="auto" w:fill="auto"/>
            <w:vAlign w:val="center"/>
            <w:hideMark/>
          </w:tcPr>
          <w:p w14:paraId="46AEB9F0"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新生児聴覚検査の費用の助成</w:t>
            </w:r>
          </w:p>
        </w:tc>
        <w:tc>
          <w:tcPr>
            <w:tcW w:w="3628" w:type="dxa"/>
            <w:shd w:val="clear" w:color="auto" w:fill="auto"/>
            <w:vAlign w:val="center"/>
            <w:hideMark/>
          </w:tcPr>
          <w:p w14:paraId="38200D5F" w14:textId="3CCF2D03"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新生児聴覚検査費（初回のみ）の一部を助成します。</w:t>
            </w:r>
          </w:p>
        </w:tc>
        <w:tc>
          <w:tcPr>
            <w:tcW w:w="1531" w:type="dxa"/>
            <w:shd w:val="clear" w:color="auto" w:fill="auto"/>
            <w:vAlign w:val="center"/>
          </w:tcPr>
          <w:p w14:paraId="40ADCDED"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66C1E3D3" w14:textId="535AD272"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B55BF4" w:rsidRPr="00DC0F1F" w14:paraId="50052040" w14:textId="77777777" w:rsidTr="002C55EE">
        <w:trPr>
          <w:trHeight w:val="397"/>
        </w:trPr>
        <w:tc>
          <w:tcPr>
            <w:tcW w:w="1928" w:type="dxa"/>
            <w:shd w:val="clear" w:color="auto" w:fill="auto"/>
            <w:vAlign w:val="center"/>
            <w:hideMark/>
          </w:tcPr>
          <w:p w14:paraId="4414A481"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病児・病後児保育の実施</w:t>
            </w:r>
          </w:p>
        </w:tc>
        <w:tc>
          <w:tcPr>
            <w:tcW w:w="3628" w:type="dxa"/>
            <w:shd w:val="clear" w:color="auto" w:fill="auto"/>
            <w:vAlign w:val="center"/>
            <w:hideMark/>
          </w:tcPr>
          <w:p w14:paraId="66F7D129" w14:textId="21AD01F5"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病気の回復期で、保育所などに通うことが困難な子どもの預かりを実施します。</w:t>
            </w:r>
          </w:p>
        </w:tc>
        <w:tc>
          <w:tcPr>
            <w:tcW w:w="1531" w:type="dxa"/>
            <w:shd w:val="clear" w:color="auto" w:fill="auto"/>
            <w:vAlign w:val="center"/>
          </w:tcPr>
          <w:p w14:paraId="4C200C1A"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6208-8111</w:t>
            </w:r>
          </w:p>
        </w:tc>
        <w:tc>
          <w:tcPr>
            <w:tcW w:w="2268" w:type="dxa"/>
            <w:shd w:val="clear" w:color="auto" w:fill="auto"/>
            <w:vAlign w:val="center"/>
            <w:hideMark/>
          </w:tcPr>
          <w:p w14:paraId="047D251B" w14:textId="6E0F3DD8"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こども青少年局管理課</w:t>
            </w:r>
          </w:p>
        </w:tc>
      </w:tr>
      <w:tr w:rsidR="00B55BF4" w:rsidRPr="00DC0F1F" w14:paraId="0507C081" w14:textId="77777777" w:rsidTr="002C55EE">
        <w:trPr>
          <w:trHeight w:val="397"/>
        </w:trPr>
        <w:tc>
          <w:tcPr>
            <w:tcW w:w="1928" w:type="dxa"/>
            <w:shd w:val="clear" w:color="auto" w:fill="auto"/>
            <w:vAlign w:val="center"/>
            <w:hideMark/>
          </w:tcPr>
          <w:p w14:paraId="6FB30DDD"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こども医療費助成</w:t>
            </w:r>
          </w:p>
        </w:tc>
        <w:tc>
          <w:tcPr>
            <w:tcW w:w="3628" w:type="dxa"/>
            <w:shd w:val="clear" w:color="auto" w:fill="auto"/>
            <w:vAlign w:val="center"/>
            <w:hideMark/>
          </w:tcPr>
          <w:p w14:paraId="4327D697" w14:textId="7CB64EE4"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保険診療が適用された医療費の自己負担の一部を助成します。</w:t>
            </w:r>
          </w:p>
        </w:tc>
        <w:tc>
          <w:tcPr>
            <w:tcW w:w="1531" w:type="dxa"/>
            <w:shd w:val="clear" w:color="auto" w:fill="auto"/>
            <w:vAlign w:val="center"/>
          </w:tcPr>
          <w:p w14:paraId="6A6029B5"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4809-9856</w:t>
            </w:r>
          </w:p>
        </w:tc>
        <w:tc>
          <w:tcPr>
            <w:tcW w:w="2268" w:type="dxa"/>
            <w:shd w:val="clear" w:color="auto" w:fill="auto"/>
            <w:vAlign w:val="center"/>
            <w:hideMark/>
          </w:tcPr>
          <w:p w14:paraId="062CF034" w14:textId="0046EFAD"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B55BF4" w:rsidRPr="00DC0F1F" w14:paraId="7C14A962" w14:textId="77777777" w:rsidTr="002C55EE">
        <w:trPr>
          <w:trHeight w:val="397"/>
        </w:trPr>
        <w:tc>
          <w:tcPr>
            <w:tcW w:w="1928" w:type="dxa"/>
            <w:shd w:val="clear" w:color="auto" w:fill="auto"/>
            <w:vAlign w:val="center"/>
            <w:hideMark/>
          </w:tcPr>
          <w:p w14:paraId="1570BE87"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小児慢性特定疾病の医療支援</w:t>
            </w:r>
          </w:p>
        </w:tc>
        <w:tc>
          <w:tcPr>
            <w:tcW w:w="3628" w:type="dxa"/>
            <w:shd w:val="clear" w:color="auto" w:fill="auto"/>
            <w:vAlign w:val="center"/>
            <w:hideMark/>
          </w:tcPr>
          <w:p w14:paraId="2149F439" w14:textId="1EF3179C"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悪性新生物などの小児慢性特定疾病の患者の方に医療給付等を実施します。</w:t>
            </w:r>
          </w:p>
        </w:tc>
        <w:tc>
          <w:tcPr>
            <w:tcW w:w="1531" w:type="dxa"/>
            <w:shd w:val="clear" w:color="auto" w:fill="auto"/>
            <w:vAlign w:val="center"/>
          </w:tcPr>
          <w:p w14:paraId="2D2AE482"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618D12BC" w14:textId="61E873F9"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保健福祉課健康・健診・感染症（保健企画）グループ〈22番〉</w:t>
            </w:r>
          </w:p>
        </w:tc>
      </w:tr>
      <w:tr w:rsidR="00B55BF4" w:rsidRPr="00DC0F1F" w14:paraId="37214B76" w14:textId="77777777" w:rsidTr="002C55EE">
        <w:trPr>
          <w:trHeight w:val="397"/>
        </w:trPr>
        <w:tc>
          <w:tcPr>
            <w:tcW w:w="1928" w:type="dxa"/>
            <w:shd w:val="clear" w:color="auto" w:fill="auto"/>
            <w:vAlign w:val="center"/>
            <w:hideMark/>
          </w:tcPr>
          <w:p w14:paraId="3FB314CE"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小児救急電話相談</w:t>
            </w:r>
          </w:p>
        </w:tc>
        <w:tc>
          <w:tcPr>
            <w:tcW w:w="3628" w:type="dxa"/>
            <w:shd w:val="clear" w:color="auto" w:fill="auto"/>
            <w:vAlign w:val="center"/>
            <w:hideMark/>
          </w:tcPr>
          <w:p w14:paraId="5431F495" w14:textId="4F1A375B"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夜間の子どもの急病時の電話相談を受け付けています。</w:t>
            </w:r>
          </w:p>
        </w:tc>
        <w:tc>
          <w:tcPr>
            <w:tcW w:w="1531" w:type="dxa"/>
            <w:shd w:val="clear" w:color="auto" w:fill="auto"/>
            <w:vAlign w:val="center"/>
          </w:tcPr>
          <w:p w14:paraId="1B80D87D" w14:textId="77777777" w:rsidR="00B55BF4" w:rsidRPr="00E50322" w:rsidRDefault="00B55BF4" w:rsidP="0012445A">
            <w:pPr>
              <w:spacing w:before="60" w:after="60" w:line="240" w:lineRule="exact"/>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携帯電話・NTTプッシュ回線</w:t>
            </w:r>
          </w:p>
          <w:p w14:paraId="38FDFD84" w14:textId="77777777" w:rsidR="00B55BF4" w:rsidRPr="00E50322" w:rsidRDefault="00B55BF4" w:rsidP="0012445A">
            <w:pPr>
              <w:spacing w:before="60" w:after="60" w:line="240" w:lineRule="exact"/>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#8000</w:t>
            </w:r>
          </w:p>
          <w:p w14:paraId="02F37D16" w14:textId="77777777" w:rsidR="00B55BF4" w:rsidRPr="00E50322" w:rsidRDefault="00B55BF4" w:rsidP="0012445A">
            <w:pPr>
              <w:spacing w:beforeLines="50" w:before="180" w:after="60" w:line="240" w:lineRule="exact"/>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ダイヤル回線・IP電話等</w:t>
            </w:r>
          </w:p>
          <w:p w14:paraId="52125715" w14:textId="77777777" w:rsidR="00B55BF4" w:rsidRPr="00E50322" w:rsidRDefault="00B55BF4" w:rsidP="0012445A">
            <w:pPr>
              <w:spacing w:before="60" w:after="60" w:line="240" w:lineRule="exact"/>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6765-3650</w:t>
            </w:r>
          </w:p>
        </w:tc>
        <w:tc>
          <w:tcPr>
            <w:tcW w:w="2268" w:type="dxa"/>
            <w:shd w:val="clear" w:color="auto" w:fill="auto"/>
            <w:vAlign w:val="center"/>
            <w:hideMark/>
          </w:tcPr>
          <w:p w14:paraId="24A3B346" w14:textId="278EDAD8"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小児救急電話相談</w:t>
            </w:r>
          </w:p>
        </w:tc>
      </w:tr>
      <w:tr w:rsidR="00B55BF4" w:rsidRPr="00DC0F1F" w14:paraId="041D4D5F" w14:textId="77777777" w:rsidTr="002C55EE">
        <w:trPr>
          <w:trHeight w:val="397"/>
        </w:trPr>
        <w:tc>
          <w:tcPr>
            <w:tcW w:w="1928" w:type="dxa"/>
            <w:shd w:val="clear" w:color="auto" w:fill="auto"/>
            <w:vAlign w:val="center"/>
            <w:hideMark/>
          </w:tcPr>
          <w:p w14:paraId="1358CF34" w14:textId="5CE8428D"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こども難病医療費助成</w:t>
            </w:r>
          </w:p>
        </w:tc>
        <w:tc>
          <w:tcPr>
            <w:tcW w:w="3628" w:type="dxa"/>
            <w:shd w:val="clear" w:color="auto" w:fill="auto"/>
            <w:vAlign w:val="center"/>
            <w:hideMark/>
          </w:tcPr>
          <w:p w14:paraId="5111AF7E" w14:textId="7097E24B"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小児慢性特定疾病医療支援事業やこども医療費助成制度等の対象とならない、長期の療養を必要とする小児の慢性疾病患者・保護者に対し、医療費を助成します。</w:t>
            </w:r>
          </w:p>
        </w:tc>
        <w:tc>
          <w:tcPr>
            <w:tcW w:w="1531" w:type="dxa"/>
            <w:shd w:val="clear" w:color="auto" w:fill="auto"/>
            <w:vAlign w:val="center"/>
          </w:tcPr>
          <w:p w14:paraId="2E86580E"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6647-0654</w:t>
            </w:r>
          </w:p>
        </w:tc>
        <w:tc>
          <w:tcPr>
            <w:tcW w:w="2268" w:type="dxa"/>
            <w:shd w:val="clear" w:color="auto" w:fill="auto"/>
            <w:vAlign w:val="center"/>
            <w:hideMark/>
          </w:tcPr>
          <w:p w14:paraId="72ECDE69" w14:textId="5BA8FA5A"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大阪市保健所管理課</w:t>
            </w:r>
          </w:p>
        </w:tc>
      </w:tr>
      <w:tr w:rsidR="00B55BF4" w:rsidRPr="00DC0F1F" w14:paraId="659BDAE5" w14:textId="77777777" w:rsidTr="002C55EE">
        <w:trPr>
          <w:trHeight w:val="397"/>
        </w:trPr>
        <w:tc>
          <w:tcPr>
            <w:tcW w:w="1928" w:type="dxa"/>
            <w:shd w:val="clear" w:color="auto" w:fill="auto"/>
            <w:vAlign w:val="center"/>
            <w:hideMark/>
          </w:tcPr>
          <w:p w14:paraId="732DE64A"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未熟児養育医療給付</w:t>
            </w:r>
          </w:p>
        </w:tc>
        <w:tc>
          <w:tcPr>
            <w:tcW w:w="3628" w:type="dxa"/>
            <w:shd w:val="clear" w:color="auto" w:fill="auto"/>
            <w:vAlign w:val="center"/>
            <w:hideMark/>
          </w:tcPr>
          <w:p w14:paraId="42E8883D" w14:textId="0FA7C4FE"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入院を要する未熟児に対し、指定医療機関において医療給付を実施します。</w:t>
            </w:r>
          </w:p>
        </w:tc>
        <w:tc>
          <w:tcPr>
            <w:tcW w:w="1531" w:type="dxa"/>
            <w:shd w:val="clear" w:color="auto" w:fill="auto"/>
            <w:vAlign w:val="center"/>
          </w:tcPr>
          <w:p w14:paraId="6DBF609A"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61E9E8FB" w14:textId="6795FFDB" w:rsidR="00B55BF4" w:rsidRPr="00E50322" w:rsidRDefault="00B55BF4" w:rsidP="0098029F">
            <w:pPr>
              <w:spacing w:line="240" w:lineRule="exact"/>
              <w:ind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保健福祉課健康・健診・感染症（保健企画）グループ〈22番〉</w:t>
            </w:r>
          </w:p>
        </w:tc>
      </w:tr>
    </w:tbl>
    <w:p w14:paraId="53CFA1DD" w14:textId="510E11C3" w:rsidR="00887DB4" w:rsidRPr="00DC0F1F" w:rsidRDefault="00887DB4" w:rsidP="00887DB4">
      <w:pPr>
        <w:pStyle w:val="2"/>
        <w:tabs>
          <w:tab w:val="left" w:pos="5857"/>
        </w:tabs>
        <w:spacing w:line="400" w:lineRule="exact"/>
        <w:ind w:leftChars="200" w:left="420"/>
        <w:rPr>
          <w:rFonts w:asciiTheme="majorEastAsia" w:hAnsiTheme="majorEastAsia"/>
          <w:color w:val="000000" w:themeColor="text1"/>
          <w:sz w:val="28"/>
        </w:rPr>
      </w:pPr>
      <w:bookmarkStart w:id="197" w:name="_Toc65822851"/>
      <w:r w:rsidRPr="00DC0F1F">
        <w:rPr>
          <w:rFonts w:asciiTheme="majorEastAsia" w:hAnsiTheme="majorEastAsia" w:hint="eastAsia"/>
          <w:color w:val="000000" w:themeColor="text1"/>
          <w:sz w:val="28"/>
        </w:rPr>
        <w:lastRenderedPageBreak/>
        <w:t>基本目標２　区民の困りごとを受け止める総合相談機能の構築と支援</w:t>
      </w:r>
      <w:bookmarkEnd w:id="197"/>
    </w:p>
    <w:p w14:paraId="5F816EC1" w14:textId="77777777" w:rsidR="00887DB4" w:rsidRPr="00DC0F1F" w:rsidRDefault="00887DB4" w:rsidP="00887DB4">
      <w:pPr>
        <w:pStyle w:val="3"/>
        <w:autoSpaceDE w:val="0"/>
        <w:autoSpaceDN w:val="0"/>
        <w:snapToGrid w:val="0"/>
        <w:spacing w:beforeLines="50" w:before="180" w:afterLines="20" w:after="72" w:line="240" w:lineRule="exact"/>
        <w:ind w:leftChars="300" w:left="630" w:firstLine="85"/>
        <w:rPr>
          <w:rFonts w:ascii="ＭＳ ゴシック" w:hAnsi="ＭＳ ゴシック"/>
          <w:color w:val="000000" w:themeColor="text1"/>
          <w:sz w:val="24"/>
        </w:rPr>
      </w:pPr>
      <w:bookmarkStart w:id="198" w:name="_Toc65822852"/>
      <w:r w:rsidRPr="00DC0F1F">
        <w:rPr>
          <w:rFonts w:ascii="ＭＳ ゴシック" w:hAnsi="ＭＳ ゴシック" w:hint="eastAsia"/>
          <w:color w:val="000000" w:themeColor="text1"/>
          <w:sz w:val="24"/>
        </w:rPr>
        <w:t>基本施策１　包括的な相談支援体制の構築</w:t>
      </w:r>
      <w:bookmarkEnd w:id="198"/>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B55BF4" w:rsidRPr="00DC0F1F" w14:paraId="2A5DAB3E" w14:textId="77777777" w:rsidTr="006E1F4B">
        <w:trPr>
          <w:trHeight w:val="397"/>
          <w:tblHeader/>
        </w:trPr>
        <w:tc>
          <w:tcPr>
            <w:tcW w:w="1928" w:type="dxa"/>
            <w:shd w:val="clear" w:color="auto" w:fill="BFBFBF" w:themeFill="background1" w:themeFillShade="BF"/>
            <w:vAlign w:val="center"/>
            <w:hideMark/>
          </w:tcPr>
          <w:p w14:paraId="0382C94B"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4B70FA4B"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事業内容</w:t>
            </w:r>
          </w:p>
        </w:tc>
        <w:tc>
          <w:tcPr>
            <w:tcW w:w="1531" w:type="dxa"/>
            <w:shd w:val="clear" w:color="auto" w:fill="BFBFBF" w:themeFill="background1" w:themeFillShade="BF"/>
            <w:vAlign w:val="center"/>
          </w:tcPr>
          <w:p w14:paraId="483EE3FD" w14:textId="446B97BC"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p>
          <w:p w14:paraId="2FBD4B76"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40F5B91C" w14:textId="5F0B764F"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r w:rsidRPr="00E50322">
              <w:rPr>
                <w:rFonts w:asciiTheme="majorEastAsia" w:eastAsiaTheme="majorEastAsia" w:hAnsiTheme="majorEastAsia" w:cs="ＭＳ Ｐゴシック" w:hint="eastAsia"/>
                <w:color w:val="000000" w:themeColor="text1"/>
                <w:kern w:val="0"/>
                <w:sz w:val="20"/>
              </w:rPr>
              <w:t>先</w:t>
            </w:r>
          </w:p>
          <w:p w14:paraId="0C04AC96" w14:textId="48C0B06E"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〈区役所担当窓口番号〉</w:t>
            </w:r>
          </w:p>
        </w:tc>
      </w:tr>
      <w:tr w:rsidR="00B55BF4" w:rsidRPr="00DC0F1F" w14:paraId="2C3EE102" w14:textId="77777777" w:rsidTr="006E1F4B">
        <w:trPr>
          <w:trHeight w:val="397"/>
        </w:trPr>
        <w:tc>
          <w:tcPr>
            <w:tcW w:w="1928" w:type="dxa"/>
            <w:shd w:val="clear" w:color="auto" w:fill="auto"/>
            <w:vAlign w:val="center"/>
            <w:hideMark/>
          </w:tcPr>
          <w:p w14:paraId="667F3E91"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つどいの広場</w:t>
            </w:r>
          </w:p>
        </w:tc>
        <w:tc>
          <w:tcPr>
            <w:tcW w:w="3628" w:type="dxa"/>
            <w:shd w:val="clear" w:color="auto" w:fill="auto"/>
            <w:vAlign w:val="center"/>
            <w:hideMark/>
          </w:tcPr>
          <w:p w14:paraId="3A9020BC" w14:textId="31C06941" w:rsidR="00B55BF4" w:rsidRPr="00E50322" w:rsidRDefault="00B55BF4" w:rsidP="009B72B1">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・主に乳幼児をもつ親とその子どもの交流の場の提供</w:t>
            </w:r>
            <w:r w:rsidRPr="00E50322">
              <w:rPr>
                <w:rFonts w:asciiTheme="majorEastAsia" w:eastAsiaTheme="majorEastAsia" w:hAnsiTheme="majorEastAsia" w:cs="ＭＳ Ｐゴシック" w:hint="eastAsia"/>
                <w:color w:val="000000" w:themeColor="text1"/>
                <w:kern w:val="0"/>
                <w:sz w:val="20"/>
              </w:rPr>
              <w:br/>
              <w:t>・育児相談の実施</w:t>
            </w:r>
            <w:r w:rsidRPr="00E50322">
              <w:rPr>
                <w:rFonts w:asciiTheme="majorEastAsia" w:eastAsiaTheme="majorEastAsia" w:hAnsiTheme="majorEastAsia" w:cs="ＭＳ Ｐゴシック" w:hint="eastAsia"/>
                <w:color w:val="000000" w:themeColor="text1"/>
                <w:kern w:val="0"/>
                <w:sz w:val="20"/>
              </w:rPr>
              <w:br/>
              <w:t>・情報提供</w:t>
            </w:r>
          </w:p>
        </w:tc>
        <w:tc>
          <w:tcPr>
            <w:tcW w:w="1531" w:type="dxa"/>
            <w:shd w:val="clear" w:color="auto" w:fill="auto"/>
            <w:vAlign w:val="center"/>
          </w:tcPr>
          <w:p w14:paraId="4644A0E4"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6327-5650</w:t>
            </w:r>
          </w:p>
        </w:tc>
        <w:tc>
          <w:tcPr>
            <w:tcW w:w="2268" w:type="dxa"/>
            <w:shd w:val="clear" w:color="auto" w:fill="auto"/>
            <w:vAlign w:val="center"/>
            <w:hideMark/>
          </w:tcPr>
          <w:p w14:paraId="51DD2770" w14:textId="61B36140"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東淀川区子ども子育てプラザ</w:t>
            </w:r>
          </w:p>
        </w:tc>
      </w:tr>
      <w:tr w:rsidR="00B55BF4" w:rsidRPr="00DC0F1F" w14:paraId="110EA195" w14:textId="77777777" w:rsidTr="00197BF3">
        <w:trPr>
          <w:trHeight w:val="660"/>
        </w:trPr>
        <w:tc>
          <w:tcPr>
            <w:tcW w:w="1928" w:type="dxa"/>
            <w:vMerge w:val="restart"/>
            <w:shd w:val="clear" w:color="auto" w:fill="auto"/>
            <w:vAlign w:val="center"/>
            <w:hideMark/>
          </w:tcPr>
          <w:p w14:paraId="0DE058EA" w14:textId="60B999D1"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子どもの虐待に関する相談・通報</w:t>
            </w:r>
          </w:p>
        </w:tc>
        <w:tc>
          <w:tcPr>
            <w:tcW w:w="3628" w:type="dxa"/>
            <w:vMerge w:val="restart"/>
            <w:shd w:val="clear" w:color="auto" w:fill="auto"/>
            <w:vAlign w:val="center"/>
            <w:hideMark/>
          </w:tcPr>
          <w:p w14:paraId="72BFD103" w14:textId="18CB07AD" w:rsidR="00B55BF4" w:rsidRPr="00E50322" w:rsidRDefault="00B55BF4" w:rsidP="003A53C1">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・子どもの虐待に関する相談</w:t>
            </w:r>
            <w:r w:rsidRPr="00E50322">
              <w:rPr>
                <w:rFonts w:asciiTheme="majorEastAsia" w:eastAsiaTheme="majorEastAsia" w:hAnsiTheme="majorEastAsia" w:cs="ＭＳ Ｐゴシック" w:hint="eastAsia"/>
                <w:color w:val="000000" w:themeColor="text1"/>
                <w:kern w:val="0"/>
                <w:sz w:val="20"/>
              </w:rPr>
              <w:br/>
              <w:t>・通報・子どもの虐待ホットライン</w:t>
            </w:r>
          </w:p>
        </w:tc>
        <w:tc>
          <w:tcPr>
            <w:tcW w:w="1531" w:type="dxa"/>
            <w:shd w:val="clear" w:color="auto" w:fill="auto"/>
            <w:vAlign w:val="center"/>
          </w:tcPr>
          <w:p w14:paraId="43C24F49"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4809-9854</w:t>
            </w:r>
          </w:p>
        </w:tc>
        <w:tc>
          <w:tcPr>
            <w:tcW w:w="2268" w:type="dxa"/>
            <w:shd w:val="clear" w:color="auto" w:fill="auto"/>
            <w:vAlign w:val="center"/>
            <w:hideMark/>
          </w:tcPr>
          <w:p w14:paraId="10686C47" w14:textId="3902A0C2"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B55BF4" w:rsidRPr="00DC0F1F" w14:paraId="7E35C2E2" w14:textId="77777777" w:rsidTr="006E1F4B">
        <w:trPr>
          <w:trHeight w:val="397"/>
        </w:trPr>
        <w:tc>
          <w:tcPr>
            <w:tcW w:w="1928" w:type="dxa"/>
            <w:vMerge/>
            <w:shd w:val="clear" w:color="auto" w:fill="auto"/>
            <w:vAlign w:val="center"/>
            <w:hideMark/>
          </w:tcPr>
          <w:p w14:paraId="79599709"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7D04202A" w14:textId="77777777" w:rsidR="00B55BF4" w:rsidRPr="00E50322" w:rsidRDefault="00B55BF4" w:rsidP="003A53C1">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2252DAAE"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0120-</w:t>
            </w:r>
            <w:r w:rsidRPr="00E50322">
              <w:rPr>
                <w:rFonts w:asciiTheme="majorEastAsia" w:eastAsiaTheme="majorEastAsia" w:hAnsiTheme="majorEastAsia" w:cs="ＭＳ Ｐゴシック"/>
                <w:color w:val="000000" w:themeColor="text1"/>
                <w:kern w:val="0"/>
                <w:sz w:val="20"/>
              </w:rPr>
              <w:br/>
            </w:r>
            <w:r w:rsidRPr="00E50322">
              <w:rPr>
                <w:rFonts w:asciiTheme="majorEastAsia" w:eastAsiaTheme="majorEastAsia" w:hAnsiTheme="majorEastAsia" w:cs="ＭＳ Ｐゴシック" w:hint="eastAsia"/>
                <w:color w:val="000000" w:themeColor="text1"/>
                <w:kern w:val="0"/>
                <w:sz w:val="20"/>
              </w:rPr>
              <w:t>01-7285</w:t>
            </w:r>
          </w:p>
        </w:tc>
        <w:tc>
          <w:tcPr>
            <w:tcW w:w="2268" w:type="dxa"/>
            <w:shd w:val="clear" w:color="auto" w:fill="auto"/>
            <w:vAlign w:val="center"/>
            <w:hideMark/>
          </w:tcPr>
          <w:p w14:paraId="5F9BFC95" w14:textId="39B4D77A"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児童虐待ホットライン</w:t>
            </w:r>
          </w:p>
        </w:tc>
      </w:tr>
      <w:tr w:rsidR="00B55BF4" w:rsidRPr="00DC0F1F" w14:paraId="4394B818" w14:textId="77777777" w:rsidTr="006E1F4B">
        <w:trPr>
          <w:trHeight w:val="397"/>
        </w:trPr>
        <w:tc>
          <w:tcPr>
            <w:tcW w:w="1928" w:type="dxa"/>
            <w:shd w:val="clear" w:color="auto" w:fill="auto"/>
            <w:vAlign w:val="center"/>
          </w:tcPr>
          <w:p w14:paraId="187426B4" w14:textId="27F1F329"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子育てに関する相談</w:t>
            </w:r>
          </w:p>
        </w:tc>
        <w:tc>
          <w:tcPr>
            <w:tcW w:w="3628" w:type="dxa"/>
            <w:shd w:val="clear" w:color="auto" w:fill="auto"/>
            <w:vAlign w:val="center"/>
          </w:tcPr>
          <w:p w14:paraId="76024AC2" w14:textId="77777777" w:rsidR="00B55BF4" w:rsidRPr="00E50322" w:rsidRDefault="00B55BF4" w:rsidP="001240D7">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・養護相談</w:t>
            </w:r>
          </w:p>
          <w:p w14:paraId="702BEB6D" w14:textId="77777777" w:rsidR="00B55BF4" w:rsidRPr="00E50322" w:rsidRDefault="00B55BF4" w:rsidP="001240D7">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・障がい相談</w:t>
            </w:r>
          </w:p>
          <w:p w14:paraId="6F102B4E" w14:textId="77777777" w:rsidR="00B55BF4" w:rsidRPr="00E50322" w:rsidRDefault="00B55BF4" w:rsidP="001240D7">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・非行相談</w:t>
            </w:r>
          </w:p>
          <w:p w14:paraId="105D46E9" w14:textId="77777777" w:rsidR="00B55BF4" w:rsidRPr="00E50322" w:rsidRDefault="00B55BF4" w:rsidP="001240D7">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・育成相談</w:t>
            </w:r>
          </w:p>
          <w:p w14:paraId="3AFD8ECC" w14:textId="5D1EEACB" w:rsidR="00B55BF4" w:rsidRPr="00E50322" w:rsidRDefault="00B55BF4" w:rsidP="001240D7">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・里親相談</w:t>
            </w:r>
          </w:p>
        </w:tc>
        <w:tc>
          <w:tcPr>
            <w:tcW w:w="1531" w:type="dxa"/>
            <w:shd w:val="clear" w:color="auto" w:fill="auto"/>
            <w:vAlign w:val="center"/>
          </w:tcPr>
          <w:p w14:paraId="2C5C05EC" w14:textId="3E69ED62"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6195-4114</w:t>
            </w:r>
          </w:p>
        </w:tc>
        <w:tc>
          <w:tcPr>
            <w:tcW w:w="2268" w:type="dxa"/>
            <w:shd w:val="clear" w:color="auto" w:fill="auto"/>
            <w:vAlign w:val="center"/>
          </w:tcPr>
          <w:p w14:paraId="1F6367E0" w14:textId="7BCA7C66"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北部こども相談センター（R3.4.1～）</w:t>
            </w:r>
          </w:p>
        </w:tc>
      </w:tr>
      <w:tr w:rsidR="00B55BF4" w:rsidRPr="00DC0F1F" w14:paraId="652D2946" w14:textId="77777777" w:rsidTr="006E1F4B">
        <w:trPr>
          <w:trHeight w:val="397"/>
        </w:trPr>
        <w:tc>
          <w:tcPr>
            <w:tcW w:w="1928" w:type="dxa"/>
            <w:shd w:val="clear" w:color="auto" w:fill="auto"/>
            <w:vAlign w:val="center"/>
          </w:tcPr>
          <w:p w14:paraId="4B5E574F" w14:textId="77777777" w:rsidR="00B55BF4" w:rsidRPr="00E50322" w:rsidRDefault="00B55BF4" w:rsidP="0078656C">
            <w:pPr>
              <w:spacing w:line="240" w:lineRule="exact"/>
              <w:ind w:leftChars="50" w:left="105" w:rightChars="50" w:right="105"/>
              <w:jc w:val="both"/>
              <w:rPr>
                <w:rFonts w:asciiTheme="majorEastAsia" w:eastAsiaTheme="majorEastAsia" w:hAnsiTheme="majorEastAsia" w:cs="ＭＳ Ｐゴシック"/>
                <w:color w:val="000000" w:themeColor="text1"/>
                <w:kern w:val="0"/>
                <w:sz w:val="18"/>
                <w:szCs w:val="18"/>
              </w:rPr>
            </w:pPr>
            <w:r w:rsidRPr="00E50322">
              <w:rPr>
                <w:rFonts w:asciiTheme="majorEastAsia" w:eastAsiaTheme="majorEastAsia" w:hAnsiTheme="majorEastAsia" w:cs="ＭＳ Ｐゴシック" w:hint="eastAsia"/>
                <w:color w:val="000000" w:themeColor="text1"/>
                <w:kern w:val="0"/>
                <w:sz w:val="18"/>
                <w:szCs w:val="18"/>
              </w:rPr>
              <w:t>子育てサービス利用者支援事業</w:t>
            </w:r>
          </w:p>
          <w:p w14:paraId="6420A11D" w14:textId="7D485D25" w:rsidR="00B55BF4" w:rsidRPr="00E50322" w:rsidRDefault="00B55BF4" w:rsidP="0078656C">
            <w:pPr>
              <w:spacing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D0D0D" w:themeColor="text1" w:themeTint="F2"/>
                <w:kern w:val="0"/>
                <w:sz w:val="18"/>
                <w:szCs w:val="18"/>
              </w:rPr>
              <w:t>（こさりん）</w:t>
            </w:r>
          </w:p>
        </w:tc>
        <w:tc>
          <w:tcPr>
            <w:tcW w:w="3628" w:type="dxa"/>
            <w:shd w:val="clear" w:color="auto" w:fill="auto"/>
            <w:vAlign w:val="center"/>
          </w:tcPr>
          <w:p w14:paraId="52D1C2B4" w14:textId="5C2A4069" w:rsidR="00B55BF4" w:rsidRPr="00E50322" w:rsidRDefault="00B55BF4" w:rsidP="0078656C">
            <w:pPr>
              <w:spacing w:before="60" w:after="60"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00000" w:themeColor="text1"/>
                <w:kern w:val="0"/>
                <w:sz w:val="20"/>
              </w:rPr>
              <w:t>相談支援員が子育てのご相談を受けたり、いろいろな子育て支援サービスや子育て機関を紹介します。</w:t>
            </w:r>
          </w:p>
        </w:tc>
        <w:tc>
          <w:tcPr>
            <w:tcW w:w="1531" w:type="dxa"/>
            <w:shd w:val="clear" w:color="auto" w:fill="auto"/>
            <w:vAlign w:val="center"/>
          </w:tcPr>
          <w:p w14:paraId="5427662E" w14:textId="5BF5F29B" w:rsidR="00B55BF4" w:rsidRPr="00E50322" w:rsidRDefault="00B55BF4" w:rsidP="0078656C">
            <w:pPr>
              <w:spacing w:before="60" w:after="60" w:line="240" w:lineRule="exact"/>
              <w:ind w:leftChars="50" w:left="105" w:rightChars="50" w:right="105"/>
              <w:jc w:val="center"/>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color w:val="000000" w:themeColor="text1"/>
                <w:kern w:val="0"/>
                <w:sz w:val="20"/>
              </w:rPr>
              <w:t>4809-9854</w:t>
            </w:r>
          </w:p>
        </w:tc>
        <w:tc>
          <w:tcPr>
            <w:tcW w:w="2268" w:type="dxa"/>
            <w:shd w:val="clear" w:color="auto" w:fill="auto"/>
            <w:vAlign w:val="center"/>
          </w:tcPr>
          <w:p w14:paraId="24517CCA" w14:textId="28EA9DF8" w:rsidR="00B55BF4" w:rsidRPr="00E50322" w:rsidRDefault="00B55BF4" w:rsidP="0078656C">
            <w:pPr>
              <w:spacing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B55BF4" w:rsidRPr="00DC0F1F" w14:paraId="4F4578E0" w14:textId="77777777" w:rsidTr="006E1F4B">
        <w:trPr>
          <w:trHeight w:val="397"/>
        </w:trPr>
        <w:tc>
          <w:tcPr>
            <w:tcW w:w="1928" w:type="dxa"/>
            <w:shd w:val="clear" w:color="auto" w:fill="auto"/>
            <w:vAlign w:val="center"/>
          </w:tcPr>
          <w:p w14:paraId="02054FB7" w14:textId="4BBAF6FA" w:rsidR="00B55BF4" w:rsidRPr="00E50322" w:rsidRDefault="00B55BF4" w:rsidP="0078656C">
            <w:pPr>
              <w:spacing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00000" w:themeColor="text1"/>
                <w:kern w:val="0"/>
                <w:sz w:val="18"/>
                <w:szCs w:val="18"/>
              </w:rPr>
              <w:t>なにわっ子すくすくスタート事業</w:t>
            </w:r>
          </w:p>
        </w:tc>
        <w:tc>
          <w:tcPr>
            <w:tcW w:w="3628" w:type="dxa"/>
            <w:shd w:val="clear" w:color="auto" w:fill="auto"/>
            <w:vAlign w:val="center"/>
          </w:tcPr>
          <w:p w14:paraId="20CFC3AC" w14:textId="5EA1C463" w:rsidR="00B55BF4" w:rsidRPr="00E50322" w:rsidRDefault="00B55BF4" w:rsidP="0078656C">
            <w:pPr>
              <w:spacing w:before="60" w:after="60"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00000" w:themeColor="text1"/>
                <w:kern w:val="0"/>
                <w:sz w:val="20"/>
              </w:rPr>
              <w:t>子育て支援情報の提供と乳幼児健康診査等の機会を活用した子育て相談を実施します。</w:t>
            </w:r>
          </w:p>
        </w:tc>
        <w:tc>
          <w:tcPr>
            <w:tcW w:w="1531" w:type="dxa"/>
            <w:shd w:val="clear" w:color="auto" w:fill="auto"/>
            <w:vAlign w:val="center"/>
          </w:tcPr>
          <w:p w14:paraId="5D926D0F" w14:textId="7EF7F58F" w:rsidR="00B55BF4" w:rsidRPr="00E50322" w:rsidRDefault="00B55BF4" w:rsidP="0078656C">
            <w:pPr>
              <w:spacing w:before="60" w:after="60" w:line="240" w:lineRule="exact"/>
              <w:ind w:leftChars="50" w:left="105" w:rightChars="50" w:right="105"/>
              <w:jc w:val="center"/>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color w:val="000000" w:themeColor="text1"/>
                <w:kern w:val="0"/>
                <w:sz w:val="20"/>
              </w:rPr>
              <w:t>4809-9854</w:t>
            </w:r>
          </w:p>
        </w:tc>
        <w:tc>
          <w:tcPr>
            <w:tcW w:w="2268" w:type="dxa"/>
            <w:shd w:val="clear" w:color="auto" w:fill="auto"/>
            <w:vAlign w:val="center"/>
          </w:tcPr>
          <w:p w14:paraId="159D5152" w14:textId="1D8787C8" w:rsidR="00B55BF4" w:rsidRPr="00E50322" w:rsidRDefault="00B55BF4" w:rsidP="0078656C">
            <w:pPr>
              <w:spacing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B55BF4" w:rsidRPr="00DC0F1F" w14:paraId="2C9AA812" w14:textId="77777777" w:rsidTr="006E1F4B">
        <w:trPr>
          <w:trHeight w:val="397"/>
        </w:trPr>
        <w:tc>
          <w:tcPr>
            <w:tcW w:w="1928" w:type="dxa"/>
            <w:shd w:val="clear" w:color="auto" w:fill="auto"/>
            <w:vAlign w:val="center"/>
          </w:tcPr>
          <w:p w14:paraId="3D9A5FA3" w14:textId="7370BE8C" w:rsidR="00B55BF4" w:rsidRPr="00E50322" w:rsidRDefault="00B55BF4" w:rsidP="0078656C">
            <w:pPr>
              <w:spacing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00000" w:themeColor="text1"/>
                <w:kern w:val="0"/>
                <w:sz w:val="18"/>
                <w:szCs w:val="18"/>
              </w:rPr>
              <w:t>助産師による専門相談</w:t>
            </w:r>
          </w:p>
        </w:tc>
        <w:tc>
          <w:tcPr>
            <w:tcW w:w="3628" w:type="dxa"/>
            <w:shd w:val="clear" w:color="auto" w:fill="auto"/>
            <w:vAlign w:val="center"/>
          </w:tcPr>
          <w:p w14:paraId="6653B4EC" w14:textId="474AF838" w:rsidR="00B55BF4" w:rsidRPr="00E50322" w:rsidRDefault="00B55BF4" w:rsidP="0078656C">
            <w:pPr>
              <w:spacing w:before="60" w:after="60"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00000" w:themeColor="text1"/>
                <w:kern w:val="0"/>
                <w:sz w:val="20"/>
              </w:rPr>
              <w:t>助産師による妊娠・出産・授乳・卒乳などの相談を実施します。</w:t>
            </w:r>
          </w:p>
        </w:tc>
        <w:tc>
          <w:tcPr>
            <w:tcW w:w="1531" w:type="dxa"/>
            <w:shd w:val="clear" w:color="auto" w:fill="auto"/>
            <w:vAlign w:val="center"/>
          </w:tcPr>
          <w:p w14:paraId="3450B13B" w14:textId="222163D2" w:rsidR="00B55BF4" w:rsidRPr="00E50322" w:rsidRDefault="00B55BF4" w:rsidP="0078656C">
            <w:pPr>
              <w:spacing w:before="60" w:after="60" w:line="240" w:lineRule="exact"/>
              <w:ind w:leftChars="50" w:left="105" w:rightChars="50" w:right="105"/>
              <w:jc w:val="center"/>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color w:val="000000" w:themeColor="text1"/>
                <w:kern w:val="0"/>
                <w:sz w:val="20"/>
              </w:rPr>
              <w:t>4809-9968</w:t>
            </w:r>
          </w:p>
        </w:tc>
        <w:tc>
          <w:tcPr>
            <w:tcW w:w="2268" w:type="dxa"/>
            <w:shd w:val="clear" w:color="auto" w:fill="auto"/>
            <w:vAlign w:val="center"/>
          </w:tcPr>
          <w:p w14:paraId="5B24C4B1" w14:textId="5CC232E0" w:rsidR="00B55BF4" w:rsidRPr="00E50322" w:rsidRDefault="00B55BF4" w:rsidP="0078656C">
            <w:pPr>
              <w:spacing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00000" w:themeColor="text1"/>
                <w:kern w:val="0"/>
                <w:sz w:val="20"/>
              </w:rPr>
              <w:t>保健福祉課（健康相談グループ）〈24番〉</w:t>
            </w:r>
          </w:p>
        </w:tc>
      </w:tr>
      <w:tr w:rsidR="00B55BF4" w:rsidRPr="00DC0F1F" w14:paraId="2159F36E" w14:textId="77777777" w:rsidTr="006E1F4B">
        <w:trPr>
          <w:trHeight w:val="397"/>
        </w:trPr>
        <w:tc>
          <w:tcPr>
            <w:tcW w:w="1928" w:type="dxa"/>
            <w:shd w:val="clear" w:color="auto" w:fill="auto"/>
            <w:vAlign w:val="center"/>
            <w:hideMark/>
          </w:tcPr>
          <w:p w14:paraId="6F824160"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保健福祉センターでの子育ての相談</w:t>
            </w:r>
          </w:p>
        </w:tc>
        <w:tc>
          <w:tcPr>
            <w:tcW w:w="3628" w:type="dxa"/>
            <w:shd w:val="clear" w:color="auto" w:fill="auto"/>
            <w:vAlign w:val="center"/>
            <w:hideMark/>
          </w:tcPr>
          <w:p w14:paraId="7312E1A7" w14:textId="097C0FFA" w:rsidR="00B55BF4" w:rsidRPr="00E50322" w:rsidRDefault="00B55BF4" w:rsidP="001240D7">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心身の発達・しつけ・非行・不登校・虐待・親子関係などの相談を受け付けています。</w:t>
            </w:r>
          </w:p>
        </w:tc>
        <w:tc>
          <w:tcPr>
            <w:tcW w:w="1531" w:type="dxa"/>
            <w:shd w:val="clear" w:color="auto" w:fill="auto"/>
            <w:vAlign w:val="center"/>
          </w:tcPr>
          <w:p w14:paraId="3667C585"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4809-9854</w:t>
            </w:r>
          </w:p>
        </w:tc>
        <w:tc>
          <w:tcPr>
            <w:tcW w:w="2268" w:type="dxa"/>
            <w:shd w:val="clear" w:color="auto" w:fill="auto"/>
            <w:vAlign w:val="center"/>
            <w:hideMark/>
          </w:tcPr>
          <w:p w14:paraId="461150EA" w14:textId="3CE09799"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B55BF4" w:rsidRPr="00DC0F1F" w14:paraId="613C691A" w14:textId="77777777" w:rsidTr="006E1F4B">
        <w:trPr>
          <w:trHeight w:val="766"/>
        </w:trPr>
        <w:tc>
          <w:tcPr>
            <w:tcW w:w="1928" w:type="dxa"/>
            <w:vMerge w:val="restart"/>
            <w:shd w:val="clear" w:color="auto" w:fill="auto"/>
            <w:vAlign w:val="center"/>
            <w:hideMark/>
          </w:tcPr>
          <w:p w14:paraId="12DC954F"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子育てや教育に関する相談・通報</w:t>
            </w:r>
          </w:p>
        </w:tc>
        <w:tc>
          <w:tcPr>
            <w:tcW w:w="3628" w:type="dxa"/>
            <w:vMerge w:val="restart"/>
            <w:shd w:val="clear" w:color="auto" w:fill="auto"/>
            <w:vAlign w:val="center"/>
            <w:hideMark/>
          </w:tcPr>
          <w:p w14:paraId="3358C314" w14:textId="77777777" w:rsidR="00B55BF4" w:rsidRPr="00E50322" w:rsidRDefault="00B55BF4" w:rsidP="003A53C1">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・不登校・いじめ等電話教育相談</w:t>
            </w:r>
          </w:p>
          <w:p w14:paraId="6F40A5C3" w14:textId="77777777" w:rsidR="00B55BF4" w:rsidRPr="00E50322" w:rsidRDefault="00B55BF4" w:rsidP="003A53C1">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・若者自立支援事業コネクションおおさか・市立学校での体罰・暴力行為・いじめ等通報窓口</w:t>
            </w:r>
          </w:p>
          <w:p w14:paraId="1E241F54" w14:textId="77777777" w:rsidR="00B55BF4" w:rsidRPr="00E50322" w:rsidRDefault="00B55BF4" w:rsidP="003A53C1">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・子育て相談・こども相談センターでの児童相談</w:t>
            </w:r>
          </w:p>
          <w:p w14:paraId="6AD2AC29" w14:textId="77777777" w:rsidR="00B55BF4" w:rsidRPr="00E50322" w:rsidRDefault="00B55BF4" w:rsidP="003A53C1">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・保健福祉センターでの子育ての相談</w:t>
            </w:r>
          </w:p>
          <w:p w14:paraId="2F238826" w14:textId="77777777" w:rsidR="00B55BF4" w:rsidRPr="00E50322" w:rsidRDefault="00B55BF4" w:rsidP="003A53C1">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・妊産婦健康相談</w:t>
            </w:r>
          </w:p>
          <w:p w14:paraId="012AD8F9" w14:textId="77777777" w:rsidR="00B55BF4" w:rsidRPr="00E50322" w:rsidRDefault="00B55BF4" w:rsidP="003A53C1">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・乳幼児健康相談</w:t>
            </w:r>
          </w:p>
        </w:tc>
        <w:tc>
          <w:tcPr>
            <w:tcW w:w="1531" w:type="dxa"/>
            <w:shd w:val="clear" w:color="auto" w:fill="auto"/>
            <w:vAlign w:val="center"/>
          </w:tcPr>
          <w:p w14:paraId="63D280A7" w14:textId="77777777" w:rsidR="00B55BF4" w:rsidRPr="00E50322" w:rsidRDefault="00B55BF4" w:rsidP="003A53C1">
            <w:pPr>
              <w:spacing w:before="60" w:after="60" w:line="240" w:lineRule="exact"/>
              <w:ind w:leftChars="50" w:left="305" w:rightChars="50" w:right="105" w:hangingChars="100" w:hanging="200"/>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4809-9854</w:t>
            </w:r>
          </w:p>
        </w:tc>
        <w:tc>
          <w:tcPr>
            <w:tcW w:w="2268" w:type="dxa"/>
            <w:shd w:val="clear" w:color="auto" w:fill="auto"/>
            <w:vAlign w:val="center"/>
            <w:hideMark/>
          </w:tcPr>
          <w:p w14:paraId="1D9E695A" w14:textId="2CAEE8C2"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B55BF4" w:rsidRPr="00DC0F1F" w14:paraId="7AECA3D9" w14:textId="77777777" w:rsidTr="006E1F4B">
        <w:trPr>
          <w:trHeight w:val="397"/>
        </w:trPr>
        <w:tc>
          <w:tcPr>
            <w:tcW w:w="1928" w:type="dxa"/>
            <w:vMerge/>
            <w:shd w:val="clear" w:color="auto" w:fill="auto"/>
            <w:vAlign w:val="center"/>
            <w:hideMark/>
          </w:tcPr>
          <w:p w14:paraId="6598E841"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3612EF57" w14:textId="77777777" w:rsidR="00B55BF4" w:rsidRPr="00E50322" w:rsidRDefault="00B55BF4" w:rsidP="003A53C1">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0F749B66"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4809-9968</w:t>
            </w:r>
          </w:p>
        </w:tc>
        <w:tc>
          <w:tcPr>
            <w:tcW w:w="2268" w:type="dxa"/>
            <w:shd w:val="clear" w:color="auto" w:fill="auto"/>
            <w:vAlign w:val="center"/>
            <w:hideMark/>
          </w:tcPr>
          <w:p w14:paraId="077A53C7" w14:textId="7E6DBB0E"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保健福祉課（健康相談グループ）〈24番〉</w:t>
            </w:r>
          </w:p>
        </w:tc>
      </w:tr>
      <w:tr w:rsidR="00B55BF4" w:rsidRPr="00DC0F1F" w14:paraId="4801C9B8" w14:textId="77777777" w:rsidTr="006E1F4B">
        <w:trPr>
          <w:trHeight w:val="397"/>
        </w:trPr>
        <w:tc>
          <w:tcPr>
            <w:tcW w:w="1928" w:type="dxa"/>
            <w:shd w:val="clear" w:color="auto" w:fill="auto"/>
            <w:vAlign w:val="center"/>
            <w:hideMark/>
          </w:tcPr>
          <w:p w14:paraId="6356C2A0"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健康の保持・増進に向けた相談の機会の提供</w:t>
            </w:r>
          </w:p>
        </w:tc>
        <w:tc>
          <w:tcPr>
            <w:tcW w:w="3628" w:type="dxa"/>
            <w:shd w:val="clear" w:color="auto" w:fill="auto"/>
            <w:vAlign w:val="center"/>
            <w:hideMark/>
          </w:tcPr>
          <w:p w14:paraId="12756BA4" w14:textId="428106FA" w:rsidR="00B55BF4" w:rsidRPr="00E50322" w:rsidRDefault="00B55BF4" w:rsidP="001240D7">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保健師、看護師、栄養士、歯科衛生士等による生活習慣病や介護等に関する訪問相談を実施します。</w:t>
            </w:r>
          </w:p>
        </w:tc>
        <w:tc>
          <w:tcPr>
            <w:tcW w:w="1531" w:type="dxa"/>
            <w:shd w:val="clear" w:color="auto" w:fill="auto"/>
            <w:vAlign w:val="center"/>
          </w:tcPr>
          <w:p w14:paraId="3DAF1B31"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4809-9968</w:t>
            </w:r>
          </w:p>
        </w:tc>
        <w:tc>
          <w:tcPr>
            <w:tcW w:w="2268" w:type="dxa"/>
            <w:shd w:val="clear" w:color="auto" w:fill="auto"/>
            <w:vAlign w:val="center"/>
            <w:hideMark/>
          </w:tcPr>
          <w:p w14:paraId="01B2EB84" w14:textId="19C8BF0F"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保健福祉課（健康相談グループ）〈24番〉</w:t>
            </w:r>
          </w:p>
        </w:tc>
      </w:tr>
      <w:tr w:rsidR="00B55BF4" w:rsidRPr="00DC0F1F" w14:paraId="2BAFDAF5" w14:textId="77777777" w:rsidTr="006E1F4B">
        <w:trPr>
          <w:trHeight w:val="397"/>
        </w:trPr>
        <w:tc>
          <w:tcPr>
            <w:tcW w:w="1928" w:type="dxa"/>
            <w:shd w:val="clear" w:color="auto" w:fill="auto"/>
            <w:vAlign w:val="center"/>
            <w:hideMark/>
          </w:tcPr>
          <w:p w14:paraId="07A47C7B"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医療安全相談（患者ほっとライン）</w:t>
            </w:r>
          </w:p>
        </w:tc>
        <w:tc>
          <w:tcPr>
            <w:tcW w:w="3628" w:type="dxa"/>
            <w:shd w:val="clear" w:color="auto" w:fill="auto"/>
            <w:vAlign w:val="center"/>
            <w:hideMark/>
          </w:tcPr>
          <w:p w14:paraId="4C481CA0" w14:textId="5F3087EB" w:rsidR="00B55BF4" w:rsidRPr="00E50322" w:rsidRDefault="00B55BF4" w:rsidP="003A53C1">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医療に関する相談に応じ、医療機関を案内します。</w:t>
            </w:r>
          </w:p>
        </w:tc>
        <w:tc>
          <w:tcPr>
            <w:tcW w:w="1531" w:type="dxa"/>
            <w:shd w:val="clear" w:color="auto" w:fill="auto"/>
            <w:vAlign w:val="center"/>
          </w:tcPr>
          <w:p w14:paraId="057F0AD5"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6647-0939</w:t>
            </w:r>
          </w:p>
        </w:tc>
        <w:tc>
          <w:tcPr>
            <w:tcW w:w="2268" w:type="dxa"/>
            <w:shd w:val="clear" w:color="auto" w:fill="auto"/>
            <w:vAlign w:val="center"/>
            <w:hideMark/>
          </w:tcPr>
          <w:p w14:paraId="75CF45A6" w14:textId="3D06BCD0"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大阪市保健所保健医療対策課</w:t>
            </w:r>
          </w:p>
        </w:tc>
      </w:tr>
      <w:tr w:rsidR="00B55BF4" w:rsidRPr="00DC0F1F" w14:paraId="19FB0642" w14:textId="77777777" w:rsidTr="006E1F4B">
        <w:trPr>
          <w:trHeight w:val="397"/>
        </w:trPr>
        <w:tc>
          <w:tcPr>
            <w:tcW w:w="1928" w:type="dxa"/>
            <w:vMerge w:val="restart"/>
            <w:shd w:val="clear" w:color="auto" w:fill="auto"/>
            <w:vAlign w:val="center"/>
            <w:hideMark/>
          </w:tcPr>
          <w:p w14:paraId="146FA0FA"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こころの問題についての相談</w:t>
            </w:r>
          </w:p>
        </w:tc>
        <w:tc>
          <w:tcPr>
            <w:tcW w:w="3628" w:type="dxa"/>
            <w:vMerge w:val="restart"/>
            <w:shd w:val="clear" w:color="auto" w:fill="auto"/>
            <w:vAlign w:val="center"/>
            <w:hideMark/>
          </w:tcPr>
          <w:p w14:paraId="197F6499" w14:textId="56A2DA0B" w:rsidR="00B55BF4" w:rsidRPr="00E50322" w:rsidRDefault="00B55BF4" w:rsidP="003A53C1">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こころの健康（精神保健福祉）に関する電話相談を受け付けています。</w:t>
            </w:r>
          </w:p>
        </w:tc>
        <w:tc>
          <w:tcPr>
            <w:tcW w:w="1531" w:type="dxa"/>
            <w:shd w:val="clear" w:color="auto" w:fill="auto"/>
            <w:vAlign w:val="center"/>
          </w:tcPr>
          <w:p w14:paraId="474309E3"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6923-0936</w:t>
            </w:r>
          </w:p>
        </w:tc>
        <w:tc>
          <w:tcPr>
            <w:tcW w:w="2268" w:type="dxa"/>
            <w:shd w:val="clear" w:color="auto" w:fill="auto"/>
            <w:vAlign w:val="center"/>
            <w:hideMark/>
          </w:tcPr>
          <w:p w14:paraId="71DF2E2A" w14:textId="2683D568"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こころの健康センター</w:t>
            </w:r>
          </w:p>
        </w:tc>
      </w:tr>
      <w:tr w:rsidR="00B55BF4" w:rsidRPr="00DC0F1F" w14:paraId="54349FB4" w14:textId="77777777" w:rsidTr="00197BF3">
        <w:trPr>
          <w:trHeight w:val="640"/>
        </w:trPr>
        <w:tc>
          <w:tcPr>
            <w:tcW w:w="1928" w:type="dxa"/>
            <w:vMerge/>
            <w:shd w:val="clear" w:color="auto" w:fill="auto"/>
            <w:vAlign w:val="center"/>
            <w:hideMark/>
          </w:tcPr>
          <w:p w14:paraId="4E2BD556"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02A42966" w14:textId="77777777" w:rsidR="00B55BF4" w:rsidRPr="00E50322" w:rsidRDefault="00B55BF4" w:rsidP="003A53C1">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6ED4E9C5"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4809-9968</w:t>
            </w:r>
          </w:p>
        </w:tc>
        <w:tc>
          <w:tcPr>
            <w:tcW w:w="2268" w:type="dxa"/>
            <w:shd w:val="clear" w:color="auto" w:fill="auto"/>
            <w:vAlign w:val="center"/>
            <w:hideMark/>
          </w:tcPr>
          <w:p w14:paraId="791921DA" w14:textId="0F65F3E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保健福祉課（健康相談グループ）〈24番〉</w:t>
            </w:r>
          </w:p>
        </w:tc>
      </w:tr>
      <w:tr w:rsidR="00B55BF4" w:rsidRPr="00DC0F1F" w14:paraId="14D7C1F5" w14:textId="77777777" w:rsidTr="006E1F4B">
        <w:trPr>
          <w:trHeight w:val="397"/>
        </w:trPr>
        <w:tc>
          <w:tcPr>
            <w:tcW w:w="1928" w:type="dxa"/>
            <w:shd w:val="clear" w:color="auto" w:fill="auto"/>
            <w:vAlign w:val="center"/>
            <w:hideMark/>
          </w:tcPr>
          <w:p w14:paraId="01DFB1CF" w14:textId="36AF1D94"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こころの問題についての相談</w:t>
            </w:r>
          </w:p>
        </w:tc>
        <w:tc>
          <w:tcPr>
            <w:tcW w:w="3628" w:type="dxa"/>
            <w:shd w:val="clear" w:color="auto" w:fill="auto"/>
            <w:vAlign w:val="center"/>
            <w:hideMark/>
          </w:tcPr>
          <w:p w14:paraId="7DB4F783" w14:textId="1754C141"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ひきこもり相談を実施しています。</w:t>
            </w:r>
          </w:p>
        </w:tc>
        <w:tc>
          <w:tcPr>
            <w:tcW w:w="1531" w:type="dxa"/>
            <w:shd w:val="clear" w:color="auto" w:fill="auto"/>
            <w:vAlign w:val="center"/>
          </w:tcPr>
          <w:p w14:paraId="228847F7"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6923-0090</w:t>
            </w:r>
          </w:p>
        </w:tc>
        <w:tc>
          <w:tcPr>
            <w:tcW w:w="2268" w:type="dxa"/>
            <w:shd w:val="clear" w:color="auto" w:fill="auto"/>
            <w:vAlign w:val="center"/>
            <w:hideMark/>
          </w:tcPr>
          <w:p w14:paraId="613DA45F" w14:textId="297114B3"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こころの健康センター</w:t>
            </w:r>
          </w:p>
        </w:tc>
      </w:tr>
      <w:tr w:rsidR="00B55BF4" w:rsidRPr="00DC0F1F" w14:paraId="070EACFA" w14:textId="77777777" w:rsidTr="006E1F4B">
        <w:trPr>
          <w:trHeight w:val="397"/>
        </w:trPr>
        <w:tc>
          <w:tcPr>
            <w:tcW w:w="1928" w:type="dxa"/>
            <w:shd w:val="clear" w:color="auto" w:fill="auto"/>
            <w:vAlign w:val="center"/>
          </w:tcPr>
          <w:p w14:paraId="28E87A22" w14:textId="54BBA673"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lastRenderedPageBreak/>
              <w:t>地域活動支援センター（生活支援型）</w:t>
            </w:r>
          </w:p>
        </w:tc>
        <w:tc>
          <w:tcPr>
            <w:tcW w:w="3628" w:type="dxa"/>
            <w:shd w:val="clear" w:color="auto" w:fill="auto"/>
            <w:vAlign w:val="center"/>
          </w:tcPr>
          <w:p w14:paraId="79A23773" w14:textId="6CA9675D" w:rsidR="00B55BF4" w:rsidRPr="00E50322" w:rsidRDefault="00B55BF4" w:rsidP="00C97B8F">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主として精神障がいのある方に対して、精神保健福祉士等の専門相談員、指導員等による福祉サービスの利用援助や相談支援事業を実施します。また、障がいを理由とする差別に関する相談や、通所により、創作的活動の機会の提供や社会との交流の促進や支援を行います。</w:t>
            </w:r>
          </w:p>
        </w:tc>
        <w:tc>
          <w:tcPr>
            <w:tcW w:w="1531" w:type="dxa"/>
            <w:shd w:val="clear" w:color="auto" w:fill="auto"/>
            <w:vAlign w:val="center"/>
          </w:tcPr>
          <w:p w14:paraId="5F363375" w14:textId="6F9DC38F"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color w:val="0D0D0D" w:themeColor="text1" w:themeTint="F2"/>
                <w:kern w:val="0"/>
                <w:sz w:val="20"/>
              </w:rPr>
              <w:t>6815-8975</w:t>
            </w:r>
          </w:p>
        </w:tc>
        <w:tc>
          <w:tcPr>
            <w:tcW w:w="2268" w:type="dxa"/>
            <w:shd w:val="clear" w:color="auto" w:fill="auto"/>
            <w:vAlign w:val="center"/>
          </w:tcPr>
          <w:p w14:paraId="4B549616" w14:textId="3947DC1F"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こころの相談室　リーフ</w:t>
            </w:r>
          </w:p>
        </w:tc>
      </w:tr>
      <w:tr w:rsidR="00B55BF4" w:rsidRPr="00DC0F1F" w14:paraId="4321F5B9" w14:textId="77777777" w:rsidTr="00C64134">
        <w:trPr>
          <w:trHeight w:val="1015"/>
        </w:trPr>
        <w:tc>
          <w:tcPr>
            <w:tcW w:w="1928" w:type="dxa"/>
            <w:shd w:val="clear" w:color="auto" w:fill="auto"/>
            <w:vAlign w:val="center"/>
            <w:hideMark/>
          </w:tcPr>
          <w:p w14:paraId="343887A1" w14:textId="6346C72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緊急の相談</w:t>
            </w:r>
            <w:r w:rsidR="005956D3">
              <w:rPr>
                <w:rFonts w:asciiTheme="majorEastAsia" w:eastAsiaTheme="majorEastAsia" w:hAnsiTheme="majorEastAsia" w:cs="ＭＳ Ｐゴシック" w:hint="eastAsia"/>
                <w:color w:val="0D0D0D" w:themeColor="text1" w:themeTint="F2"/>
                <w:kern w:val="0"/>
                <w:sz w:val="20"/>
              </w:rPr>
              <w:t>（こころの病気）</w:t>
            </w:r>
          </w:p>
        </w:tc>
        <w:tc>
          <w:tcPr>
            <w:tcW w:w="3628" w:type="dxa"/>
            <w:shd w:val="clear" w:color="auto" w:fill="auto"/>
            <w:vAlign w:val="center"/>
            <w:hideMark/>
          </w:tcPr>
          <w:p w14:paraId="77B80B18" w14:textId="187C79EE"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こころの病気の緊急時に、必要に応じて精神科救急医療機関の利用についてご案内します。</w:t>
            </w:r>
          </w:p>
        </w:tc>
        <w:tc>
          <w:tcPr>
            <w:tcW w:w="1531" w:type="dxa"/>
            <w:shd w:val="clear" w:color="auto" w:fill="auto"/>
            <w:vAlign w:val="center"/>
          </w:tcPr>
          <w:p w14:paraId="6A8E8F3A"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color w:val="0D0D0D" w:themeColor="text1" w:themeTint="F2"/>
                <w:kern w:val="0"/>
                <w:sz w:val="20"/>
              </w:rPr>
              <w:t>0570-</w:t>
            </w:r>
            <w:r w:rsidRPr="00E50322">
              <w:rPr>
                <w:rFonts w:asciiTheme="majorEastAsia" w:eastAsiaTheme="majorEastAsia" w:hAnsiTheme="majorEastAsia" w:cs="ＭＳ Ｐゴシック"/>
                <w:color w:val="0D0D0D" w:themeColor="text1" w:themeTint="F2"/>
                <w:kern w:val="0"/>
                <w:sz w:val="20"/>
              </w:rPr>
              <w:br/>
              <w:t>01-5000</w:t>
            </w:r>
          </w:p>
        </w:tc>
        <w:tc>
          <w:tcPr>
            <w:tcW w:w="2268" w:type="dxa"/>
            <w:shd w:val="clear" w:color="auto" w:fill="auto"/>
            <w:vAlign w:val="center"/>
            <w:hideMark/>
          </w:tcPr>
          <w:p w14:paraId="7A19997B" w14:textId="4987960B"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おおさか精神科救急ダイヤル</w:t>
            </w:r>
          </w:p>
        </w:tc>
      </w:tr>
      <w:tr w:rsidR="00B55BF4" w:rsidRPr="00DC0F1F" w14:paraId="0AF080F9" w14:textId="77777777" w:rsidTr="00C64134">
        <w:trPr>
          <w:trHeight w:val="689"/>
        </w:trPr>
        <w:tc>
          <w:tcPr>
            <w:tcW w:w="1928" w:type="dxa"/>
            <w:shd w:val="clear" w:color="auto" w:fill="auto"/>
            <w:vAlign w:val="center"/>
          </w:tcPr>
          <w:p w14:paraId="309A45C3" w14:textId="7BA537E9"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障がいのある子どもの教育</w:t>
            </w:r>
          </w:p>
        </w:tc>
        <w:tc>
          <w:tcPr>
            <w:tcW w:w="3628" w:type="dxa"/>
            <w:shd w:val="clear" w:color="auto" w:fill="auto"/>
            <w:vAlign w:val="center"/>
          </w:tcPr>
          <w:p w14:paraId="29730FD3" w14:textId="0C5EEA1F"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小学校・中学校、教育委員会における就学相談を実施しています。</w:t>
            </w:r>
          </w:p>
        </w:tc>
        <w:tc>
          <w:tcPr>
            <w:tcW w:w="1531" w:type="dxa"/>
            <w:shd w:val="clear" w:color="auto" w:fill="auto"/>
            <w:vAlign w:val="center"/>
          </w:tcPr>
          <w:p w14:paraId="3E32DE28" w14:textId="30486022"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6327-1016</w:t>
            </w:r>
          </w:p>
        </w:tc>
        <w:tc>
          <w:tcPr>
            <w:tcW w:w="2268" w:type="dxa"/>
            <w:shd w:val="clear" w:color="auto" w:fill="auto"/>
            <w:vAlign w:val="center"/>
          </w:tcPr>
          <w:p w14:paraId="3FB7D844" w14:textId="639CCD05"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教育委員会インクルーシブ教育推進担当</w:t>
            </w:r>
          </w:p>
        </w:tc>
      </w:tr>
      <w:tr w:rsidR="00B55BF4" w:rsidRPr="00DC0F1F" w14:paraId="7581C196" w14:textId="77777777" w:rsidTr="006E1F4B">
        <w:trPr>
          <w:trHeight w:val="397"/>
        </w:trPr>
        <w:tc>
          <w:tcPr>
            <w:tcW w:w="1928" w:type="dxa"/>
            <w:shd w:val="clear" w:color="auto" w:fill="auto"/>
            <w:vAlign w:val="center"/>
          </w:tcPr>
          <w:p w14:paraId="6006E87F" w14:textId="272FBCB7" w:rsidR="00B55BF4" w:rsidRPr="00E50322" w:rsidRDefault="00B55BF4" w:rsidP="00F1449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障がい児療育相談</w:t>
            </w:r>
          </w:p>
        </w:tc>
        <w:tc>
          <w:tcPr>
            <w:tcW w:w="3628" w:type="dxa"/>
            <w:shd w:val="clear" w:color="auto" w:fill="auto"/>
            <w:vAlign w:val="center"/>
          </w:tcPr>
          <w:p w14:paraId="0412458E" w14:textId="6F44F3B5" w:rsidR="00B55BF4" w:rsidRPr="00E50322" w:rsidRDefault="00B55BF4" w:rsidP="00F1449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障がい児療育相談を受け付けています。</w:t>
            </w:r>
          </w:p>
        </w:tc>
        <w:tc>
          <w:tcPr>
            <w:tcW w:w="1531" w:type="dxa"/>
            <w:shd w:val="clear" w:color="auto" w:fill="auto"/>
            <w:vAlign w:val="center"/>
          </w:tcPr>
          <w:p w14:paraId="4C02FDE6" w14:textId="434650DA" w:rsidR="00B55BF4" w:rsidRPr="00E50322" w:rsidRDefault="00B55BF4" w:rsidP="00F1449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4809-9845</w:t>
            </w:r>
          </w:p>
        </w:tc>
        <w:tc>
          <w:tcPr>
            <w:tcW w:w="2268" w:type="dxa"/>
            <w:shd w:val="clear" w:color="auto" w:fill="auto"/>
            <w:vAlign w:val="center"/>
          </w:tcPr>
          <w:p w14:paraId="2A14A81A" w14:textId="4E5D3447" w:rsidR="00B55BF4" w:rsidRPr="00E50322" w:rsidRDefault="00B55BF4" w:rsidP="00F1449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B55BF4" w:rsidRPr="00DC0F1F" w14:paraId="0894675C" w14:textId="77777777" w:rsidTr="00C64134">
        <w:trPr>
          <w:trHeight w:val="1235"/>
        </w:trPr>
        <w:tc>
          <w:tcPr>
            <w:tcW w:w="1928" w:type="dxa"/>
            <w:shd w:val="clear" w:color="auto" w:fill="auto"/>
            <w:vAlign w:val="center"/>
          </w:tcPr>
          <w:p w14:paraId="17811915" w14:textId="7F3DA3C6"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身体障がい者・知的障がい者の福祉サービスの相談</w:t>
            </w:r>
          </w:p>
        </w:tc>
        <w:tc>
          <w:tcPr>
            <w:tcW w:w="3628" w:type="dxa"/>
            <w:shd w:val="clear" w:color="auto" w:fill="auto"/>
            <w:vAlign w:val="center"/>
          </w:tcPr>
          <w:p w14:paraId="4EABF2E6" w14:textId="7AC0D50B"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身体障がい者手帳や療育手帳の申請など障がい福祉サービスの利用や日常生活における各種福祉制度の相談を受け付けています。</w:t>
            </w:r>
          </w:p>
        </w:tc>
        <w:tc>
          <w:tcPr>
            <w:tcW w:w="1531" w:type="dxa"/>
            <w:shd w:val="clear" w:color="auto" w:fill="auto"/>
            <w:vAlign w:val="center"/>
          </w:tcPr>
          <w:p w14:paraId="35924B34" w14:textId="52B9F969"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4809-9845</w:t>
            </w:r>
          </w:p>
        </w:tc>
        <w:tc>
          <w:tcPr>
            <w:tcW w:w="2268" w:type="dxa"/>
            <w:shd w:val="clear" w:color="auto" w:fill="auto"/>
            <w:vAlign w:val="center"/>
          </w:tcPr>
          <w:p w14:paraId="08E3071C" w14:textId="76DC96C5"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B55BF4" w:rsidRPr="00DC0F1F" w14:paraId="262E5560" w14:textId="77777777" w:rsidTr="00C64134">
        <w:trPr>
          <w:trHeight w:val="1692"/>
        </w:trPr>
        <w:tc>
          <w:tcPr>
            <w:tcW w:w="1928" w:type="dxa"/>
            <w:shd w:val="clear" w:color="auto" w:fill="auto"/>
            <w:vAlign w:val="center"/>
          </w:tcPr>
          <w:p w14:paraId="5F16B683" w14:textId="43E18A34" w:rsidR="00B55BF4" w:rsidRPr="00E50322" w:rsidRDefault="00B55BF4" w:rsidP="00BB0CAF">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東淀川区障がい者基幹相談支援センター</w:t>
            </w:r>
          </w:p>
        </w:tc>
        <w:tc>
          <w:tcPr>
            <w:tcW w:w="3628" w:type="dxa"/>
            <w:shd w:val="clear" w:color="auto" w:fill="auto"/>
            <w:vAlign w:val="center"/>
          </w:tcPr>
          <w:p w14:paraId="0564965C" w14:textId="3E7FC768" w:rsidR="00B55BF4" w:rsidRPr="00E50322" w:rsidRDefault="00B55BF4" w:rsidP="00BB0CAF">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障がいのある方やその家族からの相談に応じて、福祉サービスの利用援助や権利擁護のために必要な援助や障がい者虐待に関する通報・届け出の受理や、障がいを理由とする差別に関する相談に応じています。</w:t>
            </w:r>
          </w:p>
        </w:tc>
        <w:tc>
          <w:tcPr>
            <w:tcW w:w="1531" w:type="dxa"/>
            <w:shd w:val="clear" w:color="auto" w:fill="auto"/>
            <w:vAlign w:val="center"/>
          </w:tcPr>
          <w:p w14:paraId="7EE907EE" w14:textId="4711A471" w:rsidR="00B55BF4" w:rsidRPr="00E50322" w:rsidRDefault="00B55BF4" w:rsidP="00BB0CAF">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color w:val="0D0D0D" w:themeColor="text1" w:themeTint="F2"/>
                <w:kern w:val="0"/>
                <w:sz w:val="20"/>
              </w:rPr>
              <w:t>6325-9992</w:t>
            </w:r>
          </w:p>
        </w:tc>
        <w:tc>
          <w:tcPr>
            <w:tcW w:w="2268" w:type="dxa"/>
            <w:shd w:val="clear" w:color="auto" w:fill="auto"/>
            <w:vAlign w:val="center"/>
          </w:tcPr>
          <w:p w14:paraId="1F735270" w14:textId="0ADE5DB8" w:rsidR="00B55BF4" w:rsidRPr="00E50322" w:rsidRDefault="00B55BF4" w:rsidP="00BB0CAF">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Flat・きた</w:t>
            </w:r>
          </w:p>
        </w:tc>
      </w:tr>
      <w:tr w:rsidR="00B55BF4" w:rsidRPr="00DC0F1F" w14:paraId="3B462C38" w14:textId="77777777" w:rsidTr="00C64134">
        <w:trPr>
          <w:trHeight w:val="1546"/>
        </w:trPr>
        <w:tc>
          <w:tcPr>
            <w:tcW w:w="1928" w:type="dxa"/>
            <w:shd w:val="clear" w:color="auto" w:fill="auto"/>
            <w:vAlign w:val="center"/>
          </w:tcPr>
          <w:p w14:paraId="65764D35" w14:textId="7F81ABF3" w:rsidR="00B55BF4" w:rsidRPr="00E50322" w:rsidRDefault="00B55BF4" w:rsidP="00BB0CAF">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在宅医療・介護連携に関する相談</w:t>
            </w:r>
          </w:p>
        </w:tc>
        <w:tc>
          <w:tcPr>
            <w:tcW w:w="3628" w:type="dxa"/>
            <w:shd w:val="clear" w:color="auto" w:fill="auto"/>
            <w:vAlign w:val="center"/>
          </w:tcPr>
          <w:p w14:paraId="067CD93A" w14:textId="2CAE9672" w:rsidR="00B55BF4" w:rsidRPr="00E50322" w:rsidRDefault="00B55BF4" w:rsidP="00BB0CAF">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高齢者の方などが病気を抱えても住み慣れた地域で生活が続けられるよう、地域の医療・介護にかかわっている方からの在宅医療・介護連携に関する相談を受け付けています。</w:t>
            </w:r>
          </w:p>
        </w:tc>
        <w:tc>
          <w:tcPr>
            <w:tcW w:w="1531" w:type="dxa"/>
            <w:shd w:val="clear" w:color="auto" w:fill="auto"/>
            <w:vAlign w:val="center"/>
          </w:tcPr>
          <w:p w14:paraId="7EA639EB" w14:textId="40CE4EFB" w:rsidR="00B55BF4" w:rsidRPr="00E50322" w:rsidRDefault="00B55BF4" w:rsidP="00BB0CAF">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color w:val="0D0D0D" w:themeColor="text1" w:themeTint="F2"/>
                <w:kern w:val="0"/>
                <w:sz w:val="20"/>
              </w:rPr>
              <w:t>4862-6124</w:t>
            </w:r>
          </w:p>
        </w:tc>
        <w:tc>
          <w:tcPr>
            <w:tcW w:w="2268" w:type="dxa"/>
            <w:shd w:val="clear" w:color="auto" w:fill="auto"/>
            <w:vAlign w:val="center"/>
          </w:tcPr>
          <w:p w14:paraId="51A82953" w14:textId="45B8DC88" w:rsidR="00B55BF4" w:rsidRPr="00E50322" w:rsidRDefault="00B55BF4" w:rsidP="00BB0CAF">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東淀川区医師会</w:t>
            </w:r>
          </w:p>
        </w:tc>
      </w:tr>
      <w:tr w:rsidR="00B55BF4" w:rsidRPr="00DC0F1F" w14:paraId="3BB8F0A8" w14:textId="77777777" w:rsidTr="00C64134">
        <w:trPr>
          <w:trHeight w:val="794"/>
        </w:trPr>
        <w:tc>
          <w:tcPr>
            <w:tcW w:w="1928" w:type="dxa"/>
            <w:vMerge w:val="restart"/>
            <w:shd w:val="clear" w:color="auto" w:fill="auto"/>
            <w:vAlign w:val="center"/>
          </w:tcPr>
          <w:p w14:paraId="08C33D0B" w14:textId="5391B096"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高齢者や障がいがある方のための相談</w:t>
            </w:r>
          </w:p>
        </w:tc>
        <w:tc>
          <w:tcPr>
            <w:tcW w:w="3628" w:type="dxa"/>
            <w:shd w:val="clear" w:color="auto" w:fill="auto"/>
            <w:vAlign w:val="center"/>
          </w:tcPr>
          <w:p w14:paraId="45098B3D" w14:textId="4507776E"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身体障がい者・知的障がい者の福祉サービスの相談を受け付けています。</w:t>
            </w:r>
          </w:p>
        </w:tc>
        <w:tc>
          <w:tcPr>
            <w:tcW w:w="1531" w:type="dxa"/>
            <w:shd w:val="clear" w:color="auto" w:fill="auto"/>
            <w:vAlign w:val="center"/>
          </w:tcPr>
          <w:p w14:paraId="1A2F7E80" w14:textId="4A7D8B1B"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4809-9845</w:t>
            </w:r>
          </w:p>
        </w:tc>
        <w:tc>
          <w:tcPr>
            <w:tcW w:w="2268" w:type="dxa"/>
            <w:shd w:val="clear" w:color="auto" w:fill="auto"/>
            <w:vAlign w:val="center"/>
          </w:tcPr>
          <w:p w14:paraId="54E6F7B0" w14:textId="138D8221"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B55BF4" w:rsidRPr="00DC0F1F" w14:paraId="25514EFF" w14:textId="77777777" w:rsidTr="00C64134">
        <w:trPr>
          <w:trHeight w:val="737"/>
        </w:trPr>
        <w:tc>
          <w:tcPr>
            <w:tcW w:w="1928" w:type="dxa"/>
            <w:vMerge/>
            <w:shd w:val="clear" w:color="auto" w:fill="auto"/>
            <w:vAlign w:val="center"/>
          </w:tcPr>
          <w:p w14:paraId="1EEA4FD2" w14:textId="2BC58525"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shd w:val="clear" w:color="auto" w:fill="auto"/>
            <w:vAlign w:val="center"/>
          </w:tcPr>
          <w:p w14:paraId="1E04F5C5" w14:textId="5E106831"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障がい児療育相談を受け付けています。</w:t>
            </w:r>
          </w:p>
        </w:tc>
        <w:tc>
          <w:tcPr>
            <w:tcW w:w="1531" w:type="dxa"/>
            <w:shd w:val="clear" w:color="auto" w:fill="auto"/>
            <w:vAlign w:val="center"/>
          </w:tcPr>
          <w:p w14:paraId="3F554F2C" w14:textId="367A1105"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4809-9845</w:t>
            </w:r>
          </w:p>
        </w:tc>
        <w:tc>
          <w:tcPr>
            <w:tcW w:w="2268" w:type="dxa"/>
            <w:shd w:val="clear" w:color="auto" w:fill="auto"/>
            <w:vAlign w:val="center"/>
          </w:tcPr>
          <w:p w14:paraId="7A5EE3AD" w14:textId="652925DE"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B55BF4" w:rsidRPr="00DC0F1F" w14:paraId="70CDC37A" w14:textId="77777777" w:rsidTr="00C64134">
        <w:trPr>
          <w:trHeight w:val="794"/>
        </w:trPr>
        <w:tc>
          <w:tcPr>
            <w:tcW w:w="1928" w:type="dxa"/>
            <w:vMerge/>
            <w:shd w:val="clear" w:color="auto" w:fill="auto"/>
            <w:vAlign w:val="center"/>
            <w:hideMark/>
          </w:tcPr>
          <w:p w14:paraId="47EAB9CA" w14:textId="4AF2B29B"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shd w:val="clear" w:color="auto" w:fill="auto"/>
            <w:vAlign w:val="center"/>
            <w:hideMark/>
          </w:tcPr>
          <w:p w14:paraId="12E65E1E" w14:textId="6D45B170"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認知症に関する相談を受け付けています。</w:t>
            </w:r>
          </w:p>
        </w:tc>
        <w:tc>
          <w:tcPr>
            <w:tcW w:w="1531" w:type="dxa"/>
            <w:shd w:val="clear" w:color="auto" w:fill="auto"/>
            <w:vAlign w:val="center"/>
          </w:tcPr>
          <w:p w14:paraId="2AB54F4F"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7730-0002</w:t>
            </w:r>
          </w:p>
        </w:tc>
        <w:tc>
          <w:tcPr>
            <w:tcW w:w="2268" w:type="dxa"/>
            <w:shd w:val="clear" w:color="auto" w:fill="auto"/>
            <w:vAlign w:val="center"/>
            <w:hideMark/>
          </w:tcPr>
          <w:p w14:paraId="08B05C33" w14:textId="46A5BCDE"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認知症初期集中支援チーム・認知症地域支援推進員</w:t>
            </w:r>
          </w:p>
        </w:tc>
      </w:tr>
      <w:tr w:rsidR="00B55BF4" w:rsidRPr="00DC0F1F" w14:paraId="69F9A1C9" w14:textId="77777777" w:rsidTr="006E1F4B">
        <w:trPr>
          <w:trHeight w:val="397"/>
        </w:trPr>
        <w:tc>
          <w:tcPr>
            <w:tcW w:w="1928" w:type="dxa"/>
            <w:vMerge/>
            <w:shd w:val="clear" w:color="auto" w:fill="auto"/>
            <w:vAlign w:val="center"/>
            <w:hideMark/>
          </w:tcPr>
          <w:p w14:paraId="20D10CF1"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shd w:val="clear" w:color="auto" w:fill="auto"/>
            <w:vAlign w:val="center"/>
            <w:hideMark/>
          </w:tcPr>
          <w:p w14:paraId="0EEA4981" w14:textId="00EC176B"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介護保険サービスの相談を受け付けています。</w:t>
            </w:r>
          </w:p>
        </w:tc>
        <w:tc>
          <w:tcPr>
            <w:tcW w:w="1531" w:type="dxa"/>
            <w:shd w:val="clear" w:color="auto" w:fill="auto"/>
            <w:vAlign w:val="center"/>
          </w:tcPr>
          <w:p w14:paraId="4D128612"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6766-3800</w:t>
            </w:r>
          </w:p>
        </w:tc>
        <w:tc>
          <w:tcPr>
            <w:tcW w:w="2268" w:type="dxa"/>
            <w:shd w:val="clear" w:color="auto" w:fill="auto"/>
            <w:vAlign w:val="center"/>
            <w:hideMark/>
          </w:tcPr>
          <w:p w14:paraId="5AAE40D2" w14:textId="6B18D0E4"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おおさか介護サービス相談センター</w:t>
            </w:r>
          </w:p>
        </w:tc>
      </w:tr>
      <w:tr w:rsidR="00B55BF4" w:rsidRPr="00DC0F1F" w14:paraId="0FA5F8E0" w14:textId="77777777" w:rsidTr="00C64134">
        <w:trPr>
          <w:trHeight w:val="794"/>
        </w:trPr>
        <w:tc>
          <w:tcPr>
            <w:tcW w:w="1928" w:type="dxa"/>
            <w:vMerge/>
            <w:shd w:val="clear" w:color="auto" w:fill="auto"/>
            <w:vAlign w:val="center"/>
            <w:hideMark/>
          </w:tcPr>
          <w:p w14:paraId="28C092A2"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shd w:val="clear" w:color="auto" w:fill="auto"/>
            <w:vAlign w:val="center"/>
            <w:hideMark/>
          </w:tcPr>
          <w:p w14:paraId="7EC618EE" w14:textId="570E8E1E"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総合医療相談を受け付けています。</w:t>
            </w:r>
          </w:p>
        </w:tc>
        <w:tc>
          <w:tcPr>
            <w:tcW w:w="1531" w:type="dxa"/>
            <w:shd w:val="clear" w:color="auto" w:fill="auto"/>
            <w:vAlign w:val="center"/>
          </w:tcPr>
          <w:p w14:paraId="10B758A0"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6797-6567</w:t>
            </w:r>
          </w:p>
        </w:tc>
        <w:tc>
          <w:tcPr>
            <w:tcW w:w="2268" w:type="dxa"/>
            <w:shd w:val="clear" w:color="auto" w:fill="auto"/>
            <w:vAlign w:val="center"/>
            <w:hideMark/>
          </w:tcPr>
          <w:p w14:paraId="64CFB6D5" w14:textId="10B29548"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心身障がい者リハビリテーションセンター診療所</w:t>
            </w:r>
          </w:p>
        </w:tc>
      </w:tr>
      <w:tr w:rsidR="00B55BF4" w:rsidRPr="00DC0F1F" w14:paraId="6CDACB97" w14:textId="77777777" w:rsidTr="00C64134">
        <w:trPr>
          <w:trHeight w:val="794"/>
        </w:trPr>
        <w:tc>
          <w:tcPr>
            <w:tcW w:w="1928" w:type="dxa"/>
            <w:vMerge/>
            <w:shd w:val="clear" w:color="auto" w:fill="auto"/>
            <w:vAlign w:val="center"/>
            <w:hideMark/>
          </w:tcPr>
          <w:p w14:paraId="6D4967A3"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shd w:val="clear" w:color="auto" w:fill="auto"/>
            <w:vAlign w:val="center"/>
            <w:hideMark/>
          </w:tcPr>
          <w:p w14:paraId="3419D63F" w14:textId="361114E7"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福祉用具・住宅改造に関する相談を受け付けています。</w:t>
            </w:r>
          </w:p>
        </w:tc>
        <w:tc>
          <w:tcPr>
            <w:tcW w:w="1531" w:type="dxa"/>
            <w:shd w:val="clear" w:color="auto" w:fill="auto"/>
            <w:vAlign w:val="center"/>
          </w:tcPr>
          <w:p w14:paraId="5E3CF671"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6703-5347</w:t>
            </w:r>
          </w:p>
        </w:tc>
        <w:tc>
          <w:tcPr>
            <w:tcW w:w="2268" w:type="dxa"/>
            <w:shd w:val="clear" w:color="auto" w:fill="auto"/>
            <w:vAlign w:val="center"/>
            <w:hideMark/>
          </w:tcPr>
          <w:p w14:paraId="63C738CC" w14:textId="0F0617EE"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心身障がい者リハビリテーションセンター内援助技術研究室</w:t>
            </w:r>
          </w:p>
        </w:tc>
      </w:tr>
      <w:tr w:rsidR="00B55BF4" w:rsidRPr="00DC0F1F" w14:paraId="241EE94C" w14:textId="77777777" w:rsidTr="006E1F4B">
        <w:trPr>
          <w:trHeight w:val="1795"/>
        </w:trPr>
        <w:tc>
          <w:tcPr>
            <w:tcW w:w="1928" w:type="dxa"/>
            <w:vMerge w:val="restart"/>
            <w:shd w:val="clear" w:color="auto" w:fill="auto"/>
            <w:vAlign w:val="center"/>
          </w:tcPr>
          <w:p w14:paraId="0B16698D" w14:textId="3DAEDD91"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lastRenderedPageBreak/>
              <w:t>高齢者や障がいのある方のための相談</w:t>
            </w:r>
          </w:p>
        </w:tc>
        <w:tc>
          <w:tcPr>
            <w:tcW w:w="3628" w:type="dxa"/>
            <w:vMerge w:val="restart"/>
            <w:shd w:val="clear" w:color="auto" w:fill="auto"/>
            <w:vAlign w:val="center"/>
          </w:tcPr>
          <w:p w14:paraId="08708E2E" w14:textId="77777777"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高齢者の介護・福祉などの相談を受け付けています。</w:t>
            </w:r>
          </w:p>
          <w:p w14:paraId="610B2A70" w14:textId="77777777"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・介護サービスの利用について</w:t>
            </w:r>
          </w:p>
          <w:p w14:paraId="0467FF94" w14:textId="77777777"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・高齢者虐待の早期発見、防止等の権利擁護</w:t>
            </w:r>
          </w:p>
          <w:p w14:paraId="75DBF0DB" w14:textId="24C49208"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・介護予防ケアマネジメント</w:t>
            </w:r>
          </w:p>
        </w:tc>
        <w:tc>
          <w:tcPr>
            <w:tcW w:w="1531" w:type="dxa"/>
            <w:shd w:val="clear" w:color="auto" w:fill="auto"/>
            <w:vAlign w:val="center"/>
          </w:tcPr>
          <w:p w14:paraId="427D99A0" w14:textId="77777777"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東淀川区地域包括支援センター</w:t>
            </w:r>
            <w:r w:rsidRPr="00E50322">
              <w:rPr>
                <w:rFonts w:ascii="ＭＳ ゴシック" w:eastAsia="ＭＳ ゴシック" w:hAnsi="ＭＳ ゴシック" w:cs="ＭＳ Ｐゴシック"/>
                <w:color w:val="0D0D0D" w:themeColor="text1" w:themeTint="F2"/>
                <w:kern w:val="0"/>
                <w:sz w:val="20"/>
              </w:rPr>
              <w:br/>
            </w:r>
            <w:r w:rsidRPr="00E50322">
              <w:rPr>
                <w:rFonts w:ascii="ＭＳ ゴシック" w:eastAsia="ＭＳ ゴシック" w:hAnsi="ＭＳ ゴシック" w:cs="ＭＳ Ｐゴシック" w:hint="eastAsia"/>
                <w:color w:val="0D0D0D" w:themeColor="text1" w:themeTint="F2"/>
                <w:kern w:val="0"/>
                <w:sz w:val="20"/>
              </w:rPr>
              <w:t>6370-7190</w:t>
            </w:r>
          </w:p>
          <w:p w14:paraId="677B67EA" w14:textId="77777777" w:rsidR="00B55BF4" w:rsidRPr="00E50322" w:rsidRDefault="00B55BF4" w:rsidP="002E5A50">
            <w:pPr>
              <w:spacing w:before="60" w:after="60" w:line="22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大桐ブランチ</w:t>
            </w:r>
          </w:p>
          <w:p w14:paraId="11B3E8F6" w14:textId="044E5F38" w:rsidR="00B55BF4" w:rsidRPr="00E50322" w:rsidRDefault="00B55BF4" w:rsidP="002E5A50">
            <w:pPr>
              <w:spacing w:line="220" w:lineRule="exact"/>
              <w:ind w:rightChars="50" w:right="105" w:firstLineChars="50" w:firstLine="100"/>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6326-8161</w:t>
            </w:r>
          </w:p>
        </w:tc>
        <w:tc>
          <w:tcPr>
            <w:tcW w:w="2268" w:type="dxa"/>
            <w:shd w:val="clear" w:color="auto" w:fill="auto"/>
            <w:vAlign w:val="center"/>
          </w:tcPr>
          <w:p w14:paraId="4DA78756" w14:textId="46C0906E" w:rsidR="00B55BF4" w:rsidRPr="00E50322" w:rsidRDefault="00950061"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Pr>
                <w:rFonts w:ascii="ＭＳ ゴシック" w:eastAsia="ＭＳ ゴシック" w:hAnsi="ＭＳ ゴシック" w:cs="ＭＳ Ｐゴシック" w:hint="eastAsia"/>
                <w:color w:val="0D0D0D" w:themeColor="text1" w:themeTint="F2"/>
                <w:kern w:val="0"/>
                <w:sz w:val="20"/>
              </w:rPr>
              <w:t>【大桐・大道南・豊里・豊里南・豊新地域】</w:t>
            </w:r>
          </w:p>
          <w:p w14:paraId="2EFFDD96"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・東淀川地域包括支援センター</w:t>
            </w:r>
          </w:p>
          <w:p w14:paraId="28E49A30"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p w14:paraId="2BE8FC2C" w14:textId="64FBDCFB"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・大桐ブランチ</w:t>
            </w:r>
          </w:p>
        </w:tc>
      </w:tr>
      <w:tr w:rsidR="00B55BF4" w:rsidRPr="00DC0F1F" w14:paraId="0196F321" w14:textId="77777777" w:rsidTr="006E1F4B">
        <w:trPr>
          <w:trHeight w:val="1694"/>
        </w:trPr>
        <w:tc>
          <w:tcPr>
            <w:tcW w:w="1928" w:type="dxa"/>
            <w:vMerge/>
            <w:shd w:val="clear" w:color="auto" w:fill="auto"/>
            <w:vAlign w:val="center"/>
          </w:tcPr>
          <w:p w14:paraId="78C254EB" w14:textId="5FC9041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tc>
        <w:tc>
          <w:tcPr>
            <w:tcW w:w="3628" w:type="dxa"/>
            <w:vMerge/>
            <w:shd w:val="clear" w:color="auto" w:fill="auto"/>
            <w:vAlign w:val="center"/>
          </w:tcPr>
          <w:p w14:paraId="5240BC06" w14:textId="3F5A5B62"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tc>
        <w:tc>
          <w:tcPr>
            <w:tcW w:w="1531" w:type="dxa"/>
            <w:shd w:val="clear" w:color="auto" w:fill="auto"/>
            <w:vAlign w:val="center"/>
          </w:tcPr>
          <w:p w14:paraId="187A0760" w14:textId="7A988D79" w:rsidR="00B55BF4" w:rsidRPr="00E50322" w:rsidRDefault="00B55BF4" w:rsidP="00437276">
            <w:pPr>
              <w:spacing w:before="120" w:after="60" w:line="22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東淀川区北部包括支援センター</w:t>
            </w:r>
            <w:r w:rsidRPr="00E50322">
              <w:rPr>
                <w:rFonts w:ascii="ＭＳ ゴシック" w:eastAsia="ＭＳ ゴシック" w:hAnsi="ＭＳ ゴシック" w:cs="ＭＳ Ｐゴシック"/>
                <w:color w:val="0D0D0D" w:themeColor="text1" w:themeTint="F2"/>
                <w:kern w:val="0"/>
                <w:sz w:val="20"/>
              </w:rPr>
              <w:br/>
            </w:r>
            <w:r w:rsidRPr="00E50322">
              <w:rPr>
                <w:rFonts w:ascii="ＭＳ ゴシック" w:eastAsia="ＭＳ ゴシック" w:hAnsi="ＭＳ ゴシック" w:cs="ＭＳ Ｐゴシック" w:hint="eastAsia"/>
                <w:color w:val="0D0D0D" w:themeColor="text1" w:themeTint="F2"/>
                <w:kern w:val="0"/>
                <w:sz w:val="20"/>
              </w:rPr>
              <w:t>6349-5001</w:t>
            </w:r>
          </w:p>
        </w:tc>
        <w:tc>
          <w:tcPr>
            <w:tcW w:w="2268" w:type="dxa"/>
            <w:shd w:val="clear" w:color="auto" w:fill="auto"/>
            <w:vAlign w:val="center"/>
          </w:tcPr>
          <w:p w14:paraId="185B6E14" w14:textId="4B5BC627" w:rsidR="00B55BF4" w:rsidRPr="00E50322" w:rsidRDefault="00950061"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Pr>
                <w:rFonts w:ascii="ＭＳ ゴシック" w:eastAsia="ＭＳ ゴシック" w:hAnsi="ＭＳ ゴシック" w:cs="ＭＳ Ｐゴシック" w:hint="eastAsia"/>
                <w:color w:val="0D0D0D" w:themeColor="text1" w:themeTint="F2"/>
                <w:kern w:val="0"/>
                <w:sz w:val="20"/>
              </w:rPr>
              <w:t>【東井高野・井高野・大隅西・大隅東・小松地域】</w:t>
            </w:r>
          </w:p>
          <w:p w14:paraId="04350895" w14:textId="4C53A791" w:rsidR="00B55BF4" w:rsidRPr="00E50322" w:rsidRDefault="00B55BF4" w:rsidP="00437276">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・東淀川区北部包括支援センター</w:t>
            </w:r>
          </w:p>
        </w:tc>
      </w:tr>
      <w:tr w:rsidR="00B55BF4" w:rsidRPr="00DC0F1F" w14:paraId="4164079D" w14:textId="77777777" w:rsidTr="006E1F4B">
        <w:trPr>
          <w:trHeight w:val="2808"/>
        </w:trPr>
        <w:tc>
          <w:tcPr>
            <w:tcW w:w="1928" w:type="dxa"/>
            <w:vMerge/>
            <w:shd w:val="clear" w:color="auto" w:fill="auto"/>
            <w:vAlign w:val="center"/>
          </w:tcPr>
          <w:p w14:paraId="522FA1A2" w14:textId="248B9924"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tc>
        <w:tc>
          <w:tcPr>
            <w:tcW w:w="3628" w:type="dxa"/>
            <w:vMerge/>
            <w:shd w:val="clear" w:color="auto" w:fill="auto"/>
            <w:vAlign w:val="center"/>
          </w:tcPr>
          <w:p w14:paraId="0858B7C5" w14:textId="0CBB0CB5"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tc>
        <w:tc>
          <w:tcPr>
            <w:tcW w:w="1531" w:type="dxa"/>
            <w:shd w:val="clear" w:color="auto" w:fill="auto"/>
            <w:vAlign w:val="center"/>
          </w:tcPr>
          <w:p w14:paraId="353260FF" w14:textId="77777777" w:rsidR="00B55BF4" w:rsidRPr="00E50322" w:rsidRDefault="00B55BF4" w:rsidP="002E5A50">
            <w:pPr>
              <w:spacing w:beforeLines="50" w:before="18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東淀川区南西部地域包括支援センター</w:t>
            </w:r>
          </w:p>
          <w:p w14:paraId="68BFD786" w14:textId="77777777"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color w:val="0D0D0D" w:themeColor="text1" w:themeTint="F2"/>
                <w:kern w:val="0"/>
                <w:sz w:val="20"/>
              </w:rPr>
              <w:t>6326-4440</w:t>
            </w:r>
          </w:p>
          <w:p w14:paraId="22BC150F"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淡路ブランチ</w:t>
            </w:r>
          </w:p>
          <w:p w14:paraId="2480B113"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6325-6333</w:t>
            </w:r>
          </w:p>
          <w:p w14:paraId="7815EA75"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柴島ブランチ</w:t>
            </w:r>
          </w:p>
          <w:p w14:paraId="7BD0926C"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6325-3347</w:t>
            </w:r>
          </w:p>
          <w:p w14:paraId="0B8E2642"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南方ブランチ</w:t>
            </w:r>
          </w:p>
          <w:p w14:paraId="4E8EB3F7" w14:textId="675E708A" w:rsidR="00B55BF4" w:rsidRPr="00E50322" w:rsidRDefault="00B55BF4" w:rsidP="002E5A50">
            <w:pPr>
              <w:spacing w:line="220" w:lineRule="exact"/>
              <w:ind w:rightChars="50" w:right="105" w:firstLineChars="50" w:firstLine="100"/>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6321-1001</w:t>
            </w:r>
          </w:p>
        </w:tc>
        <w:tc>
          <w:tcPr>
            <w:tcW w:w="2268" w:type="dxa"/>
            <w:shd w:val="clear" w:color="auto" w:fill="auto"/>
            <w:vAlign w:val="center"/>
          </w:tcPr>
          <w:p w14:paraId="2D1051AC"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p w14:paraId="661A10C5" w14:textId="1876FF42" w:rsidR="00B55BF4" w:rsidRPr="00E50322" w:rsidRDefault="00950061"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Pr>
                <w:rFonts w:ascii="ＭＳ ゴシック" w:eastAsia="ＭＳ ゴシック" w:hAnsi="ＭＳ ゴシック" w:cs="ＭＳ Ｐゴシック" w:hint="eastAsia"/>
                <w:color w:val="0D0D0D" w:themeColor="text1" w:themeTint="F2"/>
                <w:kern w:val="0"/>
                <w:sz w:val="20"/>
              </w:rPr>
              <w:t>【東淡路・淡路・西淡路・啓発地域】</w:t>
            </w:r>
          </w:p>
          <w:p w14:paraId="110234E1"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・東淀川区南西部地域包括支援センター</w:t>
            </w:r>
          </w:p>
          <w:p w14:paraId="1CB35104"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p w14:paraId="2637BF8D"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・淡路ブランチ</w:t>
            </w:r>
          </w:p>
          <w:p w14:paraId="43BC476F"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p w14:paraId="290D448B"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・柴島ブランチ</w:t>
            </w:r>
          </w:p>
          <w:p w14:paraId="7D0B4C74"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p w14:paraId="7BBA9E9E" w14:textId="3580F4AE"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・南方ブランチ</w:t>
            </w:r>
          </w:p>
        </w:tc>
      </w:tr>
      <w:tr w:rsidR="00B55BF4" w:rsidRPr="00DC0F1F" w14:paraId="7F8CC2D1" w14:textId="77777777" w:rsidTr="006E1F4B">
        <w:trPr>
          <w:trHeight w:val="1117"/>
        </w:trPr>
        <w:tc>
          <w:tcPr>
            <w:tcW w:w="1928" w:type="dxa"/>
            <w:vMerge/>
            <w:shd w:val="clear" w:color="auto" w:fill="auto"/>
            <w:vAlign w:val="center"/>
            <w:hideMark/>
          </w:tcPr>
          <w:p w14:paraId="20C145C3" w14:textId="37D41181"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00000" w:themeColor="text1"/>
                <w:kern w:val="0"/>
                <w:sz w:val="20"/>
              </w:rPr>
            </w:pPr>
          </w:p>
        </w:tc>
        <w:tc>
          <w:tcPr>
            <w:tcW w:w="3628" w:type="dxa"/>
            <w:vMerge/>
            <w:shd w:val="clear" w:color="auto" w:fill="auto"/>
            <w:vAlign w:val="center"/>
            <w:hideMark/>
          </w:tcPr>
          <w:p w14:paraId="319DFE84" w14:textId="4C21E4CB"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00000" w:themeColor="text1"/>
                <w:kern w:val="0"/>
                <w:sz w:val="20"/>
              </w:rPr>
            </w:pPr>
          </w:p>
        </w:tc>
        <w:tc>
          <w:tcPr>
            <w:tcW w:w="1531" w:type="dxa"/>
            <w:shd w:val="clear" w:color="auto" w:fill="auto"/>
            <w:vAlign w:val="center"/>
          </w:tcPr>
          <w:p w14:paraId="74CC7C6B" w14:textId="45D2D39A" w:rsidR="00B55BF4" w:rsidRPr="00E50322" w:rsidRDefault="00B55BF4" w:rsidP="002E5A50">
            <w:pPr>
              <w:spacing w:line="220" w:lineRule="exact"/>
              <w:ind w:rightChars="50" w:right="105"/>
              <w:jc w:val="both"/>
              <w:rPr>
                <w:rFonts w:ascii="ＭＳ ゴシック" w:eastAsia="ＭＳ ゴシック" w:hAnsi="ＭＳ ゴシック" w:cs="ＭＳ Ｐゴシック"/>
                <w:color w:val="FF0000"/>
                <w:kern w:val="0"/>
                <w:sz w:val="20"/>
              </w:rPr>
            </w:pPr>
            <w:r w:rsidRPr="00E50322">
              <w:rPr>
                <w:rFonts w:ascii="ＭＳ ゴシック" w:eastAsia="ＭＳ ゴシック" w:hAnsi="ＭＳ ゴシック" w:cs="ＭＳ Ｐゴシック" w:hint="eastAsia"/>
                <w:color w:val="000000" w:themeColor="text1"/>
                <w:kern w:val="0"/>
                <w:sz w:val="20"/>
              </w:rPr>
              <w:t>東淀川区中部地域包括支援センター</w:t>
            </w:r>
            <w:r w:rsidRPr="00E50322">
              <w:rPr>
                <w:rFonts w:ascii="ＭＳ ゴシック" w:eastAsia="ＭＳ ゴシック" w:hAnsi="ＭＳ ゴシック" w:cs="ＭＳ Ｐゴシック"/>
                <w:color w:val="000000" w:themeColor="text1"/>
                <w:kern w:val="0"/>
                <w:sz w:val="20"/>
              </w:rPr>
              <w:br/>
              <w:t xml:space="preserve"> </w:t>
            </w:r>
            <w:r w:rsidRPr="00E50322">
              <w:rPr>
                <w:rFonts w:ascii="ＭＳ ゴシック" w:eastAsia="ＭＳ ゴシック" w:hAnsi="ＭＳ ゴシック" w:cs="ＭＳ Ｐゴシック" w:hint="eastAsia"/>
                <w:color w:val="000000" w:themeColor="text1"/>
                <w:kern w:val="0"/>
                <w:sz w:val="20"/>
              </w:rPr>
              <w:t>6325-6915</w:t>
            </w:r>
          </w:p>
        </w:tc>
        <w:tc>
          <w:tcPr>
            <w:tcW w:w="2268" w:type="dxa"/>
            <w:shd w:val="clear" w:color="auto" w:fill="auto"/>
            <w:vAlign w:val="center"/>
          </w:tcPr>
          <w:p w14:paraId="248146F3" w14:textId="163AD79F" w:rsidR="00B55BF4" w:rsidRPr="00E50322" w:rsidRDefault="00950061" w:rsidP="002E5A50">
            <w:pPr>
              <w:spacing w:line="240" w:lineRule="exact"/>
              <w:ind w:leftChars="50" w:left="105" w:rightChars="50" w:right="105"/>
              <w:jc w:val="both"/>
              <w:rPr>
                <w:rFonts w:ascii="ＭＳ ゴシック" w:eastAsia="ＭＳ ゴシック" w:hAnsi="ＭＳ ゴシック" w:cs="ＭＳ Ｐゴシック"/>
                <w:color w:val="000000" w:themeColor="text1"/>
                <w:kern w:val="0"/>
                <w:sz w:val="20"/>
              </w:rPr>
            </w:pPr>
            <w:r>
              <w:rPr>
                <w:rFonts w:ascii="ＭＳ ゴシック" w:eastAsia="ＭＳ ゴシック" w:hAnsi="ＭＳ ゴシック" w:cs="ＭＳ Ｐゴシック" w:hint="eastAsia"/>
                <w:color w:val="000000" w:themeColor="text1"/>
                <w:kern w:val="0"/>
                <w:sz w:val="20"/>
              </w:rPr>
              <w:t>【下新庄・新庄・菅原地域】</w:t>
            </w:r>
          </w:p>
          <w:p w14:paraId="3A7397A1" w14:textId="0E8BA156"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FF0000"/>
                <w:kern w:val="0"/>
                <w:sz w:val="20"/>
              </w:rPr>
            </w:pPr>
            <w:r w:rsidRPr="00E50322">
              <w:rPr>
                <w:rFonts w:ascii="ＭＳ ゴシック" w:eastAsia="ＭＳ ゴシック" w:hAnsi="ＭＳ ゴシック" w:cs="ＭＳ Ｐゴシック" w:hint="eastAsia"/>
                <w:color w:val="000000" w:themeColor="text1"/>
                <w:kern w:val="0"/>
                <w:sz w:val="20"/>
              </w:rPr>
              <w:t>東淀川区中部地域包括支援センター</w:t>
            </w:r>
          </w:p>
        </w:tc>
      </w:tr>
      <w:tr w:rsidR="00D34E99" w:rsidRPr="00DC0F1F" w14:paraId="722C2B36" w14:textId="77777777" w:rsidTr="006E1F4B">
        <w:trPr>
          <w:trHeight w:val="397"/>
        </w:trPr>
        <w:tc>
          <w:tcPr>
            <w:tcW w:w="1928" w:type="dxa"/>
            <w:shd w:val="clear" w:color="auto" w:fill="auto"/>
            <w:vAlign w:val="center"/>
          </w:tcPr>
          <w:p w14:paraId="5117531E" w14:textId="062EF376" w:rsidR="00D34E99" w:rsidRPr="00E50322" w:rsidRDefault="00D34E99" w:rsidP="00D34E99">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地域福祉コーディネーター</w:t>
            </w:r>
          </w:p>
        </w:tc>
        <w:tc>
          <w:tcPr>
            <w:tcW w:w="3628" w:type="dxa"/>
            <w:shd w:val="clear" w:color="auto" w:fill="auto"/>
            <w:vAlign w:val="center"/>
          </w:tcPr>
          <w:p w14:paraId="06DC830A" w14:textId="523EA3DF" w:rsidR="00D34E99" w:rsidRPr="00E50322" w:rsidRDefault="00D34E99" w:rsidP="00D34E99">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困りごとの相談や支援の必要な人への見守り体制を築くために、地域のアンテナ役・パイプ役（つなぎ役）として、各種団体や専門職、ボランティアと連携して、地域福祉活動の推進を図ります。</w:t>
            </w:r>
          </w:p>
        </w:tc>
        <w:tc>
          <w:tcPr>
            <w:tcW w:w="1531" w:type="dxa"/>
            <w:shd w:val="clear" w:color="auto" w:fill="auto"/>
            <w:vAlign w:val="center"/>
          </w:tcPr>
          <w:p w14:paraId="549BC1A4" w14:textId="48219015" w:rsidR="00D34E99" w:rsidRPr="00E50322" w:rsidRDefault="00D34E99" w:rsidP="00D34E99">
            <w:pPr>
              <w:spacing w:before="60" w:after="60" w:line="240" w:lineRule="exact"/>
              <w:ind w:leftChars="50" w:left="105" w:rightChars="50" w:right="105"/>
              <w:jc w:val="center"/>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6370－1630</w:t>
            </w:r>
          </w:p>
        </w:tc>
        <w:tc>
          <w:tcPr>
            <w:tcW w:w="2268" w:type="dxa"/>
            <w:shd w:val="clear" w:color="auto" w:fill="auto"/>
            <w:vAlign w:val="center"/>
          </w:tcPr>
          <w:p w14:paraId="76609474" w14:textId="4AA148F3" w:rsidR="00D34E99" w:rsidRPr="00E50322" w:rsidRDefault="00D34E99" w:rsidP="00D34E99">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東淀川区社会福祉協議会</w:t>
            </w:r>
          </w:p>
        </w:tc>
      </w:tr>
      <w:tr w:rsidR="00D34E99" w:rsidRPr="00DC0F1F" w14:paraId="54D5411A" w14:textId="77777777" w:rsidTr="006E1F4B">
        <w:trPr>
          <w:trHeight w:val="397"/>
        </w:trPr>
        <w:tc>
          <w:tcPr>
            <w:tcW w:w="1928" w:type="dxa"/>
            <w:shd w:val="clear" w:color="auto" w:fill="auto"/>
            <w:vAlign w:val="center"/>
          </w:tcPr>
          <w:p w14:paraId="00F54AD4" w14:textId="14C7A35E" w:rsidR="00D34E99" w:rsidRPr="00E50322" w:rsidRDefault="00D34E99" w:rsidP="00D34E99">
            <w:pPr>
              <w:spacing w:line="240" w:lineRule="exact"/>
              <w:ind w:leftChars="50" w:left="105" w:rightChars="50" w:right="105"/>
              <w:jc w:val="both"/>
              <w:rPr>
                <w:rFonts w:ascii="ＭＳ ゴシック" w:eastAsia="ＭＳ ゴシック" w:hAnsi="ＭＳ ゴシック" w:cs="ＭＳ Ｐゴシック"/>
                <w:color w:val="FF0000"/>
                <w:kern w:val="0"/>
                <w:sz w:val="20"/>
              </w:rPr>
            </w:pPr>
            <w:r w:rsidRPr="00E50322">
              <w:rPr>
                <w:rFonts w:ascii="ＭＳ ゴシック" w:eastAsia="ＭＳ ゴシック" w:hAnsi="ＭＳ ゴシック" w:cs="ＭＳ Ｐゴシック" w:hint="eastAsia"/>
                <w:color w:val="000000" w:themeColor="text1"/>
                <w:kern w:val="0"/>
                <w:sz w:val="20"/>
              </w:rPr>
              <w:t>民生委員等への相談</w:t>
            </w:r>
          </w:p>
        </w:tc>
        <w:tc>
          <w:tcPr>
            <w:tcW w:w="3628" w:type="dxa"/>
            <w:shd w:val="clear" w:color="auto" w:fill="auto"/>
            <w:vAlign w:val="center"/>
          </w:tcPr>
          <w:p w14:paraId="5D445073" w14:textId="49D314DB" w:rsidR="00D34E99" w:rsidRPr="00E50322" w:rsidRDefault="00D34E99" w:rsidP="00D34E99">
            <w:pPr>
              <w:spacing w:before="60" w:after="60" w:line="240" w:lineRule="exact"/>
              <w:ind w:leftChars="50" w:left="105" w:rightChars="50" w:right="105"/>
              <w:jc w:val="both"/>
              <w:rPr>
                <w:rFonts w:ascii="ＭＳ ゴシック" w:eastAsia="ＭＳ ゴシック" w:hAnsi="ＭＳ ゴシック" w:cs="ＭＳ Ｐゴシック"/>
                <w:color w:val="FF0000"/>
                <w:kern w:val="0"/>
                <w:sz w:val="20"/>
              </w:rPr>
            </w:pPr>
            <w:r w:rsidRPr="00E50322">
              <w:rPr>
                <w:rFonts w:ascii="ＭＳ ゴシック" w:eastAsia="ＭＳ ゴシック" w:hAnsi="ＭＳ ゴシック" w:cs="ＭＳ Ｐゴシック" w:hint="eastAsia"/>
                <w:color w:val="000000" w:themeColor="text1"/>
                <w:kern w:val="0"/>
                <w:sz w:val="20"/>
              </w:rPr>
              <w:t>民生委員・児童委員および主任児童委員による生活上のことや子どもの保護・育成などについての相談を受け付けています。</w:t>
            </w:r>
          </w:p>
        </w:tc>
        <w:tc>
          <w:tcPr>
            <w:tcW w:w="1531" w:type="dxa"/>
            <w:shd w:val="clear" w:color="auto" w:fill="auto"/>
            <w:vAlign w:val="center"/>
          </w:tcPr>
          <w:p w14:paraId="20CF36C7" w14:textId="41D3E8E1" w:rsidR="00D34E99" w:rsidRPr="00E50322" w:rsidRDefault="00D34E99" w:rsidP="00D34E99">
            <w:pPr>
              <w:spacing w:before="60" w:after="60" w:line="240" w:lineRule="exact"/>
              <w:ind w:leftChars="50" w:left="105" w:rightChars="50" w:right="105"/>
              <w:jc w:val="center"/>
              <w:rPr>
                <w:rFonts w:ascii="ＭＳ ゴシック" w:eastAsia="ＭＳ ゴシック" w:hAnsi="ＭＳ ゴシック" w:cs="ＭＳ Ｐゴシック"/>
                <w:color w:val="FF0000"/>
                <w:kern w:val="0"/>
                <w:sz w:val="20"/>
              </w:rPr>
            </w:pPr>
            <w:r w:rsidRPr="00E50322">
              <w:rPr>
                <w:rFonts w:ascii="ＭＳ ゴシック" w:eastAsia="ＭＳ ゴシック" w:hAnsi="ＭＳ ゴシック" w:cs="ＭＳ Ｐゴシック"/>
                <w:color w:val="000000" w:themeColor="text1"/>
                <w:kern w:val="0"/>
                <w:sz w:val="20"/>
              </w:rPr>
              <w:t>4809-9505</w:t>
            </w:r>
          </w:p>
        </w:tc>
        <w:tc>
          <w:tcPr>
            <w:tcW w:w="2268" w:type="dxa"/>
            <w:shd w:val="clear" w:color="auto" w:fill="auto"/>
            <w:vAlign w:val="center"/>
          </w:tcPr>
          <w:p w14:paraId="7999D8FA" w14:textId="77777777" w:rsidR="00D34E99" w:rsidRPr="00E50322" w:rsidRDefault="00D34E99" w:rsidP="00D34E99">
            <w:pPr>
              <w:spacing w:line="240" w:lineRule="exact"/>
              <w:ind w:leftChars="50" w:left="105" w:rightChars="50" w:right="105"/>
              <w:jc w:val="both"/>
              <w:rPr>
                <w:rFonts w:ascii="ＭＳ ゴシック" w:eastAsia="ＭＳ ゴシック" w:hAnsi="ＭＳ ゴシック" w:cs="ＭＳ Ｐゴシック"/>
                <w:color w:val="000000" w:themeColor="text1"/>
                <w:kern w:val="0"/>
                <w:sz w:val="20"/>
              </w:rPr>
            </w:pPr>
            <w:r w:rsidRPr="00E50322">
              <w:rPr>
                <w:rFonts w:ascii="ＭＳ ゴシック" w:eastAsia="ＭＳ ゴシック" w:hAnsi="ＭＳ ゴシック" w:cs="ＭＳ Ｐゴシック" w:hint="eastAsia"/>
                <w:color w:val="000000" w:themeColor="text1"/>
                <w:kern w:val="0"/>
                <w:sz w:val="20"/>
              </w:rPr>
              <w:t>保健福祉課　地域福</w:t>
            </w:r>
          </w:p>
          <w:p w14:paraId="48753DEB" w14:textId="1E25D579" w:rsidR="00D34E99" w:rsidRPr="00E50322" w:rsidRDefault="00D34E99" w:rsidP="00D34E99">
            <w:pPr>
              <w:spacing w:line="240" w:lineRule="exact"/>
              <w:ind w:leftChars="50" w:left="105" w:rightChars="50" w:right="105"/>
              <w:jc w:val="both"/>
              <w:rPr>
                <w:rFonts w:ascii="ＭＳ ゴシック" w:eastAsia="ＭＳ ゴシック" w:hAnsi="ＭＳ ゴシック" w:cs="ＭＳ Ｐゴシック"/>
                <w:color w:val="FF0000"/>
                <w:kern w:val="0"/>
                <w:sz w:val="20"/>
              </w:rPr>
            </w:pPr>
            <w:r w:rsidRPr="00E50322">
              <w:rPr>
                <w:rFonts w:ascii="ＭＳ ゴシック" w:eastAsia="ＭＳ ゴシック" w:hAnsi="ＭＳ ゴシック" w:cs="ＭＳ Ｐゴシック" w:hint="eastAsia"/>
                <w:color w:val="000000" w:themeColor="text1"/>
                <w:kern w:val="0"/>
                <w:sz w:val="20"/>
              </w:rPr>
              <w:t>祉相談グループ（民生委員・児童委員）〈9番〉</w:t>
            </w:r>
          </w:p>
        </w:tc>
      </w:tr>
      <w:tr w:rsidR="00B55BF4" w:rsidRPr="00DC0F1F" w14:paraId="00D4C4B1" w14:textId="77777777" w:rsidTr="006E1F4B">
        <w:trPr>
          <w:trHeight w:val="397"/>
        </w:trPr>
        <w:tc>
          <w:tcPr>
            <w:tcW w:w="1928" w:type="dxa"/>
            <w:shd w:val="clear" w:color="auto" w:fill="auto"/>
            <w:vAlign w:val="center"/>
          </w:tcPr>
          <w:p w14:paraId="32F72E5C" w14:textId="498C33E6" w:rsidR="00B55BF4" w:rsidRPr="00E50322" w:rsidRDefault="00B55BF4" w:rsidP="00FB69AC">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地域における要援護者の見守りネットワーク強化事業</w:t>
            </w:r>
          </w:p>
        </w:tc>
        <w:tc>
          <w:tcPr>
            <w:tcW w:w="3628" w:type="dxa"/>
            <w:shd w:val="clear" w:color="auto" w:fill="auto"/>
            <w:vAlign w:val="center"/>
          </w:tcPr>
          <w:p w14:paraId="24039056" w14:textId="77777777" w:rsidR="00B55BF4" w:rsidRPr="00E50322" w:rsidRDefault="00B55BF4" w:rsidP="004F2B11">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・要援護者の避難支援を視野に入れた情報提供にかかる同意を確認し、地域の見守り等につなぐため、リストを提供します。</w:t>
            </w:r>
          </w:p>
          <w:p w14:paraId="37C4F1F5" w14:textId="77777777" w:rsidR="00B55BF4" w:rsidRPr="00E50322" w:rsidRDefault="00B55BF4" w:rsidP="004F2B11">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・要援護者を把握し適切なサービスにつなぎます。</w:t>
            </w:r>
          </w:p>
          <w:p w14:paraId="4FBA415C" w14:textId="19831F1F" w:rsidR="00B55BF4" w:rsidRPr="00E50322" w:rsidRDefault="00B55BF4" w:rsidP="004F2B11">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・徘徊等により行方不明になりそうな方の事前登録及び早期発見のための協力者を募集します。</w:t>
            </w:r>
          </w:p>
        </w:tc>
        <w:tc>
          <w:tcPr>
            <w:tcW w:w="1531" w:type="dxa"/>
            <w:shd w:val="clear" w:color="auto" w:fill="auto"/>
            <w:vAlign w:val="center"/>
          </w:tcPr>
          <w:p w14:paraId="376A3A44" w14:textId="7293CE1F" w:rsidR="00B55BF4" w:rsidRPr="00E50322" w:rsidRDefault="00B55BF4" w:rsidP="00FB69AC">
            <w:pPr>
              <w:spacing w:before="60" w:after="60" w:line="240" w:lineRule="exact"/>
              <w:ind w:leftChars="50" w:left="105" w:rightChars="50" w:right="105"/>
              <w:jc w:val="center"/>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color w:val="0D0D0D" w:themeColor="text1" w:themeTint="F2"/>
                <w:kern w:val="0"/>
                <w:sz w:val="20"/>
              </w:rPr>
              <w:t>6160-0311</w:t>
            </w:r>
          </w:p>
        </w:tc>
        <w:tc>
          <w:tcPr>
            <w:tcW w:w="2268" w:type="dxa"/>
            <w:shd w:val="clear" w:color="auto" w:fill="auto"/>
            <w:vAlign w:val="center"/>
          </w:tcPr>
          <w:p w14:paraId="14AE613B" w14:textId="454D0F6A" w:rsidR="00B55BF4" w:rsidRPr="00E50322" w:rsidRDefault="00B55BF4" w:rsidP="004F2B11">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東淀川区見守り相談室</w:t>
            </w:r>
          </w:p>
        </w:tc>
      </w:tr>
      <w:tr w:rsidR="00B55BF4" w:rsidRPr="00DC0F1F" w14:paraId="4085C8E2" w14:textId="77777777" w:rsidTr="006E1F4B">
        <w:trPr>
          <w:trHeight w:val="397"/>
        </w:trPr>
        <w:tc>
          <w:tcPr>
            <w:tcW w:w="1928" w:type="dxa"/>
            <w:shd w:val="clear" w:color="auto" w:fill="auto"/>
            <w:vAlign w:val="center"/>
            <w:hideMark/>
          </w:tcPr>
          <w:p w14:paraId="66E6FBC1" w14:textId="03AFEB80" w:rsidR="00B55BF4" w:rsidRPr="00E50322" w:rsidRDefault="00B55BF4" w:rsidP="00FB69AC">
            <w:pPr>
              <w:spacing w:line="240" w:lineRule="exact"/>
              <w:ind w:leftChars="50" w:left="105" w:rightChars="50" w:right="105"/>
              <w:jc w:val="both"/>
              <w:rPr>
                <w:rFonts w:ascii="ＭＳ ゴシック" w:eastAsia="ＭＳ ゴシック" w:hAnsi="ＭＳ ゴシック" w:cs="ＭＳ Ｐゴシック"/>
                <w:color w:val="000000" w:themeColor="text1"/>
                <w:kern w:val="0"/>
                <w:sz w:val="20"/>
              </w:rPr>
            </w:pPr>
            <w:r w:rsidRPr="00E50322">
              <w:rPr>
                <w:rFonts w:ascii="ＭＳ ゴシック" w:eastAsia="ＭＳ ゴシック" w:hAnsi="ＭＳ ゴシック" w:cs="ＭＳ Ｐゴシック" w:hint="eastAsia"/>
                <w:color w:val="000000" w:themeColor="text1"/>
                <w:kern w:val="0"/>
                <w:sz w:val="20"/>
              </w:rPr>
              <w:t>緊急の相談</w:t>
            </w:r>
            <w:r w:rsidR="005956D3">
              <w:rPr>
                <w:rFonts w:ascii="ＭＳ ゴシック" w:eastAsia="ＭＳ ゴシック" w:hAnsi="ＭＳ ゴシック" w:cs="ＭＳ Ｐゴシック" w:hint="eastAsia"/>
                <w:color w:val="000000" w:themeColor="text1"/>
                <w:kern w:val="0"/>
                <w:sz w:val="20"/>
              </w:rPr>
              <w:t>（虐待）</w:t>
            </w:r>
          </w:p>
        </w:tc>
        <w:tc>
          <w:tcPr>
            <w:tcW w:w="3628" w:type="dxa"/>
            <w:shd w:val="clear" w:color="auto" w:fill="auto"/>
            <w:vAlign w:val="center"/>
            <w:hideMark/>
          </w:tcPr>
          <w:p w14:paraId="4655085C" w14:textId="273F60FE" w:rsidR="00B55BF4" w:rsidRPr="00E50322" w:rsidRDefault="00B55BF4" w:rsidP="00FB69AC">
            <w:pPr>
              <w:spacing w:before="60" w:after="60" w:line="240" w:lineRule="exact"/>
              <w:ind w:leftChars="50" w:left="105" w:rightChars="50" w:right="105"/>
              <w:jc w:val="both"/>
              <w:rPr>
                <w:rFonts w:ascii="ＭＳ ゴシック" w:eastAsia="ＭＳ ゴシック" w:hAnsi="ＭＳ ゴシック" w:cs="ＭＳ Ｐゴシック"/>
                <w:color w:val="000000" w:themeColor="text1"/>
                <w:kern w:val="0"/>
                <w:sz w:val="20"/>
              </w:rPr>
            </w:pPr>
            <w:r w:rsidRPr="00E50322">
              <w:rPr>
                <w:rFonts w:ascii="ＭＳ ゴシック" w:eastAsia="ＭＳ ゴシック" w:hAnsi="ＭＳ ゴシック" w:cs="ＭＳ Ｐゴシック" w:hint="eastAsia"/>
                <w:color w:val="000000" w:themeColor="text1"/>
                <w:kern w:val="0"/>
                <w:sz w:val="20"/>
              </w:rPr>
              <w:t>・高齢者虐待に関する相談・通報・届出窓口です。</w:t>
            </w:r>
            <w:r w:rsidRPr="00E50322">
              <w:rPr>
                <w:rFonts w:ascii="ＭＳ ゴシック" w:eastAsia="ＭＳ ゴシック" w:hAnsi="ＭＳ ゴシック" w:cs="ＭＳ Ｐゴシック" w:hint="eastAsia"/>
                <w:color w:val="000000" w:themeColor="text1"/>
                <w:kern w:val="0"/>
                <w:sz w:val="20"/>
              </w:rPr>
              <w:br/>
              <w:t>・障がい者虐待に関する相談・通報・届出窓口です。</w:t>
            </w:r>
          </w:p>
        </w:tc>
        <w:tc>
          <w:tcPr>
            <w:tcW w:w="1531" w:type="dxa"/>
            <w:shd w:val="clear" w:color="auto" w:fill="auto"/>
            <w:vAlign w:val="center"/>
          </w:tcPr>
          <w:p w14:paraId="472E84D1" w14:textId="77777777" w:rsidR="00B55BF4" w:rsidRPr="00E50322" w:rsidRDefault="00B55BF4" w:rsidP="00FB69AC">
            <w:pPr>
              <w:spacing w:before="60" w:after="60" w:line="240" w:lineRule="exact"/>
              <w:ind w:leftChars="50" w:left="105" w:rightChars="50" w:right="105"/>
              <w:jc w:val="center"/>
              <w:rPr>
                <w:rFonts w:ascii="ＭＳ ゴシック" w:eastAsia="ＭＳ ゴシック" w:hAnsi="ＭＳ ゴシック" w:cs="ＭＳ Ｐゴシック"/>
                <w:color w:val="000000" w:themeColor="text1"/>
                <w:kern w:val="0"/>
                <w:sz w:val="20"/>
              </w:rPr>
            </w:pPr>
            <w:r w:rsidRPr="00E50322">
              <w:rPr>
                <w:rFonts w:ascii="ＭＳ ゴシック" w:eastAsia="ＭＳ ゴシック" w:hAnsi="ＭＳ ゴシック" w:cs="ＭＳ Ｐゴシック"/>
                <w:color w:val="000000" w:themeColor="text1"/>
                <w:kern w:val="0"/>
                <w:sz w:val="20"/>
              </w:rPr>
              <w:t>4809-9845</w:t>
            </w:r>
          </w:p>
        </w:tc>
        <w:tc>
          <w:tcPr>
            <w:tcW w:w="2268" w:type="dxa"/>
            <w:shd w:val="clear" w:color="auto" w:fill="auto"/>
            <w:vAlign w:val="center"/>
            <w:hideMark/>
          </w:tcPr>
          <w:p w14:paraId="5EAA2622" w14:textId="7B7B5357" w:rsidR="00B55BF4" w:rsidRPr="00E50322" w:rsidRDefault="00B55BF4" w:rsidP="00FB69AC">
            <w:pPr>
              <w:spacing w:line="240" w:lineRule="exact"/>
              <w:ind w:leftChars="50" w:left="105" w:rightChars="50" w:right="105"/>
              <w:jc w:val="both"/>
              <w:rPr>
                <w:rFonts w:ascii="ＭＳ ゴシック" w:eastAsia="ＭＳ ゴシック" w:hAnsi="ＭＳ ゴシック" w:cs="ＭＳ Ｐゴシック"/>
                <w:color w:val="000000" w:themeColor="text1"/>
                <w:kern w:val="0"/>
                <w:sz w:val="20"/>
              </w:rPr>
            </w:pPr>
            <w:r w:rsidRPr="00E50322">
              <w:rPr>
                <w:rFonts w:ascii="ＭＳ ゴシック" w:eastAsia="ＭＳ ゴシック" w:hAnsi="ＭＳ ゴシック" w:cs="ＭＳ Ｐゴシック" w:hint="eastAsia"/>
                <w:color w:val="000000" w:themeColor="text1"/>
                <w:kern w:val="0"/>
                <w:sz w:val="20"/>
              </w:rPr>
              <w:t>保健福祉課（高齢者・障がい者グループ）〈27番〉</w:t>
            </w:r>
          </w:p>
        </w:tc>
      </w:tr>
      <w:tr w:rsidR="00B55BF4" w:rsidRPr="00DC0F1F" w14:paraId="32F72F84" w14:textId="77777777" w:rsidTr="006E1F4B">
        <w:trPr>
          <w:trHeight w:val="397"/>
        </w:trPr>
        <w:tc>
          <w:tcPr>
            <w:tcW w:w="1928" w:type="dxa"/>
            <w:shd w:val="clear" w:color="auto" w:fill="auto"/>
            <w:vAlign w:val="center"/>
            <w:hideMark/>
          </w:tcPr>
          <w:p w14:paraId="67785A78" w14:textId="60742A40"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lastRenderedPageBreak/>
              <w:t>緊急の相談</w:t>
            </w:r>
            <w:r w:rsidR="005956D3">
              <w:rPr>
                <w:rFonts w:asciiTheme="majorEastAsia" w:eastAsiaTheme="majorEastAsia" w:hAnsiTheme="majorEastAsia" w:cs="ＭＳ Ｐゴシック" w:hint="eastAsia"/>
                <w:color w:val="000000" w:themeColor="text1"/>
                <w:kern w:val="0"/>
                <w:sz w:val="20"/>
              </w:rPr>
              <w:t>（人権）</w:t>
            </w:r>
          </w:p>
        </w:tc>
        <w:tc>
          <w:tcPr>
            <w:tcW w:w="3628" w:type="dxa"/>
            <w:shd w:val="clear" w:color="auto" w:fill="auto"/>
            <w:vAlign w:val="center"/>
            <w:hideMark/>
          </w:tcPr>
          <w:p w14:paraId="0F339BAB" w14:textId="0DBDD50E"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人権に関するあらゆる相談を受け付けています。</w:t>
            </w:r>
          </w:p>
        </w:tc>
        <w:tc>
          <w:tcPr>
            <w:tcW w:w="1531" w:type="dxa"/>
            <w:shd w:val="clear" w:color="auto" w:fill="auto"/>
            <w:vAlign w:val="center"/>
          </w:tcPr>
          <w:p w14:paraId="49E79C14"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6532-7830</w:t>
            </w:r>
          </w:p>
        </w:tc>
        <w:tc>
          <w:tcPr>
            <w:tcW w:w="2268" w:type="dxa"/>
            <w:shd w:val="clear" w:color="auto" w:fill="auto"/>
            <w:vAlign w:val="center"/>
            <w:hideMark/>
          </w:tcPr>
          <w:p w14:paraId="555B8481" w14:textId="59AEF406"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人権啓発・相談センター</w:t>
            </w:r>
          </w:p>
        </w:tc>
      </w:tr>
      <w:tr w:rsidR="00B55BF4" w:rsidRPr="00DC0F1F" w14:paraId="59F2BBDC" w14:textId="77777777" w:rsidTr="006E1F4B">
        <w:trPr>
          <w:trHeight w:val="397"/>
        </w:trPr>
        <w:tc>
          <w:tcPr>
            <w:tcW w:w="1928" w:type="dxa"/>
            <w:shd w:val="clear" w:color="auto" w:fill="auto"/>
            <w:vAlign w:val="center"/>
            <w:hideMark/>
          </w:tcPr>
          <w:p w14:paraId="4FE6AEF2" w14:textId="262C01E4"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緊急の相談</w:t>
            </w:r>
            <w:r w:rsidR="005956D3">
              <w:rPr>
                <w:rFonts w:asciiTheme="majorEastAsia" w:eastAsiaTheme="majorEastAsia" w:hAnsiTheme="majorEastAsia" w:cs="ＭＳ Ｐゴシック" w:hint="eastAsia"/>
                <w:color w:val="000000" w:themeColor="text1"/>
                <w:kern w:val="0"/>
                <w:sz w:val="20"/>
              </w:rPr>
              <w:t>（自殺予防）</w:t>
            </w:r>
          </w:p>
        </w:tc>
        <w:tc>
          <w:tcPr>
            <w:tcW w:w="3628" w:type="dxa"/>
            <w:shd w:val="clear" w:color="auto" w:fill="auto"/>
            <w:vAlign w:val="center"/>
            <w:hideMark/>
          </w:tcPr>
          <w:p w14:paraId="5FD26B81" w14:textId="0528A1E1"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自殺予防に関する電話相談を受け付けています。</w:t>
            </w:r>
          </w:p>
        </w:tc>
        <w:tc>
          <w:tcPr>
            <w:tcW w:w="1531" w:type="dxa"/>
            <w:shd w:val="clear" w:color="auto" w:fill="auto"/>
            <w:vAlign w:val="center"/>
          </w:tcPr>
          <w:p w14:paraId="26731BCA"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関西いのちの電話</w:t>
            </w:r>
          </w:p>
          <w:p w14:paraId="28FDEBC0"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6309-1121</w:t>
            </w:r>
          </w:p>
          <w:p w14:paraId="3049F6A6" w14:textId="77777777" w:rsidR="00B55BF4" w:rsidRPr="00E50322" w:rsidRDefault="00B55BF4" w:rsidP="00FB69AC">
            <w:pPr>
              <w:spacing w:beforeLines="50" w:before="18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自殺予防いのちの電話</w:t>
            </w:r>
          </w:p>
          <w:p w14:paraId="2088063D"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0120-783-556</w:t>
            </w:r>
          </w:p>
          <w:p w14:paraId="1D641406" w14:textId="77777777" w:rsidR="00B55BF4" w:rsidRPr="00E50322" w:rsidRDefault="00B55BF4" w:rsidP="00FB69AC">
            <w:pPr>
              <w:spacing w:beforeLines="50" w:before="18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大阪自殺防止センター</w:t>
            </w:r>
            <w:r w:rsidRPr="00E50322">
              <w:rPr>
                <w:rFonts w:asciiTheme="majorEastAsia" w:eastAsiaTheme="majorEastAsia" w:hAnsiTheme="majorEastAsia" w:cs="ＭＳ Ｐゴシック"/>
                <w:color w:val="000000" w:themeColor="text1"/>
                <w:kern w:val="0"/>
                <w:sz w:val="20"/>
              </w:rPr>
              <w:br/>
            </w:r>
            <w:r w:rsidRPr="00E50322">
              <w:rPr>
                <w:rFonts w:asciiTheme="majorEastAsia" w:eastAsiaTheme="majorEastAsia" w:hAnsiTheme="majorEastAsia" w:cs="ＭＳ Ｐゴシック" w:hint="eastAsia"/>
                <w:color w:val="000000" w:themeColor="text1"/>
                <w:kern w:val="0"/>
                <w:sz w:val="20"/>
              </w:rPr>
              <w:t>6260-4343</w:t>
            </w:r>
          </w:p>
        </w:tc>
        <w:tc>
          <w:tcPr>
            <w:tcW w:w="2268" w:type="dxa"/>
            <w:shd w:val="clear" w:color="auto" w:fill="auto"/>
            <w:vAlign w:val="center"/>
            <w:hideMark/>
          </w:tcPr>
          <w:p w14:paraId="2360F70F" w14:textId="196CECBC"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関西いのちの電話、自殺予防いのちの電話相談</w:t>
            </w:r>
            <w:r w:rsidRPr="00E50322">
              <w:rPr>
                <w:rFonts w:asciiTheme="majorEastAsia" w:eastAsiaTheme="majorEastAsia" w:hAnsiTheme="majorEastAsia" w:cs="ＭＳ Ｐゴシック" w:hint="eastAsia"/>
                <w:color w:val="000000" w:themeColor="text1"/>
                <w:kern w:val="0"/>
                <w:sz w:val="20"/>
              </w:rPr>
              <w:br/>
              <w:t>大阪自殺防止センター</w:t>
            </w:r>
          </w:p>
        </w:tc>
      </w:tr>
      <w:tr w:rsidR="00B55BF4" w:rsidRPr="00DC0F1F" w14:paraId="5923A203" w14:textId="77777777" w:rsidTr="006E1F4B">
        <w:trPr>
          <w:trHeight w:val="397"/>
        </w:trPr>
        <w:tc>
          <w:tcPr>
            <w:tcW w:w="1928" w:type="dxa"/>
            <w:shd w:val="clear" w:color="auto" w:fill="auto"/>
            <w:vAlign w:val="center"/>
            <w:hideMark/>
          </w:tcPr>
          <w:p w14:paraId="501DD6B7"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spacing w:val="-6"/>
                <w:w w:val="95"/>
                <w:kern w:val="0"/>
                <w:sz w:val="20"/>
              </w:rPr>
            </w:pPr>
            <w:r w:rsidRPr="00E50322">
              <w:rPr>
                <w:rFonts w:asciiTheme="majorEastAsia" w:eastAsiaTheme="majorEastAsia" w:hAnsiTheme="majorEastAsia" w:cs="ＭＳ Ｐゴシック" w:hint="eastAsia"/>
                <w:color w:val="000000" w:themeColor="text1"/>
                <w:spacing w:val="-6"/>
                <w:w w:val="95"/>
                <w:kern w:val="0"/>
                <w:sz w:val="20"/>
              </w:rPr>
              <w:t>ひとり親家庭等就業・自立支援センター</w:t>
            </w:r>
          </w:p>
        </w:tc>
        <w:tc>
          <w:tcPr>
            <w:tcW w:w="3628" w:type="dxa"/>
            <w:shd w:val="clear" w:color="auto" w:fill="auto"/>
            <w:vAlign w:val="center"/>
            <w:hideMark/>
          </w:tcPr>
          <w:p w14:paraId="23C3049F" w14:textId="3D6EC72C"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就業に関する相談や講習会、就業情報を提供します。</w:t>
            </w:r>
            <w:r w:rsidRPr="00E50322">
              <w:rPr>
                <w:rFonts w:asciiTheme="majorEastAsia" w:eastAsiaTheme="majorEastAsia" w:hAnsiTheme="majorEastAsia" w:cs="ＭＳ Ｐゴシック" w:hint="eastAsia"/>
                <w:color w:val="000000" w:themeColor="text1"/>
                <w:kern w:val="0"/>
                <w:sz w:val="20"/>
              </w:rPr>
              <w:br/>
              <w:t>・職業紹介</w:t>
            </w:r>
            <w:r w:rsidRPr="00E50322">
              <w:rPr>
                <w:rFonts w:asciiTheme="majorEastAsia" w:eastAsiaTheme="majorEastAsia" w:hAnsiTheme="majorEastAsia" w:cs="ＭＳ Ｐゴシック" w:hint="eastAsia"/>
                <w:color w:val="000000" w:themeColor="text1"/>
                <w:kern w:val="0"/>
                <w:sz w:val="20"/>
              </w:rPr>
              <w:br/>
              <w:t>・法律相談</w:t>
            </w:r>
            <w:r w:rsidRPr="00E50322">
              <w:rPr>
                <w:rFonts w:asciiTheme="majorEastAsia" w:eastAsiaTheme="majorEastAsia" w:hAnsiTheme="majorEastAsia" w:cs="ＭＳ Ｐゴシック" w:hint="eastAsia"/>
                <w:color w:val="000000" w:themeColor="text1"/>
                <w:kern w:val="0"/>
                <w:sz w:val="20"/>
              </w:rPr>
              <w:br/>
              <w:t>・生活相談</w:t>
            </w:r>
          </w:p>
        </w:tc>
        <w:tc>
          <w:tcPr>
            <w:tcW w:w="1531" w:type="dxa"/>
            <w:shd w:val="clear" w:color="auto" w:fill="auto"/>
            <w:vAlign w:val="center"/>
          </w:tcPr>
          <w:p w14:paraId="0B950EF2"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6371-7146</w:t>
            </w:r>
          </w:p>
        </w:tc>
        <w:tc>
          <w:tcPr>
            <w:tcW w:w="2268" w:type="dxa"/>
            <w:shd w:val="clear" w:color="auto" w:fill="auto"/>
            <w:vAlign w:val="center"/>
            <w:hideMark/>
          </w:tcPr>
          <w:p w14:paraId="706B22D1" w14:textId="7EE48C5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母子・父子福祉センター「愛光会館」</w:t>
            </w:r>
          </w:p>
        </w:tc>
      </w:tr>
      <w:tr w:rsidR="00B55BF4" w:rsidRPr="00DC0F1F" w14:paraId="474B4330" w14:textId="77777777" w:rsidTr="006E1F4B">
        <w:trPr>
          <w:trHeight w:val="749"/>
        </w:trPr>
        <w:tc>
          <w:tcPr>
            <w:tcW w:w="1928" w:type="dxa"/>
            <w:shd w:val="clear" w:color="auto" w:fill="auto"/>
            <w:vAlign w:val="center"/>
            <w:hideMark/>
          </w:tcPr>
          <w:p w14:paraId="470B311E"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雇用・就労についての相談</w:t>
            </w:r>
          </w:p>
        </w:tc>
        <w:tc>
          <w:tcPr>
            <w:tcW w:w="3628" w:type="dxa"/>
            <w:shd w:val="clear" w:color="auto" w:fill="auto"/>
            <w:vAlign w:val="center"/>
            <w:hideMark/>
          </w:tcPr>
          <w:p w14:paraId="1368388C" w14:textId="77777777"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・職業相談</w:t>
            </w:r>
            <w:r w:rsidRPr="00E50322">
              <w:rPr>
                <w:rFonts w:asciiTheme="majorEastAsia" w:eastAsiaTheme="majorEastAsia" w:hAnsiTheme="majorEastAsia" w:cs="ＭＳ Ｐゴシック" w:hint="eastAsia"/>
                <w:color w:val="000000" w:themeColor="text1"/>
                <w:kern w:val="0"/>
                <w:sz w:val="20"/>
              </w:rPr>
              <w:br/>
              <w:t>・就労相談</w:t>
            </w:r>
          </w:p>
        </w:tc>
        <w:tc>
          <w:tcPr>
            <w:tcW w:w="1531" w:type="dxa"/>
            <w:shd w:val="clear" w:color="auto" w:fill="auto"/>
            <w:vAlign w:val="center"/>
          </w:tcPr>
          <w:p w14:paraId="204E14E0"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0120-</w:t>
            </w:r>
            <w:r w:rsidRPr="00E50322">
              <w:rPr>
                <w:rFonts w:asciiTheme="majorEastAsia" w:eastAsiaTheme="majorEastAsia" w:hAnsiTheme="majorEastAsia" w:cs="ＭＳ Ｐゴシック"/>
                <w:color w:val="000000" w:themeColor="text1"/>
                <w:kern w:val="0"/>
                <w:sz w:val="20"/>
              </w:rPr>
              <w:br/>
              <w:t>939-783</w:t>
            </w:r>
          </w:p>
        </w:tc>
        <w:tc>
          <w:tcPr>
            <w:tcW w:w="2268" w:type="dxa"/>
            <w:shd w:val="clear" w:color="auto" w:fill="auto"/>
            <w:vAlign w:val="center"/>
            <w:hideMark/>
          </w:tcPr>
          <w:p w14:paraId="6E8389D3" w14:textId="2077ADE1"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地域就労支援センター</w:t>
            </w:r>
          </w:p>
        </w:tc>
      </w:tr>
      <w:tr w:rsidR="00B55BF4" w:rsidRPr="00DC0F1F" w14:paraId="6DCFFEC8" w14:textId="77777777" w:rsidTr="006E1F4B">
        <w:trPr>
          <w:trHeight w:val="832"/>
        </w:trPr>
        <w:tc>
          <w:tcPr>
            <w:tcW w:w="1928" w:type="dxa"/>
            <w:shd w:val="clear" w:color="auto" w:fill="auto"/>
            <w:vAlign w:val="center"/>
            <w:hideMark/>
          </w:tcPr>
          <w:p w14:paraId="2D5D52B1"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雇用・就労についての相談</w:t>
            </w:r>
          </w:p>
        </w:tc>
        <w:tc>
          <w:tcPr>
            <w:tcW w:w="3628" w:type="dxa"/>
            <w:shd w:val="clear" w:color="auto" w:fill="auto"/>
            <w:vAlign w:val="center"/>
            <w:hideMark/>
          </w:tcPr>
          <w:p w14:paraId="703A2A5D" w14:textId="0422A89E" w:rsidR="00B55BF4" w:rsidRPr="00E50322" w:rsidRDefault="00B55BF4" w:rsidP="008C5E38">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ひとり親家庭サポーターが自立に向けての相談を受け付けます。</w:t>
            </w:r>
          </w:p>
        </w:tc>
        <w:tc>
          <w:tcPr>
            <w:tcW w:w="1531" w:type="dxa"/>
            <w:shd w:val="clear" w:color="auto" w:fill="auto"/>
            <w:vAlign w:val="center"/>
          </w:tcPr>
          <w:p w14:paraId="0278185E"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4809-9850</w:t>
            </w:r>
          </w:p>
        </w:tc>
        <w:tc>
          <w:tcPr>
            <w:tcW w:w="2268" w:type="dxa"/>
            <w:shd w:val="clear" w:color="auto" w:fill="auto"/>
            <w:vAlign w:val="center"/>
            <w:hideMark/>
          </w:tcPr>
          <w:p w14:paraId="544B74E3" w14:textId="6AF5853B"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B55BF4" w:rsidRPr="00DC0F1F" w14:paraId="5657FD4D" w14:textId="77777777" w:rsidTr="006E1F4B">
        <w:trPr>
          <w:trHeight w:val="702"/>
        </w:trPr>
        <w:tc>
          <w:tcPr>
            <w:tcW w:w="1928" w:type="dxa"/>
            <w:shd w:val="clear" w:color="auto" w:fill="auto"/>
            <w:vAlign w:val="center"/>
            <w:hideMark/>
          </w:tcPr>
          <w:p w14:paraId="5F6E3916"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住宅についての相談</w:t>
            </w:r>
          </w:p>
        </w:tc>
        <w:tc>
          <w:tcPr>
            <w:tcW w:w="3628" w:type="dxa"/>
            <w:shd w:val="clear" w:color="auto" w:fill="auto"/>
            <w:vAlign w:val="center"/>
            <w:hideMark/>
          </w:tcPr>
          <w:p w14:paraId="2290F9B4" w14:textId="0D429CF8"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古い住宅の建替に関する補助制度等の相談を受け付けています。</w:t>
            </w:r>
          </w:p>
        </w:tc>
        <w:tc>
          <w:tcPr>
            <w:tcW w:w="1531" w:type="dxa"/>
            <w:shd w:val="clear" w:color="auto" w:fill="auto"/>
            <w:vAlign w:val="center"/>
          </w:tcPr>
          <w:p w14:paraId="2EC839C5"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6882-7053</w:t>
            </w:r>
          </w:p>
        </w:tc>
        <w:tc>
          <w:tcPr>
            <w:tcW w:w="2268" w:type="dxa"/>
            <w:shd w:val="clear" w:color="auto" w:fill="auto"/>
            <w:vAlign w:val="center"/>
            <w:hideMark/>
          </w:tcPr>
          <w:p w14:paraId="525D0A11" w14:textId="43FAAEC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都市整備局耐震・密集市街地整備受付窓口</w:t>
            </w:r>
          </w:p>
        </w:tc>
      </w:tr>
      <w:tr w:rsidR="00B55BF4" w:rsidRPr="00DC0F1F" w14:paraId="7856F115" w14:textId="77777777" w:rsidTr="006E1F4B">
        <w:trPr>
          <w:trHeight w:val="683"/>
        </w:trPr>
        <w:tc>
          <w:tcPr>
            <w:tcW w:w="1928" w:type="dxa"/>
            <w:shd w:val="clear" w:color="auto" w:fill="auto"/>
            <w:vAlign w:val="center"/>
            <w:hideMark/>
          </w:tcPr>
          <w:p w14:paraId="089D459F"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空き家についての相談</w:t>
            </w:r>
          </w:p>
        </w:tc>
        <w:tc>
          <w:tcPr>
            <w:tcW w:w="3628" w:type="dxa"/>
            <w:shd w:val="clear" w:color="auto" w:fill="auto"/>
            <w:vAlign w:val="center"/>
            <w:hideMark/>
          </w:tcPr>
          <w:p w14:paraId="1484A5A7" w14:textId="457A5921"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空き家に関する相談を受け付けています。</w:t>
            </w:r>
          </w:p>
        </w:tc>
        <w:tc>
          <w:tcPr>
            <w:tcW w:w="1531" w:type="dxa"/>
            <w:shd w:val="clear" w:color="auto" w:fill="auto"/>
            <w:vAlign w:val="center"/>
          </w:tcPr>
          <w:p w14:paraId="3FD3B6AF"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4809-9927</w:t>
            </w:r>
          </w:p>
        </w:tc>
        <w:tc>
          <w:tcPr>
            <w:tcW w:w="2268" w:type="dxa"/>
            <w:shd w:val="clear" w:color="auto" w:fill="auto"/>
            <w:vAlign w:val="center"/>
            <w:hideMark/>
          </w:tcPr>
          <w:p w14:paraId="38142833" w14:textId="5A4C4DA2"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地域課（企画調整グループ）〈9番〉</w:t>
            </w:r>
          </w:p>
        </w:tc>
      </w:tr>
      <w:tr w:rsidR="00B55BF4" w:rsidRPr="00DC0F1F" w14:paraId="15A44902" w14:textId="77777777" w:rsidTr="006E1F4B">
        <w:trPr>
          <w:trHeight w:val="694"/>
        </w:trPr>
        <w:tc>
          <w:tcPr>
            <w:tcW w:w="1928" w:type="dxa"/>
            <w:shd w:val="clear" w:color="auto" w:fill="auto"/>
            <w:vAlign w:val="center"/>
            <w:hideMark/>
          </w:tcPr>
          <w:p w14:paraId="3A6BBA8D"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消費生活に関する相談</w:t>
            </w:r>
          </w:p>
        </w:tc>
        <w:tc>
          <w:tcPr>
            <w:tcW w:w="3628" w:type="dxa"/>
            <w:shd w:val="clear" w:color="auto" w:fill="auto"/>
            <w:vAlign w:val="center"/>
            <w:hideMark/>
          </w:tcPr>
          <w:p w14:paraId="51E079E1" w14:textId="2FBFE9F8"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消費生活上の様々な問題についての相談を受け付けています。</w:t>
            </w:r>
          </w:p>
        </w:tc>
        <w:tc>
          <w:tcPr>
            <w:tcW w:w="1531" w:type="dxa"/>
            <w:shd w:val="clear" w:color="auto" w:fill="auto"/>
            <w:vAlign w:val="center"/>
          </w:tcPr>
          <w:p w14:paraId="2BB09198"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6614-0999</w:t>
            </w:r>
          </w:p>
        </w:tc>
        <w:tc>
          <w:tcPr>
            <w:tcW w:w="2268" w:type="dxa"/>
            <w:shd w:val="clear" w:color="auto" w:fill="auto"/>
            <w:vAlign w:val="center"/>
            <w:hideMark/>
          </w:tcPr>
          <w:p w14:paraId="2FCE3A6E" w14:textId="523D768A"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消費者センター</w:t>
            </w:r>
          </w:p>
        </w:tc>
      </w:tr>
      <w:tr w:rsidR="00B55BF4" w:rsidRPr="00DC0F1F" w14:paraId="00F32F3F" w14:textId="77777777" w:rsidTr="006E1F4B">
        <w:trPr>
          <w:trHeight w:val="907"/>
        </w:trPr>
        <w:tc>
          <w:tcPr>
            <w:tcW w:w="1928" w:type="dxa"/>
            <w:vMerge w:val="restart"/>
            <w:shd w:val="clear" w:color="auto" w:fill="auto"/>
            <w:vAlign w:val="center"/>
            <w:hideMark/>
          </w:tcPr>
          <w:p w14:paraId="37827ABE"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多言語による相談</w:t>
            </w:r>
          </w:p>
        </w:tc>
        <w:tc>
          <w:tcPr>
            <w:tcW w:w="3628" w:type="dxa"/>
            <w:vMerge w:val="restart"/>
            <w:shd w:val="clear" w:color="auto" w:fill="auto"/>
            <w:vAlign w:val="center"/>
          </w:tcPr>
          <w:p w14:paraId="1C7364C5" w14:textId="76F887E6"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多言語による生活に関する様々な相談を受け付けています。</w:t>
            </w:r>
          </w:p>
        </w:tc>
        <w:tc>
          <w:tcPr>
            <w:tcW w:w="1531" w:type="dxa"/>
            <w:shd w:val="clear" w:color="auto" w:fill="auto"/>
            <w:vAlign w:val="center"/>
          </w:tcPr>
          <w:p w14:paraId="11EDA745"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6773-6533</w:t>
            </w:r>
          </w:p>
        </w:tc>
        <w:tc>
          <w:tcPr>
            <w:tcW w:w="2268" w:type="dxa"/>
            <w:shd w:val="clear" w:color="auto" w:fill="auto"/>
            <w:vAlign w:val="center"/>
            <w:hideMark/>
          </w:tcPr>
          <w:p w14:paraId="6536C367" w14:textId="6C6257C8"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大阪国際交流センター</w:t>
            </w:r>
          </w:p>
        </w:tc>
      </w:tr>
      <w:tr w:rsidR="00B55BF4" w:rsidRPr="00DC0F1F" w14:paraId="281A0D9D" w14:textId="77777777" w:rsidTr="006E1F4B">
        <w:trPr>
          <w:trHeight w:val="397"/>
        </w:trPr>
        <w:tc>
          <w:tcPr>
            <w:tcW w:w="1928" w:type="dxa"/>
            <w:vMerge/>
            <w:shd w:val="clear" w:color="auto" w:fill="auto"/>
            <w:vAlign w:val="center"/>
            <w:hideMark/>
          </w:tcPr>
          <w:p w14:paraId="6035472E" w14:textId="77777777"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tcPr>
          <w:p w14:paraId="15CA54D5" w14:textId="57CCA07A"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0E2520F3"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6208-5080</w:t>
            </w:r>
          </w:p>
        </w:tc>
        <w:tc>
          <w:tcPr>
            <w:tcW w:w="2268" w:type="dxa"/>
            <w:shd w:val="clear" w:color="auto" w:fill="auto"/>
            <w:vAlign w:val="center"/>
            <w:hideMark/>
          </w:tcPr>
          <w:p w14:paraId="416DB087" w14:textId="76367A3C"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市民相談室（市政相談）</w:t>
            </w:r>
          </w:p>
        </w:tc>
      </w:tr>
      <w:tr w:rsidR="00B55BF4" w:rsidRPr="00DC0F1F" w14:paraId="3BDD7926" w14:textId="77777777" w:rsidTr="006E1F4B">
        <w:trPr>
          <w:trHeight w:val="397"/>
        </w:trPr>
        <w:tc>
          <w:tcPr>
            <w:tcW w:w="1928" w:type="dxa"/>
            <w:shd w:val="clear" w:color="auto" w:fill="auto"/>
            <w:vAlign w:val="center"/>
            <w:hideMark/>
          </w:tcPr>
          <w:p w14:paraId="4D1C754B" w14:textId="099D788A"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多言語による相談</w:t>
            </w:r>
          </w:p>
        </w:tc>
        <w:tc>
          <w:tcPr>
            <w:tcW w:w="3628" w:type="dxa"/>
            <w:shd w:val="clear" w:color="auto" w:fill="auto"/>
            <w:vAlign w:val="center"/>
          </w:tcPr>
          <w:p w14:paraId="4584FCA5" w14:textId="481D8DAB"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多言語による生活に関する様々な相談を受け付けています。</w:t>
            </w:r>
          </w:p>
        </w:tc>
        <w:tc>
          <w:tcPr>
            <w:tcW w:w="1531" w:type="dxa"/>
            <w:shd w:val="clear" w:color="auto" w:fill="auto"/>
            <w:vAlign w:val="center"/>
          </w:tcPr>
          <w:p w14:paraId="19DD2EB2"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4809-9907</w:t>
            </w:r>
          </w:p>
        </w:tc>
        <w:tc>
          <w:tcPr>
            <w:tcW w:w="2268" w:type="dxa"/>
            <w:shd w:val="clear" w:color="auto" w:fill="auto"/>
            <w:vAlign w:val="center"/>
            <w:hideMark/>
          </w:tcPr>
          <w:p w14:paraId="55551397" w14:textId="12AE4036" w:rsidR="00B55BF4" w:rsidRPr="00E50322" w:rsidRDefault="00B55BF4" w:rsidP="0095006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総務課</w:t>
            </w:r>
            <w:r w:rsidR="00950061">
              <w:rPr>
                <w:rFonts w:asciiTheme="majorEastAsia" w:eastAsiaTheme="majorEastAsia" w:hAnsiTheme="majorEastAsia" w:cs="ＭＳ Ｐゴシック" w:hint="eastAsia"/>
                <w:color w:val="000000" w:themeColor="text1"/>
                <w:kern w:val="0"/>
                <w:sz w:val="20"/>
              </w:rPr>
              <w:t>（</w:t>
            </w:r>
            <w:r w:rsidRPr="00E50322">
              <w:rPr>
                <w:rFonts w:asciiTheme="majorEastAsia" w:eastAsiaTheme="majorEastAsia" w:hAnsiTheme="majorEastAsia" w:cs="ＭＳ Ｐゴシック" w:hint="eastAsia"/>
                <w:color w:val="000000" w:themeColor="text1"/>
                <w:kern w:val="0"/>
                <w:sz w:val="20"/>
              </w:rPr>
              <w:t>広報・広聴相談・総合企画グループ</w:t>
            </w:r>
            <w:r w:rsidR="00950061">
              <w:rPr>
                <w:rFonts w:asciiTheme="majorEastAsia" w:eastAsiaTheme="majorEastAsia" w:hAnsiTheme="majorEastAsia" w:cs="ＭＳ Ｐゴシック" w:hint="eastAsia"/>
                <w:color w:val="000000" w:themeColor="text1"/>
                <w:kern w:val="0"/>
                <w:sz w:val="20"/>
              </w:rPr>
              <w:t>）</w:t>
            </w:r>
            <w:r w:rsidRPr="00E50322">
              <w:rPr>
                <w:rFonts w:asciiTheme="majorEastAsia" w:eastAsiaTheme="majorEastAsia" w:hAnsiTheme="majorEastAsia" w:cs="ＭＳ Ｐゴシック" w:hint="eastAsia"/>
                <w:color w:val="000000" w:themeColor="text1"/>
                <w:kern w:val="0"/>
                <w:sz w:val="20"/>
              </w:rPr>
              <w:t>〈10番〉</w:t>
            </w:r>
          </w:p>
        </w:tc>
      </w:tr>
      <w:tr w:rsidR="00B55BF4" w:rsidRPr="00DC0F1F" w14:paraId="7B14CC61" w14:textId="77777777" w:rsidTr="006E1F4B">
        <w:trPr>
          <w:trHeight w:val="397"/>
        </w:trPr>
        <w:tc>
          <w:tcPr>
            <w:tcW w:w="1928" w:type="dxa"/>
            <w:shd w:val="clear" w:color="auto" w:fill="auto"/>
            <w:vAlign w:val="center"/>
            <w:hideMark/>
          </w:tcPr>
          <w:p w14:paraId="3A7D72DC"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多言語による相談</w:t>
            </w:r>
          </w:p>
        </w:tc>
        <w:tc>
          <w:tcPr>
            <w:tcW w:w="3628" w:type="dxa"/>
            <w:shd w:val="clear" w:color="auto" w:fill="auto"/>
            <w:vAlign w:val="center"/>
            <w:hideMark/>
          </w:tcPr>
          <w:p w14:paraId="79AC2368" w14:textId="77777777"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・法律相談</w:t>
            </w:r>
            <w:r w:rsidRPr="00E50322">
              <w:rPr>
                <w:rFonts w:asciiTheme="majorEastAsia" w:eastAsiaTheme="majorEastAsia" w:hAnsiTheme="majorEastAsia" w:cs="ＭＳ Ｐゴシック" w:hint="eastAsia"/>
                <w:color w:val="000000" w:themeColor="text1"/>
                <w:kern w:val="0"/>
                <w:sz w:val="20"/>
              </w:rPr>
              <w:br/>
              <w:t>・在留資格に関する相談</w:t>
            </w:r>
          </w:p>
        </w:tc>
        <w:tc>
          <w:tcPr>
            <w:tcW w:w="1531" w:type="dxa"/>
            <w:shd w:val="clear" w:color="auto" w:fill="auto"/>
            <w:vAlign w:val="center"/>
          </w:tcPr>
          <w:p w14:paraId="5BD7438B"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6773-6533</w:t>
            </w:r>
          </w:p>
        </w:tc>
        <w:tc>
          <w:tcPr>
            <w:tcW w:w="2268" w:type="dxa"/>
            <w:shd w:val="clear" w:color="auto" w:fill="auto"/>
            <w:vAlign w:val="center"/>
            <w:hideMark/>
          </w:tcPr>
          <w:p w14:paraId="6C470196" w14:textId="5CC9E7F8"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大阪国際交流センター</w:t>
            </w:r>
          </w:p>
        </w:tc>
      </w:tr>
      <w:tr w:rsidR="00EF490E" w:rsidRPr="00DC0F1F" w14:paraId="49856362" w14:textId="77777777" w:rsidTr="00EF490E">
        <w:trPr>
          <w:trHeight w:val="1260"/>
        </w:trPr>
        <w:tc>
          <w:tcPr>
            <w:tcW w:w="1928" w:type="dxa"/>
            <w:vMerge w:val="restart"/>
            <w:shd w:val="clear" w:color="auto" w:fill="auto"/>
            <w:vAlign w:val="center"/>
          </w:tcPr>
          <w:p w14:paraId="06040F20" w14:textId="31D8D036" w:rsidR="00EF490E" w:rsidRPr="005956D3" w:rsidRDefault="00EF490E" w:rsidP="005956D3">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5956D3">
              <w:rPr>
                <w:rFonts w:asciiTheme="majorEastAsia" w:eastAsiaTheme="majorEastAsia" w:hAnsiTheme="majorEastAsia" w:hint="eastAsia"/>
                <w:sz w:val="20"/>
              </w:rPr>
              <w:t>総合的な相談支援体制の充実事業</w:t>
            </w:r>
          </w:p>
        </w:tc>
        <w:tc>
          <w:tcPr>
            <w:tcW w:w="3628" w:type="dxa"/>
            <w:vMerge w:val="restart"/>
            <w:shd w:val="clear" w:color="auto" w:fill="auto"/>
            <w:vAlign w:val="center"/>
          </w:tcPr>
          <w:p w14:paraId="64C4FCE3" w14:textId="66832E31" w:rsidR="00EF490E" w:rsidRPr="005956D3" w:rsidRDefault="00EF490E" w:rsidP="005956D3">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A074D">
              <w:rPr>
                <w:rFonts w:asciiTheme="majorEastAsia" w:eastAsiaTheme="majorEastAsia" w:hAnsiTheme="majorEastAsia" w:hint="eastAsia"/>
                <w:sz w:val="20"/>
              </w:rPr>
              <w:t>既存の仕組みでは解決できない複合的な課題を抱えた人や世帯に対し、支援者の方が支援に困ったとき、区保健福祉センターが中心となり、関係者が一堂に会して支援方針を話し合う「総合的な支援調整の場（つながる場）」を開催しています。相談支援機関・地域・行政が一体となった総合的な相談支援体制の充実に向けた取り組みを行います。</w:t>
            </w:r>
          </w:p>
        </w:tc>
        <w:tc>
          <w:tcPr>
            <w:tcW w:w="1531" w:type="dxa"/>
            <w:shd w:val="clear" w:color="auto" w:fill="auto"/>
            <w:vAlign w:val="center"/>
          </w:tcPr>
          <w:p w14:paraId="31BD9B22" w14:textId="77777777" w:rsidR="00EF490E" w:rsidRPr="002A074D" w:rsidRDefault="00EF490E" w:rsidP="002A074D">
            <w:pPr>
              <w:spacing w:before="60" w:after="60" w:line="240" w:lineRule="exact"/>
              <w:ind w:leftChars="50" w:left="105" w:rightChars="50" w:right="105"/>
              <w:jc w:val="center"/>
              <w:rPr>
                <w:rFonts w:asciiTheme="majorEastAsia" w:eastAsiaTheme="majorEastAsia" w:hAnsiTheme="majorEastAsia"/>
                <w:sz w:val="20"/>
              </w:rPr>
            </w:pPr>
            <w:r w:rsidRPr="002A074D">
              <w:rPr>
                <w:rFonts w:asciiTheme="majorEastAsia" w:eastAsiaTheme="majorEastAsia" w:hAnsiTheme="majorEastAsia" w:hint="eastAsia"/>
                <w:sz w:val="20"/>
              </w:rPr>
              <w:t>高齢者･障がい者関係の支援者の方</w:t>
            </w:r>
          </w:p>
          <w:p w14:paraId="74268E7E" w14:textId="23AAC4DA" w:rsidR="00EF490E" w:rsidRPr="005956D3" w:rsidRDefault="00EF490E" w:rsidP="00EF490E">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2A074D">
              <w:rPr>
                <w:rFonts w:asciiTheme="majorEastAsia" w:eastAsiaTheme="majorEastAsia" w:hAnsiTheme="majorEastAsia"/>
                <w:sz w:val="20"/>
              </w:rPr>
              <w:t>4809-9857</w:t>
            </w:r>
          </w:p>
        </w:tc>
        <w:tc>
          <w:tcPr>
            <w:tcW w:w="2268" w:type="dxa"/>
            <w:shd w:val="clear" w:color="auto" w:fill="auto"/>
            <w:vAlign w:val="center"/>
          </w:tcPr>
          <w:p w14:paraId="0635658C" w14:textId="1C5002E2" w:rsidR="00EF490E" w:rsidRPr="005956D3" w:rsidRDefault="00EF490E" w:rsidP="00EF490E">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A074D">
              <w:rPr>
                <w:rFonts w:asciiTheme="majorEastAsia" w:eastAsiaTheme="majorEastAsia" w:hAnsiTheme="majorEastAsia" w:hint="eastAsia"/>
                <w:sz w:val="20"/>
              </w:rPr>
              <w:t>保健福祉課（高齢者・障がい者グループ）〈27番〉</w:t>
            </w:r>
          </w:p>
        </w:tc>
      </w:tr>
      <w:tr w:rsidR="00EF490E" w:rsidRPr="00DC0F1F" w14:paraId="7147FCFE" w14:textId="77777777" w:rsidTr="005956D3">
        <w:trPr>
          <w:trHeight w:val="1260"/>
        </w:trPr>
        <w:tc>
          <w:tcPr>
            <w:tcW w:w="1928" w:type="dxa"/>
            <w:vMerge/>
            <w:shd w:val="clear" w:color="auto" w:fill="auto"/>
            <w:vAlign w:val="center"/>
          </w:tcPr>
          <w:p w14:paraId="78C2DC58" w14:textId="77777777" w:rsidR="00EF490E" w:rsidRPr="005956D3" w:rsidRDefault="00EF490E" w:rsidP="005956D3">
            <w:pPr>
              <w:spacing w:line="240" w:lineRule="exact"/>
              <w:ind w:leftChars="50" w:left="105" w:rightChars="50" w:right="105"/>
              <w:jc w:val="both"/>
              <w:rPr>
                <w:rFonts w:asciiTheme="majorEastAsia" w:eastAsiaTheme="majorEastAsia" w:hAnsiTheme="majorEastAsia"/>
                <w:sz w:val="20"/>
              </w:rPr>
            </w:pPr>
          </w:p>
        </w:tc>
        <w:tc>
          <w:tcPr>
            <w:tcW w:w="3628" w:type="dxa"/>
            <w:vMerge/>
            <w:shd w:val="clear" w:color="auto" w:fill="auto"/>
            <w:vAlign w:val="center"/>
          </w:tcPr>
          <w:p w14:paraId="668C0AB6" w14:textId="77777777" w:rsidR="00EF490E" w:rsidRPr="002A074D" w:rsidRDefault="00EF490E" w:rsidP="005956D3">
            <w:pPr>
              <w:spacing w:before="60" w:after="60" w:line="240" w:lineRule="exact"/>
              <w:ind w:leftChars="50" w:left="105" w:rightChars="50" w:right="105"/>
              <w:jc w:val="both"/>
              <w:rPr>
                <w:rFonts w:asciiTheme="majorEastAsia" w:eastAsiaTheme="majorEastAsia" w:hAnsiTheme="majorEastAsia"/>
                <w:sz w:val="20"/>
              </w:rPr>
            </w:pPr>
          </w:p>
        </w:tc>
        <w:tc>
          <w:tcPr>
            <w:tcW w:w="1531" w:type="dxa"/>
            <w:shd w:val="clear" w:color="auto" w:fill="auto"/>
            <w:vAlign w:val="center"/>
          </w:tcPr>
          <w:p w14:paraId="2583D3F1" w14:textId="1C7BE69A" w:rsidR="00EF490E" w:rsidRPr="002A074D" w:rsidRDefault="00EF490E" w:rsidP="00EF490E">
            <w:pPr>
              <w:spacing w:before="60" w:after="60" w:line="240" w:lineRule="exact"/>
              <w:ind w:leftChars="50" w:left="105" w:rightChars="50" w:right="105"/>
              <w:jc w:val="center"/>
              <w:rPr>
                <w:rFonts w:asciiTheme="majorEastAsia" w:eastAsiaTheme="majorEastAsia" w:hAnsiTheme="majorEastAsia"/>
                <w:sz w:val="20"/>
              </w:rPr>
            </w:pPr>
            <w:r w:rsidRPr="002A074D">
              <w:rPr>
                <w:rFonts w:asciiTheme="majorEastAsia" w:eastAsiaTheme="majorEastAsia" w:hAnsiTheme="majorEastAsia" w:hint="eastAsia"/>
                <w:sz w:val="20"/>
              </w:rPr>
              <w:t>それ以外の支援者の方4809-9929</w:t>
            </w:r>
          </w:p>
        </w:tc>
        <w:tc>
          <w:tcPr>
            <w:tcW w:w="2268" w:type="dxa"/>
            <w:shd w:val="clear" w:color="auto" w:fill="auto"/>
            <w:vAlign w:val="center"/>
          </w:tcPr>
          <w:p w14:paraId="4D6686A3" w14:textId="41DB3753" w:rsidR="00EF490E" w:rsidRPr="002A074D" w:rsidRDefault="00EF490E" w:rsidP="00EF490E">
            <w:pPr>
              <w:spacing w:line="240" w:lineRule="exact"/>
              <w:ind w:leftChars="50" w:left="105" w:rightChars="50" w:right="105"/>
              <w:jc w:val="both"/>
              <w:rPr>
                <w:rFonts w:asciiTheme="majorEastAsia" w:eastAsiaTheme="majorEastAsia" w:hAnsiTheme="majorEastAsia"/>
                <w:sz w:val="20"/>
              </w:rPr>
            </w:pPr>
            <w:r w:rsidRPr="002A074D">
              <w:rPr>
                <w:rFonts w:asciiTheme="majorEastAsia" w:eastAsiaTheme="majorEastAsia" w:hAnsiTheme="majorEastAsia" w:hint="eastAsia"/>
                <w:sz w:val="20"/>
              </w:rPr>
              <w:t>保健福祉課（地域福祉相談グループ）〈11番〉</w:t>
            </w:r>
          </w:p>
        </w:tc>
      </w:tr>
    </w:tbl>
    <w:p w14:paraId="7AECF287" w14:textId="4D652AAE" w:rsidR="00E50322" w:rsidRPr="00DC0F1F" w:rsidRDefault="00E50322" w:rsidP="00E50322">
      <w:pPr>
        <w:pStyle w:val="3"/>
        <w:autoSpaceDE w:val="0"/>
        <w:autoSpaceDN w:val="0"/>
        <w:snapToGrid w:val="0"/>
        <w:spacing w:beforeLines="50" w:before="180" w:afterLines="20" w:after="72" w:line="280" w:lineRule="exact"/>
        <w:ind w:leftChars="300" w:left="630" w:firstLine="85"/>
        <w:rPr>
          <w:rFonts w:ascii="ＭＳ ゴシック" w:hAnsi="ＭＳ ゴシック"/>
          <w:color w:val="000000" w:themeColor="text1"/>
          <w:sz w:val="24"/>
        </w:rPr>
      </w:pPr>
      <w:bookmarkStart w:id="199" w:name="_Toc65822853"/>
      <w:r w:rsidRPr="00DC0F1F">
        <w:rPr>
          <w:rFonts w:ascii="ＭＳ ゴシック" w:hAnsi="ＭＳ ゴシック" w:hint="eastAsia"/>
          <w:color w:val="000000" w:themeColor="text1"/>
          <w:sz w:val="24"/>
        </w:rPr>
        <w:lastRenderedPageBreak/>
        <w:t>基本施策</w:t>
      </w:r>
      <w:r w:rsidRPr="00E50322">
        <w:rPr>
          <w:rFonts w:ascii="ＭＳ ゴシック" w:hAnsi="ＭＳ ゴシック" w:hint="eastAsia"/>
          <w:color w:val="000000" w:themeColor="text1"/>
          <w:sz w:val="24"/>
        </w:rPr>
        <w:t>２　情報発信の強化</w:t>
      </w:r>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B55BF4" w:rsidRPr="00E50322" w14:paraId="0683A544" w14:textId="77777777" w:rsidTr="002C55EE">
        <w:trPr>
          <w:trHeight w:val="397"/>
          <w:tblHeader/>
        </w:trPr>
        <w:tc>
          <w:tcPr>
            <w:tcW w:w="1928" w:type="dxa"/>
            <w:shd w:val="clear" w:color="auto" w:fill="BFBFBF" w:themeFill="background1" w:themeFillShade="BF"/>
            <w:vAlign w:val="center"/>
            <w:hideMark/>
          </w:tcPr>
          <w:bookmarkEnd w:id="199"/>
          <w:p w14:paraId="6458A81E"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38366097"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事業内容</w:t>
            </w:r>
          </w:p>
        </w:tc>
        <w:tc>
          <w:tcPr>
            <w:tcW w:w="1531" w:type="dxa"/>
            <w:shd w:val="clear" w:color="auto" w:fill="BFBFBF" w:themeFill="background1" w:themeFillShade="BF"/>
            <w:vAlign w:val="center"/>
          </w:tcPr>
          <w:p w14:paraId="19244498" w14:textId="3FA73B2A"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p>
          <w:p w14:paraId="1F68367D"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5F557DBA" w14:textId="3D905E11"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r w:rsidRPr="00E50322">
              <w:rPr>
                <w:rFonts w:asciiTheme="majorEastAsia" w:eastAsiaTheme="majorEastAsia" w:hAnsiTheme="majorEastAsia" w:cs="ＭＳ Ｐゴシック" w:hint="eastAsia"/>
                <w:color w:val="000000" w:themeColor="text1"/>
                <w:kern w:val="0"/>
                <w:sz w:val="20"/>
              </w:rPr>
              <w:t>先</w:t>
            </w:r>
          </w:p>
          <w:p w14:paraId="7BFF26E2" w14:textId="5C41F8F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〈区役所担当窓口番号〉</w:t>
            </w:r>
          </w:p>
        </w:tc>
      </w:tr>
      <w:tr w:rsidR="00B55BF4" w:rsidRPr="00E50322" w14:paraId="73E40760" w14:textId="77777777" w:rsidTr="00C64134">
        <w:trPr>
          <w:trHeight w:val="850"/>
        </w:trPr>
        <w:tc>
          <w:tcPr>
            <w:tcW w:w="1928" w:type="dxa"/>
            <w:shd w:val="clear" w:color="auto" w:fill="auto"/>
            <w:vAlign w:val="center"/>
            <w:hideMark/>
          </w:tcPr>
          <w:p w14:paraId="0367CA3E"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すこやか手帳（健康手帳）の配布</w:t>
            </w:r>
          </w:p>
        </w:tc>
        <w:tc>
          <w:tcPr>
            <w:tcW w:w="3628" w:type="dxa"/>
            <w:shd w:val="clear" w:color="auto" w:fill="auto"/>
            <w:vAlign w:val="center"/>
            <w:hideMark/>
          </w:tcPr>
          <w:p w14:paraId="3FC66A44" w14:textId="0FBEF5DC"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成人の健康状態の記録と、心と体の保健に関する情報を提供します。</w:t>
            </w:r>
          </w:p>
        </w:tc>
        <w:tc>
          <w:tcPr>
            <w:tcW w:w="1531" w:type="dxa"/>
            <w:shd w:val="clear" w:color="auto" w:fill="auto"/>
            <w:vAlign w:val="center"/>
          </w:tcPr>
          <w:p w14:paraId="39E77FF4"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012497E6" w14:textId="5707D0FD"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保健福祉課健康・健診・感染症（保健企画）グループ〈22番〉</w:t>
            </w:r>
          </w:p>
        </w:tc>
      </w:tr>
      <w:tr w:rsidR="00B55BF4" w:rsidRPr="00DC0F1F" w14:paraId="506C5DF4" w14:textId="77777777" w:rsidTr="002C55EE">
        <w:trPr>
          <w:trHeight w:val="397"/>
        </w:trPr>
        <w:tc>
          <w:tcPr>
            <w:tcW w:w="1928" w:type="dxa"/>
            <w:shd w:val="clear" w:color="auto" w:fill="auto"/>
            <w:vAlign w:val="center"/>
            <w:hideMark/>
          </w:tcPr>
          <w:p w14:paraId="0DFBF041"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母子健康手帳の交付</w:t>
            </w:r>
          </w:p>
        </w:tc>
        <w:tc>
          <w:tcPr>
            <w:tcW w:w="3628" w:type="dxa"/>
            <w:shd w:val="clear" w:color="auto" w:fill="auto"/>
            <w:vAlign w:val="center"/>
            <w:hideMark/>
          </w:tcPr>
          <w:p w14:paraId="153CAEBB" w14:textId="623801F5"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妊産婦、乳幼児から20歳までの健康状態の記録と、保健・育児に関する情報を提供します。</w:t>
            </w:r>
          </w:p>
        </w:tc>
        <w:tc>
          <w:tcPr>
            <w:tcW w:w="1531" w:type="dxa"/>
            <w:shd w:val="clear" w:color="auto" w:fill="auto"/>
            <w:vAlign w:val="center"/>
          </w:tcPr>
          <w:p w14:paraId="5407E97D"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4E954B08" w14:textId="53B9E8E1"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保健福祉課健康・健診・感染症（保健企画）グループ〈22番〉</w:t>
            </w:r>
          </w:p>
        </w:tc>
      </w:tr>
      <w:tr w:rsidR="00B55BF4" w:rsidRPr="00DC0F1F" w14:paraId="66DF036E" w14:textId="77777777" w:rsidTr="002C55EE">
        <w:trPr>
          <w:trHeight w:val="94"/>
        </w:trPr>
        <w:tc>
          <w:tcPr>
            <w:tcW w:w="1928" w:type="dxa"/>
            <w:shd w:val="clear" w:color="auto" w:fill="auto"/>
            <w:vAlign w:val="center"/>
            <w:hideMark/>
          </w:tcPr>
          <w:p w14:paraId="685D30A1"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妊婦教室の実施</w:t>
            </w:r>
          </w:p>
        </w:tc>
        <w:tc>
          <w:tcPr>
            <w:tcW w:w="3628" w:type="dxa"/>
            <w:shd w:val="clear" w:color="auto" w:fill="auto"/>
            <w:vAlign w:val="center"/>
            <w:hideMark/>
          </w:tcPr>
          <w:p w14:paraId="5A1F8C45" w14:textId="77777777" w:rsidR="00B55BF4" w:rsidRPr="00E50322" w:rsidRDefault="00B55BF4" w:rsidP="0012445A">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・妊娠中の過ごし方、赤ちゃんの育て方などの解説</w:t>
            </w:r>
          </w:p>
          <w:p w14:paraId="07550F9B" w14:textId="77777777" w:rsidR="00B55BF4" w:rsidRPr="00E50322" w:rsidRDefault="00B55BF4" w:rsidP="0012445A">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・妊婦同士の交流の場の提供</w:t>
            </w:r>
          </w:p>
        </w:tc>
        <w:tc>
          <w:tcPr>
            <w:tcW w:w="1531" w:type="dxa"/>
            <w:shd w:val="clear" w:color="auto" w:fill="auto"/>
            <w:vAlign w:val="center"/>
          </w:tcPr>
          <w:p w14:paraId="65446D4C" w14:textId="77777777" w:rsidR="00B55BF4" w:rsidRPr="00E50322" w:rsidRDefault="00B55BF4" w:rsidP="0012445A">
            <w:pPr>
              <w:spacing w:before="60" w:after="60" w:line="240" w:lineRule="exact"/>
              <w:ind w:leftChars="50" w:left="305" w:rightChars="50" w:right="105" w:hangingChars="100" w:hanging="200"/>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4809-9968</w:t>
            </w:r>
          </w:p>
        </w:tc>
        <w:tc>
          <w:tcPr>
            <w:tcW w:w="2268" w:type="dxa"/>
            <w:shd w:val="clear" w:color="auto" w:fill="auto"/>
            <w:vAlign w:val="center"/>
            <w:hideMark/>
          </w:tcPr>
          <w:p w14:paraId="0D21DB19" w14:textId="1F94BA9F"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保健福祉課（健康相談グループ）〈24番〉</w:t>
            </w:r>
          </w:p>
        </w:tc>
      </w:tr>
      <w:tr w:rsidR="00B55BF4" w:rsidRPr="00DC0F1F" w14:paraId="4F26D2EC" w14:textId="77777777" w:rsidTr="002C55EE">
        <w:trPr>
          <w:trHeight w:val="397"/>
        </w:trPr>
        <w:tc>
          <w:tcPr>
            <w:tcW w:w="1928" w:type="dxa"/>
            <w:shd w:val="clear" w:color="auto" w:fill="auto"/>
            <w:vAlign w:val="center"/>
            <w:hideMark/>
          </w:tcPr>
          <w:p w14:paraId="14937964"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妊婦歯科健康診査の実施</w:t>
            </w:r>
          </w:p>
        </w:tc>
        <w:tc>
          <w:tcPr>
            <w:tcW w:w="3628" w:type="dxa"/>
            <w:shd w:val="clear" w:color="auto" w:fill="auto"/>
            <w:vAlign w:val="center"/>
            <w:hideMark/>
          </w:tcPr>
          <w:p w14:paraId="78A4B06A" w14:textId="72AFC82C"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・妊娠中に１回、歯科健診、歯科保健指導を実施します。</w:t>
            </w:r>
          </w:p>
        </w:tc>
        <w:tc>
          <w:tcPr>
            <w:tcW w:w="1531" w:type="dxa"/>
            <w:shd w:val="clear" w:color="auto" w:fill="auto"/>
            <w:vAlign w:val="center"/>
          </w:tcPr>
          <w:p w14:paraId="6110D076"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4809-9968</w:t>
            </w:r>
          </w:p>
        </w:tc>
        <w:tc>
          <w:tcPr>
            <w:tcW w:w="2268" w:type="dxa"/>
            <w:shd w:val="clear" w:color="auto" w:fill="auto"/>
            <w:vAlign w:val="center"/>
            <w:hideMark/>
          </w:tcPr>
          <w:p w14:paraId="5D1A25BE" w14:textId="3301D916"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保健福祉課（健康相談グループ）〈24番〉</w:t>
            </w:r>
          </w:p>
        </w:tc>
      </w:tr>
      <w:tr w:rsidR="00B55BF4" w:rsidRPr="00DC0F1F" w14:paraId="31961CCC" w14:textId="77777777" w:rsidTr="002C55EE">
        <w:trPr>
          <w:trHeight w:val="397"/>
        </w:trPr>
        <w:tc>
          <w:tcPr>
            <w:tcW w:w="1928" w:type="dxa"/>
            <w:shd w:val="clear" w:color="auto" w:fill="auto"/>
            <w:vAlign w:val="center"/>
            <w:hideMark/>
          </w:tcPr>
          <w:p w14:paraId="1F768CF7"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産後ケアの実施</w:t>
            </w:r>
          </w:p>
        </w:tc>
        <w:tc>
          <w:tcPr>
            <w:tcW w:w="3628" w:type="dxa"/>
            <w:shd w:val="clear" w:color="auto" w:fill="auto"/>
            <w:vAlign w:val="center"/>
            <w:hideMark/>
          </w:tcPr>
          <w:p w14:paraId="220AA26B" w14:textId="3F965F2F"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産科医療機関や助産師において、ショートステイやデイケアによる産後ケアサービスを提供します。</w:t>
            </w:r>
          </w:p>
        </w:tc>
        <w:tc>
          <w:tcPr>
            <w:tcW w:w="1531" w:type="dxa"/>
            <w:shd w:val="clear" w:color="auto" w:fill="auto"/>
            <w:vAlign w:val="center"/>
          </w:tcPr>
          <w:p w14:paraId="0D05AFAD"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2E313A4B" w14:textId="21BD2C82"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保健福祉課健康・健診・感染症（保健企画）グループ〈22番〉</w:t>
            </w:r>
          </w:p>
        </w:tc>
      </w:tr>
      <w:tr w:rsidR="00B55BF4" w:rsidRPr="00DC0F1F" w14:paraId="3CE48ED2" w14:textId="77777777" w:rsidTr="002C55EE">
        <w:trPr>
          <w:trHeight w:val="397"/>
        </w:trPr>
        <w:tc>
          <w:tcPr>
            <w:tcW w:w="1928" w:type="dxa"/>
            <w:shd w:val="clear" w:color="auto" w:fill="auto"/>
            <w:vAlign w:val="center"/>
            <w:hideMark/>
          </w:tcPr>
          <w:p w14:paraId="66DB97DF" w14:textId="3BE0BB9A"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乳幼児健康診査の実施</w:t>
            </w:r>
          </w:p>
        </w:tc>
        <w:tc>
          <w:tcPr>
            <w:tcW w:w="3628" w:type="dxa"/>
            <w:shd w:val="clear" w:color="auto" w:fill="auto"/>
            <w:vAlign w:val="center"/>
            <w:hideMark/>
          </w:tcPr>
          <w:p w14:paraId="115E3715" w14:textId="77777777" w:rsidR="00B55BF4" w:rsidRPr="00E50322" w:rsidRDefault="00B55BF4" w:rsidP="0012445A">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・１～２か月児への健康診査の実施</w:t>
            </w:r>
          </w:p>
          <w:p w14:paraId="6673D7C6" w14:textId="77777777" w:rsidR="00B55BF4" w:rsidRPr="00E50322" w:rsidRDefault="00B55BF4" w:rsidP="0012445A">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・３か月・１歳６か月・３か月健康診査への健康診査の実施</w:t>
            </w:r>
          </w:p>
          <w:p w14:paraId="0529BB26" w14:textId="77777777" w:rsidR="00B55BF4" w:rsidRPr="00E50322" w:rsidRDefault="00B55BF4" w:rsidP="0012445A">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・９～11か月児への健康診査の実施</w:t>
            </w:r>
          </w:p>
        </w:tc>
        <w:tc>
          <w:tcPr>
            <w:tcW w:w="1531" w:type="dxa"/>
            <w:shd w:val="clear" w:color="auto" w:fill="auto"/>
            <w:vAlign w:val="center"/>
          </w:tcPr>
          <w:p w14:paraId="2CFD49B8" w14:textId="77777777" w:rsidR="00B55BF4" w:rsidRPr="00E50322" w:rsidRDefault="00B55BF4" w:rsidP="0012445A">
            <w:pPr>
              <w:spacing w:before="60" w:after="60" w:line="240" w:lineRule="exact"/>
              <w:ind w:leftChars="50" w:left="305" w:rightChars="50" w:right="105" w:hangingChars="100" w:hanging="200"/>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0C01D211" w14:textId="4D38E28A"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保健福祉課健康・健診・感染症（保健企画）グループ〈22番〉</w:t>
            </w:r>
          </w:p>
        </w:tc>
      </w:tr>
      <w:tr w:rsidR="00B55BF4" w:rsidRPr="00DC0F1F" w14:paraId="0C181128" w14:textId="77777777" w:rsidTr="00EF490E">
        <w:trPr>
          <w:trHeight w:val="514"/>
        </w:trPr>
        <w:tc>
          <w:tcPr>
            <w:tcW w:w="1928" w:type="dxa"/>
            <w:vMerge w:val="restart"/>
            <w:shd w:val="clear" w:color="auto" w:fill="auto"/>
            <w:vAlign w:val="center"/>
            <w:hideMark/>
          </w:tcPr>
          <w:p w14:paraId="2747F46B"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総合生涯学習センター</w:t>
            </w:r>
          </w:p>
        </w:tc>
        <w:tc>
          <w:tcPr>
            <w:tcW w:w="3628" w:type="dxa"/>
            <w:vMerge w:val="restart"/>
            <w:shd w:val="clear" w:color="auto" w:fill="auto"/>
            <w:vAlign w:val="center"/>
            <w:hideMark/>
          </w:tcPr>
          <w:p w14:paraId="0E787674" w14:textId="5864554A"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さまざまな講座の開催や、生涯学習に関する情報提供を行っています。</w:t>
            </w:r>
          </w:p>
        </w:tc>
        <w:tc>
          <w:tcPr>
            <w:tcW w:w="1531" w:type="dxa"/>
            <w:shd w:val="clear" w:color="auto" w:fill="auto"/>
            <w:vAlign w:val="center"/>
          </w:tcPr>
          <w:p w14:paraId="3E6501DA"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6345-5000</w:t>
            </w:r>
          </w:p>
        </w:tc>
        <w:tc>
          <w:tcPr>
            <w:tcW w:w="2268" w:type="dxa"/>
            <w:shd w:val="clear" w:color="auto" w:fill="auto"/>
            <w:vAlign w:val="center"/>
            <w:hideMark/>
          </w:tcPr>
          <w:p w14:paraId="4404ED80" w14:textId="2A3F59CB"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総合</w:t>
            </w:r>
            <w:r w:rsidR="00BD5431">
              <w:rPr>
                <w:rFonts w:asciiTheme="majorEastAsia" w:eastAsiaTheme="majorEastAsia" w:hAnsiTheme="majorEastAsia" w:cs="ＭＳ Ｐゴシック" w:hint="eastAsia"/>
                <w:color w:val="000000" w:themeColor="text1"/>
                <w:kern w:val="0"/>
                <w:sz w:val="20"/>
              </w:rPr>
              <w:t>生涯</w:t>
            </w:r>
            <w:r w:rsidRPr="00E50322">
              <w:rPr>
                <w:rFonts w:asciiTheme="majorEastAsia" w:eastAsiaTheme="majorEastAsia" w:hAnsiTheme="majorEastAsia" w:cs="ＭＳ Ｐゴシック" w:hint="eastAsia"/>
                <w:color w:val="000000" w:themeColor="text1"/>
                <w:kern w:val="0"/>
                <w:sz w:val="20"/>
              </w:rPr>
              <w:t>学習センター</w:t>
            </w:r>
          </w:p>
        </w:tc>
      </w:tr>
      <w:tr w:rsidR="00B55BF4" w:rsidRPr="00DC0F1F" w14:paraId="720842C1" w14:textId="77777777" w:rsidTr="002C55EE">
        <w:trPr>
          <w:trHeight w:val="397"/>
        </w:trPr>
        <w:tc>
          <w:tcPr>
            <w:tcW w:w="1928" w:type="dxa"/>
            <w:vMerge/>
            <w:shd w:val="clear" w:color="auto" w:fill="auto"/>
            <w:vAlign w:val="center"/>
            <w:hideMark/>
          </w:tcPr>
          <w:p w14:paraId="1256F437"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2CE39CCD" w14:textId="77777777"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33032E81"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4809-9807</w:t>
            </w:r>
          </w:p>
        </w:tc>
        <w:tc>
          <w:tcPr>
            <w:tcW w:w="2268" w:type="dxa"/>
            <w:shd w:val="clear" w:color="auto" w:fill="auto"/>
            <w:vAlign w:val="center"/>
            <w:hideMark/>
          </w:tcPr>
          <w:p w14:paraId="1C1BD006" w14:textId="66E17FA9"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保健福祉課（教育グループ）〈12番〉</w:t>
            </w:r>
          </w:p>
        </w:tc>
      </w:tr>
      <w:tr w:rsidR="00B55BF4" w:rsidRPr="00DC0F1F" w14:paraId="26CFC379" w14:textId="77777777" w:rsidTr="002C55EE">
        <w:trPr>
          <w:trHeight w:val="397"/>
        </w:trPr>
        <w:tc>
          <w:tcPr>
            <w:tcW w:w="1928" w:type="dxa"/>
            <w:shd w:val="clear" w:color="auto" w:fill="auto"/>
            <w:vAlign w:val="center"/>
            <w:hideMark/>
          </w:tcPr>
          <w:p w14:paraId="41F5D861"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18"/>
                <w:szCs w:val="18"/>
              </w:rPr>
            </w:pPr>
            <w:r w:rsidRPr="00E50322">
              <w:rPr>
                <w:rFonts w:asciiTheme="majorEastAsia" w:eastAsiaTheme="majorEastAsia" w:hAnsiTheme="majorEastAsia" w:cs="ＭＳ Ｐゴシック" w:hint="eastAsia"/>
                <w:color w:val="000000" w:themeColor="text1"/>
                <w:kern w:val="0"/>
                <w:sz w:val="18"/>
                <w:szCs w:val="18"/>
              </w:rPr>
              <w:t>こんにちは赤ちゃん訪問事業</w:t>
            </w:r>
          </w:p>
        </w:tc>
        <w:tc>
          <w:tcPr>
            <w:tcW w:w="3628" w:type="dxa"/>
            <w:shd w:val="clear" w:color="auto" w:fill="auto"/>
            <w:vAlign w:val="center"/>
            <w:hideMark/>
          </w:tcPr>
          <w:p w14:paraId="0F7ADB3B" w14:textId="1762F8FB"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おおむね生後6か月までの赤ちゃんがおられるご家庭に、お近くに住んでいる「こんにちは赤ちゃん訪問員」が東淀川区の子育て情報誌をもってお伺いします。</w:t>
            </w:r>
          </w:p>
        </w:tc>
        <w:tc>
          <w:tcPr>
            <w:tcW w:w="1531" w:type="dxa"/>
            <w:shd w:val="clear" w:color="auto" w:fill="auto"/>
            <w:vAlign w:val="center"/>
          </w:tcPr>
          <w:p w14:paraId="77391FAD" w14:textId="7149C9E3"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w:t>
            </w:r>
            <w:r w:rsidRPr="00E50322">
              <w:rPr>
                <w:rFonts w:asciiTheme="majorEastAsia" w:eastAsiaTheme="majorEastAsia" w:hAnsiTheme="majorEastAsia" w:cs="ＭＳ Ｐゴシック" w:hint="eastAsia"/>
                <w:color w:val="000000" w:themeColor="text1"/>
                <w:kern w:val="0"/>
                <w:sz w:val="20"/>
              </w:rPr>
              <w:t>54</w:t>
            </w:r>
          </w:p>
        </w:tc>
        <w:tc>
          <w:tcPr>
            <w:tcW w:w="2268" w:type="dxa"/>
            <w:shd w:val="clear" w:color="auto" w:fill="auto"/>
            <w:vAlign w:val="center"/>
            <w:hideMark/>
          </w:tcPr>
          <w:p w14:paraId="6581275B" w14:textId="165A5225"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bl>
    <w:p w14:paraId="4294C728" w14:textId="1E60A686" w:rsidR="00762938" w:rsidRDefault="00762938" w:rsidP="00762938">
      <w:pPr>
        <w:spacing w:line="120" w:lineRule="exact"/>
        <w:rPr>
          <w:rFonts w:ascii="ＭＳ ゴシック" w:eastAsiaTheme="majorEastAsia" w:hAnsi="ＭＳ ゴシック"/>
          <w:color w:val="000000" w:themeColor="text1"/>
          <w:sz w:val="24"/>
        </w:rPr>
      </w:pPr>
      <w:bookmarkStart w:id="200" w:name="_Toc65822854"/>
    </w:p>
    <w:p w14:paraId="7CE111F5" w14:textId="40B988CE" w:rsidR="002E5A50" w:rsidRDefault="002E5A50" w:rsidP="00D34E99">
      <w:pPr>
        <w:spacing w:line="300" w:lineRule="exact"/>
        <w:rPr>
          <w:rFonts w:ascii="ＭＳ ゴシック" w:eastAsiaTheme="majorEastAsia" w:hAnsi="ＭＳ ゴシック"/>
          <w:color w:val="000000" w:themeColor="text1"/>
          <w:sz w:val="24"/>
        </w:rPr>
      </w:pPr>
    </w:p>
    <w:p w14:paraId="28C22300" w14:textId="77777777" w:rsidR="002E5A50" w:rsidRPr="00DC0F1F" w:rsidRDefault="002E5A50" w:rsidP="00762938">
      <w:pPr>
        <w:spacing w:line="120" w:lineRule="exact"/>
        <w:rPr>
          <w:rFonts w:ascii="ＭＳ ゴシック" w:eastAsiaTheme="majorEastAsia" w:hAnsi="ＭＳ ゴシック"/>
          <w:color w:val="000000" w:themeColor="text1"/>
          <w:sz w:val="24"/>
        </w:rPr>
      </w:pPr>
    </w:p>
    <w:p w14:paraId="3BAC7DB6" w14:textId="60A92C0F" w:rsidR="00887DB4" w:rsidRPr="00DC0F1F" w:rsidRDefault="00762938" w:rsidP="00762938">
      <w:pPr>
        <w:pStyle w:val="3"/>
        <w:autoSpaceDE w:val="0"/>
        <w:autoSpaceDN w:val="0"/>
        <w:snapToGrid w:val="0"/>
        <w:spacing w:beforeLines="50" w:before="180" w:afterLines="20" w:after="72" w:line="280" w:lineRule="exact"/>
        <w:ind w:leftChars="300" w:left="630" w:firstLine="85"/>
        <w:rPr>
          <w:rFonts w:ascii="ＭＳ ゴシック" w:hAnsi="ＭＳ ゴシック"/>
          <w:color w:val="000000" w:themeColor="text1"/>
          <w:sz w:val="24"/>
        </w:rPr>
      </w:pPr>
      <w:r w:rsidRPr="00DC0F1F">
        <w:rPr>
          <w:rFonts w:ascii="ＭＳ ゴシック" w:hAnsi="ＭＳ ゴシック" w:hint="eastAsia"/>
          <w:color w:val="000000" w:themeColor="text1"/>
          <w:sz w:val="24"/>
        </w:rPr>
        <w:t>基本施策</w:t>
      </w:r>
      <w:r w:rsidR="00887DB4" w:rsidRPr="00DC0F1F">
        <w:rPr>
          <w:rFonts w:ascii="ＭＳ ゴシック" w:hAnsi="ＭＳ ゴシック" w:hint="eastAsia"/>
          <w:color w:val="000000" w:themeColor="text1"/>
          <w:sz w:val="24"/>
        </w:rPr>
        <w:t>３　区民のセーフティネットの強化</w:t>
      </w:r>
      <w:bookmarkEnd w:id="200"/>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2C55EE" w:rsidRPr="00DC0F1F" w14:paraId="528BCEEE" w14:textId="77777777" w:rsidTr="002C55EE">
        <w:trPr>
          <w:trHeight w:val="397"/>
          <w:tblHeader/>
        </w:trPr>
        <w:tc>
          <w:tcPr>
            <w:tcW w:w="1928" w:type="dxa"/>
            <w:shd w:val="clear" w:color="auto" w:fill="BFBFBF" w:themeFill="background1" w:themeFillShade="BF"/>
            <w:vAlign w:val="center"/>
            <w:hideMark/>
          </w:tcPr>
          <w:p w14:paraId="635F8343" w14:textId="77777777"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623B7A81" w14:textId="77777777"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事業内容</w:t>
            </w:r>
          </w:p>
        </w:tc>
        <w:tc>
          <w:tcPr>
            <w:tcW w:w="1531" w:type="dxa"/>
            <w:shd w:val="clear" w:color="auto" w:fill="BFBFBF" w:themeFill="background1" w:themeFillShade="BF"/>
            <w:vAlign w:val="center"/>
          </w:tcPr>
          <w:p w14:paraId="1ED7868D" w14:textId="44F1197D"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p>
          <w:p w14:paraId="4D5180F9" w14:textId="77777777"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16621F03" w14:textId="6ED39AE2"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r w:rsidRPr="00E50322">
              <w:rPr>
                <w:rFonts w:asciiTheme="majorEastAsia" w:eastAsiaTheme="majorEastAsia" w:hAnsiTheme="majorEastAsia" w:cs="ＭＳ Ｐゴシック" w:hint="eastAsia"/>
                <w:color w:val="000000" w:themeColor="text1"/>
                <w:kern w:val="0"/>
                <w:sz w:val="20"/>
              </w:rPr>
              <w:t>先</w:t>
            </w:r>
          </w:p>
          <w:p w14:paraId="4ACDC1AC" w14:textId="4DC44E45"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〈区役所担当窓口番号〉</w:t>
            </w:r>
          </w:p>
        </w:tc>
      </w:tr>
      <w:tr w:rsidR="002C55EE" w:rsidRPr="00DC0F1F" w14:paraId="1F0F79BB" w14:textId="77777777" w:rsidTr="002C55EE">
        <w:trPr>
          <w:trHeight w:val="397"/>
        </w:trPr>
        <w:tc>
          <w:tcPr>
            <w:tcW w:w="1928" w:type="dxa"/>
            <w:vMerge w:val="restart"/>
            <w:shd w:val="clear" w:color="auto" w:fill="auto"/>
            <w:vAlign w:val="center"/>
            <w:hideMark/>
          </w:tcPr>
          <w:p w14:paraId="588E6C6E"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高齢者や障がい者を火災から守る環境づくり</w:t>
            </w:r>
          </w:p>
        </w:tc>
        <w:tc>
          <w:tcPr>
            <w:tcW w:w="3628" w:type="dxa"/>
            <w:shd w:val="clear" w:color="auto" w:fill="auto"/>
            <w:vAlign w:val="center"/>
            <w:hideMark/>
          </w:tcPr>
          <w:p w14:paraId="6AE2AE58" w14:textId="78F8C753"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所得税非課税世帯で65歳以上の要介護１以上の方がいる世帯や身体に障がいのある方のみの世帯などを対象に火災警報器を給付します。</w:t>
            </w:r>
          </w:p>
        </w:tc>
        <w:tc>
          <w:tcPr>
            <w:tcW w:w="1531" w:type="dxa"/>
            <w:shd w:val="clear" w:color="auto" w:fill="auto"/>
            <w:vAlign w:val="center"/>
          </w:tcPr>
          <w:p w14:paraId="154765E0"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4809-9855</w:t>
            </w:r>
          </w:p>
        </w:tc>
        <w:tc>
          <w:tcPr>
            <w:tcW w:w="2268" w:type="dxa"/>
            <w:shd w:val="clear" w:color="auto" w:fill="auto"/>
            <w:vAlign w:val="center"/>
            <w:hideMark/>
          </w:tcPr>
          <w:p w14:paraId="6F1BF83F" w14:textId="6330CD33"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2C55EE" w:rsidRPr="00DC0F1F" w14:paraId="1F6ADE38" w14:textId="77777777" w:rsidTr="002C55EE">
        <w:trPr>
          <w:trHeight w:val="638"/>
        </w:trPr>
        <w:tc>
          <w:tcPr>
            <w:tcW w:w="1928" w:type="dxa"/>
            <w:vMerge/>
            <w:shd w:val="clear" w:color="auto" w:fill="auto"/>
            <w:vAlign w:val="center"/>
            <w:hideMark/>
          </w:tcPr>
          <w:p w14:paraId="2FBDC3B1"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shd w:val="clear" w:color="auto" w:fill="auto"/>
            <w:vAlign w:val="center"/>
            <w:hideMark/>
          </w:tcPr>
          <w:p w14:paraId="1E091F17" w14:textId="1DFD108D"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火の用心アプリを配信し、火災予防の学習を支援します。</w:t>
            </w:r>
          </w:p>
        </w:tc>
        <w:tc>
          <w:tcPr>
            <w:tcW w:w="1531" w:type="dxa"/>
            <w:shd w:val="clear" w:color="auto" w:fill="auto"/>
            <w:vAlign w:val="center"/>
          </w:tcPr>
          <w:p w14:paraId="5EFA7B43"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6320-0119</w:t>
            </w:r>
          </w:p>
        </w:tc>
        <w:tc>
          <w:tcPr>
            <w:tcW w:w="2268" w:type="dxa"/>
            <w:shd w:val="clear" w:color="auto" w:fill="auto"/>
            <w:vAlign w:val="center"/>
            <w:hideMark/>
          </w:tcPr>
          <w:p w14:paraId="4A57A53C" w14:textId="70F1F628"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東淀川消防署</w:t>
            </w:r>
          </w:p>
        </w:tc>
      </w:tr>
      <w:tr w:rsidR="002C55EE" w:rsidRPr="00DC0F1F" w14:paraId="1364ACF7" w14:textId="77777777" w:rsidTr="002C55EE">
        <w:trPr>
          <w:trHeight w:val="690"/>
        </w:trPr>
        <w:tc>
          <w:tcPr>
            <w:tcW w:w="1928" w:type="dxa"/>
            <w:vMerge w:val="restart"/>
            <w:shd w:val="clear" w:color="auto" w:fill="auto"/>
            <w:vAlign w:val="center"/>
            <w:hideMark/>
          </w:tcPr>
          <w:p w14:paraId="61DBC1A4"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成年後見制度の推進</w:t>
            </w:r>
          </w:p>
        </w:tc>
        <w:tc>
          <w:tcPr>
            <w:tcW w:w="3628" w:type="dxa"/>
            <w:vMerge w:val="restart"/>
            <w:shd w:val="clear" w:color="auto" w:fill="auto"/>
            <w:vAlign w:val="center"/>
            <w:hideMark/>
          </w:tcPr>
          <w:p w14:paraId="46A08C5D" w14:textId="563E1850"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認知症や知的障がい、精神障がいなどにより判断能力が不十分な方に対し、法的に権限を与えられた「成年後見」「保佐人」「補助人」による福祉サービスの利用契約や適切な財産管理を実施します。</w:t>
            </w:r>
          </w:p>
        </w:tc>
        <w:tc>
          <w:tcPr>
            <w:tcW w:w="1531" w:type="dxa"/>
            <w:shd w:val="clear" w:color="auto" w:fill="auto"/>
            <w:vAlign w:val="center"/>
          </w:tcPr>
          <w:p w14:paraId="1835B92F"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4809-9855</w:t>
            </w:r>
          </w:p>
        </w:tc>
        <w:tc>
          <w:tcPr>
            <w:tcW w:w="2268" w:type="dxa"/>
            <w:shd w:val="clear" w:color="auto" w:fill="auto"/>
            <w:vAlign w:val="center"/>
            <w:hideMark/>
          </w:tcPr>
          <w:p w14:paraId="600DFB0B" w14:textId="46570D51"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2C55EE" w:rsidRPr="00DC0F1F" w14:paraId="5B6E7076" w14:textId="77777777" w:rsidTr="002C55EE">
        <w:trPr>
          <w:trHeight w:val="625"/>
        </w:trPr>
        <w:tc>
          <w:tcPr>
            <w:tcW w:w="1928" w:type="dxa"/>
            <w:vMerge/>
            <w:shd w:val="clear" w:color="auto" w:fill="auto"/>
            <w:vAlign w:val="center"/>
            <w:hideMark/>
          </w:tcPr>
          <w:p w14:paraId="184C3CA6"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3FBF79A2"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2FAA00B6"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27EA1D30" w14:textId="1E86ABBC"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保健福祉課健康・健診・感染症（保健企画）グループ〈22番〉</w:t>
            </w:r>
          </w:p>
        </w:tc>
      </w:tr>
      <w:tr w:rsidR="002C55EE" w:rsidRPr="00DC0F1F" w14:paraId="57F07175" w14:textId="77777777" w:rsidTr="002C55EE">
        <w:trPr>
          <w:trHeight w:val="638"/>
        </w:trPr>
        <w:tc>
          <w:tcPr>
            <w:tcW w:w="1928" w:type="dxa"/>
            <w:vMerge/>
            <w:shd w:val="clear" w:color="auto" w:fill="auto"/>
            <w:vAlign w:val="center"/>
            <w:hideMark/>
          </w:tcPr>
          <w:p w14:paraId="36DD3749"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5F9EABE2"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6534D810"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6943-5872</w:t>
            </w:r>
          </w:p>
        </w:tc>
        <w:tc>
          <w:tcPr>
            <w:tcW w:w="2268" w:type="dxa"/>
            <w:shd w:val="clear" w:color="auto" w:fill="auto"/>
            <w:vAlign w:val="center"/>
            <w:hideMark/>
          </w:tcPr>
          <w:p w14:paraId="3751CB49" w14:textId="5E8F13A9"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大阪家庭裁判所</w:t>
            </w:r>
          </w:p>
        </w:tc>
      </w:tr>
      <w:tr w:rsidR="002C55EE" w:rsidRPr="00DC0F1F" w14:paraId="7FDBC0F4" w14:textId="77777777" w:rsidTr="002C55EE">
        <w:trPr>
          <w:trHeight w:val="397"/>
        </w:trPr>
        <w:tc>
          <w:tcPr>
            <w:tcW w:w="1928" w:type="dxa"/>
            <w:shd w:val="clear" w:color="auto" w:fill="auto"/>
            <w:vAlign w:val="center"/>
            <w:hideMark/>
          </w:tcPr>
          <w:p w14:paraId="3E3D6959"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lastRenderedPageBreak/>
              <w:t>緊急通報システム事業</w:t>
            </w:r>
          </w:p>
        </w:tc>
        <w:tc>
          <w:tcPr>
            <w:tcW w:w="3628" w:type="dxa"/>
            <w:shd w:val="clear" w:color="auto" w:fill="auto"/>
            <w:vAlign w:val="center"/>
            <w:hideMark/>
          </w:tcPr>
          <w:p w14:paraId="54FF5EFC" w14:textId="77777777" w:rsidR="002C55EE" w:rsidRPr="00E50322" w:rsidRDefault="002C55EE" w:rsidP="0012445A">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・緊急通報装置と付属のペンダント式スイッチの貸与</w:t>
            </w:r>
          </w:p>
          <w:p w14:paraId="63EBD9B6" w14:textId="77777777" w:rsidR="002C55EE" w:rsidRPr="00E50322" w:rsidRDefault="002C55EE" w:rsidP="0012445A">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・急病などの緊急時に協力者への連絡や救急車の出勤要請などの対応</w:t>
            </w:r>
          </w:p>
        </w:tc>
        <w:tc>
          <w:tcPr>
            <w:tcW w:w="1531" w:type="dxa"/>
            <w:shd w:val="clear" w:color="auto" w:fill="auto"/>
            <w:vAlign w:val="center"/>
          </w:tcPr>
          <w:p w14:paraId="6A0C1818" w14:textId="77777777" w:rsidR="002C55EE" w:rsidRPr="00E50322" w:rsidRDefault="002C55EE" w:rsidP="0012445A">
            <w:pPr>
              <w:spacing w:before="60" w:after="60" w:line="240" w:lineRule="exact"/>
              <w:ind w:leftChars="50" w:left="305" w:rightChars="50" w:right="105" w:hangingChars="100" w:hanging="200"/>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4809-9855</w:t>
            </w:r>
          </w:p>
        </w:tc>
        <w:tc>
          <w:tcPr>
            <w:tcW w:w="2268" w:type="dxa"/>
            <w:shd w:val="clear" w:color="auto" w:fill="auto"/>
            <w:vAlign w:val="center"/>
            <w:hideMark/>
          </w:tcPr>
          <w:p w14:paraId="6D055005" w14:textId="14B65DE4"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2C55EE" w:rsidRPr="00DC0F1F" w14:paraId="0948AC62" w14:textId="77777777" w:rsidTr="002C55EE">
        <w:trPr>
          <w:trHeight w:val="1228"/>
        </w:trPr>
        <w:tc>
          <w:tcPr>
            <w:tcW w:w="1928" w:type="dxa"/>
            <w:shd w:val="clear" w:color="auto" w:fill="auto"/>
            <w:vAlign w:val="center"/>
            <w:hideMark/>
          </w:tcPr>
          <w:p w14:paraId="2C865BA2"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セーフティネット住宅等の情報提供</w:t>
            </w:r>
          </w:p>
        </w:tc>
        <w:tc>
          <w:tcPr>
            <w:tcW w:w="3628" w:type="dxa"/>
            <w:shd w:val="clear" w:color="auto" w:fill="auto"/>
            <w:vAlign w:val="center"/>
            <w:hideMark/>
          </w:tcPr>
          <w:p w14:paraId="39762D98" w14:textId="5916E551"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高齢者等の入居を拒まない民間賃貸住宅や、これらの方の住まい探しの相談に応じる不動産事業者（協力店）等の情報を提供します。</w:t>
            </w:r>
          </w:p>
        </w:tc>
        <w:tc>
          <w:tcPr>
            <w:tcW w:w="1531" w:type="dxa"/>
            <w:shd w:val="clear" w:color="auto" w:fill="auto"/>
            <w:vAlign w:val="center"/>
          </w:tcPr>
          <w:p w14:paraId="05BFEE99"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6242-1177</w:t>
            </w:r>
          </w:p>
        </w:tc>
        <w:tc>
          <w:tcPr>
            <w:tcW w:w="2268" w:type="dxa"/>
            <w:shd w:val="clear" w:color="auto" w:fill="auto"/>
            <w:vAlign w:val="center"/>
            <w:hideMark/>
          </w:tcPr>
          <w:p w14:paraId="2F3116E9" w14:textId="58C067A5"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住まい情報センター</w:t>
            </w:r>
          </w:p>
        </w:tc>
      </w:tr>
      <w:tr w:rsidR="002C55EE" w:rsidRPr="00DC0F1F" w14:paraId="22FBF867" w14:textId="77777777" w:rsidTr="002C55EE">
        <w:trPr>
          <w:trHeight w:val="1400"/>
        </w:trPr>
        <w:tc>
          <w:tcPr>
            <w:tcW w:w="1928" w:type="dxa"/>
            <w:shd w:val="clear" w:color="auto" w:fill="auto"/>
            <w:vAlign w:val="center"/>
            <w:hideMark/>
          </w:tcPr>
          <w:p w14:paraId="4409E6DF"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子どものショートステイ</w:t>
            </w:r>
          </w:p>
        </w:tc>
        <w:tc>
          <w:tcPr>
            <w:tcW w:w="3628" w:type="dxa"/>
            <w:shd w:val="clear" w:color="auto" w:fill="auto"/>
            <w:vAlign w:val="center"/>
            <w:hideMark/>
          </w:tcPr>
          <w:p w14:paraId="4AEAC67D" w14:textId="427E782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保護者の方が一時的に家庭での子育てが困難な家庭に対して、宿泊を伴う形で、乳児院・児童養護施設で１週間を限度に小学校入学前の子どもの預かりを実施します。</w:t>
            </w:r>
          </w:p>
        </w:tc>
        <w:tc>
          <w:tcPr>
            <w:tcW w:w="1531" w:type="dxa"/>
            <w:shd w:val="clear" w:color="auto" w:fill="auto"/>
            <w:vAlign w:val="center"/>
          </w:tcPr>
          <w:p w14:paraId="2BCD7C35"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6208-8111</w:t>
            </w:r>
          </w:p>
        </w:tc>
        <w:tc>
          <w:tcPr>
            <w:tcW w:w="2268" w:type="dxa"/>
            <w:shd w:val="clear" w:color="auto" w:fill="auto"/>
            <w:vAlign w:val="center"/>
            <w:hideMark/>
          </w:tcPr>
          <w:p w14:paraId="0522CC15" w14:textId="2422FDC4"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こども青少年局管理課</w:t>
            </w:r>
          </w:p>
        </w:tc>
      </w:tr>
      <w:tr w:rsidR="002C55EE" w:rsidRPr="00DC0F1F" w14:paraId="2D8B32E3" w14:textId="77777777" w:rsidTr="002C55EE">
        <w:trPr>
          <w:trHeight w:val="1264"/>
        </w:trPr>
        <w:tc>
          <w:tcPr>
            <w:tcW w:w="1928" w:type="dxa"/>
            <w:shd w:val="clear" w:color="auto" w:fill="auto"/>
            <w:vAlign w:val="center"/>
            <w:hideMark/>
          </w:tcPr>
          <w:p w14:paraId="377558CA" w14:textId="22C8B5A9"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塾代助成事業</w:t>
            </w:r>
          </w:p>
        </w:tc>
        <w:tc>
          <w:tcPr>
            <w:tcW w:w="3628" w:type="dxa"/>
            <w:shd w:val="clear" w:color="auto" w:fill="auto"/>
            <w:vAlign w:val="center"/>
            <w:hideMark/>
          </w:tcPr>
          <w:p w14:paraId="2BDC2144" w14:textId="70B51964"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中学生を養育しており、養育者とその配偶者の所得の合計が所得制限限度額未満の方を対象に学習塾などにかかる費用を助成します。</w:t>
            </w:r>
          </w:p>
        </w:tc>
        <w:tc>
          <w:tcPr>
            <w:tcW w:w="1531" w:type="dxa"/>
            <w:shd w:val="clear" w:color="auto" w:fill="auto"/>
            <w:vAlign w:val="center"/>
          </w:tcPr>
          <w:p w14:paraId="36F4E60D"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6452-5273</w:t>
            </w:r>
          </w:p>
        </w:tc>
        <w:tc>
          <w:tcPr>
            <w:tcW w:w="2268" w:type="dxa"/>
            <w:shd w:val="clear" w:color="auto" w:fill="auto"/>
            <w:vAlign w:val="center"/>
            <w:hideMark/>
          </w:tcPr>
          <w:p w14:paraId="6C2A4AF9" w14:textId="27FD32D8"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大阪市塾代助成事業運営事務局</w:t>
            </w:r>
          </w:p>
        </w:tc>
      </w:tr>
      <w:tr w:rsidR="002C55EE" w:rsidRPr="00DC0F1F" w14:paraId="7EC06EEA" w14:textId="77777777" w:rsidTr="002C55EE">
        <w:trPr>
          <w:trHeight w:val="397"/>
        </w:trPr>
        <w:tc>
          <w:tcPr>
            <w:tcW w:w="1928" w:type="dxa"/>
            <w:shd w:val="clear" w:color="auto" w:fill="auto"/>
            <w:vAlign w:val="center"/>
            <w:hideMark/>
          </w:tcPr>
          <w:p w14:paraId="502BEED4"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小・中学生の就学援助</w:t>
            </w:r>
          </w:p>
        </w:tc>
        <w:tc>
          <w:tcPr>
            <w:tcW w:w="3628" w:type="dxa"/>
            <w:shd w:val="clear" w:color="auto" w:fill="auto"/>
            <w:vAlign w:val="center"/>
            <w:hideMark/>
          </w:tcPr>
          <w:p w14:paraId="407615FB" w14:textId="3A06DF5C"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経済的な理由で就学が困難な児童生徒の保護者に教材費などを支給します。</w:t>
            </w:r>
          </w:p>
        </w:tc>
        <w:tc>
          <w:tcPr>
            <w:tcW w:w="1531" w:type="dxa"/>
            <w:shd w:val="clear" w:color="auto" w:fill="auto"/>
            <w:vAlign w:val="center"/>
          </w:tcPr>
          <w:p w14:paraId="0D36054B" w14:textId="49C830BB"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6115-7653</w:t>
            </w:r>
          </w:p>
        </w:tc>
        <w:tc>
          <w:tcPr>
            <w:tcW w:w="2268" w:type="dxa"/>
            <w:shd w:val="clear" w:color="auto" w:fill="auto"/>
            <w:vAlign w:val="center"/>
            <w:hideMark/>
          </w:tcPr>
          <w:p w14:paraId="6C75D02E" w14:textId="68190126"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通学あるいは通学予定の学校または教育委員会学校運営支援センター事務管理担当</w:t>
            </w:r>
          </w:p>
        </w:tc>
      </w:tr>
      <w:tr w:rsidR="002C55EE" w:rsidRPr="00DC0F1F" w14:paraId="566848B1" w14:textId="77777777" w:rsidTr="002C55EE">
        <w:trPr>
          <w:trHeight w:val="397"/>
        </w:trPr>
        <w:tc>
          <w:tcPr>
            <w:tcW w:w="1928" w:type="dxa"/>
            <w:shd w:val="clear" w:color="auto" w:fill="auto"/>
            <w:vAlign w:val="center"/>
            <w:hideMark/>
          </w:tcPr>
          <w:p w14:paraId="376C111A"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中学校夜間学級</w:t>
            </w:r>
          </w:p>
        </w:tc>
        <w:tc>
          <w:tcPr>
            <w:tcW w:w="3628" w:type="dxa"/>
            <w:shd w:val="clear" w:color="auto" w:fill="auto"/>
            <w:vAlign w:val="center"/>
            <w:hideMark/>
          </w:tcPr>
          <w:p w14:paraId="47D8E34B" w14:textId="3BB06A02"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義務教育の年齢(満15歳)を越えており、中学校を卒業していない方や実質的に十分な教育を受けられないまま中学校を卒業した方を対象として、夜間に中学校教育を実施します。</w:t>
            </w:r>
          </w:p>
        </w:tc>
        <w:tc>
          <w:tcPr>
            <w:tcW w:w="1531" w:type="dxa"/>
            <w:shd w:val="clear" w:color="auto" w:fill="auto"/>
            <w:vAlign w:val="center"/>
          </w:tcPr>
          <w:p w14:paraId="66948DB5"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6208-9187</w:t>
            </w:r>
          </w:p>
        </w:tc>
        <w:tc>
          <w:tcPr>
            <w:tcW w:w="2268" w:type="dxa"/>
            <w:shd w:val="clear" w:color="auto" w:fill="auto"/>
            <w:vAlign w:val="center"/>
            <w:hideMark/>
          </w:tcPr>
          <w:p w14:paraId="6C0D544F" w14:textId="0682D7C1"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教育委員会中学校教育担当</w:t>
            </w:r>
          </w:p>
        </w:tc>
      </w:tr>
      <w:tr w:rsidR="002C55EE" w:rsidRPr="00DC0F1F" w14:paraId="12371261" w14:textId="77777777" w:rsidTr="002C55EE">
        <w:trPr>
          <w:trHeight w:val="397"/>
        </w:trPr>
        <w:tc>
          <w:tcPr>
            <w:tcW w:w="1928" w:type="dxa"/>
            <w:shd w:val="clear" w:color="auto" w:fill="auto"/>
            <w:vAlign w:val="center"/>
            <w:hideMark/>
          </w:tcPr>
          <w:p w14:paraId="79B9A103"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中学校通信教育</w:t>
            </w:r>
          </w:p>
        </w:tc>
        <w:tc>
          <w:tcPr>
            <w:tcW w:w="3628" w:type="dxa"/>
            <w:shd w:val="clear" w:color="auto" w:fill="auto"/>
            <w:vAlign w:val="center"/>
            <w:hideMark/>
          </w:tcPr>
          <w:p w14:paraId="6162F3D0" w14:textId="2F5F8751"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天王寺中学校で、国語、社会、数学、理科、英語の５教科の添削指導と、年数回の通学指導を実施します。</w:t>
            </w:r>
          </w:p>
        </w:tc>
        <w:tc>
          <w:tcPr>
            <w:tcW w:w="1531" w:type="dxa"/>
            <w:shd w:val="clear" w:color="auto" w:fill="auto"/>
            <w:vAlign w:val="center"/>
          </w:tcPr>
          <w:p w14:paraId="2C3058FE"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6208-9187</w:t>
            </w:r>
          </w:p>
        </w:tc>
        <w:tc>
          <w:tcPr>
            <w:tcW w:w="2268" w:type="dxa"/>
            <w:shd w:val="clear" w:color="auto" w:fill="auto"/>
            <w:vAlign w:val="center"/>
            <w:hideMark/>
          </w:tcPr>
          <w:p w14:paraId="55D2C75D" w14:textId="46745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教育委員会中学校教育担当</w:t>
            </w:r>
          </w:p>
        </w:tc>
      </w:tr>
      <w:tr w:rsidR="002C55EE" w:rsidRPr="00DC0F1F" w14:paraId="5643B5EF" w14:textId="77777777" w:rsidTr="002C55EE">
        <w:trPr>
          <w:trHeight w:val="397"/>
        </w:trPr>
        <w:tc>
          <w:tcPr>
            <w:tcW w:w="1928" w:type="dxa"/>
            <w:shd w:val="clear" w:color="auto" w:fill="auto"/>
            <w:vAlign w:val="center"/>
            <w:hideMark/>
          </w:tcPr>
          <w:p w14:paraId="65C8D3AD"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高校で学ぶための奨学金</w:t>
            </w:r>
          </w:p>
        </w:tc>
        <w:tc>
          <w:tcPr>
            <w:tcW w:w="3628" w:type="dxa"/>
            <w:shd w:val="clear" w:color="auto" w:fill="auto"/>
            <w:vAlign w:val="center"/>
            <w:hideMark/>
          </w:tcPr>
          <w:p w14:paraId="646D75C7" w14:textId="120587A8"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高等学校等に在学する方で経済的に修学が困難な方に奨学金を支給します。</w:t>
            </w:r>
          </w:p>
        </w:tc>
        <w:tc>
          <w:tcPr>
            <w:tcW w:w="1531" w:type="dxa"/>
            <w:shd w:val="clear" w:color="auto" w:fill="auto"/>
            <w:vAlign w:val="center"/>
          </w:tcPr>
          <w:p w14:paraId="564C3CA4"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6115-7641</w:t>
            </w:r>
          </w:p>
        </w:tc>
        <w:tc>
          <w:tcPr>
            <w:tcW w:w="2268" w:type="dxa"/>
            <w:shd w:val="clear" w:color="auto" w:fill="auto"/>
            <w:vAlign w:val="center"/>
            <w:hideMark/>
          </w:tcPr>
          <w:p w14:paraId="45BF4841" w14:textId="228E7D08"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教育委員会学校運営支援センター事務管理担当</w:t>
            </w:r>
          </w:p>
        </w:tc>
      </w:tr>
      <w:tr w:rsidR="002C55EE" w:rsidRPr="00DC0F1F" w14:paraId="0159E5EF" w14:textId="77777777" w:rsidTr="002C55EE">
        <w:trPr>
          <w:trHeight w:val="397"/>
        </w:trPr>
        <w:tc>
          <w:tcPr>
            <w:tcW w:w="1928" w:type="dxa"/>
            <w:shd w:val="clear" w:color="auto" w:fill="auto"/>
            <w:vAlign w:val="center"/>
            <w:hideMark/>
          </w:tcPr>
          <w:p w14:paraId="7EA7873C"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児童扶養手当</w:t>
            </w:r>
          </w:p>
        </w:tc>
        <w:tc>
          <w:tcPr>
            <w:tcW w:w="3628" w:type="dxa"/>
            <w:shd w:val="clear" w:color="auto" w:fill="auto"/>
            <w:vAlign w:val="center"/>
            <w:hideMark/>
          </w:tcPr>
          <w:p w14:paraId="7BFBFAD6" w14:textId="6D2AB00D"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離婚などで、ひとり親として子どもを養育している母または父に支給します。</w:t>
            </w:r>
          </w:p>
        </w:tc>
        <w:tc>
          <w:tcPr>
            <w:tcW w:w="1531" w:type="dxa"/>
            <w:shd w:val="clear" w:color="auto" w:fill="auto"/>
            <w:vAlign w:val="center"/>
          </w:tcPr>
          <w:p w14:paraId="0CD2CF45"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4809-9856</w:t>
            </w:r>
          </w:p>
        </w:tc>
        <w:tc>
          <w:tcPr>
            <w:tcW w:w="2268" w:type="dxa"/>
            <w:shd w:val="clear" w:color="auto" w:fill="auto"/>
            <w:vAlign w:val="center"/>
            <w:hideMark/>
          </w:tcPr>
          <w:p w14:paraId="0E66305C" w14:textId="74F861A3"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1B2172BF" w14:textId="77777777" w:rsidTr="000D75AC">
        <w:trPr>
          <w:trHeight w:val="907"/>
        </w:trPr>
        <w:tc>
          <w:tcPr>
            <w:tcW w:w="1928" w:type="dxa"/>
            <w:shd w:val="clear" w:color="auto" w:fill="auto"/>
            <w:vAlign w:val="center"/>
            <w:hideMark/>
          </w:tcPr>
          <w:p w14:paraId="70D6B140"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母子生活支援施設</w:t>
            </w:r>
          </w:p>
        </w:tc>
        <w:tc>
          <w:tcPr>
            <w:tcW w:w="3628" w:type="dxa"/>
            <w:shd w:val="clear" w:color="auto" w:fill="auto"/>
            <w:vAlign w:val="center"/>
            <w:hideMark/>
          </w:tcPr>
          <w:p w14:paraId="775AE3A0" w14:textId="683566A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母子家庭の母およびそれに準ずる事情のある女性、その子ども（18歳未満）を保護し、自立に向けて支援します。</w:t>
            </w:r>
          </w:p>
        </w:tc>
        <w:tc>
          <w:tcPr>
            <w:tcW w:w="1531" w:type="dxa"/>
            <w:shd w:val="clear" w:color="auto" w:fill="auto"/>
            <w:vAlign w:val="center"/>
          </w:tcPr>
          <w:p w14:paraId="74DB74C5"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4809-9854</w:t>
            </w:r>
          </w:p>
        </w:tc>
        <w:tc>
          <w:tcPr>
            <w:tcW w:w="2268" w:type="dxa"/>
            <w:shd w:val="clear" w:color="auto" w:fill="auto"/>
            <w:vAlign w:val="center"/>
            <w:hideMark/>
          </w:tcPr>
          <w:p w14:paraId="221BAF51" w14:textId="222B4B6B"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747BE4B5" w14:textId="77777777" w:rsidTr="002C55EE">
        <w:trPr>
          <w:trHeight w:val="737"/>
        </w:trPr>
        <w:tc>
          <w:tcPr>
            <w:tcW w:w="1928" w:type="dxa"/>
            <w:shd w:val="clear" w:color="auto" w:fill="auto"/>
            <w:vAlign w:val="center"/>
            <w:hideMark/>
          </w:tcPr>
          <w:p w14:paraId="6D3BC554"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母子・父子・寡婦福祉資金（貸付）</w:t>
            </w:r>
          </w:p>
        </w:tc>
        <w:tc>
          <w:tcPr>
            <w:tcW w:w="3628" w:type="dxa"/>
            <w:shd w:val="clear" w:color="auto" w:fill="auto"/>
            <w:vAlign w:val="center"/>
            <w:hideMark/>
          </w:tcPr>
          <w:p w14:paraId="290E0D58" w14:textId="0159ECF4"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無利子または低利子で各種資金を貸付します。</w:t>
            </w:r>
          </w:p>
        </w:tc>
        <w:tc>
          <w:tcPr>
            <w:tcW w:w="1531" w:type="dxa"/>
            <w:shd w:val="clear" w:color="auto" w:fill="auto"/>
            <w:vAlign w:val="center"/>
          </w:tcPr>
          <w:p w14:paraId="1B22BD1E"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4809-9856</w:t>
            </w:r>
          </w:p>
        </w:tc>
        <w:tc>
          <w:tcPr>
            <w:tcW w:w="2268" w:type="dxa"/>
            <w:shd w:val="clear" w:color="auto" w:fill="auto"/>
            <w:vAlign w:val="center"/>
            <w:hideMark/>
          </w:tcPr>
          <w:p w14:paraId="1EBDDAB4" w14:textId="06752212"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13C6730D" w14:textId="77777777" w:rsidTr="000D75AC">
        <w:trPr>
          <w:trHeight w:val="794"/>
        </w:trPr>
        <w:tc>
          <w:tcPr>
            <w:tcW w:w="1928" w:type="dxa"/>
            <w:shd w:val="clear" w:color="auto" w:fill="auto"/>
            <w:vAlign w:val="center"/>
            <w:hideMark/>
          </w:tcPr>
          <w:p w14:paraId="5001F23B"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ひとり親家庭自立支援給付金</w:t>
            </w:r>
          </w:p>
        </w:tc>
        <w:tc>
          <w:tcPr>
            <w:tcW w:w="3628" w:type="dxa"/>
            <w:shd w:val="clear" w:color="auto" w:fill="auto"/>
            <w:vAlign w:val="center"/>
            <w:hideMark/>
          </w:tcPr>
          <w:p w14:paraId="75B6B2A6" w14:textId="1BF9F5E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修業を支援するために、自立支援教育訓練給付金等を支給します。</w:t>
            </w:r>
          </w:p>
        </w:tc>
        <w:tc>
          <w:tcPr>
            <w:tcW w:w="1531" w:type="dxa"/>
            <w:shd w:val="clear" w:color="auto" w:fill="auto"/>
            <w:vAlign w:val="center"/>
          </w:tcPr>
          <w:p w14:paraId="7CF075C0"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4809-9850</w:t>
            </w:r>
          </w:p>
        </w:tc>
        <w:tc>
          <w:tcPr>
            <w:tcW w:w="2268" w:type="dxa"/>
            <w:shd w:val="clear" w:color="auto" w:fill="auto"/>
            <w:vAlign w:val="center"/>
            <w:hideMark/>
          </w:tcPr>
          <w:p w14:paraId="2FE232DF" w14:textId="776F68AA"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10110430" w14:textId="77777777" w:rsidTr="002C55EE">
        <w:trPr>
          <w:trHeight w:val="397"/>
        </w:trPr>
        <w:tc>
          <w:tcPr>
            <w:tcW w:w="1928" w:type="dxa"/>
            <w:vMerge w:val="restart"/>
            <w:shd w:val="clear" w:color="auto" w:fill="auto"/>
            <w:vAlign w:val="center"/>
            <w:hideMark/>
          </w:tcPr>
          <w:p w14:paraId="3F386BA0"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ひとり親家庭等日常生活支援事業</w:t>
            </w:r>
          </w:p>
        </w:tc>
        <w:tc>
          <w:tcPr>
            <w:tcW w:w="3628" w:type="dxa"/>
            <w:vMerge w:val="restart"/>
            <w:shd w:val="clear" w:color="auto" w:fill="auto"/>
            <w:vAlign w:val="center"/>
            <w:hideMark/>
          </w:tcPr>
          <w:p w14:paraId="7285B1EA"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・病気や冠婚葬祭などのとき、日常生活を支援</w:t>
            </w:r>
          </w:p>
          <w:p w14:paraId="0E074137"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・乳幼児の保育・家事などのサービスを１か月あたり40時間以内で提供</w:t>
            </w:r>
          </w:p>
        </w:tc>
        <w:tc>
          <w:tcPr>
            <w:tcW w:w="1531" w:type="dxa"/>
            <w:shd w:val="clear" w:color="auto" w:fill="auto"/>
            <w:vAlign w:val="center"/>
          </w:tcPr>
          <w:p w14:paraId="475DA157" w14:textId="77777777" w:rsidR="002C55EE" w:rsidRPr="00E50322" w:rsidRDefault="002C55EE" w:rsidP="0012445A">
            <w:pPr>
              <w:spacing w:before="60" w:after="60" w:line="240" w:lineRule="exact"/>
              <w:ind w:leftChars="50" w:left="305" w:rightChars="50" w:right="105" w:hangingChars="100" w:hanging="200"/>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4809-9856</w:t>
            </w:r>
          </w:p>
        </w:tc>
        <w:tc>
          <w:tcPr>
            <w:tcW w:w="2268" w:type="dxa"/>
            <w:shd w:val="clear" w:color="auto" w:fill="auto"/>
            <w:vAlign w:val="center"/>
            <w:hideMark/>
          </w:tcPr>
          <w:p w14:paraId="6E034F95" w14:textId="4E5E64CF"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752207FE" w14:textId="77777777" w:rsidTr="002C55EE">
        <w:trPr>
          <w:trHeight w:val="397"/>
        </w:trPr>
        <w:tc>
          <w:tcPr>
            <w:tcW w:w="1928" w:type="dxa"/>
            <w:vMerge/>
            <w:shd w:val="clear" w:color="auto" w:fill="auto"/>
            <w:vAlign w:val="center"/>
            <w:hideMark/>
          </w:tcPr>
          <w:p w14:paraId="77DA5F0E"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0F7D9014"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5F0D09A2"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6371-7146</w:t>
            </w:r>
          </w:p>
        </w:tc>
        <w:tc>
          <w:tcPr>
            <w:tcW w:w="2268" w:type="dxa"/>
            <w:shd w:val="clear" w:color="auto" w:fill="auto"/>
            <w:vAlign w:val="center"/>
            <w:hideMark/>
          </w:tcPr>
          <w:p w14:paraId="123778CD" w14:textId="4D4F078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大阪市ひとり親家庭福祉連合会</w:t>
            </w:r>
          </w:p>
        </w:tc>
      </w:tr>
      <w:tr w:rsidR="002C55EE" w:rsidRPr="00DC0F1F" w14:paraId="707C2DEA" w14:textId="77777777" w:rsidTr="000D75AC">
        <w:trPr>
          <w:trHeight w:val="964"/>
        </w:trPr>
        <w:tc>
          <w:tcPr>
            <w:tcW w:w="1928" w:type="dxa"/>
            <w:shd w:val="clear" w:color="auto" w:fill="auto"/>
            <w:vAlign w:val="center"/>
            <w:hideMark/>
          </w:tcPr>
          <w:p w14:paraId="35998BF7"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lastRenderedPageBreak/>
              <w:t>ひとり親家庭医療費助成</w:t>
            </w:r>
          </w:p>
        </w:tc>
        <w:tc>
          <w:tcPr>
            <w:tcW w:w="3628" w:type="dxa"/>
            <w:shd w:val="clear" w:color="auto" w:fill="auto"/>
            <w:vAlign w:val="center"/>
            <w:hideMark/>
          </w:tcPr>
          <w:p w14:paraId="5E9B63C3" w14:textId="77B6159B"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保険診療が適用された医療費の自己負担の一部および入院時の食事療養にかかる自己負担を助成します。</w:t>
            </w:r>
          </w:p>
        </w:tc>
        <w:tc>
          <w:tcPr>
            <w:tcW w:w="1531" w:type="dxa"/>
            <w:shd w:val="clear" w:color="auto" w:fill="auto"/>
            <w:vAlign w:val="center"/>
          </w:tcPr>
          <w:p w14:paraId="0A4F124D"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4809-9856</w:t>
            </w:r>
          </w:p>
        </w:tc>
        <w:tc>
          <w:tcPr>
            <w:tcW w:w="2268" w:type="dxa"/>
            <w:shd w:val="clear" w:color="auto" w:fill="auto"/>
            <w:vAlign w:val="center"/>
            <w:hideMark/>
          </w:tcPr>
          <w:p w14:paraId="167DBB03" w14:textId="3FABF17C"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06BFA90B" w14:textId="77777777" w:rsidTr="00F44C7A">
        <w:trPr>
          <w:trHeight w:val="2784"/>
        </w:trPr>
        <w:tc>
          <w:tcPr>
            <w:tcW w:w="1928" w:type="dxa"/>
            <w:shd w:val="clear" w:color="auto" w:fill="auto"/>
            <w:vAlign w:val="center"/>
            <w:hideMark/>
          </w:tcPr>
          <w:p w14:paraId="66FA6351"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養育費確保のトータルサポート事業</w:t>
            </w:r>
          </w:p>
        </w:tc>
        <w:tc>
          <w:tcPr>
            <w:tcW w:w="3628" w:type="dxa"/>
            <w:shd w:val="clear" w:color="auto" w:fill="auto"/>
            <w:vAlign w:val="center"/>
            <w:hideMark/>
          </w:tcPr>
          <w:p w14:paraId="73B3D5FD"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・子どもの養育費を確実にするための情報提供</w:t>
            </w:r>
          </w:p>
          <w:p w14:paraId="3FCFE784"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・弁護士による無料相談</w:t>
            </w:r>
          </w:p>
          <w:p w14:paraId="5BF1328B"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・ひとり親家庭サポーターによる家庭裁判所等への同行支援</w:t>
            </w:r>
          </w:p>
          <w:p w14:paraId="64D5AA8B"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・公正証書等の作成費補助</w:t>
            </w:r>
          </w:p>
          <w:p w14:paraId="5C308D29"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・民間会社と保証契約した場合の本人負担分の補助</w:t>
            </w:r>
            <w:r w:rsidRPr="00E50322">
              <w:rPr>
                <w:rFonts w:asciiTheme="majorEastAsia" w:eastAsiaTheme="majorEastAsia" w:hAnsiTheme="majorEastAsia" w:cs="ＭＳ Ｐゴシック" w:hint="eastAsia"/>
                <w:color w:val="000000" w:themeColor="text1"/>
                <w:kern w:val="0"/>
                <w:sz w:val="20"/>
              </w:rPr>
              <w:br w:type="page"/>
            </w:r>
          </w:p>
          <w:p w14:paraId="2EC0F743" w14:textId="6BEF738B"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・養育費の取決め内容の債務名義化の促進</w:t>
            </w:r>
          </w:p>
        </w:tc>
        <w:tc>
          <w:tcPr>
            <w:tcW w:w="1531" w:type="dxa"/>
            <w:shd w:val="clear" w:color="auto" w:fill="auto"/>
            <w:vAlign w:val="center"/>
          </w:tcPr>
          <w:p w14:paraId="3BDAA134"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4809-9850</w:t>
            </w:r>
          </w:p>
        </w:tc>
        <w:tc>
          <w:tcPr>
            <w:tcW w:w="2268" w:type="dxa"/>
            <w:shd w:val="clear" w:color="auto" w:fill="auto"/>
            <w:vAlign w:val="center"/>
            <w:hideMark/>
          </w:tcPr>
          <w:p w14:paraId="4D6715E4" w14:textId="294946EE"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1D182367" w14:textId="77777777" w:rsidTr="005956D3">
        <w:trPr>
          <w:trHeight w:val="1098"/>
        </w:trPr>
        <w:tc>
          <w:tcPr>
            <w:tcW w:w="1928" w:type="dxa"/>
            <w:shd w:val="clear" w:color="auto" w:fill="auto"/>
            <w:vAlign w:val="center"/>
            <w:hideMark/>
          </w:tcPr>
          <w:p w14:paraId="01C4BCFA" w14:textId="2CF10002"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生活支援型食事サービ</w:t>
            </w:r>
            <w:r w:rsidRPr="00E50322">
              <w:rPr>
                <w:rFonts w:asciiTheme="majorEastAsia" w:eastAsiaTheme="majorEastAsia" w:hAnsiTheme="majorEastAsia" w:cs="ＭＳ Ｐゴシック" w:hint="eastAsia"/>
                <w:color w:val="0D0D0D" w:themeColor="text1" w:themeTint="F2"/>
                <w:kern w:val="0"/>
                <w:sz w:val="20"/>
              </w:rPr>
              <w:t>ス事業</w:t>
            </w:r>
          </w:p>
        </w:tc>
        <w:tc>
          <w:tcPr>
            <w:tcW w:w="3628" w:type="dxa"/>
            <w:shd w:val="clear" w:color="auto" w:fill="auto"/>
            <w:vAlign w:val="center"/>
            <w:hideMark/>
          </w:tcPr>
          <w:p w14:paraId="73927C36" w14:textId="267F95D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心身の障がいなどにより食事の確保が困難な高齢者の方に対して、食事を配達する機会を通じて、安否確認を行います。</w:t>
            </w:r>
          </w:p>
        </w:tc>
        <w:tc>
          <w:tcPr>
            <w:tcW w:w="1531" w:type="dxa"/>
            <w:shd w:val="clear" w:color="auto" w:fill="auto"/>
            <w:vAlign w:val="center"/>
          </w:tcPr>
          <w:p w14:paraId="55B42911"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6208-8060</w:t>
            </w:r>
          </w:p>
        </w:tc>
        <w:tc>
          <w:tcPr>
            <w:tcW w:w="2268" w:type="dxa"/>
            <w:shd w:val="clear" w:color="auto" w:fill="auto"/>
            <w:vAlign w:val="center"/>
            <w:hideMark/>
          </w:tcPr>
          <w:p w14:paraId="7B984EE8" w14:textId="7C24EA60"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福祉局高齢福祉課</w:t>
            </w:r>
          </w:p>
        </w:tc>
      </w:tr>
      <w:tr w:rsidR="002C55EE" w:rsidRPr="00DC0F1F" w14:paraId="31325268" w14:textId="77777777" w:rsidTr="005956D3">
        <w:trPr>
          <w:trHeight w:val="1268"/>
        </w:trPr>
        <w:tc>
          <w:tcPr>
            <w:tcW w:w="1928" w:type="dxa"/>
            <w:shd w:val="clear" w:color="auto" w:fill="auto"/>
            <w:vAlign w:val="center"/>
            <w:hideMark/>
          </w:tcPr>
          <w:p w14:paraId="4212E97B"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外国人心身障がい者給付金</w:t>
            </w:r>
          </w:p>
        </w:tc>
        <w:tc>
          <w:tcPr>
            <w:tcW w:w="3628" w:type="dxa"/>
            <w:shd w:val="clear" w:color="auto" w:fill="auto"/>
            <w:vAlign w:val="center"/>
            <w:hideMark/>
          </w:tcPr>
          <w:p w14:paraId="6A93DCF6" w14:textId="5E98DE53"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昭和57年1月1日現在20歳以上で、かつ同日以前に重度心身障がいのあった外国人の方（生活保護及び公的年金受給者の方は除く）に給付金を支給します。</w:t>
            </w:r>
          </w:p>
        </w:tc>
        <w:tc>
          <w:tcPr>
            <w:tcW w:w="1531" w:type="dxa"/>
            <w:shd w:val="clear" w:color="auto" w:fill="auto"/>
            <w:vAlign w:val="center"/>
          </w:tcPr>
          <w:p w14:paraId="4590BBEF"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4809-9845</w:t>
            </w:r>
          </w:p>
        </w:tc>
        <w:tc>
          <w:tcPr>
            <w:tcW w:w="2268" w:type="dxa"/>
            <w:shd w:val="clear" w:color="auto" w:fill="auto"/>
            <w:vAlign w:val="center"/>
            <w:hideMark/>
          </w:tcPr>
          <w:p w14:paraId="5C868F3F" w14:textId="0E0300D9"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2C55EE" w:rsidRPr="00DC0F1F" w14:paraId="79263E44" w14:textId="77777777" w:rsidTr="005956D3">
        <w:trPr>
          <w:trHeight w:val="1926"/>
        </w:trPr>
        <w:tc>
          <w:tcPr>
            <w:tcW w:w="1928" w:type="dxa"/>
            <w:shd w:val="clear" w:color="auto" w:fill="auto"/>
            <w:vAlign w:val="center"/>
            <w:hideMark/>
          </w:tcPr>
          <w:p w14:paraId="7290368C"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生活困窮者自立支援制度</w:t>
            </w:r>
          </w:p>
        </w:tc>
        <w:tc>
          <w:tcPr>
            <w:tcW w:w="3628" w:type="dxa"/>
            <w:shd w:val="clear" w:color="auto" w:fill="auto"/>
            <w:vAlign w:val="center"/>
            <w:hideMark/>
          </w:tcPr>
          <w:p w14:paraId="21897FBD" w14:textId="75159CF0"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生活に困っている方の相談に対し、必要に応じて就労支援・住居確保給付金・家計相談・子どもの支援など自立に向けた支援を行います</w:t>
            </w:r>
            <w:r w:rsidRPr="00E50322">
              <w:rPr>
                <w:rFonts w:asciiTheme="majorEastAsia" w:eastAsiaTheme="majorEastAsia" w:hAnsiTheme="majorEastAsia" w:cs="ＭＳ Ｐゴシック" w:hint="eastAsia"/>
                <w:color w:val="0D0D0D" w:themeColor="text1" w:themeTint="F2"/>
                <w:kern w:val="0"/>
                <w:sz w:val="20"/>
              </w:rPr>
              <w:t>。関係機関と連携しながら、支援の届きにくい方へのアウトリーチ支援について取り組んでいます。</w:t>
            </w:r>
          </w:p>
        </w:tc>
        <w:tc>
          <w:tcPr>
            <w:tcW w:w="1531" w:type="dxa"/>
            <w:shd w:val="clear" w:color="auto" w:fill="auto"/>
            <w:vAlign w:val="center"/>
          </w:tcPr>
          <w:p w14:paraId="32F63846"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6320-0231</w:t>
            </w:r>
          </w:p>
        </w:tc>
        <w:tc>
          <w:tcPr>
            <w:tcW w:w="2268" w:type="dxa"/>
            <w:shd w:val="clear" w:color="auto" w:fill="auto"/>
            <w:vAlign w:val="center"/>
            <w:hideMark/>
          </w:tcPr>
          <w:p w14:paraId="2AD99B44" w14:textId="07B1CA29"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　地域福祉相談グループ（くらしのみのり相談窓口）〈11番〉</w:t>
            </w:r>
          </w:p>
        </w:tc>
      </w:tr>
      <w:tr w:rsidR="002C55EE" w:rsidRPr="00DC0F1F" w14:paraId="691203B8" w14:textId="77777777" w:rsidTr="000D75AC">
        <w:trPr>
          <w:trHeight w:val="1006"/>
        </w:trPr>
        <w:tc>
          <w:tcPr>
            <w:tcW w:w="1928" w:type="dxa"/>
            <w:shd w:val="clear" w:color="auto" w:fill="auto"/>
            <w:vAlign w:val="center"/>
            <w:hideMark/>
          </w:tcPr>
          <w:p w14:paraId="5AD7011E"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保護施設</w:t>
            </w:r>
          </w:p>
        </w:tc>
        <w:tc>
          <w:tcPr>
            <w:tcW w:w="3628" w:type="dxa"/>
            <w:shd w:val="clear" w:color="auto" w:fill="auto"/>
            <w:vAlign w:val="center"/>
            <w:hideMark/>
          </w:tcPr>
          <w:p w14:paraId="0552B119" w14:textId="3EDC61FA"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生活に困った方で、自宅で生活することが困難な方を施設で受け入れ、保護します。</w:t>
            </w:r>
          </w:p>
        </w:tc>
        <w:tc>
          <w:tcPr>
            <w:tcW w:w="1531" w:type="dxa"/>
            <w:shd w:val="clear" w:color="auto" w:fill="auto"/>
            <w:vAlign w:val="center"/>
          </w:tcPr>
          <w:p w14:paraId="5060AD59"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4809-9873</w:t>
            </w:r>
          </w:p>
        </w:tc>
        <w:tc>
          <w:tcPr>
            <w:tcW w:w="2268" w:type="dxa"/>
            <w:shd w:val="clear" w:color="auto" w:fill="auto"/>
            <w:vAlign w:val="center"/>
            <w:hideMark/>
          </w:tcPr>
          <w:p w14:paraId="27E7220D" w14:textId="3B2521FB"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保健福祉課（生活支援グループ）〈21番〉</w:t>
            </w:r>
          </w:p>
        </w:tc>
      </w:tr>
      <w:tr w:rsidR="002C55EE" w:rsidRPr="00DC0F1F" w14:paraId="3B9BF7D3" w14:textId="77777777" w:rsidTr="005956D3">
        <w:trPr>
          <w:trHeight w:val="1784"/>
        </w:trPr>
        <w:tc>
          <w:tcPr>
            <w:tcW w:w="1928" w:type="dxa"/>
            <w:shd w:val="clear" w:color="auto" w:fill="auto"/>
            <w:vAlign w:val="center"/>
            <w:hideMark/>
          </w:tcPr>
          <w:p w14:paraId="7325901E"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緊急援護資金</w:t>
            </w:r>
            <w:r w:rsidRPr="00E50322">
              <w:rPr>
                <w:rFonts w:asciiTheme="majorEastAsia" w:eastAsiaTheme="majorEastAsia" w:hAnsiTheme="majorEastAsia" w:cs="ＭＳ Ｐゴシック"/>
                <w:color w:val="000000" w:themeColor="text1"/>
                <w:kern w:val="0"/>
                <w:sz w:val="20"/>
              </w:rPr>
              <w:br/>
            </w:r>
            <w:r w:rsidRPr="00E50322">
              <w:rPr>
                <w:rFonts w:asciiTheme="majorEastAsia" w:eastAsiaTheme="majorEastAsia" w:hAnsiTheme="majorEastAsia" w:cs="ＭＳ Ｐゴシック" w:hint="eastAsia"/>
                <w:color w:val="000000" w:themeColor="text1"/>
                <w:kern w:val="0"/>
                <w:sz w:val="20"/>
              </w:rPr>
              <w:t>（貸付）</w:t>
            </w:r>
          </w:p>
        </w:tc>
        <w:tc>
          <w:tcPr>
            <w:tcW w:w="3628" w:type="dxa"/>
            <w:shd w:val="clear" w:color="auto" w:fill="auto"/>
            <w:vAlign w:val="center"/>
            <w:hideMark/>
          </w:tcPr>
          <w:p w14:paraId="0316CCC8" w14:textId="53B6D6D4"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福祉資金や年金等の公的貸付または公的給付から支給決定を受けた方が、その支払日までに緊急に資金を必要とし、ほかの制度による早急な資金調達が困難で、償還の見込みのある方に必要最小限の金額を貸し付けます。</w:t>
            </w:r>
          </w:p>
        </w:tc>
        <w:tc>
          <w:tcPr>
            <w:tcW w:w="1531" w:type="dxa"/>
            <w:shd w:val="clear" w:color="auto" w:fill="auto"/>
            <w:vAlign w:val="center"/>
          </w:tcPr>
          <w:p w14:paraId="1CBACE21"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4809-9505</w:t>
            </w:r>
          </w:p>
        </w:tc>
        <w:tc>
          <w:tcPr>
            <w:tcW w:w="2268" w:type="dxa"/>
            <w:shd w:val="clear" w:color="auto" w:fill="auto"/>
            <w:vAlign w:val="center"/>
            <w:hideMark/>
          </w:tcPr>
          <w:p w14:paraId="458287AE" w14:textId="428047FE" w:rsidR="002C55EE" w:rsidRPr="00E50322" w:rsidRDefault="002C55EE" w:rsidP="00AD01B5">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東淀川区民生委員児童委員協議会事務局〈9番〉</w:t>
            </w:r>
          </w:p>
        </w:tc>
      </w:tr>
      <w:tr w:rsidR="002C55EE" w:rsidRPr="00DC0F1F" w14:paraId="238D5C53" w14:textId="77777777" w:rsidTr="00AD01B5">
        <w:trPr>
          <w:trHeight w:val="1398"/>
        </w:trPr>
        <w:tc>
          <w:tcPr>
            <w:tcW w:w="1928" w:type="dxa"/>
            <w:shd w:val="clear" w:color="auto" w:fill="auto"/>
            <w:vAlign w:val="center"/>
            <w:hideMark/>
          </w:tcPr>
          <w:p w14:paraId="697F3CC8"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生活福祉資金</w:t>
            </w:r>
            <w:r w:rsidRPr="00E50322">
              <w:rPr>
                <w:rFonts w:asciiTheme="majorEastAsia" w:eastAsiaTheme="majorEastAsia" w:hAnsiTheme="majorEastAsia" w:cs="ＭＳ Ｐゴシック"/>
                <w:color w:val="000000" w:themeColor="text1"/>
                <w:kern w:val="0"/>
                <w:sz w:val="20"/>
              </w:rPr>
              <w:br/>
            </w:r>
            <w:r w:rsidRPr="00E50322">
              <w:rPr>
                <w:rFonts w:asciiTheme="majorEastAsia" w:eastAsiaTheme="majorEastAsia" w:hAnsiTheme="majorEastAsia" w:cs="ＭＳ Ｐゴシック" w:hint="eastAsia"/>
                <w:color w:val="000000" w:themeColor="text1"/>
                <w:kern w:val="0"/>
                <w:sz w:val="20"/>
              </w:rPr>
              <w:t>（貸付）</w:t>
            </w:r>
          </w:p>
        </w:tc>
        <w:tc>
          <w:tcPr>
            <w:tcW w:w="3628" w:type="dxa"/>
            <w:shd w:val="clear" w:color="auto" w:fill="auto"/>
            <w:vAlign w:val="center"/>
            <w:hideMark/>
          </w:tcPr>
          <w:p w14:paraId="514BAA68" w14:textId="4ABDFD22"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大阪府社会福祉協議会が実施している貸付制度で、①総合支援資金、②福祉資金、③教育支援資金、④不動産担保型生活資金、⑤緊急小口資金の5種類があります。</w:t>
            </w:r>
          </w:p>
        </w:tc>
        <w:tc>
          <w:tcPr>
            <w:tcW w:w="1531" w:type="dxa"/>
            <w:shd w:val="clear" w:color="auto" w:fill="auto"/>
            <w:vAlign w:val="center"/>
          </w:tcPr>
          <w:p w14:paraId="5ED54B3F"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6370-1630</w:t>
            </w:r>
          </w:p>
        </w:tc>
        <w:tc>
          <w:tcPr>
            <w:tcW w:w="2268" w:type="dxa"/>
            <w:shd w:val="clear" w:color="auto" w:fill="auto"/>
            <w:vAlign w:val="center"/>
            <w:hideMark/>
          </w:tcPr>
          <w:p w14:paraId="37B48634" w14:textId="5BB43D6F"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東淀川区社会福祉協議会</w:t>
            </w:r>
          </w:p>
        </w:tc>
      </w:tr>
      <w:tr w:rsidR="002C55EE" w:rsidRPr="00DC0F1F" w14:paraId="7AE7904C" w14:textId="77777777" w:rsidTr="00AD01B5">
        <w:trPr>
          <w:trHeight w:val="567"/>
        </w:trPr>
        <w:tc>
          <w:tcPr>
            <w:tcW w:w="1928" w:type="dxa"/>
            <w:vMerge w:val="restart"/>
            <w:shd w:val="clear" w:color="auto" w:fill="auto"/>
            <w:vAlign w:val="center"/>
            <w:hideMark/>
          </w:tcPr>
          <w:p w14:paraId="011B910E"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生活保護</w:t>
            </w:r>
          </w:p>
        </w:tc>
        <w:tc>
          <w:tcPr>
            <w:tcW w:w="3628" w:type="dxa"/>
            <w:vMerge w:val="restart"/>
            <w:shd w:val="clear" w:color="auto" w:fill="auto"/>
            <w:vAlign w:val="center"/>
            <w:hideMark/>
          </w:tcPr>
          <w:p w14:paraId="199882B5" w14:textId="593CF173"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生活に困った方に対して、困窮の程度に応じて必要な保護を行い、最低限度の生活を保障するとともに、その自立を援助します。</w:t>
            </w:r>
          </w:p>
        </w:tc>
        <w:tc>
          <w:tcPr>
            <w:tcW w:w="1531" w:type="dxa"/>
            <w:shd w:val="clear" w:color="auto" w:fill="auto"/>
            <w:vAlign w:val="center"/>
          </w:tcPr>
          <w:p w14:paraId="0ADB0B36" w14:textId="6CF5C9C8"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4809-9873</w:t>
            </w:r>
          </w:p>
        </w:tc>
        <w:tc>
          <w:tcPr>
            <w:tcW w:w="2268" w:type="dxa"/>
            <w:shd w:val="clear" w:color="auto" w:fill="auto"/>
            <w:vAlign w:val="center"/>
            <w:hideMark/>
          </w:tcPr>
          <w:p w14:paraId="1049D11A" w14:textId="0D38AE89" w:rsidR="002C55EE" w:rsidRPr="00E50322" w:rsidRDefault="002C55EE" w:rsidP="00AD01B5">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保健福祉課（生活支援グループ）〈21番〉</w:t>
            </w:r>
          </w:p>
        </w:tc>
      </w:tr>
      <w:tr w:rsidR="002C55EE" w:rsidRPr="00DC0F1F" w14:paraId="0EB9EB57" w14:textId="77777777" w:rsidTr="00AD01B5">
        <w:trPr>
          <w:trHeight w:val="624"/>
        </w:trPr>
        <w:tc>
          <w:tcPr>
            <w:tcW w:w="1928" w:type="dxa"/>
            <w:vMerge/>
            <w:shd w:val="clear" w:color="auto" w:fill="auto"/>
            <w:vAlign w:val="center"/>
          </w:tcPr>
          <w:p w14:paraId="20979E7F"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tcPr>
          <w:p w14:paraId="73A83923"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17A4ED1A" w14:textId="167E6CB2"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6322-0767</w:t>
            </w:r>
          </w:p>
        </w:tc>
        <w:tc>
          <w:tcPr>
            <w:tcW w:w="2268" w:type="dxa"/>
            <w:shd w:val="clear" w:color="auto" w:fill="auto"/>
            <w:vAlign w:val="center"/>
          </w:tcPr>
          <w:p w14:paraId="2D28BBD0" w14:textId="30EE3507" w:rsidR="002C55EE" w:rsidRPr="00DC0F1F" w:rsidRDefault="00AD01B5" w:rsidP="0012445A">
            <w:pPr>
              <w:spacing w:line="240" w:lineRule="exact"/>
              <w:ind w:leftChars="50" w:left="105" w:rightChars="50" w:right="105"/>
              <w:jc w:val="both"/>
              <w:rPr>
                <w:rFonts w:ascii="ＭＳ ゴシック" w:eastAsia="ＭＳ ゴシック" w:hAnsi="ＭＳ ゴシック"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保健福祉課（生活支援出張所グループ）</w:t>
            </w:r>
          </w:p>
        </w:tc>
      </w:tr>
      <w:tr w:rsidR="002C55EE" w:rsidRPr="00DC0F1F" w14:paraId="1BAE1C8E" w14:textId="77777777" w:rsidTr="002C55EE">
        <w:trPr>
          <w:trHeight w:val="1379"/>
        </w:trPr>
        <w:tc>
          <w:tcPr>
            <w:tcW w:w="1928" w:type="dxa"/>
            <w:shd w:val="clear" w:color="auto" w:fill="auto"/>
            <w:vAlign w:val="center"/>
            <w:hideMark/>
          </w:tcPr>
          <w:p w14:paraId="0D8614BE"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18"/>
                <w:szCs w:val="18"/>
              </w:rPr>
            </w:pPr>
            <w:r w:rsidRPr="00E50322">
              <w:rPr>
                <w:rFonts w:asciiTheme="majorEastAsia" w:eastAsiaTheme="majorEastAsia" w:hAnsiTheme="majorEastAsia" w:cs="ＭＳ Ｐゴシック" w:hint="eastAsia"/>
                <w:color w:val="000000" w:themeColor="text1"/>
                <w:kern w:val="0"/>
                <w:sz w:val="18"/>
                <w:szCs w:val="18"/>
              </w:rPr>
              <w:lastRenderedPageBreak/>
              <w:t>絵本読み聞かせ事業</w:t>
            </w:r>
          </w:p>
        </w:tc>
        <w:tc>
          <w:tcPr>
            <w:tcW w:w="3628" w:type="dxa"/>
            <w:shd w:val="clear" w:color="auto" w:fill="auto"/>
            <w:vAlign w:val="center"/>
            <w:hideMark/>
          </w:tcPr>
          <w:p w14:paraId="6BD66FF9" w14:textId="616F7911"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家庭での絵本の読み聞かせ習慣の定着を促進するため、おはなし会の開催や保護者向け絵本読み聞かせ講座等の実施を行っています。</w:t>
            </w:r>
          </w:p>
        </w:tc>
        <w:tc>
          <w:tcPr>
            <w:tcW w:w="1531" w:type="dxa"/>
            <w:shd w:val="clear" w:color="auto" w:fill="auto"/>
            <w:vAlign w:val="center"/>
          </w:tcPr>
          <w:p w14:paraId="1C929114"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4809-9854</w:t>
            </w:r>
          </w:p>
        </w:tc>
        <w:tc>
          <w:tcPr>
            <w:tcW w:w="2268" w:type="dxa"/>
            <w:shd w:val="clear" w:color="auto" w:fill="auto"/>
            <w:vAlign w:val="center"/>
            <w:hideMark/>
          </w:tcPr>
          <w:p w14:paraId="3DD47C37" w14:textId="53386FA5"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1D9738A5" w14:textId="77777777" w:rsidTr="005A264A">
        <w:trPr>
          <w:trHeight w:val="1388"/>
        </w:trPr>
        <w:tc>
          <w:tcPr>
            <w:tcW w:w="1928" w:type="dxa"/>
            <w:shd w:val="clear" w:color="auto" w:fill="auto"/>
            <w:vAlign w:val="center"/>
            <w:hideMark/>
          </w:tcPr>
          <w:p w14:paraId="5879AF3C"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18"/>
                <w:szCs w:val="18"/>
              </w:rPr>
            </w:pPr>
            <w:r w:rsidRPr="00E50322">
              <w:rPr>
                <w:rFonts w:asciiTheme="majorEastAsia" w:eastAsiaTheme="majorEastAsia" w:hAnsiTheme="majorEastAsia" w:cs="ＭＳ Ｐゴシック" w:hint="eastAsia"/>
                <w:color w:val="000000" w:themeColor="text1"/>
                <w:kern w:val="0"/>
                <w:sz w:val="18"/>
                <w:szCs w:val="18"/>
              </w:rPr>
              <w:t>民間事業者を活用した課外学習事業</w:t>
            </w:r>
          </w:p>
          <w:p w14:paraId="018A2D82" w14:textId="51DDF7F0"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18"/>
                <w:szCs w:val="18"/>
              </w:rPr>
            </w:pPr>
            <w:r w:rsidRPr="00E50322">
              <w:rPr>
                <w:rFonts w:asciiTheme="majorEastAsia" w:eastAsiaTheme="majorEastAsia" w:hAnsiTheme="majorEastAsia" w:cs="ＭＳ Ｐゴシック" w:hint="eastAsia"/>
                <w:color w:val="000000" w:themeColor="text1"/>
                <w:kern w:val="0"/>
                <w:sz w:val="18"/>
                <w:szCs w:val="18"/>
              </w:rPr>
              <w:t>（こぶしのみのり塾）</w:t>
            </w:r>
          </w:p>
        </w:tc>
        <w:tc>
          <w:tcPr>
            <w:tcW w:w="3628" w:type="dxa"/>
            <w:shd w:val="clear" w:color="auto" w:fill="auto"/>
            <w:hideMark/>
          </w:tcPr>
          <w:p w14:paraId="2D00975D" w14:textId="6526A42B" w:rsidR="002C55EE" w:rsidRPr="00E50322" w:rsidRDefault="002C55EE" w:rsidP="005B375B">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区内の中学生等を対象に、子どもの習熟度に応じた基礎学力の向上並びに学習習慣の形成及び定着を図るため、民間事業者を活用した課外学習事業を実施しています。</w:t>
            </w:r>
          </w:p>
        </w:tc>
        <w:tc>
          <w:tcPr>
            <w:tcW w:w="1531" w:type="dxa"/>
            <w:shd w:val="clear" w:color="auto" w:fill="auto"/>
            <w:vAlign w:val="center"/>
          </w:tcPr>
          <w:p w14:paraId="0ABB9B0A"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4809-9807</w:t>
            </w:r>
          </w:p>
        </w:tc>
        <w:tc>
          <w:tcPr>
            <w:tcW w:w="2268" w:type="dxa"/>
            <w:shd w:val="clear" w:color="auto" w:fill="auto"/>
            <w:vAlign w:val="center"/>
            <w:hideMark/>
          </w:tcPr>
          <w:p w14:paraId="5A377BDA" w14:textId="71D02CAD"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保健福祉課（教育グループ）〈12番〉</w:t>
            </w:r>
          </w:p>
        </w:tc>
      </w:tr>
      <w:tr w:rsidR="002C55EE" w:rsidRPr="00DC0F1F" w14:paraId="172AD584" w14:textId="77777777" w:rsidTr="002C55EE">
        <w:trPr>
          <w:trHeight w:val="397"/>
        </w:trPr>
        <w:tc>
          <w:tcPr>
            <w:tcW w:w="1928" w:type="dxa"/>
            <w:shd w:val="clear" w:color="auto" w:fill="auto"/>
            <w:vAlign w:val="center"/>
            <w:hideMark/>
          </w:tcPr>
          <w:p w14:paraId="543AB813" w14:textId="54FEA0D9"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18"/>
                <w:szCs w:val="18"/>
              </w:rPr>
            </w:pPr>
            <w:r w:rsidRPr="00E50322">
              <w:rPr>
                <w:rFonts w:asciiTheme="majorEastAsia" w:eastAsiaTheme="majorEastAsia" w:hAnsiTheme="majorEastAsia" w:cs="ＭＳ Ｐゴシック" w:hint="eastAsia"/>
                <w:color w:val="000000" w:themeColor="text1"/>
                <w:kern w:val="0"/>
                <w:sz w:val="18"/>
                <w:szCs w:val="18"/>
              </w:rPr>
              <w:t>東淀川区中学生勉強会事業</w:t>
            </w:r>
          </w:p>
        </w:tc>
        <w:tc>
          <w:tcPr>
            <w:tcW w:w="3628" w:type="dxa"/>
            <w:shd w:val="clear" w:color="auto" w:fill="auto"/>
            <w:vAlign w:val="center"/>
            <w:hideMark/>
          </w:tcPr>
          <w:p w14:paraId="6BB4A3FD" w14:textId="050093BC"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こどもの居場所づくりとともに、学力向上による貧困の連鎖を断つために、生活困窮世帯の中学生等に学生サポーターによるマンツーマン方式での勉強会を委託により実施します。</w:t>
            </w:r>
          </w:p>
        </w:tc>
        <w:tc>
          <w:tcPr>
            <w:tcW w:w="1531" w:type="dxa"/>
            <w:shd w:val="clear" w:color="auto" w:fill="auto"/>
            <w:vAlign w:val="center"/>
          </w:tcPr>
          <w:p w14:paraId="0C04211E"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4809-9929</w:t>
            </w:r>
          </w:p>
        </w:tc>
        <w:tc>
          <w:tcPr>
            <w:tcW w:w="2268" w:type="dxa"/>
            <w:shd w:val="clear" w:color="auto" w:fill="auto"/>
            <w:vAlign w:val="center"/>
            <w:hideMark/>
          </w:tcPr>
          <w:p w14:paraId="15772749" w14:textId="4BF03F23"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保健福祉課（地域福祉相談グループ）〈11番〉</w:t>
            </w:r>
          </w:p>
        </w:tc>
      </w:tr>
      <w:tr w:rsidR="002C55EE" w:rsidRPr="00DC0F1F" w14:paraId="2BB4716B" w14:textId="77777777" w:rsidTr="002C55EE">
        <w:trPr>
          <w:trHeight w:val="397"/>
        </w:trPr>
        <w:tc>
          <w:tcPr>
            <w:tcW w:w="1928" w:type="dxa"/>
            <w:shd w:val="clear" w:color="auto" w:fill="auto"/>
            <w:vAlign w:val="center"/>
            <w:hideMark/>
          </w:tcPr>
          <w:p w14:paraId="614DF30E"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18"/>
                <w:szCs w:val="18"/>
              </w:rPr>
            </w:pPr>
            <w:r w:rsidRPr="00E50322">
              <w:rPr>
                <w:rFonts w:asciiTheme="majorEastAsia" w:eastAsiaTheme="majorEastAsia" w:hAnsiTheme="majorEastAsia" w:cs="ＭＳ Ｐゴシック" w:hint="eastAsia"/>
                <w:color w:val="000000" w:themeColor="text1"/>
                <w:kern w:val="0"/>
                <w:sz w:val="18"/>
                <w:szCs w:val="18"/>
              </w:rPr>
              <w:t>こどもサポートネット事業</w:t>
            </w:r>
          </w:p>
        </w:tc>
        <w:tc>
          <w:tcPr>
            <w:tcW w:w="3628" w:type="dxa"/>
            <w:shd w:val="clear" w:color="auto" w:fill="auto"/>
            <w:vAlign w:val="center"/>
            <w:hideMark/>
          </w:tcPr>
          <w:p w14:paraId="4B9916FC" w14:textId="3AB4A42E" w:rsidR="002C55EE" w:rsidRPr="00E50322" w:rsidRDefault="002C55EE" w:rsidP="0012445A">
            <w:pPr>
              <w:spacing w:before="60" w:after="60" w:line="240" w:lineRule="exact"/>
              <w:ind w:leftChars="50" w:left="111" w:rightChars="50" w:right="105" w:hangingChars="3" w:hanging="6"/>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学校での気づきを通してこどもや子育て家庭の困りごとを発見し、区役所や地域と連携して相談や支援につなぎ、社会全体で子育て家庭を応援する新しい仕組みです。</w:t>
            </w:r>
          </w:p>
        </w:tc>
        <w:tc>
          <w:tcPr>
            <w:tcW w:w="1531" w:type="dxa"/>
            <w:shd w:val="clear" w:color="auto" w:fill="auto"/>
            <w:vAlign w:val="center"/>
          </w:tcPr>
          <w:p w14:paraId="4B139817" w14:textId="77777777" w:rsidR="002C55EE" w:rsidRPr="00E50322" w:rsidRDefault="002C55EE" w:rsidP="0012445A">
            <w:pPr>
              <w:spacing w:before="60" w:after="60" w:line="240" w:lineRule="exact"/>
              <w:ind w:leftChars="50" w:left="305" w:rightChars="50" w:right="105" w:hangingChars="100" w:hanging="200"/>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4809-9854</w:t>
            </w:r>
          </w:p>
        </w:tc>
        <w:tc>
          <w:tcPr>
            <w:tcW w:w="2268" w:type="dxa"/>
            <w:shd w:val="clear" w:color="auto" w:fill="auto"/>
            <w:vAlign w:val="center"/>
            <w:hideMark/>
          </w:tcPr>
          <w:p w14:paraId="49BE7C54" w14:textId="406CDD0D"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354DC0E9" w14:textId="77777777" w:rsidTr="002C55EE">
        <w:trPr>
          <w:trHeight w:val="397"/>
        </w:trPr>
        <w:tc>
          <w:tcPr>
            <w:tcW w:w="1928" w:type="dxa"/>
            <w:shd w:val="clear" w:color="auto" w:fill="auto"/>
            <w:vAlign w:val="center"/>
            <w:hideMark/>
          </w:tcPr>
          <w:p w14:paraId="446FD39D"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18"/>
                <w:szCs w:val="18"/>
              </w:rPr>
            </w:pPr>
            <w:r w:rsidRPr="00E50322">
              <w:rPr>
                <w:rFonts w:asciiTheme="majorEastAsia" w:eastAsiaTheme="majorEastAsia" w:hAnsiTheme="majorEastAsia" w:cs="ＭＳ Ｐゴシック" w:hint="eastAsia"/>
                <w:color w:val="000000" w:themeColor="text1"/>
                <w:kern w:val="0"/>
                <w:sz w:val="18"/>
                <w:szCs w:val="18"/>
              </w:rPr>
              <w:t>保育所幼稚園等版こどもサポートネット事業</w:t>
            </w:r>
          </w:p>
        </w:tc>
        <w:tc>
          <w:tcPr>
            <w:tcW w:w="3628" w:type="dxa"/>
            <w:shd w:val="clear" w:color="auto" w:fill="auto"/>
            <w:vAlign w:val="center"/>
            <w:hideMark/>
          </w:tcPr>
          <w:p w14:paraId="1115FB4A" w14:textId="34AB101B"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保育所（園）や幼稚園等を通して、こどもや子育て家庭に寄り添い、区役所や地域と連携して、社会全体で子育て家庭を支える、東淀川区独自の新しい仕組みです。</w:t>
            </w:r>
          </w:p>
        </w:tc>
        <w:tc>
          <w:tcPr>
            <w:tcW w:w="1531" w:type="dxa"/>
            <w:shd w:val="clear" w:color="auto" w:fill="auto"/>
            <w:vAlign w:val="center"/>
          </w:tcPr>
          <w:p w14:paraId="135603C7"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4809-9854</w:t>
            </w:r>
          </w:p>
        </w:tc>
        <w:tc>
          <w:tcPr>
            <w:tcW w:w="2268" w:type="dxa"/>
            <w:shd w:val="clear" w:color="auto" w:fill="auto"/>
            <w:vAlign w:val="center"/>
            <w:hideMark/>
          </w:tcPr>
          <w:p w14:paraId="65DB9E1E" w14:textId="01B6886A"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7F7DEB2E" w14:textId="77777777" w:rsidTr="005A264A">
        <w:trPr>
          <w:trHeight w:val="1097"/>
        </w:trPr>
        <w:tc>
          <w:tcPr>
            <w:tcW w:w="1928" w:type="dxa"/>
            <w:shd w:val="clear" w:color="auto" w:fill="auto"/>
            <w:vAlign w:val="center"/>
          </w:tcPr>
          <w:p w14:paraId="53A6C189" w14:textId="0FD48AF3" w:rsidR="002C55EE" w:rsidRPr="00E50322" w:rsidRDefault="002C55EE" w:rsidP="00C97B8F">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18"/>
                <w:szCs w:val="18"/>
              </w:rPr>
            </w:pPr>
            <w:r w:rsidRPr="00E50322">
              <w:rPr>
                <w:rFonts w:asciiTheme="majorEastAsia" w:eastAsiaTheme="majorEastAsia" w:hAnsiTheme="majorEastAsia" w:cs="ＭＳ Ｐゴシック" w:hint="eastAsia"/>
                <w:color w:val="0D0D0D" w:themeColor="text1" w:themeTint="F2"/>
                <w:kern w:val="0"/>
                <w:sz w:val="18"/>
                <w:szCs w:val="18"/>
              </w:rPr>
              <w:t>４歳児訪問事業</w:t>
            </w:r>
          </w:p>
        </w:tc>
        <w:tc>
          <w:tcPr>
            <w:tcW w:w="3628" w:type="dxa"/>
            <w:shd w:val="clear" w:color="auto" w:fill="auto"/>
            <w:vAlign w:val="center"/>
          </w:tcPr>
          <w:p w14:paraId="3F5B95FD" w14:textId="2D4AB7A8" w:rsidR="002C55EE" w:rsidRPr="00E50322" w:rsidRDefault="002C55EE" w:rsidP="00261DED">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全ての４歳児を対象に、健康教育や絵本配布を行います。また、保護者の方の子育てなどに関して悩みをおうかがいし、児童虐待の未然防止を図ります。</w:t>
            </w:r>
          </w:p>
        </w:tc>
        <w:tc>
          <w:tcPr>
            <w:tcW w:w="1531" w:type="dxa"/>
            <w:shd w:val="clear" w:color="auto" w:fill="auto"/>
            <w:vAlign w:val="center"/>
          </w:tcPr>
          <w:p w14:paraId="3795CFFF" w14:textId="13DDE31E" w:rsidR="002C55EE" w:rsidRPr="00E50322" w:rsidRDefault="002C55EE" w:rsidP="00C97B8F">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4809-9854</w:t>
            </w:r>
          </w:p>
        </w:tc>
        <w:tc>
          <w:tcPr>
            <w:tcW w:w="2268" w:type="dxa"/>
            <w:shd w:val="clear" w:color="auto" w:fill="auto"/>
            <w:vAlign w:val="center"/>
          </w:tcPr>
          <w:p w14:paraId="3D7653E9" w14:textId="0B2501B3" w:rsidR="002C55EE" w:rsidRPr="00E50322" w:rsidRDefault="002C55EE" w:rsidP="00C97B8F">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保健福祉課（子育てグループ）〈25番〉</w:t>
            </w:r>
          </w:p>
        </w:tc>
      </w:tr>
      <w:tr w:rsidR="002C55EE" w:rsidRPr="00DC0F1F" w14:paraId="112EB542" w14:textId="77777777" w:rsidTr="005A264A">
        <w:trPr>
          <w:trHeight w:val="1099"/>
        </w:trPr>
        <w:tc>
          <w:tcPr>
            <w:tcW w:w="1928" w:type="dxa"/>
            <w:shd w:val="clear" w:color="auto" w:fill="auto"/>
            <w:vAlign w:val="center"/>
          </w:tcPr>
          <w:p w14:paraId="7896D4A2" w14:textId="1A4781F0" w:rsidR="002C55EE" w:rsidRPr="00E50322" w:rsidRDefault="002C55EE" w:rsidP="001102A2">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18"/>
                <w:szCs w:val="18"/>
              </w:rPr>
            </w:pPr>
            <w:r w:rsidRPr="00E50322">
              <w:rPr>
                <w:rFonts w:asciiTheme="majorEastAsia" w:eastAsiaTheme="majorEastAsia" w:hAnsiTheme="majorEastAsia" w:cs="ＭＳ Ｐゴシック" w:hint="eastAsia"/>
                <w:color w:val="0D0D0D" w:themeColor="text1" w:themeTint="F2"/>
                <w:kern w:val="0"/>
                <w:sz w:val="18"/>
                <w:szCs w:val="18"/>
              </w:rPr>
              <w:t>子ども家庭支援員による家庭訪問支援事業</w:t>
            </w:r>
          </w:p>
        </w:tc>
        <w:tc>
          <w:tcPr>
            <w:tcW w:w="3628" w:type="dxa"/>
            <w:shd w:val="clear" w:color="auto" w:fill="auto"/>
            <w:vAlign w:val="center"/>
          </w:tcPr>
          <w:p w14:paraId="4D684E20" w14:textId="5EDF292A" w:rsidR="002C55EE" w:rsidRPr="00E50322" w:rsidRDefault="002C55EE" w:rsidP="001102A2">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軽度の虐待経験のある家庭や虐待のおそれのある家庭、児童養護施設等を退所後のアフターケアが必要な家庭への相談・助言、養育支援します。</w:t>
            </w:r>
          </w:p>
        </w:tc>
        <w:tc>
          <w:tcPr>
            <w:tcW w:w="1531" w:type="dxa"/>
            <w:shd w:val="clear" w:color="auto" w:fill="auto"/>
            <w:vAlign w:val="center"/>
          </w:tcPr>
          <w:p w14:paraId="358A0475" w14:textId="60EA10FF" w:rsidR="002C55EE" w:rsidRPr="00E50322" w:rsidRDefault="002C55EE" w:rsidP="001102A2">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4</w:t>
            </w:r>
            <w:r w:rsidRPr="00E50322">
              <w:rPr>
                <w:rFonts w:asciiTheme="majorEastAsia" w:eastAsiaTheme="majorEastAsia" w:hAnsiTheme="majorEastAsia" w:cs="ＭＳ Ｐゴシック"/>
                <w:color w:val="0D0D0D" w:themeColor="text1" w:themeTint="F2"/>
                <w:kern w:val="0"/>
                <w:sz w:val="20"/>
              </w:rPr>
              <w:t>809-9854</w:t>
            </w:r>
          </w:p>
        </w:tc>
        <w:tc>
          <w:tcPr>
            <w:tcW w:w="2268" w:type="dxa"/>
            <w:shd w:val="clear" w:color="auto" w:fill="auto"/>
            <w:vAlign w:val="center"/>
          </w:tcPr>
          <w:p w14:paraId="5F9C7B2F" w14:textId="402EC22E" w:rsidR="002C55EE" w:rsidRPr="00E50322" w:rsidRDefault="002C55EE" w:rsidP="001102A2">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保健福祉課（子育てグループ）〈25番〉</w:t>
            </w:r>
          </w:p>
        </w:tc>
      </w:tr>
    </w:tbl>
    <w:p w14:paraId="1B4897DA" w14:textId="4F14D1E6" w:rsidR="00660B12" w:rsidRDefault="00660B12" w:rsidP="00F44C7A">
      <w:pPr>
        <w:spacing w:line="240" w:lineRule="exact"/>
        <w:rPr>
          <w:rFonts w:asciiTheme="majorEastAsia" w:hAnsiTheme="majorEastAsia"/>
          <w:color w:val="000000" w:themeColor="text1"/>
          <w:sz w:val="28"/>
        </w:rPr>
      </w:pPr>
      <w:bookmarkStart w:id="201" w:name="_Toc65822855"/>
    </w:p>
    <w:p w14:paraId="6CC53E17" w14:textId="77777777" w:rsidR="00F44C7A" w:rsidRDefault="00F44C7A" w:rsidP="00F44C7A">
      <w:pPr>
        <w:spacing w:line="240" w:lineRule="exact"/>
        <w:rPr>
          <w:rFonts w:asciiTheme="majorEastAsia" w:hAnsiTheme="majorEastAsia"/>
          <w:color w:val="000000" w:themeColor="text1"/>
          <w:sz w:val="28"/>
        </w:rPr>
      </w:pPr>
    </w:p>
    <w:p w14:paraId="13ADD71A" w14:textId="5DFBADD4" w:rsidR="00887DB4" w:rsidRPr="002E5405" w:rsidRDefault="00887DB4" w:rsidP="00660B12">
      <w:pPr>
        <w:rPr>
          <w:rFonts w:asciiTheme="majorEastAsia" w:eastAsiaTheme="majorEastAsia" w:hAnsiTheme="majorEastAsia"/>
          <w:color w:val="000000" w:themeColor="text1"/>
          <w:sz w:val="28"/>
        </w:rPr>
      </w:pPr>
      <w:r w:rsidRPr="002E5405">
        <w:rPr>
          <w:rFonts w:asciiTheme="majorEastAsia" w:eastAsiaTheme="majorEastAsia" w:hAnsiTheme="majorEastAsia" w:hint="eastAsia"/>
          <w:color w:val="000000" w:themeColor="text1"/>
          <w:sz w:val="28"/>
        </w:rPr>
        <w:t>基本目標３　「地域力」を活かした安心・安全な支え合いのまちづくり</w:t>
      </w:r>
      <w:bookmarkEnd w:id="201"/>
    </w:p>
    <w:p w14:paraId="0F21B32D" w14:textId="77777777" w:rsidR="00887DB4" w:rsidRPr="00DC0F1F" w:rsidRDefault="00887DB4" w:rsidP="00887DB4">
      <w:pPr>
        <w:pStyle w:val="3"/>
        <w:autoSpaceDE w:val="0"/>
        <w:autoSpaceDN w:val="0"/>
        <w:snapToGrid w:val="0"/>
        <w:spacing w:beforeLines="50" w:before="180" w:afterLines="20" w:after="72" w:line="240" w:lineRule="exact"/>
        <w:ind w:leftChars="300" w:left="630" w:firstLine="85"/>
        <w:rPr>
          <w:rFonts w:ascii="ＭＳ ゴシック" w:hAnsi="ＭＳ ゴシック"/>
          <w:color w:val="000000" w:themeColor="text1"/>
          <w:sz w:val="24"/>
        </w:rPr>
      </w:pPr>
      <w:bookmarkStart w:id="202" w:name="_Toc65822856"/>
      <w:r w:rsidRPr="00DC0F1F">
        <w:rPr>
          <w:rFonts w:ascii="ＭＳ ゴシック" w:hAnsi="ＭＳ ゴシック" w:hint="eastAsia"/>
          <w:color w:val="000000" w:themeColor="text1"/>
          <w:sz w:val="24"/>
        </w:rPr>
        <w:t>基本施策１　安心して暮らせる環境づくり</w:t>
      </w:r>
      <w:bookmarkEnd w:id="202"/>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2C55EE" w:rsidRPr="00DC0F1F" w14:paraId="15BC1507" w14:textId="77777777" w:rsidTr="002C55EE">
        <w:trPr>
          <w:trHeight w:val="397"/>
          <w:tblHeader/>
        </w:trPr>
        <w:tc>
          <w:tcPr>
            <w:tcW w:w="1928" w:type="dxa"/>
            <w:shd w:val="clear" w:color="auto" w:fill="BFBFBF" w:themeFill="background1" w:themeFillShade="BF"/>
            <w:vAlign w:val="center"/>
            <w:hideMark/>
          </w:tcPr>
          <w:p w14:paraId="1AE38EB4" w14:textId="77777777" w:rsidR="002C55EE" w:rsidRPr="00DC0F1F" w:rsidRDefault="002C55EE" w:rsidP="0012445A">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26E66290" w14:textId="77777777" w:rsidR="002C55EE" w:rsidRPr="00DC0F1F" w:rsidRDefault="002C55EE" w:rsidP="0012445A">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事業内容</w:t>
            </w:r>
          </w:p>
        </w:tc>
        <w:tc>
          <w:tcPr>
            <w:tcW w:w="1531" w:type="dxa"/>
            <w:shd w:val="clear" w:color="auto" w:fill="BFBFBF" w:themeFill="background1" w:themeFillShade="BF"/>
            <w:vAlign w:val="center"/>
          </w:tcPr>
          <w:p w14:paraId="6F5FF99D" w14:textId="110627D0" w:rsidR="002C55EE" w:rsidRPr="00D1527F" w:rsidRDefault="002C55EE" w:rsidP="0012445A">
            <w:pPr>
              <w:jc w:val="center"/>
              <w:rPr>
                <w:rFonts w:ascii="ＭＳ ゴシック" w:eastAsia="ＭＳ ゴシック" w:hAnsi="ＭＳ ゴシック" w:cs="ＭＳ Ｐゴシック"/>
                <w:color w:val="000000" w:themeColor="text1"/>
                <w:kern w:val="0"/>
                <w:sz w:val="20"/>
              </w:rPr>
            </w:pPr>
            <w:r w:rsidRPr="00D1527F">
              <w:rPr>
                <w:rFonts w:ascii="ＭＳ ゴシック" w:eastAsia="ＭＳ ゴシック" w:hAnsi="ＭＳ ゴシック" w:cs="ＭＳ Ｐゴシック" w:hint="eastAsia"/>
                <w:color w:val="000000" w:themeColor="text1"/>
                <w:kern w:val="0"/>
                <w:sz w:val="20"/>
              </w:rPr>
              <w:t>お</w:t>
            </w:r>
            <w:r w:rsidR="00FC18D8">
              <w:rPr>
                <w:rFonts w:ascii="ＭＳ ゴシック" w:eastAsia="ＭＳ ゴシック" w:hAnsi="ＭＳ ゴシック" w:cs="ＭＳ Ｐゴシック" w:hint="eastAsia"/>
                <w:color w:val="000000" w:themeColor="text1"/>
                <w:kern w:val="0"/>
                <w:sz w:val="20"/>
              </w:rPr>
              <w:t>問合せ</w:t>
            </w:r>
          </w:p>
          <w:p w14:paraId="4FF7EAEE" w14:textId="77777777" w:rsidR="002C55EE" w:rsidRPr="00DC0F1F" w:rsidRDefault="002C55EE" w:rsidP="0012445A">
            <w:pPr>
              <w:jc w:val="center"/>
              <w:rPr>
                <w:rFonts w:ascii="ＭＳ ゴシック" w:eastAsia="ＭＳ ゴシック" w:hAnsi="ＭＳ ゴシック" w:cs="ＭＳ Ｐゴシック"/>
                <w:color w:val="000000" w:themeColor="text1"/>
                <w:kern w:val="0"/>
                <w:sz w:val="20"/>
              </w:rPr>
            </w:pPr>
            <w:r w:rsidRPr="00D1527F">
              <w:rPr>
                <w:rFonts w:ascii="ＭＳ ゴシック" w:eastAsia="ＭＳ ゴシック" w:hAnsi="ＭＳ ゴシック"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45E1C8A8" w14:textId="7FF704F2" w:rsidR="002C55EE" w:rsidRDefault="002C55EE" w:rsidP="0012445A">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お</w:t>
            </w:r>
            <w:r w:rsidR="00FC18D8">
              <w:rPr>
                <w:rFonts w:ascii="ＭＳ ゴシック" w:eastAsia="ＭＳ ゴシック" w:hAnsi="ＭＳ ゴシック" w:cs="ＭＳ Ｐゴシック" w:hint="eastAsia"/>
                <w:color w:val="000000" w:themeColor="text1"/>
                <w:kern w:val="0"/>
                <w:sz w:val="20"/>
              </w:rPr>
              <w:t>問合せ</w:t>
            </w:r>
            <w:r w:rsidRPr="00DC0F1F">
              <w:rPr>
                <w:rFonts w:ascii="ＭＳ ゴシック" w:eastAsia="ＭＳ ゴシック" w:hAnsi="ＭＳ ゴシック" w:cs="ＭＳ Ｐゴシック" w:hint="eastAsia"/>
                <w:color w:val="000000" w:themeColor="text1"/>
                <w:kern w:val="0"/>
                <w:sz w:val="20"/>
              </w:rPr>
              <w:t>先</w:t>
            </w:r>
          </w:p>
          <w:p w14:paraId="74FC7FB4" w14:textId="6DAC5B98" w:rsidR="002C55EE" w:rsidRPr="00DC0F1F" w:rsidRDefault="002C55EE" w:rsidP="0012445A">
            <w:pPr>
              <w:jc w:val="center"/>
              <w:rPr>
                <w:rFonts w:ascii="ＭＳ ゴシック" w:eastAsia="ＭＳ ゴシック" w:hAnsi="ＭＳ ゴシック" w:cs="ＭＳ Ｐゴシック"/>
                <w:color w:val="000000" w:themeColor="text1"/>
                <w:kern w:val="0"/>
                <w:sz w:val="20"/>
              </w:rPr>
            </w:pPr>
            <w:r>
              <w:rPr>
                <w:rFonts w:ascii="ＭＳ ゴシック" w:eastAsia="ＭＳ ゴシック" w:hAnsi="ＭＳ ゴシック" w:cs="ＭＳ Ｐゴシック" w:hint="eastAsia"/>
                <w:color w:val="000000" w:themeColor="text1"/>
                <w:kern w:val="0"/>
                <w:sz w:val="20"/>
              </w:rPr>
              <w:t>〈区役所担当窓口番号〉</w:t>
            </w:r>
          </w:p>
        </w:tc>
      </w:tr>
      <w:tr w:rsidR="002C55EE" w:rsidRPr="00DC0F1F" w14:paraId="6818F80D" w14:textId="77777777" w:rsidTr="002C55EE">
        <w:trPr>
          <w:trHeight w:val="964"/>
        </w:trPr>
        <w:tc>
          <w:tcPr>
            <w:tcW w:w="1928" w:type="dxa"/>
            <w:shd w:val="clear" w:color="auto" w:fill="auto"/>
            <w:vAlign w:val="center"/>
          </w:tcPr>
          <w:p w14:paraId="5EF313AF" w14:textId="0E9D07B9" w:rsidR="002C55EE" w:rsidRPr="00E50322" w:rsidRDefault="002C55EE" w:rsidP="00F130D2">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児童いきいき放課後事業</w:t>
            </w:r>
          </w:p>
        </w:tc>
        <w:tc>
          <w:tcPr>
            <w:tcW w:w="3628" w:type="dxa"/>
            <w:shd w:val="clear" w:color="auto" w:fill="auto"/>
            <w:vAlign w:val="center"/>
          </w:tcPr>
          <w:p w14:paraId="2E470488" w14:textId="393DF62F" w:rsidR="002C55EE" w:rsidRPr="00E50322" w:rsidRDefault="002C55EE" w:rsidP="00F130D2">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市立小学校で、平日の放課後や土曜・長期休業日に、遊びやスポーツなどの活動を実施します。</w:t>
            </w:r>
          </w:p>
        </w:tc>
        <w:tc>
          <w:tcPr>
            <w:tcW w:w="1531" w:type="dxa"/>
            <w:shd w:val="clear" w:color="auto" w:fill="auto"/>
            <w:vAlign w:val="center"/>
          </w:tcPr>
          <w:p w14:paraId="758594B8" w14:textId="191A48D6" w:rsidR="002C55EE" w:rsidRPr="00E50322" w:rsidRDefault="002C55EE" w:rsidP="00F130D2">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6208-8162</w:t>
            </w:r>
          </w:p>
        </w:tc>
        <w:tc>
          <w:tcPr>
            <w:tcW w:w="2268" w:type="dxa"/>
            <w:shd w:val="clear" w:color="auto" w:fill="auto"/>
            <w:vAlign w:val="center"/>
          </w:tcPr>
          <w:p w14:paraId="4BCF3B0B" w14:textId="2068F277" w:rsidR="002C55EE" w:rsidRPr="00E50322" w:rsidRDefault="002C55EE" w:rsidP="00F130D2">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こども青少年局青少年課</w:t>
            </w:r>
          </w:p>
        </w:tc>
      </w:tr>
      <w:tr w:rsidR="002C55EE" w:rsidRPr="00DC0F1F" w14:paraId="02482AD9" w14:textId="77777777" w:rsidTr="002C55EE">
        <w:trPr>
          <w:trHeight w:val="397"/>
        </w:trPr>
        <w:tc>
          <w:tcPr>
            <w:tcW w:w="1928" w:type="dxa"/>
            <w:shd w:val="clear" w:color="auto" w:fill="auto"/>
            <w:vAlign w:val="center"/>
            <w:hideMark/>
          </w:tcPr>
          <w:p w14:paraId="6B7F721A"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留守家庭児童対策事業</w:t>
            </w:r>
          </w:p>
        </w:tc>
        <w:tc>
          <w:tcPr>
            <w:tcW w:w="3628" w:type="dxa"/>
            <w:shd w:val="clear" w:color="auto" w:fill="auto"/>
            <w:vAlign w:val="center"/>
            <w:hideMark/>
          </w:tcPr>
          <w:p w14:paraId="13493101" w14:textId="50A76EEB"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保護者に代わり留守家庭児童の健全な育成を図るための事業の実施者（各放課後児童クラブ）に対して、その事業実施に要する経費の一部を補助します。</w:t>
            </w:r>
          </w:p>
        </w:tc>
        <w:tc>
          <w:tcPr>
            <w:tcW w:w="1531" w:type="dxa"/>
            <w:shd w:val="clear" w:color="auto" w:fill="auto"/>
            <w:vAlign w:val="center"/>
          </w:tcPr>
          <w:p w14:paraId="79E9BA04" w14:textId="77777777" w:rsidR="002C55EE" w:rsidRPr="00E50322" w:rsidRDefault="002C55EE" w:rsidP="0012445A">
            <w:pPr>
              <w:jc w:val="center"/>
              <w:rPr>
                <w:rFonts w:asciiTheme="majorEastAsia" w:eastAsiaTheme="majorEastAsia" w:hAnsiTheme="majorEastAsia" w:cs="ＭＳ Ｐゴシック"/>
                <w:sz w:val="20"/>
              </w:rPr>
            </w:pPr>
            <w:r w:rsidRPr="00E50322">
              <w:rPr>
                <w:rFonts w:asciiTheme="majorEastAsia" w:eastAsiaTheme="majorEastAsia" w:hAnsiTheme="majorEastAsia" w:cs="ＭＳ Ｐゴシック"/>
                <w:color w:val="000000" w:themeColor="text1"/>
                <w:kern w:val="0"/>
                <w:sz w:val="20"/>
              </w:rPr>
              <w:t>6208-8163</w:t>
            </w:r>
          </w:p>
        </w:tc>
        <w:tc>
          <w:tcPr>
            <w:tcW w:w="2268" w:type="dxa"/>
            <w:shd w:val="clear" w:color="auto" w:fill="auto"/>
            <w:vAlign w:val="center"/>
            <w:hideMark/>
          </w:tcPr>
          <w:p w14:paraId="169236AC" w14:textId="40A0AD40"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こども青少年局青少年課</w:t>
            </w:r>
          </w:p>
        </w:tc>
      </w:tr>
      <w:tr w:rsidR="002C55EE" w:rsidRPr="00DC0F1F" w14:paraId="695BA92D" w14:textId="77777777" w:rsidTr="005A264A">
        <w:trPr>
          <w:trHeight w:val="944"/>
        </w:trPr>
        <w:tc>
          <w:tcPr>
            <w:tcW w:w="1928" w:type="dxa"/>
            <w:shd w:val="clear" w:color="auto" w:fill="auto"/>
            <w:vAlign w:val="center"/>
            <w:hideMark/>
          </w:tcPr>
          <w:p w14:paraId="10149472"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lastRenderedPageBreak/>
              <w:t>こども110番の家</w:t>
            </w:r>
          </w:p>
        </w:tc>
        <w:tc>
          <w:tcPr>
            <w:tcW w:w="3628" w:type="dxa"/>
            <w:shd w:val="clear" w:color="auto" w:fill="auto"/>
            <w:vAlign w:val="center"/>
            <w:hideMark/>
          </w:tcPr>
          <w:p w14:paraId="008F8D7E" w14:textId="10BAB498"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地域の協力家庭（商店・事務所等も含む）に「こども110番の家」の旗等を設置します。</w:t>
            </w:r>
          </w:p>
        </w:tc>
        <w:tc>
          <w:tcPr>
            <w:tcW w:w="1531" w:type="dxa"/>
            <w:shd w:val="clear" w:color="auto" w:fill="auto"/>
            <w:vAlign w:val="center"/>
          </w:tcPr>
          <w:p w14:paraId="1E33D778"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4809-9807</w:t>
            </w:r>
          </w:p>
        </w:tc>
        <w:tc>
          <w:tcPr>
            <w:tcW w:w="2268" w:type="dxa"/>
            <w:shd w:val="clear" w:color="auto" w:fill="auto"/>
            <w:vAlign w:val="center"/>
            <w:hideMark/>
          </w:tcPr>
          <w:p w14:paraId="45DDCF04" w14:textId="2E01858C"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保健福祉課（教育グループ）〈12番〉</w:t>
            </w:r>
          </w:p>
        </w:tc>
      </w:tr>
      <w:tr w:rsidR="002C55EE" w:rsidRPr="00DC0F1F" w14:paraId="15A50A8C" w14:textId="77777777" w:rsidTr="002C55EE">
        <w:trPr>
          <w:trHeight w:val="397"/>
        </w:trPr>
        <w:tc>
          <w:tcPr>
            <w:tcW w:w="1928" w:type="dxa"/>
            <w:shd w:val="clear" w:color="auto" w:fill="auto"/>
            <w:vAlign w:val="center"/>
            <w:hideMark/>
          </w:tcPr>
          <w:p w14:paraId="7C7607E6"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高齢者の方への日常生活用具の給付</w:t>
            </w:r>
          </w:p>
        </w:tc>
        <w:tc>
          <w:tcPr>
            <w:tcW w:w="3628" w:type="dxa"/>
            <w:shd w:val="clear" w:color="auto" w:fill="auto"/>
            <w:vAlign w:val="center"/>
            <w:hideMark/>
          </w:tcPr>
          <w:p w14:paraId="5719F99D" w14:textId="4DBF563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状況に応じて、火災警報器・自動消火器、電磁調理器・高齢者用電話を給付します。</w:t>
            </w:r>
          </w:p>
        </w:tc>
        <w:tc>
          <w:tcPr>
            <w:tcW w:w="1531" w:type="dxa"/>
            <w:shd w:val="clear" w:color="auto" w:fill="auto"/>
            <w:vAlign w:val="center"/>
          </w:tcPr>
          <w:p w14:paraId="1A89EE01"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4809-9855</w:t>
            </w:r>
          </w:p>
        </w:tc>
        <w:tc>
          <w:tcPr>
            <w:tcW w:w="2268" w:type="dxa"/>
            <w:shd w:val="clear" w:color="auto" w:fill="auto"/>
            <w:vAlign w:val="center"/>
            <w:hideMark/>
          </w:tcPr>
          <w:p w14:paraId="387C5A68" w14:textId="1BA3C664"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bl>
    <w:p w14:paraId="77924A43" w14:textId="14FBC79B" w:rsidR="00887DB4" w:rsidRDefault="00887DB4" w:rsidP="00887DB4">
      <w:pPr>
        <w:rPr>
          <w:color w:val="000000" w:themeColor="text1"/>
        </w:rPr>
      </w:pPr>
    </w:p>
    <w:p w14:paraId="1A255389" w14:textId="77777777" w:rsidR="008A7B63" w:rsidRPr="00DC0F1F" w:rsidRDefault="008A7B63" w:rsidP="00887DB4">
      <w:pPr>
        <w:rPr>
          <w:color w:val="000000" w:themeColor="text1"/>
        </w:rPr>
      </w:pPr>
    </w:p>
    <w:p w14:paraId="76E79D53" w14:textId="77777777" w:rsidR="00887DB4" w:rsidRPr="00DC0F1F" w:rsidRDefault="00887DB4" w:rsidP="00887DB4">
      <w:pPr>
        <w:pStyle w:val="3"/>
        <w:autoSpaceDE w:val="0"/>
        <w:autoSpaceDN w:val="0"/>
        <w:snapToGrid w:val="0"/>
        <w:spacing w:beforeLines="50" w:before="180" w:afterLines="20" w:after="72" w:line="240" w:lineRule="exact"/>
        <w:ind w:leftChars="300" w:left="630" w:firstLine="85"/>
        <w:rPr>
          <w:rFonts w:ascii="ＭＳ ゴシック" w:hAnsi="ＭＳ ゴシック"/>
          <w:color w:val="000000" w:themeColor="text1"/>
          <w:sz w:val="24"/>
        </w:rPr>
      </w:pPr>
      <w:bookmarkStart w:id="203" w:name="_Toc65822857"/>
      <w:r w:rsidRPr="00DC0F1F">
        <w:rPr>
          <w:rFonts w:ascii="ＭＳ ゴシック" w:hAnsi="ＭＳ ゴシック" w:hint="eastAsia"/>
          <w:color w:val="000000" w:themeColor="text1"/>
          <w:sz w:val="24"/>
        </w:rPr>
        <w:t>基本施策２　新しい参加と支え合いを生み出す仕組みづくり</w:t>
      </w:r>
      <w:bookmarkEnd w:id="203"/>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2C55EE" w:rsidRPr="00DC0F1F" w14:paraId="326DE50B" w14:textId="77777777" w:rsidTr="002C55EE">
        <w:trPr>
          <w:trHeight w:val="397"/>
          <w:tblHeader/>
        </w:trPr>
        <w:tc>
          <w:tcPr>
            <w:tcW w:w="1928" w:type="dxa"/>
            <w:shd w:val="clear" w:color="auto" w:fill="BFBFBF" w:themeFill="background1" w:themeFillShade="BF"/>
            <w:vAlign w:val="center"/>
            <w:hideMark/>
          </w:tcPr>
          <w:p w14:paraId="2E8B7CBA" w14:textId="77777777"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383CC3E9" w14:textId="77777777"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事業内容</w:t>
            </w:r>
          </w:p>
        </w:tc>
        <w:tc>
          <w:tcPr>
            <w:tcW w:w="1531" w:type="dxa"/>
            <w:shd w:val="clear" w:color="auto" w:fill="BFBFBF" w:themeFill="background1" w:themeFillShade="BF"/>
            <w:vAlign w:val="center"/>
          </w:tcPr>
          <w:p w14:paraId="0E34A168" w14:textId="1F54044E"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p>
          <w:p w14:paraId="1420CB81" w14:textId="77777777"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7EE9CAFD" w14:textId="30319AE1"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r w:rsidRPr="00E50322">
              <w:rPr>
                <w:rFonts w:asciiTheme="majorEastAsia" w:eastAsiaTheme="majorEastAsia" w:hAnsiTheme="majorEastAsia" w:cs="ＭＳ Ｐゴシック" w:hint="eastAsia"/>
                <w:color w:val="000000" w:themeColor="text1"/>
                <w:kern w:val="0"/>
                <w:sz w:val="20"/>
              </w:rPr>
              <w:t>先</w:t>
            </w:r>
          </w:p>
          <w:p w14:paraId="492BDA98" w14:textId="61F466E7"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〈区役所担当窓口番号〉</w:t>
            </w:r>
          </w:p>
        </w:tc>
      </w:tr>
      <w:tr w:rsidR="002C55EE" w:rsidRPr="00DC0F1F" w14:paraId="57181770" w14:textId="77777777" w:rsidTr="005A264A">
        <w:trPr>
          <w:trHeight w:val="1534"/>
        </w:trPr>
        <w:tc>
          <w:tcPr>
            <w:tcW w:w="1928" w:type="dxa"/>
            <w:shd w:val="clear" w:color="auto" w:fill="auto"/>
            <w:vAlign w:val="center"/>
            <w:hideMark/>
          </w:tcPr>
          <w:p w14:paraId="3CF89915"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敬老優待乗車証</w:t>
            </w:r>
          </w:p>
        </w:tc>
        <w:tc>
          <w:tcPr>
            <w:tcW w:w="3628" w:type="dxa"/>
            <w:shd w:val="clear" w:color="auto" w:fill="auto"/>
            <w:vAlign w:val="center"/>
            <w:hideMark/>
          </w:tcPr>
          <w:p w14:paraId="28159C6A" w14:textId="058C53CF"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市内にお住まいの70歳以上の方が対象で、Osaka Metroが運行する地下鉄・ニュートラムと大阪シティバスが運行するバスを１乗車50円で利用できる乗車証を発行します。</w:t>
            </w:r>
          </w:p>
        </w:tc>
        <w:tc>
          <w:tcPr>
            <w:tcW w:w="1531" w:type="dxa"/>
            <w:shd w:val="clear" w:color="auto" w:fill="auto"/>
            <w:vAlign w:val="center"/>
          </w:tcPr>
          <w:p w14:paraId="601E438E" w14:textId="77777777" w:rsidR="002C55EE" w:rsidRPr="00E50322" w:rsidRDefault="002C55EE" w:rsidP="0012445A">
            <w:pPr>
              <w:jc w:val="center"/>
              <w:rPr>
                <w:rFonts w:asciiTheme="majorEastAsia" w:eastAsiaTheme="majorEastAsia" w:hAnsiTheme="majorEastAsia" w:cs="ＭＳ Ｐゴシック"/>
                <w:sz w:val="20"/>
              </w:rPr>
            </w:pPr>
            <w:r w:rsidRPr="00E50322">
              <w:rPr>
                <w:rFonts w:asciiTheme="majorEastAsia" w:eastAsiaTheme="majorEastAsia" w:hAnsiTheme="majorEastAsia" w:cs="ＭＳ Ｐゴシック"/>
                <w:color w:val="000000" w:themeColor="text1"/>
                <w:kern w:val="0"/>
                <w:sz w:val="20"/>
              </w:rPr>
              <w:t>6208-8056</w:t>
            </w:r>
          </w:p>
        </w:tc>
        <w:tc>
          <w:tcPr>
            <w:tcW w:w="2268" w:type="dxa"/>
            <w:shd w:val="clear" w:color="auto" w:fill="auto"/>
            <w:vAlign w:val="center"/>
            <w:hideMark/>
          </w:tcPr>
          <w:p w14:paraId="04128F82" w14:textId="56694813"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福祉局いきがい課</w:t>
            </w:r>
          </w:p>
        </w:tc>
      </w:tr>
      <w:tr w:rsidR="002C55EE" w:rsidRPr="00DC0F1F" w14:paraId="15118A77" w14:textId="77777777" w:rsidTr="005A264A">
        <w:trPr>
          <w:trHeight w:val="1199"/>
        </w:trPr>
        <w:tc>
          <w:tcPr>
            <w:tcW w:w="1928" w:type="dxa"/>
            <w:shd w:val="clear" w:color="auto" w:fill="auto"/>
            <w:vAlign w:val="center"/>
            <w:hideMark/>
          </w:tcPr>
          <w:p w14:paraId="5247F9C8"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文化施設等敬老優待</w:t>
            </w:r>
          </w:p>
        </w:tc>
        <w:tc>
          <w:tcPr>
            <w:tcW w:w="3628" w:type="dxa"/>
            <w:shd w:val="clear" w:color="auto" w:fill="auto"/>
            <w:vAlign w:val="center"/>
            <w:hideMark/>
          </w:tcPr>
          <w:p w14:paraId="2E463C2F" w14:textId="5805F6B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市内にお住まいの65歳以上の方が対象で、大阪城天守閣、市立美術館など、様々な市立文化施設に無料で入場できます。</w:t>
            </w:r>
          </w:p>
        </w:tc>
        <w:tc>
          <w:tcPr>
            <w:tcW w:w="1531" w:type="dxa"/>
            <w:shd w:val="clear" w:color="auto" w:fill="auto"/>
            <w:vAlign w:val="center"/>
          </w:tcPr>
          <w:p w14:paraId="577F9856"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6208-8056</w:t>
            </w:r>
          </w:p>
        </w:tc>
        <w:tc>
          <w:tcPr>
            <w:tcW w:w="2268" w:type="dxa"/>
            <w:shd w:val="clear" w:color="auto" w:fill="auto"/>
            <w:vAlign w:val="center"/>
            <w:hideMark/>
          </w:tcPr>
          <w:p w14:paraId="5503FD19" w14:textId="10177CC8"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福祉局いきがい課</w:t>
            </w:r>
          </w:p>
        </w:tc>
      </w:tr>
      <w:tr w:rsidR="002C55EE" w:rsidRPr="00DC0F1F" w14:paraId="31F21791" w14:textId="77777777" w:rsidTr="005A264A">
        <w:trPr>
          <w:trHeight w:val="1229"/>
        </w:trPr>
        <w:tc>
          <w:tcPr>
            <w:tcW w:w="1928" w:type="dxa"/>
            <w:shd w:val="clear" w:color="auto" w:fill="auto"/>
            <w:vAlign w:val="center"/>
            <w:hideMark/>
          </w:tcPr>
          <w:p w14:paraId="5CF9BDA9"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入浴利用割引</w:t>
            </w:r>
          </w:p>
        </w:tc>
        <w:tc>
          <w:tcPr>
            <w:tcW w:w="3628" w:type="dxa"/>
            <w:shd w:val="clear" w:color="auto" w:fill="auto"/>
            <w:vAlign w:val="center"/>
            <w:hideMark/>
          </w:tcPr>
          <w:p w14:paraId="73EDF2B4" w14:textId="0D28231E"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市内にお住まいの70歳以上の方が対象で、大阪市域内の対象事業を実施する公衆浴場で、毎月1日、15日に割引料金で入浴できます。</w:t>
            </w:r>
          </w:p>
        </w:tc>
        <w:tc>
          <w:tcPr>
            <w:tcW w:w="1531" w:type="dxa"/>
            <w:shd w:val="clear" w:color="auto" w:fill="auto"/>
            <w:vAlign w:val="center"/>
          </w:tcPr>
          <w:p w14:paraId="0A84DC54"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6208-8056</w:t>
            </w:r>
          </w:p>
        </w:tc>
        <w:tc>
          <w:tcPr>
            <w:tcW w:w="2268" w:type="dxa"/>
            <w:shd w:val="clear" w:color="auto" w:fill="auto"/>
            <w:vAlign w:val="center"/>
            <w:hideMark/>
          </w:tcPr>
          <w:p w14:paraId="26053C96" w14:textId="4DF6CC6D"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福祉局いきがい課</w:t>
            </w:r>
          </w:p>
        </w:tc>
      </w:tr>
      <w:tr w:rsidR="002C55EE" w:rsidRPr="00DC0F1F" w14:paraId="624BBBA4" w14:textId="77777777" w:rsidTr="005A264A">
        <w:trPr>
          <w:trHeight w:val="1272"/>
        </w:trPr>
        <w:tc>
          <w:tcPr>
            <w:tcW w:w="1928" w:type="dxa"/>
            <w:shd w:val="clear" w:color="auto" w:fill="auto"/>
            <w:vAlign w:val="center"/>
            <w:hideMark/>
          </w:tcPr>
          <w:p w14:paraId="2F7EDDAF"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介護予防ポイント事業</w:t>
            </w:r>
          </w:p>
        </w:tc>
        <w:tc>
          <w:tcPr>
            <w:tcW w:w="3628" w:type="dxa"/>
            <w:shd w:val="clear" w:color="auto" w:fill="auto"/>
            <w:vAlign w:val="center"/>
            <w:hideMark/>
          </w:tcPr>
          <w:p w14:paraId="310B4B68" w14:textId="27A74255"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市内にお住まいの65歳以上の方が対象で、介護保険施設や保育所等で活動を行った場合にポイントが交付され、貯めてポイントを換金できます。</w:t>
            </w:r>
          </w:p>
        </w:tc>
        <w:tc>
          <w:tcPr>
            <w:tcW w:w="1531" w:type="dxa"/>
            <w:shd w:val="clear" w:color="auto" w:fill="auto"/>
            <w:vAlign w:val="center"/>
          </w:tcPr>
          <w:p w14:paraId="19589D8A"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6765-5610</w:t>
            </w:r>
          </w:p>
        </w:tc>
        <w:tc>
          <w:tcPr>
            <w:tcW w:w="2268" w:type="dxa"/>
            <w:shd w:val="clear" w:color="auto" w:fill="auto"/>
            <w:vAlign w:val="center"/>
            <w:hideMark/>
          </w:tcPr>
          <w:p w14:paraId="77A078EB" w14:textId="695E95FF"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大阪市社会福祉協議会</w:t>
            </w:r>
          </w:p>
        </w:tc>
      </w:tr>
    </w:tbl>
    <w:p w14:paraId="0E6A6E8E" w14:textId="15C69B42" w:rsidR="0099042F" w:rsidRDefault="0099042F" w:rsidP="00887DB4">
      <w:pPr>
        <w:rPr>
          <w:color w:val="000000" w:themeColor="text1"/>
        </w:rPr>
      </w:pPr>
    </w:p>
    <w:p w14:paraId="7F3EEF84" w14:textId="77777777" w:rsidR="00E50322" w:rsidRDefault="00E50322" w:rsidP="00887DB4">
      <w:pPr>
        <w:rPr>
          <w:color w:val="000000" w:themeColor="text1"/>
        </w:rPr>
      </w:pPr>
    </w:p>
    <w:p w14:paraId="76F7356C" w14:textId="16F0C2C4" w:rsidR="00887DB4" w:rsidRPr="00DC0F1F" w:rsidRDefault="00E50322" w:rsidP="00E50322">
      <w:pPr>
        <w:pStyle w:val="3"/>
        <w:autoSpaceDE w:val="0"/>
        <w:autoSpaceDN w:val="0"/>
        <w:snapToGrid w:val="0"/>
        <w:spacing w:beforeLines="50" w:before="180" w:afterLines="20" w:after="72" w:line="240" w:lineRule="exact"/>
        <w:ind w:leftChars="300" w:left="630" w:firstLine="85"/>
        <w:rPr>
          <w:rFonts w:ascii="ＭＳ ゴシック" w:hAnsi="ＭＳ ゴシック"/>
          <w:color w:val="000000" w:themeColor="text1"/>
          <w:sz w:val="24"/>
        </w:rPr>
      </w:pPr>
      <w:bookmarkStart w:id="204" w:name="_Toc65822858"/>
      <w:r w:rsidRPr="00DC0F1F">
        <w:rPr>
          <w:rFonts w:ascii="ＭＳ ゴシック" w:hAnsi="ＭＳ ゴシック" w:hint="eastAsia"/>
          <w:color w:val="000000" w:themeColor="text1"/>
          <w:sz w:val="24"/>
        </w:rPr>
        <w:t>基本施策</w:t>
      </w:r>
      <w:r w:rsidRPr="00E50322">
        <w:rPr>
          <w:rFonts w:ascii="ＭＳ ゴシック" w:hAnsi="ＭＳ ゴシック" w:hint="eastAsia"/>
          <w:color w:val="000000" w:themeColor="text1"/>
          <w:sz w:val="24"/>
        </w:rPr>
        <w:t>３　災害時に備えた地域づくりの推進</w:t>
      </w:r>
      <w:bookmarkEnd w:id="204"/>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2C55EE" w:rsidRPr="00DC0F1F" w14:paraId="682F1587" w14:textId="77777777" w:rsidTr="002C55EE">
        <w:trPr>
          <w:trHeight w:val="397"/>
          <w:tblHeader/>
        </w:trPr>
        <w:tc>
          <w:tcPr>
            <w:tcW w:w="1928" w:type="dxa"/>
            <w:shd w:val="clear" w:color="auto" w:fill="BFBFBF" w:themeFill="background1" w:themeFillShade="BF"/>
            <w:vAlign w:val="center"/>
            <w:hideMark/>
          </w:tcPr>
          <w:p w14:paraId="04C972C3" w14:textId="77777777" w:rsidR="002C55EE" w:rsidRPr="002E5405" w:rsidRDefault="002C55EE" w:rsidP="0012445A">
            <w:pPr>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3F446680" w14:textId="77777777" w:rsidR="002C55EE" w:rsidRPr="002E5405" w:rsidRDefault="002C55EE" w:rsidP="0012445A">
            <w:pPr>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事業内容</w:t>
            </w:r>
          </w:p>
        </w:tc>
        <w:tc>
          <w:tcPr>
            <w:tcW w:w="1531" w:type="dxa"/>
            <w:shd w:val="clear" w:color="auto" w:fill="BFBFBF" w:themeFill="background1" w:themeFillShade="BF"/>
            <w:vAlign w:val="center"/>
          </w:tcPr>
          <w:p w14:paraId="3E1D172A" w14:textId="3DF2F090" w:rsidR="002C55EE" w:rsidRPr="002E5405" w:rsidRDefault="002C55EE" w:rsidP="0012445A">
            <w:pPr>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p>
          <w:p w14:paraId="7D0E77DA" w14:textId="77777777" w:rsidR="002C55EE" w:rsidRPr="002E5405" w:rsidRDefault="002C55EE" w:rsidP="0012445A">
            <w:pPr>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7BEC820E" w14:textId="200B2489" w:rsidR="002C55EE" w:rsidRPr="002E5405" w:rsidRDefault="002C55EE" w:rsidP="0012445A">
            <w:pPr>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r w:rsidRPr="002E5405">
              <w:rPr>
                <w:rFonts w:asciiTheme="majorEastAsia" w:eastAsiaTheme="majorEastAsia" w:hAnsiTheme="majorEastAsia" w:cs="ＭＳ Ｐゴシック" w:hint="eastAsia"/>
                <w:color w:val="000000" w:themeColor="text1"/>
                <w:kern w:val="0"/>
                <w:sz w:val="20"/>
              </w:rPr>
              <w:t>先</w:t>
            </w:r>
          </w:p>
          <w:p w14:paraId="2F18DEFB" w14:textId="5A8223D6" w:rsidR="002C55EE" w:rsidRPr="002E5405" w:rsidRDefault="002C55EE" w:rsidP="0012445A">
            <w:pPr>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〈区役所担当窓口番号〉</w:t>
            </w:r>
          </w:p>
        </w:tc>
      </w:tr>
      <w:tr w:rsidR="002C55EE" w:rsidRPr="00DC0F1F" w14:paraId="50B282CE" w14:textId="77777777" w:rsidTr="005A264A">
        <w:trPr>
          <w:trHeight w:val="971"/>
        </w:trPr>
        <w:tc>
          <w:tcPr>
            <w:tcW w:w="1928" w:type="dxa"/>
            <w:shd w:val="clear" w:color="auto" w:fill="auto"/>
            <w:vAlign w:val="center"/>
            <w:hideMark/>
          </w:tcPr>
          <w:p w14:paraId="7159CDC8" w14:textId="77777777"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高齢者の方への日常生活用具の給付</w:t>
            </w:r>
          </w:p>
        </w:tc>
        <w:tc>
          <w:tcPr>
            <w:tcW w:w="3628" w:type="dxa"/>
            <w:shd w:val="clear" w:color="auto" w:fill="auto"/>
            <w:vAlign w:val="center"/>
            <w:hideMark/>
          </w:tcPr>
          <w:p w14:paraId="1D386785" w14:textId="66B3B8E7" w:rsidR="002C55EE" w:rsidRPr="002E5405"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状況に応じて、火災警報器・自動消火器、電磁調理器・高齢者用電話を給付します。</w:t>
            </w:r>
          </w:p>
        </w:tc>
        <w:tc>
          <w:tcPr>
            <w:tcW w:w="1531" w:type="dxa"/>
            <w:shd w:val="clear" w:color="auto" w:fill="auto"/>
            <w:vAlign w:val="center"/>
          </w:tcPr>
          <w:p w14:paraId="17E82885" w14:textId="77777777" w:rsidR="002C55EE" w:rsidRPr="002E5405"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color w:val="000000" w:themeColor="text1"/>
                <w:kern w:val="0"/>
                <w:sz w:val="20"/>
              </w:rPr>
              <w:t>4809-9855</w:t>
            </w:r>
          </w:p>
        </w:tc>
        <w:tc>
          <w:tcPr>
            <w:tcW w:w="2268" w:type="dxa"/>
            <w:shd w:val="clear" w:color="auto" w:fill="auto"/>
            <w:vAlign w:val="center"/>
            <w:hideMark/>
          </w:tcPr>
          <w:p w14:paraId="40672991" w14:textId="10F255A3"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保健福祉課（高齢者・障がい者グループ）〈27番〉</w:t>
            </w:r>
          </w:p>
        </w:tc>
      </w:tr>
      <w:tr w:rsidR="002C55EE" w:rsidRPr="00DC0F1F" w14:paraId="3F5A367F" w14:textId="77777777" w:rsidTr="002C55EE">
        <w:trPr>
          <w:trHeight w:val="397"/>
        </w:trPr>
        <w:tc>
          <w:tcPr>
            <w:tcW w:w="1928" w:type="dxa"/>
            <w:shd w:val="clear" w:color="auto" w:fill="auto"/>
            <w:vAlign w:val="center"/>
            <w:hideMark/>
          </w:tcPr>
          <w:p w14:paraId="6B50FE96" w14:textId="5AAA59E2"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防災力強化マンション</w:t>
            </w:r>
          </w:p>
        </w:tc>
        <w:tc>
          <w:tcPr>
            <w:tcW w:w="3628" w:type="dxa"/>
            <w:shd w:val="clear" w:color="auto" w:fill="auto"/>
            <w:vAlign w:val="center"/>
            <w:hideMark/>
          </w:tcPr>
          <w:p w14:paraId="1D43B3F6" w14:textId="568E6298" w:rsidR="002C55EE" w:rsidRPr="002E5405"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耐震性など建物の安全に関する基準への適合に加え、被災時の生活維持に求められる施設等の整備、住民による日常的な防災活動等の実施など、ハード・ソフト両面で防災力が強化されたマンションを認定します。</w:t>
            </w:r>
          </w:p>
        </w:tc>
        <w:tc>
          <w:tcPr>
            <w:tcW w:w="1531" w:type="dxa"/>
            <w:shd w:val="clear" w:color="auto" w:fill="auto"/>
            <w:vAlign w:val="center"/>
          </w:tcPr>
          <w:p w14:paraId="495B9465" w14:textId="77777777" w:rsidR="002C55EE" w:rsidRPr="002E5405"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color w:val="000000" w:themeColor="text1"/>
                <w:kern w:val="0"/>
                <w:sz w:val="20"/>
              </w:rPr>
              <w:t>6208-9648</w:t>
            </w:r>
          </w:p>
        </w:tc>
        <w:tc>
          <w:tcPr>
            <w:tcW w:w="2268" w:type="dxa"/>
            <w:shd w:val="clear" w:color="auto" w:fill="auto"/>
            <w:vAlign w:val="center"/>
            <w:hideMark/>
          </w:tcPr>
          <w:p w14:paraId="5958D117" w14:textId="588B1F47"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都市整備局安心居住課</w:t>
            </w:r>
          </w:p>
        </w:tc>
      </w:tr>
      <w:tr w:rsidR="002C55EE" w:rsidRPr="00DC0F1F" w14:paraId="2CF0AFF6" w14:textId="77777777" w:rsidTr="002C55EE">
        <w:trPr>
          <w:trHeight w:val="397"/>
        </w:trPr>
        <w:tc>
          <w:tcPr>
            <w:tcW w:w="1928" w:type="dxa"/>
            <w:shd w:val="clear" w:color="auto" w:fill="auto"/>
            <w:vAlign w:val="center"/>
            <w:hideMark/>
          </w:tcPr>
          <w:p w14:paraId="02E9897F" w14:textId="77777777"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lastRenderedPageBreak/>
              <w:t>住まいの耐震診断・改修補助事業</w:t>
            </w:r>
          </w:p>
        </w:tc>
        <w:tc>
          <w:tcPr>
            <w:tcW w:w="3628" w:type="dxa"/>
            <w:shd w:val="clear" w:color="auto" w:fill="auto"/>
            <w:vAlign w:val="center"/>
            <w:hideMark/>
          </w:tcPr>
          <w:p w14:paraId="544C7B11" w14:textId="2320730C" w:rsidR="002C55EE" w:rsidRPr="002E5405"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一定の要件を満たす民間住宅を対象に、耐震診断・耐震改修に要する費用の一部を補助します。木造住宅を所有される方を対象に、耐震事業者の紹介も実施しています。</w:t>
            </w:r>
          </w:p>
        </w:tc>
        <w:tc>
          <w:tcPr>
            <w:tcW w:w="1531" w:type="dxa"/>
            <w:shd w:val="clear" w:color="auto" w:fill="auto"/>
            <w:vAlign w:val="center"/>
          </w:tcPr>
          <w:p w14:paraId="151A2248" w14:textId="77777777" w:rsidR="002C55EE" w:rsidRPr="002E5405"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color w:val="000000" w:themeColor="text1"/>
                <w:kern w:val="0"/>
                <w:sz w:val="20"/>
              </w:rPr>
              <w:t>6882-7053</w:t>
            </w:r>
          </w:p>
        </w:tc>
        <w:tc>
          <w:tcPr>
            <w:tcW w:w="2268" w:type="dxa"/>
            <w:shd w:val="clear" w:color="auto" w:fill="auto"/>
            <w:vAlign w:val="center"/>
            <w:hideMark/>
          </w:tcPr>
          <w:p w14:paraId="26A1EC3D" w14:textId="4EF1AF23"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都市整備局耐震・密集市街地整備　受付窓口</w:t>
            </w:r>
          </w:p>
        </w:tc>
      </w:tr>
      <w:tr w:rsidR="002C55EE" w:rsidRPr="00DC0F1F" w14:paraId="4749218B" w14:textId="77777777" w:rsidTr="002C55EE">
        <w:trPr>
          <w:trHeight w:val="397"/>
        </w:trPr>
        <w:tc>
          <w:tcPr>
            <w:tcW w:w="1928" w:type="dxa"/>
            <w:shd w:val="clear" w:color="auto" w:fill="auto"/>
            <w:vAlign w:val="center"/>
            <w:hideMark/>
          </w:tcPr>
          <w:p w14:paraId="289B3501" w14:textId="77777777"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市民防災マニュアルの配布</w:t>
            </w:r>
          </w:p>
        </w:tc>
        <w:tc>
          <w:tcPr>
            <w:tcW w:w="3628" w:type="dxa"/>
            <w:shd w:val="clear" w:color="auto" w:fill="auto"/>
            <w:vAlign w:val="center"/>
            <w:hideMark/>
          </w:tcPr>
          <w:p w14:paraId="654D2986" w14:textId="0EF642BD" w:rsidR="002C55EE" w:rsidRPr="002E5405"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災害に関する知識や情報を提供します。</w:t>
            </w:r>
          </w:p>
        </w:tc>
        <w:tc>
          <w:tcPr>
            <w:tcW w:w="1531" w:type="dxa"/>
            <w:shd w:val="clear" w:color="auto" w:fill="auto"/>
            <w:vAlign w:val="center"/>
          </w:tcPr>
          <w:p w14:paraId="5C3EE26E" w14:textId="77777777" w:rsidR="002C55EE" w:rsidRPr="002E5405"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color w:val="000000" w:themeColor="text1"/>
                <w:kern w:val="0"/>
                <w:sz w:val="20"/>
              </w:rPr>
              <w:t>6208-7388</w:t>
            </w:r>
          </w:p>
        </w:tc>
        <w:tc>
          <w:tcPr>
            <w:tcW w:w="2268" w:type="dxa"/>
            <w:shd w:val="clear" w:color="auto" w:fill="auto"/>
            <w:vAlign w:val="center"/>
            <w:hideMark/>
          </w:tcPr>
          <w:p w14:paraId="73816D40" w14:textId="1EC68F65"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危機管理室</w:t>
            </w:r>
          </w:p>
        </w:tc>
      </w:tr>
      <w:tr w:rsidR="002C55EE" w:rsidRPr="00DC0F1F" w14:paraId="1B5F904C" w14:textId="77777777" w:rsidTr="002C55EE">
        <w:trPr>
          <w:trHeight w:val="397"/>
        </w:trPr>
        <w:tc>
          <w:tcPr>
            <w:tcW w:w="1928" w:type="dxa"/>
            <w:shd w:val="clear" w:color="auto" w:fill="auto"/>
            <w:vAlign w:val="center"/>
            <w:hideMark/>
          </w:tcPr>
          <w:p w14:paraId="78117B9B" w14:textId="77777777"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ＳＮＳを活用した防災情報の配信</w:t>
            </w:r>
          </w:p>
        </w:tc>
        <w:tc>
          <w:tcPr>
            <w:tcW w:w="3628" w:type="dxa"/>
            <w:shd w:val="clear" w:color="auto" w:fill="auto"/>
            <w:vAlign w:val="center"/>
            <w:hideMark/>
          </w:tcPr>
          <w:p w14:paraId="51BFEAB6" w14:textId="77777777" w:rsidR="002C55EE" w:rsidRPr="002E5405"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・防災ポータルサイト</w:t>
            </w:r>
            <w:r w:rsidRPr="002E5405">
              <w:rPr>
                <w:rFonts w:asciiTheme="majorEastAsia" w:eastAsiaTheme="majorEastAsia" w:hAnsiTheme="majorEastAsia" w:cs="ＭＳ Ｐゴシック" w:hint="eastAsia"/>
                <w:color w:val="000000" w:themeColor="text1"/>
                <w:kern w:val="0"/>
                <w:sz w:val="20"/>
              </w:rPr>
              <w:br/>
              <w:t>・防災アプリ</w:t>
            </w:r>
            <w:r w:rsidRPr="002E5405">
              <w:rPr>
                <w:rFonts w:asciiTheme="majorEastAsia" w:eastAsiaTheme="majorEastAsia" w:hAnsiTheme="majorEastAsia" w:cs="ＭＳ Ｐゴシック" w:hint="eastAsia"/>
                <w:color w:val="000000" w:themeColor="text1"/>
                <w:kern w:val="0"/>
                <w:sz w:val="20"/>
              </w:rPr>
              <w:br/>
              <w:t>・緊急速報メール</w:t>
            </w:r>
            <w:r w:rsidRPr="002E5405">
              <w:rPr>
                <w:rFonts w:asciiTheme="majorEastAsia" w:eastAsiaTheme="majorEastAsia" w:hAnsiTheme="majorEastAsia" w:cs="ＭＳ Ｐゴシック" w:hint="eastAsia"/>
                <w:color w:val="000000" w:themeColor="text1"/>
                <w:kern w:val="0"/>
                <w:sz w:val="20"/>
              </w:rPr>
              <w:br/>
              <w:t>・おおさか防災ネット</w:t>
            </w:r>
            <w:r w:rsidRPr="002E5405">
              <w:rPr>
                <w:rFonts w:asciiTheme="majorEastAsia" w:eastAsiaTheme="majorEastAsia" w:hAnsiTheme="majorEastAsia" w:cs="ＭＳ Ｐゴシック" w:hint="eastAsia"/>
                <w:color w:val="000000" w:themeColor="text1"/>
                <w:kern w:val="0"/>
                <w:sz w:val="20"/>
              </w:rPr>
              <w:br/>
              <w:t>・防災情報メール</w:t>
            </w:r>
          </w:p>
        </w:tc>
        <w:tc>
          <w:tcPr>
            <w:tcW w:w="1531" w:type="dxa"/>
            <w:shd w:val="clear" w:color="auto" w:fill="auto"/>
            <w:vAlign w:val="center"/>
          </w:tcPr>
          <w:p w14:paraId="4A9C1644" w14:textId="77777777" w:rsidR="002C55EE" w:rsidRPr="002E5405"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color w:val="000000" w:themeColor="text1"/>
                <w:kern w:val="0"/>
                <w:sz w:val="20"/>
              </w:rPr>
              <w:t>6208-7389</w:t>
            </w:r>
          </w:p>
        </w:tc>
        <w:tc>
          <w:tcPr>
            <w:tcW w:w="2268" w:type="dxa"/>
            <w:shd w:val="clear" w:color="auto" w:fill="auto"/>
            <w:vAlign w:val="center"/>
            <w:hideMark/>
          </w:tcPr>
          <w:p w14:paraId="610F19D9" w14:textId="08AC8574"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危機管理室</w:t>
            </w:r>
          </w:p>
        </w:tc>
      </w:tr>
      <w:tr w:rsidR="002C55EE" w:rsidRPr="00DC0F1F" w14:paraId="212C4881" w14:textId="77777777" w:rsidTr="002C55EE">
        <w:trPr>
          <w:trHeight w:val="2520"/>
        </w:trPr>
        <w:tc>
          <w:tcPr>
            <w:tcW w:w="1928" w:type="dxa"/>
            <w:shd w:val="clear" w:color="auto" w:fill="auto"/>
            <w:vAlign w:val="center"/>
            <w:hideMark/>
          </w:tcPr>
          <w:p w14:paraId="3C2F6DC1" w14:textId="77777777"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自助・共助による防災・減災力の向上</w:t>
            </w:r>
          </w:p>
        </w:tc>
        <w:tc>
          <w:tcPr>
            <w:tcW w:w="3628" w:type="dxa"/>
            <w:shd w:val="clear" w:color="auto" w:fill="auto"/>
            <w:hideMark/>
          </w:tcPr>
          <w:p w14:paraId="02925D28" w14:textId="1D7EDB81" w:rsidR="002C55EE" w:rsidRPr="002E5405" w:rsidRDefault="002C55EE" w:rsidP="00720C5D">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あらゆる世代の区民等が主体的に自助・共助の取り組みを実施するよう、備蓄や家具固定といった具体的な防災・減災対策に関する知識啓発や地域住民が主体的に地域内での安否確認を行うとともに、避難者受け入れ体制の確立に向け、平時から初動対応のための避難所開設・運営訓練等の実施を支援します。</w:t>
            </w:r>
          </w:p>
        </w:tc>
        <w:tc>
          <w:tcPr>
            <w:tcW w:w="1531" w:type="dxa"/>
            <w:shd w:val="clear" w:color="auto" w:fill="auto"/>
            <w:vAlign w:val="center"/>
          </w:tcPr>
          <w:p w14:paraId="440C8B6B" w14:textId="77777777" w:rsidR="002C55EE" w:rsidRPr="002E5405" w:rsidRDefault="002C55EE" w:rsidP="0012445A">
            <w:pPr>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color w:val="000000" w:themeColor="text1"/>
                <w:kern w:val="0"/>
                <w:sz w:val="20"/>
              </w:rPr>
              <w:t>4809-9820</w:t>
            </w:r>
          </w:p>
        </w:tc>
        <w:tc>
          <w:tcPr>
            <w:tcW w:w="2268" w:type="dxa"/>
            <w:shd w:val="clear" w:color="auto" w:fill="auto"/>
            <w:vAlign w:val="center"/>
            <w:hideMark/>
          </w:tcPr>
          <w:p w14:paraId="304D5114" w14:textId="327B8BCF"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地域課（安全安心グループ）〈8番〉</w:t>
            </w:r>
          </w:p>
        </w:tc>
      </w:tr>
      <w:tr w:rsidR="002C55EE" w:rsidRPr="00DC0F1F" w14:paraId="51CDACFA" w14:textId="77777777" w:rsidTr="002C55EE">
        <w:trPr>
          <w:trHeight w:val="2070"/>
        </w:trPr>
        <w:tc>
          <w:tcPr>
            <w:tcW w:w="1928" w:type="dxa"/>
            <w:shd w:val="clear" w:color="auto" w:fill="auto"/>
            <w:vAlign w:val="center"/>
            <w:hideMark/>
          </w:tcPr>
          <w:p w14:paraId="34BAD5D3" w14:textId="77777777"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福祉・医療分野との連携</w:t>
            </w:r>
          </w:p>
        </w:tc>
        <w:tc>
          <w:tcPr>
            <w:tcW w:w="3628" w:type="dxa"/>
            <w:shd w:val="clear" w:color="auto" w:fill="auto"/>
            <w:vAlign w:val="center"/>
            <w:hideMark/>
          </w:tcPr>
          <w:p w14:paraId="4D2498BF" w14:textId="13E252EC" w:rsidR="002C55EE" w:rsidRPr="002E5405"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・福祉避難所や区医師会等を含めた総合防災訓練を実施します。</w:t>
            </w:r>
          </w:p>
          <w:p w14:paraId="1004BA85" w14:textId="69347B95" w:rsidR="002C55EE" w:rsidRPr="002E5405"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・地域主催の訓練に福祉施設との連携や要配慮者支援を盛り込んだ訓練の実施を支援します。</w:t>
            </w:r>
          </w:p>
          <w:p w14:paraId="7EA9E028" w14:textId="45D8D616" w:rsidR="002C55EE" w:rsidRPr="002E5405"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・災害時における福祉支援をテーマにした講演会を実施します。</w:t>
            </w:r>
          </w:p>
        </w:tc>
        <w:tc>
          <w:tcPr>
            <w:tcW w:w="1531" w:type="dxa"/>
            <w:shd w:val="clear" w:color="auto" w:fill="auto"/>
            <w:vAlign w:val="center"/>
          </w:tcPr>
          <w:p w14:paraId="56095CEF" w14:textId="77777777" w:rsidR="002C55EE" w:rsidRPr="002E5405"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color w:val="000000" w:themeColor="text1"/>
                <w:kern w:val="0"/>
                <w:sz w:val="20"/>
              </w:rPr>
              <w:t>4809-9820</w:t>
            </w:r>
          </w:p>
        </w:tc>
        <w:tc>
          <w:tcPr>
            <w:tcW w:w="2268" w:type="dxa"/>
            <w:shd w:val="clear" w:color="auto" w:fill="auto"/>
            <w:vAlign w:val="center"/>
            <w:hideMark/>
          </w:tcPr>
          <w:p w14:paraId="403F2726" w14:textId="0548F617"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地域課（安全安心グループ）〈8番〉</w:t>
            </w:r>
          </w:p>
        </w:tc>
      </w:tr>
    </w:tbl>
    <w:p w14:paraId="11D1B650" w14:textId="77777777" w:rsidR="00FB69AC" w:rsidRDefault="00FB69AC">
      <w:pPr>
        <w:rPr>
          <w:color w:val="FF0000"/>
          <w:sz w:val="22"/>
        </w:rPr>
      </w:pPr>
    </w:p>
    <w:p w14:paraId="39D9519E" w14:textId="298FEF07" w:rsidR="00887DB4" w:rsidRPr="00A22E5B" w:rsidRDefault="0012445A">
      <w:pPr>
        <w:rPr>
          <w:color w:val="0D0D0D" w:themeColor="text1" w:themeTint="F2"/>
          <w:sz w:val="22"/>
        </w:rPr>
      </w:pPr>
      <w:r w:rsidRPr="00A22E5B">
        <w:rPr>
          <w:rFonts w:hint="eastAsia"/>
          <w:color w:val="0D0D0D" w:themeColor="text1" w:themeTint="F2"/>
          <w:sz w:val="22"/>
        </w:rPr>
        <w:t>※令和</w:t>
      </w:r>
      <w:r w:rsidRPr="00A22E5B">
        <w:rPr>
          <w:rFonts w:hint="eastAsia"/>
          <w:color w:val="0D0D0D" w:themeColor="text1" w:themeTint="F2"/>
          <w:sz w:val="22"/>
        </w:rPr>
        <w:t>2</w:t>
      </w:r>
      <w:r w:rsidRPr="00A22E5B">
        <w:rPr>
          <w:rFonts w:hint="eastAsia"/>
          <w:color w:val="0D0D0D" w:themeColor="text1" w:themeTint="F2"/>
          <w:sz w:val="22"/>
        </w:rPr>
        <w:t>年度における事業一覧</w:t>
      </w:r>
      <w:r w:rsidR="00776FAE" w:rsidRPr="00A22E5B">
        <w:rPr>
          <w:rFonts w:hint="eastAsia"/>
          <w:color w:val="0D0D0D" w:themeColor="text1" w:themeTint="F2"/>
          <w:sz w:val="22"/>
        </w:rPr>
        <w:t>のため</w:t>
      </w:r>
      <w:r w:rsidRPr="00A22E5B">
        <w:rPr>
          <w:rFonts w:hint="eastAsia"/>
          <w:color w:val="0D0D0D" w:themeColor="text1" w:themeTint="F2"/>
          <w:sz w:val="22"/>
        </w:rPr>
        <w:t>、変更となる場合があります。</w:t>
      </w:r>
    </w:p>
    <w:p w14:paraId="38B06E12" w14:textId="16B394A1" w:rsidR="008D481C" w:rsidRDefault="008D481C">
      <w:pPr>
        <w:rPr>
          <w:color w:val="FF0000"/>
          <w:sz w:val="22"/>
        </w:rPr>
      </w:pPr>
    </w:p>
    <w:p w14:paraId="0259A2E8" w14:textId="77F828CE" w:rsidR="008D481C" w:rsidRDefault="008D481C">
      <w:pPr>
        <w:rPr>
          <w:color w:val="FF0000"/>
          <w:sz w:val="22"/>
        </w:rPr>
      </w:pPr>
    </w:p>
    <w:p w14:paraId="06425C41" w14:textId="7BF0A8D6" w:rsidR="008D481C" w:rsidRDefault="008D481C">
      <w:pPr>
        <w:rPr>
          <w:color w:val="FF0000"/>
          <w:sz w:val="22"/>
        </w:rPr>
      </w:pPr>
    </w:p>
    <w:p w14:paraId="5A8A2542" w14:textId="22A05266" w:rsidR="008D481C" w:rsidRDefault="008D481C">
      <w:pPr>
        <w:rPr>
          <w:rFonts w:ascii="HG丸ｺﾞｼｯｸM-PRO" w:eastAsia="HG丸ｺﾞｼｯｸM-PRO" w:hAnsi="HG丸ｺﾞｼｯｸM-PRO"/>
          <w:color w:val="FF0000"/>
          <w:sz w:val="22"/>
        </w:rPr>
      </w:pPr>
    </w:p>
    <w:p w14:paraId="7B85D7FC" w14:textId="0780C717" w:rsidR="007B4647" w:rsidRDefault="007B4647">
      <w:pPr>
        <w:rPr>
          <w:rFonts w:ascii="HG丸ｺﾞｼｯｸM-PRO" w:eastAsia="HG丸ｺﾞｼｯｸM-PRO" w:hAnsi="HG丸ｺﾞｼｯｸM-PRO"/>
          <w:color w:val="FF0000"/>
          <w:sz w:val="22"/>
        </w:rPr>
      </w:pPr>
    </w:p>
    <w:p w14:paraId="726277A6" w14:textId="4FE88177" w:rsidR="005A264A" w:rsidRDefault="005A264A">
      <w:pPr>
        <w:rPr>
          <w:rFonts w:ascii="HG丸ｺﾞｼｯｸM-PRO" w:eastAsia="HG丸ｺﾞｼｯｸM-PRO" w:hAnsi="HG丸ｺﾞｼｯｸM-PRO"/>
          <w:color w:val="FF0000"/>
          <w:sz w:val="22"/>
        </w:rPr>
      </w:pPr>
    </w:p>
    <w:p w14:paraId="25BB85C7" w14:textId="453DBD3F" w:rsidR="005A264A" w:rsidRDefault="005A264A">
      <w:pPr>
        <w:rPr>
          <w:rFonts w:ascii="HG丸ｺﾞｼｯｸM-PRO" w:eastAsia="HG丸ｺﾞｼｯｸM-PRO" w:hAnsi="HG丸ｺﾞｼｯｸM-PRO"/>
          <w:color w:val="FF0000"/>
          <w:sz w:val="22"/>
        </w:rPr>
      </w:pPr>
    </w:p>
    <w:p w14:paraId="6C91F047" w14:textId="57FE0724" w:rsidR="005A264A" w:rsidRDefault="005A264A">
      <w:pPr>
        <w:rPr>
          <w:rFonts w:ascii="HG丸ｺﾞｼｯｸM-PRO" w:eastAsia="HG丸ｺﾞｼｯｸM-PRO" w:hAnsi="HG丸ｺﾞｼｯｸM-PRO"/>
          <w:color w:val="FF0000"/>
          <w:sz w:val="22"/>
        </w:rPr>
      </w:pPr>
    </w:p>
    <w:p w14:paraId="6C69EAC0" w14:textId="5AE8AAC7" w:rsidR="00F130D2" w:rsidRDefault="00F130D2">
      <w:pPr>
        <w:rPr>
          <w:rFonts w:ascii="HG丸ｺﾞｼｯｸM-PRO" w:eastAsia="HG丸ｺﾞｼｯｸM-PRO" w:hAnsi="HG丸ｺﾞｼｯｸM-PRO"/>
          <w:color w:val="FF0000"/>
          <w:sz w:val="22"/>
        </w:rPr>
      </w:pPr>
    </w:p>
    <w:p w14:paraId="2AEC85E3" w14:textId="78EEEF2B" w:rsidR="00F130D2" w:rsidRDefault="00F130D2">
      <w:pPr>
        <w:rPr>
          <w:rFonts w:ascii="HG丸ｺﾞｼｯｸM-PRO" w:eastAsia="HG丸ｺﾞｼｯｸM-PRO" w:hAnsi="HG丸ｺﾞｼｯｸM-PRO"/>
          <w:color w:val="FF0000"/>
          <w:sz w:val="22"/>
        </w:rPr>
      </w:pPr>
    </w:p>
    <w:p w14:paraId="015A3039" w14:textId="77777777" w:rsidR="00F130D2" w:rsidRDefault="00F130D2">
      <w:pPr>
        <w:rPr>
          <w:rFonts w:ascii="HG丸ｺﾞｼｯｸM-PRO" w:eastAsia="HG丸ｺﾞｼｯｸM-PRO" w:hAnsi="HG丸ｺﾞｼｯｸM-PRO"/>
          <w:color w:val="FF0000"/>
          <w:sz w:val="22"/>
        </w:rPr>
      </w:pPr>
    </w:p>
    <w:p w14:paraId="74B0C972" w14:textId="73E9D94B" w:rsidR="002E5A50" w:rsidRPr="0012445A" w:rsidRDefault="002E5A50">
      <w:pPr>
        <w:rPr>
          <w:rFonts w:ascii="HG丸ｺﾞｼｯｸM-PRO" w:eastAsia="HG丸ｺﾞｼｯｸM-PRO" w:hAnsi="HG丸ｺﾞｼｯｸM-PRO"/>
          <w:color w:val="FF0000"/>
          <w:sz w:val="22"/>
        </w:rPr>
      </w:pPr>
    </w:p>
    <w:bookmarkStart w:id="205" w:name="_Toc65822859"/>
    <w:bookmarkStart w:id="206" w:name="_Toc5108233"/>
    <w:p w14:paraId="2009856B" w14:textId="17C6DF3D" w:rsidR="0099042F" w:rsidRPr="00070413" w:rsidRDefault="0099042F" w:rsidP="0099042F">
      <w:pPr>
        <w:pStyle w:val="1"/>
        <w:widowControl w:val="0"/>
        <w:autoSpaceDE w:val="0"/>
        <w:autoSpaceDN w:val="0"/>
        <w:ind w:leftChars="200" w:left="420"/>
        <w:jc w:val="both"/>
        <w:rPr>
          <w:rFonts w:ascii="Arial" w:eastAsia="ＭＳ ゴシック" w:hAnsi="Arial" w:cs="Times New Roman"/>
          <w:sz w:val="32"/>
        </w:rPr>
      </w:pPr>
      <w:r w:rsidRPr="00AB143D">
        <w:rPr>
          <w:rFonts w:asciiTheme="majorEastAsia" w:hAnsiTheme="majorEastAsia" w:hint="eastAsia"/>
          <w:noProof/>
          <w:sz w:val="32"/>
        </w:rPr>
        <w:lastRenderedPageBreak/>
        <mc:AlternateContent>
          <mc:Choice Requires="wpg">
            <w:drawing>
              <wp:anchor distT="0" distB="0" distL="114300" distR="114300" simplePos="0" relativeHeight="251907072" behindDoc="0" locked="0" layoutInCell="1" allowOverlap="1" wp14:anchorId="2AA9F332" wp14:editId="2F94F77F">
                <wp:simplePos x="0" y="0"/>
                <wp:positionH relativeFrom="column">
                  <wp:posOffset>187325</wp:posOffset>
                </wp:positionH>
                <wp:positionV relativeFrom="paragraph">
                  <wp:posOffset>134832</wp:posOffset>
                </wp:positionV>
                <wp:extent cx="6030000" cy="232920"/>
                <wp:effectExtent l="0" t="0" r="27940" b="15240"/>
                <wp:wrapNone/>
                <wp:docPr id="98" name="グループ化 98"/>
                <wp:cNvGraphicFramePr/>
                <a:graphic xmlns:a="http://schemas.openxmlformats.org/drawingml/2006/main">
                  <a:graphicData uri="http://schemas.microsoft.com/office/word/2010/wordprocessingGroup">
                    <wpg:wgp>
                      <wpg:cNvGrpSpPr/>
                      <wpg:grpSpPr>
                        <a:xfrm>
                          <a:off x="0" y="0"/>
                          <a:ext cx="6030000" cy="232920"/>
                          <a:chOff x="0" y="0"/>
                          <a:chExt cx="6030428" cy="233680"/>
                        </a:xfrm>
                      </wpg:grpSpPr>
                      <wps:wsp>
                        <wps:cNvPr id="103" name="直線コネクタ 103"/>
                        <wps:cNvCnPr/>
                        <wps:spPr>
                          <a:xfrm>
                            <a:off x="54428" y="229689"/>
                            <a:ext cx="5976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5" name="正方形/長方形 105"/>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正方形/長方形 106"/>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8DB9F0" id="グループ化 98" o:spid="_x0000_s1026" style="position:absolute;left:0;text-align:left;margin-left:14.75pt;margin-top:10.6pt;width:474.8pt;height:18.35pt;z-index:251907072;mso-width-relative:margin;mso-height-relative:margin" coordsize="6030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">
                <v:line id="直線コネクタ 103" o:spid="_x0000_s1027" style="position:absolute;visibility:visible;mso-wrap-style:square" from="544,2296" to="6030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" strokecolor="#7f7f7f [1612]">
                  <v:stroke dashstyle="dash" joinstyle="miter"/>
                </v:line>
                <v:rect id="正方形/長方形 105"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" fillcolor="#7f7f7f [1612]" stroked="f" strokeweight=".5pt"/>
                <v:rect id="正方形/長方形 106"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" fillcolor="#7f7f7f [1612]" stroked="f" strokeweight=".5pt"/>
              </v:group>
            </w:pict>
          </mc:Fallback>
        </mc:AlternateContent>
      </w:r>
      <w:r>
        <w:rPr>
          <w:rFonts w:ascii="Arial" w:eastAsia="ＭＳ ゴシック" w:hAnsi="Arial" w:cs="Times New Roman" w:hint="eastAsia"/>
          <w:sz w:val="32"/>
        </w:rPr>
        <w:t>２　用語解説</w:t>
      </w:r>
      <w:bookmarkEnd w:id="205"/>
    </w:p>
    <w:bookmarkEnd w:id="206"/>
    <w:p w14:paraId="28502A1F" w14:textId="77777777" w:rsidR="0099042F" w:rsidRPr="009B43C2" w:rsidRDefault="0099042F" w:rsidP="0099042F">
      <w:pPr>
        <w:widowControl w:val="0"/>
        <w:spacing w:after="2"/>
        <w:ind w:leftChars="150" w:left="315"/>
        <w:jc w:val="both"/>
        <w:outlineLvl w:val="3"/>
        <w:rPr>
          <w:rFonts w:ascii="ＭＳ ゴシック" w:eastAsia="ＭＳ ゴシック" w:hAnsi="ＭＳ ゴシック"/>
          <w:b/>
          <w:bCs/>
          <w:color w:val="000000" w:themeColor="text1"/>
          <w:szCs w:val="21"/>
        </w:rPr>
      </w:pPr>
      <w:r w:rsidRPr="009B43C2">
        <w:rPr>
          <w:rFonts w:ascii="ＭＳ ゴシック" w:eastAsia="ＭＳ ゴシック" w:hAnsi="ＭＳ ゴシック" w:hint="eastAsia"/>
          <w:b/>
          <w:bCs/>
          <w:color w:val="000000" w:themeColor="text1"/>
          <w:szCs w:val="21"/>
        </w:rPr>
        <w:t>【あ行】</w:t>
      </w:r>
    </w:p>
    <w:p w14:paraId="266CAF58"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b/>
          <w:szCs w:val="21"/>
        </w:rPr>
        <w:t>SNS</w:t>
      </w:r>
    </w:p>
    <w:p w14:paraId="328F92C5" w14:textId="5CD5F28C"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Social Networking Service（ソーシャルネットワーキングサービス）の略。</w:t>
      </w:r>
      <w:r w:rsidR="00B86DBA" w:rsidRPr="00B86DBA">
        <w:rPr>
          <w:rFonts w:ascii="HG丸ｺﾞｼｯｸM-PRO" w:eastAsia="HG丸ｺﾞｼｯｸM-PRO" w:hAnsi="HG丸ｺﾞｼｯｸM-PRO" w:hint="eastAsia"/>
          <w:szCs w:val="21"/>
        </w:rPr>
        <w:t>インターネットを通して人と人との関係をつなぐコミュニケーション・サービス。Facebook、LINE、Twitterなど。</w:t>
      </w:r>
    </w:p>
    <w:p w14:paraId="48FE5433" w14:textId="77777777" w:rsidR="0099042F" w:rsidRDefault="0099042F" w:rsidP="0099042F">
      <w:pPr>
        <w:widowControl w:val="0"/>
        <w:autoSpaceDE w:val="0"/>
        <w:autoSpaceDN w:val="0"/>
        <w:snapToGrid w:val="0"/>
        <w:spacing w:after="2" w:line="300" w:lineRule="exact"/>
        <w:ind w:leftChars="350" w:left="735"/>
        <w:jc w:val="both"/>
        <w:rPr>
          <w:rFonts w:ascii="ＭＳ 明朝" w:hAnsi="ＭＳ 明朝"/>
          <w:sz w:val="20"/>
        </w:rPr>
      </w:pPr>
    </w:p>
    <w:p w14:paraId="5FF1110D" w14:textId="77777777" w:rsidR="0099042F" w:rsidRDefault="0099042F" w:rsidP="0099042F">
      <w:pPr>
        <w:widowControl w:val="0"/>
        <w:spacing w:after="2"/>
        <w:ind w:leftChars="150" w:left="315"/>
        <w:jc w:val="both"/>
        <w:outlineLvl w:val="3"/>
        <w:rPr>
          <w:rFonts w:ascii="ＭＳ ゴシック" w:eastAsia="ＭＳ ゴシック" w:hAnsi="ＭＳ ゴシック"/>
          <w:b/>
          <w:bCs/>
          <w:color w:val="000000" w:themeColor="text1"/>
          <w:szCs w:val="21"/>
        </w:rPr>
      </w:pPr>
      <w:r w:rsidRPr="009B43C2">
        <w:rPr>
          <w:rFonts w:ascii="ＭＳ ゴシック" w:eastAsia="ＭＳ ゴシック" w:hAnsi="ＭＳ ゴシック" w:hint="eastAsia"/>
          <w:b/>
          <w:bCs/>
          <w:color w:val="000000" w:themeColor="text1"/>
          <w:szCs w:val="21"/>
        </w:rPr>
        <w:t>【か行】</w:t>
      </w:r>
    </w:p>
    <w:p w14:paraId="3E280879"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虐待</w:t>
      </w:r>
    </w:p>
    <w:p w14:paraId="20D9E140"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人権を侵害し、心や身体を傷つけるような行為。殴る、蹴るなどの暴力的な行為だけでなく、本人の意に反する身体的拘束や性的虐待、暴言や脅迫などの心理的虐待、世話を放棄するネグレクト、年金などを勝手に使ってしまう経済的虐待などがある。</w:t>
      </w:r>
    </w:p>
    <w:p w14:paraId="61A31F2D" w14:textId="77777777" w:rsidR="0099042F" w:rsidRPr="003334B4" w:rsidRDefault="0099042F" w:rsidP="0099042F">
      <w:pPr>
        <w:widowControl w:val="0"/>
        <w:autoSpaceDE w:val="0"/>
        <w:autoSpaceDN w:val="0"/>
        <w:spacing w:after="2" w:line="400" w:lineRule="exact"/>
        <w:ind w:left="289" w:firstLine="198"/>
        <w:jc w:val="both"/>
        <w:outlineLvl w:val="4"/>
        <w:rPr>
          <w:rFonts w:ascii="ＭＳ ゴシック" w:eastAsia="ＭＳ ゴシック" w:hAnsi="ＭＳ ゴシック"/>
          <w:b/>
          <w:szCs w:val="21"/>
        </w:rPr>
      </w:pPr>
    </w:p>
    <w:p w14:paraId="49EFF3C3"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協働</w:t>
      </w:r>
    </w:p>
    <w:p w14:paraId="156767B2"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自治の推進のために市民及び市がそれぞれの果たすべき役割と責務を認識し、対等な立場で、協力、連携すること。</w:t>
      </w:r>
    </w:p>
    <w:p w14:paraId="3B01C1B3" w14:textId="77777777" w:rsidR="0099042F" w:rsidRPr="003334B4" w:rsidRDefault="0099042F" w:rsidP="0099042F">
      <w:pPr>
        <w:widowControl w:val="0"/>
        <w:spacing w:after="2"/>
        <w:ind w:leftChars="38" w:left="80" w:firstLine="199"/>
        <w:jc w:val="both"/>
        <w:outlineLvl w:val="3"/>
        <w:rPr>
          <w:rFonts w:ascii="ＭＳ ゴシック" w:eastAsia="ＭＳ ゴシック" w:hAnsi="ＭＳ ゴシック"/>
          <w:b/>
          <w:bCs/>
          <w:color w:val="000000" w:themeColor="text1"/>
          <w:szCs w:val="21"/>
        </w:rPr>
      </w:pPr>
    </w:p>
    <w:p w14:paraId="4D70C60B"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権利擁護</w:t>
      </w:r>
    </w:p>
    <w:p w14:paraId="7A6A81EA" w14:textId="77777777"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自ら判断することが困難な人に対して、本人に代わって権利を主張したり、権利の救済のための制度につなげたり、権利を獲得するために情報を提供するなどして、その人自身が自ら判断できるよう支援すること。</w:t>
      </w:r>
    </w:p>
    <w:p w14:paraId="6306D9C1" w14:textId="77777777" w:rsidR="0099042F" w:rsidRDefault="0099042F" w:rsidP="0099042F"/>
    <w:p w14:paraId="18DCA2BF"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コミュニティ</w:t>
      </w:r>
    </w:p>
    <w:p w14:paraId="635C46DC" w14:textId="77777777"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居住地域を同じくする共同体のこと。通常、地域社会と訳される。</w:t>
      </w:r>
    </w:p>
    <w:p w14:paraId="66175F14" w14:textId="77777777" w:rsidR="0099042F" w:rsidRPr="00EA7B9E"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29A77775" w14:textId="77777777" w:rsidR="0099042F" w:rsidRDefault="0099042F" w:rsidP="0099042F">
      <w:pPr>
        <w:widowControl w:val="0"/>
        <w:spacing w:after="2"/>
        <w:ind w:leftChars="150" w:left="315"/>
        <w:jc w:val="both"/>
        <w:outlineLvl w:val="3"/>
        <w:rPr>
          <w:rFonts w:ascii="ＭＳ ゴシック" w:eastAsia="ＭＳ ゴシック" w:hAnsi="ＭＳ ゴシック"/>
          <w:b/>
          <w:bCs/>
          <w:color w:val="000000" w:themeColor="text1"/>
          <w:szCs w:val="21"/>
        </w:rPr>
      </w:pPr>
      <w:r w:rsidRPr="009B43C2">
        <w:rPr>
          <w:rFonts w:ascii="ＭＳ ゴシック" w:eastAsia="ＭＳ ゴシック" w:hAnsi="ＭＳ ゴシック" w:hint="eastAsia"/>
          <w:b/>
          <w:bCs/>
          <w:color w:val="000000" w:themeColor="text1"/>
          <w:szCs w:val="21"/>
        </w:rPr>
        <w:t>【さ行】</w:t>
      </w:r>
    </w:p>
    <w:p w14:paraId="189E7A47"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在宅医療</w:t>
      </w:r>
    </w:p>
    <w:p w14:paraId="12C5C72B"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在宅で行う医療のこと。在宅医療としては、医師による訪問診療、看護師等による訪問看護、理学療法士等による訪問リハビリテーション、歯科医師による訪問歯科診療等がある。</w:t>
      </w:r>
    </w:p>
    <w:p w14:paraId="48767A23" w14:textId="77777777" w:rsidR="0099042F" w:rsidRPr="00EA7B9E"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04386F6E"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支援関係機関</w:t>
      </w:r>
    </w:p>
    <w:p w14:paraId="041772DB" w14:textId="77777777"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地域生活課題の解決に資する支援を行う関係機関</w:t>
      </w:r>
      <w:r>
        <w:rPr>
          <w:rFonts w:ascii="HG丸ｺﾞｼｯｸM-PRO" w:eastAsia="HG丸ｺﾞｼｯｸM-PRO" w:hAnsi="HG丸ｺﾞｼｯｸM-PRO" w:hint="eastAsia"/>
          <w:szCs w:val="21"/>
        </w:rPr>
        <w:t>のこと</w:t>
      </w:r>
      <w:r w:rsidRPr="00C8788A">
        <w:rPr>
          <w:rFonts w:ascii="HG丸ｺﾞｼｯｸM-PRO" w:eastAsia="HG丸ｺﾞｼｯｸM-PRO" w:hAnsi="HG丸ｺﾞｼｯｸM-PRO" w:hint="eastAsia"/>
          <w:szCs w:val="21"/>
        </w:rPr>
        <w:t>。</w:t>
      </w:r>
    </w:p>
    <w:p w14:paraId="129DEF43" w14:textId="77777777" w:rsidR="0099042F" w:rsidRDefault="0099042F" w:rsidP="0099042F"/>
    <w:p w14:paraId="4FF09D8E"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社会福祉協議会</w:t>
      </w:r>
    </w:p>
    <w:p w14:paraId="5CD91D9C" w14:textId="77777777" w:rsidR="0099042F"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民間の社会福祉活動を推進することを目的とした営利を目的としない組織で、社会福祉法に基づき設置されている。姫路市社会福祉協議会では、住民の福祉ニーズに対応したサービスの提供と日常生活の支援を行うことにより、すべての住民が住み慣れた地域で安心して自立した生活を送ることができる福祉社会を目指している。</w:t>
      </w:r>
    </w:p>
    <w:p w14:paraId="1051DF63" w14:textId="474BC089" w:rsidR="0099042F"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40261BEA" w14:textId="5A1C4A26" w:rsidR="00F130D2" w:rsidRDefault="00F130D2"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0A558A6B" w14:textId="7CB34EC4" w:rsidR="00F130D2" w:rsidRDefault="00F130D2"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05E1AD51" w14:textId="77777777" w:rsidR="00F130D2" w:rsidRDefault="00F130D2"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25C3A02E" w14:textId="77777777" w:rsidR="00F130D2" w:rsidRDefault="00F130D2"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p>
    <w:p w14:paraId="2FF39A27" w14:textId="1CD1555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社会福祉法</w:t>
      </w:r>
    </w:p>
    <w:p w14:paraId="2F6DA50F"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社会福祉サービスの基礎をなす法律で、社会福祉の目的や理念、原理等を盛り込み、社会福祉事業の範囲や社会福祉の基礎構造に関する規定が定められている。</w:t>
      </w:r>
    </w:p>
    <w:p w14:paraId="1C61F097"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745796E9"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生活困窮者</w:t>
      </w:r>
    </w:p>
    <w:p w14:paraId="5F45627A"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就労の状況、心身の状況、地域社会との関係性その他の事情により、現に経済的に困窮し、最低限度の生活を維持することができなくなるおそれのある者のこと。</w:t>
      </w:r>
    </w:p>
    <w:p w14:paraId="03DFC9A7" w14:textId="77777777"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3B47AB4A"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生活困窮者自立支援制度</w:t>
      </w:r>
    </w:p>
    <w:p w14:paraId="47830262" w14:textId="77777777"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生活困窮者自立支援法に基づき、生活困窮者を対象に、困りごとにかかわる相談に応じ、安定した生活に向けて仕事や住まい、子どもの学習等さまざまな面で支援する制度</w:t>
      </w:r>
      <w:r>
        <w:rPr>
          <w:rFonts w:ascii="HG丸ｺﾞｼｯｸM-PRO" w:eastAsia="HG丸ｺﾞｼｯｸM-PRO" w:hAnsi="HG丸ｺﾞｼｯｸM-PRO" w:hint="eastAsia"/>
          <w:szCs w:val="21"/>
        </w:rPr>
        <w:t>のこと</w:t>
      </w:r>
      <w:r w:rsidRPr="00C8788A">
        <w:rPr>
          <w:rFonts w:ascii="HG丸ｺﾞｼｯｸM-PRO" w:eastAsia="HG丸ｺﾞｼｯｸM-PRO" w:hAnsi="HG丸ｺﾞｼｯｸM-PRO" w:hint="eastAsia"/>
          <w:szCs w:val="21"/>
        </w:rPr>
        <w:t>。</w:t>
      </w:r>
    </w:p>
    <w:p w14:paraId="07FF54E7" w14:textId="77777777" w:rsidR="0099042F" w:rsidRPr="00EA7B9E"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6968D996"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成年後見支援センター</w:t>
      </w:r>
    </w:p>
    <w:p w14:paraId="76704E1E" w14:textId="77777777"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認知症、知的障害、精神障害等により判断能力が十分ではない人に対し、成年後見制度の相談や利用促進、貢献活動への支援等を行う</w:t>
      </w:r>
      <w:r>
        <w:rPr>
          <w:rFonts w:ascii="HG丸ｺﾞｼｯｸM-PRO" w:eastAsia="HG丸ｺﾞｼｯｸM-PRO" w:hAnsi="HG丸ｺﾞｼｯｸM-PRO" w:hint="eastAsia"/>
          <w:szCs w:val="21"/>
        </w:rPr>
        <w:t>こと</w:t>
      </w:r>
      <w:r w:rsidRPr="00C8788A">
        <w:rPr>
          <w:rFonts w:ascii="HG丸ｺﾞｼｯｸM-PRO" w:eastAsia="HG丸ｺﾞｼｯｸM-PRO" w:hAnsi="HG丸ｺﾞｼｯｸM-PRO" w:hint="eastAsia"/>
          <w:szCs w:val="21"/>
        </w:rPr>
        <w:t>。</w:t>
      </w:r>
    </w:p>
    <w:p w14:paraId="4D71D40D" w14:textId="77777777" w:rsidR="0099042F" w:rsidRDefault="0099042F" w:rsidP="0099042F"/>
    <w:p w14:paraId="22E0DA01"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成年後見制度</w:t>
      </w:r>
    </w:p>
    <w:p w14:paraId="271825B1" w14:textId="77777777"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認知症、知的障害、精神障害等により判断能力が十分ではない人に対し、財産の管理・身上監護等本人の権利を守る援助者（成年後見人等）を選ぶことで、本人を法律的に支援する制度</w:t>
      </w:r>
      <w:r>
        <w:rPr>
          <w:rFonts w:ascii="HG丸ｺﾞｼｯｸM-PRO" w:eastAsia="HG丸ｺﾞｼｯｸM-PRO" w:hAnsi="HG丸ｺﾞｼｯｸM-PRO" w:hint="eastAsia"/>
          <w:szCs w:val="21"/>
        </w:rPr>
        <w:t>のこと</w:t>
      </w:r>
      <w:r w:rsidRPr="00C8788A">
        <w:rPr>
          <w:rFonts w:ascii="HG丸ｺﾞｼｯｸM-PRO" w:eastAsia="HG丸ｺﾞｼｯｸM-PRO" w:hAnsi="HG丸ｺﾞｼｯｸM-PRO" w:hint="eastAsia"/>
          <w:szCs w:val="21"/>
        </w:rPr>
        <w:t>。</w:t>
      </w:r>
    </w:p>
    <w:p w14:paraId="646ABC28" w14:textId="77777777" w:rsidR="0099042F" w:rsidRDefault="0099042F" w:rsidP="0099042F">
      <w:pPr>
        <w:widowControl w:val="0"/>
        <w:autoSpaceDE w:val="0"/>
        <w:autoSpaceDN w:val="0"/>
        <w:snapToGrid w:val="0"/>
        <w:spacing w:after="2" w:line="300" w:lineRule="exact"/>
        <w:ind w:leftChars="350" w:left="735"/>
        <w:jc w:val="both"/>
        <w:rPr>
          <w:rFonts w:ascii="ＭＳ 明朝" w:hAnsi="ＭＳ 明朝"/>
          <w:sz w:val="20"/>
        </w:rPr>
      </w:pPr>
    </w:p>
    <w:p w14:paraId="6DC147F5" w14:textId="77777777" w:rsidR="0099042F" w:rsidRPr="009B43C2" w:rsidRDefault="0099042F" w:rsidP="0099042F">
      <w:pPr>
        <w:widowControl w:val="0"/>
        <w:spacing w:after="2"/>
        <w:ind w:leftChars="150" w:left="315"/>
        <w:jc w:val="both"/>
        <w:outlineLvl w:val="3"/>
        <w:rPr>
          <w:rFonts w:ascii="ＭＳ ゴシック" w:eastAsia="ＭＳ ゴシック" w:hAnsi="ＭＳ ゴシック"/>
          <w:b/>
          <w:bCs/>
          <w:color w:val="000000" w:themeColor="text1"/>
          <w:szCs w:val="21"/>
        </w:rPr>
      </w:pPr>
      <w:r w:rsidRPr="009B43C2">
        <w:rPr>
          <w:rFonts w:ascii="ＭＳ ゴシック" w:eastAsia="ＭＳ ゴシック" w:hAnsi="ＭＳ ゴシック" w:hint="eastAsia"/>
          <w:b/>
          <w:bCs/>
          <w:color w:val="000000" w:themeColor="text1"/>
          <w:szCs w:val="21"/>
        </w:rPr>
        <w:t>【た行】</w:t>
      </w:r>
    </w:p>
    <w:p w14:paraId="2AF284C1"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ダブルケア</w:t>
      </w:r>
    </w:p>
    <w:p w14:paraId="34DBB89B" w14:textId="77777777" w:rsidR="0099042F"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協議では、子育てと親の介護を同時期に担う状態。広義では、家族や親族など親密な関係において、ケアが複合化・多重化した状態</w:t>
      </w:r>
      <w:r>
        <w:rPr>
          <w:rFonts w:ascii="HG丸ｺﾞｼｯｸM-PRO" w:eastAsia="HG丸ｺﾞｼｯｸM-PRO" w:hAnsi="HG丸ｺﾞｼｯｸM-PRO" w:hint="eastAsia"/>
          <w:szCs w:val="21"/>
        </w:rPr>
        <w:t>のこと</w:t>
      </w:r>
      <w:r w:rsidRPr="00C8788A">
        <w:rPr>
          <w:rFonts w:ascii="HG丸ｺﾞｼｯｸM-PRO" w:eastAsia="HG丸ｺﾞｼｯｸM-PRO" w:hAnsi="HG丸ｺﾞｼｯｸM-PRO" w:hint="eastAsia"/>
          <w:szCs w:val="21"/>
        </w:rPr>
        <w:t>。</w:t>
      </w:r>
    </w:p>
    <w:p w14:paraId="6C45D9A3" w14:textId="77777777" w:rsidR="0099042F"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4EBB3F6B"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地域共生社会</w:t>
      </w:r>
    </w:p>
    <w:p w14:paraId="007CD9CC"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制度・分野ごとの「縦割り」や「支え手」「受け手」という関係を超えて、地域住民や地域の多様な主体が 「我が事」として参画し、人と人、人と資源が世代や分野を超えて「丸ごと」つながることで、住民一人ひとりの暮らしと生きがい、地域をともに創っていく社会のこと。平成28（2016）年６月に閣議決定された「ニッポン一億総活躍プラン」において地域共生社会の実現が盛り込まれており、今後の福祉改革を貫く「基本コンセプト」と位置付けられている。</w:t>
      </w:r>
    </w:p>
    <w:p w14:paraId="50BC0621" w14:textId="77777777" w:rsidR="0099042F" w:rsidRDefault="0099042F" w:rsidP="0099042F">
      <w:pPr>
        <w:widowControl w:val="0"/>
        <w:autoSpaceDE w:val="0"/>
        <w:autoSpaceDN w:val="0"/>
        <w:snapToGrid w:val="0"/>
        <w:spacing w:after="2" w:line="300" w:lineRule="exact"/>
        <w:jc w:val="both"/>
        <w:rPr>
          <w:rFonts w:ascii="ＭＳ 明朝" w:hAnsi="ＭＳ 明朝"/>
          <w:sz w:val="20"/>
        </w:rPr>
      </w:pPr>
    </w:p>
    <w:p w14:paraId="58440178"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地域生活課題</w:t>
      </w:r>
    </w:p>
    <w:p w14:paraId="43F949F6" w14:textId="77777777"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地域住民及びその世帯が抱える福祉、介護、介護予防、保健医療、住まい、就労及び教育にかかる課題、福祉サービスを必要とする地域住民の地域社会からの孤立その他福祉サービスを必要とする地域住民が日常生活を営み、あらゆる分野の活動に参加する機会が確保される上での各般の課題</w:t>
      </w:r>
      <w:r>
        <w:rPr>
          <w:rFonts w:ascii="HG丸ｺﾞｼｯｸM-PRO" w:eastAsia="HG丸ｺﾞｼｯｸM-PRO" w:hAnsi="HG丸ｺﾞｼｯｸM-PRO" w:hint="eastAsia"/>
          <w:szCs w:val="21"/>
        </w:rPr>
        <w:t>のこと</w:t>
      </w:r>
      <w:r w:rsidRPr="00C8788A">
        <w:rPr>
          <w:rFonts w:ascii="HG丸ｺﾞｼｯｸM-PRO" w:eastAsia="HG丸ｺﾞｼｯｸM-PRO" w:hAnsi="HG丸ｺﾞｼｯｸM-PRO" w:hint="eastAsia"/>
          <w:szCs w:val="21"/>
        </w:rPr>
        <w:t>。</w:t>
      </w:r>
    </w:p>
    <w:p w14:paraId="4D973563" w14:textId="77777777" w:rsidR="0099042F" w:rsidRPr="00C8788A" w:rsidRDefault="0099042F" w:rsidP="00F130D2">
      <w:pPr>
        <w:widowControl w:val="0"/>
        <w:autoSpaceDE w:val="0"/>
        <w:autoSpaceDN w:val="0"/>
        <w:snapToGrid w:val="0"/>
        <w:spacing w:after="2" w:line="340" w:lineRule="exact"/>
        <w:ind w:leftChars="350" w:left="735"/>
        <w:jc w:val="both"/>
        <w:rPr>
          <w:rFonts w:ascii="HG丸ｺﾞｼｯｸM-PRO" w:eastAsia="HG丸ｺﾞｼｯｸM-PRO" w:hAnsi="HG丸ｺﾞｼｯｸM-PRO"/>
          <w:szCs w:val="21"/>
        </w:rPr>
      </w:pPr>
    </w:p>
    <w:p w14:paraId="3CE7FAB2"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地域団体</w:t>
      </w:r>
    </w:p>
    <w:p w14:paraId="2A894F70" w14:textId="77777777" w:rsidR="0099042F"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自治会をはじめ、婦人会、老人クラブ、自主防災会など、地域を基盤とする団体</w:t>
      </w:r>
      <w:r>
        <w:rPr>
          <w:rFonts w:ascii="HG丸ｺﾞｼｯｸM-PRO" w:eastAsia="HG丸ｺﾞｼｯｸM-PRO" w:hAnsi="HG丸ｺﾞｼｯｸM-PRO" w:hint="eastAsia"/>
          <w:szCs w:val="21"/>
        </w:rPr>
        <w:t>のこと</w:t>
      </w:r>
      <w:r w:rsidRPr="00C8788A">
        <w:rPr>
          <w:rFonts w:ascii="HG丸ｺﾞｼｯｸM-PRO" w:eastAsia="HG丸ｺﾞｼｯｸM-PRO" w:hAnsi="HG丸ｺﾞｼｯｸM-PRO" w:hint="eastAsia"/>
          <w:szCs w:val="21"/>
        </w:rPr>
        <w:t>。</w:t>
      </w:r>
    </w:p>
    <w:p w14:paraId="70B94E2E" w14:textId="7FB1EA0D" w:rsidR="0099042F"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6AEA3487" w14:textId="5A613C0E" w:rsidR="00F130D2" w:rsidRDefault="00F130D2"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5F49DB9F" w14:textId="77777777" w:rsidR="00F130D2" w:rsidRDefault="00F130D2"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0FF93A64" w14:textId="77777777" w:rsidR="0099042F" w:rsidRPr="003334B4" w:rsidRDefault="0099042F" w:rsidP="0099042F">
      <w:pPr>
        <w:widowControl w:val="0"/>
        <w:spacing w:after="2"/>
        <w:ind w:leftChars="150" w:left="315"/>
        <w:jc w:val="both"/>
        <w:outlineLvl w:val="3"/>
        <w:rPr>
          <w:rFonts w:ascii="ＭＳ ゴシック" w:eastAsia="ＭＳ ゴシック" w:hAnsi="ＭＳ ゴシック"/>
          <w:b/>
          <w:bCs/>
          <w:color w:val="000000" w:themeColor="text1"/>
          <w:szCs w:val="21"/>
        </w:rPr>
      </w:pPr>
      <w:r w:rsidRPr="003334B4">
        <w:rPr>
          <w:rFonts w:ascii="ＭＳ ゴシック" w:eastAsia="ＭＳ ゴシック" w:hAnsi="ＭＳ ゴシック" w:hint="eastAsia"/>
          <w:b/>
          <w:bCs/>
          <w:color w:val="000000" w:themeColor="text1"/>
          <w:szCs w:val="21"/>
        </w:rPr>
        <w:t>【な行】</w:t>
      </w:r>
    </w:p>
    <w:p w14:paraId="6741D595"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認知症</w:t>
      </w:r>
    </w:p>
    <w:p w14:paraId="63ABAB5D"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いったん正常に発達した知能が、脳の病的な変化により低下し、日常生活上あるいは社会生活上支障を来した状態をいう。代表的なものとして、アルツハイマー型認知症、脳血管性認知症、レビー小体型認知症、前頭側頭型認知症がある。</w:t>
      </w:r>
      <w:r>
        <w:rPr>
          <w:rFonts w:ascii="HG丸ｺﾞｼｯｸM-PRO" w:eastAsia="HG丸ｺﾞｼｯｸM-PRO" w:hAnsi="HG丸ｺﾞｼｯｸM-PRO"/>
          <w:szCs w:val="21"/>
        </w:rPr>
        <w:br/>
      </w:r>
    </w:p>
    <w:p w14:paraId="4BDA00C0"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ネットワーク</w:t>
      </w:r>
    </w:p>
    <w:p w14:paraId="055BAA28"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市民個々人や集団と集団などの網状のつながりの意味。地域福祉活動は市民の誰もが幸せになることを目指すものだが、その推進を図るためには市民同士をはじめ関係機関・団体などとの能動的で活動的なネットワーク構築が欠かせない。</w:t>
      </w:r>
    </w:p>
    <w:p w14:paraId="289B834B" w14:textId="77777777" w:rsidR="0099042F" w:rsidRPr="003334B4" w:rsidRDefault="0099042F" w:rsidP="0099042F">
      <w:pPr>
        <w:widowControl w:val="0"/>
        <w:autoSpaceDE w:val="0"/>
        <w:autoSpaceDN w:val="0"/>
        <w:snapToGrid w:val="0"/>
        <w:spacing w:after="2" w:line="300" w:lineRule="exact"/>
        <w:ind w:leftChars="350" w:left="735"/>
        <w:jc w:val="both"/>
        <w:rPr>
          <w:rFonts w:ascii="ＭＳ 明朝" w:hAnsi="ＭＳ 明朝"/>
          <w:sz w:val="20"/>
        </w:rPr>
      </w:pPr>
    </w:p>
    <w:p w14:paraId="7108A803" w14:textId="77777777" w:rsidR="0099042F" w:rsidRPr="009B43C2" w:rsidRDefault="0099042F" w:rsidP="0099042F">
      <w:pPr>
        <w:widowControl w:val="0"/>
        <w:spacing w:after="2"/>
        <w:ind w:leftChars="150" w:left="315"/>
        <w:jc w:val="both"/>
        <w:outlineLvl w:val="3"/>
        <w:rPr>
          <w:rFonts w:ascii="ＭＳ ゴシック" w:eastAsia="ＭＳ ゴシック" w:hAnsi="ＭＳ ゴシック"/>
          <w:b/>
          <w:bCs/>
          <w:color w:val="000000" w:themeColor="text1"/>
          <w:szCs w:val="21"/>
        </w:rPr>
      </w:pPr>
      <w:r w:rsidRPr="009B43C2">
        <w:rPr>
          <w:rFonts w:ascii="ＭＳ ゴシック" w:eastAsia="ＭＳ ゴシック" w:hAnsi="ＭＳ ゴシック" w:hint="eastAsia"/>
          <w:b/>
          <w:bCs/>
          <w:color w:val="000000" w:themeColor="text1"/>
          <w:szCs w:val="21"/>
        </w:rPr>
        <w:t>【は行】</w:t>
      </w:r>
    </w:p>
    <w:p w14:paraId="74227E23"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８０５０問題</w:t>
      </w:r>
    </w:p>
    <w:p w14:paraId="6A4DF914" w14:textId="56234D44" w:rsidR="0099042F"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高齢の親とその親に依存している中高年の子どもが抱える、経済的困窮や社会的孤立といった問題。80歳代の親と50歳代の子どもの世帯の事例が多いことから「８０５０問題」といわれている。</w:t>
      </w:r>
    </w:p>
    <w:p w14:paraId="2358008C" w14:textId="5E73D731" w:rsidR="00336C15" w:rsidRDefault="00336C15"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199A6D89" w14:textId="4D577CA5"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ボランティア</w:t>
      </w:r>
    </w:p>
    <w:p w14:paraId="5468D60B"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個人の自由な意思によって金銭的対価を求めず、社会的貢献を行うこと及びそれに携わる人のこと。</w:t>
      </w:r>
    </w:p>
    <w:p w14:paraId="54E84374"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6D70A2B6" w14:textId="77777777" w:rsidR="0099042F" w:rsidRPr="003334B4" w:rsidRDefault="0099042F" w:rsidP="0099042F">
      <w:pPr>
        <w:widowControl w:val="0"/>
        <w:spacing w:after="2"/>
        <w:ind w:leftChars="150" w:left="315"/>
        <w:jc w:val="both"/>
        <w:outlineLvl w:val="3"/>
        <w:rPr>
          <w:rFonts w:ascii="ＭＳ ゴシック" w:eastAsia="ＭＳ ゴシック" w:hAnsi="ＭＳ ゴシック"/>
          <w:b/>
          <w:bCs/>
          <w:color w:val="000000" w:themeColor="text1"/>
          <w:szCs w:val="21"/>
        </w:rPr>
      </w:pPr>
      <w:r w:rsidRPr="003334B4">
        <w:rPr>
          <w:rFonts w:ascii="ＭＳ ゴシック" w:eastAsia="ＭＳ ゴシック" w:hAnsi="ＭＳ ゴシック" w:hint="eastAsia"/>
          <w:b/>
          <w:bCs/>
          <w:color w:val="000000" w:themeColor="text1"/>
          <w:szCs w:val="21"/>
        </w:rPr>
        <w:t>【ま行】</w:t>
      </w:r>
    </w:p>
    <w:p w14:paraId="151F1DB3"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民生委員児童委員</w:t>
      </w:r>
    </w:p>
    <w:p w14:paraId="65C31FFC"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民生委員は、厚生労働大臣から委嘱された特別職の地方公務員（非常勤）であり、ボランティアとして地域住民の立場に立って相談に応じ、必要な援助等を行っている。また、民生委員は児童委員も兼ねることとされており、地域の子どもたちが元気に安心して暮らせるように、子どもたちを見守り、子育ての不安や妊娠中の心配ごとなどの相談・支援等も行っている。</w:t>
      </w:r>
    </w:p>
    <w:p w14:paraId="09AEFD16" w14:textId="77777777" w:rsidR="0099042F" w:rsidRPr="00EA7B9E"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192FF61C"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要支援・要介護認定者</w:t>
      </w:r>
    </w:p>
    <w:p w14:paraId="60013DBA"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日常生活において、介護が必要な状態の軽減や悪化の防止のために支援が必要な状態にある人（要支援者）や、常時介護を必要とする状態にある人（要介護者）と認定された人のこと。</w:t>
      </w:r>
    </w:p>
    <w:p w14:paraId="12E616E8" w14:textId="77777777" w:rsidR="0099042F" w:rsidRDefault="0099042F" w:rsidP="0093561A">
      <w:pPr>
        <w:pStyle w:val="a3"/>
        <w:spacing w:afterLines="20" w:after="72" w:line="400" w:lineRule="exact"/>
        <w:ind w:leftChars="0" w:left="0" w:rightChars="200" w:right="420" w:firstLineChars="0" w:firstLine="0"/>
        <w:rPr>
          <w:sz w:val="22"/>
        </w:rPr>
      </w:pPr>
    </w:p>
    <w:p w14:paraId="436EE62D" w14:textId="77777777" w:rsidR="0099042F" w:rsidRDefault="0099042F" w:rsidP="0093561A">
      <w:pPr>
        <w:pStyle w:val="a3"/>
        <w:spacing w:afterLines="20" w:after="72" w:line="400" w:lineRule="exact"/>
        <w:ind w:leftChars="0" w:left="0" w:rightChars="200" w:right="420" w:firstLineChars="0" w:firstLine="0"/>
        <w:rPr>
          <w:sz w:val="22"/>
        </w:rPr>
      </w:pPr>
    </w:p>
    <w:p w14:paraId="10811CF9" w14:textId="77777777" w:rsidR="0099042F" w:rsidRDefault="0099042F" w:rsidP="0093561A">
      <w:pPr>
        <w:pStyle w:val="a3"/>
        <w:spacing w:afterLines="20" w:after="72" w:line="400" w:lineRule="exact"/>
        <w:ind w:leftChars="0" w:left="0" w:rightChars="200" w:right="420" w:firstLineChars="0" w:firstLine="0"/>
        <w:rPr>
          <w:sz w:val="22"/>
        </w:rPr>
      </w:pPr>
    </w:p>
    <w:p w14:paraId="44414104" w14:textId="769BDFA6" w:rsidR="0099042F" w:rsidRDefault="0099042F" w:rsidP="0093561A">
      <w:pPr>
        <w:pStyle w:val="a3"/>
        <w:spacing w:afterLines="20" w:after="72" w:line="400" w:lineRule="exact"/>
        <w:ind w:leftChars="0" w:left="0" w:rightChars="200" w:right="420" w:firstLineChars="0" w:firstLine="0"/>
        <w:rPr>
          <w:sz w:val="22"/>
        </w:rPr>
      </w:pPr>
    </w:p>
    <w:p w14:paraId="11C44B69" w14:textId="7EAC244E" w:rsidR="00BB2726" w:rsidRDefault="00BB2726" w:rsidP="0093561A">
      <w:pPr>
        <w:pStyle w:val="a3"/>
        <w:spacing w:afterLines="20" w:after="72" w:line="400" w:lineRule="exact"/>
        <w:ind w:leftChars="0" w:left="0" w:rightChars="200" w:right="420" w:firstLineChars="0" w:firstLine="0"/>
        <w:rPr>
          <w:sz w:val="22"/>
        </w:rPr>
      </w:pPr>
    </w:p>
    <w:p w14:paraId="2CF9C12B" w14:textId="0C224924" w:rsidR="00BB2726" w:rsidRDefault="00BB2726" w:rsidP="0093561A">
      <w:pPr>
        <w:pStyle w:val="a3"/>
        <w:spacing w:afterLines="20" w:after="72" w:line="400" w:lineRule="exact"/>
        <w:ind w:leftChars="0" w:left="0" w:rightChars="200" w:right="420" w:firstLineChars="0" w:firstLine="0"/>
        <w:rPr>
          <w:sz w:val="22"/>
        </w:rPr>
      </w:pPr>
    </w:p>
    <w:p w14:paraId="1A5CA2E0" w14:textId="4C2D1693" w:rsidR="00BB2726" w:rsidRDefault="00BB2726" w:rsidP="0093561A">
      <w:pPr>
        <w:pStyle w:val="a3"/>
        <w:spacing w:afterLines="20" w:after="72" w:line="400" w:lineRule="exact"/>
        <w:ind w:leftChars="0" w:left="0" w:rightChars="200" w:right="420" w:firstLineChars="0" w:firstLine="0"/>
        <w:rPr>
          <w:sz w:val="22"/>
        </w:rPr>
      </w:pPr>
    </w:p>
    <w:p w14:paraId="78C7D92B" w14:textId="1AF1205E" w:rsidR="00BB2726" w:rsidRDefault="00BB2726" w:rsidP="0093561A">
      <w:pPr>
        <w:pStyle w:val="a3"/>
        <w:spacing w:afterLines="20" w:after="72" w:line="400" w:lineRule="exact"/>
        <w:ind w:leftChars="0" w:left="0" w:rightChars="200" w:right="420" w:firstLineChars="0" w:firstLine="0"/>
        <w:rPr>
          <w:sz w:val="22"/>
        </w:rPr>
      </w:pPr>
    </w:p>
    <w:p w14:paraId="019E0DC5" w14:textId="77777777" w:rsidR="0084647B" w:rsidRDefault="0084647B" w:rsidP="0093561A">
      <w:pPr>
        <w:pStyle w:val="a3"/>
        <w:spacing w:afterLines="20" w:after="72" w:line="400" w:lineRule="exact"/>
        <w:ind w:leftChars="0" w:left="0" w:rightChars="200" w:right="420" w:firstLineChars="0" w:firstLine="0"/>
        <w:rPr>
          <w:sz w:val="22"/>
        </w:rPr>
        <w:sectPr w:rsidR="0084647B" w:rsidSect="007E0739">
          <w:headerReference w:type="default" r:id="rId62"/>
          <w:footerReference w:type="default" r:id="rId63"/>
          <w:pgSz w:w="11906" w:h="16838"/>
          <w:pgMar w:top="1134" w:right="1134" w:bottom="1134" w:left="1134" w:header="851" w:footer="567" w:gutter="0"/>
          <w:pgNumType w:start="1"/>
          <w:cols w:space="425"/>
          <w:docGrid w:type="lines" w:linePitch="360"/>
        </w:sectPr>
      </w:pPr>
    </w:p>
    <w:p w14:paraId="2F7371B8" w14:textId="3A631E1E" w:rsidR="00BB2726" w:rsidRDefault="00BB2726" w:rsidP="0093561A">
      <w:pPr>
        <w:pStyle w:val="a3"/>
        <w:spacing w:afterLines="20" w:after="72" w:line="400" w:lineRule="exact"/>
        <w:ind w:leftChars="0" w:left="0" w:rightChars="200" w:right="420" w:firstLineChars="0" w:firstLine="0"/>
        <w:rPr>
          <w:sz w:val="22"/>
        </w:rPr>
      </w:pPr>
    </w:p>
    <w:p w14:paraId="07873886" w14:textId="23FE2993" w:rsidR="005A264A" w:rsidRDefault="005A264A" w:rsidP="0093561A">
      <w:pPr>
        <w:pStyle w:val="a3"/>
        <w:spacing w:afterLines="20" w:after="72" w:line="400" w:lineRule="exact"/>
        <w:ind w:leftChars="0" w:left="0" w:rightChars="200" w:right="420" w:firstLineChars="0" w:firstLine="0"/>
        <w:rPr>
          <w:sz w:val="22"/>
        </w:rPr>
      </w:pPr>
    </w:p>
    <w:p w14:paraId="688DA20D" w14:textId="77777777" w:rsidR="005A264A" w:rsidRDefault="005A264A" w:rsidP="0093561A">
      <w:pPr>
        <w:pStyle w:val="a3"/>
        <w:spacing w:afterLines="20" w:after="72" w:line="400" w:lineRule="exact"/>
        <w:ind w:leftChars="0" w:left="0" w:rightChars="200" w:right="420" w:firstLineChars="0" w:firstLine="0"/>
        <w:rPr>
          <w:sz w:val="22"/>
        </w:rPr>
      </w:pPr>
    </w:p>
    <w:p w14:paraId="52941732" w14:textId="4C6172D3" w:rsidR="00BB2726" w:rsidRDefault="00BB2726" w:rsidP="0093561A">
      <w:pPr>
        <w:pStyle w:val="a3"/>
        <w:spacing w:afterLines="20" w:after="72" w:line="400" w:lineRule="exact"/>
        <w:ind w:leftChars="0" w:left="0" w:rightChars="200" w:right="420" w:firstLineChars="0" w:firstLine="0"/>
        <w:rPr>
          <w:sz w:val="22"/>
        </w:rPr>
      </w:pPr>
    </w:p>
    <w:p w14:paraId="57009CC9" w14:textId="49FE37D0" w:rsidR="00BB2726" w:rsidRDefault="00BB2726" w:rsidP="0093561A">
      <w:pPr>
        <w:pStyle w:val="a3"/>
        <w:spacing w:afterLines="20" w:after="72" w:line="400" w:lineRule="exact"/>
        <w:ind w:leftChars="0" w:left="0" w:rightChars="200" w:right="420" w:firstLineChars="0" w:firstLine="0"/>
        <w:rPr>
          <w:sz w:val="22"/>
        </w:rPr>
      </w:pPr>
    </w:p>
    <w:p w14:paraId="740FBC45" w14:textId="44792F89" w:rsidR="00BB2726" w:rsidRDefault="00BB2726" w:rsidP="0093561A">
      <w:pPr>
        <w:pStyle w:val="a3"/>
        <w:spacing w:afterLines="20" w:after="72" w:line="400" w:lineRule="exact"/>
        <w:ind w:leftChars="0" w:left="0" w:rightChars="200" w:right="420" w:firstLineChars="0" w:firstLine="0"/>
        <w:rPr>
          <w:sz w:val="22"/>
        </w:rPr>
      </w:pPr>
    </w:p>
    <w:p w14:paraId="78217488" w14:textId="74A73FE3" w:rsidR="001E07CC" w:rsidRDefault="00F130D2" w:rsidP="0093561A">
      <w:pPr>
        <w:pStyle w:val="a3"/>
        <w:spacing w:afterLines="20" w:after="72" w:line="400" w:lineRule="exact"/>
        <w:ind w:leftChars="0" w:left="0" w:rightChars="200" w:right="420" w:firstLineChars="0" w:firstLine="0"/>
        <w:rPr>
          <w:sz w:val="22"/>
        </w:rPr>
      </w:pPr>
      <w:r>
        <w:rPr>
          <w:rFonts w:hint="eastAsia"/>
          <w:noProof/>
        </w:rPr>
        <mc:AlternateContent>
          <mc:Choice Requires="wps">
            <w:drawing>
              <wp:anchor distT="0" distB="0" distL="114300" distR="114300" simplePos="0" relativeHeight="251943936" behindDoc="1" locked="1" layoutInCell="1" allowOverlap="1" wp14:anchorId="4F4ADBC1" wp14:editId="75124EF0">
                <wp:simplePos x="0" y="0"/>
                <wp:positionH relativeFrom="column">
                  <wp:posOffset>571500</wp:posOffset>
                </wp:positionH>
                <wp:positionV relativeFrom="paragraph">
                  <wp:posOffset>-447675</wp:posOffset>
                </wp:positionV>
                <wp:extent cx="4913630" cy="1029970"/>
                <wp:effectExtent l="0" t="0" r="1270" b="0"/>
                <wp:wrapNone/>
                <wp:docPr id="100" name="AutoShape 4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3630" cy="1029970"/>
                        </a:xfrm>
                        <a:prstGeom prst="roundRect">
                          <a:avLst>
                            <a:gd name="adj" fmla="val 8695"/>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686CE3" w14:textId="77777777" w:rsidR="00AD01B5" w:rsidRPr="00F130D2" w:rsidRDefault="00AD01B5" w:rsidP="00F130D2">
                            <w:pPr>
                              <w:spacing w:line="540" w:lineRule="exact"/>
                              <w:jc w:val="center"/>
                              <w:textAlignment w:val="center"/>
                              <w:rPr>
                                <w:rFonts w:ascii="HG創英角ﾎﾟｯﾌﾟ体" w:eastAsia="HG創英角ﾎﾟｯﾌﾟ体" w:hAnsi="HG創英角ﾎﾟｯﾌﾟ体"/>
                                <w:sz w:val="44"/>
                                <w:szCs w:val="44"/>
                              </w:rPr>
                            </w:pPr>
                            <w:r w:rsidRPr="00F130D2">
                              <w:rPr>
                                <w:rFonts w:ascii="HG創英角ﾎﾟｯﾌﾟ体" w:eastAsia="HG創英角ﾎﾟｯﾌﾟ体" w:hAnsi="HG創英角ﾎﾟｯﾌﾟ体" w:hint="eastAsia"/>
                                <w:sz w:val="44"/>
                                <w:szCs w:val="44"/>
                              </w:rPr>
                              <w:t>だれもが自分らしく安心して</w:t>
                            </w:r>
                          </w:p>
                          <w:p w14:paraId="1518D4C5" w14:textId="3A2A360D" w:rsidR="00AD01B5" w:rsidRPr="00F130D2" w:rsidRDefault="00AD01B5" w:rsidP="00F130D2">
                            <w:pPr>
                              <w:spacing w:line="540" w:lineRule="exact"/>
                              <w:jc w:val="center"/>
                              <w:textAlignment w:val="center"/>
                              <w:rPr>
                                <w:rFonts w:ascii="HG創英角ﾎﾟｯﾌﾟ体" w:eastAsia="HG創英角ﾎﾟｯﾌﾟ体" w:hAnsi="HG創英角ﾎﾟｯﾌﾟ体"/>
                                <w:sz w:val="44"/>
                                <w:szCs w:val="44"/>
                              </w:rPr>
                            </w:pPr>
                            <w:r w:rsidRPr="00F130D2">
                              <w:rPr>
                                <w:rFonts w:ascii="HG創英角ﾎﾟｯﾌﾟ体" w:eastAsia="HG創英角ﾎﾟｯﾌﾟ体" w:hAnsi="HG創英角ﾎﾟｯﾌﾟ体" w:hint="eastAsia"/>
                                <w:sz w:val="44"/>
                                <w:szCs w:val="44"/>
                              </w:rPr>
                              <w:t>暮らし続けられる地域づくり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4ADBC1" id="_x0000_s1098" style="position:absolute;left:0;text-align:left;margin-left:45pt;margin-top:-35.25pt;width:386.9pt;height:81.1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" fillcolor="#ddd" stroked="f">
                <v:textbox>
                  <w:txbxContent>
                    <w:p w14:paraId="00686CE3" w14:textId="77777777" w:rsidR="00AD01B5" w:rsidRPr="00F130D2" w:rsidRDefault="00AD01B5" w:rsidP="00F130D2">
                      <w:pPr>
                        <w:spacing w:line="540" w:lineRule="exact"/>
                        <w:jc w:val="center"/>
                        <w:textAlignment w:val="center"/>
                        <w:rPr>
                          <w:rFonts w:ascii="HG創英角ﾎﾟｯﾌﾟ体" w:eastAsia="HG創英角ﾎﾟｯﾌﾟ体" w:hAnsi="HG創英角ﾎﾟｯﾌﾟ体"/>
                          <w:sz w:val="44"/>
                          <w:szCs w:val="44"/>
                        </w:rPr>
                      </w:pPr>
                      <w:r w:rsidRPr="00F130D2">
                        <w:rPr>
                          <w:rFonts w:ascii="HG創英角ﾎﾟｯﾌﾟ体" w:eastAsia="HG創英角ﾎﾟｯﾌﾟ体" w:hAnsi="HG創英角ﾎﾟｯﾌﾟ体" w:hint="eastAsia"/>
                          <w:sz w:val="44"/>
                          <w:szCs w:val="44"/>
                        </w:rPr>
                        <w:t>だれもが自分らしく安心して</w:t>
                      </w:r>
                    </w:p>
                    <w:p w14:paraId="1518D4C5" w14:textId="3A2A360D" w:rsidR="00AD01B5" w:rsidRPr="00F130D2" w:rsidRDefault="00AD01B5" w:rsidP="00F130D2">
                      <w:pPr>
                        <w:spacing w:line="540" w:lineRule="exact"/>
                        <w:jc w:val="center"/>
                        <w:textAlignment w:val="center"/>
                        <w:rPr>
                          <w:rFonts w:ascii="HG創英角ﾎﾟｯﾌﾟ体" w:eastAsia="HG創英角ﾎﾟｯﾌﾟ体" w:hAnsi="HG創英角ﾎﾟｯﾌﾟ体"/>
                          <w:sz w:val="44"/>
                          <w:szCs w:val="44"/>
                        </w:rPr>
                      </w:pPr>
                      <w:r w:rsidRPr="00F130D2">
                        <w:rPr>
                          <w:rFonts w:ascii="HG創英角ﾎﾟｯﾌﾟ体" w:eastAsia="HG創英角ﾎﾟｯﾌﾟ体" w:hAnsi="HG創英角ﾎﾟｯﾌﾟ体" w:hint="eastAsia"/>
                          <w:sz w:val="44"/>
                          <w:szCs w:val="44"/>
                        </w:rPr>
                        <w:t>暮らし続けられる地域づくり</w:t>
                      </w:r>
                    </w:p>
                  </w:txbxContent>
                </v:textbox>
                <w10:anchorlock/>
              </v:roundrect>
            </w:pict>
          </mc:Fallback>
        </mc:AlternateContent>
      </w:r>
    </w:p>
    <w:p w14:paraId="5075A5D1" w14:textId="77777777" w:rsidR="001E07CC" w:rsidRDefault="001E07CC" w:rsidP="0093561A">
      <w:pPr>
        <w:pStyle w:val="a3"/>
        <w:spacing w:afterLines="20" w:after="72" w:line="400" w:lineRule="exact"/>
        <w:ind w:leftChars="0" w:left="0" w:rightChars="200" w:right="420" w:firstLineChars="0" w:firstLine="0"/>
        <w:rPr>
          <w:sz w:val="22"/>
        </w:rPr>
      </w:pPr>
    </w:p>
    <w:p w14:paraId="3B189ED4" w14:textId="18A5ED26" w:rsidR="00BB2726" w:rsidRDefault="00BB2726" w:rsidP="0093561A">
      <w:pPr>
        <w:pStyle w:val="a3"/>
        <w:spacing w:afterLines="20" w:after="72" w:line="400" w:lineRule="exact"/>
        <w:ind w:leftChars="0" w:left="0" w:rightChars="200" w:right="420" w:firstLineChars="0" w:firstLine="0"/>
        <w:rPr>
          <w:sz w:val="22"/>
        </w:rPr>
      </w:pPr>
    </w:p>
    <w:p w14:paraId="4D9C7B73" w14:textId="77777777" w:rsidR="001E07CC" w:rsidRDefault="001E07CC" w:rsidP="0093561A">
      <w:pPr>
        <w:pStyle w:val="a3"/>
        <w:spacing w:afterLines="20" w:after="72" w:line="400" w:lineRule="exact"/>
        <w:ind w:leftChars="0" w:left="0" w:rightChars="200" w:right="420" w:firstLineChars="0" w:firstLine="0"/>
        <w:rPr>
          <w:sz w:val="22"/>
        </w:rPr>
      </w:pPr>
    </w:p>
    <w:p w14:paraId="26BDEC6D" w14:textId="77777777" w:rsidR="001E07CC" w:rsidRDefault="001E07CC" w:rsidP="0093561A">
      <w:pPr>
        <w:pStyle w:val="a3"/>
        <w:spacing w:afterLines="20" w:after="72" w:line="400" w:lineRule="exact"/>
        <w:ind w:leftChars="0" w:left="0" w:rightChars="200" w:right="420" w:firstLineChars="0" w:firstLine="0"/>
        <w:rPr>
          <w:sz w:val="22"/>
        </w:rPr>
      </w:pPr>
    </w:p>
    <w:p w14:paraId="2B579723" w14:textId="17C975EE" w:rsidR="00BB2726" w:rsidRDefault="000635D7" w:rsidP="0093561A">
      <w:pPr>
        <w:pStyle w:val="a3"/>
        <w:spacing w:afterLines="20" w:after="72" w:line="400" w:lineRule="exact"/>
        <w:ind w:leftChars="0" w:left="0" w:rightChars="200" w:right="420" w:firstLineChars="0" w:firstLine="0"/>
        <w:rPr>
          <w:sz w:val="22"/>
        </w:rPr>
      </w:pPr>
      <w:r w:rsidRPr="000635D7">
        <w:rPr>
          <w:noProof/>
          <w:sz w:val="22"/>
        </w:rPr>
        <w:drawing>
          <wp:anchor distT="0" distB="0" distL="114300" distR="114300" simplePos="0" relativeHeight="251918336" behindDoc="0" locked="0" layoutInCell="1" allowOverlap="1" wp14:anchorId="0C01090C" wp14:editId="7FEB175F">
            <wp:simplePos x="0" y="0"/>
            <wp:positionH relativeFrom="column">
              <wp:posOffset>432711</wp:posOffset>
            </wp:positionH>
            <wp:positionV relativeFrom="paragraph">
              <wp:posOffset>234315</wp:posOffset>
            </wp:positionV>
            <wp:extent cx="5237922" cy="2372923"/>
            <wp:effectExtent l="0" t="0" r="1270" b="889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37922" cy="23729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85744" w14:textId="3C7F9ADF" w:rsidR="000635D7" w:rsidRDefault="000635D7" w:rsidP="0093561A">
      <w:pPr>
        <w:pStyle w:val="a3"/>
        <w:spacing w:afterLines="20" w:after="72" w:line="400" w:lineRule="exact"/>
        <w:ind w:leftChars="0" w:left="0" w:rightChars="200" w:right="420" w:firstLineChars="0" w:firstLine="0"/>
        <w:rPr>
          <w:sz w:val="22"/>
        </w:rPr>
      </w:pPr>
    </w:p>
    <w:p w14:paraId="6F4132DB" w14:textId="54DCEF4C" w:rsidR="00BB2726" w:rsidRDefault="00BB2726" w:rsidP="0093561A">
      <w:pPr>
        <w:pStyle w:val="a3"/>
        <w:spacing w:afterLines="20" w:after="72" w:line="400" w:lineRule="exact"/>
        <w:ind w:leftChars="0" w:left="0" w:rightChars="200" w:right="420" w:firstLineChars="0" w:firstLine="0"/>
        <w:rPr>
          <w:sz w:val="22"/>
        </w:rPr>
      </w:pPr>
    </w:p>
    <w:p w14:paraId="3AD512EC" w14:textId="01FBA8CB" w:rsidR="000635D7" w:rsidRDefault="000635D7" w:rsidP="0093561A">
      <w:pPr>
        <w:pStyle w:val="a3"/>
        <w:spacing w:afterLines="20" w:after="72" w:line="400" w:lineRule="exact"/>
        <w:ind w:leftChars="0" w:left="0" w:rightChars="200" w:right="420" w:firstLineChars="0" w:firstLine="0"/>
        <w:rPr>
          <w:sz w:val="22"/>
        </w:rPr>
      </w:pPr>
    </w:p>
    <w:p w14:paraId="2E87366F" w14:textId="6A90620B" w:rsidR="000635D7" w:rsidRDefault="000635D7" w:rsidP="0093561A">
      <w:pPr>
        <w:pStyle w:val="a3"/>
        <w:spacing w:afterLines="20" w:after="72" w:line="400" w:lineRule="exact"/>
        <w:ind w:leftChars="0" w:left="0" w:rightChars="200" w:right="420" w:firstLineChars="0" w:firstLine="0"/>
        <w:rPr>
          <w:sz w:val="22"/>
        </w:rPr>
      </w:pPr>
    </w:p>
    <w:p w14:paraId="400E2E97" w14:textId="47D8D40D" w:rsidR="000635D7" w:rsidRDefault="000635D7" w:rsidP="0093561A">
      <w:pPr>
        <w:pStyle w:val="a3"/>
        <w:spacing w:afterLines="20" w:after="72" w:line="400" w:lineRule="exact"/>
        <w:ind w:leftChars="0" w:left="0" w:rightChars="200" w:right="420" w:firstLineChars="0" w:firstLine="0"/>
        <w:rPr>
          <w:sz w:val="22"/>
        </w:rPr>
      </w:pPr>
    </w:p>
    <w:p w14:paraId="644BCA1E" w14:textId="20D9423D" w:rsidR="000635D7" w:rsidRDefault="000635D7" w:rsidP="0093561A">
      <w:pPr>
        <w:pStyle w:val="a3"/>
        <w:spacing w:afterLines="20" w:after="72" w:line="400" w:lineRule="exact"/>
        <w:ind w:leftChars="0" w:left="0" w:rightChars="200" w:right="420" w:firstLineChars="0" w:firstLine="0"/>
        <w:rPr>
          <w:sz w:val="22"/>
        </w:rPr>
      </w:pPr>
    </w:p>
    <w:p w14:paraId="49CEEB1C" w14:textId="57EA56A2" w:rsidR="000635D7" w:rsidRDefault="000635D7" w:rsidP="0093561A">
      <w:pPr>
        <w:pStyle w:val="a3"/>
        <w:spacing w:afterLines="20" w:after="72" w:line="400" w:lineRule="exact"/>
        <w:ind w:leftChars="0" w:left="0" w:rightChars="200" w:right="420" w:firstLineChars="0" w:firstLine="0"/>
        <w:rPr>
          <w:sz w:val="22"/>
        </w:rPr>
      </w:pPr>
    </w:p>
    <w:p w14:paraId="540A5732" w14:textId="709B82DE" w:rsidR="000635D7" w:rsidRDefault="000635D7" w:rsidP="0093561A">
      <w:pPr>
        <w:pStyle w:val="a3"/>
        <w:spacing w:afterLines="20" w:after="72" w:line="400" w:lineRule="exact"/>
        <w:ind w:leftChars="0" w:left="0" w:rightChars="200" w:right="420" w:firstLineChars="0" w:firstLine="0"/>
        <w:rPr>
          <w:sz w:val="22"/>
        </w:rPr>
      </w:pPr>
    </w:p>
    <w:p w14:paraId="18F86D2C" w14:textId="35193197" w:rsidR="000635D7" w:rsidRDefault="000635D7" w:rsidP="0093561A">
      <w:pPr>
        <w:pStyle w:val="a3"/>
        <w:spacing w:afterLines="20" w:after="72" w:line="400" w:lineRule="exact"/>
        <w:ind w:leftChars="0" w:left="0" w:rightChars="200" w:right="420" w:firstLineChars="0" w:firstLine="0"/>
        <w:rPr>
          <w:sz w:val="22"/>
        </w:rPr>
      </w:pPr>
    </w:p>
    <w:p w14:paraId="2290503D" w14:textId="3BB1F34E" w:rsidR="000635D7" w:rsidRDefault="000635D7" w:rsidP="0093561A">
      <w:pPr>
        <w:pStyle w:val="a3"/>
        <w:spacing w:afterLines="20" w:after="72" w:line="400" w:lineRule="exact"/>
        <w:ind w:leftChars="0" w:left="0" w:rightChars="200" w:right="420" w:firstLineChars="0" w:firstLine="0"/>
        <w:rPr>
          <w:sz w:val="22"/>
        </w:rPr>
      </w:pPr>
    </w:p>
    <w:p w14:paraId="34CFDD77" w14:textId="5AA1DABB" w:rsidR="000635D7" w:rsidRDefault="000635D7" w:rsidP="0093561A">
      <w:pPr>
        <w:pStyle w:val="a3"/>
        <w:spacing w:afterLines="20" w:after="72" w:line="400" w:lineRule="exact"/>
        <w:ind w:leftChars="0" w:left="0" w:rightChars="200" w:right="420" w:firstLineChars="0" w:firstLine="0"/>
        <w:rPr>
          <w:sz w:val="22"/>
        </w:rPr>
      </w:pPr>
    </w:p>
    <w:p w14:paraId="0E5127F4" w14:textId="3214007D" w:rsidR="000635D7" w:rsidRDefault="000635D7" w:rsidP="0093561A">
      <w:pPr>
        <w:pStyle w:val="a3"/>
        <w:spacing w:afterLines="20" w:after="72" w:line="400" w:lineRule="exact"/>
        <w:ind w:leftChars="0" w:left="0" w:rightChars="200" w:right="420" w:firstLineChars="0" w:firstLine="0"/>
        <w:rPr>
          <w:sz w:val="22"/>
        </w:rPr>
      </w:pPr>
    </w:p>
    <w:p w14:paraId="44638092" w14:textId="6E32ADE2" w:rsidR="000635D7" w:rsidRDefault="000635D7" w:rsidP="0093561A">
      <w:pPr>
        <w:pStyle w:val="a3"/>
        <w:spacing w:afterLines="20" w:after="72" w:line="400" w:lineRule="exact"/>
        <w:ind w:leftChars="0" w:left="0" w:rightChars="200" w:right="420" w:firstLineChars="0" w:firstLine="0"/>
        <w:rPr>
          <w:sz w:val="22"/>
        </w:rPr>
      </w:pPr>
    </w:p>
    <w:p w14:paraId="2945B61B" w14:textId="128A26EC" w:rsidR="000635D7" w:rsidRDefault="000635D7" w:rsidP="0093561A">
      <w:pPr>
        <w:pStyle w:val="a3"/>
        <w:spacing w:afterLines="20" w:after="72" w:line="400" w:lineRule="exact"/>
        <w:ind w:leftChars="0" w:left="0" w:rightChars="200" w:right="420" w:firstLineChars="0" w:firstLine="0"/>
        <w:rPr>
          <w:sz w:val="22"/>
        </w:rPr>
      </w:pPr>
    </w:p>
    <w:p w14:paraId="5903F16B" w14:textId="3C94E8ED" w:rsidR="000635D7" w:rsidRDefault="000635D7" w:rsidP="0093561A">
      <w:pPr>
        <w:pStyle w:val="a3"/>
        <w:spacing w:afterLines="20" w:after="72" w:line="400" w:lineRule="exact"/>
        <w:ind w:leftChars="0" w:left="0" w:rightChars="200" w:right="420" w:firstLineChars="0" w:firstLine="0"/>
        <w:rPr>
          <w:sz w:val="22"/>
        </w:rPr>
      </w:pPr>
    </w:p>
    <w:p w14:paraId="37B8B273" w14:textId="5A044B26" w:rsidR="000635D7" w:rsidRDefault="000635D7" w:rsidP="0093561A">
      <w:pPr>
        <w:pStyle w:val="a3"/>
        <w:spacing w:afterLines="20" w:after="72" w:line="400" w:lineRule="exact"/>
        <w:ind w:leftChars="0" w:left="0" w:rightChars="200" w:right="420" w:firstLineChars="0" w:firstLine="0"/>
        <w:rPr>
          <w:sz w:val="22"/>
        </w:rPr>
      </w:pPr>
    </w:p>
    <w:p w14:paraId="4EB72ECF" w14:textId="5A6BEAB2" w:rsidR="000635D7" w:rsidRPr="000635D7" w:rsidRDefault="000635D7" w:rsidP="000635D7">
      <w:pPr>
        <w:pStyle w:val="a3"/>
        <w:spacing w:afterLines="20" w:after="72" w:line="400" w:lineRule="exact"/>
        <w:ind w:leftChars="0" w:left="0" w:rightChars="200" w:right="420" w:firstLineChars="0" w:firstLine="0"/>
        <w:jc w:val="center"/>
        <w:rPr>
          <w:sz w:val="32"/>
          <w:szCs w:val="32"/>
        </w:rPr>
      </w:pPr>
      <w:r>
        <w:rPr>
          <w:rFonts w:hint="eastAsia"/>
          <w:sz w:val="32"/>
          <w:szCs w:val="32"/>
        </w:rPr>
        <w:t xml:space="preserve">　</w:t>
      </w:r>
      <w:r w:rsidRPr="000635D7">
        <w:rPr>
          <w:rFonts w:hint="eastAsia"/>
          <w:sz w:val="32"/>
          <w:szCs w:val="32"/>
        </w:rPr>
        <w:t>令和3年3月　大阪市東淀川区役所</w:t>
      </w:r>
    </w:p>
    <w:p w14:paraId="5D327483" w14:textId="14A03B52" w:rsidR="000635D7" w:rsidRPr="000635D7" w:rsidRDefault="000635D7" w:rsidP="000635D7">
      <w:pPr>
        <w:pStyle w:val="a3"/>
        <w:spacing w:afterLines="20" w:after="72" w:line="400" w:lineRule="exact"/>
        <w:ind w:leftChars="0" w:left="0" w:rightChars="200" w:right="420" w:firstLineChars="0" w:firstLine="0"/>
        <w:jc w:val="center"/>
        <w:rPr>
          <w:sz w:val="32"/>
          <w:szCs w:val="32"/>
        </w:rPr>
      </w:pPr>
      <w:r>
        <w:rPr>
          <w:rFonts w:hint="eastAsia"/>
          <w:sz w:val="32"/>
          <w:szCs w:val="32"/>
        </w:rPr>
        <w:t xml:space="preserve">　</w:t>
      </w:r>
      <w:r w:rsidRPr="000635D7">
        <w:rPr>
          <w:rFonts w:hint="eastAsia"/>
          <w:sz w:val="32"/>
          <w:szCs w:val="32"/>
        </w:rPr>
        <w:t>（担当：東淀川区保健福祉課）</w:t>
      </w:r>
    </w:p>
    <w:p w14:paraId="32E25CD1" w14:textId="77777777" w:rsidR="000635D7" w:rsidRPr="000635D7" w:rsidRDefault="000635D7" w:rsidP="0093561A">
      <w:pPr>
        <w:pStyle w:val="a3"/>
        <w:spacing w:afterLines="20" w:after="72" w:line="400" w:lineRule="exact"/>
        <w:ind w:leftChars="0" w:left="0" w:rightChars="200" w:right="420" w:firstLineChars="0" w:firstLine="0"/>
        <w:rPr>
          <w:sz w:val="32"/>
          <w:szCs w:val="32"/>
        </w:rPr>
      </w:pPr>
    </w:p>
    <w:sectPr w:rsidR="000635D7" w:rsidRPr="000635D7" w:rsidSect="007E0739">
      <w:footerReference w:type="default" r:id="rId65"/>
      <w:pgSz w:w="11906" w:h="16838"/>
      <w:pgMar w:top="1134" w:right="1134" w:bottom="1134" w:left="1134"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3924E" w14:textId="77777777" w:rsidR="00AD01B5" w:rsidRDefault="00AD01B5" w:rsidP="00BF31BD">
      <w:r>
        <w:separator/>
      </w:r>
    </w:p>
  </w:endnote>
  <w:endnote w:type="continuationSeparator" w:id="0">
    <w:p w14:paraId="6DCA911E" w14:textId="77777777" w:rsidR="00AD01B5" w:rsidRDefault="00AD01B5" w:rsidP="00BF3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 G.UoT.￣， M"/>
    <w:panose1 w:val="020F0600000000000000"/>
    <w:charset w:val="80"/>
    <w:family w:val="modern"/>
    <w:pitch w:val="variable"/>
    <w:sig w:usb0="E00002FF" w:usb1="6AC7FDFB" w:usb2="00000012" w:usb3="00000000" w:csb0="0002009F" w:csb1="00000000"/>
  </w:font>
  <w:font w:name="ＡＲ丸ゴシック体Ｍ">
    <w:altName w:val="ＭＳ ゴシック"/>
    <w:charset w:val="80"/>
    <w:family w:val="modern"/>
    <w:pitch w:val="fixed"/>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ＤＦ特太ゴシック体">
    <w:altName w:val="HGｺﾞｼｯｸE"/>
    <w:charset w:val="80"/>
    <w:family w:val="moder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226243"/>
      <w:docPartObj>
        <w:docPartGallery w:val="Page Numbers (Bottom of Page)"/>
        <w:docPartUnique/>
      </w:docPartObj>
    </w:sdtPr>
    <w:sdtEndPr>
      <w:rPr>
        <w:rFonts w:ascii="Verdana" w:eastAsia="SimHei" w:hAnsi="Verdana"/>
      </w:rPr>
    </w:sdtEndPr>
    <w:sdtContent>
      <w:p w14:paraId="57CD8FB0" w14:textId="77777777" w:rsidR="00AD01B5" w:rsidRDefault="00AD01B5" w:rsidP="00EF7092">
        <w:pPr>
          <w:pStyle w:val="ac"/>
          <w:pBdr>
            <w:top w:val="single" w:sz="4" w:space="1" w:color="BFBFBF" w:themeColor="background1" w:themeShade="BF"/>
          </w:pBdr>
          <w:spacing w:line="80" w:lineRule="exact"/>
          <w:jc w:val="center"/>
        </w:pPr>
      </w:p>
      <w:p w14:paraId="040E4A3A" w14:textId="77777777" w:rsidR="00AD01B5" w:rsidRPr="002663B3" w:rsidRDefault="00AD01B5" w:rsidP="00EF7092">
        <w:pPr>
          <w:pStyle w:val="ac"/>
          <w:pBdr>
            <w:top w:val="single" w:sz="4" w:space="1" w:color="BFBFBF" w:themeColor="background1" w:themeShade="BF"/>
          </w:pBdr>
          <w:spacing w:line="80" w:lineRule="exact"/>
          <w:jc w:val="center"/>
          <w:rPr>
            <w:rFonts w:ascii="Verdana" w:hAnsi="Verdana"/>
          </w:rPr>
        </w:pPr>
      </w:p>
      <w:p w14:paraId="33424D24" w14:textId="3DA2D561" w:rsidR="00AD01B5" w:rsidRPr="00EF7092" w:rsidRDefault="00AD01B5" w:rsidP="00EF7092">
        <w:pPr>
          <w:pStyle w:val="ac"/>
          <w:jc w:val="center"/>
          <w:rPr>
            <w:rFonts w:ascii="Verdana" w:hAnsi="Verdana"/>
          </w:rPr>
        </w:pPr>
        <w:r w:rsidRPr="002663B3">
          <w:rPr>
            <w:rFonts w:ascii="Verdana" w:hAnsi="Verdana"/>
          </w:rPr>
          <w:fldChar w:fldCharType="begin"/>
        </w:r>
        <w:r w:rsidRPr="002663B3">
          <w:rPr>
            <w:rFonts w:ascii="Verdana" w:hAnsi="Verdana"/>
          </w:rPr>
          <w:instrText xml:space="preserve">PAGE  \* MERGEFORMAT </w:instrText>
        </w:r>
        <w:r w:rsidRPr="002663B3">
          <w:rPr>
            <w:rFonts w:ascii="Verdana" w:hAnsi="Verdana"/>
          </w:rPr>
          <w:fldChar w:fldCharType="separate"/>
        </w:r>
        <w:r w:rsidR="00C43490" w:rsidRPr="00C43490">
          <w:rPr>
            <w:rFonts w:ascii="Verdana" w:eastAsia="SimHei" w:hAnsi="Verdana"/>
            <w:noProof/>
          </w:rPr>
          <w:t>17</w:t>
        </w:r>
        <w:r w:rsidRPr="002663B3">
          <w:rPr>
            <w:rFonts w:ascii="Verdana" w:eastAsia="SimHei" w:hAnsi="Verdana"/>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BB8BB" w14:textId="0EAB1DA8" w:rsidR="00AD01B5" w:rsidRPr="00EF7092" w:rsidRDefault="00AD01B5" w:rsidP="00EF7092">
    <w:pPr>
      <w:pStyle w:val="ac"/>
      <w:jc w:val="center"/>
      <w:rPr>
        <w:rFonts w:ascii="Verdana" w:hAnsi="Verdan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CB953" w14:textId="77777777" w:rsidR="00AD01B5" w:rsidRDefault="00AD01B5" w:rsidP="00BF31BD">
      <w:r>
        <w:separator/>
      </w:r>
    </w:p>
  </w:footnote>
  <w:footnote w:type="continuationSeparator" w:id="0">
    <w:p w14:paraId="2E6E4AAA" w14:textId="77777777" w:rsidR="00AD01B5" w:rsidRDefault="00AD01B5" w:rsidP="00BF3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E1E8" w14:textId="77777777" w:rsidR="00AD01B5" w:rsidRDefault="00AD01B5">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60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F11"/>
    <w:rsid w:val="0001475B"/>
    <w:rsid w:val="000205C8"/>
    <w:rsid w:val="00022351"/>
    <w:rsid w:val="00023411"/>
    <w:rsid w:val="000243A4"/>
    <w:rsid w:val="000453AC"/>
    <w:rsid w:val="00056863"/>
    <w:rsid w:val="000635D7"/>
    <w:rsid w:val="00070FA9"/>
    <w:rsid w:val="000721B2"/>
    <w:rsid w:val="0007728C"/>
    <w:rsid w:val="000800CE"/>
    <w:rsid w:val="000822F7"/>
    <w:rsid w:val="000957DD"/>
    <w:rsid w:val="000A0FDE"/>
    <w:rsid w:val="000B5A43"/>
    <w:rsid w:val="000D4E98"/>
    <w:rsid w:val="000D6A2F"/>
    <w:rsid w:val="000D75AC"/>
    <w:rsid w:val="000F65CF"/>
    <w:rsid w:val="001102A2"/>
    <w:rsid w:val="00120A76"/>
    <w:rsid w:val="00121D76"/>
    <w:rsid w:val="001240D7"/>
    <w:rsid w:val="0012445A"/>
    <w:rsid w:val="00132695"/>
    <w:rsid w:val="00133142"/>
    <w:rsid w:val="00144CED"/>
    <w:rsid w:val="001501D2"/>
    <w:rsid w:val="00152E89"/>
    <w:rsid w:val="00154B3E"/>
    <w:rsid w:val="00157DBF"/>
    <w:rsid w:val="00161C48"/>
    <w:rsid w:val="00163F1D"/>
    <w:rsid w:val="001658E7"/>
    <w:rsid w:val="00176DF6"/>
    <w:rsid w:val="001833D8"/>
    <w:rsid w:val="00196D6F"/>
    <w:rsid w:val="00197BF3"/>
    <w:rsid w:val="001A05BC"/>
    <w:rsid w:val="001B06FD"/>
    <w:rsid w:val="001B6F94"/>
    <w:rsid w:val="001B7D80"/>
    <w:rsid w:val="001C01C6"/>
    <w:rsid w:val="001C67A4"/>
    <w:rsid w:val="001C7801"/>
    <w:rsid w:val="001D2CFB"/>
    <w:rsid w:val="001D506B"/>
    <w:rsid w:val="001E07CC"/>
    <w:rsid w:val="001E1C44"/>
    <w:rsid w:val="001E2F9F"/>
    <w:rsid w:val="001E6628"/>
    <w:rsid w:val="001F60F8"/>
    <w:rsid w:val="002072E4"/>
    <w:rsid w:val="00214DC2"/>
    <w:rsid w:val="00252189"/>
    <w:rsid w:val="00254D46"/>
    <w:rsid w:val="002575DE"/>
    <w:rsid w:val="00261DED"/>
    <w:rsid w:val="00261EA3"/>
    <w:rsid w:val="00272CA6"/>
    <w:rsid w:val="002745E7"/>
    <w:rsid w:val="00274C26"/>
    <w:rsid w:val="00276DCE"/>
    <w:rsid w:val="00284710"/>
    <w:rsid w:val="002A074D"/>
    <w:rsid w:val="002A20D9"/>
    <w:rsid w:val="002A5500"/>
    <w:rsid w:val="002B484D"/>
    <w:rsid w:val="002B4DE6"/>
    <w:rsid w:val="002C55EE"/>
    <w:rsid w:val="002C5B61"/>
    <w:rsid w:val="002D0BDB"/>
    <w:rsid w:val="002D2892"/>
    <w:rsid w:val="002D7CE3"/>
    <w:rsid w:val="002E0690"/>
    <w:rsid w:val="002E48F0"/>
    <w:rsid w:val="002E5405"/>
    <w:rsid w:val="002E5A50"/>
    <w:rsid w:val="00302A95"/>
    <w:rsid w:val="00311395"/>
    <w:rsid w:val="003368D2"/>
    <w:rsid w:val="00336C15"/>
    <w:rsid w:val="00343AA7"/>
    <w:rsid w:val="00343F4B"/>
    <w:rsid w:val="00367DBF"/>
    <w:rsid w:val="00372BF0"/>
    <w:rsid w:val="00376C6F"/>
    <w:rsid w:val="00382C96"/>
    <w:rsid w:val="00394693"/>
    <w:rsid w:val="003A53C1"/>
    <w:rsid w:val="003B1031"/>
    <w:rsid w:val="003B1969"/>
    <w:rsid w:val="003B369A"/>
    <w:rsid w:val="003C030B"/>
    <w:rsid w:val="003C3388"/>
    <w:rsid w:val="003D6A1F"/>
    <w:rsid w:val="003E433B"/>
    <w:rsid w:val="003F2C2D"/>
    <w:rsid w:val="00407AAC"/>
    <w:rsid w:val="00410DE0"/>
    <w:rsid w:val="00415B18"/>
    <w:rsid w:val="00416715"/>
    <w:rsid w:val="00424B8A"/>
    <w:rsid w:val="004272E0"/>
    <w:rsid w:val="00436881"/>
    <w:rsid w:val="00437276"/>
    <w:rsid w:val="00442225"/>
    <w:rsid w:val="0044537F"/>
    <w:rsid w:val="004524B4"/>
    <w:rsid w:val="00455BFA"/>
    <w:rsid w:val="00457021"/>
    <w:rsid w:val="00462EE8"/>
    <w:rsid w:val="00473F7E"/>
    <w:rsid w:val="0047410A"/>
    <w:rsid w:val="00484DC2"/>
    <w:rsid w:val="00485CB8"/>
    <w:rsid w:val="004875F5"/>
    <w:rsid w:val="0049117F"/>
    <w:rsid w:val="004A476E"/>
    <w:rsid w:val="004B6987"/>
    <w:rsid w:val="004C1D94"/>
    <w:rsid w:val="004C2402"/>
    <w:rsid w:val="004F2B11"/>
    <w:rsid w:val="004F2EFA"/>
    <w:rsid w:val="004F614D"/>
    <w:rsid w:val="0051076B"/>
    <w:rsid w:val="00510F11"/>
    <w:rsid w:val="00530469"/>
    <w:rsid w:val="00536074"/>
    <w:rsid w:val="00541DD3"/>
    <w:rsid w:val="00544397"/>
    <w:rsid w:val="00547A4D"/>
    <w:rsid w:val="005516C2"/>
    <w:rsid w:val="00552C4C"/>
    <w:rsid w:val="00553C55"/>
    <w:rsid w:val="00556A05"/>
    <w:rsid w:val="00560497"/>
    <w:rsid w:val="00565CB6"/>
    <w:rsid w:val="005846F1"/>
    <w:rsid w:val="005956D3"/>
    <w:rsid w:val="005A264A"/>
    <w:rsid w:val="005B375B"/>
    <w:rsid w:val="005B5F6D"/>
    <w:rsid w:val="005C4A2A"/>
    <w:rsid w:val="005D1DC6"/>
    <w:rsid w:val="005D406E"/>
    <w:rsid w:val="005E4535"/>
    <w:rsid w:val="005E51C6"/>
    <w:rsid w:val="005E6E2F"/>
    <w:rsid w:val="006002D9"/>
    <w:rsid w:val="006023BD"/>
    <w:rsid w:val="00612D2B"/>
    <w:rsid w:val="00614444"/>
    <w:rsid w:val="0061714F"/>
    <w:rsid w:val="006245B3"/>
    <w:rsid w:val="006355F1"/>
    <w:rsid w:val="00642127"/>
    <w:rsid w:val="00642232"/>
    <w:rsid w:val="0064378E"/>
    <w:rsid w:val="006563F0"/>
    <w:rsid w:val="00660B12"/>
    <w:rsid w:val="00662E7B"/>
    <w:rsid w:val="0066376C"/>
    <w:rsid w:val="00670136"/>
    <w:rsid w:val="00672F40"/>
    <w:rsid w:val="0067762F"/>
    <w:rsid w:val="006B4ED1"/>
    <w:rsid w:val="006C485A"/>
    <w:rsid w:val="006D35C9"/>
    <w:rsid w:val="006D45BD"/>
    <w:rsid w:val="006E1F4B"/>
    <w:rsid w:val="006E32BC"/>
    <w:rsid w:val="006F1A7C"/>
    <w:rsid w:val="006F1C29"/>
    <w:rsid w:val="006F52BB"/>
    <w:rsid w:val="00702242"/>
    <w:rsid w:val="007025C2"/>
    <w:rsid w:val="00705B0C"/>
    <w:rsid w:val="00707639"/>
    <w:rsid w:val="00707EAC"/>
    <w:rsid w:val="00713AF4"/>
    <w:rsid w:val="00717B39"/>
    <w:rsid w:val="00720C5D"/>
    <w:rsid w:val="00726966"/>
    <w:rsid w:val="007334FD"/>
    <w:rsid w:val="00734F7C"/>
    <w:rsid w:val="007562F7"/>
    <w:rsid w:val="00762938"/>
    <w:rsid w:val="00766788"/>
    <w:rsid w:val="00776FAE"/>
    <w:rsid w:val="0078537C"/>
    <w:rsid w:val="0078656C"/>
    <w:rsid w:val="00794D72"/>
    <w:rsid w:val="007968A3"/>
    <w:rsid w:val="007A2EC1"/>
    <w:rsid w:val="007A36ED"/>
    <w:rsid w:val="007A3D67"/>
    <w:rsid w:val="007A40C8"/>
    <w:rsid w:val="007A638D"/>
    <w:rsid w:val="007B3E21"/>
    <w:rsid w:val="007B4647"/>
    <w:rsid w:val="007D6472"/>
    <w:rsid w:val="007D75BA"/>
    <w:rsid w:val="007E0739"/>
    <w:rsid w:val="00803E18"/>
    <w:rsid w:val="00812AAD"/>
    <w:rsid w:val="00816118"/>
    <w:rsid w:val="00823740"/>
    <w:rsid w:val="008249E2"/>
    <w:rsid w:val="00825F0F"/>
    <w:rsid w:val="00830770"/>
    <w:rsid w:val="0083559A"/>
    <w:rsid w:val="008439C1"/>
    <w:rsid w:val="0084647B"/>
    <w:rsid w:val="008506DC"/>
    <w:rsid w:val="00853BAC"/>
    <w:rsid w:val="008716EE"/>
    <w:rsid w:val="00883804"/>
    <w:rsid w:val="00887DB4"/>
    <w:rsid w:val="008A1C9F"/>
    <w:rsid w:val="008A7B63"/>
    <w:rsid w:val="008A7E67"/>
    <w:rsid w:val="008B08C9"/>
    <w:rsid w:val="008B6272"/>
    <w:rsid w:val="008C5E38"/>
    <w:rsid w:val="008D481C"/>
    <w:rsid w:val="008E1C4C"/>
    <w:rsid w:val="00901463"/>
    <w:rsid w:val="0091520F"/>
    <w:rsid w:val="0092209D"/>
    <w:rsid w:val="009242C5"/>
    <w:rsid w:val="00926FE8"/>
    <w:rsid w:val="00933D0E"/>
    <w:rsid w:val="00934A4D"/>
    <w:rsid w:val="0093561A"/>
    <w:rsid w:val="00944173"/>
    <w:rsid w:val="00946C76"/>
    <w:rsid w:val="00950061"/>
    <w:rsid w:val="00953143"/>
    <w:rsid w:val="00955A78"/>
    <w:rsid w:val="00961B0B"/>
    <w:rsid w:val="009653BD"/>
    <w:rsid w:val="00970313"/>
    <w:rsid w:val="0097264B"/>
    <w:rsid w:val="0098029F"/>
    <w:rsid w:val="00985B6C"/>
    <w:rsid w:val="0099042F"/>
    <w:rsid w:val="0099488D"/>
    <w:rsid w:val="009A3136"/>
    <w:rsid w:val="009A66AC"/>
    <w:rsid w:val="009B0A9B"/>
    <w:rsid w:val="009B3F74"/>
    <w:rsid w:val="009B4E3F"/>
    <w:rsid w:val="009B5307"/>
    <w:rsid w:val="009B570A"/>
    <w:rsid w:val="009B72B1"/>
    <w:rsid w:val="009C5A82"/>
    <w:rsid w:val="009C7E5A"/>
    <w:rsid w:val="009D15A0"/>
    <w:rsid w:val="009D4871"/>
    <w:rsid w:val="009E3EF2"/>
    <w:rsid w:val="009E482A"/>
    <w:rsid w:val="009E488E"/>
    <w:rsid w:val="009E49CA"/>
    <w:rsid w:val="009F23ED"/>
    <w:rsid w:val="00A1364B"/>
    <w:rsid w:val="00A163C0"/>
    <w:rsid w:val="00A17BA8"/>
    <w:rsid w:val="00A214E4"/>
    <w:rsid w:val="00A22E5B"/>
    <w:rsid w:val="00A27163"/>
    <w:rsid w:val="00A31FFC"/>
    <w:rsid w:val="00A3572F"/>
    <w:rsid w:val="00A35A38"/>
    <w:rsid w:val="00A6436E"/>
    <w:rsid w:val="00A66DE0"/>
    <w:rsid w:val="00A7042E"/>
    <w:rsid w:val="00A71908"/>
    <w:rsid w:val="00A71AF5"/>
    <w:rsid w:val="00A81DF9"/>
    <w:rsid w:val="00A845B3"/>
    <w:rsid w:val="00A87BD2"/>
    <w:rsid w:val="00AA1F35"/>
    <w:rsid w:val="00AA4510"/>
    <w:rsid w:val="00AB3DA2"/>
    <w:rsid w:val="00AC5C78"/>
    <w:rsid w:val="00AD01B5"/>
    <w:rsid w:val="00AD264F"/>
    <w:rsid w:val="00AD30CE"/>
    <w:rsid w:val="00AE5B97"/>
    <w:rsid w:val="00B01652"/>
    <w:rsid w:val="00B10EAA"/>
    <w:rsid w:val="00B11B26"/>
    <w:rsid w:val="00B12ABF"/>
    <w:rsid w:val="00B343DA"/>
    <w:rsid w:val="00B367BD"/>
    <w:rsid w:val="00B47042"/>
    <w:rsid w:val="00B55BF4"/>
    <w:rsid w:val="00B664FA"/>
    <w:rsid w:val="00B75F29"/>
    <w:rsid w:val="00B804D0"/>
    <w:rsid w:val="00B83E6E"/>
    <w:rsid w:val="00B86DBA"/>
    <w:rsid w:val="00B93732"/>
    <w:rsid w:val="00BA2EED"/>
    <w:rsid w:val="00BA544D"/>
    <w:rsid w:val="00BB0CAF"/>
    <w:rsid w:val="00BB1F21"/>
    <w:rsid w:val="00BB2726"/>
    <w:rsid w:val="00BB67FE"/>
    <w:rsid w:val="00BC4655"/>
    <w:rsid w:val="00BD1767"/>
    <w:rsid w:val="00BD5431"/>
    <w:rsid w:val="00BD5631"/>
    <w:rsid w:val="00BE535B"/>
    <w:rsid w:val="00BE683A"/>
    <w:rsid w:val="00BF2DA3"/>
    <w:rsid w:val="00BF31BD"/>
    <w:rsid w:val="00C0299B"/>
    <w:rsid w:val="00C17E84"/>
    <w:rsid w:val="00C24419"/>
    <w:rsid w:val="00C31F49"/>
    <w:rsid w:val="00C41F99"/>
    <w:rsid w:val="00C42DC8"/>
    <w:rsid w:val="00C43490"/>
    <w:rsid w:val="00C4675F"/>
    <w:rsid w:val="00C50622"/>
    <w:rsid w:val="00C537AD"/>
    <w:rsid w:val="00C612D0"/>
    <w:rsid w:val="00C6205E"/>
    <w:rsid w:val="00C64134"/>
    <w:rsid w:val="00C659B9"/>
    <w:rsid w:val="00C73100"/>
    <w:rsid w:val="00C74446"/>
    <w:rsid w:val="00C87389"/>
    <w:rsid w:val="00C90DA8"/>
    <w:rsid w:val="00C936DA"/>
    <w:rsid w:val="00C97B8F"/>
    <w:rsid w:val="00CA18D6"/>
    <w:rsid w:val="00CA270C"/>
    <w:rsid w:val="00CC2572"/>
    <w:rsid w:val="00CC3673"/>
    <w:rsid w:val="00CC5B32"/>
    <w:rsid w:val="00CC7CBF"/>
    <w:rsid w:val="00CD7F98"/>
    <w:rsid w:val="00CE213E"/>
    <w:rsid w:val="00CE430D"/>
    <w:rsid w:val="00CF18F9"/>
    <w:rsid w:val="00CF244D"/>
    <w:rsid w:val="00D007B7"/>
    <w:rsid w:val="00D02231"/>
    <w:rsid w:val="00D047FE"/>
    <w:rsid w:val="00D25CA9"/>
    <w:rsid w:val="00D27715"/>
    <w:rsid w:val="00D30C3B"/>
    <w:rsid w:val="00D34E99"/>
    <w:rsid w:val="00D5170D"/>
    <w:rsid w:val="00D53DF7"/>
    <w:rsid w:val="00D56C98"/>
    <w:rsid w:val="00D579D5"/>
    <w:rsid w:val="00D61084"/>
    <w:rsid w:val="00D632C3"/>
    <w:rsid w:val="00D63AA1"/>
    <w:rsid w:val="00D64D1F"/>
    <w:rsid w:val="00D66EAF"/>
    <w:rsid w:val="00D7345B"/>
    <w:rsid w:val="00D76265"/>
    <w:rsid w:val="00D76387"/>
    <w:rsid w:val="00D873E6"/>
    <w:rsid w:val="00D8771A"/>
    <w:rsid w:val="00D95423"/>
    <w:rsid w:val="00DA2229"/>
    <w:rsid w:val="00DB290C"/>
    <w:rsid w:val="00DC0423"/>
    <w:rsid w:val="00DC316D"/>
    <w:rsid w:val="00DD4094"/>
    <w:rsid w:val="00DE1C85"/>
    <w:rsid w:val="00DE2ECA"/>
    <w:rsid w:val="00DE7B6F"/>
    <w:rsid w:val="00DE7E2B"/>
    <w:rsid w:val="00DF0440"/>
    <w:rsid w:val="00DF27C7"/>
    <w:rsid w:val="00DF6E30"/>
    <w:rsid w:val="00E10BC5"/>
    <w:rsid w:val="00E1107E"/>
    <w:rsid w:val="00E30CD1"/>
    <w:rsid w:val="00E315B1"/>
    <w:rsid w:val="00E32E32"/>
    <w:rsid w:val="00E345D2"/>
    <w:rsid w:val="00E351A8"/>
    <w:rsid w:val="00E35D6E"/>
    <w:rsid w:val="00E4265E"/>
    <w:rsid w:val="00E43522"/>
    <w:rsid w:val="00E50322"/>
    <w:rsid w:val="00E530E5"/>
    <w:rsid w:val="00E56672"/>
    <w:rsid w:val="00E62D0F"/>
    <w:rsid w:val="00E677DC"/>
    <w:rsid w:val="00E7298B"/>
    <w:rsid w:val="00E76D67"/>
    <w:rsid w:val="00E804D6"/>
    <w:rsid w:val="00E86759"/>
    <w:rsid w:val="00E87897"/>
    <w:rsid w:val="00E95D31"/>
    <w:rsid w:val="00E96190"/>
    <w:rsid w:val="00EA0418"/>
    <w:rsid w:val="00EA1CB4"/>
    <w:rsid w:val="00ED21FD"/>
    <w:rsid w:val="00ED506A"/>
    <w:rsid w:val="00EE0E36"/>
    <w:rsid w:val="00EF249A"/>
    <w:rsid w:val="00EF490E"/>
    <w:rsid w:val="00EF4B23"/>
    <w:rsid w:val="00EF7092"/>
    <w:rsid w:val="00EF7D3A"/>
    <w:rsid w:val="00F12FA8"/>
    <w:rsid w:val="00F130D2"/>
    <w:rsid w:val="00F1449A"/>
    <w:rsid w:val="00F3189A"/>
    <w:rsid w:val="00F3584C"/>
    <w:rsid w:val="00F4134D"/>
    <w:rsid w:val="00F44C7A"/>
    <w:rsid w:val="00F462B5"/>
    <w:rsid w:val="00F8061E"/>
    <w:rsid w:val="00F81557"/>
    <w:rsid w:val="00F9567F"/>
    <w:rsid w:val="00FB5046"/>
    <w:rsid w:val="00FB69AC"/>
    <w:rsid w:val="00FC18D8"/>
    <w:rsid w:val="00FC59BD"/>
    <w:rsid w:val="00FC73A8"/>
    <w:rsid w:val="00FC73C7"/>
    <w:rsid w:val="00FD53F3"/>
    <w:rsid w:val="00FD7B74"/>
    <w:rsid w:val="00FE53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6081">
      <v:textbox inset="5.85pt,.7pt,5.85pt,.7pt"/>
    </o:shapedefaults>
    <o:shapelayout v:ext="edit">
      <o:idmap v:ext="edit" data="1"/>
    </o:shapelayout>
  </w:shapeDefaults>
  <w:decimalSymbol w:val="."/>
  <w:listSeparator w:val=","/>
  <w14:docId w14:val="202ACFB2"/>
  <w15:chartTrackingRefBased/>
  <w15:docId w15:val="{4A1EDE7B-767B-4135-A3B5-62147C10D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714F"/>
    <w:rPr>
      <w:rFonts w:ascii="Century" w:eastAsia="ＭＳ 明朝" w:hAnsi="Century" w:cs="Times New Roman"/>
      <w:szCs w:val="20"/>
    </w:rPr>
  </w:style>
  <w:style w:type="paragraph" w:styleId="1">
    <w:name w:val="heading 1"/>
    <w:basedOn w:val="a"/>
    <w:next w:val="a"/>
    <w:link w:val="10"/>
    <w:qFormat/>
    <w:rsid w:val="00510F1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510F11"/>
    <w:pPr>
      <w:keepNext/>
      <w:outlineLvl w:val="1"/>
    </w:pPr>
    <w:rPr>
      <w:rFonts w:asciiTheme="majorHAnsi" w:eastAsiaTheme="majorEastAsia" w:hAnsiTheme="majorHAnsi" w:cstheme="majorBidi"/>
    </w:rPr>
  </w:style>
  <w:style w:type="paragraph" w:styleId="3">
    <w:name w:val="heading 3"/>
    <w:basedOn w:val="a"/>
    <w:next w:val="a"/>
    <w:link w:val="30"/>
    <w:uiPriority w:val="9"/>
    <w:qFormat/>
    <w:rsid w:val="00510F11"/>
    <w:pPr>
      <w:keepNext/>
      <w:ind w:leftChars="400" w:left="400"/>
      <w:outlineLvl w:val="2"/>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510F11"/>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510F11"/>
    <w:rPr>
      <w:rFonts w:asciiTheme="majorHAnsi" w:eastAsiaTheme="majorEastAsia" w:hAnsiTheme="majorHAnsi" w:cstheme="majorBidi"/>
      <w:szCs w:val="20"/>
    </w:rPr>
  </w:style>
  <w:style w:type="character" w:customStyle="1" w:styleId="30">
    <w:name w:val="見出し 3 (文字)"/>
    <w:basedOn w:val="a0"/>
    <w:link w:val="3"/>
    <w:uiPriority w:val="9"/>
    <w:rsid w:val="00510F11"/>
    <w:rPr>
      <w:rFonts w:asciiTheme="majorHAnsi" w:eastAsiaTheme="majorEastAsia" w:hAnsiTheme="majorHAnsi" w:cs="Times New Roman"/>
      <w:szCs w:val="20"/>
    </w:rPr>
  </w:style>
  <w:style w:type="paragraph" w:styleId="a3">
    <w:name w:val="Body Text"/>
    <w:basedOn w:val="a"/>
    <w:link w:val="a4"/>
    <w:rsid w:val="00510F11"/>
    <w:pPr>
      <w:widowControl w:val="0"/>
      <w:spacing w:line="440" w:lineRule="exact"/>
      <w:ind w:leftChars="200" w:left="420" w:firstLineChars="100" w:firstLine="240"/>
      <w:jc w:val="both"/>
    </w:pPr>
    <w:rPr>
      <w:rFonts w:ascii="HG丸ｺﾞｼｯｸM-PRO" w:eastAsia="HG丸ｺﾞｼｯｸM-PRO" w:hAnsi="HG丸ｺﾞｼｯｸM-PRO"/>
      <w:sz w:val="24"/>
    </w:rPr>
  </w:style>
  <w:style w:type="character" w:customStyle="1" w:styleId="a4">
    <w:name w:val="本文 (文字)"/>
    <w:basedOn w:val="a0"/>
    <w:link w:val="a3"/>
    <w:rsid w:val="00510F11"/>
    <w:rPr>
      <w:rFonts w:ascii="HG丸ｺﾞｼｯｸM-PRO" w:eastAsia="HG丸ｺﾞｼｯｸM-PRO" w:hAnsi="HG丸ｺﾞｼｯｸM-PRO" w:cs="Times New Roman"/>
      <w:sz w:val="24"/>
      <w:szCs w:val="20"/>
    </w:rPr>
  </w:style>
  <w:style w:type="character" w:styleId="a5">
    <w:name w:val="annotation reference"/>
    <w:basedOn w:val="a0"/>
    <w:uiPriority w:val="99"/>
    <w:semiHidden/>
    <w:unhideWhenUsed/>
    <w:rsid w:val="00510F11"/>
    <w:rPr>
      <w:sz w:val="18"/>
      <w:szCs w:val="18"/>
    </w:rPr>
  </w:style>
  <w:style w:type="paragraph" w:styleId="a6">
    <w:name w:val="annotation text"/>
    <w:basedOn w:val="a"/>
    <w:link w:val="a7"/>
    <w:uiPriority w:val="99"/>
    <w:unhideWhenUsed/>
    <w:rsid w:val="00510F11"/>
  </w:style>
  <w:style w:type="character" w:customStyle="1" w:styleId="a7">
    <w:name w:val="コメント文字列 (文字)"/>
    <w:basedOn w:val="a0"/>
    <w:link w:val="a6"/>
    <w:uiPriority w:val="99"/>
    <w:rsid w:val="00510F11"/>
    <w:rPr>
      <w:rFonts w:ascii="Century" w:eastAsia="ＭＳ 明朝" w:hAnsi="Century" w:cs="Times New Roman"/>
      <w:szCs w:val="20"/>
    </w:rPr>
  </w:style>
  <w:style w:type="paragraph" w:styleId="a8">
    <w:name w:val="Balloon Text"/>
    <w:basedOn w:val="a"/>
    <w:link w:val="a9"/>
    <w:uiPriority w:val="99"/>
    <w:semiHidden/>
    <w:unhideWhenUsed/>
    <w:rsid w:val="00510F1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10F11"/>
    <w:rPr>
      <w:rFonts w:asciiTheme="majorHAnsi" w:eastAsiaTheme="majorEastAsia" w:hAnsiTheme="majorHAnsi" w:cstheme="majorBidi"/>
      <w:sz w:val="18"/>
      <w:szCs w:val="18"/>
    </w:rPr>
  </w:style>
  <w:style w:type="paragraph" w:styleId="31">
    <w:name w:val="Body Text Indent 3"/>
    <w:basedOn w:val="a"/>
    <w:link w:val="32"/>
    <w:uiPriority w:val="99"/>
    <w:semiHidden/>
    <w:unhideWhenUsed/>
    <w:rsid w:val="00556A05"/>
    <w:pPr>
      <w:ind w:leftChars="400" w:left="851"/>
    </w:pPr>
    <w:rPr>
      <w:sz w:val="16"/>
      <w:szCs w:val="16"/>
    </w:rPr>
  </w:style>
  <w:style w:type="character" w:customStyle="1" w:styleId="32">
    <w:name w:val="本文インデント 3 (文字)"/>
    <w:basedOn w:val="a0"/>
    <w:link w:val="31"/>
    <w:uiPriority w:val="99"/>
    <w:semiHidden/>
    <w:rsid w:val="00556A05"/>
    <w:rPr>
      <w:rFonts w:ascii="Century" w:eastAsia="ＭＳ 明朝" w:hAnsi="Century" w:cs="Times New Roman"/>
      <w:sz w:val="16"/>
      <w:szCs w:val="16"/>
    </w:rPr>
  </w:style>
  <w:style w:type="paragraph" w:styleId="aa">
    <w:name w:val="header"/>
    <w:basedOn w:val="a"/>
    <w:link w:val="ab"/>
    <w:uiPriority w:val="99"/>
    <w:unhideWhenUsed/>
    <w:rsid w:val="00BF31BD"/>
    <w:pPr>
      <w:tabs>
        <w:tab w:val="center" w:pos="4252"/>
        <w:tab w:val="right" w:pos="8504"/>
      </w:tabs>
      <w:snapToGrid w:val="0"/>
    </w:pPr>
  </w:style>
  <w:style w:type="character" w:customStyle="1" w:styleId="ab">
    <w:name w:val="ヘッダー (文字)"/>
    <w:basedOn w:val="a0"/>
    <w:link w:val="aa"/>
    <w:uiPriority w:val="99"/>
    <w:rsid w:val="00BF31BD"/>
    <w:rPr>
      <w:rFonts w:ascii="Century" w:eastAsia="ＭＳ 明朝" w:hAnsi="Century" w:cs="Times New Roman"/>
      <w:szCs w:val="20"/>
    </w:rPr>
  </w:style>
  <w:style w:type="paragraph" w:styleId="ac">
    <w:name w:val="footer"/>
    <w:basedOn w:val="a"/>
    <w:link w:val="ad"/>
    <w:uiPriority w:val="99"/>
    <w:unhideWhenUsed/>
    <w:rsid w:val="00BF31BD"/>
    <w:pPr>
      <w:tabs>
        <w:tab w:val="center" w:pos="4252"/>
        <w:tab w:val="right" w:pos="8504"/>
      </w:tabs>
      <w:snapToGrid w:val="0"/>
    </w:pPr>
  </w:style>
  <w:style w:type="character" w:customStyle="1" w:styleId="ad">
    <w:name w:val="フッター (文字)"/>
    <w:basedOn w:val="a0"/>
    <w:link w:val="ac"/>
    <w:uiPriority w:val="99"/>
    <w:rsid w:val="00BF31BD"/>
    <w:rPr>
      <w:rFonts w:ascii="Century" w:eastAsia="ＭＳ 明朝" w:hAnsi="Century" w:cs="Times New Roman"/>
      <w:szCs w:val="20"/>
    </w:rPr>
  </w:style>
  <w:style w:type="table" w:customStyle="1" w:styleId="21">
    <w:name w:val="表 (格子)2"/>
    <w:basedOn w:val="a1"/>
    <w:next w:val="ae"/>
    <w:uiPriority w:val="39"/>
    <w:rsid w:val="00A7042E"/>
    <w:rPr>
      <w:rFonts w:cs="Times New Roman"/>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39"/>
    <w:rsid w:val="00A70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annotation subject"/>
    <w:basedOn w:val="a6"/>
    <w:next w:val="a6"/>
    <w:link w:val="af0"/>
    <w:uiPriority w:val="99"/>
    <w:semiHidden/>
    <w:unhideWhenUsed/>
    <w:rsid w:val="0044537F"/>
    <w:rPr>
      <w:b/>
      <w:bCs/>
    </w:rPr>
  </w:style>
  <w:style w:type="character" w:customStyle="1" w:styleId="af0">
    <w:name w:val="コメント内容 (文字)"/>
    <w:basedOn w:val="a7"/>
    <w:link w:val="af"/>
    <w:uiPriority w:val="99"/>
    <w:semiHidden/>
    <w:rsid w:val="0044537F"/>
    <w:rPr>
      <w:rFonts w:ascii="Century" w:eastAsia="ＭＳ 明朝" w:hAnsi="Century" w:cs="Times New Roman"/>
      <w:b/>
      <w:bCs/>
      <w:szCs w:val="20"/>
    </w:rPr>
  </w:style>
  <w:style w:type="paragraph" w:styleId="af1">
    <w:name w:val="TOC Heading"/>
    <w:basedOn w:val="1"/>
    <w:next w:val="a"/>
    <w:uiPriority w:val="39"/>
    <w:unhideWhenUsed/>
    <w:qFormat/>
    <w:rsid w:val="007E0739"/>
    <w:pPr>
      <w:keepLines/>
      <w:spacing w:before="240" w:line="259" w:lineRule="auto"/>
      <w:outlineLvl w:val="9"/>
    </w:pPr>
    <w:rPr>
      <w:color w:val="2E74B5" w:themeColor="accent1" w:themeShade="BF"/>
      <w:kern w:val="0"/>
      <w:sz w:val="32"/>
      <w:szCs w:val="32"/>
    </w:rPr>
  </w:style>
  <w:style w:type="paragraph" w:styleId="11">
    <w:name w:val="toc 1"/>
    <w:basedOn w:val="a"/>
    <w:next w:val="a"/>
    <w:autoRedefine/>
    <w:uiPriority w:val="39"/>
    <w:unhideWhenUsed/>
    <w:rsid w:val="007E0739"/>
  </w:style>
  <w:style w:type="paragraph" w:styleId="22">
    <w:name w:val="toc 2"/>
    <w:basedOn w:val="a"/>
    <w:next w:val="a"/>
    <w:autoRedefine/>
    <w:uiPriority w:val="39"/>
    <w:unhideWhenUsed/>
    <w:rsid w:val="007E0739"/>
    <w:pPr>
      <w:ind w:leftChars="100" w:left="210"/>
    </w:pPr>
  </w:style>
  <w:style w:type="paragraph" w:styleId="33">
    <w:name w:val="toc 3"/>
    <w:basedOn w:val="a"/>
    <w:next w:val="a"/>
    <w:autoRedefine/>
    <w:uiPriority w:val="39"/>
    <w:unhideWhenUsed/>
    <w:rsid w:val="007E0739"/>
    <w:pPr>
      <w:ind w:leftChars="200" w:left="420"/>
    </w:pPr>
  </w:style>
  <w:style w:type="character" w:styleId="af2">
    <w:name w:val="Hyperlink"/>
    <w:basedOn w:val="a0"/>
    <w:uiPriority w:val="99"/>
    <w:unhideWhenUsed/>
    <w:rsid w:val="007E0739"/>
    <w:rPr>
      <w:color w:val="0563C1" w:themeColor="hyperlink"/>
      <w:u w:val="single"/>
    </w:rPr>
  </w:style>
  <w:style w:type="paragraph" w:customStyle="1" w:styleId="af3">
    <w:name w:val="資料"/>
    <w:basedOn w:val="a"/>
    <w:rsid w:val="00A6436E"/>
    <w:pPr>
      <w:widowControl w:val="0"/>
      <w:ind w:rightChars="500" w:right="1050"/>
      <w:jc w:val="right"/>
    </w:pPr>
    <w:rPr>
      <w:rFonts w:ascii="ＡＲ丸ゴシック体Ｍ" w:eastAsia="ＡＲ丸ゴシック体Ｍ" w:hAnsi="ＭＳ ゴシック"/>
      <w:sz w:val="18"/>
      <w:szCs w:val="24"/>
    </w:rPr>
  </w:style>
  <w:style w:type="paragraph" w:styleId="af4">
    <w:name w:val="Date"/>
    <w:basedOn w:val="a"/>
    <w:next w:val="a"/>
    <w:link w:val="af5"/>
    <w:uiPriority w:val="99"/>
    <w:semiHidden/>
    <w:unhideWhenUsed/>
    <w:rsid w:val="009C5A82"/>
  </w:style>
  <w:style w:type="character" w:customStyle="1" w:styleId="af5">
    <w:name w:val="日付 (文字)"/>
    <w:basedOn w:val="a0"/>
    <w:link w:val="af4"/>
    <w:uiPriority w:val="99"/>
    <w:semiHidden/>
    <w:rsid w:val="009C5A82"/>
    <w:rPr>
      <w:rFonts w:ascii="Century" w:eastAsia="ＭＳ 明朝" w:hAnsi="Century" w:cs="Times New Roman"/>
      <w:szCs w:val="20"/>
    </w:rPr>
  </w:style>
  <w:style w:type="character" w:styleId="af6">
    <w:name w:val="FollowedHyperlink"/>
    <w:basedOn w:val="a0"/>
    <w:uiPriority w:val="99"/>
    <w:semiHidden/>
    <w:unhideWhenUsed/>
    <w:rsid w:val="007562F7"/>
    <w:rPr>
      <w:color w:val="954F72" w:themeColor="followedHyperlink"/>
      <w:u w:val="single"/>
    </w:rPr>
  </w:style>
  <w:style w:type="paragraph" w:styleId="af7">
    <w:name w:val="Revision"/>
    <w:hidden/>
    <w:uiPriority w:val="99"/>
    <w:semiHidden/>
    <w:rsid w:val="00FC73A8"/>
    <w:rPr>
      <w:rFonts w:ascii="Century" w:eastAsia="ＭＳ 明朝" w:hAnsi="Century"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1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png"/><Relationship Id="rId63"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jpe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6.emf"/><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jpeg"/><Relationship Id="rId6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DE1CD-C23C-4FB0-9367-60FC1F9B5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58</Pages>
  <Words>5487</Words>
  <Characters>31281</Characters>
  <Application>Microsoft Office Word</Application>
  <DocSecurity>0</DocSecurity>
  <Lines>260</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大阪市</dc:creator>
  <cp:keywords/>
  <dc:description/>
  <cp:revision>17</cp:revision>
  <cp:lastPrinted>2025-02-14T04:54:00Z</cp:lastPrinted>
  <dcterms:created xsi:type="dcterms:W3CDTF">2021-03-19T01:15:00Z</dcterms:created>
  <dcterms:modified xsi:type="dcterms:W3CDTF">2025-02-17T03:15:00Z</dcterms:modified>
</cp:coreProperties>
</file>