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D118" w14:textId="77777777" w:rsidR="003A194B" w:rsidRPr="005139FE" w:rsidRDefault="003A194B" w:rsidP="003A194B">
      <w:pPr>
        <w:spacing w:line="400" w:lineRule="exact"/>
        <w:rPr>
          <w:rFonts w:ascii="ＭＳ 明朝" w:hAnsi="ＭＳ 明朝"/>
          <w:sz w:val="22"/>
        </w:rPr>
      </w:pPr>
      <w:r w:rsidRPr="005139FE">
        <w:rPr>
          <w:rFonts w:ascii="ＭＳ 明朝" w:hAnsi="ＭＳ 明朝" w:hint="eastAsia"/>
          <w:sz w:val="22"/>
        </w:rPr>
        <w:t>議事要旨（令和</w:t>
      </w:r>
      <w:r>
        <w:rPr>
          <w:rFonts w:ascii="ＭＳ 明朝" w:hAnsi="ＭＳ 明朝" w:hint="eastAsia"/>
          <w:sz w:val="22"/>
        </w:rPr>
        <w:t>７</w:t>
      </w:r>
      <w:r w:rsidRPr="005139FE">
        <w:rPr>
          <w:rFonts w:ascii="ＭＳ 明朝" w:hAnsi="ＭＳ 明朝" w:hint="eastAsia"/>
          <w:sz w:val="22"/>
        </w:rPr>
        <w:t xml:space="preserve">年度の要員配置にかかる職員の勤務労働条件について） </w:t>
      </w:r>
    </w:p>
    <w:p w14:paraId="04772B43" w14:textId="77777777" w:rsidR="003A194B" w:rsidRPr="005139FE" w:rsidRDefault="003A194B" w:rsidP="003A194B">
      <w:pPr>
        <w:spacing w:line="400" w:lineRule="exact"/>
        <w:rPr>
          <w:rFonts w:ascii="ＭＳ 明朝" w:hAnsi="ＭＳ 明朝"/>
          <w:sz w:val="22"/>
        </w:rPr>
      </w:pPr>
      <w:r w:rsidRPr="005139FE">
        <w:rPr>
          <w:rFonts w:ascii="ＭＳ 明朝" w:hAnsi="ＭＳ 明朝" w:hint="eastAsia"/>
          <w:sz w:val="22"/>
        </w:rPr>
        <w:t xml:space="preserve">【大阪市職員労働組合平野区役所支部との団体交渉】 </w:t>
      </w:r>
    </w:p>
    <w:p w14:paraId="6AC35CE3" w14:textId="77777777" w:rsidR="003A194B" w:rsidRPr="005139FE" w:rsidRDefault="003A194B" w:rsidP="003A194B">
      <w:pPr>
        <w:spacing w:line="400" w:lineRule="exact"/>
        <w:rPr>
          <w:rFonts w:ascii="ＭＳ 明朝" w:hAnsi="ＭＳ 明朝"/>
          <w:sz w:val="22"/>
        </w:rPr>
      </w:pPr>
      <w:r w:rsidRPr="005139FE">
        <w:rPr>
          <w:rFonts w:ascii="ＭＳ 明朝" w:hAnsi="ＭＳ 明朝"/>
          <w:sz w:val="22"/>
        </w:rPr>
        <w:t xml:space="preserve"> </w:t>
      </w:r>
    </w:p>
    <w:p w14:paraId="63CF6F77" w14:textId="5A0DD41F" w:rsidR="003A194B" w:rsidRPr="005139FE" w:rsidRDefault="003A194B" w:rsidP="003A194B">
      <w:pPr>
        <w:spacing w:line="400" w:lineRule="exact"/>
        <w:rPr>
          <w:rFonts w:ascii="ＭＳ 明朝" w:hAnsi="ＭＳ 明朝"/>
          <w:sz w:val="22"/>
        </w:rPr>
      </w:pPr>
      <w:r w:rsidRPr="005139FE">
        <w:rPr>
          <w:rFonts w:ascii="ＭＳ 明朝" w:hAnsi="ＭＳ 明朝" w:hint="eastAsia"/>
          <w:sz w:val="22"/>
        </w:rPr>
        <w:t>日　時　　令和</w:t>
      </w:r>
      <w:r>
        <w:rPr>
          <w:rFonts w:ascii="ＭＳ 明朝" w:hAnsi="ＭＳ 明朝" w:hint="eastAsia"/>
          <w:sz w:val="22"/>
        </w:rPr>
        <w:t>７</w:t>
      </w:r>
      <w:r w:rsidRPr="005139FE">
        <w:rPr>
          <w:rFonts w:ascii="ＭＳ 明朝" w:hAnsi="ＭＳ 明朝" w:hint="eastAsia"/>
          <w:sz w:val="22"/>
        </w:rPr>
        <w:t>年</w:t>
      </w:r>
      <w:r>
        <w:rPr>
          <w:rFonts w:ascii="ＭＳ 明朝" w:hAnsi="ＭＳ 明朝" w:hint="eastAsia"/>
          <w:sz w:val="22"/>
        </w:rPr>
        <w:t>３</w:t>
      </w:r>
      <w:r w:rsidRPr="005139FE">
        <w:rPr>
          <w:rFonts w:ascii="ＭＳ 明朝" w:hAnsi="ＭＳ 明朝" w:hint="eastAsia"/>
          <w:sz w:val="22"/>
        </w:rPr>
        <w:t>月</w:t>
      </w:r>
      <w:r>
        <w:rPr>
          <w:rFonts w:ascii="ＭＳ 明朝" w:hAnsi="ＭＳ 明朝" w:hint="eastAsia"/>
          <w:sz w:val="22"/>
        </w:rPr>
        <w:t>21</w:t>
      </w:r>
      <w:r w:rsidRPr="005139FE">
        <w:rPr>
          <w:rFonts w:ascii="ＭＳ 明朝" w:hAnsi="ＭＳ 明朝" w:hint="eastAsia"/>
          <w:sz w:val="22"/>
        </w:rPr>
        <w:t xml:space="preserve">日　</w:t>
      </w:r>
      <w:r>
        <w:rPr>
          <w:rFonts w:ascii="ＭＳ 明朝" w:hAnsi="ＭＳ 明朝" w:hint="eastAsia"/>
          <w:sz w:val="22"/>
        </w:rPr>
        <w:t>金</w:t>
      </w:r>
      <w:r w:rsidRPr="005139FE">
        <w:rPr>
          <w:rFonts w:ascii="ＭＳ 明朝" w:hAnsi="ＭＳ 明朝" w:hint="eastAsia"/>
          <w:sz w:val="22"/>
        </w:rPr>
        <w:t xml:space="preserve">曜日　</w:t>
      </w:r>
      <w:r>
        <w:rPr>
          <w:rFonts w:ascii="ＭＳ 明朝" w:hAnsi="ＭＳ 明朝" w:hint="eastAsia"/>
          <w:sz w:val="22"/>
        </w:rPr>
        <w:t>19</w:t>
      </w:r>
      <w:r w:rsidRPr="005139FE">
        <w:rPr>
          <w:rFonts w:ascii="ＭＳ 明朝" w:hAnsi="ＭＳ 明朝" w:hint="eastAsia"/>
          <w:sz w:val="22"/>
        </w:rPr>
        <w:t>時</w:t>
      </w:r>
      <w:r w:rsidR="00964B14">
        <w:rPr>
          <w:rFonts w:ascii="ＭＳ 明朝" w:hAnsi="ＭＳ 明朝" w:hint="eastAsia"/>
          <w:sz w:val="22"/>
        </w:rPr>
        <w:t>45</w:t>
      </w:r>
      <w:r w:rsidRPr="005139FE">
        <w:rPr>
          <w:rFonts w:ascii="ＭＳ 明朝" w:hAnsi="ＭＳ 明朝" w:hint="eastAsia"/>
          <w:sz w:val="22"/>
        </w:rPr>
        <w:t>分から</w:t>
      </w:r>
      <w:r w:rsidR="00964B14">
        <w:rPr>
          <w:rFonts w:ascii="ＭＳ 明朝" w:hAnsi="ＭＳ 明朝" w:hint="eastAsia"/>
          <w:sz w:val="22"/>
        </w:rPr>
        <w:t>20</w:t>
      </w:r>
      <w:r w:rsidRPr="005139FE">
        <w:rPr>
          <w:rFonts w:ascii="ＭＳ 明朝" w:hAnsi="ＭＳ 明朝" w:hint="eastAsia"/>
          <w:sz w:val="22"/>
        </w:rPr>
        <w:t>時</w:t>
      </w:r>
      <w:r w:rsidR="00964B14">
        <w:rPr>
          <w:rFonts w:ascii="ＭＳ 明朝" w:hAnsi="ＭＳ 明朝" w:hint="eastAsia"/>
          <w:sz w:val="22"/>
        </w:rPr>
        <w:t>03</w:t>
      </w:r>
      <w:r w:rsidRPr="005139FE">
        <w:rPr>
          <w:rFonts w:ascii="ＭＳ 明朝" w:hAnsi="ＭＳ 明朝" w:hint="eastAsia"/>
          <w:sz w:val="22"/>
        </w:rPr>
        <w:t>分</w:t>
      </w:r>
    </w:p>
    <w:p w14:paraId="27F423DD" w14:textId="77777777" w:rsidR="003A194B" w:rsidRPr="005139FE" w:rsidRDefault="003A194B" w:rsidP="003A194B">
      <w:pPr>
        <w:spacing w:line="400" w:lineRule="exact"/>
        <w:rPr>
          <w:rFonts w:ascii="ＭＳ 明朝" w:hAnsi="ＭＳ 明朝"/>
          <w:sz w:val="22"/>
        </w:rPr>
      </w:pPr>
      <w:r w:rsidRPr="005139FE">
        <w:rPr>
          <w:rFonts w:ascii="ＭＳ 明朝" w:hAnsi="ＭＳ 明朝" w:hint="eastAsia"/>
          <w:sz w:val="22"/>
        </w:rPr>
        <w:t xml:space="preserve">場　所　　平野区役所応接室 </w:t>
      </w:r>
    </w:p>
    <w:p w14:paraId="5C10A3E2" w14:textId="1D2016F7" w:rsidR="003A194B" w:rsidRPr="005139FE" w:rsidRDefault="003A194B" w:rsidP="003A194B">
      <w:pPr>
        <w:spacing w:line="400" w:lineRule="exact"/>
        <w:rPr>
          <w:rFonts w:ascii="ＭＳ 明朝" w:hAnsi="ＭＳ 明朝"/>
          <w:sz w:val="22"/>
        </w:rPr>
      </w:pPr>
      <w:r w:rsidRPr="005139FE">
        <w:rPr>
          <w:rFonts w:ascii="ＭＳ 明朝" w:hAnsi="ＭＳ 明朝" w:hint="eastAsia"/>
          <w:sz w:val="22"/>
        </w:rPr>
        <w:t>出席者　　所属：</w:t>
      </w:r>
      <w:r>
        <w:rPr>
          <w:rFonts w:ascii="ＭＳ 明朝" w:hAnsi="ＭＳ 明朝" w:hint="eastAsia"/>
          <w:sz w:val="22"/>
        </w:rPr>
        <w:t>松本</w:t>
      </w:r>
      <w:r w:rsidRPr="005139FE">
        <w:rPr>
          <w:rFonts w:ascii="ＭＳ 明朝" w:hAnsi="ＭＳ 明朝" w:hint="eastAsia"/>
          <w:sz w:val="22"/>
        </w:rPr>
        <w:t>総務課長、</w:t>
      </w:r>
      <w:r>
        <w:rPr>
          <w:rFonts w:ascii="ＭＳ 明朝" w:hAnsi="ＭＳ 明朝" w:hint="eastAsia"/>
          <w:sz w:val="22"/>
        </w:rPr>
        <w:t>中濱</w:t>
      </w:r>
      <w:r w:rsidRPr="005139FE">
        <w:rPr>
          <w:rFonts w:ascii="ＭＳ 明朝" w:hAnsi="ＭＳ 明朝" w:hint="eastAsia"/>
          <w:sz w:val="22"/>
        </w:rPr>
        <w:t>総務課担当係長</w:t>
      </w:r>
    </w:p>
    <w:p w14:paraId="056C03B3" w14:textId="731DD400" w:rsidR="003A194B" w:rsidRPr="005139FE" w:rsidRDefault="003A194B" w:rsidP="003A194B">
      <w:pPr>
        <w:spacing w:line="400" w:lineRule="exact"/>
        <w:ind w:firstLineChars="500" w:firstLine="1105"/>
        <w:rPr>
          <w:rFonts w:ascii="ＭＳ 明朝" w:hAnsi="ＭＳ 明朝"/>
          <w:sz w:val="22"/>
        </w:rPr>
      </w:pPr>
      <w:r w:rsidRPr="005139FE">
        <w:rPr>
          <w:rFonts w:ascii="ＭＳ 明朝" w:hAnsi="ＭＳ 明朝" w:hint="eastAsia"/>
          <w:sz w:val="22"/>
        </w:rPr>
        <w:t>組合：</w:t>
      </w:r>
      <w:r>
        <w:rPr>
          <w:rFonts w:ascii="ＭＳ 明朝" w:hAnsi="ＭＳ 明朝" w:hint="eastAsia"/>
          <w:sz w:val="22"/>
        </w:rPr>
        <w:t>村上支部長</w:t>
      </w:r>
    </w:p>
    <w:p w14:paraId="2C80AADE" w14:textId="77777777" w:rsidR="003A194B" w:rsidRPr="003A194B" w:rsidRDefault="003A194B" w:rsidP="00834A88">
      <w:pPr>
        <w:rPr>
          <w:rFonts w:ascii="ＭＳ 明朝" w:hAnsi="ＭＳ 明朝" w:cs="メイリオ"/>
          <w:sz w:val="22"/>
          <w:szCs w:val="22"/>
        </w:rPr>
      </w:pPr>
    </w:p>
    <w:p w14:paraId="157D685F" w14:textId="77777777" w:rsidR="003A194B" w:rsidRDefault="003A194B" w:rsidP="00834A88">
      <w:pPr>
        <w:rPr>
          <w:rFonts w:ascii="ＭＳ 明朝" w:hAnsi="ＭＳ 明朝" w:cs="メイリオ"/>
          <w:sz w:val="22"/>
          <w:szCs w:val="22"/>
        </w:rPr>
      </w:pPr>
    </w:p>
    <w:p w14:paraId="5E40E7DB" w14:textId="5F27D0AD" w:rsidR="00834A88" w:rsidRPr="00DD4C1C" w:rsidRDefault="00834A88" w:rsidP="00834A88">
      <w:pPr>
        <w:rPr>
          <w:rFonts w:ascii="ＭＳ 明朝" w:hAnsi="ＭＳ 明朝" w:cs="メイリオ"/>
          <w:sz w:val="22"/>
          <w:szCs w:val="22"/>
        </w:rPr>
      </w:pPr>
      <w:r w:rsidRPr="00DD4C1C">
        <w:rPr>
          <w:rFonts w:ascii="ＭＳ 明朝" w:hAnsi="ＭＳ 明朝" w:cs="メイリオ" w:hint="eastAsia"/>
          <w:sz w:val="22"/>
          <w:szCs w:val="22"/>
        </w:rPr>
        <w:t>（組合）</w:t>
      </w:r>
    </w:p>
    <w:p w14:paraId="0CBBE4EA" w14:textId="308262F7" w:rsidR="004163B5" w:rsidRPr="00DD4C1C" w:rsidRDefault="00834A88" w:rsidP="004163B5">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支部は、</w:t>
      </w:r>
      <w:r w:rsidR="007C7ADA" w:rsidRPr="00DD4C1C">
        <w:rPr>
          <w:rFonts w:ascii="ＭＳ 明朝" w:hAnsi="ＭＳ 明朝" w:cs="メイリオ" w:hint="eastAsia"/>
          <w:sz w:val="22"/>
          <w:szCs w:val="22"/>
        </w:rPr>
        <w:t>１１</w:t>
      </w:r>
      <w:r w:rsidRPr="00DD4C1C">
        <w:rPr>
          <w:rFonts w:ascii="ＭＳ 明朝" w:hAnsi="ＭＳ 明朝" w:cs="メイリオ" w:hint="eastAsia"/>
          <w:sz w:val="22"/>
          <w:szCs w:val="22"/>
        </w:rPr>
        <w:t>月</w:t>
      </w:r>
      <w:r w:rsidR="007C7ADA" w:rsidRPr="00DD4C1C">
        <w:rPr>
          <w:rFonts w:ascii="ＭＳ 明朝" w:hAnsi="ＭＳ 明朝" w:cs="メイリオ" w:hint="eastAsia"/>
          <w:sz w:val="22"/>
          <w:szCs w:val="22"/>
        </w:rPr>
        <w:t>６</w:t>
      </w:r>
      <w:r w:rsidRPr="00DD4C1C">
        <w:rPr>
          <w:rFonts w:ascii="ＭＳ 明朝" w:hAnsi="ＭＳ 明朝" w:cs="メイリオ" w:hint="eastAsia"/>
          <w:sz w:val="22"/>
          <w:szCs w:val="22"/>
        </w:rPr>
        <w:t>日、所属に対し、「</w:t>
      </w:r>
      <w:r w:rsidR="00B80CAA" w:rsidRPr="00DD4C1C">
        <w:rPr>
          <w:rFonts w:ascii="ＭＳ 明朝" w:hAnsi="ＭＳ 明朝" w:cs="メイリオ" w:hint="eastAsia"/>
          <w:sz w:val="22"/>
          <w:szCs w:val="22"/>
        </w:rPr>
        <w:t>2025</w:t>
      </w:r>
      <w:r w:rsidRPr="00DD4C1C">
        <w:rPr>
          <w:rFonts w:ascii="ＭＳ 明朝" w:hAnsi="ＭＳ 明朝" w:cs="メイリオ" w:hint="eastAsia"/>
          <w:sz w:val="22"/>
          <w:szCs w:val="22"/>
        </w:rPr>
        <w:t>年度の適正な業務執行体制の確保」についての申し入れを行い、業務執行体制の改編に伴う職員の勤務労働条件の変更</w:t>
      </w:r>
      <w:r w:rsidR="00C319CF" w:rsidRPr="00DD4C1C">
        <w:rPr>
          <w:rFonts w:ascii="ＭＳ 明朝" w:hAnsi="ＭＳ 明朝" w:cs="メイリオ" w:hint="eastAsia"/>
          <w:sz w:val="22"/>
          <w:szCs w:val="22"/>
        </w:rPr>
        <w:t>については交渉事項であるので、誠意を持って対応するよう求めるととも</w:t>
      </w:r>
      <w:r w:rsidRPr="00DD4C1C">
        <w:rPr>
          <w:rFonts w:ascii="ＭＳ 明朝" w:hAnsi="ＭＳ 明朝" w:cs="メイリオ" w:hint="eastAsia"/>
          <w:sz w:val="22"/>
          <w:szCs w:val="22"/>
        </w:rPr>
        <w:t>に、これまでの経過を踏まえた市民サービスや「仕事と人」の関係に基づいた次年度要員の確保についての考え方を明らかにするよう求めてきたところである。</w:t>
      </w:r>
    </w:p>
    <w:p w14:paraId="0B69A11F" w14:textId="77777777" w:rsidR="00834A88" w:rsidRPr="00DD4C1C" w:rsidRDefault="00834A88" w:rsidP="00CB0686">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以降、事務折衝等を通じて、協議を行ってきたところであるが、そうしたことを踏まえ、</w:t>
      </w:r>
      <w:r w:rsidR="00A6758F" w:rsidRPr="00DD4C1C">
        <w:rPr>
          <w:rFonts w:ascii="ＭＳ 明朝" w:hAnsi="ＭＳ 明朝" w:cs="メイリオ" w:hint="eastAsia"/>
          <w:sz w:val="22"/>
          <w:szCs w:val="22"/>
        </w:rPr>
        <w:t>本日については、</w:t>
      </w:r>
      <w:r w:rsidRPr="00DD4C1C">
        <w:rPr>
          <w:rFonts w:ascii="ＭＳ 明朝" w:hAnsi="ＭＳ 明朝" w:cs="メイリオ" w:hint="eastAsia"/>
          <w:sz w:val="22"/>
          <w:szCs w:val="22"/>
        </w:rPr>
        <w:t>次年度の適正な業務執行体制の確保にかかわる所属の回答を求める。</w:t>
      </w:r>
    </w:p>
    <w:p w14:paraId="18C5A54E" w14:textId="77777777" w:rsidR="00645696" w:rsidRPr="00DD4C1C" w:rsidRDefault="00645696" w:rsidP="00834A88">
      <w:pPr>
        <w:rPr>
          <w:rFonts w:ascii="ＭＳ 明朝" w:hAnsi="ＭＳ 明朝" w:cs="メイリオ"/>
          <w:sz w:val="22"/>
          <w:szCs w:val="22"/>
        </w:rPr>
      </w:pPr>
    </w:p>
    <w:p w14:paraId="132792C9" w14:textId="6D2AC6B8" w:rsidR="00834A88" w:rsidRPr="00DD4C1C" w:rsidRDefault="00834A88" w:rsidP="00834A88">
      <w:pPr>
        <w:rPr>
          <w:rFonts w:ascii="ＭＳ 明朝" w:hAnsi="ＭＳ 明朝" w:cs="メイリオ"/>
          <w:sz w:val="22"/>
          <w:szCs w:val="22"/>
        </w:rPr>
      </w:pPr>
      <w:r w:rsidRPr="00DD4C1C">
        <w:rPr>
          <w:rFonts w:ascii="ＭＳ 明朝" w:hAnsi="ＭＳ 明朝" w:cs="メイリオ" w:hint="eastAsia"/>
          <w:sz w:val="22"/>
          <w:szCs w:val="22"/>
        </w:rPr>
        <w:t>（所属）</w:t>
      </w:r>
    </w:p>
    <w:p w14:paraId="508A292C" w14:textId="2A92F839" w:rsidR="00686F4A" w:rsidRPr="00DD4C1C" w:rsidRDefault="00D828B1" w:rsidP="00686F4A">
      <w:pPr>
        <w:spacing w:line="320" w:lineRule="exact"/>
        <w:ind w:rightChars="72" w:right="173" w:firstLineChars="100" w:firstLine="221"/>
        <w:rPr>
          <w:rFonts w:ascii="ＭＳ 明朝" w:hAnsi="ＭＳ 明朝"/>
          <w:sz w:val="22"/>
        </w:rPr>
      </w:pPr>
      <w:r>
        <w:rPr>
          <w:rFonts w:ascii="ＭＳ 明朝" w:hAnsi="ＭＳ 明朝" w:hint="eastAsia"/>
          <w:sz w:val="22"/>
        </w:rPr>
        <w:t>それでは</w:t>
      </w:r>
      <w:r w:rsidR="00686F4A" w:rsidRPr="00DD4C1C">
        <w:rPr>
          <w:rFonts w:ascii="ＭＳ 明朝" w:hAnsi="ＭＳ 明朝" w:hint="eastAsia"/>
          <w:sz w:val="22"/>
        </w:rPr>
        <w:t>令和７年度の要員確保に関する申し入れについて</w:t>
      </w:r>
      <w:r>
        <w:rPr>
          <w:rFonts w:ascii="ＭＳ 明朝" w:hAnsi="ＭＳ 明朝" w:hint="eastAsia"/>
          <w:sz w:val="22"/>
        </w:rPr>
        <w:t>回答を行う。</w:t>
      </w:r>
    </w:p>
    <w:p w14:paraId="5F5A5852" w14:textId="77777777" w:rsidR="00686F4A" w:rsidRPr="00DD4C1C" w:rsidRDefault="00686F4A" w:rsidP="00686F4A">
      <w:pPr>
        <w:spacing w:line="320" w:lineRule="exact"/>
        <w:ind w:rightChars="72" w:right="173" w:firstLineChars="100" w:firstLine="221"/>
        <w:rPr>
          <w:rFonts w:ascii="ＭＳ 明朝" w:hAnsi="ＭＳ 明朝"/>
          <w:sz w:val="22"/>
        </w:rPr>
      </w:pPr>
    </w:p>
    <w:p w14:paraId="27FB2BBD" w14:textId="77777777" w:rsidR="00686F4A" w:rsidRPr="00DD4C1C" w:rsidRDefault="00686F4A" w:rsidP="00686F4A">
      <w:pPr>
        <w:spacing w:line="320" w:lineRule="exact"/>
        <w:ind w:rightChars="72" w:right="173" w:firstLineChars="100" w:firstLine="221"/>
        <w:rPr>
          <w:rFonts w:ascii="ＭＳ 明朝" w:hAnsi="ＭＳ 明朝"/>
          <w:sz w:val="22"/>
        </w:rPr>
      </w:pPr>
      <w:r w:rsidRPr="00DD4C1C">
        <w:rPr>
          <w:rFonts w:ascii="ＭＳ 明朝" w:hAnsi="ＭＳ 明朝" w:hint="eastAsia"/>
          <w:sz w:val="22"/>
        </w:rPr>
        <w:t>令和７年度の要員確保にかかる課題については、昨年11月６日に申入れをお受けしたところであり、申入れをお受けして以降、事務折衝等において協議を行ってきたところである。</w:t>
      </w:r>
    </w:p>
    <w:p w14:paraId="69C9C55A" w14:textId="77777777" w:rsidR="00686F4A" w:rsidRPr="00DD4C1C" w:rsidRDefault="00686F4A" w:rsidP="00686F4A">
      <w:pPr>
        <w:spacing w:line="320" w:lineRule="exact"/>
        <w:ind w:rightChars="72" w:right="173" w:firstLineChars="100" w:firstLine="221"/>
        <w:rPr>
          <w:rFonts w:ascii="ＭＳ 明朝" w:hAnsi="ＭＳ 明朝"/>
          <w:sz w:val="22"/>
        </w:rPr>
      </w:pPr>
      <w:r w:rsidRPr="00DD4C1C">
        <w:rPr>
          <w:rFonts w:ascii="ＭＳ 明朝" w:hAnsi="ＭＳ 明朝" w:hint="eastAsia"/>
          <w:sz w:val="22"/>
        </w:rPr>
        <w:t>業務執行体制の構築にかかる課題はこれまでにも増して一層深刻な状況のもと、組織全体として業務執行の一層の効率化が欠かせないことから、所属としてこれまで以上に、事務の簡素化による見直し・委託化・再任用化等の多様な手法の活用を徹底することにより、真に必要な市民サービスの低下をきたさず、業務内容・業務量に見合った業務執行体制を構築しなければならないと考えている。</w:t>
      </w:r>
    </w:p>
    <w:p w14:paraId="7CA509C6" w14:textId="77777777" w:rsidR="00686F4A" w:rsidRPr="00DD4C1C" w:rsidRDefault="00686F4A" w:rsidP="00686F4A">
      <w:pPr>
        <w:spacing w:line="320" w:lineRule="exact"/>
        <w:ind w:rightChars="72" w:right="173" w:firstLineChars="100" w:firstLine="221"/>
        <w:rPr>
          <w:rFonts w:ascii="ＭＳ 明朝" w:hAnsi="ＭＳ 明朝"/>
          <w:sz w:val="22"/>
        </w:rPr>
      </w:pPr>
      <w:r w:rsidRPr="00DD4C1C">
        <w:rPr>
          <w:rFonts w:ascii="ＭＳ 明朝" w:hAnsi="ＭＳ 明朝" w:hint="eastAsia"/>
          <w:sz w:val="22"/>
        </w:rPr>
        <w:t>ついては、事務事業の再構築にかかる施策の企画・立案とそれに対応する業務執行体制の改編などの管理運営事項については、職制が自らの判断と責任において行うものであるが、それに伴う職員の勤務労働条件の変更については交渉事項であるので、それを踏まえながら、申入れ項目に対する回答を含め、令和７年度の業務執行体制にかかる所属の考え方を申しあげるので、何卒よろしくお願いいたしたい。</w:t>
      </w:r>
    </w:p>
    <w:p w14:paraId="33E7631B" w14:textId="007F1E5F" w:rsidR="00883EF0" w:rsidRPr="00DD4C1C" w:rsidRDefault="00883EF0" w:rsidP="00686F4A">
      <w:pPr>
        <w:rPr>
          <w:rFonts w:ascii="ＭＳ 明朝" w:hAnsi="ＭＳ 明朝" w:cs="メイリオ"/>
          <w:sz w:val="22"/>
          <w:szCs w:val="22"/>
        </w:rPr>
      </w:pPr>
    </w:p>
    <w:p w14:paraId="50448FFC" w14:textId="77777777" w:rsidR="00686F4A" w:rsidRPr="00DD4C1C" w:rsidRDefault="00686F4A" w:rsidP="00686F4A">
      <w:pPr>
        <w:spacing w:line="320" w:lineRule="exact"/>
        <w:ind w:rightChars="72" w:right="173"/>
        <w:rPr>
          <w:rFonts w:ascii="ＭＳ 明朝" w:hAnsi="ＭＳ 明朝"/>
          <w:sz w:val="22"/>
        </w:rPr>
      </w:pPr>
      <w:r w:rsidRPr="00DD4C1C">
        <w:rPr>
          <w:rFonts w:ascii="ＭＳ 明朝" w:hAnsi="ＭＳ 明朝" w:hint="eastAsia"/>
          <w:sz w:val="22"/>
        </w:rPr>
        <w:t>申し入れ事項１について</w:t>
      </w:r>
    </w:p>
    <w:p w14:paraId="385A84E6" w14:textId="77777777" w:rsidR="00686F4A" w:rsidRPr="00DD4C1C" w:rsidRDefault="00686F4A" w:rsidP="00686F4A">
      <w:pPr>
        <w:spacing w:line="320" w:lineRule="exact"/>
        <w:ind w:leftChars="48" w:left="116" w:rightChars="72" w:right="173" w:firstLineChars="100" w:firstLine="221"/>
        <w:rPr>
          <w:rFonts w:ascii="ＭＳ 明朝" w:hAnsi="ＭＳ 明朝"/>
          <w:sz w:val="22"/>
        </w:rPr>
      </w:pPr>
      <w:r w:rsidRPr="00DD4C1C">
        <w:rPr>
          <w:rFonts w:ascii="ＭＳ 明朝" w:hAnsi="ＭＳ 明朝" w:hint="eastAsia"/>
          <w:sz w:val="22"/>
        </w:rPr>
        <w:t>要員配置については、令和６年３月に公表された「新・市政改革プラン」において、「技能労務職員以外においては、本市重点施策の推進に係る増員や臨時的増員等、市長が特に必要と認める場合を除き、原則として増員しない。」といった非常に厳しい内容が示されているところである。</w:t>
      </w:r>
    </w:p>
    <w:p w14:paraId="03A94A7E" w14:textId="77777777" w:rsidR="00686F4A" w:rsidRPr="00DD4C1C" w:rsidRDefault="00686F4A" w:rsidP="00686F4A">
      <w:pPr>
        <w:spacing w:line="320" w:lineRule="exact"/>
        <w:ind w:leftChars="48" w:left="116" w:rightChars="72" w:right="173" w:firstLineChars="100" w:firstLine="221"/>
        <w:rPr>
          <w:rFonts w:ascii="ＭＳ 明朝" w:hAnsi="ＭＳ 明朝"/>
          <w:sz w:val="22"/>
        </w:rPr>
      </w:pPr>
      <w:r w:rsidRPr="00DD4C1C">
        <w:rPr>
          <w:rFonts w:ascii="ＭＳ 明朝" w:hAnsi="ＭＳ 明朝" w:hint="eastAsia"/>
          <w:sz w:val="22"/>
        </w:rPr>
        <w:t>厳しい要員状況のもとではあるが、平野区として各部門の執行体制確保に向けて関係先と調</w:t>
      </w:r>
      <w:r w:rsidRPr="00DD4C1C">
        <w:rPr>
          <w:rFonts w:ascii="ＭＳ 明朝" w:hAnsi="ＭＳ 明朝" w:hint="eastAsia"/>
          <w:sz w:val="22"/>
        </w:rPr>
        <w:lastRenderedPageBreak/>
        <w:t>整のうえ、区長マネジメントにより職制の責任において、市民サービスの低下を招くことなく、職員の勤務労働条件を確保できる業務執行体制を構築してまいりたい。</w:t>
      </w:r>
    </w:p>
    <w:p w14:paraId="109B7C93" w14:textId="77777777" w:rsidR="00686F4A" w:rsidRPr="00DD4C1C" w:rsidRDefault="00686F4A" w:rsidP="00686F4A">
      <w:pPr>
        <w:spacing w:line="320" w:lineRule="exact"/>
        <w:ind w:leftChars="48" w:left="116" w:rightChars="72" w:right="173" w:firstLineChars="100" w:firstLine="221"/>
        <w:rPr>
          <w:rFonts w:ascii="ＭＳ 明朝" w:hAnsi="ＭＳ 明朝"/>
          <w:sz w:val="22"/>
        </w:rPr>
      </w:pPr>
      <w:r w:rsidRPr="00DD4C1C">
        <w:rPr>
          <w:rFonts w:ascii="ＭＳ 明朝" w:hAnsi="ＭＳ 明朝" w:hint="eastAsia"/>
          <w:sz w:val="22"/>
        </w:rPr>
        <w:t>また、年度途中での退職者の発生により、欠員が生じる、または生じた際には、職場の状況に鑑みたうえで、臨時的任用職員等を配置することなどにより、可能な限り職場の実態に即した対応を行ってまいりたい。その他にも、職員の勤務労働条件に変更が生じる場合は、誠意を持って丁寧に対応してまいりたい。</w:t>
      </w:r>
    </w:p>
    <w:p w14:paraId="3806BABE" w14:textId="77777777" w:rsidR="00686F4A" w:rsidRPr="00DD4C1C" w:rsidRDefault="00686F4A" w:rsidP="00686F4A">
      <w:pPr>
        <w:spacing w:line="320" w:lineRule="exact"/>
        <w:ind w:leftChars="48" w:left="116" w:rightChars="72" w:right="173"/>
        <w:rPr>
          <w:rFonts w:ascii="ＭＳ 明朝" w:hAnsi="ＭＳ 明朝"/>
        </w:rPr>
      </w:pPr>
    </w:p>
    <w:p w14:paraId="258D1066" w14:textId="77777777" w:rsidR="002D4CC3" w:rsidRPr="00DD4C1C" w:rsidRDefault="002D4CC3" w:rsidP="002D4CC3">
      <w:pPr>
        <w:spacing w:line="320" w:lineRule="exact"/>
        <w:ind w:rightChars="72" w:right="173"/>
        <w:rPr>
          <w:rFonts w:ascii="ＭＳ 明朝" w:hAnsi="ＭＳ 明朝"/>
          <w:sz w:val="22"/>
        </w:rPr>
      </w:pPr>
      <w:r w:rsidRPr="00DD4C1C">
        <w:rPr>
          <w:rFonts w:ascii="ＭＳ 明朝" w:hAnsi="ＭＳ 明朝" w:hint="eastAsia"/>
          <w:sz w:val="22"/>
        </w:rPr>
        <w:t>申し入れ事項２について</w:t>
      </w:r>
    </w:p>
    <w:p w14:paraId="5EF38582" w14:textId="2EA0F3EC" w:rsidR="00686F4A" w:rsidRPr="00DD4C1C" w:rsidRDefault="002D4CC3" w:rsidP="005523E3">
      <w:pPr>
        <w:ind w:firstLineChars="100" w:firstLine="221"/>
        <w:rPr>
          <w:rFonts w:ascii="ＭＳ 明朝" w:hAnsi="ＭＳ 明朝"/>
          <w:sz w:val="22"/>
        </w:rPr>
      </w:pPr>
      <w:r w:rsidRPr="00DD4C1C">
        <w:rPr>
          <w:rFonts w:ascii="ＭＳ 明朝" w:hAnsi="ＭＳ 明朝" w:hint="eastAsia"/>
          <w:sz w:val="22"/>
        </w:rPr>
        <w:t>時間外勤務が恒常的に発生している職場については、時間外勤務を行う場合の事前手続きの徹底を図り、真に必要性を精査したうえで時間外勤務の命令を行うとともに、事後の実績確認等を実施し、時間外勤務の実態把握に努めてまいりたい。また、ノー残業デーの徹底や振替については、これまでの支部からのご指摘も踏まえ、管理監督者からの呼びかけを強めてまいりたい。また、繁忙状況が生じる部門が発生する場合においては、実態把握に努めたうえで、事務改善や業務執行の工夫等により職員の労働荷重に繋がらないよう努めてまいりたい。</w:t>
      </w:r>
    </w:p>
    <w:p w14:paraId="4050897B" w14:textId="77777777" w:rsidR="002D4CC3" w:rsidRPr="00DD4C1C" w:rsidRDefault="002D4CC3" w:rsidP="002D4CC3">
      <w:pPr>
        <w:rPr>
          <w:rFonts w:ascii="ＭＳ 明朝" w:hAnsi="ＭＳ 明朝"/>
          <w:sz w:val="22"/>
        </w:rPr>
      </w:pPr>
    </w:p>
    <w:p w14:paraId="5FB91F46" w14:textId="77777777" w:rsidR="002D4CC3" w:rsidRPr="00DD4C1C" w:rsidRDefault="002D4CC3" w:rsidP="002D4CC3">
      <w:pPr>
        <w:spacing w:line="320" w:lineRule="exact"/>
        <w:ind w:rightChars="72" w:right="173"/>
        <w:rPr>
          <w:rFonts w:ascii="ＭＳ 明朝" w:hAnsi="ＭＳ 明朝"/>
          <w:sz w:val="22"/>
        </w:rPr>
      </w:pPr>
      <w:r w:rsidRPr="00DD4C1C">
        <w:rPr>
          <w:rFonts w:ascii="ＭＳ 明朝" w:hAnsi="ＭＳ 明朝" w:hint="eastAsia"/>
          <w:sz w:val="22"/>
        </w:rPr>
        <w:t>申し入れ事項３について</w:t>
      </w:r>
    </w:p>
    <w:p w14:paraId="441EAFE8" w14:textId="62FC6998" w:rsidR="002D4CC3" w:rsidRPr="00DD4C1C" w:rsidRDefault="002D4CC3" w:rsidP="005523E3">
      <w:pPr>
        <w:ind w:firstLineChars="100" w:firstLine="221"/>
        <w:rPr>
          <w:rFonts w:ascii="ＭＳ 明朝" w:hAnsi="ＭＳ 明朝"/>
          <w:sz w:val="22"/>
        </w:rPr>
      </w:pPr>
      <w:r w:rsidRPr="00DD4C1C">
        <w:rPr>
          <w:rFonts w:ascii="ＭＳ 明朝" w:hAnsi="ＭＳ 明朝" w:hint="eastAsia"/>
          <w:sz w:val="22"/>
        </w:rPr>
        <w:t>令和５年度から２年ごとに定年年齢の段階的な引き上げが行われるが、職員年齢のみに固執することなく、年齢構成を十分に考慮した人員配置を行い、円滑な業務執行体制の構築に努めてまいりたい。</w:t>
      </w:r>
    </w:p>
    <w:p w14:paraId="3912A2F6" w14:textId="77777777" w:rsidR="002D4CC3" w:rsidRPr="00DD4C1C" w:rsidRDefault="002D4CC3" w:rsidP="002D4CC3">
      <w:pPr>
        <w:rPr>
          <w:rFonts w:ascii="ＭＳ 明朝" w:hAnsi="ＭＳ 明朝"/>
          <w:sz w:val="22"/>
        </w:rPr>
      </w:pPr>
    </w:p>
    <w:p w14:paraId="4406E7C6" w14:textId="77777777" w:rsidR="002D4CC3" w:rsidRPr="00DD4C1C" w:rsidRDefault="002D4CC3" w:rsidP="002D4CC3">
      <w:pPr>
        <w:spacing w:line="320" w:lineRule="exact"/>
        <w:ind w:rightChars="72" w:right="173"/>
        <w:rPr>
          <w:rFonts w:ascii="ＭＳ 明朝" w:hAnsi="ＭＳ 明朝"/>
          <w:sz w:val="22"/>
        </w:rPr>
      </w:pPr>
      <w:r w:rsidRPr="00DD4C1C">
        <w:rPr>
          <w:rFonts w:ascii="ＭＳ 明朝" w:hAnsi="ＭＳ 明朝" w:hint="eastAsia"/>
          <w:sz w:val="22"/>
        </w:rPr>
        <w:t>申し入れ事項４について</w:t>
      </w:r>
    </w:p>
    <w:p w14:paraId="4B83DBB2" w14:textId="21E7030C" w:rsidR="002D4CC3" w:rsidRPr="00DD4C1C" w:rsidRDefault="002D4CC3" w:rsidP="005523E3">
      <w:pPr>
        <w:ind w:firstLineChars="100" w:firstLine="221"/>
        <w:rPr>
          <w:rFonts w:ascii="ＭＳ 明朝" w:hAnsi="ＭＳ 明朝"/>
          <w:sz w:val="22"/>
        </w:rPr>
      </w:pPr>
      <w:r w:rsidRPr="00DD4C1C">
        <w:rPr>
          <w:rFonts w:ascii="ＭＳ 明朝" w:hAnsi="ＭＳ 明朝" w:hint="eastAsia"/>
          <w:sz w:val="22"/>
        </w:rPr>
        <w:t>法令などにより要員の基準が定められている職場に対しては、支部-所属交渉での決着とはならないところではあるが、基準配置はもちろんのこと、すべての労働条件が維持できる要員を配置するよう関係所属と充分連携を図ってまいりたい。</w:t>
      </w:r>
    </w:p>
    <w:p w14:paraId="4E291ED0" w14:textId="77777777" w:rsidR="002D4CC3" w:rsidRPr="00DD4C1C" w:rsidRDefault="002D4CC3" w:rsidP="002D4CC3">
      <w:pPr>
        <w:rPr>
          <w:rFonts w:ascii="ＭＳ 明朝" w:hAnsi="ＭＳ 明朝"/>
          <w:sz w:val="22"/>
        </w:rPr>
      </w:pPr>
    </w:p>
    <w:p w14:paraId="52E25D6D" w14:textId="77777777" w:rsidR="002D4CC3" w:rsidRPr="00DD4C1C" w:rsidRDefault="002D4CC3" w:rsidP="002D4CC3">
      <w:pPr>
        <w:spacing w:line="320" w:lineRule="exact"/>
        <w:ind w:rightChars="72" w:right="173"/>
        <w:rPr>
          <w:rFonts w:ascii="ＭＳ 明朝" w:hAnsi="ＭＳ 明朝"/>
          <w:sz w:val="22"/>
        </w:rPr>
      </w:pPr>
      <w:r w:rsidRPr="00DD4C1C">
        <w:rPr>
          <w:rFonts w:ascii="ＭＳ 明朝" w:hAnsi="ＭＳ 明朝" w:hint="eastAsia"/>
          <w:sz w:val="22"/>
        </w:rPr>
        <w:t>申し入れ事項５について</w:t>
      </w:r>
    </w:p>
    <w:p w14:paraId="20886619" w14:textId="5126FFB4" w:rsidR="002D4CC3" w:rsidRPr="00DD4C1C" w:rsidRDefault="002D4CC3" w:rsidP="005523E3">
      <w:pPr>
        <w:ind w:firstLineChars="100" w:firstLine="221"/>
        <w:rPr>
          <w:rFonts w:ascii="ＭＳ 明朝" w:hAnsi="ＭＳ 明朝"/>
          <w:sz w:val="22"/>
        </w:rPr>
      </w:pPr>
      <w:r w:rsidRPr="00DD4C1C">
        <w:rPr>
          <w:rFonts w:ascii="ＭＳ 明朝" w:hAnsi="ＭＳ 明朝" w:hint="eastAsia"/>
          <w:sz w:val="22"/>
        </w:rPr>
        <w:t>一般事務・技術職以外の免許職員等についても、関係所属と充分連携を図り、業務執行に支障のないよう対応し、職員の勤務労働条件に変更が生じる場合は誠意を持って協議させていただきたい。</w:t>
      </w:r>
    </w:p>
    <w:p w14:paraId="66A82704" w14:textId="77777777" w:rsidR="002D4CC3" w:rsidRPr="00DD4C1C" w:rsidRDefault="002D4CC3" w:rsidP="002D4CC3">
      <w:pPr>
        <w:rPr>
          <w:rFonts w:ascii="ＭＳ 明朝" w:hAnsi="ＭＳ 明朝"/>
          <w:sz w:val="22"/>
        </w:rPr>
      </w:pPr>
    </w:p>
    <w:p w14:paraId="4D25193D" w14:textId="77777777" w:rsidR="002D4CC3" w:rsidRPr="00DD4C1C" w:rsidRDefault="002D4CC3" w:rsidP="002D4CC3">
      <w:pPr>
        <w:spacing w:line="320" w:lineRule="exact"/>
        <w:ind w:rightChars="72" w:right="173"/>
        <w:rPr>
          <w:rFonts w:ascii="ＭＳ 明朝" w:hAnsi="ＭＳ 明朝"/>
          <w:sz w:val="22"/>
        </w:rPr>
      </w:pPr>
      <w:r w:rsidRPr="00DD4C1C">
        <w:rPr>
          <w:rFonts w:ascii="ＭＳ 明朝" w:hAnsi="ＭＳ 明朝" w:hint="eastAsia"/>
          <w:sz w:val="22"/>
        </w:rPr>
        <w:t>申し入れ事項６について</w:t>
      </w:r>
    </w:p>
    <w:p w14:paraId="4B537611" w14:textId="535F0CA5" w:rsidR="002D4CC3" w:rsidRPr="00DD4C1C" w:rsidRDefault="002D4CC3" w:rsidP="005523E3">
      <w:pPr>
        <w:ind w:firstLineChars="100" w:firstLine="221"/>
        <w:rPr>
          <w:rFonts w:ascii="ＭＳ 明朝" w:hAnsi="ＭＳ 明朝"/>
          <w:sz w:val="22"/>
        </w:rPr>
      </w:pPr>
      <w:r w:rsidRPr="00DD4C1C">
        <w:rPr>
          <w:rFonts w:ascii="ＭＳ 明朝" w:hAnsi="ＭＳ 明朝" w:hint="eastAsia"/>
          <w:sz w:val="22"/>
        </w:rPr>
        <w:t>「４条任期付職員」についても、引き続き職員の勤務労働条件に変更が生じる場合は時機を失することのないよう、関係所属と連携してまいりたい。</w:t>
      </w:r>
    </w:p>
    <w:p w14:paraId="4E76B605" w14:textId="77777777" w:rsidR="002D4CC3" w:rsidRPr="00DD4C1C" w:rsidRDefault="002D4CC3" w:rsidP="002D4CC3">
      <w:pPr>
        <w:rPr>
          <w:rFonts w:ascii="ＭＳ 明朝" w:hAnsi="ＭＳ 明朝"/>
          <w:sz w:val="22"/>
        </w:rPr>
      </w:pPr>
    </w:p>
    <w:p w14:paraId="32D6848B" w14:textId="77777777" w:rsidR="003E619E" w:rsidRPr="00DD4C1C" w:rsidRDefault="003E619E" w:rsidP="003E619E">
      <w:pPr>
        <w:spacing w:line="320" w:lineRule="exact"/>
        <w:ind w:rightChars="72" w:right="173"/>
        <w:rPr>
          <w:rFonts w:ascii="ＭＳ 明朝" w:hAnsi="ＭＳ 明朝"/>
          <w:sz w:val="22"/>
        </w:rPr>
      </w:pPr>
      <w:r w:rsidRPr="00DD4C1C">
        <w:rPr>
          <w:rFonts w:ascii="ＭＳ 明朝" w:hAnsi="ＭＳ 明朝" w:hint="eastAsia"/>
          <w:sz w:val="22"/>
        </w:rPr>
        <w:t>申し入れ事項７について</w:t>
      </w:r>
    </w:p>
    <w:p w14:paraId="7C9EE25D" w14:textId="37A1E1BD" w:rsidR="002D4CC3" w:rsidRPr="00DD4C1C" w:rsidRDefault="003E619E" w:rsidP="005523E3">
      <w:pPr>
        <w:ind w:firstLineChars="100" w:firstLine="221"/>
        <w:rPr>
          <w:rFonts w:ascii="ＭＳ 明朝" w:hAnsi="ＭＳ 明朝"/>
          <w:sz w:val="22"/>
        </w:rPr>
      </w:pPr>
      <w:r w:rsidRPr="00DD4C1C">
        <w:rPr>
          <w:rFonts w:ascii="ＭＳ 明朝" w:hAnsi="ＭＳ 明朝" w:hint="eastAsia"/>
          <w:sz w:val="22"/>
        </w:rPr>
        <w:t>会計年度任用職員制度については、この間、本務職員が担うべき業務はないか精査を行い、関係局と協議を行った上で配置部署・業務内容等を決定してきたところである。配置にあたっては引き続き関係所属と連携してまいりたい。</w:t>
      </w:r>
    </w:p>
    <w:p w14:paraId="3CAA7900" w14:textId="77777777" w:rsidR="003E619E" w:rsidRPr="00DD4C1C" w:rsidRDefault="003E619E" w:rsidP="003E619E">
      <w:pPr>
        <w:rPr>
          <w:rFonts w:ascii="ＭＳ 明朝" w:hAnsi="ＭＳ 明朝"/>
          <w:sz w:val="22"/>
        </w:rPr>
      </w:pPr>
    </w:p>
    <w:p w14:paraId="36C6116E" w14:textId="77777777" w:rsidR="003E619E" w:rsidRPr="00DD4C1C" w:rsidRDefault="003E619E" w:rsidP="003E619E">
      <w:pPr>
        <w:spacing w:line="320" w:lineRule="exact"/>
        <w:ind w:rightChars="72" w:right="173"/>
        <w:rPr>
          <w:rFonts w:ascii="ＭＳ 明朝" w:hAnsi="ＭＳ 明朝"/>
          <w:sz w:val="22"/>
        </w:rPr>
      </w:pPr>
      <w:r w:rsidRPr="00DD4C1C">
        <w:rPr>
          <w:rFonts w:ascii="ＭＳ 明朝" w:hAnsi="ＭＳ 明朝" w:hint="eastAsia"/>
          <w:sz w:val="22"/>
        </w:rPr>
        <w:lastRenderedPageBreak/>
        <w:t>申し入れ事項８について</w:t>
      </w:r>
    </w:p>
    <w:p w14:paraId="679784E5" w14:textId="77777777" w:rsidR="003E619E" w:rsidRPr="00DD4C1C" w:rsidRDefault="003E619E" w:rsidP="003E619E">
      <w:pPr>
        <w:spacing w:line="320" w:lineRule="exact"/>
        <w:ind w:leftChars="48" w:left="116" w:rightChars="72" w:right="173" w:firstLineChars="100" w:firstLine="221"/>
        <w:rPr>
          <w:rFonts w:ascii="ＭＳ 明朝" w:hAnsi="ＭＳ 明朝"/>
          <w:sz w:val="22"/>
        </w:rPr>
      </w:pPr>
      <w:r w:rsidRPr="00DD4C1C">
        <w:rPr>
          <w:rFonts w:ascii="ＭＳ 明朝" w:hAnsi="ＭＳ 明朝" w:hint="eastAsia"/>
          <w:sz w:val="22"/>
        </w:rPr>
        <w:t>新型コロナウイルス感染症対応にかかわっては、感染症対応の今後の状況は予測しがたいものの、随時状況把握を行いつつ、必要な対応・対策を検討してまいりたい。</w:t>
      </w:r>
    </w:p>
    <w:p w14:paraId="1BBA5A17" w14:textId="3AD24086" w:rsidR="003E619E" w:rsidRPr="00DD4C1C" w:rsidRDefault="003E619E" w:rsidP="005523E3">
      <w:pPr>
        <w:ind w:firstLineChars="100" w:firstLine="221"/>
        <w:rPr>
          <w:rFonts w:ascii="ＭＳ 明朝" w:hAnsi="ＭＳ 明朝"/>
          <w:sz w:val="22"/>
        </w:rPr>
      </w:pPr>
      <w:r w:rsidRPr="00DD4C1C">
        <w:rPr>
          <w:rFonts w:ascii="ＭＳ 明朝" w:hAnsi="ＭＳ 明朝" w:hint="eastAsia"/>
          <w:sz w:val="22"/>
        </w:rPr>
        <w:t>災害発生時の業務執行については、地域が自助共助でもって初動対応ができるよう地域とも連携しながら取組を進めてまいるとともに、危機管理室が進める「業務継続計画（ＢＣＰ）」及び受援計画についての整備を進めてまいりたい。また、引き続き庁内の動員体制や地域との連携について必要な整理を図ってまいりたい。被災自治体への支援などについては、昨年は石川県能登半島地震災害への派遣要請に対応したところであるが、必要な対応・対策を検討しつつ、勤務労働条件に変更が生じる場合は誠意を持って協議させていただくこととしたい。</w:t>
      </w:r>
    </w:p>
    <w:p w14:paraId="312E3997" w14:textId="77777777" w:rsidR="003E619E" w:rsidRPr="00DD4C1C" w:rsidRDefault="003E619E" w:rsidP="003E619E">
      <w:pPr>
        <w:rPr>
          <w:rFonts w:ascii="ＭＳ 明朝" w:hAnsi="ＭＳ 明朝"/>
          <w:sz w:val="22"/>
        </w:rPr>
      </w:pPr>
    </w:p>
    <w:p w14:paraId="121A631D" w14:textId="77777777" w:rsidR="003E619E" w:rsidRPr="00DD4C1C" w:rsidRDefault="003E619E" w:rsidP="003E619E">
      <w:pPr>
        <w:spacing w:line="320" w:lineRule="exact"/>
        <w:ind w:rightChars="72" w:right="173"/>
        <w:rPr>
          <w:rFonts w:ascii="ＭＳ 明朝" w:hAnsi="ＭＳ 明朝"/>
          <w:sz w:val="22"/>
        </w:rPr>
      </w:pPr>
      <w:r w:rsidRPr="00DD4C1C">
        <w:rPr>
          <w:rFonts w:ascii="ＭＳ 明朝" w:hAnsi="ＭＳ 明朝" w:hint="eastAsia"/>
          <w:sz w:val="22"/>
        </w:rPr>
        <w:t>申し入れ事項９について</w:t>
      </w:r>
    </w:p>
    <w:p w14:paraId="19590D81" w14:textId="77777777" w:rsidR="003E619E" w:rsidRPr="00DD4C1C" w:rsidRDefault="003E619E" w:rsidP="003E619E">
      <w:pPr>
        <w:spacing w:line="320" w:lineRule="exact"/>
        <w:ind w:leftChars="48" w:left="116" w:rightChars="72" w:right="173" w:firstLineChars="100" w:firstLine="221"/>
        <w:rPr>
          <w:rFonts w:ascii="ＭＳ 明朝" w:hAnsi="ＭＳ 明朝"/>
          <w:sz w:val="22"/>
        </w:rPr>
      </w:pPr>
      <w:r w:rsidRPr="00DD4C1C">
        <w:rPr>
          <w:rFonts w:ascii="ＭＳ 明朝" w:hAnsi="ＭＳ 明朝" w:hint="eastAsia"/>
          <w:sz w:val="22"/>
        </w:rPr>
        <w:t>事務事業の廃止・縮小については、市民サービスの低下をきたさないよう、慎重に検討を進めてまいりたい。</w:t>
      </w:r>
    </w:p>
    <w:p w14:paraId="7DDA449A" w14:textId="0867C9A9" w:rsidR="003E619E" w:rsidRPr="00DD4C1C" w:rsidRDefault="003E619E" w:rsidP="005523E3">
      <w:pPr>
        <w:ind w:firstLineChars="100" w:firstLine="221"/>
        <w:rPr>
          <w:rFonts w:ascii="ＭＳ 明朝" w:hAnsi="ＭＳ 明朝" w:cs="メイリオ"/>
          <w:sz w:val="22"/>
          <w:szCs w:val="22"/>
        </w:rPr>
      </w:pPr>
      <w:r w:rsidRPr="00DD4C1C">
        <w:rPr>
          <w:rFonts w:ascii="ＭＳ 明朝" w:hAnsi="ＭＳ 明朝" w:hint="eastAsia"/>
          <w:sz w:val="22"/>
        </w:rPr>
        <w:t>事業の統合・委託化についても、慎重に検討を進めるとともに、職員の勤務労働条件に変更が生じる場合は、誠意をもって丁寧に対応してまいりたい。</w:t>
      </w:r>
    </w:p>
    <w:p w14:paraId="5FFCECA9" w14:textId="77777777" w:rsidR="00883EF0" w:rsidRPr="00DD4C1C" w:rsidRDefault="00883EF0" w:rsidP="00FD5821">
      <w:pPr>
        <w:rPr>
          <w:rFonts w:ascii="ＭＳ 明朝" w:hAnsi="ＭＳ 明朝" w:cs="メイリオ"/>
          <w:sz w:val="22"/>
          <w:szCs w:val="22"/>
        </w:rPr>
      </w:pPr>
    </w:p>
    <w:p w14:paraId="719C3D4C" w14:textId="5B2ADB29" w:rsidR="00834A88" w:rsidRPr="00DD4C1C" w:rsidRDefault="00834A88" w:rsidP="00834A88">
      <w:pPr>
        <w:rPr>
          <w:rFonts w:ascii="ＭＳ 明朝" w:hAnsi="ＭＳ 明朝" w:cs="メイリオ"/>
          <w:sz w:val="22"/>
          <w:szCs w:val="22"/>
        </w:rPr>
      </w:pPr>
      <w:r w:rsidRPr="00DD4C1C">
        <w:rPr>
          <w:rFonts w:ascii="ＭＳ 明朝" w:hAnsi="ＭＳ 明朝" w:cs="メイリオ" w:hint="eastAsia"/>
          <w:sz w:val="22"/>
          <w:szCs w:val="22"/>
        </w:rPr>
        <w:t>（組合）</w:t>
      </w:r>
    </w:p>
    <w:p w14:paraId="11E88971" w14:textId="780F1992" w:rsidR="00834A88" w:rsidRPr="00DD4C1C" w:rsidRDefault="00834A88" w:rsidP="00834A88">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今、所属から、来年度に向け</w:t>
      </w:r>
      <w:r w:rsidR="00E77D5D" w:rsidRPr="00DD4C1C">
        <w:rPr>
          <w:rFonts w:ascii="ＭＳ 明朝" w:hAnsi="ＭＳ 明朝" w:cs="メイリオ" w:hint="eastAsia"/>
          <w:sz w:val="22"/>
          <w:szCs w:val="22"/>
        </w:rPr>
        <w:t>た「業務執行体制の確保」に向けた考え方が示された</w:t>
      </w:r>
      <w:r w:rsidR="005A51D9" w:rsidRPr="00DD4C1C">
        <w:rPr>
          <w:rFonts w:ascii="ＭＳ 明朝" w:hAnsi="ＭＳ 明朝" w:cs="メイリオ" w:hint="eastAsia"/>
          <w:sz w:val="22"/>
          <w:szCs w:val="22"/>
        </w:rPr>
        <w:t>が、支部はこの間組合員</w:t>
      </w:r>
      <w:r w:rsidR="00C76CB7" w:rsidRPr="00DD4C1C">
        <w:rPr>
          <w:rFonts w:ascii="ＭＳ 明朝" w:hAnsi="ＭＳ 明朝" w:cs="メイリオ" w:hint="eastAsia"/>
          <w:sz w:val="22"/>
          <w:szCs w:val="22"/>
        </w:rPr>
        <w:t>オルグ</w:t>
      </w:r>
      <w:r w:rsidR="005A51D9" w:rsidRPr="00DD4C1C">
        <w:rPr>
          <w:rFonts w:ascii="ＭＳ 明朝" w:hAnsi="ＭＳ 明朝" w:cs="メイリオ" w:hint="eastAsia"/>
          <w:sz w:val="22"/>
          <w:szCs w:val="22"/>
        </w:rPr>
        <w:t>なども実施しており、それを踏まえて何点か指摘しておきたい。</w:t>
      </w:r>
    </w:p>
    <w:p w14:paraId="63A85D75" w14:textId="77777777" w:rsidR="007C7ADA" w:rsidRPr="00DD4C1C" w:rsidRDefault="007C7ADA" w:rsidP="008618F1">
      <w:pPr>
        <w:rPr>
          <w:rFonts w:ascii="ＭＳ 明朝" w:hAnsi="ＭＳ 明朝" w:cs="メイリオ"/>
          <w:sz w:val="22"/>
          <w:szCs w:val="22"/>
        </w:rPr>
      </w:pPr>
    </w:p>
    <w:p w14:paraId="46207ECA" w14:textId="3E8A88A1" w:rsidR="00C76CB7" w:rsidRPr="00DD4C1C" w:rsidRDefault="00C76CB7" w:rsidP="008618F1">
      <w:pPr>
        <w:rPr>
          <w:rFonts w:ascii="ＭＳ 明朝" w:hAnsi="ＭＳ 明朝" w:cs="メイリオ"/>
          <w:sz w:val="22"/>
          <w:szCs w:val="22"/>
        </w:rPr>
      </w:pPr>
      <w:r w:rsidRPr="00DD4C1C">
        <w:rPr>
          <w:rFonts w:ascii="ＭＳ 明朝" w:hAnsi="ＭＳ 明朝" w:cs="メイリオ" w:hint="eastAsia"/>
          <w:sz w:val="22"/>
          <w:szCs w:val="22"/>
        </w:rPr>
        <w:t>■総務課関連</w:t>
      </w:r>
    </w:p>
    <w:p w14:paraId="54B16965" w14:textId="6F686EDC" w:rsidR="00F83F8A" w:rsidRPr="00DD4C1C" w:rsidRDefault="00F83F8A" w:rsidP="007C7ADA">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来年度は、参議院議員選挙や</w:t>
      </w:r>
      <w:r w:rsidR="003A67CA" w:rsidRPr="00DD4C1C">
        <w:rPr>
          <w:rFonts w:ascii="ＭＳ 明朝" w:hAnsi="ＭＳ 明朝" w:cs="メイリオ" w:hint="eastAsia"/>
          <w:sz w:val="22"/>
          <w:szCs w:val="22"/>
        </w:rPr>
        <w:t>国勢</w:t>
      </w:r>
      <w:r w:rsidRPr="00DD4C1C">
        <w:rPr>
          <w:rFonts w:ascii="ＭＳ 明朝" w:hAnsi="ＭＳ 明朝" w:cs="メイリオ" w:hint="eastAsia"/>
          <w:sz w:val="22"/>
          <w:szCs w:val="22"/>
        </w:rPr>
        <w:t>調査が実施される。</w:t>
      </w:r>
    </w:p>
    <w:p w14:paraId="57F04EEB" w14:textId="77777777" w:rsidR="00F83F8A" w:rsidRPr="00DD4C1C" w:rsidRDefault="00DF66EA" w:rsidP="007C7ADA">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選挙事務については、この間の</w:t>
      </w:r>
      <w:r w:rsidR="00CC058D" w:rsidRPr="00DD4C1C">
        <w:rPr>
          <w:rFonts w:ascii="ＭＳ 明朝" w:hAnsi="ＭＳ 明朝" w:cs="メイリオ" w:hint="eastAsia"/>
          <w:sz w:val="22"/>
          <w:szCs w:val="22"/>
        </w:rPr>
        <w:t>要員減で区役所職員のみでは対応不可能になり局職員の応援により</w:t>
      </w:r>
      <w:r w:rsidR="005A51D9" w:rsidRPr="00DD4C1C">
        <w:rPr>
          <w:rFonts w:ascii="ＭＳ 明朝" w:hAnsi="ＭＳ 明朝" w:cs="メイリオ" w:hint="eastAsia"/>
          <w:sz w:val="22"/>
          <w:szCs w:val="22"/>
        </w:rPr>
        <w:t>、何とか選挙執行体制が構築できている。特に選挙に関わっては選挙事務の経験からなる正確さが必要とされるが、そういった経験のある職員が減少して</w:t>
      </w:r>
      <w:r w:rsidR="00322C8F" w:rsidRPr="00DD4C1C">
        <w:rPr>
          <w:rFonts w:ascii="ＭＳ 明朝" w:hAnsi="ＭＳ 明朝" w:cs="メイリオ" w:hint="eastAsia"/>
          <w:sz w:val="22"/>
          <w:szCs w:val="22"/>
        </w:rPr>
        <w:t>い</w:t>
      </w:r>
      <w:r w:rsidR="005A51D9" w:rsidRPr="00DD4C1C">
        <w:rPr>
          <w:rFonts w:ascii="ＭＳ 明朝" w:hAnsi="ＭＳ 明朝" w:cs="メイリオ" w:hint="eastAsia"/>
          <w:sz w:val="22"/>
          <w:szCs w:val="22"/>
        </w:rPr>
        <w:t>る</w:t>
      </w:r>
      <w:r w:rsidR="00322C8F" w:rsidRPr="00DD4C1C">
        <w:rPr>
          <w:rFonts w:ascii="ＭＳ 明朝" w:hAnsi="ＭＳ 明朝" w:cs="メイリオ" w:hint="eastAsia"/>
          <w:sz w:val="22"/>
          <w:szCs w:val="22"/>
        </w:rPr>
        <w:t>の</w:t>
      </w:r>
      <w:r w:rsidR="005A51D9" w:rsidRPr="00DD4C1C">
        <w:rPr>
          <w:rFonts w:ascii="ＭＳ 明朝" w:hAnsi="ＭＳ 明朝" w:cs="メイリオ" w:hint="eastAsia"/>
          <w:sz w:val="22"/>
          <w:szCs w:val="22"/>
        </w:rPr>
        <w:t>が現状である。</w:t>
      </w:r>
      <w:r w:rsidR="00322C8F" w:rsidRPr="00DD4C1C">
        <w:rPr>
          <w:rFonts w:ascii="ＭＳ 明朝" w:hAnsi="ＭＳ 明朝" w:cs="メイリオ" w:hint="eastAsia"/>
          <w:sz w:val="22"/>
          <w:szCs w:val="22"/>
        </w:rPr>
        <w:t>今後、責任ある選挙執行体制が構築できるのか疑問が残る</w:t>
      </w:r>
      <w:r w:rsidR="00F83F8A" w:rsidRPr="00DD4C1C">
        <w:rPr>
          <w:rFonts w:ascii="ＭＳ 明朝" w:hAnsi="ＭＳ 明朝" w:cs="メイリオ" w:hint="eastAsia"/>
          <w:sz w:val="22"/>
          <w:szCs w:val="22"/>
        </w:rPr>
        <w:t>。</w:t>
      </w:r>
    </w:p>
    <w:p w14:paraId="287BA7AD" w14:textId="57431867" w:rsidR="008F531D" w:rsidRPr="00DD4C1C" w:rsidRDefault="00F83F8A" w:rsidP="007C7ADA">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しかし、</w:t>
      </w:r>
      <w:r w:rsidR="00DC6F7E" w:rsidRPr="00DD4C1C">
        <w:rPr>
          <w:rFonts w:ascii="ＭＳ 明朝" w:hAnsi="ＭＳ 明朝" w:cs="メイリオ" w:hint="eastAsia"/>
          <w:sz w:val="22"/>
          <w:szCs w:val="22"/>
        </w:rPr>
        <w:t>選挙事務</w:t>
      </w:r>
      <w:r w:rsidRPr="00DD4C1C">
        <w:rPr>
          <w:rFonts w:ascii="ＭＳ 明朝" w:hAnsi="ＭＳ 明朝" w:cs="メイリオ" w:hint="eastAsia"/>
          <w:sz w:val="22"/>
          <w:szCs w:val="22"/>
        </w:rPr>
        <w:t>や</w:t>
      </w:r>
      <w:r w:rsidR="003A67CA" w:rsidRPr="00DD4C1C">
        <w:rPr>
          <w:rFonts w:ascii="ＭＳ 明朝" w:hAnsi="ＭＳ 明朝" w:cs="メイリオ" w:hint="eastAsia"/>
          <w:sz w:val="22"/>
          <w:szCs w:val="22"/>
        </w:rPr>
        <w:t>国勢</w:t>
      </w:r>
      <w:r w:rsidRPr="00DD4C1C">
        <w:rPr>
          <w:rFonts w:ascii="ＭＳ 明朝" w:hAnsi="ＭＳ 明朝" w:cs="メイリオ" w:hint="eastAsia"/>
          <w:sz w:val="22"/>
          <w:szCs w:val="22"/>
        </w:rPr>
        <w:t>調査</w:t>
      </w:r>
      <w:r w:rsidR="00DC6F7E" w:rsidRPr="00DD4C1C">
        <w:rPr>
          <w:rFonts w:ascii="ＭＳ 明朝" w:hAnsi="ＭＳ 明朝" w:cs="メイリオ" w:hint="eastAsia"/>
          <w:sz w:val="22"/>
          <w:szCs w:val="22"/>
        </w:rPr>
        <w:t>については区総体としての業務であることは重々認識しているが、それぞれの課の経常業務に支障をきたすことのないよう所属の責任ある対応を求めておく。</w:t>
      </w:r>
    </w:p>
    <w:p w14:paraId="19CC2C41" w14:textId="647CE00C" w:rsidR="00DC6F7E" w:rsidRPr="00DD4C1C" w:rsidRDefault="00DC6F7E" w:rsidP="008618F1">
      <w:pPr>
        <w:rPr>
          <w:rFonts w:ascii="ＭＳ 明朝" w:hAnsi="ＭＳ 明朝" w:cs="メイリオ"/>
          <w:sz w:val="22"/>
          <w:szCs w:val="22"/>
        </w:rPr>
      </w:pPr>
    </w:p>
    <w:p w14:paraId="77B7F059" w14:textId="19CFD625" w:rsidR="00322C8F" w:rsidRPr="00DD4C1C" w:rsidRDefault="00C76CB7" w:rsidP="00322C8F">
      <w:pPr>
        <w:rPr>
          <w:rFonts w:ascii="ＭＳ 明朝" w:hAnsi="ＭＳ 明朝" w:cs="メイリオ"/>
          <w:sz w:val="22"/>
          <w:szCs w:val="22"/>
        </w:rPr>
      </w:pPr>
      <w:r w:rsidRPr="00DD4C1C">
        <w:rPr>
          <w:rFonts w:ascii="ＭＳ 明朝" w:hAnsi="ＭＳ 明朝" w:cs="メイリオ" w:hint="eastAsia"/>
          <w:sz w:val="22"/>
          <w:szCs w:val="22"/>
        </w:rPr>
        <w:t>■</w:t>
      </w:r>
      <w:r w:rsidR="000355E7" w:rsidRPr="00DD4C1C">
        <w:rPr>
          <w:rFonts w:ascii="ＭＳ 明朝" w:hAnsi="ＭＳ 明朝" w:cs="メイリオ" w:hint="eastAsia"/>
          <w:sz w:val="22"/>
          <w:szCs w:val="22"/>
        </w:rPr>
        <w:t>安全安心まちづくり</w:t>
      </w:r>
      <w:r w:rsidRPr="00DD4C1C">
        <w:rPr>
          <w:rFonts w:ascii="ＭＳ 明朝" w:hAnsi="ＭＳ 明朝" w:cs="メイリオ" w:hint="eastAsia"/>
          <w:sz w:val="22"/>
          <w:szCs w:val="22"/>
        </w:rPr>
        <w:t>課関連</w:t>
      </w:r>
    </w:p>
    <w:p w14:paraId="79BA8141" w14:textId="0F0FBC81" w:rsidR="006F4A9B" w:rsidRPr="00DD4C1C" w:rsidRDefault="000355E7" w:rsidP="006F4A9B">
      <w:pPr>
        <w:rPr>
          <w:rFonts w:ascii="ＭＳ 明朝" w:hAnsi="ＭＳ 明朝" w:cs="メイリオ"/>
          <w:sz w:val="22"/>
          <w:szCs w:val="22"/>
        </w:rPr>
      </w:pPr>
      <w:r w:rsidRPr="00DD4C1C">
        <w:rPr>
          <w:rFonts w:ascii="ＭＳ 明朝" w:hAnsi="ＭＳ 明朝" w:cs="メイリオ" w:hint="eastAsia"/>
          <w:sz w:val="22"/>
          <w:szCs w:val="22"/>
        </w:rPr>
        <w:t xml:space="preserve">　戦没者特別弔慰金について、大阪市では約５５００件の申請があると見込まれ、平野区においては約１割にあたる約５００件の申請が見込まれている。</w:t>
      </w:r>
    </w:p>
    <w:p w14:paraId="364F7026" w14:textId="1084E3B3" w:rsidR="004163B5" w:rsidRPr="005523E3" w:rsidRDefault="00F83F8A" w:rsidP="005523E3">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また、</w:t>
      </w:r>
      <w:r w:rsidR="006F4A9B" w:rsidRPr="00DD4C1C">
        <w:rPr>
          <w:rFonts w:ascii="ＭＳ 明朝" w:hAnsi="ＭＳ 明朝" w:cs="メイリオ" w:hint="eastAsia"/>
          <w:sz w:val="22"/>
          <w:szCs w:val="22"/>
        </w:rPr>
        <w:t>大規模災害発生時の行政対応について</w:t>
      </w:r>
      <w:r w:rsidRPr="00DD4C1C">
        <w:rPr>
          <w:rFonts w:ascii="ＭＳ 明朝" w:hAnsi="ＭＳ 明朝" w:cs="メイリオ" w:hint="eastAsia"/>
          <w:sz w:val="22"/>
          <w:szCs w:val="22"/>
        </w:rPr>
        <w:t>、この間の人員削減により</w:t>
      </w:r>
      <w:r w:rsidR="006F4A9B" w:rsidRPr="00DD4C1C">
        <w:rPr>
          <w:rFonts w:ascii="ＭＳ 明朝" w:hAnsi="ＭＳ 明朝" w:cs="メイリオ" w:hint="eastAsia"/>
          <w:sz w:val="22"/>
          <w:szCs w:val="22"/>
        </w:rPr>
        <w:t>深刻な人手不足が懸念されている。職員が安心して従事できるように、労働条件の確保や災害時の庁舎内設備の整備、一部の担当職員に負担が集中しない体制・ルールづくりなどが必要である。住民の生命・安全を守ることは自治体としての当然の責務であり、十分に対応できる体制や労働条件を確保するよう強く求めておく。</w:t>
      </w:r>
    </w:p>
    <w:p w14:paraId="192998A2" w14:textId="77777777" w:rsidR="00DC6F7E" w:rsidRPr="00DD4C1C" w:rsidRDefault="00DC6F7E" w:rsidP="00C01523">
      <w:pPr>
        <w:rPr>
          <w:rFonts w:ascii="ＭＳ 明朝" w:hAnsi="ＭＳ 明朝" w:cs="メイリオ"/>
          <w:sz w:val="18"/>
          <w:szCs w:val="18"/>
        </w:rPr>
      </w:pPr>
    </w:p>
    <w:p w14:paraId="7D62393B" w14:textId="3DFB99A4" w:rsidR="00BE4E20" w:rsidRPr="00DD4C1C" w:rsidRDefault="00AC204A" w:rsidP="00C01523">
      <w:pPr>
        <w:rPr>
          <w:rFonts w:ascii="ＭＳ 明朝" w:hAnsi="ＭＳ 明朝" w:cs="メイリオ"/>
          <w:sz w:val="22"/>
          <w:szCs w:val="22"/>
        </w:rPr>
      </w:pPr>
      <w:r w:rsidRPr="00DD4C1C">
        <w:rPr>
          <w:rFonts w:ascii="ＭＳ 明朝" w:hAnsi="ＭＳ 明朝" w:cs="メイリオ" w:hint="eastAsia"/>
          <w:sz w:val="22"/>
          <w:szCs w:val="22"/>
        </w:rPr>
        <w:t>■</w:t>
      </w:r>
      <w:r w:rsidR="009E2F39" w:rsidRPr="00DD4C1C">
        <w:rPr>
          <w:rFonts w:ascii="ＭＳ 明朝" w:hAnsi="ＭＳ 明朝" w:cs="メイリオ" w:hint="eastAsia"/>
          <w:sz w:val="22"/>
          <w:szCs w:val="22"/>
        </w:rPr>
        <w:t>保健福祉課</w:t>
      </w:r>
      <w:r w:rsidRPr="00DD4C1C">
        <w:rPr>
          <w:rFonts w:ascii="ＭＳ 明朝" w:hAnsi="ＭＳ 明朝" w:cs="メイリオ" w:hint="eastAsia"/>
          <w:sz w:val="22"/>
          <w:szCs w:val="22"/>
        </w:rPr>
        <w:t>関連</w:t>
      </w:r>
      <w:r w:rsidR="009361CF" w:rsidRPr="00DD4C1C">
        <w:rPr>
          <w:rFonts w:ascii="ＭＳ 明朝" w:hAnsi="ＭＳ 明朝" w:cs="メイリオ" w:hint="eastAsia"/>
          <w:sz w:val="22"/>
          <w:szCs w:val="22"/>
        </w:rPr>
        <w:t xml:space="preserve">　　</w:t>
      </w:r>
    </w:p>
    <w:p w14:paraId="5716417C" w14:textId="3B49F7CF" w:rsidR="00E241EA" w:rsidRPr="00DD4C1C" w:rsidRDefault="00646953" w:rsidP="007D36CC">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近年の</w:t>
      </w:r>
      <w:r w:rsidR="00E241EA" w:rsidRPr="00DD4C1C">
        <w:rPr>
          <w:rFonts w:ascii="ＭＳ 明朝" w:hAnsi="ＭＳ 明朝" w:cs="メイリオ" w:hint="eastAsia"/>
          <w:sz w:val="22"/>
          <w:szCs w:val="22"/>
        </w:rPr>
        <w:t>高齢者や障がい者の</w:t>
      </w:r>
      <w:r w:rsidRPr="00DD4C1C">
        <w:rPr>
          <w:rFonts w:ascii="ＭＳ 明朝" w:hAnsi="ＭＳ 明朝" w:cs="メイリオ" w:hint="eastAsia"/>
          <w:sz w:val="22"/>
          <w:szCs w:val="22"/>
        </w:rPr>
        <w:t>権利擁護</w:t>
      </w:r>
      <w:r w:rsidR="00E241EA" w:rsidRPr="00DD4C1C">
        <w:rPr>
          <w:rFonts w:ascii="ＭＳ 明朝" w:hAnsi="ＭＳ 明朝" w:cs="メイリオ" w:hint="eastAsia"/>
          <w:sz w:val="22"/>
          <w:szCs w:val="22"/>
        </w:rPr>
        <w:t>意識の高まりから成年後見制度の市長申し立てにかかわる業務へのニーズも増加している。</w:t>
      </w:r>
      <w:r w:rsidRPr="00DD4C1C">
        <w:rPr>
          <w:rFonts w:ascii="ＭＳ 明朝" w:hAnsi="ＭＳ 明朝" w:cs="メイリオ" w:hint="eastAsia"/>
          <w:sz w:val="22"/>
          <w:szCs w:val="22"/>
        </w:rPr>
        <w:t>福祉五法現場では、行政ニーズの増加や</w:t>
      </w:r>
      <w:r w:rsidR="00AF0D54" w:rsidRPr="00DD4C1C">
        <w:rPr>
          <w:rFonts w:ascii="ＭＳ 明朝" w:hAnsi="ＭＳ 明朝" w:cs="メイリオ" w:hint="eastAsia"/>
          <w:sz w:val="22"/>
          <w:szCs w:val="22"/>
        </w:rPr>
        <w:t>度重なる法律や制度改正が行われるなか、</w:t>
      </w:r>
      <w:r w:rsidR="00E241EA" w:rsidRPr="00DD4C1C">
        <w:rPr>
          <w:rFonts w:ascii="ＭＳ 明朝" w:hAnsi="ＭＳ 明朝" w:cs="メイリオ" w:hint="eastAsia"/>
          <w:sz w:val="22"/>
          <w:szCs w:val="22"/>
        </w:rPr>
        <w:t>現場の労働時間も長時間となっており、現在の人員では対応が困難ではないかと危惧している。大阪市課題として要員課題も含めて抜本的に改善する必要があると支部は考えるが所属の考え方を示されたい。</w:t>
      </w:r>
      <w:r w:rsidR="00EF6E0A" w:rsidRPr="00DD4C1C">
        <w:rPr>
          <w:rFonts w:ascii="ＭＳ 明朝" w:hAnsi="ＭＳ 明朝" w:cs="メイリオ" w:hint="eastAsia"/>
          <w:sz w:val="22"/>
          <w:szCs w:val="22"/>
        </w:rPr>
        <w:t>さらに、子育て支援関係業務において、要保護児童にかかる個別ケース対応や時間外に及ぶ関係者会議など、業務量が増加している。特に虐待事案はより専門性が求められる業務であり、精神的負担も大きい。</w:t>
      </w:r>
      <w:r w:rsidR="00F921DA" w:rsidRPr="00DD4C1C">
        <w:rPr>
          <w:rFonts w:ascii="ＭＳ 明朝" w:hAnsi="ＭＳ 明朝" w:cs="メイリオ" w:hint="eastAsia"/>
          <w:sz w:val="22"/>
          <w:szCs w:val="22"/>
        </w:rPr>
        <w:t>さらに改正児童福祉法により子ども家庭センター</w:t>
      </w:r>
      <w:r w:rsidR="00602DD7" w:rsidRPr="00DD4C1C">
        <w:rPr>
          <w:rFonts w:ascii="ＭＳ 明朝" w:hAnsi="ＭＳ 明朝" w:cs="メイリオ" w:hint="eastAsia"/>
          <w:sz w:val="22"/>
          <w:szCs w:val="22"/>
        </w:rPr>
        <w:t>が</w:t>
      </w:r>
      <w:r w:rsidR="00F921DA" w:rsidRPr="00DD4C1C">
        <w:rPr>
          <w:rFonts w:ascii="ＭＳ 明朝" w:hAnsi="ＭＳ 明朝" w:cs="メイリオ" w:hint="eastAsia"/>
          <w:sz w:val="22"/>
          <w:szCs w:val="22"/>
        </w:rPr>
        <w:t>新設され</w:t>
      </w:r>
      <w:r w:rsidR="00602DD7" w:rsidRPr="00DD4C1C">
        <w:rPr>
          <w:rFonts w:ascii="ＭＳ 明朝" w:hAnsi="ＭＳ 明朝" w:cs="メイリオ" w:hint="eastAsia"/>
          <w:sz w:val="22"/>
          <w:szCs w:val="22"/>
        </w:rPr>
        <w:t>た</w:t>
      </w:r>
      <w:r w:rsidR="00B21296" w:rsidRPr="00DD4C1C">
        <w:rPr>
          <w:rFonts w:ascii="ＭＳ 明朝" w:hAnsi="ＭＳ 明朝" w:cs="メイリオ" w:hint="eastAsia"/>
          <w:sz w:val="22"/>
          <w:szCs w:val="22"/>
        </w:rPr>
        <w:t>ほか、</w:t>
      </w:r>
      <w:r w:rsidR="00F921DA" w:rsidRPr="00DD4C1C">
        <w:rPr>
          <w:rFonts w:ascii="ＭＳ 明朝" w:hAnsi="ＭＳ 明朝" w:cs="メイリオ" w:hint="eastAsia"/>
          <w:sz w:val="22"/>
          <w:szCs w:val="22"/>
        </w:rPr>
        <w:t>業務においても</w:t>
      </w:r>
      <w:r w:rsidR="00EF6E0A" w:rsidRPr="00DD4C1C">
        <w:rPr>
          <w:rFonts w:ascii="ＭＳ 明朝" w:hAnsi="ＭＳ 明朝" w:cs="メイリオ" w:hint="eastAsia"/>
          <w:sz w:val="22"/>
          <w:szCs w:val="22"/>
        </w:rPr>
        <w:t>さらに</w:t>
      </w:r>
      <w:r w:rsidR="00073020" w:rsidRPr="00DD4C1C">
        <w:rPr>
          <w:rFonts w:ascii="ＭＳ 明朝" w:hAnsi="ＭＳ 明朝" w:cs="メイリオ" w:hint="eastAsia"/>
          <w:sz w:val="22"/>
          <w:szCs w:val="22"/>
        </w:rPr>
        <w:t>ＤＶ</w:t>
      </w:r>
      <w:r w:rsidR="00EF6E0A" w:rsidRPr="00DD4C1C">
        <w:rPr>
          <w:rFonts w:ascii="ＭＳ 明朝" w:hAnsi="ＭＳ 明朝" w:cs="メイリオ" w:hint="eastAsia"/>
          <w:sz w:val="22"/>
          <w:szCs w:val="22"/>
        </w:rPr>
        <w:t>対応や保育所担当業務をはじめ、子育て支援に関わる業務量は年々増加している。子育て支援業務体制に関わる体制について、所属としての責任ある対応を求めておきたい。</w:t>
      </w:r>
    </w:p>
    <w:p w14:paraId="51905D9F" w14:textId="49E83275" w:rsidR="00EF6E0A" w:rsidRPr="00DD4C1C" w:rsidRDefault="00AC7CF9" w:rsidP="00C01523">
      <w:pPr>
        <w:rPr>
          <w:rFonts w:ascii="ＭＳ 明朝" w:hAnsi="ＭＳ 明朝" w:cs="メイリオ"/>
          <w:sz w:val="22"/>
          <w:szCs w:val="22"/>
        </w:rPr>
      </w:pPr>
      <w:r w:rsidRPr="00DD4C1C">
        <w:rPr>
          <w:rFonts w:ascii="ＭＳ 明朝" w:hAnsi="ＭＳ 明朝" w:cs="メイリオ" w:hint="eastAsia"/>
          <w:sz w:val="22"/>
          <w:szCs w:val="22"/>
        </w:rPr>
        <w:t xml:space="preserve">　</w:t>
      </w:r>
      <w:r w:rsidR="007D36CC" w:rsidRPr="00DD4C1C">
        <w:rPr>
          <w:rFonts w:ascii="ＭＳ 明朝" w:hAnsi="ＭＳ 明朝" w:cs="メイリオ" w:hint="eastAsia"/>
          <w:sz w:val="22"/>
          <w:szCs w:val="22"/>
        </w:rPr>
        <w:t>また、妊婦のための支援給付事業・妊婦等包括相談支援事業、</w:t>
      </w:r>
      <w:r w:rsidR="002B7F22">
        <w:rPr>
          <w:rFonts w:ascii="ＭＳ 明朝" w:hAnsi="ＭＳ 明朝" w:cs="メイリオ" w:hint="eastAsia"/>
          <w:sz w:val="22"/>
          <w:szCs w:val="22"/>
        </w:rPr>
        <w:t>約4,000件の</w:t>
      </w:r>
      <w:r w:rsidR="00073020" w:rsidRPr="00DD4C1C">
        <w:rPr>
          <w:rFonts w:ascii="ＭＳ 明朝" w:hAnsi="ＭＳ 明朝" w:cs="メイリオ" w:hint="eastAsia"/>
          <w:sz w:val="22"/>
          <w:szCs w:val="22"/>
        </w:rPr>
        <w:t>母子管理</w:t>
      </w:r>
      <w:r w:rsidR="002B7F22">
        <w:rPr>
          <w:rFonts w:ascii="ＭＳ 明朝" w:hAnsi="ＭＳ 明朝" w:cs="メイリオ" w:hint="eastAsia"/>
          <w:sz w:val="22"/>
          <w:szCs w:val="22"/>
        </w:rPr>
        <w:t>票</w:t>
      </w:r>
      <w:r w:rsidR="00073020" w:rsidRPr="00DD4C1C">
        <w:rPr>
          <w:rFonts w:ascii="ＭＳ 明朝" w:hAnsi="ＭＳ 明朝" w:cs="メイリオ" w:hint="eastAsia"/>
          <w:sz w:val="22"/>
          <w:szCs w:val="22"/>
        </w:rPr>
        <w:t>に係る乳幼児身体発育曲線の張り替えなど</w:t>
      </w:r>
      <w:r w:rsidR="007D36CC" w:rsidRPr="00DD4C1C">
        <w:rPr>
          <w:rFonts w:ascii="ＭＳ 明朝" w:hAnsi="ＭＳ 明朝" w:cs="メイリオ" w:hint="eastAsia"/>
          <w:sz w:val="22"/>
          <w:szCs w:val="22"/>
        </w:rPr>
        <w:t>について、</w:t>
      </w:r>
      <w:r w:rsidR="00073020" w:rsidRPr="00DD4C1C">
        <w:rPr>
          <w:rFonts w:ascii="ＭＳ 明朝" w:hAnsi="ＭＳ 明朝" w:cs="メイリオ" w:hint="eastAsia"/>
          <w:sz w:val="22"/>
          <w:szCs w:val="22"/>
        </w:rPr>
        <w:t>新年度新たに実施されるにも関わらず何も示されていない事業もあり、現場では新年度に十分な実施体制の確保ができるのか不安の声が上がっている。所属として現場混乱を生じさせず、十分な実施体制の確保に向けて、責任ある対応を強く求めておく。</w:t>
      </w:r>
    </w:p>
    <w:p w14:paraId="4BFBC5FD" w14:textId="77777777" w:rsidR="007D36CC" w:rsidRPr="00DD4C1C" w:rsidRDefault="007D36CC" w:rsidP="00EF6E0A">
      <w:pPr>
        <w:rPr>
          <w:rFonts w:ascii="ＭＳ 明朝" w:hAnsi="ＭＳ 明朝" w:cs="メイリオ"/>
          <w:sz w:val="22"/>
          <w:szCs w:val="22"/>
        </w:rPr>
      </w:pPr>
    </w:p>
    <w:p w14:paraId="2E04DC43" w14:textId="49960DD1" w:rsidR="00EF6E0A" w:rsidRPr="00DD4C1C" w:rsidRDefault="00883EF0" w:rsidP="00EF6E0A">
      <w:pPr>
        <w:rPr>
          <w:rFonts w:ascii="ＭＳ 明朝" w:hAnsi="ＭＳ 明朝" w:cs="メイリオ"/>
          <w:sz w:val="22"/>
          <w:szCs w:val="22"/>
        </w:rPr>
      </w:pPr>
      <w:r w:rsidRPr="00DD4C1C">
        <w:rPr>
          <w:rFonts w:ascii="ＭＳ 明朝" w:hAnsi="ＭＳ 明朝" w:cs="メイリオ" w:hint="eastAsia"/>
          <w:sz w:val="22"/>
          <w:szCs w:val="22"/>
        </w:rPr>
        <w:t>■</w:t>
      </w:r>
      <w:r w:rsidR="00353239" w:rsidRPr="00DD4C1C">
        <w:rPr>
          <w:rFonts w:ascii="ＭＳ 明朝" w:hAnsi="ＭＳ 明朝" w:cs="メイリオ" w:hint="eastAsia"/>
          <w:sz w:val="22"/>
          <w:szCs w:val="22"/>
        </w:rPr>
        <w:t>生活保護</w:t>
      </w:r>
      <w:r w:rsidR="00A03F68" w:rsidRPr="00DD4C1C">
        <w:rPr>
          <w:rFonts w:ascii="ＭＳ 明朝" w:hAnsi="ＭＳ 明朝" w:cs="メイリオ" w:hint="eastAsia"/>
          <w:sz w:val="22"/>
          <w:szCs w:val="22"/>
        </w:rPr>
        <w:t>関連</w:t>
      </w:r>
    </w:p>
    <w:p w14:paraId="7AE3C48A" w14:textId="20ECE04D" w:rsidR="00595471" w:rsidRPr="00DD4C1C" w:rsidRDefault="00965A19" w:rsidP="00883EF0">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生活保護現場の実施体制については、区連と福祉局との間で別途交渉・協議が行われているところであるが、</w:t>
      </w:r>
      <w:r w:rsidR="00595471" w:rsidRPr="00DD4C1C">
        <w:rPr>
          <w:rFonts w:ascii="ＭＳ 明朝" w:hAnsi="ＭＳ 明朝" w:cs="メイリオ" w:hint="eastAsia"/>
          <w:sz w:val="22"/>
          <w:szCs w:val="22"/>
        </w:rPr>
        <w:t>現在の区役所の生活保護現場は社会的セーフティネットにかかわる的確な行政対応が求められ、様々な方策で保護の適正化が進められる</w:t>
      </w:r>
      <w:r w:rsidR="006F4A9B" w:rsidRPr="00DD4C1C">
        <w:rPr>
          <w:rFonts w:ascii="ＭＳ 明朝" w:hAnsi="ＭＳ 明朝" w:cs="メイリオ" w:hint="eastAsia"/>
          <w:sz w:val="22"/>
          <w:szCs w:val="22"/>
        </w:rPr>
        <w:t>中</w:t>
      </w:r>
      <w:r w:rsidR="00595471" w:rsidRPr="00DD4C1C">
        <w:rPr>
          <w:rFonts w:ascii="ＭＳ 明朝" w:hAnsi="ＭＳ 明朝" w:cs="メイリオ" w:hint="eastAsia"/>
          <w:sz w:val="22"/>
          <w:szCs w:val="22"/>
        </w:rPr>
        <w:t>、年金制度など社会保障の制度改正への対応もあいまって依然厳しい繁忙実態が続いている。</w:t>
      </w:r>
      <w:r w:rsidR="00BE13AA" w:rsidRPr="00DD4C1C">
        <w:rPr>
          <w:rFonts w:ascii="ＭＳ 明朝" w:hAnsi="ＭＳ 明朝" w:cs="メイリオ" w:hint="eastAsia"/>
          <w:sz w:val="22"/>
          <w:szCs w:val="22"/>
        </w:rPr>
        <w:t>とりわけ、会計年度任用職員</w:t>
      </w:r>
      <w:r w:rsidR="00E66A41" w:rsidRPr="00DD4C1C">
        <w:rPr>
          <w:rFonts w:ascii="ＭＳ 明朝" w:hAnsi="ＭＳ 明朝" w:cs="メイリオ" w:hint="eastAsia"/>
          <w:sz w:val="22"/>
          <w:szCs w:val="22"/>
        </w:rPr>
        <w:t>については、</w:t>
      </w:r>
      <w:r w:rsidR="00BF317B" w:rsidRPr="00DD4C1C">
        <w:rPr>
          <w:rFonts w:ascii="ＭＳ 明朝" w:hAnsi="ＭＳ 明朝" w:cs="メイリオ" w:hint="eastAsia"/>
          <w:sz w:val="22"/>
          <w:szCs w:val="22"/>
        </w:rPr>
        <w:t>欠員の問題や</w:t>
      </w:r>
      <w:r w:rsidR="00883EF0" w:rsidRPr="00DD4C1C">
        <w:rPr>
          <w:rFonts w:ascii="ＭＳ 明朝" w:hAnsi="ＭＳ 明朝" w:cs="メイリオ" w:hint="eastAsia"/>
          <w:sz w:val="22"/>
          <w:szCs w:val="22"/>
        </w:rPr>
        <w:t>ＣＷ</w:t>
      </w:r>
      <w:r w:rsidR="00BF317B" w:rsidRPr="00DD4C1C">
        <w:rPr>
          <w:rFonts w:ascii="ＭＳ 明朝" w:hAnsi="ＭＳ 明朝" w:cs="メイリオ" w:hint="eastAsia"/>
          <w:sz w:val="22"/>
          <w:szCs w:val="22"/>
        </w:rPr>
        <w:t>業務への影響など</w:t>
      </w:r>
      <w:r w:rsidR="00F36D3F" w:rsidRPr="00DD4C1C">
        <w:rPr>
          <w:rFonts w:ascii="ＭＳ 明朝" w:hAnsi="ＭＳ 明朝" w:cs="メイリオ" w:hint="eastAsia"/>
          <w:sz w:val="22"/>
          <w:szCs w:val="22"/>
        </w:rPr>
        <w:t>多くの課題</w:t>
      </w:r>
      <w:r w:rsidR="00FF4ADF" w:rsidRPr="00DD4C1C">
        <w:rPr>
          <w:rFonts w:ascii="ＭＳ 明朝" w:hAnsi="ＭＳ 明朝" w:cs="メイリオ" w:hint="eastAsia"/>
          <w:sz w:val="22"/>
          <w:szCs w:val="22"/>
        </w:rPr>
        <w:t>について検証が必要であると</w:t>
      </w:r>
      <w:r w:rsidR="00F36D3F" w:rsidRPr="00DD4C1C">
        <w:rPr>
          <w:rFonts w:ascii="ＭＳ 明朝" w:hAnsi="ＭＳ 明朝" w:cs="メイリオ" w:hint="eastAsia"/>
          <w:sz w:val="22"/>
          <w:szCs w:val="22"/>
        </w:rPr>
        <w:t>認識している。</w:t>
      </w:r>
      <w:r w:rsidR="00E66A41" w:rsidRPr="00DD4C1C">
        <w:rPr>
          <w:rFonts w:ascii="ＭＳ 明朝" w:hAnsi="ＭＳ 明朝" w:cs="メイリオ" w:hint="eastAsia"/>
          <w:sz w:val="22"/>
          <w:szCs w:val="22"/>
        </w:rPr>
        <w:t>所属として</w:t>
      </w:r>
      <w:r w:rsidR="00313E34" w:rsidRPr="00DD4C1C">
        <w:rPr>
          <w:rFonts w:ascii="ＭＳ 明朝" w:hAnsi="ＭＳ 明朝" w:cs="メイリオ" w:hint="eastAsia"/>
          <w:sz w:val="22"/>
          <w:szCs w:val="22"/>
        </w:rPr>
        <w:t>現場混乱を生じさせず、生活保護や五法職場における十分な実施体制の確保に向けて、</w:t>
      </w:r>
      <w:r w:rsidR="00595471" w:rsidRPr="00DD4C1C">
        <w:rPr>
          <w:rFonts w:ascii="ＭＳ 明朝" w:hAnsi="ＭＳ 明朝" w:cs="メイリオ" w:hint="eastAsia"/>
          <w:sz w:val="22"/>
          <w:szCs w:val="22"/>
        </w:rPr>
        <w:t>責任ある対応を強く求めておく。</w:t>
      </w:r>
    </w:p>
    <w:p w14:paraId="362EB93D" w14:textId="0A5F3F24" w:rsidR="00595471" w:rsidRPr="00DD4C1C" w:rsidRDefault="00595471" w:rsidP="00595471">
      <w:pPr>
        <w:rPr>
          <w:rFonts w:ascii="ＭＳ 明朝" w:hAnsi="ＭＳ 明朝" w:cs="メイリオ"/>
          <w:sz w:val="22"/>
          <w:szCs w:val="22"/>
        </w:rPr>
      </w:pPr>
    </w:p>
    <w:p w14:paraId="20427CBD" w14:textId="6743DBF0" w:rsidR="00416115" w:rsidRPr="00DD4C1C" w:rsidRDefault="00416115" w:rsidP="00416115">
      <w:pPr>
        <w:rPr>
          <w:rFonts w:ascii="ＭＳ 明朝" w:hAnsi="ＭＳ 明朝" w:cs="メイリオ"/>
          <w:sz w:val="22"/>
          <w:szCs w:val="22"/>
        </w:rPr>
      </w:pPr>
      <w:r w:rsidRPr="00DD4C1C">
        <w:rPr>
          <w:rFonts w:ascii="ＭＳ 明朝" w:hAnsi="ＭＳ 明朝" w:cs="メイリオ" w:hint="eastAsia"/>
          <w:sz w:val="22"/>
          <w:szCs w:val="22"/>
        </w:rPr>
        <w:t>■</w:t>
      </w:r>
      <w:r w:rsidR="00F929F0" w:rsidRPr="00DD4C1C">
        <w:rPr>
          <w:rFonts w:ascii="ＭＳ 明朝" w:hAnsi="ＭＳ 明朝" w:cs="メイリオ" w:hint="eastAsia"/>
          <w:sz w:val="22"/>
          <w:szCs w:val="22"/>
        </w:rPr>
        <w:t>住民情報課</w:t>
      </w:r>
      <w:r w:rsidRPr="00DD4C1C">
        <w:rPr>
          <w:rFonts w:ascii="ＭＳ 明朝" w:hAnsi="ＭＳ 明朝" w:cs="メイリオ" w:hint="eastAsia"/>
          <w:sz w:val="22"/>
          <w:szCs w:val="22"/>
        </w:rPr>
        <w:t>関連</w:t>
      </w:r>
    </w:p>
    <w:p w14:paraId="676BF2E3" w14:textId="3E342197" w:rsidR="00DD4BC1" w:rsidRPr="00DD4C1C" w:rsidRDefault="00DD3BBE" w:rsidP="00F929F0">
      <w:pPr>
        <w:ind w:firstLineChars="100" w:firstLine="221"/>
        <w:rPr>
          <w:rFonts w:ascii="ＭＳ 明朝" w:hAnsi="ＭＳ 明朝" w:cs="メイリオ"/>
          <w:sz w:val="22"/>
          <w:szCs w:val="22"/>
        </w:rPr>
      </w:pPr>
      <w:bookmarkStart w:id="0" w:name="_Hlk31581427"/>
      <w:bookmarkStart w:id="1" w:name="_Hlk31581335"/>
      <w:r w:rsidRPr="00DD4C1C">
        <w:rPr>
          <w:rFonts w:ascii="ＭＳ 明朝" w:hAnsi="ＭＳ 明朝" w:cs="メイリオ" w:hint="eastAsia"/>
          <w:sz w:val="22"/>
          <w:szCs w:val="22"/>
        </w:rPr>
        <w:t>この間</w:t>
      </w:r>
      <w:r w:rsidR="00473068" w:rsidRPr="00DD4C1C">
        <w:rPr>
          <w:rFonts w:ascii="ＭＳ 明朝" w:hAnsi="ＭＳ 明朝" w:cs="メイリオ" w:hint="eastAsia"/>
          <w:sz w:val="22"/>
          <w:szCs w:val="22"/>
        </w:rPr>
        <w:t>、窓口</w:t>
      </w:r>
      <w:r w:rsidR="00EF09EA" w:rsidRPr="00DD4C1C">
        <w:rPr>
          <w:rFonts w:ascii="ＭＳ 明朝" w:hAnsi="ＭＳ 明朝" w:cs="メイリオ" w:hint="eastAsia"/>
          <w:sz w:val="22"/>
          <w:szCs w:val="22"/>
        </w:rPr>
        <w:t>業務</w:t>
      </w:r>
      <w:r w:rsidR="00473068" w:rsidRPr="00DD4C1C">
        <w:rPr>
          <w:rFonts w:ascii="ＭＳ 明朝" w:hAnsi="ＭＳ 明朝" w:cs="メイリオ" w:hint="eastAsia"/>
          <w:sz w:val="22"/>
          <w:szCs w:val="22"/>
        </w:rPr>
        <w:t>委託の</w:t>
      </w:r>
      <w:r w:rsidR="00EF09EA" w:rsidRPr="00DD4C1C">
        <w:rPr>
          <w:rFonts w:ascii="ＭＳ 明朝" w:hAnsi="ＭＳ 明朝" w:cs="メイリオ" w:hint="eastAsia"/>
          <w:sz w:val="22"/>
          <w:szCs w:val="22"/>
        </w:rPr>
        <w:t>更新時において、随時</w:t>
      </w:r>
      <w:r w:rsidR="00473068" w:rsidRPr="00DD4C1C">
        <w:rPr>
          <w:rFonts w:ascii="ＭＳ 明朝" w:hAnsi="ＭＳ 明朝" w:cs="メイリオ" w:hint="eastAsia"/>
          <w:sz w:val="22"/>
          <w:szCs w:val="22"/>
        </w:rPr>
        <w:t>「偽装請負」防止の対策</w:t>
      </w:r>
      <w:r w:rsidR="00965874" w:rsidRPr="00DD4C1C">
        <w:rPr>
          <w:rFonts w:ascii="ＭＳ 明朝" w:hAnsi="ＭＳ 明朝" w:cs="メイリオ" w:hint="eastAsia"/>
          <w:sz w:val="22"/>
          <w:szCs w:val="22"/>
        </w:rPr>
        <w:t>、いわゆる「運用変更」</w:t>
      </w:r>
      <w:r w:rsidR="00473068" w:rsidRPr="00DD4C1C">
        <w:rPr>
          <w:rFonts w:ascii="ＭＳ 明朝" w:hAnsi="ＭＳ 明朝" w:cs="メイリオ" w:hint="eastAsia"/>
          <w:sz w:val="22"/>
          <w:szCs w:val="22"/>
        </w:rPr>
        <w:t>が</w:t>
      </w:r>
      <w:r w:rsidR="004E3B9B" w:rsidRPr="00DD4C1C">
        <w:rPr>
          <w:rFonts w:ascii="ＭＳ 明朝" w:hAnsi="ＭＳ 明朝" w:cs="メイリオ" w:hint="eastAsia"/>
          <w:sz w:val="22"/>
          <w:szCs w:val="22"/>
        </w:rPr>
        <w:t>はから</w:t>
      </w:r>
      <w:r w:rsidR="00473068" w:rsidRPr="00DD4C1C">
        <w:rPr>
          <w:rFonts w:ascii="ＭＳ 明朝" w:hAnsi="ＭＳ 明朝" w:cs="メイリオ" w:hint="eastAsia"/>
          <w:sz w:val="22"/>
          <w:szCs w:val="22"/>
        </w:rPr>
        <w:t>れ</w:t>
      </w:r>
      <w:r w:rsidRPr="00DD4C1C">
        <w:rPr>
          <w:rFonts w:ascii="ＭＳ 明朝" w:hAnsi="ＭＳ 明朝" w:cs="メイリオ" w:hint="eastAsia"/>
          <w:sz w:val="22"/>
          <w:szCs w:val="22"/>
        </w:rPr>
        <w:t>てきている</w:t>
      </w:r>
      <w:r w:rsidR="00473068" w:rsidRPr="00DD4C1C">
        <w:rPr>
          <w:rFonts w:ascii="ＭＳ 明朝" w:hAnsi="ＭＳ 明朝" w:cs="メイリオ" w:hint="eastAsia"/>
          <w:sz w:val="22"/>
          <w:szCs w:val="22"/>
        </w:rPr>
        <w:t>。支部とし</w:t>
      </w:r>
      <w:r w:rsidRPr="00DD4C1C">
        <w:rPr>
          <w:rFonts w:ascii="ＭＳ 明朝" w:hAnsi="ＭＳ 明朝" w:cs="メイリオ" w:hint="eastAsia"/>
          <w:sz w:val="22"/>
          <w:szCs w:val="22"/>
        </w:rPr>
        <w:t>て、「偽装請負」自体は決してあってはならないことと認識しており、</w:t>
      </w:r>
      <w:r w:rsidR="00EF09EA" w:rsidRPr="00DD4C1C">
        <w:rPr>
          <w:rFonts w:ascii="ＭＳ 明朝" w:hAnsi="ＭＳ 明朝" w:cs="メイリオ" w:hint="eastAsia"/>
          <w:sz w:val="22"/>
          <w:szCs w:val="22"/>
        </w:rPr>
        <w:t>「偽装請負」の法的リスクのある職場環境の速やかな改善と、市民サービスの低下や職場混乱を起さぬようにすること、さらに</w:t>
      </w:r>
      <w:r w:rsidR="00473068" w:rsidRPr="00DD4C1C">
        <w:rPr>
          <w:rFonts w:ascii="ＭＳ 明朝" w:hAnsi="ＭＳ 明朝" w:cs="メイリオ" w:hint="eastAsia"/>
          <w:sz w:val="22"/>
          <w:szCs w:val="22"/>
        </w:rPr>
        <w:t>必要な要員配置を</w:t>
      </w:r>
      <w:r w:rsidR="00EF09EA" w:rsidRPr="00DD4C1C">
        <w:rPr>
          <w:rFonts w:ascii="ＭＳ 明朝" w:hAnsi="ＭＳ 明朝" w:cs="メイリオ" w:hint="eastAsia"/>
          <w:sz w:val="22"/>
          <w:szCs w:val="22"/>
        </w:rPr>
        <w:t>行うことなど</w:t>
      </w:r>
      <w:r w:rsidR="00473068" w:rsidRPr="00DD4C1C">
        <w:rPr>
          <w:rFonts w:ascii="ＭＳ 明朝" w:hAnsi="ＭＳ 明朝" w:cs="メイリオ" w:hint="eastAsia"/>
          <w:sz w:val="22"/>
          <w:szCs w:val="22"/>
        </w:rPr>
        <w:t>、所属としての責任ある対応を求めておく。</w:t>
      </w:r>
      <w:r w:rsidR="00965874" w:rsidRPr="00DD4C1C">
        <w:rPr>
          <w:rFonts w:ascii="ＭＳ 明朝" w:hAnsi="ＭＳ 明朝" w:cs="メイリオ" w:hint="eastAsia"/>
          <w:sz w:val="22"/>
          <w:szCs w:val="22"/>
        </w:rPr>
        <w:t>一方、</w:t>
      </w:r>
      <w:r w:rsidR="000935A2" w:rsidRPr="00DD4C1C">
        <w:rPr>
          <w:rFonts w:ascii="ＭＳ 明朝" w:hAnsi="ＭＳ 明朝" w:cs="メイリオ" w:hint="eastAsia"/>
          <w:sz w:val="22"/>
          <w:szCs w:val="22"/>
        </w:rPr>
        <w:t>業務委託開始から</w:t>
      </w:r>
      <w:r w:rsidR="003A67CA" w:rsidRPr="00DD4C1C">
        <w:rPr>
          <w:rFonts w:ascii="ＭＳ 明朝" w:hAnsi="ＭＳ 明朝" w:cs="メイリオ" w:hint="eastAsia"/>
          <w:sz w:val="22"/>
          <w:szCs w:val="22"/>
        </w:rPr>
        <w:t>１１</w:t>
      </w:r>
      <w:r w:rsidR="000935A2" w:rsidRPr="00DD4C1C">
        <w:rPr>
          <w:rFonts w:ascii="ＭＳ 明朝" w:hAnsi="ＭＳ 明朝" w:cs="メイリオ" w:hint="eastAsia"/>
          <w:sz w:val="22"/>
          <w:szCs w:val="22"/>
        </w:rPr>
        <w:t>年が経過</w:t>
      </w:r>
      <w:r w:rsidR="00E008BE" w:rsidRPr="00DD4C1C">
        <w:rPr>
          <w:rFonts w:ascii="ＭＳ 明朝" w:hAnsi="ＭＳ 明朝" w:cs="メイリオ" w:hint="eastAsia"/>
          <w:sz w:val="22"/>
          <w:szCs w:val="22"/>
        </w:rPr>
        <w:t>する中</w:t>
      </w:r>
      <w:r w:rsidR="000935A2" w:rsidRPr="00DD4C1C">
        <w:rPr>
          <w:rFonts w:ascii="ＭＳ 明朝" w:hAnsi="ＭＳ 明朝" w:cs="メイリオ" w:hint="eastAsia"/>
          <w:sz w:val="22"/>
          <w:szCs w:val="22"/>
        </w:rPr>
        <w:t>、</w:t>
      </w:r>
      <w:r w:rsidR="007C02A5" w:rsidRPr="00DD4C1C">
        <w:rPr>
          <w:rFonts w:ascii="ＭＳ 明朝" w:hAnsi="ＭＳ 明朝" w:cs="メイリオ" w:hint="eastAsia"/>
          <w:sz w:val="22"/>
          <w:szCs w:val="22"/>
        </w:rPr>
        <w:t>現場では</w:t>
      </w:r>
      <w:r w:rsidR="00E008BE" w:rsidRPr="00DD4C1C">
        <w:rPr>
          <w:rFonts w:ascii="ＭＳ 明朝" w:hAnsi="ＭＳ 明朝" w:cs="メイリオ" w:hint="eastAsia"/>
          <w:sz w:val="22"/>
          <w:szCs w:val="22"/>
        </w:rPr>
        <w:t>事業者に委託している業務（受付対応・システム入力等）</w:t>
      </w:r>
      <w:r w:rsidR="007C02A5" w:rsidRPr="00DD4C1C">
        <w:rPr>
          <w:rFonts w:ascii="ＭＳ 明朝" w:hAnsi="ＭＳ 明朝" w:cs="メイリオ" w:hint="eastAsia"/>
          <w:sz w:val="22"/>
          <w:szCs w:val="22"/>
        </w:rPr>
        <w:t>に関して経験をもたない</w:t>
      </w:r>
      <w:r w:rsidR="00E008BE" w:rsidRPr="00DD4C1C">
        <w:rPr>
          <w:rFonts w:ascii="ＭＳ 明朝" w:hAnsi="ＭＳ 明朝" w:cs="メイリオ" w:hint="eastAsia"/>
          <w:sz w:val="22"/>
          <w:szCs w:val="22"/>
        </w:rPr>
        <w:t>担当職員が増加して</w:t>
      </w:r>
      <w:r w:rsidR="00E74D66" w:rsidRPr="00DD4C1C">
        <w:rPr>
          <w:rFonts w:ascii="ＭＳ 明朝" w:hAnsi="ＭＳ 明朝" w:cs="メイリオ" w:hint="eastAsia"/>
          <w:sz w:val="22"/>
          <w:szCs w:val="22"/>
        </w:rPr>
        <w:t>いる。</w:t>
      </w:r>
      <w:r w:rsidR="007C02A5" w:rsidRPr="00DD4C1C">
        <w:rPr>
          <w:rFonts w:ascii="ＭＳ 明朝" w:hAnsi="ＭＳ 明朝" w:cs="メイリオ" w:hint="eastAsia"/>
          <w:sz w:val="22"/>
          <w:szCs w:val="22"/>
        </w:rPr>
        <w:t>「運用変更」により</w:t>
      </w:r>
      <w:r w:rsidR="00E74D66" w:rsidRPr="00DD4C1C">
        <w:rPr>
          <w:rFonts w:ascii="ＭＳ 明朝" w:hAnsi="ＭＳ 明朝" w:cs="メイリオ" w:hint="eastAsia"/>
          <w:sz w:val="22"/>
          <w:szCs w:val="22"/>
        </w:rPr>
        <w:t>、</w:t>
      </w:r>
      <w:r w:rsidR="007C02A5" w:rsidRPr="00DD4C1C">
        <w:rPr>
          <w:rFonts w:ascii="ＭＳ 明朝" w:hAnsi="ＭＳ 明朝" w:cs="メイリオ" w:hint="eastAsia"/>
          <w:sz w:val="22"/>
          <w:szCs w:val="22"/>
        </w:rPr>
        <w:t>差戻</w:t>
      </w:r>
      <w:r w:rsidR="00E74D66" w:rsidRPr="00DD4C1C">
        <w:rPr>
          <w:rFonts w:ascii="ＭＳ 明朝" w:hAnsi="ＭＳ 明朝" w:cs="メイリオ" w:hint="eastAsia"/>
          <w:sz w:val="22"/>
          <w:szCs w:val="22"/>
        </w:rPr>
        <w:t>し</w:t>
      </w:r>
      <w:r w:rsidR="007C02A5" w:rsidRPr="00DD4C1C">
        <w:rPr>
          <w:rFonts w:ascii="ＭＳ 明朝" w:hAnsi="ＭＳ 明朝" w:cs="メイリオ" w:hint="eastAsia"/>
          <w:sz w:val="22"/>
          <w:szCs w:val="22"/>
        </w:rPr>
        <w:t>案件のシステム処理等が生じる</w:t>
      </w:r>
      <w:r w:rsidR="00E74D66" w:rsidRPr="00DD4C1C">
        <w:rPr>
          <w:rFonts w:ascii="ＭＳ 明朝" w:hAnsi="ＭＳ 明朝" w:cs="メイリオ" w:hint="eastAsia"/>
          <w:sz w:val="22"/>
          <w:szCs w:val="22"/>
        </w:rPr>
        <w:t>ことから、それら業務に対応する体制やスキル確保に向けた対応が必要になることは</w:t>
      </w:r>
      <w:r w:rsidR="00112D7B" w:rsidRPr="00DD4C1C">
        <w:rPr>
          <w:rFonts w:ascii="ＭＳ 明朝" w:hAnsi="ＭＳ 明朝" w:cs="メイリオ" w:hint="eastAsia"/>
          <w:sz w:val="22"/>
          <w:szCs w:val="22"/>
        </w:rPr>
        <w:t>言うまでもない。</w:t>
      </w:r>
    </w:p>
    <w:p w14:paraId="671BC05D" w14:textId="77777777" w:rsidR="00DD4BC1" w:rsidRPr="00DD4C1C" w:rsidRDefault="00052134" w:rsidP="00DD4BC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lastRenderedPageBreak/>
        <w:t>また、改正戸籍法の施行により、戸籍への読み仮名記載の法定化に</w:t>
      </w:r>
      <w:r w:rsidR="0098318F" w:rsidRPr="00DD4C1C">
        <w:rPr>
          <w:rFonts w:ascii="ＭＳ 明朝" w:hAnsi="ＭＳ 明朝" w:cs="メイリオ" w:hint="eastAsia"/>
          <w:sz w:val="22"/>
          <w:szCs w:val="22"/>
        </w:rPr>
        <w:t>関連する</w:t>
      </w:r>
      <w:r w:rsidRPr="00DD4C1C">
        <w:rPr>
          <w:rFonts w:ascii="ＭＳ 明朝" w:hAnsi="ＭＳ 明朝" w:cs="メイリオ" w:hint="eastAsia"/>
          <w:sz w:val="22"/>
          <w:szCs w:val="22"/>
        </w:rPr>
        <w:t>事務</w:t>
      </w:r>
      <w:r w:rsidR="0098318F" w:rsidRPr="00DD4C1C">
        <w:rPr>
          <w:rFonts w:ascii="ＭＳ 明朝" w:hAnsi="ＭＳ 明朝" w:cs="メイリオ" w:hint="eastAsia"/>
          <w:sz w:val="22"/>
          <w:szCs w:val="22"/>
        </w:rPr>
        <w:t>について、</w:t>
      </w:r>
      <w:r w:rsidRPr="00DD4C1C">
        <w:rPr>
          <w:rFonts w:ascii="ＭＳ 明朝" w:hAnsi="ＭＳ 明朝" w:cs="メイリオ" w:hint="eastAsia"/>
          <w:sz w:val="22"/>
          <w:szCs w:val="22"/>
        </w:rPr>
        <w:t>担当者は今後想定される業務量増大に対して不安感を抱いている。</w:t>
      </w:r>
    </w:p>
    <w:p w14:paraId="72F19723" w14:textId="716AEBA0" w:rsidR="00473068" w:rsidRPr="00DD4C1C" w:rsidRDefault="00DD4BC1" w:rsidP="00DD4BC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さらに、就学業務については、令和8年1月から標準準拠システム導入により、</w:t>
      </w:r>
      <w:r w:rsidR="003A67CA" w:rsidRPr="00DD4C1C">
        <w:rPr>
          <w:rFonts w:ascii="ＭＳ 明朝" w:hAnsi="ＭＳ 明朝" w:cs="メイリオ" w:hint="eastAsia"/>
          <w:sz w:val="22"/>
          <w:szCs w:val="22"/>
        </w:rPr>
        <w:t>別システム扱いとなるため、</w:t>
      </w:r>
      <w:r w:rsidRPr="00DD4C1C">
        <w:rPr>
          <w:rFonts w:ascii="ＭＳ 明朝" w:hAnsi="ＭＳ 明朝" w:cs="メイリオ" w:hint="eastAsia"/>
          <w:sz w:val="22"/>
          <w:szCs w:val="22"/>
        </w:rPr>
        <w:t>決定通知書等の送付等にあたり、例年より事務が繁忙になる事が想定されている。</w:t>
      </w:r>
      <w:r w:rsidR="00396D78" w:rsidRPr="00DD4C1C">
        <w:rPr>
          <w:rFonts w:ascii="ＭＳ 明朝" w:hAnsi="ＭＳ 明朝" w:cs="メイリオ" w:hint="eastAsia"/>
          <w:sz w:val="22"/>
          <w:szCs w:val="22"/>
        </w:rPr>
        <w:t>市民サービスの低下や職場混乱を起さぬようにする為の必要な要員配置を行うことなど、所属としての責任ある対応を求めておく。</w:t>
      </w:r>
    </w:p>
    <w:bookmarkEnd w:id="0"/>
    <w:bookmarkEnd w:id="1"/>
    <w:p w14:paraId="6FB605C4" w14:textId="75C2FC84" w:rsidR="00DA4C06" w:rsidRPr="00DD4C1C" w:rsidRDefault="00DA4C06" w:rsidP="00DD4BC1">
      <w:pPr>
        <w:tabs>
          <w:tab w:val="left" w:pos="2892"/>
        </w:tabs>
        <w:ind w:firstLineChars="100" w:firstLine="221"/>
        <w:rPr>
          <w:rFonts w:ascii="ＭＳ 明朝" w:hAnsi="ＭＳ 明朝" w:cs="メイリオ"/>
          <w:sz w:val="22"/>
          <w:szCs w:val="22"/>
        </w:rPr>
      </w:pPr>
      <w:r w:rsidRPr="00DD4C1C">
        <w:rPr>
          <w:rFonts w:ascii="ＭＳ 明朝" w:hAnsi="ＭＳ 明朝" w:cs="メイリオ" w:hint="eastAsia"/>
          <w:sz w:val="22"/>
          <w:szCs w:val="22"/>
        </w:rPr>
        <w:t>マイナンバーカードの普及</w:t>
      </w:r>
      <w:r w:rsidR="00E66F60" w:rsidRPr="00DD4C1C">
        <w:rPr>
          <w:rFonts w:ascii="ＭＳ 明朝" w:hAnsi="ＭＳ 明朝" w:cs="メイリオ" w:hint="eastAsia"/>
          <w:sz w:val="22"/>
          <w:szCs w:val="22"/>
        </w:rPr>
        <w:t>促進</w:t>
      </w:r>
      <w:r w:rsidR="00DD4BC1" w:rsidRPr="00DD4C1C">
        <w:rPr>
          <w:rFonts w:ascii="ＭＳ 明朝" w:hAnsi="ＭＳ 明朝" w:cs="メイリオ" w:hint="eastAsia"/>
          <w:sz w:val="22"/>
          <w:szCs w:val="22"/>
        </w:rPr>
        <w:t>や電子証明書更新事務</w:t>
      </w:r>
      <w:r w:rsidR="005B6D87" w:rsidRPr="00DD4C1C">
        <w:rPr>
          <w:rFonts w:ascii="ＭＳ 明朝" w:hAnsi="ＭＳ 明朝" w:cs="メイリオ" w:hint="eastAsia"/>
          <w:sz w:val="22"/>
          <w:szCs w:val="22"/>
        </w:rPr>
        <w:t>に向けた</w:t>
      </w:r>
      <w:r w:rsidRPr="00DD4C1C">
        <w:rPr>
          <w:rFonts w:ascii="ＭＳ 明朝" w:hAnsi="ＭＳ 明朝" w:cs="メイリオ" w:hint="eastAsia"/>
          <w:sz w:val="22"/>
          <w:szCs w:val="22"/>
        </w:rPr>
        <w:t>体制整備について、</w:t>
      </w:r>
      <w:r w:rsidR="00253474" w:rsidRPr="00DD4C1C">
        <w:rPr>
          <w:rFonts w:ascii="ＭＳ 明朝" w:hAnsi="ＭＳ 明朝" w:cs="メイリオ" w:hint="eastAsia"/>
          <w:sz w:val="22"/>
          <w:szCs w:val="22"/>
        </w:rPr>
        <w:t>次年度についても</w:t>
      </w:r>
      <w:r w:rsidR="003927A8" w:rsidRPr="00DD4C1C">
        <w:rPr>
          <w:rFonts w:ascii="ＭＳ 明朝" w:hAnsi="ＭＳ 明朝" w:cs="メイリオ" w:hint="eastAsia"/>
          <w:sz w:val="22"/>
          <w:szCs w:val="22"/>
        </w:rPr>
        <w:t>継続して</w:t>
      </w:r>
      <w:r w:rsidR="00253474" w:rsidRPr="00DD4C1C">
        <w:rPr>
          <w:rFonts w:ascii="ＭＳ 明朝" w:hAnsi="ＭＳ 明朝" w:cs="メイリオ" w:hint="eastAsia"/>
          <w:sz w:val="22"/>
          <w:szCs w:val="22"/>
        </w:rPr>
        <w:t>会計年度任用職員の配置</w:t>
      </w:r>
      <w:r w:rsidR="006E7413" w:rsidRPr="00DD4C1C">
        <w:rPr>
          <w:rFonts w:ascii="ＭＳ 明朝" w:hAnsi="ＭＳ 明朝" w:cs="メイリオ" w:hint="eastAsia"/>
          <w:sz w:val="22"/>
          <w:szCs w:val="22"/>
        </w:rPr>
        <w:t>が示されているが、</w:t>
      </w:r>
      <w:r w:rsidRPr="00DD4C1C">
        <w:rPr>
          <w:rFonts w:ascii="ＭＳ 明朝" w:hAnsi="ＭＳ 明朝" w:cs="メイリオ" w:hint="eastAsia"/>
          <w:sz w:val="22"/>
          <w:szCs w:val="22"/>
        </w:rPr>
        <w:t>現場混乱を生じさせず、業務実施体制の確保や職場環境整備等において、所属としての責任ある対応を求めたい。</w:t>
      </w:r>
    </w:p>
    <w:p w14:paraId="031C79DD" w14:textId="77777777" w:rsidR="00DC6F7E" w:rsidRPr="00DD4C1C" w:rsidRDefault="00DC6F7E" w:rsidP="007016CD">
      <w:pPr>
        <w:tabs>
          <w:tab w:val="left" w:pos="2892"/>
        </w:tabs>
        <w:rPr>
          <w:rFonts w:ascii="ＭＳ 明朝" w:hAnsi="ＭＳ 明朝" w:cs="メイリオ"/>
          <w:sz w:val="18"/>
          <w:szCs w:val="18"/>
        </w:rPr>
      </w:pPr>
    </w:p>
    <w:p w14:paraId="79B68313" w14:textId="77777777" w:rsidR="00416115" w:rsidRPr="00DD4C1C" w:rsidRDefault="00416115" w:rsidP="00416115">
      <w:pPr>
        <w:rPr>
          <w:rFonts w:ascii="ＭＳ 明朝" w:hAnsi="ＭＳ 明朝" w:cs="メイリオ"/>
          <w:sz w:val="22"/>
          <w:szCs w:val="22"/>
        </w:rPr>
      </w:pPr>
      <w:r w:rsidRPr="00DD4C1C">
        <w:rPr>
          <w:rFonts w:ascii="ＭＳ 明朝" w:hAnsi="ＭＳ 明朝" w:cs="メイリオ" w:hint="eastAsia"/>
          <w:sz w:val="22"/>
          <w:szCs w:val="22"/>
        </w:rPr>
        <w:t>■その他</w:t>
      </w:r>
    </w:p>
    <w:p w14:paraId="53D926E7" w14:textId="70A1F214" w:rsidR="00416115" w:rsidRPr="00DD4C1C" w:rsidRDefault="00DD4BC1" w:rsidP="00DD4BC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最後に、</w:t>
      </w:r>
      <w:r w:rsidR="007647D0" w:rsidRPr="00DD4C1C">
        <w:rPr>
          <w:rFonts w:ascii="ＭＳ 明朝" w:hAnsi="ＭＳ 明朝" w:cs="メイリオ" w:hint="eastAsia"/>
          <w:sz w:val="22"/>
          <w:szCs w:val="22"/>
        </w:rPr>
        <w:t>メンタルヘルスの課題であるが、メンタル不調</w:t>
      </w:r>
      <w:r w:rsidR="00416115" w:rsidRPr="00DD4C1C">
        <w:rPr>
          <w:rFonts w:ascii="ＭＳ 明朝" w:hAnsi="ＭＳ 明朝" w:cs="メイリオ" w:hint="eastAsia"/>
          <w:sz w:val="22"/>
          <w:szCs w:val="22"/>
        </w:rPr>
        <w:t>発生率の高い職場は、民間では優良な組織とは言えないものと認識しており、公務職場も例外でないと考える。良質な公共サービスの担い手は人であり、安全衛生委員会等を通じた実効性のある取り組みを模索するのはもちろんのこと“働く人”を大切にする職場風土づくりに向けた所属の責任ある対応を強く求めておく。</w:t>
      </w:r>
    </w:p>
    <w:p w14:paraId="4818A73B" w14:textId="74D44D36" w:rsidR="0088474D" w:rsidRPr="00DD4C1C" w:rsidRDefault="0088474D" w:rsidP="00416115">
      <w:pPr>
        <w:rPr>
          <w:rFonts w:ascii="ＭＳ 明朝" w:hAnsi="ＭＳ 明朝" w:cs="メイリオ"/>
          <w:sz w:val="18"/>
          <w:szCs w:val="18"/>
        </w:rPr>
      </w:pPr>
    </w:p>
    <w:p w14:paraId="7CE4C290" w14:textId="3D86F0A3" w:rsidR="000B3C79" w:rsidRPr="00DD4C1C" w:rsidRDefault="000B3C79" w:rsidP="000B3C79">
      <w:pPr>
        <w:rPr>
          <w:rFonts w:ascii="ＭＳ 明朝" w:hAnsi="ＭＳ 明朝" w:cs="メイリオ"/>
          <w:sz w:val="22"/>
          <w:szCs w:val="22"/>
        </w:rPr>
      </w:pPr>
      <w:r w:rsidRPr="00DD4C1C">
        <w:rPr>
          <w:rFonts w:ascii="ＭＳ 明朝" w:hAnsi="ＭＳ 明朝" w:cs="メイリオ" w:hint="eastAsia"/>
          <w:sz w:val="22"/>
          <w:szCs w:val="22"/>
        </w:rPr>
        <w:t xml:space="preserve">　以上、各課題にかかる支部の考え方を述べたが所属の現時点での考え方を示されたい。</w:t>
      </w:r>
    </w:p>
    <w:p w14:paraId="42D57D0B" w14:textId="77777777" w:rsidR="009E2F39" w:rsidRPr="00DD4C1C" w:rsidRDefault="009E2F39" w:rsidP="00C01523">
      <w:pPr>
        <w:rPr>
          <w:rFonts w:ascii="ＭＳ 明朝" w:hAnsi="ＭＳ 明朝" w:cs="メイリオ"/>
          <w:sz w:val="22"/>
          <w:szCs w:val="22"/>
        </w:rPr>
      </w:pPr>
    </w:p>
    <w:p w14:paraId="7CCA715B" w14:textId="1626A916" w:rsidR="000B3C79" w:rsidRPr="00DD4C1C" w:rsidRDefault="000B3C79" w:rsidP="000B3C79">
      <w:pPr>
        <w:rPr>
          <w:rFonts w:ascii="ＭＳ 明朝" w:hAnsi="ＭＳ 明朝" w:cs="メイリオ"/>
          <w:sz w:val="22"/>
          <w:szCs w:val="22"/>
        </w:rPr>
      </w:pPr>
      <w:r w:rsidRPr="00DD4C1C">
        <w:rPr>
          <w:rFonts w:ascii="ＭＳ 明朝" w:hAnsi="ＭＳ 明朝" w:cs="メイリオ" w:hint="eastAsia"/>
          <w:sz w:val="22"/>
          <w:szCs w:val="22"/>
        </w:rPr>
        <w:t>（所属）</w:t>
      </w:r>
    </w:p>
    <w:p w14:paraId="7C2519F2" w14:textId="31E8EE17" w:rsidR="00121E0B" w:rsidRPr="00DD4C1C" w:rsidRDefault="00121E0B" w:rsidP="005523E3">
      <w:pPr>
        <w:ind w:firstLineChars="100" w:firstLine="221"/>
        <w:rPr>
          <w:rFonts w:ascii="ＭＳ 明朝" w:hAnsi="ＭＳ 明朝"/>
          <w:sz w:val="22"/>
          <w:szCs w:val="22"/>
        </w:rPr>
      </w:pPr>
      <w:r w:rsidRPr="00DD4C1C">
        <w:rPr>
          <w:rFonts w:ascii="ＭＳ 明朝" w:hAnsi="ＭＳ 明朝" w:hint="eastAsia"/>
          <w:sz w:val="22"/>
          <w:szCs w:val="22"/>
        </w:rPr>
        <w:t>ただいま支部からご指摘いただいた様々な現場課題については、これまでも、体制強化とスリムで効果的な業務執行体制を目指し事務事業の再構築を行ってきたところであるが、制度改正等に伴う事務事業の見直しや年度途中の欠員等により、結果として職員の</w:t>
      </w:r>
      <w:r w:rsidR="005A66D5" w:rsidRPr="00DD4C1C">
        <w:rPr>
          <w:rFonts w:ascii="ＭＳ 明朝" w:hAnsi="ＭＳ 明朝" w:hint="eastAsia"/>
          <w:sz w:val="22"/>
          <w:szCs w:val="22"/>
        </w:rPr>
        <w:t>超過勤務が増加するなど、</w:t>
      </w:r>
      <w:r w:rsidRPr="00DD4C1C">
        <w:rPr>
          <w:rFonts w:ascii="ＭＳ 明朝" w:hAnsi="ＭＳ 明朝" w:hint="eastAsia"/>
          <w:sz w:val="22"/>
          <w:szCs w:val="22"/>
        </w:rPr>
        <w:t>ご負担をおかけしていることは、所属としても認識しているところである。</w:t>
      </w:r>
    </w:p>
    <w:p w14:paraId="36614975" w14:textId="61A7BADD" w:rsidR="00121E0B" w:rsidRPr="00DD4C1C" w:rsidRDefault="00121E0B" w:rsidP="005523E3">
      <w:pPr>
        <w:ind w:firstLineChars="100" w:firstLine="221"/>
        <w:rPr>
          <w:rFonts w:ascii="ＭＳ 明朝" w:hAnsi="ＭＳ 明朝"/>
          <w:sz w:val="22"/>
          <w:szCs w:val="22"/>
        </w:rPr>
      </w:pPr>
      <w:r w:rsidRPr="00DD4C1C">
        <w:rPr>
          <w:rFonts w:ascii="ＭＳ 明朝" w:hAnsi="ＭＳ 明朝" w:hint="eastAsia"/>
          <w:sz w:val="22"/>
          <w:szCs w:val="22"/>
        </w:rPr>
        <w:t>引き続き、施策の選択と集中の観点に基づき、真に必要な市民サービスの低下をきたさず、業務内容・業務量に見合った業務執行体制を構築しなければならないと考えている。とりわけ、各課における新規事務・事業や拡充等に伴う業務については、関係局とも連携しながら対応してまいりたい。</w:t>
      </w:r>
    </w:p>
    <w:p w14:paraId="4D4BE0C0" w14:textId="56EF87B1" w:rsidR="00121E0B" w:rsidRPr="00DD4C1C" w:rsidRDefault="00121E0B" w:rsidP="005523E3">
      <w:pPr>
        <w:ind w:firstLineChars="100" w:firstLine="221"/>
        <w:rPr>
          <w:rFonts w:ascii="ＭＳ 明朝" w:hAnsi="ＭＳ 明朝"/>
          <w:sz w:val="22"/>
          <w:szCs w:val="22"/>
        </w:rPr>
      </w:pPr>
      <w:r w:rsidRPr="00DD4C1C">
        <w:rPr>
          <w:rFonts w:ascii="ＭＳ 明朝" w:hAnsi="ＭＳ 明朝" w:hint="eastAsia"/>
          <w:sz w:val="22"/>
          <w:szCs w:val="22"/>
        </w:rPr>
        <w:t>そうした立場で、令和７年度の業務執行体制について</w:t>
      </w:r>
      <w:r w:rsidR="005A66D5" w:rsidRPr="00DD4C1C">
        <w:rPr>
          <w:rFonts w:ascii="ＭＳ 明朝" w:hAnsi="ＭＳ 明朝" w:hint="eastAsia"/>
          <w:sz w:val="22"/>
          <w:szCs w:val="22"/>
        </w:rPr>
        <w:t>も</w:t>
      </w:r>
      <w:r w:rsidRPr="00DD4C1C">
        <w:rPr>
          <w:rFonts w:ascii="ＭＳ 明朝" w:hAnsi="ＭＳ 明朝" w:hint="eastAsia"/>
          <w:sz w:val="22"/>
          <w:szCs w:val="22"/>
        </w:rPr>
        <w:t>、ご指摘いただいた点を踏まえながら</w:t>
      </w:r>
      <w:r w:rsidR="005A66D5" w:rsidRPr="00DD4C1C">
        <w:rPr>
          <w:rFonts w:ascii="ＭＳ 明朝" w:hAnsi="ＭＳ 明朝" w:hint="eastAsia"/>
          <w:sz w:val="22"/>
          <w:szCs w:val="22"/>
        </w:rPr>
        <w:t>職制として</w:t>
      </w:r>
      <w:r w:rsidRPr="00DD4C1C">
        <w:rPr>
          <w:rFonts w:ascii="ＭＳ 明朝" w:hAnsi="ＭＳ 明朝" w:hint="eastAsia"/>
          <w:sz w:val="22"/>
          <w:szCs w:val="22"/>
        </w:rPr>
        <w:t>責任を持って</w:t>
      </w:r>
      <w:r w:rsidR="005A66D5" w:rsidRPr="00DD4C1C">
        <w:rPr>
          <w:rFonts w:ascii="ＭＳ 明朝" w:hAnsi="ＭＳ 明朝" w:hint="eastAsia"/>
          <w:sz w:val="22"/>
          <w:szCs w:val="22"/>
        </w:rPr>
        <w:t>対応</w:t>
      </w:r>
      <w:r w:rsidRPr="00DD4C1C">
        <w:rPr>
          <w:rFonts w:ascii="ＭＳ 明朝" w:hAnsi="ＭＳ 明朝" w:hint="eastAsia"/>
          <w:sz w:val="22"/>
          <w:szCs w:val="22"/>
        </w:rPr>
        <w:t>してまいりたい。</w:t>
      </w:r>
    </w:p>
    <w:p w14:paraId="719685E0" w14:textId="77777777" w:rsidR="00D22008" w:rsidRPr="00DD4C1C" w:rsidRDefault="00D22008" w:rsidP="000B3C79">
      <w:pPr>
        <w:rPr>
          <w:rFonts w:ascii="ＭＳ 明朝" w:hAnsi="ＭＳ 明朝" w:cs="メイリオ"/>
          <w:sz w:val="22"/>
          <w:szCs w:val="22"/>
        </w:rPr>
      </w:pPr>
    </w:p>
    <w:p w14:paraId="40797FB1" w14:textId="643167C3" w:rsidR="000B3C79" w:rsidRPr="00DD4C1C" w:rsidRDefault="000B3C79" w:rsidP="000B3C79">
      <w:pPr>
        <w:rPr>
          <w:rFonts w:ascii="ＭＳ 明朝" w:hAnsi="ＭＳ 明朝" w:cs="メイリオ"/>
          <w:sz w:val="22"/>
          <w:szCs w:val="22"/>
        </w:rPr>
      </w:pPr>
      <w:r w:rsidRPr="00DD4C1C">
        <w:rPr>
          <w:rFonts w:ascii="ＭＳ 明朝" w:hAnsi="ＭＳ 明朝" w:cs="メイリオ" w:hint="eastAsia"/>
          <w:sz w:val="22"/>
          <w:szCs w:val="22"/>
        </w:rPr>
        <w:t>（支部）</w:t>
      </w:r>
    </w:p>
    <w:p w14:paraId="313220FD" w14:textId="77777777" w:rsidR="009A6FE1" w:rsidRPr="00DD4C1C" w:rsidRDefault="009A6FE1" w:rsidP="009A6FE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現時点での所属の考え方が示された。</w:t>
      </w:r>
    </w:p>
    <w:p w14:paraId="3AAFF2FC" w14:textId="0C9182BB" w:rsidR="007E47B8" w:rsidRPr="00DD4C1C" w:rsidRDefault="009A6FE1" w:rsidP="009A6FE1">
      <w:pPr>
        <w:rPr>
          <w:rFonts w:ascii="ＭＳ 明朝" w:hAnsi="ＭＳ 明朝" w:cs="メイリオ"/>
          <w:sz w:val="22"/>
          <w:szCs w:val="22"/>
        </w:rPr>
      </w:pPr>
      <w:r w:rsidRPr="00DD4C1C">
        <w:rPr>
          <w:rFonts w:ascii="ＭＳ 明朝" w:hAnsi="ＭＳ 明朝" w:cs="メイリオ" w:hint="eastAsia"/>
          <w:sz w:val="22"/>
          <w:szCs w:val="22"/>
        </w:rPr>
        <w:t xml:space="preserve">　この間、要員課題については、労働組合にとって厳しい内容であっても「仕事と人」の関係整理を基本に、真摯な労使交渉・協議を通じ事務事業の見直しも含めて労使決着を行ってきたところである。従って「事務事業の再構築にかかる施策の企画・立案とそれに対応する業務執行体制の改編については、管理運営事項であり交渉事項ではない」としている所属の姿勢については、我々とし</w:t>
      </w:r>
      <w:r w:rsidRPr="00DD4C1C">
        <w:rPr>
          <w:rFonts w:ascii="ＭＳ 明朝" w:hAnsi="ＭＳ 明朝" w:cs="メイリオ" w:hint="eastAsia"/>
          <w:sz w:val="22"/>
          <w:szCs w:val="22"/>
        </w:rPr>
        <w:lastRenderedPageBreak/>
        <w:t>て納得出来るものではない。</w:t>
      </w:r>
    </w:p>
    <w:p w14:paraId="06D55672" w14:textId="61D8CFAE" w:rsidR="009A6FE1" w:rsidRPr="00DD4C1C" w:rsidRDefault="009A6FE1" w:rsidP="009A6FE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また、福祉五法関連職場</w:t>
      </w:r>
      <w:r w:rsidR="0069248A" w:rsidRPr="00DD4C1C">
        <w:rPr>
          <w:rFonts w:ascii="ＭＳ 明朝" w:hAnsi="ＭＳ 明朝" w:cs="メイリオ" w:hint="eastAsia"/>
          <w:sz w:val="22"/>
          <w:szCs w:val="22"/>
        </w:rPr>
        <w:t>や窓口委託での「偽装請負」防止対策などにかかる</w:t>
      </w:r>
      <w:r w:rsidRPr="00DD4C1C">
        <w:rPr>
          <w:rFonts w:ascii="ＭＳ 明朝" w:hAnsi="ＭＳ 明朝" w:cs="メイリオ" w:hint="eastAsia"/>
          <w:sz w:val="22"/>
          <w:szCs w:val="22"/>
        </w:rPr>
        <w:t>勤務労働条件について、大阪市</w:t>
      </w:r>
      <w:r w:rsidR="00502C5A" w:rsidRPr="00DD4C1C">
        <w:rPr>
          <w:rFonts w:ascii="ＭＳ 明朝" w:hAnsi="ＭＳ 明朝" w:cs="メイリオ" w:hint="eastAsia"/>
          <w:sz w:val="22"/>
          <w:szCs w:val="22"/>
        </w:rPr>
        <w:t>トータル</w:t>
      </w:r>
      <w:r w:rsidRPr="00DD4C1C">
        <w:rPr>
          <w:rFonts w:ascii="ＭＳ 明朝" w:hAnsi="ＭＳ 明朝" w:cs="メイリオ" w:hint="eastAsia"/>
          <w:sz w:val="22"/>
          <w:szCs w:val="22"/>
        </w:rPr>
        <w:t>として取り扱</w:t>
      </w:r>
      <w:r w:rsidR="000502D0" w:rsidRPr="00DD4C1C">
        <w:rPr>
          <w:rFonts w:ascii="ＭＳ 明朝" w:hAnsi="ＭＳ 明朝" w:cs="メイリオ" w:hint="eastAsia"/>
          <w:sz w:val="22"/>
          <w:szCs w:val="22"/>
        </w:rPr>
        <w:t>われるべき</w:t>
      </w:r>
      <w:r w:rsidRPr="00DD4C1C">
        <w:rPr>
          <w:rFonts w:ascii="ＭＳ 明朝" w:hAnsi="ＭＳ 明朝" w:cs="メイリオ" w:hint="eastAsia"/>
          <w:sz w:val="22"/>
          <w:szCs w:val="22"/>
        </w:rPr>
        <w:t>課題</w:t>
      </w:r>
      <w:r w:rsidR="000502D0" w:rsidRPr="00DD4C1C">
        <w:rPr>
          <w:rFonts w:ascii="ＭＳ 明朝" w:hAnsi="ＭＳ 明朝" w:cs="メイリオ" w:hint="eastAsia"/>
          <w:sz w:val="22"/>
          <w:szCs w:val="22"/>
        </w:rPr>
        <w:t>であり、</w:t>
      </w:r>
      <w:r w:rsidRPr="00DD4C1C">
        <w:rPr>
          <w:rFonts w:ascii="ＭＳ 明朝" w:hAnsi="ＭＳ 明朝" w:cs="メイリオ" w:hint="eastAsia"/>
          <w:sz w:val="22"/>
          <w:szCs w:val="22"/>
        </w:rPr>
        <w:t>支部－所属交渉に</w:t>
      </w:r>
      <w:r w:rsidR="00502C5A" w:rsidRPr="00DD4C1C">
        <w:rPr>
          <w:rFonts w:ascii="ＭＳ 明朝" w:hAnsi="ＭＳ 明朝" w:cs="メイリオ" w:hint="eastAsia"/>
          <w:sz w:val="22"/>
          <w:szCs w:val="22"/>
        </w:rPr>
        <w:t>はなじまず、</w:t>
      </w:r>
      <w:r w:rsidRPr="00DD4C1C">
        <w:rPr>
          <w:rFonts w:ascii="ＭＳ 明朝" w:hAnsi="ＭＳ 明朝" w:cs="メイリオ" w:hint="eastAsia"/>
          <w:sz w:val="22"/>
          <w:szCs w:val="22"/>
        </w:rPr>
        <w:t>限界が生じているのもまぎれもない事実である。</w:t>
      </w:r>
    </w:p>
    <w:p w14:paraId="4161F967" w14:textId="344A1A67" w:rsidR="009A6FE1" w:rsidRPr="00DD4C1C" w:rsidRDefault="009A6FE1" w:rsidP="009A6FE1">
      <w:pPr>
        <w:ind w:firstLineChars="100" w:firstLine="221"/>
        <w:rPr>
          <w:rFonts w:ascii="ＭＳ 明朝" w:hAnsi="ＭＳ 明朝"/>
        </w:rPr>
      </w:pPr>
      <w:r w:rsidRPr="00DD4C1C">
        <w:rPr>
          <w:rFonts w:ascii="ＭＳ 明朝" w:hAnsi="ＭＳ 明朝" w:cs="メイリオ" w:hint="eastAsia"/>
          <w:sz w:val="22"/>
          <w:szCs w:val="22"/>
        </w:rPr>
        <w:t>本日の所属回答は単に執行体制構築にかかる「結果」について述べられたのみであり「適切な仕事と人の関係を精緻に検証・検討し、必要な要員を配置」するために支部・所属で判断に至る十分な情報提供や協議が行われたとは言い難い。しかしながら、新年度が目前に迫り、本日の回答が所属としての最終回答であるとするならば、一旦受け止めることとする。</w:t>
      </w:r>
    </w:p>
    <w:p w14:paraId="66A9C1C7" w14:textId="624799EC" w:rsidR="009A6FE1" w:rsidRPr="00DD4C1C" w:rsidRDefault="008D25FD" w:rsidP="009A6FE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繰り返しになるが</w:t>
      </w:r>
      <w:r w:rsidR="009A6FE1" w:rsidRPr="00DD4C1C">
        <w:rPr>
          <w:rFonts w:ascii="ＭＳ 明朝" w:hAnsi="ＭＳ 明朝" w:cs="メイリオ" w:hint="eastAsia"/>
          <w:sz w:val="22"/>
          <w:szCs w:val="22"/>
        </w:rPr>
        <w:t>、現場における業務執行をスムーズに進めるためには、労使による充分な意思疎通が前提である。また、職場における業務の遂行は、超過勤務の増加や、サービス超勤の上に成り立たせるものでは当然になく、所属として責任ある対応を求めるとともに、支部としても引き続き職員の勤務実態について検証を進めていくこととする。</w:t>
      </w:r>
    </w:p>
    <w:p w14:paraId="079AABDE" w14:textId="7AB8A0E6" w:rsidR="00F929F0" w:rsidRPr="00DD4C1C" w:rsidRDefault="003A7FFB" w:rsidP="00121E0B">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いずれにしても</w:t>
      </w:r>
      <w:r w:rsidR="00181820" w:rsidRPr="00DD4C1C">
        <w:rPr>
          <w:rFonts w:ascii="ＭＳ 明朝" w:hAnsi="ＭＳ 明朝" w:cs="メイリオ" w:hint="eastAsia"/>
          <w:sz w:val="22"/>
          <w:szCs w:val="22"/>
        </w:rPr>
        <w:t>2025</w:t>
      </w:r>
      <w:r w:rsidR="009A6FE1" w:rsidRPr="00DD4C1C">
        <w:rPr>
          <w:rFonts w:ascii="ＭＳ 明朝" w:hAnsi="ＭＳ 明朝" w:cs="メイリオ" w:hint="eastAsia"/>
          <w:sz w:val="22"/>
          <w:szCs w:val="22"/>
        </w:rPr>
        <w:t>年度要員問題については、引き続き取り組む課題があるものと認識しており、年度当初の勤務労働条件に比べて影響を与える事態が生じた場合は、我々の指摘に対して誠意をもって対応することを強く要請し、本日の交渉を終えることとする。</w:t>
      </w:r>
    </w:p>
    <w:sectPr w:rsidR="00F929F0" w:rsidRPr="00DD4C1C" w:rsidSect="002216A6">
      <w:footerReference w:type="default" r:id="rId8"/>
      <w:pgSz w:w="11906" w:h="16838" w:code="9"/>
      <w:pgMar w:top="1134" w:right="1134" w:bottom="1134" w:left="1134" w:header="851" w:footer="992" w:gutter="0"/>
      <w:cols w:space="425"/>
      <w:docGrid w:type="linesAndChars" w:linePitch="40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D53F" w14:textId="77777777" w:rsidR="00310A1C" w:rsidRDefault="00310A1C">
      <w:r>
        <w:separator/>
      </w:r>
    </w:p>
  </w:endnote>
  <w:endnote w:type="continuationSeparator" w:id="0">
    <w:p w14:paraId="26CD416E" w14:textId="77777777" w:rsidR="00310A1C" w:rsidRDefault="0031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F9CA" w14:textId="7310A7B2" w:rsidR="00C4571B" w:rsidRDefault="00C4571B">
    <w:pPr>
      <w:pStyle w:val="a3"/>
      <w:jc w:val="center"/>
    </w:pPr>
    <w:r>
      <w:rPr>
        <w:rStyle w:val="a5"/>
      </w:rPr>
      <w:fldChar w:fldCharType="begin"/>
    </w:r>
    <w:r>
      <w:rPr>
        <w:rStyle w:val="a5"/>
      </w:rPr>
      <w:instrText xml:space="preserve"> PAGE </w:instrText>
    </w:r>
    <w:r>
      <w:rPr>
        <w:rStyle w:val="a5"/>
      </w:rPr>
      <w:fldChar w:fldCharType="separate"/>
    </w:r>
    <w:r w:rsidR="00A24DAC">
      <w:rPr>
        <w:rStyle w:val="a5"/>
        <w:noProof/>
      </w:rPr>
      <w:t>6</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31B4" w14:textId="77777777" w:rsidR="00310A1C" w:rsidRDefault="00310A1C">
      <w:r>
        <w:separator/>
      </w:r>
    </w:p>
  </w:footnote>
  <w:footnote w:type="continuationSeparator" w:id="0">
    <w:p w14:paraId="57D3F5C3" w14:textId="77777777" w:rsidR="00310A1C" w:rsidRDefault="00310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12C61"/>
    <w:multiLevelType w:val="hybridMultilevel"/>
    <w:tmpl w:val="39108B92"/>
    <w:lvl w:ilvl="0" w:tplc="0B0A007E">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0B24A6C"/>
    <w:multiLevelType w:val="hybridMultilevel"/>
    <w:tmpl w:val="DC3CA428"/>
    <w:lvl w:ilvl="0" w:tplc="6C348020">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59BD74CA"/>
    <w:multiLevelType w:val="hybridMultilevel"/>
    <w:tmpl w:val="6A189168"/>
    <w:lvl w:ilvl="0" w:tplc="A0380850">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834574">
    <w:abstractNumId w:val="0"/>
  </w:num>
  <w:num w:numId="2" w16cid:durableId="1014847482">
    <w:abstractNumId w:val="1"/>
  </w:num>
  <w:num w:numId="3" w16cid:durableId="89427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88"/>
    <w:rsid w:val="00004D2B"/>
    <w:rsid w:val="0001491F"/>
    <w:rsid w:val="0002175F"/>
    <w:rsid w:val="000355E7"/>
    <w:rsid w:val="00047D63"/>
    <w:rsid w:val="000502D0"/>
    <w:rsid w:val="00050806"/>
    <w:rsid w:val="0005110B"/>
    <w:rsid w:val="00052134"/>
    <w:rsid w:val="00055D83"/>
    <w:rsid w:val="00061DA9"/>
    <w:rsid w:val="000626C5"/>
    <w:rsid w:val="00064CE6"/>
    <w:rsid w:val="00065D0B"/>
    <w:rsid w:val="00067429"/>
    <w:rsid w:val="00070CA8"/>
    <w:rsid w:val="00073020"/>
    <w:rsid w:val="000876BA"/>
    <w:rsid w:val="00087766"/>
    <w:rsid w:val="00091332"/>
    <w:rsid w:val="00091AD8"/>
    <w:rsid w:val="000935A2"/>
    <w:rsid w:val="000A3779"/>
    <w:rsid w:val="000B0D9A"/>
    <w:rsid w:val="000B3A0B"/>
    <w:rsid w:val="000B3C79"/>
    <w:rsid w:val="000C016F"/>
    <w:rsid w:val="000C2ED8"/>
    <w:rsid w:val="000C3FC9"/>
    <w:rsid w:val="000D2F55"/>
    <w:rsid w:val="000D6BEF"/>
    <w:rsid w:val="000E47E5"/>
    <w:rsid w:val="000F07D9"/>
    <w:rsid w:val="001070E8"/>
    <w:rsid w:val="00112D7B"/>
    <w:rsid w:val="00121E0B"/>
    <w:rsid w:val="00136239"/>
    <w:rsid w:val="0014728D"/>
    <w:rsid w:val="0015331A"/>
    <w:rsid w:val="00165026"/>
    <w:rsid w:val="0017683C"/>
    <w:rsid w:val="00181820"/>
    <w:rsid w:val="001831BD"/>
    <w:rsid w:val="0019587F"/>
    <w:rsid w:val="001B0F07"/>
    <w:rsid w:val="001B3097"/>
    <w:rsid w:val="001C135E"/>
    <w:rsid w:val="001D6D02"/>
    <w:rsid w:val="001F2941"/>
    <w:rsid w:val="00211DC6"/>
    <w:rsid w:val="002216A6"/>
    <w:rsid w:val="00235344"/>
    <w:rsid w:val="002401D2"/>
    <w:rsid w:val="0024037A"/>
    <w:rsid w:val="00253474"/>
    <w:rsid w:val="002564D4"/>
    <w:rsid w:val="00261DE7"/>
    <w:rsid w:val="002706E9"/>
    <w:rsid w:val="00272D00"/>
    <w:rsid w:val="002904D5"/>
    <w:rsid w:val="002908C7"/>
    <w:rsid w:val="00290967"/>
    <w:rsid w:val="00290F34"/>
    <w:rsid w:val="002A2A45"/>
    <w:rsid w:val="002A6C76"/>
    <w:rsid w:val="002A6E9E"/>
    <w:rsid w:val="002B324E"/>
    <w:rsid w:val="002B646C"/>
    <w:rsid w:val="002B7F22"/>
    <w:rsid w:val="002D199F"/>
    <w:rsid w:val="002D2E65"/>
    <w:rsid w:val="002D4CC3"/>
    <w:rsid w:val="002F4070"/>
    <w:rsid w:val="002F604D"/>
    <w:rsid w:val="00306762"/>
    <w:rsid w:val="00310A1C"/>
    <w:rsid w:val="003113DD"/>
    <w:rsid w:val="00313E34"/>
    <w:rsid w:val="00322C8F"/>
    <w:rsid w:val="0032316D"/>
    <w:rsid w:val="003234EB"/>
    <w:rsid w:val="00324432"/>
    <w:rsid w:val="00324E24"/>
    <w:rsid w:val="003311B8"/>
    <w:rsid w:val="00341385"/>
    <w:rsid w:val="00344477"/>
    <w:rsid w:val="00351628"/>
    <w:rsid w:val="0035199F"/>
    <w:rsid w:val="00353239"/>
    <w:rsid w:val="00354241"/>
    <w:rsid w:val="00354BE9"/>
    <w:rsid w:val="00355892"/>
    <w:rsid w:val="0035623B"/>
    <w:rsid w:val="00370EC1"/>
    <w:rsid w:val="0037527C"/>
    <w:rsid w:val="003761DC"/>
    <w:rsid w:val="00390F82"/>
    <w:rsid w:val="003927A8"/>
    <w:rsid w:val="0039435F"/>
    <w:rsid w:val="00395DE7"/>
    <w:rsid w:val="00396D78"/>
    <w:rsid w:val="003A194B"/>
    <w:rsid w:val="003A545E"/>
    <w:rsid w:val="003A67CA"/>
    <w:rsid w:val="003A7758"/>
    <w:rsid w:val="003A7FFB"/>
    <w:rsid w:val="003B00A3"/>
    <w:rsid w:val="003C11CB"/>
    <w:rsid w:val="003D1623"/>
    <w:rsid w:val="003D3701"/>
    <w:rsid w:val="003D7EB5"/>
    <w:rsid w:val="003E619E"/>
    <w:rsid w:val="003E7F7F"/>
    <w:rsid w:val="00401BE5"/>
    <w:rsid w:val="00405843"/>
    <w:rsid w:val="0041371C"/>
    <w:rsid w:val="004160AA"/>
    <w:rsid w:val="00416115"/>
    <w:rsid w:val="004163B5"/>
    <w:rsid w:val="00416965"/>
    <w:rsid w:val="00423F0F"/>
    <w:rsid w:val="00431703"/>
    <w:rsid w:val="00441C51"/>
    <w:rsid w:val="00446F21"/>
    <w:rsid w:val="004478FB"/>
    <w:rsid w:val="00454F86"/>
    <w:rsid w:val="004558B3"/>
    <w:rsid w:val="004576AD"/>
    <w:rsid w:val="00465566"/>
    <w:rsid w:val="004700A8"/>
    <w:rsid w:val="00472907"/>
    <w:rsid w:val="00473068"/>
    <w:rsid w:val="004736D0"/>
    <w:rsid w:val="00474D95"/>
    <w:rsid w:val="004763EF"/>
    <w:rsid w:val="0047702B"/>
    <w:rsid w:val="004856ED"/>
    <w:rsid w:val="00491E40"/>
    <w:rsid w:val="004949E2"/>
    <w:rsid w:val="00496EEF"/>
    <w:rsid w:val="004B0803"/>
    <w:rsid w:val="004B1640"/>
    <w:rsid w:val="004B1F32"/>
    <w:rsid w:val="004B47AA"/>
    <w:rsid w:val="004C4E6B"/>
    <w:rsid w:val="004C6C3B"/>
    <w:rsid w:val="004E3B9B"/>
    <w:rsid w:val="004F584E"/>
    <w:rsid w:val="00502C5A"/>
    <w:rsid w:val="005050D7"/>
    <w:rsid w:val="005078DD"/>
    <w:rsid w:val="005116B2"/>
    <w:rsid w:val="005276A6"/>
    <w:rsid w:val="00530D39"/>
    <w:rsid w:val="005325B3"/>
    <w:rsid w:val="00532FB2"/>
    <w:rsid w:val="00544A81"/>
    <w:rsid w:val="005523E3"/>
    <w:rsid w:val="005577EB"/>
    <w:rsid w:val="00557AB6"/>
    <w:rsid w:val="00560CE9"/>
    <w:rsid w:val="005656C2"/>
    <w:rsid w:val="005673CC"/>
    <w:rsid w:val="00567587"/>
    <w:rsid w:val="0057084E"/>
    <w:rsid w:val="00585025"/>
    <w:rsid w:val="005871E4"/>
    <w:rsid w:val="00595471"/>
    <w:rsid w:val="005A120A"/>
    <w:rsid w:val="005A51D9"/>
    <w:rsid w:val="005A66D5"/>
    <w:rsid w:val="005B160C"/>
    <w:rsid w:val="005B6D87"/>
    <w:rsid w:val="005C5619"/>
    <w:rsid w:val="005D0870"/>
    <w:rsid w:val="005D1180"/>
    <w:rsid w:val="005D4082"/>
    <w:rsid w:val="005D4CC5"/>
    <w:rsid w:val="005D764F"/>
    <w:rsid w:val="005E41EB"/>
    <w:rsid w:val="005E53CB"/>
    <w:rsid w:val="005E75AE"/>
    <w:rsid w:val="006016F2"/>
    <w:rsid w:val="00602DD7"/>
    <w:rsid w:val="006108DD"/>
    <w:rsid w:val="00611EDC"/>
    <w:rsid w:val="00636F9C"/>
    <w:rsid w:val="006371F9"/>
    <w:rsid w:val="00645696"/>
    <w:rsid w:val="00646953"/>
    <w:rsid w:val="00653F1C"/>
    <w:rsid w:val="00661A02"/>
    <w:rsid w:val="00665D5A"/>
    <w:rsid w:val="00667F5F"/>
    <w:rsid w:val="00673C4A"/>
    <w:rsid w:val="00680B46"/>
    <w:rsid w:val="00680D8E"/>
    <w:rsid w:val="00681040"/>
    <w:rsid w:val="006821A3"/>
    <w:rsid w:val="00686F4A"/>
    <w:rsid w:val="00690252"/>
    <w:rsid w:val="0069248A"/>
    <w:rsid w:val="006A440E"/>
    <w:rsid w:val="006A7980"/>
    <w:rsid w:val="006B4EA3"/>
    <w:rsid w:val="006B6C8C"/>
    <w:rsid w:val="006C6658"/>
    <w:rsid w:val="006D31FC"/>
    <w:rsid w:val="006E0B6D"/>
    <w:rsid w:val="006E561A"/>
    <w:rsid w:val="006E7413"/>
    <w:rsid w:val="006F2547"/>
    <w:rsid w:val="006F4A9B"/>
    <w:rsid w:val="006F54EF"/>
    <w:rsid w:val="006F7AAD"/>
    <w:rsid w:val="006F7CA1"/>
    <w:rsid w:val="007014F9"/>
    <w:rsid w:val="007016CD"/>
    <w:rsid w:val="00705C1A"/>
    <w:rsid w:val="007174DF"/>
    <w:rsid w:val="007204CD"/>
    <w:rsid w:val="0074160C"/>
    <w:rsid w:val="00750AB2"/>
    <w:rsid w:val="007552E0"/>
    <w:rsid w:val="007555BE"/>
    <w:rsid w:val="007647D0"/>
    <w:rsid w:val="00766ECB"/>
    <w:rsid w:val="007740EC"/>
    <w:rsid w:val="007824D0"/>
    <w:rsid w:val="00790640"/>
    <w:rsid w:val="00797E82"/>
    <w:rsid w:val="007A36ED"/>
    <w:rsid w:val="007A3B75"/>
    <w:rsid w:val="007A5A87"/>
    <w:rsid w:val="007C02A5"/>
    <w:rsid w:val="007C31BD"/>
    <w:rsid w:val="007C78F9"/>
    <w:rsid w:val="007C7ADA"/>
    <w:rsid w:val="007D3272"/>
    <w:rsid w:val="007D36CC"/>
    <w:rsid w:val="007D4005"/>
    <w:rsid w:val="007D5D13"/>
    <w:rsid w:val="007E47B8"/>
    <w:rsid w:val="007E61D9"/>
    <w:rsid w:val="007E74D7"/>
    <w:rsid w:val="0080522A"/>
    <w:rsid w:val="008160B6"/>
    <w:rsid w:val="00821F21"/>
    <w:rsid w:val="00822E3D"/>
    <w:rsid w:val="00825EB0"/>
    <w:rsid w:val="00826866"/>
    <w:rsid w:val="00831C8B"/>
    <w:rsid w:val="00834A88"/>
    <w:rsid w:val="00834DAE"/>
    <w:rsid w:val="008357F0"/>
    <w:rsid w:val="00857EC9"/>
    <w:rsid w:val="008618F1"/>
    <w:rsid w:val="00866E4C"/>
    <w:rsid w:val="008706AD"/>
    <w:rsid w:val="00870F83"/>
    <w:rsid w:val="0087398A"/>
    <w:rsid w:val="00877BDC"/>
    <w:rsid w:val="008806A5"/>
    <w:rsid w:val="00883EF0"/>
    <w:rsid w:val="0088474D"/>
    <w:rsid w:val="0088501F"/>
    <w:rsid w:val="00897EF7"/>
    <w:rsid w:val="008B5E48"/>
    <w:rsid w:val="008B7A4D"/>
    <w:rsid w:val="008C1003"/>
    <w:rsid w:val="008C29B2"/>
    <w:rsid w:val="008C29FE"/>
    <w:rsid w:val="008D25FD"/>
    <w:rsid w:val="008D3889"/>
    <w:rsid w:val="008D48D9"/>
    <w:rsid w:val="008E76BB"/>
    <w:rsid w:val="008F531D"/>
    <w:rsid w:val="009153E6"/>
    <w:rsid w:val="00924436"/>
    <w:rsid w:val="00931E30"/>
    <w:rsid w:val="009321E5"/>
    <w:rsid w:val="00934BC1"/>
    <w:rsid w:val="009361CF"/>
    <w:rsid w:val="00943474"/>
    <w:rsid w:val="00947DEE"/>
    <w:rsid w:val="00956AC7"/>
    <w:rsid w:val="00964B14"/>
    <w:rsid w:val="00965874"/>
    <w:rsid w:val="00965A19"/>
    <w:rsid w:val="00971434"/>
    <w:rsid w:val="00971519"/>
    <w:rsid w:val="00971A2F"/>
    <w:rsid w:val="00971C88"/>
    <w:rsid w:val="0098318F"/>
    <w:rsid w:val="00992C87"/>
    <w:rsid w:val="0099626F"/>
    <w:rsid w:val="009A39D8"/>
    <w:rsid w:val="009A3A6A"/>
    <w:rsid w:val="009A3EBC"/>
    <w:rsid w:val="009A6FE1"/>
    <w:rsid w:val="009C79C9"/>
    <w:rsid w:val="009D20E2"/>
    <w:rsid w:val="009D5330"/>
    <w:rsid w:val="009D6065"/>
    <w:rsid w:val="009D75AC"/>
    <w:rsid w:val="009E2121"/>
    <w:rsid w:val="009E2F39"/>
    <w:rsid w:val="009E3837"/>
    <w:rsid w:val="009E4D47"/>
    <w:rsid w:val="009F774D"/>
    <w:rsid w:val="00A0098B"/>
    <w:rsid w:val="00A03F68"/>
    <w:rsid w:val="00A067D0"/>
    <w:rsid w:val="00A06F86"/>
    <w:rsid w:val="00A11797"/>
    <w:rsid w:val="00A24DAC"/>
    <w:rsid w:val="00A37E61"/>
    <w:rsid w:val="00A60A60"/>
    <w:rsid w:val="00A647F5"/>
    <w:rsid w:val="00A6758F"/>
    <w:rsid w:val="00A7014E"/>
    <w:rsid w:val="00A74CC5"/>
    <w:rsid w:val="00A75A88"/>
    <w:rsid w:val="00A854E9"/>
    <w:rsid w:val="00A87F71"/>
    <w:rsid w:val="00A97A3E"/>
    <w:rsid w:val="00AA66B1"/>
    <w:rsid w:val="00AC204A"/>
    <w:rsid w:val="00AC446A"/>
    <w:rsid w:val="00AC7CF9"/>
    <w:rsid w:val="00AD0D34"/>
    <w:rsid w:val="00AD4533"/>
    <w:rsid w:val="00AE1E00"/>
    <w:rsid w:val="00AE2696"/>
    <w:rsid w:val="00AE55DD"/>
    <w:rsid w:val="00AF0D54"/>
    <w:rsid w:val="00B00857"/>
    <w:rsid w:val="00B042A4"/>
    <w:rsid w:val="00B07C66"/>
    <w:rsid w:val="00B1384F"/>
    <w:rsid w:val="00B13DA3"/>
    <w:rsid w:val="00B156D1"/>
    <w:rsid w:val="00B20426"/>
    <w:rsid w:val="00B21296"/>
    <w:rsid w:val="00B22C16"/>
    <w:rsid w:val="00B34E47"/>
    <w:rsid w:val="00B35D97"/>
    <w:rsid w:val="00B45972"/>
    <w:rsid w:val="00B46991"/>
    <w:rsid w:val="00B474AC"/>
    <w:rsid w:val="00B47C65"/>
    <w:rsid w:val="00B626C0"/>
    <w:rsid w:val="00B63104"/>
    <w:rsid w:val="00B67ABD"/>
    <w:rsid w:val="00B76FA7"/>
    <w:rsid w:val="00B7745E"/>
    <w:rsid w:val="00B80CAA"/>
    <w:rsid w:val="00B9715B"/>
    <w:rsid w:val="00BB4F79"/>
    <w:rsid w:val="00BC2EB5"/>
    <w:rsid w:val="00BC4AA0"/>
    <w:rsid w:val="00BC63C2"/>
    <w:rsid w:val="00BD4D75"/>
    <w:rsid w:val="00BD69E1"/>
    <w:rsid w:val="00BD7477"/>
    <w:rsid w:val="00BE13AA"/>
    <w:rsid w:val="00BE3A13"/>
    <w:rsid w:val="00BE3CC5"/>
    <w:rsid w:val="00BE4E20"/>
    <w:rsid w:val="00BE6078"/>
    <w:rsid w:val="00BE781C"/>
    <w:rsid w:val="00BF317B"/>
    <w:rsid w:val="00BF3907"/>
    <w:rsid w:val="00C013ED"/>
    <w:rsid w:val="00C01523"/>
    <w:rsid w:val="00C03E1D"/>
    <w:rsid w:val="00C21C0F"/>
    <w:rsid w:val="00C22546"/>
    <w:rsid w:val="00C2447C"/>
    <w:rsid w:val="00C27769"/>
    <w:rsid w:val="00C3176C"/>
    <w:rsid w:val="00C319CF"/>
    <w:rsid w:val="00C40265"/>
    <w:rsid w:val="00C4571B"/>
    <w:rsid w:val="00C511F9"/>
    <w:rsid w:val="00C528F3"/>
    <w:rsid w:val="00C53C9E"/>
    <w:rsid w:val="00C56DEF"/>
    <w:rsid w:val="00C73F9E"/>
    <w:rsid w:val="00C76CB7"/>
    <w:rsid w:val="00C81010"/>
    <w:rsid w:val="00C8550A"/>
    <w:rsid w:val="00C90AFE"/>
    <w:rsid w:val="00CA3B06"/>
    <w:rsid w:val="00CB0686"/>
    <w:rsid w:val="00CC058D"/>
    <w:rsid w:val="00CC0CFE"/>
    <w:rsid w:val="00CC2360"/>
    <w:rsid w:val="00CD4149"/>
    <w:rsid w:val="00CE5B68"/>
    <w:rsid w:val="00CE7227"/>
    <w:rsid w:val="00CF2CB3"/>
    <w:rsid w:val="00CF59C9"/>
    <w:rsid w:val="00D15D75"/>
    <w:rsid w:val="00D173DA"/>
    <w:rsid w:val="00D22008"/>
    <w:rsid w:val="00D23FDF"/>
    <w:rsid w:val="00D26693"/>
    <w:rsid w:val="00D43E1D"/>
    <w:rsid w:val="00D467EA"/>
    <w:rsid w:val="00D47E13"/>
    <w:rsid w:val="00D57953"/>
    <w:rsid w:val="00D62E19"/>
    <w:rsid w:val="00D76AF8"/>
    <w:rsid w:val="00D76EF4"/>
    <w:rsid w:val="00D77841"/>
    <w:rsid w:val="00D828B1"/>
    <w:rsid w:val="00DA4C06"/>
    <w:rsid w:val="00DB2638"/>
    <w:rsid w:val="00DB5B0B"/>
    <w:rsid w:val="00DB73DB"/>
    <w:rsid w:val="00DC0D31"/>
    <w:rsid w:val="00DC1691"/>
    <w:rsid w:val="00DC6F7E"/>
    <w:rsid w:val="00DD1883"/>
    <w:rsid w:val="00DD3BBE"/>
    <w:rsid w:val="00DD4BC1"/>
    <w:rsid w:val="00DD4C1C"/>
    <w:rsid w:val="00DF66EA"/>
    <w:rsid w:val="00DF7534"/>
    <w:rsid w:val="00E008BE"/>
    <w:rsid w:val="00E00D3A"/>
    <w:rsid w:val="00E03249"/>
    <w:rsid w:val="00E10B01"/>
    <w:rsid w:val="00E241EA"/>
    <w:rsid w:val="00E247C4"/>
    <w:rsid w:val="00E26A0B"/>
    <w:rsid w:val="00E2715A"/>
    <w:rsid w:val="00E351F7"/>
    <w:rsid w:val="00E37351"/>
    <w:rsid w:val="00E445EC"/>
    <w:rsid w:val="00E51594"/>
    <w:rsid w:val="00E66A41"/>
    <w:rsid w:val="00E66F60"/>
    <w:rsid w:val="00E70A8F"/>
    <w:rsid w:val="00E74D66"/>
    <w:rsid w:val="00E75FFF"/>
    <w:rsid w:val="00E77D5D"/>
    <w:rsid w:val="00E96ACF"/>
    <w:rsid w:val="00EA4883"/>
    <w:rsid w:val="00EB1D93"/>
    <w:rsid w:val="00EB6719"/>
    <w:rsid w:val="00EC6472"/>
    <w:rsid w:val="00ED0E94"/>
    <w:rsid w:val="00ED2FC6"/>
    <w:rsid w:val="00ED3923"/>
    <w:rsid w:val="00EF09EA"/>
    <w:rsid w:val="00EF6258"/>
    <w:rsid w:val="00EF6E0A"/>
    <w:rsid w:val="00F073A2"/>
    <w:rsid w:val="00F125E0"/>
    <w:rsid w:val="00F211A3"/>
    <w:rsid w:val="00F21DE3"/>
    <w:rsid w:val="00F36D3F"/>
    <w:rsid w:val="00F42AE3"/>
    <w:rsid w:val="00F4397E"/>
    <w:rsid w:val="00F54694"/>
    <w:rsid w:val="00F62B0D"/>
    <w:rsid w:val="00F634E2"/>
    <w:rsid w:val="00F7022C"/>
    <w:rsid w:val="00F71809"/>
    <w:rsid w:val="00F7676C"/>
    <w:rsid w:val="00F82FEE"/>
    <w:rsid w:val="00F83F8A"/>
    <w:rsid w:val="00F86D63"/>
    <w:rsid w:val="00F9007F"/>
    <w:rsid w:val="00F921DA"/>
    <w:rsid w:val="00F929F0"/>
    <w:rsid w:val="00F97CB0"/>
    <w:rsid w:val="00FA00E9"/>
    <w:rsid w:val="00FA3461"/>
    <w:rsid w:val="00FA7D17"/>
    <w:rsid w:val="00FB172A"/>
    <w:rsid w:val="00FB3F9D"/>
    <w:rsid w:val="00FC1B19"/>
    <w:rsid w:val="00FD0274"/>
    <w:rsid w:val="00FD5821"/>
    <w:rsid w:val="00FE05A2"/>
    <w:rsid w:val="00FE1B99"/>
    <w:rsid w:val="00FE70C6"/>
    <w:rsid w:val="00FF473A"/>
    <w:rsid w:val="00FF4ADF"/>
    <w:rsid w:val="00FF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D11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A8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34A88"/>
    <w:pPr>
      <w:tabs>
        <w:tab w:val="center" w:pos="4252"/>
        <w:tab w:val="right" w:pos="8504"/>
      </w:tabs>
      <w:snapToGrid w:val="0"/>
    </w:pPr>
  </w:style>
  <w:style w:type="character" w:customStyle="1" w:styleId="a4">
    <w:name w:val="フッター (文字)"/>
    <w:basedOn w:val="a0"/>
    <w:link w:val="a3"/>
    <w:rsid w:val="00834A88"/>
    <w:rPr>
      <w:rFonts w:ascii="Century" w:eastAsia="ＭＳ 明朝" w:hAnsi="Century" w:cs="Times New Roman"/>
      <w:sz w:val="24"/>
      <w:szCs w:val="24"/>
    </w:rPr>
  </w:style>
  <w:style w:type="character" w:styleId="a5">
    <w:name w:val="page number"/>
    <w:basedOn w:val="a0"/>
    <w:rsid w:val="00834A88"/>
  </w:style>
  <w:style w:type="paragraph" w:styleId="a6">
    <w:name w:val="annotation text"/>
    <w:basedOn w:val="a"/>
    <w:link w:val="a7"/>
    <w:rsid w:val="00834A88"/>
    <w:pPr>
      <w:jc w:val="left"/>
    </w:pPr>
  </w:style>
  <w:style w:type="character" w:customStyle="1" w:styleId="a7">
    <w:name w:val="コメント文字列 (文字)"/>
    <w:basedOn w:val="a0"/>
    <w:link w:val="a6"/>
    <w:rsid w:val="00834A88"/>
    <w:rPr>
      <w:rFonts w:ascii="Century" w:eastAsia="ＭＳ 明朝" w:hAnsi="Century" w:cs="Times New Roman"/>
      <w:sz w:val="24"/>
      <w:szCs w:val="24"/>
    </w:rPr>
  </w:style>
  <w:style w:type="paragraph" w:styleId="a8">
    <w:name w:val="Closing"/>
    <w:basedOn w:val="a"/>
    <w:link w:val="a9"/>
    <w:uiPriority w:val="99"/>
    <w:unhideWhenUsed/>
    <w:rsid w:val="00272D00"/>
    <w:pPr>
      <w:jc w:val="right"/>
    </w:pPr>
    <w:rPr>
      <w:rFonts w:ascii="メイリオ" w:eastAsia="メイリオ" w:hAnsi="メイリオ" w:cstheme="minorBidi"/>
      <w:sz w:val="21"/>
      <w:szCs w:val="21"/>
    </w:rPr>
  </w:style>
  <w:style w:type="character" w:customStyle="1" w:styleId="a9">
    <w:name w:val="結語 (文字)"/>
    <w:basedOn w:val="a0"/>
    <w:link w:val="a8"/>
    <w:uiPriority w:val="99"/>
    <w:rsid w:val="00272D00"/>
    <w:rPr>
      <w:rFonts w:ascii="メイリオ" w:eastAsia="メイリオ" w:hAnsi="メイリオ"/>
      <w:szCs w:val="21"/>
    </w:rPr>
  </w:style>
  <w:style w:type="paragraph" w:customStyle="1" w:styleId="Default">
    <w:name w:val="Default"/>
    <w:rsid w:val="00272D0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header"/>
    <w:basedOn w:val="a"/>
    <w:link w:val="ab"/>
    <w:uiPriority w:val="99"/>
    <w:unhideWhenUsed/>
    <w:rsid w:val="00FA00E9"/>
    <w:pPr>
      <w:tabs>
        <w:tab w:val="center" w:pos="4252"/>
        <w:tab w:val="right" w:pos="8504"/>
      </w:tabs>
      <w:snapToGrid w:val="0"/>
    </w:pPr>
  </w:style>
  <w:style w:type="character" w:customStyle="1" w:styleId="ab">
    <w:name w:val="ヘッダー (文字)"/>
    <w:basedOn w:val="a0"/>
    <w:link w:val="aa"/>
    <w:uiPriority w:val="99"/>
    <w:rsid w:val="00FA00E9"/>
    <w:rPr>
      <w:rFonts w:ascii="Century" w:eastAsia="ＭＳ 明朝" w:hAnsi="Century" w:cs="Times New Roman"/>
      <w:sz w:val="24"/>
      <w:szCs w:val="24"/>
    </w:rPr>
  </w:style>
  <w:style w:type="paragraph" w:styleId="ac">
    <w:name w:val="List Paragraph"/>
    <w:basedOn w:val="a"/>
    <w:uiPriority w:val="34"/>
    <w:qFormat/>
    <w:rsid w:val="00C319CF"/>
    <w:pPr>
      <w:ind w:leftChars="400" w:left="960"/>
    </w:pPr>
  </w:style>
  <w:style w:type="paragraph" w:styleId="ad">
    <w:name w:val="Balloon Text"/>
    <w:basedOn w:val="a"/>
    <w:link w:val="ae"/>
    <w:uiPriority w:val="99"/>
    <w:semiHidden/>
    <w:unhideWhenUsed/>
    <w:rsid w:val="00E26A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6A0B"/>
    <w:rPr>
      <w:rFonts w:asciiTheme="majorHAnsi" w:eastAsiaTheme="majorEastAsia" w:hAnsiTheme="majorHAnsi" w:cstheme="majorBidi"/>
      <w:sz w:val="18"/>
      <w:szCs w:val="18"/>
    </w:rPr>
  </w:style>
  <w:style w:type="table" w:styleId="af">
    <w:name w:val="Table Grid"/>
    <w:basedOn w:val="a1"/>
    <w:uiPriority w:val="39"/>
    <w:rsid w:val="00686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7494">
      <w:bodyDiv w:val="1"/>
      <w:marLeft w:val="0"/>
      <w:marRight w:val="0"/>
      <w:marTop w:val="0"/>
      <w:marBottom w:val="0"/>
      <w:divBdr>
        <w:top w:val="none" w:sz="0" w:space="0" w:color="auto"/>
        <w:left w:val="none" w:sz="0" w:space="0" w:color="auto"/>
        <w:bottom w:val="none" w:sz="0" w:space="0" w:color="auto"/>
        <w:right w:val="none" w:sz="0" w:space="0" w:color="auto"/>
      </w:divBdr>
    </w:div>
    <w:div w:id="717166842">
      <w:bodyDiv w:val="1"/>
      <w:marLeft w:val="0"/>
      <w:marRight w:val="0"/>
      <w:marTop w:val="0"/>
      <w:marBottom w:val="0"/>
      <w:divBdr>
        <w:top w:val="none" w:sz="0" w:space="0" w:color="auto"/>
        <w:left w:val="none" w:sz="0" w:space="0" w:color="auto"/>
        <w:bottom w:val="none" w:sz="0" w:space="0" w:color="auto"/>
        <w:right w:val="none" w:sz="0" w:space="0" w:color="auto"/>
      </w:divBdr>
    </w:div>
    <w:div w:id="983392706">
      <w:bodyDiv w:val="1"/>
      <w:marLeft w:val="0"/>
      <w:marRight w:val="0"/>
      <w:marTop w:val="0"/>
      <w:marBottom w:val="0"/>
      <w:divBdr>
        <w:top w:val="none" w:sz="0" w:space="0" w:color="auto"/>
        <w:left w:val="none" w:sz="0" w:space="0" w:color="auto"/>
        <w:bottom w:val="none" w:sz="0" w:space="0" w:color="auto"/>
        <w:right w:val="none" w:sz="0" w:space="0" w:color="auto"/>
      </w:divBdr>
    </w:div>
    <w:div w:id="17456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26A5D-65E5-437B-AF67-F77BB58C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2025-10-14T06:50:00Z</dcterms:created>
  <dcterms:modified xsi:type="dcterms:W3CDTF">2025-10-14T06:51:00Z</dcterms:modified>
</cp:coreProperties>
</file>