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6684" w14:textId="1F3655C3" w:rsidR="0010337F" w:rsidRPr="003D743F" w:rsidRDefault="0010337F" w:rsidP="0010337F">
      <w:pPr>
        <w:jc w:val="center"/>
        <w:rPr>
          <w:rFonts w:ascii="ＭＳ ゴシック" w:eastAsia="ＭＳ ゴシック" w:hAnsi="ＭＳ ゴシック"/>
          <w:b/>
          <w:sz w:val="32"/>
          <w:szCs w:val="32"/>
        </w:rPr>
      </w:pPr>
      <w:r w:rsidRPr="003D743F">
        <w:rPr>
          <w:rFonts w:ascii="ＭＳ ゴシック" w:eastAsia="ＭＳ ゴシック" w:hAnsi="ＭＳ ゴシック" w:hint="eastAsia"/>
          <w:b/>
          <w:sz w:val="32"/>
          <w:szCs w:val="32"/>
        </w:rPr>
        <w:t>令和</w:t>
      </w:r>
      <w:r>
        <w:rPr>
          <w:rFonts w:ascii="ＭＳ ゴシック" w:eastAsia="ＭＳ ゴシック" w:hAnsi="ＭＳ ゴシック" w:hint="eastAsia"/>
          <w:b/>
          <w:sz w:val="32"/>
          <w:szCs w:val="32"/>
        </w:rPr>
        <w:t>６</w:t>
      </w:r>
      <w:r w:rsidRPr="003D743F">
        <w:rPr>
          <w:rFonts w:ascii="ＭＳ ゴシック" w:eastAsia="ＭＳ ゴシック" w:hAnsi="ＭＳ ゴシック" w:hint="eastAsia"/>
          <w:b/>
          <w:sz w:val="32"/>
          <w:szCs w:val="32"/>
        </w:rPr>
        <w:t xml:space="preserve">年度　</w:t>
      </w:r>
      <w:r w:rsidR="00AB1C2E">
        <w:rPr>
          <w:rFonts w:ascii="ＭＳ ゴシック" w:eastAsia="ＭＳ ゴシック" w:hAnsi="ＭＳ ゴシック" w:hint="eastAsia"/>
          <w:b/>
          <w:sz w:val="32"/>
          <w:szCs w:val="32"/>
        </w:rPr>
        <w:t>「</w:t>
      </w:r>
      <w:r w:rsidRPr="003D743F">
        <w:rPr>
          <w:rFonts w:ascii="ＭＳ ゴシック" w:eastAsia="ＭＳ ゴシック" w:hAnsi="ＭＳ ゴシック" w:hint="eastAsia"/>
          <w:b/>
          <w:sz w:val="32"/>
          <w:szCs w:val="32"/>
        </w:rPr>
        <w:t>おおさか</w:t>
      </w:r>
      <w:r w:rsidR="002C6418">
        <w:rPr>
          <w:rFonts w:ascii="ＭＳ ゴシック" w:eastAsia="ＭＳ ゴシック" w:hAnsi="ＭＳ ゴシック" w:hint="eastAsia"/>
          <w:b/>
          <w:sz w:val="32"/>
          <w:szCs w:val="32"/>
        </w:rPr>
        <w:t xml:space="preserve">　</w:t>
      </w:r>
      <w:r w:rsidRPr="003D743F">
        <w:rPr>
          <w:rFonts w:ascii="ＭＳ ゴシック" w:eastAsia="ＭＳ ゴシック" w:hAnsi="ＭＳ ゴシック" w:hint="eastAsia"/>
          <w:b/>
          <w:sz w:val="32"/>
          <w:szCs w:val="32"/>
        </w:rPr>
        <w:t>子ども市会</w:t>
      </w:r>
      <w:r w:rsidR="006E2EDB">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小</w:t>
      </w:r>
      <w:r w:rsidRPr="003D743F">
        <w:rPr>
          <w:rFonts w:ascii="ＭＳ ゴシック" w:eastAsia="ＭＳ ゴシック" w:hAnsi="ＭＳ ゴシック" w:hint="eastAsia"/>
          <w:b/>
          <w:sz w:val="32"/>
          <w:szCs w:val="32"/>
        </w:rPr>
        <w:t>学生市会</w:t>
      </w:r>
      <w:r w:rsidR="006E2EDB">
        <w:rPr>
          <w:rFonts w:ascii="ＭＳ ゴシック" w:eastAsia="ＭＳ ゴシック" w:hAnsi="ＭＳ ゴシック" w:hint="eastAsia"/>
          <w:b/>
          <w:sz w:val="32"/>
          <w:szCs w:val="32"/>
        </w:rPr>
        <w:t>－</w:t>
      </w:r>
      <w:r w:rsidR="00AB1C2E">
        <w:rPr>
          <w:rFonts w:ascii="ＭＳ ゴシック" w:eastAsia="ＭＳ ゴシック" w:hAnsi="ＭＳ ゴシック" w:hint="eastAsia"/>
          <w:b/>
          <w:sz w:val="32"/>
          <w:szCs w:val="32"/>
        </w:rPr>
        <w:t>」</w:t>
      </w:r>
    </w:p>
    <w:p w14:paraId="16C8B5B4" w14:textId="77777777" w:rsidR="0010337F" w:rsidRPr="0075036C" w:rsidRDefault="0010337F" w:rsidP="0010337F">
      <w:pPr>
        <w:jc w:val="center"/>
        <w:rPr>
          <w:rFonts w:ascii="ＭＳ ゴシック" w:eastAsia="ＭＳ ゴシック" w:hAnsi="ＭＳ ゴシック"/>
          <w:b/>
          <w:sz w:val="24"/>
          <w:szCs w:val="24"/>
        </w:rPr>
      </w:pPr>
    </w:p>
    <w:p w14:paraId="171F67C8" w14:textId="604AE54F" w:rsidR="00B86CFA" w:rsidRPr="00B86CFA" w:rsidRDefault="0010337F" w:rsidP="00B86CFA">
      <w:pPr>
        <w:rPr>
          <w:rFonts w:ascii="BIZ UDPゴシック" w:eastAsia="BIZ UDPゴシック" w:hAnsi="BIZ UDPゴシック"/>
          <w:b/>
          <w:bCs/>
          <w:kern w:val="0"/>
          <w:sz w:val="26"/>
          <w:szCs w:val="26"/>
        </w:rPr>
      </w:pPr>
      <w:r>
        <w:rPr>
          <w:rFonts w:ascii="ＭＳ ゴシック" w:eastAsia="ＭＳ ゴシック" w:hAnsi="ＭＳ ゴシック" w:hint="eastAsia"/>
          <w:sz w:val="24"/>
          <w:szCs w:val="24"/>
        </w:rPr>
        <w:t>【</w:t>
      </w:r>
      <w:r w:rsidR="00E76181">
        <w:rPr>
          <w:rFonts w:ascii="ＭＳ ゴシック" w:eastAsia="ＭＳ ゴシック" w:hAnsi="ＭＳ ゴシック" w:hint="eastAsia"/>
          <w:sz w:val="24"/>
          <w:szCs w:val="24"/>
        </w:rPr>
        <w:t>全体</w:t>
      </w:r>
      <w:r>
        <w:rPr>
          <w:rFonts w:ascii="ＭＳ ゴシック" w:eastAsia="ＭＳ ゴシック" w:hAnsi="ＭＳ ゴシック" w:hint="eastAsia"/>
          <w:sz w:val="24"/>
          <w:szCs w:val="24"/>
        </w:rPr>
        <w:t>テーマ】</w:t>
      </w:r>
      <w:r w:rsidR="00B86CFA" w:rsidRPr="00B86CFA">
        <w:rPr>
          <w:rFonts w:ascii="BIZ UDPゴシック" w:eastAsia="BIZ UDPゴシック" w:hAnsi="BIZ UDPゴシック" w:hint="eastAsia"/>
          <w:b/>
          <w:bCs/>
          <w:sz w:val="26"/>
          <w:szCs w:val="26"/>
        </w:rPr>
        <w:t>未来へつなごう　SDGｓ</w:t>
      </w:r>
    </w:p>
    <w:p w14:paraId="2ADD108A" w14:textId="05F666D0" w:rsidR="00B86CFA" w:rsidRPr="00B86CFA" w:rsidRDefault="00D314D8" w:rsidP="00D314D8">
      <w:pPr>
        <w:ind w:firstLineChars="667" w:firstLine="1701"/>
        <w:rPr>
          <w:rFonts w:ascii="BIZ UDPゴシック" w:eastAsia="BIZ UDPゴシック" w:hAnsi="BIZ UDPゴシック"/>
          <w:b/>
          <w:bCs/>
          <w:sz w:val="26"/>
          <w:szCs w:val="26"/>
        </w:rPr>
      </w:pPr>
      <w:r>
        <w:rPr>
          <w:rFonts w:ascii="BIZ UDPゴシック" w:eastAsia="BIZ UDPゴシック" w:hAnsi="BIZ UDPゴシック" w:hint="eastAsia"/>
          <w:b/>
          <w:bCs/>
          <w:sz w:val="26"/>
          <w:szCs w:val="26"/>
        </w:rPr>
        <w:t>～魅力あるまちであり続けるために、</w:t>
      </w:r>
      <w:r w:rsidR="00B86CFA" w:rsidRPr="00B86CFA">
        <w:rPr>
          <w:rFonts w:ascii="BIZ UDPゴシック" w:eastAsia="BIZ UDPゴシック" w:hAnsi="BIZ UDPゴシック" w:hint="eastAsia"/>
          <w:b/>
          <w:bCs/>
          <w:sz w:val="26"/>
          <w:szCs w:val="26"/>
        </w:rPr>
        <w:t>万博開催都市から世界へ～</w:t>
      </w:r>
    </w:p>
    <w:p w14:paraId="19B5273F" w14:textId="77777777" w:rsidR="0010337F" w:rsidRPr="00DE1689" w:rsidRDefault="0010337F" w:rsidP="00B86CFA">
      <w:pPr>
        <w:jc w:val="left"/>
        <w:rPr>
          <w:rFonts w:ascii="ＭＳ ゴシック" w:eastAsia="ＭＳ ゴシック" w:hAnsi="ＭＳ ゴシック"/>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8129"/>
      </w:tblGrid>
      <w:tr w:rsidR="0010337F" w:rsidRPr="00840ADE" w14:paraId="2BDCE80E" w14:textId="77777777" w:rsidTr="00F345D3">
        <w:tc>
          <w:tcPr>
            <w:tcW w:w="1526" w:type="dxa"/>
            <w:tcBorders>
              <w:bottom w:val="double" w:sz="4" w:space="0" w:color="auto"/>
              <w:right w:val="double" w:sz="4" w:space="0" w:color="auto"/>
            </w:tcBorders>
          </w:tcPr>
          <w:p w14:paraId="19583DA9" w14:textId="77777777" w:rsidR="0010337F" w:rsidRPr="00840ADE" w:rsidRDefault="0010337F" w:rsidP="00F345D3">
            <w:pPr>
              <w:spacing w:line="300" w:lineRule="exact"/>
              <w:jc w:val="center"/>
              <w:rPr>
                <w:rFonts w:ascii="ＭＳ ゴシック" w:eastAsia="ＭＳ ゴシック" w:hAnsi="ＭＳ ゴシック"/>
                <w:sz w:val="20"/>
                <w:szCs w:val="20"/>
              </w:rPr>
            </w:pPr>
            <w:r w:rsidRPr="00840ADE">
              <w:rPr>
                <w:rFonts w:ascii="ＭＳ ゴシック" w:eastAsia="ＭＳ ゴシック" w:hAnsi="ＭＳ ゴシック" w:hint="eastAsia"/>
                <w:sz w:val="20"/>
                <w:szCs w:val="20"/>
              </w:rPr>
              <w:t>委員会</w:t>
            </w:r>
          </w:p>
        </w:tc>
        <w:tc>
          <w:tcPr>
            <w:tcW w:w="8310" w:type="dxa"/>
            <w:tcBorders>
              <w:left w:val="double" w:sz="4" w:space="0" w:color="auto"/>
              <w:bottom w:val="double" w:sz="4" w:space="0" w:color="auto"/>
            </w:tcBorders>
          </w:tcPr>
          <w:p w14:paraId="6942344A" w14:textId="77777777" w:rsidR="0010337F" w:rsidRPr="00840ADE" w:rsidRDefault="0010337F" w:rsidP="00F345D3">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質　問　テ　ー　マ</w:t>
            </w:r>
          </w:p>
        </w:tc>
      </w:tr>
      <w:tr w:rsidR="0010337F" w:rsidRPr="00840ADE" w14:paraId="42ED75EF" w14:textId="77777777" w:rsidTr="00F345D3">
        <w:trPr>
          <w:trHeight w:val="773"/>
        </w:trPr>
        <w:tc>
          <w:tcPr>
            <w:tcW w:w="1526" w:type="dxa"/>
            <w:vMerge w:val="restart"/>
            <w:tcBorders>
              <w:top w:val="double" w:sz="4" w:space="0" w:color="auto"/>
              <w:right w:val="double" w:sz="4" w:space="0" w:color="auto"/>
            </w:tcBorders>
            <w:vAlign w:val="center"/>
          </w:tcPr>
          <w:p w14:paraId="54BF2D83" w14:textId="77777777" w:rsidR="0010337F" w:rsidRPr="00242F50" w:rsidRDefault="0010337F" w:rsidP="00F345D3">
            <w:pPr>
              <w:spacing w:line="300" w:lineRule="exact"/>
              <w:jc w:val="center"/>
              <w:rPr>
                <w:rFonts w:ascii="ＭＳ ゴシック" w:eastAsia="ＭＳ ゴシック" w:hAnsi="ＭＳ ゴシック"/>
                <w:b/>
                <w:sz w:val="20"/>
                <w:szCs w:val="20"/>
              </w:rPr>
            </w:pPr>
            <w:r w:rsidRPr="00840ADE">
              <w:rPr>
                <w:rFonts w:ascii="ＭＳ ゴシック" w:eastAsia="ＭＳ ゴシック" w:hAnsi="ＭＳ ゴシック" w:hint="eastAsia"/>
                <w:b/>
                <w:sz w:val="22"/>
              </w:rPr>
              <w:t>第</w:t>
            </w:r>
            <w:r w:rsidRPr="00840ADE">
              <w:rPr>
                <w:rFonts w:eastAsia="ＭＳ ゴシック"/>
                <w:b/>
                <w:sz w:val="22"/>
              </w:rPr>
              <w:t>1</w:t>
            </w:r>
            <w:r w:rsidRPr="00840ADE">
              <w:rPr>
                <w:rFonts w:ascii="ＭＳ ゴシック" w:eastAsia="ＭＳ ゴシック" w:hAnsi="ＭＳ ゴシック" w:hint="eastAsia"/>
                <w:b/>
                <w:sz w:val="22"/>
              </w:rPr>
              <w:t>委員会</w:t>
            </w:r>
          </w:p>
          <w:p w14:paraId="77A4955F" w14:textId="77777777" w:rsidR="00D314D8" w:rsidRDefault="0010337F" w:rsidP="00F345D3">
            <w:pPr>
              <w:spacing w:line="300" w:lineRule="exact"/>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r w:rsidRPr="00840ADE">
              <w:rPr>
                <w:rFonts w:hint="eastAsia"/>
                <w:sz w:val="18"/>
                <w:szCs w:val="18"/>
              </w:rPr>
              <w:t xml:space="preserve"> </w:t>
            </w:r>
          </w:p>
          <w:p w14:paraId="4541DEEB" w14:textId="1E34F74A" w:rsidR="0010337F" w:rsidRPr="00840ADE" w:rsidRDefault="0010337F" w:rsidP="00F345D3">
            <w:pPr>
              <w:spacing w:line="300" w:lineRule="exact"/>
              <w:jc w:val="left"/>
              <w:rPr>
                <w:sz w:val="18"/>
                <w:szCs w:val="18"/>
              </w:rPr>
            </w:pPr>
            <w:r w:rsidRPr="00840ADE">
              <w:rPr>
                <w:rFonts w:hint="eastAsia"/>
                <w:sz w:val="18"/>
                <w:szCs w:val="18"/>
              </w:rPr>
              <w:t>財政総務委員会にあたります</w:t>
            </w:r>
          </w:p>
        </w:tc>
        <w:tc>
          <w:tcPr>
            <w:tcW w:w="8310" w:type="dxa"/>
            <w:tcBorders>
              <w:top w:val="double" w:sz="4" w:space="0" w:color="auto"/>
              <w:left w:val="double" w:sz="4" w:space="0" w:color="auto"/>
            </w:tcBorders>
            <w:vAlign w:val="center"/>
          </w:tcPr>
          <w:p w14:paraId="0B11BF88" w14:textId="41AA8C13" w:rsidR="0010337F" w:rsidRPr="00067B61" w:rsidRDefault="0010337F" w:rsidP="00F345D3">
            <w:pPr>
              <w:spacing w:line="300" w:lineRule="exact"/>
              <w:ind w:left="235" w:hangingChars="100" w:hanging="235"/>
              <w:rPr>
                <w:color w:val="000000"/>
                <w:sz w:val="24"/>
                <w:szCs w:val="24"/>
              </w:rPr>
            </w:pPr>
            <w:r w:rsidRPr="00067B61">
              <w:rPr>
                <w:rFonts w:hint="eastAsia"/>
                <w:color w:val="000000"/>
                <w:sz w:val="24"/>
                <w:szCs w:val="24"/>
              </w:rPr>
              <w:t>①</w:t>
            </w:r>
            <w:r>
              <w:rPr>
                <w:rFonts w:hint="eastAsia"/>
                <w:color w:val="000000"/>
                <w:sz w:val="24"/>
                <w:szCs w:val="24"/>
              </w:rPr>
              <w:t>ＳＤＧｓを進めるための情報発信について</w:t>
            </w:r>
            <w:r w:rsidRPr="004E477A">
              <w:rPr>
                <w:rFonts w:hint="eastAsia"/>
                <w:sz w:val="24"/>
                <w:szCs w:val="24"/>
              </w:rPr>
              <w:t>考え</w:t>
            </w:r>
            <w:r>
              <w:rPr>
                <w:rFonts w:hint="eastAsia"/>
                <w:sz w:val="24"/>
                <w:szCs w:val="24"/>
              </w:rPr>
              <w:t>てみ</w:t>
            </w:r>
            <w:r w:rsidRPr="004E477A">
              <w:rPr>
                <w:rFonts w:hint="eastAsia"/>
                <w:sz w:val="24"/>
                <w:szCs w:val="24"/>
              </w:rPr>
              <w:t>よう。</w:t>
            </w:r>
          </w:p>
        </w:tc>
      </w:tr>
      <w:tr w:rsidR="0010337F" w:rsidRPr="00840ADE" w14:paraId="3BFEFDBE" w14:textId="77777777" w:rsidTr="00F345D3">
        <w:trPr>
          <w:trHeight w:val="930"/>
        </w:trPr>
        <w:tc>
          <w:tcPr>
            <w:tcW w:w="1526" w:type="dxa"/>
            <w:vMerge/>
            <w:tcBorders>
              <w:right w:val="double" w:sz="4" w:space="0" w:color="auto"/>
            </w:tcBorders>
            <w:vAlign w:val="center"/>
          </w:tcPr>
          <w:p w14:paraId="2AD22E23" w14:textId="77777777" w:rsidR="0010337F" w:rsidRPr="00840ADE" w:rsidRDefault="0010337F" w:rsidP="00F345D3">
            <w:pPr>
              <w:spacing w:line="300" w:lineRule="exact"/>
              <w:jc w:val="center"/>
              <w:rPr>
                <w:rFonts w:ascii="ＭＳ ゴシック" w:eastAsia="ＭＳ ゴシック" w:hAnsi="ＭＳ ゴシック"/>
                <w:b/>
                <w:sz w:val="22"/>
              </w:rPr>
            </w:pPr>
          </w:p>
        </w:tc>
        <w:tc>
          <w:tcPr>
            <w:tcW w:w="8310" w:type="dxa"/>
            <w:tcBorders>
              <w:top w:val="single" w:sz="4" w:space="0" w:color="auto"/>
              <w:left w:val="double" w:sz="4" w:space="0" w:color="auto"/>
            </w:tcBorders>
            <w:vAlign w:val="center"/>
          </w:tcPr>
          <w:p w14:paraId="5C40C629" w14:textId="79EA76FD" w:rsidR="0010337F" w:rsidRPr="006F64A7" w:rsidRDefault="0010337F" w:rsidP="00F345D3">
            <w:pPr>
              <w:spacing w:line="300" w:lineRule="exact"/>
              <w:ind w:left="169" w:hangingChars="72" w:hanging="169"/>
              <w:rPr>
                <w:sz w:val="24"/>
                <w:szCs w:val="24"/>
              </w:rPr>
            </w:pPr>
            <w:r w:rsidRPr="006F64A7">
              <w:rPr>
                <w:rFonts w:hint="eastAsia"/>
                <w:sz w:val="24"/>
                <w:szCs w:val="24"/>
              </w:rPr>
              <w:t>②</w:t>
            </w:r>
            <w:r w:rsidR="006A7DBD">
              <w:rPr>
                <w:rFonts w:hint="eastAsia"/>
                <w:sz w:val="24"/>
                <w:szCs w:val="24"/>
              </w:rPr>
              <w:t>税金にはどんな種類があるのか、どんなことに使われるといいかを考えてみよう。</w:t>
            </w:r>
          </w:p>
        </w:tc>
      </w:tr>
      <w:tr w:rsidR="0010337F" w:rsidRPr="00840ADE" w14:paraId="74AC82D0" w14:textId="77777777" w:rsidTr="00F345D3">
        <w:trPr>
          <w:trHeight w:val="903"/>
        </w:trPr>
        <w:tc>
          <w:tcPr>
            <w:tcW w:w="1526" w:type="dxa"/>
            <w:vMerge w:val="restart"/>
            <w:tcBorders>
              <w:right w:val="double" w:sz="4" w:space="0" w:color="auto"/>
            </w:tcBorders>
            <w:vAlign w:val="center"/>
          </w:tcPr>
          <w:p w14:paraId="40593C9D" w14:textId="77777777" w:rsidR="0010337F" w:rsidRPr="00242F50" w:rsidRDefault="0010337F" w:rsidP="00F345D3">
            <w:pPr>
              <w:spacing w:line="300" w:lineRule="exact"/>
              <w:jc w:val="center"/>
              <w:rPr>
                <w:rFonts w:ascii="ＭＳ ゴシック" w:eastAsia="ＭＳ ゴシック" w:hAnsi="ＭＳ ゴシック"/>
                <w:b/>
                <w:sz w:val="22"/>
              </w:rPr>
            </w:pPr>
            <w:r w:rsidRPr="00840ADE">
              <w:rPr>
                <w:rFonts w:ascii="ＭＳ ゴシック" w:eastAsia="ＭＳ ゴシック" w:hAnsi="ＭＳ ゴシック" w:hint="eastAsia"/>
                <w:b/>
                <w:sz w:val="22"/>
              </w:rPr>
              <w:t>第</w:t>
            </w:r>
            <w:r w:rsidRPr="00840ADE">
              <w:rPr>
                <w:rFonts w:eastAsia="ＭＳ ゴシック"/>
                <w:b/>
                <w:sz w:val="22"/>
              </w:rPr>
              <w:t>2</w:t>
            </w:r>
            <w:r w:rsidRPr="00840ADE">
              <w:rPr>
                <w:rFonts w:ascii="ＭＳ ゴシック" w:eastAsia="ＭＳ ゴシック" w:hAnsi="ＭＳ ゴシック" w:hint="eastAsia"/>
                <w:b/>
                <w:sz w:val="22"/>
              </w:rPr>
              <w:t>委員会</w:t>
            </w:r>
          </w:p>
          <w:p w14:paraId="3A771DAA" w14:textId="77777777" w:rsidR="0010337F" w:rsidRPr="00840ADE" w:rsidRDefault="0010337F" w:rsidP="00F345D3">
            <w:pPr>
              <w:spacing w:line="300" w:lineRule="exact"/>
              <w:ind w:rightChars="-51" w:right="-105"/>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r w:rsidRPr="00840ADE">
              <w:rPr>
                <w:rFonts w:hint="eastAsia"/>
                <w:sz w:val="18"/>
                <w:szCs w:val="18"/>
              </w:rPr>
              <w:t xml:space="preserve">  </w:t>
            </w:r>
          </w:p>
          <w:p w14:paraId="06B9D94E" w14:textId="66F34899" w:rsidR="0010337F" w:rsidRPr="00840ADE" w:rsidRDefault="0010337F" w:rsidP="00F345D3">
            <w:pPr>
              <w:spacing w:line="300" w:lineRule="exact"/>
              <w:ind w:rightChars="-51" w:right="-105"/>
              <w:jc w:val="left"/>
              <w:rPr>
                <w:sz w:val="18"/>
                <w:szCs w:val="18"/>
              </w:rPr>
            </w:pPr>
            <w:r w:rsidRPr="00840ADE">
              <w:rPr>
                <w:rFonts w:ascii="ＭＳ 明朝" w:hAnsi="ＭＳ 明朝" w:hint="eastAsia"/>
                <w:sz w:val="18"/>
                <w:szCs w:val="18"/>
              </w:rPr>
              <w:t>教育こども委員会</w:t>
            </w:r>
            <w:r w:rsidRPr="00840ADE">
              <w:rPr>
                <w:rFonts w:hint="eastAsia"/>
                <w:sz w:val="18"/>
                <w:szCs w:val="18"/>
              </w:rPr>
              <w:t>にあたります</w:t>
            </w:r>
          </w:p>
        </w:tc>
        <w:tc>
          <w:tcPr>
            <w:tcW w:w="8310" w:type="dxa"/>
            <w:tcBorders>
              <w:left w:val="double" w:sz="4" w:space="0" w:color="auto"/>
            </w:tcBorders>
            <w:vAlign w:val="center"/>
          </w:tcPr>
          <w:p w14:paraId="22D230F2" w14:textId="557139C0" w:rsidR="0010337F" w:rsidRPr="006C5E55" w:rsidRDefault="0010337F" w:rsidP="00F345D3">
            <w:pPr>
              <w:spacing w:line="300" w:lineRule="exact"/>
              <w:ind w:left="169" w:hangingChars="72" w:hanging="169"/>
              <w:rPr>
                <w:color w:val="000000"/>
                <w:sz w:val="24"/>
                <w:szCs w:val="24"/>
              </w:rPr>
            </w:pPr>
            <w:r w:rsidRPr="006C5E55">
              <w:rPr>
                <w:rFonts w:hint="eastAsia"/>
                <w:color w:val="000000"/>
                <w:sz w:val="24"/>
                <w:szCs w:val="24"/>
              </w:rPr>
              <w:t>③</w:t>
            </w:r>
            <w:r w:rsidRPr="006D524D">
              <w:rPr>
                <w:rFonts w:hint="eastAsia"/>
                <w:sz w:val="24"/>
                <w:szCs w:val="24"/>
              </w:rPr>
              <w:t>自分たちができる</w:t>
            </w:r>
            <w:r>
              <w:rPr>
                <w:rFonts w:hint="eastAsia"/>
                <w:color w:val="000000"/>
                <w:sz w:val="24"/>
                <w:szCs w:val="24"/>
              </w:rPr>
              <w:t>ＳＤＧｓ</w:t>
            </w:r>
            <w:r w:rsidRPr="006D524D">
              <w:rPr>
                <w:rFonts w:hint="eastAsia"/>
                <w:sz w:val="24"/>
                <w:szCs w:val="24"/>
              </w:rPr>
              <w:t>の取組を考えてみよう。</w:t>
            </w:r>
          </w:p>
        </w:tc>
      </w:tr>
      <w:tr w:rsidR="0010337F" w:rsidRPr="003F2223" w14:paraId="6CD80AC3" w14:textId="77777777" w:rsidTr="00F345D3">
        <w:trPr>
          <w:trHeight w:val="972"/>
        </w:trPr>
        <w:tc>
          <w:tcPr>
            <w:tcW w:w="1526" w:type="dxa"/>
            <w:vMerge/>
            <w:tcBorders>
              <w:right w:val="double" w:sz="4" w:space="0" w:color="auto"/>
            </w:tcBorders>
            <w:vAlign w:val="center"/>
          </w:tcPr>
          <w:p w14:paraId="192349AB" w14:textId="77777777" w:rsidR="0010337F" w:rsidRPr="00840ADE" w:rsidRDefault="0010337F" w:rsidP="00F345D3">
            <w:pPr>
              <w:spacing w:line="300" w:lineRule="exact"/>
              <w:jc w:val="center"/>
              <w:rPr>
                <w:rFonts w:ascii="ＭＳ ゴシック" w:eastAsia="ＭＳ ゴシック" w:hAnsi="ＭＳ ゴシック"/>
                <w:b/>
                <w:sz w:val="22"/>
              </w:rPr>
            </w:pPr>
          </w:p>
        </w:tc>
        <w:tc>
          <w:tcPr>
            <w:tcW w:w="8310" w:type="dxa"/>
            <w:tcBorders>
              <w:left w:val="double" w:sz="4" w:space="0" w:color="auto"/>
            </w:tcBorders>
            <w:vAlign w:val="center"/>
          </w:tcPr>
          <w:p w14:paraId="79CDF25E" w14:textId="77777777" w:rsidR="0010337F" w:rsidRPr="003F2223" w:rsidRDefault="0010337F" w:rsidP="00F345D3">
            <w:pPr>
              <w:spacing w:line="300" w:lineRule="exact"/>
              <w:ind w:left="169" w:hangingChars="72" w:hanging="169"/>
              <w:rPr>
                <w:sz w:val="24"/>
                <w:szCs w:val="24"/>
              </w:rPr>
            </w:pPr>
            <w:r w:rsidRPr="003F2223">
              <w:rPr>
                <w:rFonts w:hint="eastAsia"/>
                <w:sz w:val="24"/>
                <w:szCs w:val="24"/>
              </w:rPr>
              <w:t>④すべての子どもが安心して生活できるようになることを考えてみよう。</w:t>
            </w:r>
          </w:p>
        </w:tc>
      </w:tr>
      <w:tr w:rsidR="0010337F" w:rsidRPr="00840ADE" w14:paraId="38D6B343" w14:textId="77777777" w:rsidTr="00F345D3">
        <w:trPr>
          <w:trHeight w:val="830"/>
        </w:trPr>
        <w:tc>
          <w:tcPr>
            <w:tcW w:w="1526" w:type="dxa"/>
            <w:vMerge w:val="restart"/>
            <w:tcBorders>
              <w:right w:val="double" w:sz="4" w:space="0" w:color="auto"/>
            </w:tcBorders>
            <w:vAlign w:val="center"/>
          </w:tcPr>
          <w:p w14:paraId="3721DC8B" w14:textId="77777777" w:rsidR="0010337F" w:rsidRPr="00840ADE" w:rsidRDefault="0010337F" w:rsidP="00F345D3">
            <w:pPr>
              <w:spacing w:line="300" w:lineRule="exact"/>
              <w:ind w:right="-1"/>
              <w:jc w:val="center"/>
              <w:rPr>
                <w:rFonts w:ascii="ＭＳ ゴシック" w:eastAsia="ＭＳ ゴシック" w:hAnsi="ＭＳ ゴシック"/>
                <w:b/>
                <w:sz w:val="22"/>
              </w:rPr>
            </w:pPr>
            <w:r w:rsidRPr="00840ADE">
              <w:rPr>
                <w:rFonts w:ascii="ＭＳ ゴシック" w:eastAsia="ＭＳ ゴシック" w:hAnsi="ＭＳ ゴシック" w:hint="eastAsia"/>
                <w:b/>
                <w:sz w:val="22"/>
              </w:rPr>
              <w:t>第</w:t>
            </w:r>
            <w:r w:rsidRPr="00840ADE">
              <w:rPr>
                <w:rFonts w:eastAsia="ＭＳ ゴシック"/>
                <w:b/>
                <w:sz w:val="22"/>
              </w:rPr>
              <w:t>3</w:t>
            </w:r>
            <w:r w:rsidRPr="00840ADE">
              <w:rPr>
                <w:rFonts w:ascii="ＭＳ ゴシック" w:eastAsia="ＭＳ ゴシック" w:hAnsi="ＭＳ ゴシック" w:hint="eastAsia"/>
                <w:b/>
                <w:sz w:val="22"/>
              </w:rPr>
              <w:t>委員会</w:t>
            </w:r>
          </w:p>
          <w:p w14:paraId="29168428" w14:textId="77777777" w:rsidR="0010337F" w:rsidRPr="00840ADE" w:rsidRDefault="0010337F" w:rsidP="00F345D3">
            <w:pPr>
              <w:spacing w:line="300" w:lineRule="exact"/>
              <w:ind w:right="-1"/>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p>
          <w:p w14:paraId="5FD8CD31" w14:textId="70FFA653" w:rsidR="0010337F" w:rsidRPr="00840ADE" w:rsidRDefault="0010337F" w:rsidP="00F345D3">
            <w:pPr>
              <w:spacing w:line="300" w:lineRule="exact"/>
              <w:ind w:right="-1"/>
              <w:jc w:val="left"/>
              <w:rPr>
                <w:rFonts w:ascii="ＭＳ 明朝" w:hAnsi="ＭＳ 明朝"/>
                <w:sz w:val="18"/>
                <w:szCs w:val="18"/>
              </w:rPr>
            </w:pPr>
            <w:r w:rsidRPr="00840ADE">
              <w:rPr>
                <w:rFonts w:ascii="ＭＳ 明朝" w:hAnsi="ＭＳ 明朝" w:hint="eastAsia"/>
                <w:sz w:val="18"/>
                <w:szCs w:val="18"/>
              </w:rPr>
              <w:t>民生保健委員会</w:t>
            </w:r>
            <w:r w:rsidRPr="00840ADE">
              <w:rPr>
                <w:rFonts w:hint="eastAsia"/>
                <w:sz w:val="18"/>
                <w:szCs w:val="18"/>
              </w:rPr>
              <w:t>にあたります</w:t>
            </w:r>
          </w:p>
        </w:tc>
        <w:tc>
          <w:tcPr>
            <w:tcW w:w="8310" w:type="dxa"/>
            <w:tcBorders>
              <w:left w:val="double" w:sz="4" w:space="0" w:color="auto"/>
            </w:tcBorders>
            <w:vAlign w:val="center"/>
          </w:tcPr>
          <w:p w14:paraId="1B44C8C3" w14:textId="77777777" w:rsidR="0010337F" w:rsidRPr="00067B61" w:rsidRDefault="0010337F" w:rsidP="00F345D3">
            <w:pPr>
              <w:spacing w:line="300" w:lineRule="exact"/>
              <w:ind w:left="235" w:right="-1" w:hangingChars="100" w:hanging="235"/>
              <w:rPr>
                <w:rFonts w:ascii="ＭＳ 明朝" w:hAnsi="ＭＳ 明朝"/>
                <w:color w:val="000000"/>
                <w:sz w:val="24"/>
                <w:szCs w:val="24"/>
              </w:rPr>
            </w:pPr>
            <w:r w:rsidRPr="00067B61">
              <w:rPr>
                <w:rFonts w:ascii="ＭＳ 明朝" w:hAnsi="ＭＳ 明朝" w:hint="eastAsia"/>
                <w:color w:val="000000"/>
                <w:sz w:val="24"/>
                <w:szCs w:val="24"/>
              </w:rPr>
              <w:t>⑤</w:t>
            </w:r>
            <w:r w:rsidRPr="00E536E7">
              <w:rPr>
                <w:rFonts w:ascii="ＭＳ 明朝" w:hAnsi="ＭＳ 明朝" w:hint="eastAsia"/>
                <w:sz w:val="24"/>
                <w:szCs w:val="24"/>
              </w:rPr>
              <w:t>高齢者や障がい者が暮らしやすくなる</w:t>
            </w:r>
            <w:r>
              <w:rPr>
                <w:rFonts w:ascii="ＭＳ 明朝" w:hAnsi="ＭＳ 明朝" w:hint="eastAsia"/>
                <w:sz w:val="24"/>
                <w:szCs w:val="24"/>
              </w:rPr>
              <w:t>ためにできることを</w:t>
            </w:r>
            <w:r w:rsidRPr="00E536E7">
              <w:rPr>
                <w:rFonts w:ascii="ＭＳ 明朝" w:hAnsi="ＭＳ 明朝" w:hint="eastAsia"/>
                <w:sz w:val="24"/>
                <w:szCs w:val="24"/>
              </w:rPr>
              <w:t>考え</w:t>
            </w:r>
            <w:r>
              <w:rPr>
                <w:rFonts w:ascii="ＭＳ 明朝" w:hAnsi="ＭＳ 明朝" w:hint="eastAsia"/>
                <w:sz w:val="24"/>
                <w:szCs w:val="24"/>
              </w:rPr>
              <w:t>てみ</w:t>
            </w:r>
            <w:r w:rsidRPr="00E536E7">
              <w:rPr>
                <w:rFonts w:ascii="ＭＳ 明朝" w:hAnsi="ＭＳ 明朝" w:hint="eastAsia"/>
                <w:sz w:val="24"/>
                <w:szCs w:val="24"/>
              </w:rPr>
              <w:t>よう。</w:t>
            </w:r>
          </w:p>
        </w:tc>
      </w:tr>
      <w:tr w:rsidR="0010337F" w:rsidRPr="00840ADE" w14:paraId="731DCCEC" w14:textId="77777777" w:rsidTr="00F345D3">
        <w:trPr>
          <w:trHeight w:val="842"/>
        </w:trPr>
        <w:tc>
          <w:tcPr>
            <w:tcW w:w="1526" w:type="dxa"/>
            <w:vMerge/>
            <w:tcBorders>
              <w:right w:val="double" w:sz="4" w:space="0" w:color="auto"/>
            </w:tcBorders>
            <w:vAlign w:val="center"/>
          </w:tcPr>
          <w:p w14:paraId="1FA7E3B0" w14:textId="77777777" w:rsidR="0010337F" w:rsidRPr="00840ADE" w:rsidRDefault="0010337F" w:rsidP="00F345D3">
            <w:pPr>
              <w:spacing w:line="300" w:lineRule="exact"/>
              <w:ind w:right="-1"/>
              <w:jc w:val="center"/>
              <w:rPr>
                <w:rFonts w:ascii="ＭＳ ゴシック" w:eastAsia="ＭＳ ゴシック" w:hAnsi="ＭＳ ゴシック"/>
                <w:b/>
                <w:sz w:val="22"/>
              </w:rPr>
            </w:pPr>
          </w:p>
        </w:tc>
        <w:tc>
          <w:tcPr>
            <w:tcW w:w="8310" w:type="dxa"/>
            <w:tcBorders>
              <w:left w:val="double" w:sz="4" w:space="0" w:color="auto"/>
            </w:tcBorders>
            <w:vAlign w:val="center"/>
          </w:tcPr>
          <w:p w14:paraId="06D6A252" w14:textId="3EF1A4A3" w:rsidR="0010337F" w:rsidRPr="00E536E7" w:rsidRDefault="0010337F" w:rsidP="00F345D3">
            <w:pPr>
              <w:spacing w:line="300" w:lineRule="exact"/>
              <w:ind w:left="235" w:right="-1" w:hangingChars="100" w:hanging="235"/>
              <w:rPr>
                <w:rFonts w:ascii="ＭＳ 明朝" w:hAnsi="ＭＳ 明朝"/>
                <w:sz w:val="24"/>
                <w:szCs w:val="24"/>
              </w:rPr>
            </w:pPr>
            <w:r w:rsidRPr="00E536E7">
              <w:rPr>
                <w:rFonts w:ascii="ＭＳ 明朝" w:hAnsi="ＭＳ 明朝" w:hint="eastAsia"/>
                <w:sz w:val="24"/>
                <w:szCs w:val="24"/>
              </w:rPr>
              <w:t>⑥</w:t>
            </w:r>
            <w:r>
              <w:rPr>
                <w:rFonts w:ascii="ＭＳ 明朝" w:hAnsi="ＭＳ 明朝" w:hint="eastAsia"/>
                <w:sz w:val="24"/>
                <w:szCs w:val="24"/>
              </w:rPr>
              <w:t>健康</w:t>
            </w:r>
            <w:r w:rsidR="006A7DBD">
              <w:rPr>
                <w:rFonts w:ascii="ＭＳ 明朝" w:hAnsi="ＭＳ 明朝" w:hint="eastAsia"/>
                <w:sz w:val="24"/>
                <w:szCs w:val="24"/>
              </w:rPr>
              <w:t>な</w:t>
            </w:r>
            <w:r>
              <w:rPr>
                <w:rFonts w:ascii="ＭＳ 明朝" w:hAnsi="ＭＳ 明朝" w:hint="eastAsia"/>
                <w:sz w:val="24"/>
                <w:szCs w:val="24"/>
              </w:rPr>
              <w:t>生活</w:t>
            </w:r>
            <w:r w:rsidR="006A7DBD">
              <w:rPr>
                <w:rFonts w:ascii="ＭＳ 明朝" w:hAnsi="ＭＳ 明朝" w:hint="eastAsia"/>
                <w:sz w:val="24"/>
                <w:szCs w:val="24"/>
              </w:rPr>
              <w:t>を続けるために必要な</w:t>
            </w:r>
            <w:r>
              <w:rPr>
                <w:rFonts w:ascii="ＭＳ 明朝" w:hAnsi="ＭＳ 明朝" w:hint="eastAsia"/>
                <w:sz w:val="24"/>
                <w:szCs w:val="24"/>
              </w:rPr>
              <w:t>ことを考えてみよう。</w:t>
            </w:r>
          </w:p>
        </w:tc>
      </w:tr>
      <w:tr w:rsidR="0010337F" w:rsidRPr="00840ADE" w14:paraId="672A1DDE" w14:textId="77777777" w:rsidTr="00F345D3">
        <w:trPr>
          <w:trHeight w:val="982"/>
        </w:trPr>
        <w:tc>
          <w:tcPr>
            <w:tcW w:w="1526" w:type="dxa"/>
            <w:vMerge w:val="restart"/>
            <w:tcBorders>
              <w:right w:val="double" w:sz="4" w:space="0" w:color="auto"/>
            </w:tcBorders>
            <w:vAlign w:val="center"/>
          </w:tcPr>
          <w:p w14:paraId="594B6F39" w14:textId="77777777" w:rsidR="0010337F" w:rsidRPr="00840ADE" w:rsidRDefault="0010337F" w:rsidP="00F345D3">
            <w:pPr>
              <w:spacing w:line="300" w:lineRule="exact"/>
              <w:ind w:right="-1"/>
              <w:jc w:val="center"/>
              <w:rPr>
                <w:rFonts w:ascii="ＭＳ ゴシック" w:eastAsia="ＭＳ ゴシック" w:hAnsi="ＭＳ ゴシック"/>
                <w:b/>
                <w:sz w:val="22"/>
              </w:rPr>
            </w:pPr>
            <w:r w:rsidRPr="00840ADE">
              <w:rPr>
                <w:rFonts w:ascii="ＭＳ ゴシック" w:eastAsia="ＭＳ ゴシック" w:hAnsi="ＭＳ ゴシック" w:hint="eastAsia"/>
                <w:b/>
                <w:sz w:val="22"/>
              </w:rPr>
              <w:t>第</w:t>
            </w:r>
            <w:r w:rsidRPr="00840ADE">
              <w:rPr>
                <w:rFonts w:eastAsia="ＭＳ ゴシック"/>
                <w:b/>
                <w:sz w:val="22"/>
              </w:rPr>
              <w:t>4</w:t>
            </w:r>
            <w:r w:rsidRPr="00840ADE">
              <w:rPr>
                <w:rFonts w:ascii="ＭＳ ゴシック" w:eastAsia="ＭＳ ゴシック" w:hAnsi="ＭＳ ゴシック" w:hint="eastAsia"/>
                <w:b/>
                <w:sz w:val="22"/>
              </w:rPr>
              <w:t>委員会</w:t>
            </w:r>
          </w:p>
          <w:p w14:paraId="3DF6B05A" w14:textId="77777777" w:rsidR="0010337F" w:rsidRPr="00840ADE" w:rsidRDefault="0010337F" w:rsidP="00F345D3">
            <w:pPr>
              <w:spacing w:line="300" w:lineRule="exact"/>
              <w:ind w:right="-1"/>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p>
          <w:p w14:paraId="3BD853F2" w14:textId="1A9CB331" w:rsidR="0010337F" w:rsidRPr="00840ADE" w:rsidRDefault="0010337F" w:rsidP="00F345D3">
            <w:pPr>
              <w:spacing w:line="300" w:lineRule="exact"/>
              <w:ind w:right="-1"/>
              <w:jc w:val="left"/>
              <w:rPr>
                <w:rFonts w:ascii="ＭＳ 明朝" w:hAnsi="ＭＳ 明朝"/>
                <w:sz w:val="18"/>
                <w:szCs w:val="18"/>
              </w:rPr>
            </w:pPr>
            <w:r w:rsidRPr="00840ADE">
              <w:rPr>
                <w:rFonts w:ascii="ＭＳ 明朝" w:hAnsi="ＭＳ 明朝" w:hint="eastAsia"/>
                <w:sz w:val="18"/>
                <w:szCs w:val="18"/>
              </w:rPr>
              <w:t>都市経済委員会</w:t>
            </w:r>
            <w:r w:rsidRPr="00840ADE">
              <w:rPr>
                <w:rFonts w:hint="eastAsia"/>
                <w:sz w:val="18"/>
                <w:szCs w:val="18"/>
              </w:rPr>
              <w:t>にあたります</w:t>
            </w:r>
          </w:p>
        </w:tc>
        <w:tc>
          <w:tcPr>
            <w:tcW w:w="8310" w:type="dxa"/>
            <w:tcBorders>
              <w:left w:val="double" w:sz="4" w:space="0" w:color="auto"/>
            </w:tcBorders>
            <w:vAlign w:val="center"/>
          </w:tcPr>
          <w:p w14:paraId="7519504A" w14:textId="77777777" w:rsidR="0010337F" w:rsidRPr="00067B61" w:rsidRDefault="0010337F" w:rsidP="00F345D3">
            <w:pPr>
              <w:spacing w:line="300" w:lineRule="exact"/>
              <w:ind w:left="169" w:right="-1" w:hangingChars="72" w:hanging="169"/>
              <w:rPr>
                <w:rFonts w:ascii="ＭＳ 明朝" w:hAnsi="ＭＳ 明朝"/>
                <w:color w:val="000000"/>
                <w:sz w:val="24"/>
                <w:szCs w:val="24"/>
              </w:rPr>
            </w:pPr>
            <w:r w:rsidRPr="00067B61">
              <w:rPr>
                <w:rFonts w:ascii="ＭＳ 明朝" w:hAnsi="ＭＳ 明朝" w:hint="eastAsia"/>
                <w:color w:val="000000"/>
                <w:sz w:val="24"/>
                <w:szCs w:val="24"/>
              </w:rPr>
              <w:t>⑦</w:t>
            </w:r>
            <w:r>
              <w:rPr>
                <w:rFonts w:ascii="ＭＳ 明朝" w:hAnsi="ＭＳ 明朝" w:hint="eastAsia"/>
                <w:color w:val="000000"/>
                <w:sz w:val="24"/>
                <w:szCs w:val="24"/>
              </w:rPr>
              <w:t>大阪・関西万博をもっと盛り上げるためにできることを考えてみよう</w:t>
            </w:r>
            <w:r w:rsidRPr="00067B61">
              <w:rPr>
                <w:rFonts w:ascii="ＭＳ 明朝" w:hAnsi="ＭＳ 明朝" w:hint="eastAsia"/>
                <w:color w:val="000000"/>
                <w:sz w:val="24"/>
                <w:szCs w:val="24"/>
              </w:rPr>
              <w:t>。</w:t>
            </w:r>
          </w:p>
        </w:tc>
      </w:tr>
      <w:tr w:rsidR="0010337F" w:rsidRPr="00840ADE" w14:paraId="7200A616" w14:textId="77777777" w:rsidTr="00F345D3">
        <w:trPr>
          <w:trHeight w:val="841"/>
        </w:trPr>
        <w:tc>
          <w:tcPr>
            <w:tcW w:w="1526" w:type="dxa"/>
            <w:vMerge/>
            <w:tcBorders>
              <w:right w:val="double" w:sz="4" w:space="0" w:color="auto"/>
            </w:tcBorders>
            <w:vAlign w:val="center"/>
          </w:tcPr>
          <w:p w14:paraId="55C8B892" w14:textId="77777777" w:rsidR="0010337F" w:rsidRPr="00840ADE" w:rsidRDefault="0010337F" w:rsidP="00F345D3">
            <w:pPr>
              <w:spacing w:line="300" w:lineRule="exact"/>
              <w:ind w:right="-1"/>
              <w:jc w:val="center"/>
              <w:rPr>
                <w:rFonts w:ascii="ＭＳ ゴシック" w:eastAsia="ＭＳ ゴシック" w:hAnsi="ＭＳ ゴシック"/>
                <w:b/>
                <w:sz w:val="22"/>
              </w:rPr>
            </w:pPr>
          </w:p>
        </w:tc>
        <w:tc>
          <w:tcPr>
            <w:tcW w:w="8310" w:type="dxa"/>
            <w:tcBorders>
              <w:left w:val="double" w:sz="4" w:space="0" w:color="auto"/>
            </w:tcBorders>
            <w:vAlign w:val="center"/>
          </w:tcPr>
          <w:p w14:paraId="105D9A99" w14:textId="77777777" w:rsidR="0010337F" w:rsidRPr="00067B61" w:rsidRDefault="0010337F" w:rsidP="00F345D3">
            <w:pPr>
              <w:spacing w:line="300" w:lineRule="exact"/>
              <w:ind w:right="-1"/>
              <w:rPr>
                <w:rFonts w:ascii="ＭＳ 明朝" w:hAnsi="ＭＳ 明朝"/>
                <w:color w:val="000000"/>
                <w:sz w:val="24"/>
                <w:szCs w:val="24"/>
              </w:rPr>
            </w:pPr>
            <w:r w:rsidRPr="00067B61">
              <w:rPr>
                <w:rFonts w:ascii="ＭＳ 明朝" w:hAnsi="ＭＳ 明朝" w:hint="eastAsia"/>
                <w:color w:val="000000"/>
                <w:sz w:val="24"/>
                <w:szCs w:val="24"/>
              </w:rPr>
              <w:t>⑧</w:t>
            </w:r>
            <w:r>
              <w:rPr>
                <w:rFonts w:ascii="ＭＳ 明朝" w:hAnsi="ＭＳ 明朝" w:hint="eastAsia"/>
                <w:color w:val="000000"/>
                <w:sz w:val="24"/>
                <w:szCs w:val="24"/>
              </w:rPr>
              <w:t>行ってみたくなる魅力あふれるイベントを</w:t>
            </w:r>
            <w:r w:rsidRPr="00E536E7">
              <w:rPr>
                <w:rFonts w:ascii="ＭＳ 明朝" w:hAnsi="ＭＳ 明朝" w:hint="eastAsia"/>
                <w:sz w:val="24"/>
                <w:szCs w:val="24"/>
              </w:rPr>
              <w:t>考え</w:t>
            </w:r>
            <w:r>
              <w:rPr>
                <w:rFonts w:ascii="ＭＳ 明朝" w:hAnsi="ＭＳ 明朝" w:hint="eastAsia"/>
                <w:sz w:val="24"/>
                <w:szCs w:val="24"/>
              </w:rPr>
              <w:t>てみ</w:t>
            </w:r>
            <w:r w:rsidRPr="00E536E7">
              <w:rPr>
                <w:rFonts w:ascii="ＭＳ 明朝" w:hAnsi="ＭＳ 明朝" w:hint="eastAsia"/>
                <w:sz w:val="24"/>
                <w:szCs w:val="24"/>
              </w:rPr>
              <w:t>よう。</w:t>
            </w:r>
          </w:p>
        </w:tc>
      </w:tr>
      <w:tr w:rsidR="0010337F" w:rsidRPr="00840ADE" w14:paraId="6C8B8020" w14:textId="77777777" w:rsidTr="00F345D3">
        <w:trPr>
          <w:trHeight w:val="852"/>
        </w:trPr>
        <w:tc>
          <w:tcPr>
            <w:tcW w:w="1526" w:type="dxa"/>
            <w:vMerge w:val="restart"/>
            <w:tcBorders>
              <w:right w:val="double" w:sz="4" w:space="0" w:color="auto"/>
            </w:tcBorders>
            <w:vAlign w:val="center"/>
          </w:tcPr>
          <w:p w14:paraId="1DF09746" w14:textId="77777777" w:rsidR="0010337F" w:rsidRPr="00840ADE" w:rsidRDefault="0010337F" w:rsidP="00F345D3">
            <w:pPr>
              <w:spacing w:line="300" w:lineRule="exact"/>
              <w:ind w:right="-1"/>
              <w:jc w:val="center"/>
              <w:rPr>
                <w:rFonts w:ascii="ＭＳ ゴシック" w:eastAsia="ＭＳ ゴシック" w:hAnsi="ＭＳ ゴシック"/>
                <w:b/>
                <w:sz w:val="22"/>
              </w:rPr>
            </w:pPr>
            <w:r w:rsidRPr="00840ADE">
              <w:rPr>
                <w:rFonts w:ascii="ＭＳ ゴシック" w:eastAsia="ＭＳ ゴシック" w:hAnsi="ＭＳ ゴシック" w:hint="eastAsia"/>
                <w:b/>
                <w:sz w:val="22"/>
              </w:rPr>
              <w:t>第</w:t>
            </w:r>
            <w:r w:rsidRPr="00840ADE">
              <w:rPr>
                <w:rFonts w:eastAsia="ＭＳ ゴシック"/>
                <w:b/>
                <w:sz w:val="22"/>
              </w:rPr>
              <w:t>5</w:t>
            </w:r>
            <w:r w:rsidRPr="00840ADE">
              <w:rPr>
                <w:rFonts w:ascii="ＭＳ ゴシック" w:eastAsia="ＭＳ ゴシック" w:hAnsi="ＭＳ ゴシック" w:hint="eastAsia"/>
                <w:b/>
                <w:sz w:val="22"/>
              </w:rPr>
              <w:t>委員会</w:t>
            </w:r>
          </w:p>
          <w:p w14:paraId="31E826E1" w14:textId="77777777" w:rsidR="0010337F" w:rsidRPr="00840ADE" w:rsidRDefault="0010337F" w:rsidP="00F345D3">
            <w:pPr>
              <w:spacing w:line="300" w:lineRule="exact"/>
              <w:ind w:right="-1"/>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p>
          <w:p w14:paraId="32286666" w14:textId="08932E27" w:rsidR="0010337F" w:rsidRPr="00840ADE" w:rsidRDefault="0010337F" w:rsidP="00F345D3">
            <w:pPr>
              <w:spacing w:line="300" w:lineRule="exact"/>
              <w:ind w:right="-1"/>
              <w:jc w:val="left"/>
              <w:rPr>
                <w:rFonts w:ascii="ＭＳ 明朝" w:hAnsi="ＭＳ 明朝"/>
                <w:sz w:val="18"/>
                <w:szCs w:val="18"/>
              </w:rPr>
            </w:pPr>
            <w:r>
              <w:rPr>
                <w:rFonts w:ascii="ＭＳ 明朝" w:hAnsi="ＭＳ 明朝" w:hint="eastAsia"/>
                <w:sz w:val="18"/>
                <w:szCs w:val="18"/>
              </w:rPr>
              <w:t>市政改革</w:t>
            </w:r>
            <w:r w:rsidRPr="00840ADE">
              <w:rPr>
                <w:rFonts w:ascii="ＭＳ 明朝" w:hAnsi="ＭＳ 明朝" w:hint="eastAsia"/>
                <w:sz w:val="18"/>
                <w:szCs w:val="18"/>
              </w:rPr>
              <w:t>委員会</w:t>
            </w:r>
            <w:r w:rsidRPr="00840ADE">
              <w:rPr>
                <w:rFonts w:hint="eastAsia"/>
                <w:sz w:val="18"/>
                <w:szCs w:val="18"/>
              </w:rPr>
              <w:t>にあたります</w:t>
            </w:r>
          </w:p>
        </w:tc>
        <w:tc>
          <w:tcPr>
            <w:tcW w:w="8310" w:type="dxa"/>
            <w:tcBorders>
              <w:left w:val="double" w:sz="4" w:space="0" w:color="auto"/>
            </w:tcBorders>
            <w:vAlign w:val="center"/>
          </w:tcPr>
          <w:p w14:paraId="52ED16AB" w14:textId="002C3FD8" w:rsidR="0010337F" w:rsidRPr="00067B61" w:rsidRDefault="0010337F" w:rsidP="00F345D3">
            <w:pPr>
              <w:spacing w:line="300" w:lineRule="exact"/>
              <w:ind w:left="235" w:right="-1" w:hangingChars="100" w:hanging="235"/>
              <w:rPr>
                <w:rFonts w:ascii="ＭＳ 明朝" w:hAnsi="ＭＳ 明朝"/>
                <w:color w:val="000000"/>
                <w:sz w:val="24"/>
                <w:szCs w:val="24"/>
              </w:rPr>
            </w:pPr>
            <w:r w:rsidRPr="00067B61">
              <w:rPr>
                <w:rFonts w:ascii="ＭＳ 明朝" w:hAnsi="ＭＳ 明朝" w:hint="eastAsia"/>
                <w:color w:val="000000"/>
                <w:sz w:val="24"/>
                <w:szCs w:val="24"/>
              </w:rPr>
              <w:t>⑨</w:t>
            </w:r>
            <w:r>
              <w:rPr>
                <w:rFonts w:ascii="ＭＳ 明朝" w:hAnsi="ＭＳ 明朝" w:hint="eastAsia"/>
                <w:color w:val="000000"/>
                <w:sz w:val="24"/>
                <w:szCs w:val="24"/>
              </w:rPr>
              <w:t>地震や台風などによる</w:t>
            </w:r>
            <w:r w:rsidR="006A7DBD">
              <w:rPr>
                <w:rFonts w:ascii="ＭＳ 明朝" w:hAnsi="ＭＳ 明朝" w:hint="eastAsia"/>
                <w:color w:val="000000"/>
                <w:sz w:val="24"/>
                <w:szCs w:val="24"/>
              </w:rPr>
              <w:t>災害の時に自分たちができること</w:t>
            </w:r>
            <w:r>
              <w:rPr>
                <w:rFonts w:ascii="ＭＳ 明朝" w:hAnsi="ＭＳ 明朝" w:hint="eastAsia"/>
                <w:color w:val="000000"/>
                <w:sz w:val="24"/>
                <w:szCs w:val="24"/>
              </w:rPr>
              <w:t>を</w:t>
            </w:r>
            <w:r w:rsidRPr="00F429E5">
              <w:rPr>
                <w:rFonts w:ascii="ＭＳ 明朝" w:hAnsi="ＭＳ 明朝" w:hint="eastAsia"/>
                <w:color w:val="000000"/>
                <w:sz w:val="24"/>
                <w:szCs w:val="24"/>
              </w:rPr>
              <w:t>考え</w:t>
            </w:r>
            <w:r>
              <w:rPr>
                <w:rFonts w:ascii="ＭＳ 明朝" w:hAnsi="ＭＳ 明朝" w:hint="eastAsia"/>
                <w:color w:val="000000"/>
                <w:sz w:val="24"/>
                <w:szCs w:val="24"/>
              </w:rPr>
              <w:t>てみ</w:t>
            </w:r>
            <w:r w:rsidRPr="00F429E5">
              <w:rPr>
                <w:rFonts w:ascii="ＭＳ 明朝" w:hAnsi="ＭＳ 明朝" w:hint="eastAsia"/>
                <w:color w:val="000000"/>
                <w:sz w:val="24"/>
                <w:szCs w:val="24"/>
              </w:rPr>
              <w:t>よう</w:t>
            </w:r>
            <w:r w:rsidRPr="00067B61">
              <w:rPr>
                <w:rFonts w:ascii="ＭＳ 明朝" w:hAnsi="ＭＳ 明朝" w:hint="eastAsia"/>
                <w:color w:val="000000"/>
                <w:sz w:val="24"/>
                <w:szCs w:val="24"/>
              </w:rPr>
              <w:t>。</w:t>
            </w:r>
          </w:p>
        </w:tc>
      </w:tr>
      <w:tr w:rsidR="0010337F" w:rsidRPr="00840ADE" w14:paraId="39E1C961" w14:textId="77777777" w:rsidTr="00F345D3">
        <w:trPr>
          <w:trHeight w:val="848"/>
        </w:trPr>
        <w:tc>
          <w:tcPr>
            <w:tcW w:w="1526" w:type="dxa"/>
            <w:vMerge/>
            <w:tcBorders>
              <w:right w:val="double" w:sz="4" w:space="0" w:color="auto"/>
            </w:tcBorders>
            <w:vAlign w:val="center"/>
          </w:tcPr>
          <w:p w14:paraId="3EBF3BF1" w14:textId="77777777" w:rsidR="0010337F" w:rsidRPr="00840ADE" w:rsidRDefault="0010337F" w:rsidP="00F345D3">
            <w:pPr>
              <w:spacing w:line="300" w:lineRule="exact"/>
              <w:ind w:right="-1"/>
              <w:jc w:val="center"/>
              <w:rPr>
                <w:rFonts w:ascii="ＭＳ ゴシック" w:eastAsia="ＭＳ ゴシック" w:hAnsi="ＭＳ ゴシック"/>
                <w:b/>
                <w:sz w:val="22"/>
              </w:rPr>
            </w:pPr>
          </w:p>
        </w:tc>
        <w:tc>
          <w:tcPr>
            <w:tcW w:w="8310" w:type="dxa"/>
            <w:tcBorders>
              <w:left w:val="double" w:sz="4" w:space="0" w:color="auto"/>
            </w:tcBorders>
            <w:vAlign w:val="center"/>
          </w:tcPr>
          <w:p w14:paraId="496B712E" w14:textId="77777777" w:rsidR="0010337F" w:rsidRPr="00067B61" w:rsidRDefault="0010337F" w:rsidP="00F345D3">
            <w:pPr>
              <w:spacing w:line="300" w:lineRule="exact"/>
              <w:ind w:left="235" w:right="-1" w:hangingChars="100" w:hanging="235"/>
              <w:rPr>
                <w:rFonts w:ascii="ＭＳ 明朝" w:hAnsi="ＭＳ 明朝"/>
                <w:color w:val="000000"/>
                <w:sz w:val="24"/>
                <w:szCs w:val="24"/>
              </w:rPr>
            </w:pPr>
            <w:r w:rsidRPr="00067B61">
              <w:rPr>
                <w:rFonts w:ascii="ＭＳ 明朝" w:hAnsi="ＭＳ 明朝" w:hint="eastAsia"/>
                <w:color w:val="000000"/>
                <w:sz w:val="24"/>
                <w:szCs w:val="24"/>
              </w:rPr>
              <w:t>⑩</w:t>
            </w:r>
            <w:r>
              <w:rPr>
                <w:rFonts w:ascii="ＭＳ 明朝" w:hAnsi="ＭＳ 明朝" w:hint="eastAsia"/>
                <w:color w:val="000000"/>
                <w:sz w:val="24"/>
                <w:szCs w:val="24"/>
              </w:rPr>
              <w:t>地域住民が協力して</w:t>
            </w:r>
            <w:r w:rsidRPr="00D87B1C">
              <w:rPr>
                <w:rFonts w:ascii="ＭＳ 明朝" w:hAnsi="ＭＳ 明朝" w:hint="eastAsia"/>
                <w:sz w:val="24"/>
                <w:szCs w:val="24"/>
              </w:rPr>
              <w:t>できる防犯対策</w:t>
            </w:r>
            <w:r>
              <w:rPr>
                <w:rFonts w:ascii="ＭＳ 明朝" w:hAnsi="ＭＳ 明朝" w:hint="eastAsia"/>
                <w:sz w:val="24"/>
                <w:szCs w:val="24"/>
              </w:rPr>
              <w:t>を</w:t>
            </w:r>
            <w:r w:rsidRPr="00D87B1C">
              <w:rPr>
                <w:rFonts w:ascii="ＭＳ 明朝" w:hAnsi="ＭＳ 明朝" w:hint="eastAsia"/>
                <w:sz w:val="24"/>
                <w:szCs w:val="24"/>
              </w:rPr>
              <w:t>考え</w:t>
            </w:r>
            <w:r>
              <w:rPr>
                <w:rFonts w:ascii="ＭＳ 明朝" w:hAnsi="ＭＳ 明朝" w:hint="eastAsia"/>
                <w:sz w:val="24"/>
                <w:szCs w:val="24"/>
              </w:rPr>
              <w:t>てみ</w:t>
            </w:r>
            <w:r w:rsidRPr="00D87B1C">
              <w:rPr>
                <w:rFonts w:ascii="ＭＳ 明朝" w:hAnsi="ＭＳ 明朝" w:hint="eastAsia"/>
                <w:sz w:val="24"/>
                <w:szCs w:val="24"/>
              </w:rPr>
              <w:t>よう。</w:t>
            </w:r>
          </w:p>
        </w:tc>
      </w:tr>
      <w:tr w:rsidR="0010337F" w:rsidRPr="00840ADE" w14:paraId="38215E41" w14:textId="77777777" w:rsidTr="00F345D3">
        <w:trPr>
          <w:trHeight w:val="829"/>
        </w:trPr>
        <w:tc>
          <w:tcPr>
            <w:tcW w:w="1526" w:type="dxa"/>
            <w:vMerge w:val="restart"/>
            <w:tcBorders>
              <w:right w:val="double" w:sz="4" w:space="0" w:color="auto"/>
            </w:tcBorders>
            <w:vAlign w:val="center"/>
          </w:tcPr>
          <w:p w14:paraId="25F755A6" w14:textId="77777777" w:rsidR="0010337F" w:rsidRPr="00840ADE" w:rsidRDefault="0010337F" w:rsidP="00F345D3">
            <w:pPr>
              <w:spacing w:line="300" w:lineRule="exact"/>
              <w:ind w:right="-1"/>
              <w:jc w:val="center"/>
              <w:rPr>
                <w:rFonts w:ascii="ＭＳ ゴシック" w:eastAsia="ＭＳ ゴシック" w:hAnsi="ＭＳ ゴシック"/>
                <w:b/>
                <w:sz w:val="22"/>
              </w:rPr>
            </w:pPr>
            <w:r w:rsidRPr="00840ADE">
              <w:rPr>
                <w:rFonts w:ascii="ＭＳ ゴシック" w:eastAsia="ＭＳ ゴシック" w:hAnsi="ＭＳ ゴシック" w:hint="eastAsia"/>
                <w:b/>
                <w:sz w:val="22"/>
              </w:rPr>
              <w:t>第</w:t>
            </w:r>
            <w:r w:rsidRPr="00840ADE">
              <w:rPr>
                <w:rFonts w:eastAsia="ＭＳ ゴシック"/>
                <w:b/>
                <w:sz w:val="22"/>
              </w:rPr>
              <w:t>6</w:t>
            </w:r>
            <w:r w:rsidRPr="00840ADE">
              <w:rPr>
                <w:rFonts w:ascii="ＭＳ ゴシック" w:eastAsia="ＭＳ ゴシック" w:hAnsi="ＭＳ ゴシック" w:hint="eastAsia"/>
                <w:b/>
                <w:sz w:val="22"/>
              </w:rPr>
              <w:t>委員会</w:t>
            </w:r>
          </w:p>
          <w:p w14:paraId="1C9D78C1" w14:textId="77777777" w:rsidR="0010337F" w:rsidRPr="00840ADE" w:rsidRDefault="0010337F" w:rsidP="00F345D3">
            <w:pPr>
              <w:spacing w:line="300" w:lineRule="exact"/>
              <w:ind w:right="-1"/>
              <w:jc w:val="left"/>
              <w:rPr>
                <w:sz w:val="18"/>
                <w:szCs w:val="18"/>
              </w:rPr>
            </w:pPr>
            <w:r w:rsidRPr="00840ADE">
              <w:rPr>
                <w:rFonts w:hint="eastAsia"/>
                <w:sz w:val="18"/>
                <w:szCs w:val="18"/>
              </w:rPr>
              <w:t>※</w:t>
            </w:r>
            <w:r w:rsidRPr="00840ADE">
              <w:rPr>
                <w:rFonts w:hint="eastAsia"/>
                <w:w w:val="66"/>
                <w:sz w:val="18"/>
                <w:szCs w:val="18"/>
              </w:rPr>
              <w:t xml:space="preserve"> </w:t>
            </w:r>
            <w:r w:rsidRPr="00840ADE">
              <w:rPr>
                <w:rFonts w:hint="eastAsia"/>
                <w:sz w:val="18"/>
                <w:szCs w:val="18"/>
              </w:rPr>
              <w:t>市会では</w:t>
            </w:r>
          </w:p>
          <w:p w14:paraId="602E4779" w14:textId="115E4F5C" w:rsidR="0010337F" w:rsidRPr="00840ADE" w:rsidRDefault="0010337F" w:rsidP="00F345D3">
            <w:pPr>
              <w:spacing w:line="300" w:lineRule="exact"/>
              <w:ind w:right="-1"/>
              <w:jc w:val="left"/>
              <w:rPr>
                <w:rFonts w:ascii="ＭＳ 明朝" w:hAnsi="ＭＳ 明朝"/>
                <w:sz w:val="18"/>
                <w:szCs w:val="18"/>
              </w:rPr>
            </w:pPr>
            <w:r>
              <w:rPr>
                <w:rFonts w:ascii="ＭＳ 明朝" w:hAnsi="ＭＳ 明朝" w:hint="eastAsia"/>
                <w:sz w:val="18"/>
                <w:szCs w:val="18"/>
              </w:rPr>
              <w:t>建設港湾</w:t>
            </w:r>
            <w:r w:rsidRPr="00840ADE">
              <w:rPr>
                <w:rFonts w:ascii="ＭＳ 明朝" w:hAnsi="ＭＳ 明朝" w:hint="eastAsia"/>
                <w:sz w:val="18"/>
                <w:szCs w:val="18"/>
              </w:rPr>
              <w:t>委員会</w:t>
            </w:r>
            <w:r w:rsidRPr="00840ADE">
              <w:rPr>
                <w:rFonts w:hint="eastAsia"/>
                <w:sz w:val="18"/>
                <w:szCs w:val="18"/>
              </w:rPr>
              <w:t>にあたります</w:t>
            </w:r>
          </w:p>
        </w:tc>
        <w:tc>
          <w:tcPr>
            <w:tcW w:w="8310" w:type="dxa"/>
            <w:tcBorders>
              <w:left w:val="double" w:sz="4" w:space="0" w:color="auto"/>
            </w:tcBorders>
            <w:vAlign w:val="center"/>
          </w:tcPr>
          <w:p w14:paraId="6A78D21C" w14:textId="77777777" w:rsidR="0010337F" w:rsidRPr="00067B61" w:rsidRDefault="0010337F" w:rsidP="00F345D3">
            <w:pPr>
              <w:spacing w:line="300" w:lineRule="exact"/>
              <w:ind w:left="169" w:right="-1" w:hangingChars="72" w:hanging="169"/>
              <w:rPr>
                <w:rFonts w:ascii="ＭＳ 明朝" w:hAnsi="ＭＳ 明朝"/>
                <w:color w:val="000000"/>
                <w:sz w:val="24"/>
                <w:szCs w:val="24"/>
              </w:rPr>
            </w:pPr>
            <w:r w:rsidRPr="00067B61">
              <w:rPr>
                <w:rFonts w:ascii="ＭＳ 明朝" w:hAnsi="ＭＳ 明朝" w:hint="eastAsia"/>
                <w:color w:val="000000"/>
                <w:sz w:val="24"/>
                <w:szCs w:val="24"/>
              </w:rPr>
              <w:t>⑪</w:t>
            </w:r>
            <w:r>
              <w:rPr>
                <w:rFonts w:ascii="ＭＳ 明朝" w:hAnsi="ＭＳ 明朝" w:hint="eastAsia"/>
                <w:color w:val="000000"/>
                <w:sz w:val="24"/>
                <w:szCs w:val="24"/>
              </w:rPr>
              <w:t>食品ロスを減らすためにできることを</w:t>
            </w:r>
            <w:r w:rsidRPr="00F429E5">
              <w:rPr>
                <w:rFonts w:ascii="ＭＳ 明朝" w:hAnsi="ＭＳ 明朝" w:hint="eastAsia"/>
                <w:color w:val="000000"/>
                <w:sz w:val="24"/>
                <w:szCs w:val="24"/>
              </w:rPr>
              <w:t>考え</w:t>
            </w:r>
            <w:r>
              <w:rPr>
                <w:rFonts w:ascii="ＭＳ 明朝" w:hAnsi="ＭＳ 明朝" w:hint="eastAsia"/>
                <w:color w:val="000000"/>
                <w:sz w:val="24"/>
                <w:szCs w:val="24"/>
              </w:rPr>
              <w:t>てみ</w:t>
            </w:r>
            <w:r w:rsidRPr="00F429E5">
              <w:rPr>
                <w:rFonts w:ascii="ＭＳ 明朝" w:hAnsi="ＭＳ 明朝" w:hint="eastAsia"/>
                <w:color w:val="000000"/>
                <w:sz w:val="24"/>
                <w:szCs w:val="24"/>
              </w:rPr>
              <w:t>よう</w:t>
            </w:r>
            <w:r w:rsidRPr="00067B61">
              <w:rPr>
                <w:rFonts w:ascii="ＭＳ 明朝" w:hAnsi="ＭＳ 明朝" w:hint="eastAsia"/>
                <w:color w:val="000000"/>
                <w:sz w:val="24"/>
                <w:szCs w:val="24"/>
              </w:rPr>
              <w:t>。</w:t>
            </w:r>
          </w:p>
        </w:tc>
      </w:tr>
      <w:tr w:rsidR="0010337F" w:rsidRPr="00840ADE" w14:paraId="6D49B809" w14:textId="77777777" w:rsidTr="00F345D3">
        <w:trPr>
          <w:trHeight w:val="841"/>
        </w:trPr>
        <w:tc>
          <w:tcPr>
            <w:tcW w:w="1526" w:type="dxa"/>
            <w:vMerge/>
            <w:tcBorders>
              <w:right w:val="double" w:sz="4" w:space="0" w:color="auto"/>
            </w:tcBorders>
            <w:vAlign w:val="center"/>
          </w:tcPr>
          <w:p w14:paraId="7329B488" w14:textId="77777777" w:rsidR="0010337F" w:rsidRPr="00840ADE" w:rsidRDefault="0010337F" w:rsidP="00F345D3">
            <w:pPr>
              <w:spacing w:line="300" w:lineRule="exact"/>
              <w:ind w:right="-1"/>
              <w:jc w:val="center"/>
              <w:rPr>
                <w:rFonts w:ascii="ＭＳ ゴシック" w:eastAsia="ＭＳ ゴシック" w:hAnsi="ＭＳ ゴシック"/>
                <w:b/>
                <w:sz w:val="22"/>
              </w:rPr>
            </w:pPr>
          </w:p>
        </w:tc>
        <w:tc>
          <w:tcPr>
            <w:tcW w:w="8310" w:type="dxa"/>
            <w:tcBorders>
              <w:left w:val="double" w:sz="4" w:space="0" w:color="auto"/>
            </w:tcBorders>
            <w:vAlign w:val="center"/>
          </w:tcPr>
          <w:p w14:paraId="21FFCC34" w14:textId="77777777" w:rsidR="0010337F" w:rsidRPr="006D524D" w:rsidRDefault="0010337F" w:rsidP="00F345D3">
            <w:pPr>
              <w:spacing w:line="300" w:lineRule="exact"/>
              <w:ind w:right="-1"/>
              <w:rPr>
                <w:rFonts w:ascii="ＭＳ 明朝" w:hAnsi="ＭＳ 明朝"/>
                <w:color w:val="0070C0"/>
                <w:sz w:val="24"/>
                <w:szCs w:val="24"/>
                <w:shd w:val="pct15" w:color="auto" w:fill="FFFFFF"/>
              </w:rPr>
            </w:pPr>
            <w:r w:rsidRPr="009B11F8">
              <w:rPr>
                <w:rFonts w:ascii="ＭＳ 明朝" w:hAnsi="ＭＳ 明朝" w:hint="eastAsia"/>
                <w:color w:val="000000"/>
                <w:sz w:val="24"/>
                <w:szCs w:val="24"/>
              </w:rPr>
              <w:t>⑫</w:t>
            </w:r>
            <w:r w:rsidRPr="0093503D">
              <w:rPr>
                <w:rFonts w:ascii="ＭＳ 明朝" w:hAnsi="ＭＳ 明朝" w:hint="eastAsia"/>
                <w:color w:val="000000"/>
                <w:sz w:val="24"/>
                <w:szCs w:val="24"/>
              </w:rPr>
              <w:t>みんなが利用</w:t>
            </w:r>
            <w:r>
              <w:rPr>
                <w:rFonts w:ascii="ＭＳ 明朝" w:hAnsi="ＭＳ 明朝" w:hint="eastAsia"/>
                <w:color w:val="000000"/>
                <w:sz w:val="24"/>
                <w:szCs w:val="24"/>
              </w:rPr>
              <w:t>したくなるような</w:t>
            </w:r>
            <w:r w:rsidRPr="0093503D">
              <w:rPr>
                <w:rFonts w:ascii="ＭＳ 明朝" w:hAnsi="ＭＳ 明朝" w:hint="eastAsia"/>
                <w:color w:val="000000"/>
                <w:sz w:val="24"/>
                <w:szCs w:val="24"/>
              </w:rPr>
              <w:t>公園について考え</w:t>
            </w:r>
            <w:r>
              <w:rPr>
                <w:rFonts w:ascii="ＭＳ 明朝" w:hAnsi="ＭＳ 明朝" w:hint="eastAsia"/>
                <w:color w:val="000000"/>
                <w:sz w:val="24"/>
                <w:szCs w:val="24"/>
              </w:rPr>
              <w:t>てみ</w:t>
            </w:r>
            <w:r w:rsidRPr="0093503D">
              <w:rPr>
                <w:rFonts w:ascii="ＭＳ 明朝" w:hAnsi="ＭＳ 明朝" w:hint="eastAsia"/>
                <w:color w:val="000000"/>
                <w:sz w:val="24"/>
                <w:szCs w:val="24"/>
              </w:rPr>
              <w:t>よう。</w:t>
            </w:r>
          </w:p>
        </w:tc>
      </w:tr>
    </w:tbl>
    <w:p w14:paraId="36C27F79" w14:textId="77777777" w:rsidR="0010337F" w:rsidRDefault="0010337F" w:rsidP="0010337F">
      <w:pPr>
        <w:rPr>
          <w:sz w:val="24"/>
          <w:szCs w:val="24"/>
        </w:rPr>
      </w:pPr>
    </w:p>
    <w:sectPr w:rsidR="0010337F" w:rsidSect="000E6544">
      <w:headerReference w:type="default" r:id="rId7"/>
      <w:pgSz w:w="11906" w:h="16838"/>
      <w:pgMar w:top="1134"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EEA75" w14:textId="77777777" w:rsidR="00AB633D" w:rsidRDefault="00AB633D" w:rsidP="00153123">
      <w:r>
        <w:separator/>
      </w:r>
    </w:p>
  </w:endnote>
  <w:endnote w:type="continuationSeparator" w:id="0">
    <w:p w14:paraId="007195E7" w14:textId="77777777" w:rsidR="00AB633D" w:rsidRDefault="00AB633D" w:rsidP="0015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25FFE" w14:textId="77777777" w:rsidR="00AB633D" w:rsidRDefault="00AB633D" w:rsidP="00153123">
      <w:r>
        <w:separator/>
      </w:r>
    </w:p>
  </w:footnote>
  <w:footnote w:type="continuationSeparator" w:id="0">
    <w:p w14:paraId="166995A1" w14:textId="77777777" w:rsidR="00AB633D" w:rsidRDefault="00AB633D" w:rsidP="0015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50EA" w14:textId="77777777" w:rsidR="00751040" w:rsidRPr="00FD792D" w:rsidRDefault="00751040" w:rsidP="00FD792D">
    <w:pPr>
      <w:pStyle w:val="a3"/>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516F"/>
    <w:multiLevelType w:val="hybridMultilevel"/>
    <w:tmpl w:val="B73C12B6"/>
    <w:lvl w:ilvl="0" w:tplc="F0382E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31580"/>
    <w:multiLevelType w:val="hybridMultilevel"/>
    <w:tmpl w:val="6B5ADE86"/>
    <w:lvl w:ilvl="0" w:tplc="36884CAE">
      <w:numFmt w:val="bullet"/>
      <w:lvlText w:val="・"/>
      <w:lvlJc w:val="left"/>
      <w:pPr>
        <w:ind w:left="360" w:hanging="360"/>
      </w:pPr>
      <w:rPr>
        <w:rFonts w:ascii="HG丸ｺﾞｼｯｸM-PRO" w:eastAsia="HG丸ｺﾞｼｯｸM-PRO" w:hAnsi="Century"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E56E5B"/>
    <w:multiLevelType w:val="hybridMultilevel"/>
    <w:tmpl w:val="34C0057E"/>
    <w:lvl w:ilvl="0" w:tplc="FCBA19D4">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16cid:durableId="1527602133">
    <w:abstractNumId w:val="2"/>
  </w:num>
  <w:num w:numId="2" w16cid:durableId="1471243209">
    <w:abstractNumId w:val="0"/>
  </w:num>
  <w:num w:numId="3" w16cid:durableId="1859192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6D"/>
    <w:rsid w:val="00006F77"/>
    <w:rsid w:val="000179BC"/>
    <w:rsid w:val="00026436"/>
    <w:rsid w:val="000271E5"/>
    <w:rsid w:val="00037B56"/>
    <w:rsid w:val="00067B61"/>
    <w:rsid w:val="00070B6E"/>
    <w:rsid w:val="000847C6"/>
    <w:rsid w:val="0008659A"/>
    <w:rsid w:val="000930B7"/>
    <w:rsid w:val="000939D6"/>
    <w:rsid w:val="00093ADB"/>
    <w:rsid w:val="000952CB"/>
    <w:rsid w:val="000D5CCE"/>
    <w:rsid w:val="000E1B7B"/>
    <w:rsid w:val="000E6544"/>
    <w:rsid w:val="0010337F"/>
    <w:rsid w:val="00106622"/>
    <w:rsid w:val="00112DB3"/>
    <w:rsid w:val="00115872"/>
    <w:rsid w:val="00135C74"/>
    <w:rsid w:val="001424F0"/>
    <w:rsid w:val="00147B0D"/>
    <w:rsid w:val="001522AC"/>
    <w:rsid w:val="001528A9"/>
    <w:rsid w:val="00153123"/>
    <w:rsid w:val="001630C1"/>
    <w:rsid w:val="00182EF1"/>
    <w:rsid w:val="001864A3"/>
    <w:rsid w:val="0019501D"/>
    <w:rsid w:val="001A17D6"/>
    <w:rsid w:val="001B7B2D"/>
    <w:rsid w:val="001C1A01"/>
    <w:rsid w:val="001D08E3"/>
    <w:rsid w:val="001D1F09"/>
    <w:rsid w:val="001E6CFF"/>
    <w:rsid w:val="00200560"/>
    <w:rsid w:val="002046CF"/>
    <w:rsid w:val="00206D99"/>
    <w:rsid w:val="00207C5F"/>
    <w:rsid w:val="00242113"/>
    <w:rsid w:val="00242F50"/>
    <w:rsid w:val="00275AC4"/>
    <w:rsid w:val="00282941"/>
    <w:rsid w:val="00297B23"/>
    <w:rsid w:val="002A62C9"/>
    <w:rsid w:val="002B2A84"/>
    <w:rsid w:val="002B3AAE"/>
    <w:rsid w:val="002B73CB"/>
    <w:rsid w:val="002C6418"/>
    <w:rsid w:val="002C7A27"/>
    <w:rsid w:val="002E28BD"/>
    <w:rsid w:val="002E479F"/>
    <w:rsid w:val="00306163"/>
    <w:rsid w:val="00323561"/>
    <w:rsid w:val="00324067"/>
    <w:rsid w:val="003266B1"/>
    <w:rsid w:val="00326CE2"/>
    <w:rsid w:val="00335780"/>
    <w:rsid w:val="00347EB2"/>
    <w:rsid w:val="003562DD"/>
    <w:rsid w:val="00357FA5"/>
    <w:rsid w:val="00377D4B"/>
    <w:rsid w:val="00382364"/>
    <w:rsid w:val="0039147A"/>
    <w:rsid w:val="003931AF"/>
    <w:rsid w:val="003956A8"/>
    <w:rsid w:val="003A2CFF"/>
    <w:rsid w:val="003A6CE5"/>
    <w:rsid w:val="003B15DE"/>
    <w:rsid w:val="003C052C"/>
    <w:rsid w:val="003C63AA"/>
    <w:rsid w:val="003D08D5"/>
    <w:rsid w:val="003D743F"/>
    <w:rsid w:val="003F2223"/>
    <w:rsid w:val="00400FF1"/>
    <w:rsid w:val="004101A5"/>
    <w:rsid w:val="00424D07"/>
    <w:rsid w:val="00424DF0"/>
    <w:rsid w:val="004400C6"/>
    <w:rsid w:val="00463EDC"/>
    <w:rsid w:val="00464E5D"/>
    <w:rsid w:val="004712CA"/>
    <w:rsid w:val="004801B5"/>
    <w:rsid w:val="00497D8C"/>
    <w:rsid w:val="004A38B4"/>
    <w:rsid w:val="004B4F54"/>
    <w:rsid w:val="004C060B"/>
    <w:rsid w:val="004C2093"/>
    <w:rsid w:val="004C5459"/>
    <w:rsid w:val="004C6E8B"/>
    <w:rsid w:val="004D25FE"/>
    <w:rsid w:val="004D41ED"/>
    <w:rsid w:val="004E60E4"/>
    <w:rsid w:val="004F2993"/>
    <w:rsid w:val="004F58C4"/>
    <w:rsid w:val="004F7538"/>
    <w:rsid w:val="0054486D"/>
    <w:rsid w:val="005451D6"/>
    <w:rsid w:val="005571B4"/>
    <w:rsid w:val="00557A46"/>
    <w:rsid w:val="0057768A"/>
    <w:rsid w:val="0058176A"/>
    <w:rsid w:val="005A1363"/>
    <w:rsid w:val="005A571C"/>
    <w:rsid w:val="005B3360"/>
    <w:rsid w:val="005B5990"/>
    <w:rsid w:val="005C602E"/>
    <w:rsid w:val="005E1B27"/>
    <w:rsid w:val="00603E03"/>
    <w:rsid w:val="006114B4"/>
    <w:rsid w:val="00612145"/>
    <w:rsid w:val="00620811"/>
    <w:rsid w:val="0064089F"/>
    <w:rsid w:val="00641A9A"/>
    <w:rsid w:val="00641AC2"/>
    <w:rsid w:val="00641DE6"/>
    <w:rsid w:val="00642074"/>
    <w:rsid w:val="0065039B"/>
    <w:rsid w:val="006672D2"/>
    <w:rsid w:val="006A7DBD"/>
    <w:rsid w:val="006B5171"/>
    <w:rsid w:val="006D1287"/>
    <w:rsid w:val="006D6988"/>
    <w:rsid w:val="006E2EDB"/>
    <w:rsid w:val="006E61F5"/>
    <w:rsid w:val="006F0307"/>
    <w:rsid w:val="00713084"/>
    <w:rsid w:val="00713ECC"/>
    <w:rsid w:val="007158DD"/>
    <w:rsid w:val="007374FA"/>
    <w:rsid w:val="00745EFD"/>
    <w:rsid w:val="0075036C"/>
    <w:rsid w:val="00751040"/>
    <w:rsid w:val="0075350B"/>
    <w:rsid w:val="00756A60"/>
    <w:rsid w:val="00774F18"/>
    <w:rsid w:val="0079547D"/>
    <w:rsid w:val="007A1700"/>
    <w:rsid w:val="007A79F8"/>
    <w:rsid w:val="007B75D4"/>
    <w:rsid w:val="007D21FB"/>
    <w:rsid w:val="007F1A41"/>
    <w:rsid w:val="007F2EF1"/>
    <w:rsid w:val="00802739"/>
    <w:rsid w:val="00804732"/>
    <w:rsid w:val="00822DA5"/>
    <w:rsid w:val="00851A35"/>
    <w:rsid w:val="00863D4C"/>
    <w:rsid w:val="00864831"/>
    <w:rsid w:val="00867067"/>
    <w:rsid w:val="00875D2A"/>
    <w:rsid w:val="008829B1"/>
    <w:rsid w:val="00886A6F"/>
    <w:rsid w:val="008A2499"/>
    <w:rsid w:val="008A449E"/>
    <w:rsid w:val="008A6D56"/>
    <w:rsid w:val="008C13DC"/>
    <w:rsid w:val="008C249A"/>
    <w:rsid w:val="008C71EA"/>
    <w:rsid w:val="008D03A9"/>
    <w:rsid w:val="008D047C"/>
    <w:rsid w:val="008F3DB3"/>
    <w:rsid w:val="008F7421"/>
    <w:rsid w:val="00912D36"/>
    <w:rsid w:val="0092233C"/>
    <w:rsid w:val="0092497C"/>
    <w:rsid w:val="0093269F"/>
    <w:rsid w:val="009419A7"/>
    <w:rsid w:val="009469A3"/>
    <w:rsid w:val="009619BA"/>
    <w:rsid w:val="00965AA5"/>
    <w:rsid w:val="00967265"/>
    <w:rsid w:val="00982323"/>
    <w:rsid w:val="009826B7"/>
    <w:rsid w:val="00996975"/>
    <w:rsid w:val="009B0F4B"/>
    <w:rsid w:val="009B11F8"/>
    <w:rsid w:val="009D1CCD"/>
    <w:rsid w:val="009D1F5F"/>
    <w:rsid w:val="009F2341"/>
    <w:rsid w:val="009F584B"/>
    <w:rsid w:val="00A103C9"/>
    <w:rsid w:val="00A152B2"/>
    <w:rsid w:val="00A15405"/>
    <w:rsid w:val="00A2112B"/>
    <w:rsid w:val="00A2222A"/>
    <w:rsid w:val="00A22A4C"/>
    <w:rsid w:val="00A5717C"/>
    <w:rsid w:val="00A66773"/>
    <w:rsid w:val="00AA0DBA"/>
    <w:rsid w:val="00AA2580"/>
    <w:rsid w:val="00AA5880"/>
    <w:rsid w:val="00AB1C2E"/>
    <w:rsid w:val="00AB633D"/>
    <w:rsid w:val="00AC2970"/>
    <w:rsid w:val="00AD0D9A"/>
    <w:rsid w:val="00AE319C"/>
    <w:rsid w:val="00AE7701"/>
    <w:rsid w:val="00AF4BCE"/>
    <w:rsid w:val="00AF5705"/>
    <w:rsid w:val="00B00AC3"/>
    <w:rsid w:val="00B02834"/>
    <w:rsid w:val="00B0385C"/>
    <w:rsid w:val="00B15825"/>
    <w:rsid w:val="00B17D16"/>
    <w:rsid w:val="00B51778"/>
    <w:rsid w:val="00B65212"/>
    <w:rsid w:val="00B856E6"/>
    <w:rsid w:val="00B86CFA"/>
    <w:rsid w:val="00B97F5C"/>
    <w:rsid w:val="00BB531C"/>
    <w:rsid w:val="00BD541D"/>
    <w:rsid w:val="00BE3032"/>
    <w:rsid w:val="00BE3FBB"/>
    <w:rsid w:val="00BF21B8"/>
    <w:rsid w:val="00C006CE"/>
    <w:rsid w:val="00C17238"/>
    <w:rsid w:val="00C247C8"/>
    <w:rsid w:val="00C3375C"/>
    <w:rsid w:val="00C40AD3"/>
    <w:rsid w:val="00C414A1"/>
    <w:rsid w:val="00C63781"/>
    <w:rsid w:val="00C727FA"/>
    <w:rsid w:val="00C84236"/>
    <w:rsid w:val="00C94BCF"/>
    <w:rsid w:val="00CA1AE3"/>
    <w:rsid w:val="00CB0699"/>
    <w:rsid w:val="00CC20BD"/>
    <w:rsid w:val="00CC35A4"/>
    <w:rsid w:val="00CC37B3"/>
    <w:rsid w:val="00CC6671"/>
    <w:rsid w:val="00CD49B0"/>
    <w:rsid w:val="00CD4E3B"/>
    <w:rsid w:val="00CE00C5"/>
    <w:rsid w:val="00CE2D6B"/>
    <w:rsid w:val="00CF4ED2"/>
    <w:rsid w:val="00D101EC"/>
    <w:rsid w:val="00D119DA"/>
    <w:rsid w:val="00D2353B"/>
    <w:rsid w:val="00D24780"/>
    <w:rsid w:val="00D314D8"/>
    <w:rsid w:val="00D579B7"/>
    <w:rsid w:val="00D6066B"/>
    <w:rsid w:val="00D720F6"/>
    <w:rsid w:val="00DA40D9"/>
    <w:rsid w:val="00DA4DFF"/>
    <w:rsid w:val="00DB1DFC"/>
    <w:rsid w:val="00DB2B2B"/>
    <w:rsid w:val="00DE2B0E"/>
    <w:rsid w:val="00E00F59"/>
    <w:rsid w:val="00E01B60"/>
    <w:rsid w:val="00E05D62"/>
    <w:rsid w:val="00E5285C"/>
    <w:rsid w:val="00E620FE"/>
    <w:rsid w:val="00E62466"/>
    <w:rsid w:val="00E76181"/>
    <w:rsid w:val="00E81D8A"/>
    <w:rsid w:val="00E83C29"/>
    <w:rsid w:val="00E92AAA"/>
    <w:rsid w:val="00E95A44"/>
    <w:rsid w:val="00E95A5E"/>
    <w:rsid w:val="00EA3432"/>
    <w:rsid w:val="00EB2521"/>
    <w:rsid w:val="00EE0A28"/>
    <w:rsid w:val="00EF2E82"/>
    <w:rsid w:val="00F26E16"/>
    <w:rsid w:val="00F429E5"/>
    <w:rsid w:val="00F55469"/>
    <w:rsid w:val="00F720BF"/>
    <w:rsid w:val="00F83404"/>
    <w:rsid w:val="00F860DB"/>
    <w:rsid w:val="00F93097"/>
    <w:rsid w:val="00FB269D"/>
    <w:rsid w:val="00FD6288"/>
    <w:rsid w:val="00FD792D"/>
    <w:rsid w:val="00FE461D"/>
    <w:rsid w:val="00FE5700"/>
    <w:rsid w:val="00FE6362"/>
    <w:rsid w:val="00FF7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57AE82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C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123"/>
    <w:pPr>
      <w:tabs>
        <w:tab w:val="center" w:pos="4252"/>
        <w:tab w:val="right" w:pos="8504"/>
      </w:tabs>
      <w:snapToGrid w:val="0"/>
    </w:pPr>
  </w:style>
  <w:style w:type="character" w:customStyle="1" w:styleId="a4">
    <w:name w:val="ヘッダー (文字)"/>
    <w:link w:val="a3"/>
    <w:uiPriority w:val="99"/>
    <w:rsid w:val="00153123"/>
    <w:rPr>
      <w:kern w:val="2"/>
      <w:sz w:val="21"/>
      <w:szCs w:val="22"/>
    </w:rPr>
  </w:style>
  <w:style w:type="paragraph" w:styleId="a5">
    <w:name w:val="footer"/>
    <w:basedOn w:val="a"/>
    <w:link w:val="a6"/>
    <w:uiPriority w:val="99"/>
    <w:unhideWhenUsed/>
    <w:rsid w:val="00153123"/>
    <w:pPr>
      <w:tabs>
        <w:tab w:val="center" w:pos="4252"/>
        <w:tab w:val="right" w:pos="8504"/>
      </w:tabs>
      <w:snapToGrid w:val="0"/>
    </w:pPr>
  </w:style>
  <w:style w:type="character" w:customStyle="1" w:styleId="a6">
    <w:name w:val="フッター (文字)"/>
    <w:link w:val="a5"/>
    <w:uiPriority w:val="99"/>
    <w:rsid w:val="00153123"/>
    <w:rPr>
      <w:kern w:val="2"/>
      <w:sz w:val="21"/>
      <w:szCs w:val="22"/>
    </w:rPr>
  </w:style>
  <w:style w:type="paragraph" w:styleId="a7">
    <w:name w:val="Body Text Indent"/>
    <w:basedOn w:val="a"/>
    <w:link w:val="a8"/>
    <w:rsid w:val="00DA40D9"/>
    <w:pPr>
      <w:spacing w:line="360" w:lineRule="exact"/>
      <w:ind w:left="1"/>
    </w:pPr>
    <w:rPr>
      <w:sz w:val="24"/>
      <w:szCs w:val="24"/>
    </w:rPr>
  </w:style>
  <w:style w:type="character" w:customStyle="1" w:styleId="a8">
    <w:name w:val="本文インデント (文字)"/>
    <w:link w:val="a7"/>
    <w:rsid w:val="00DA40D9"/>
    <w:rPr>
      <w:kern w:val="2"/>
      <w:sz w:val="24"/>
      <w:szCs w:val="24"/>
    </w:rPr>
  </w:style>
  <w:style w:type="paragraph" w:styleId="3">
    <w:name w:val="Body Text Indent 3"/>
    <w:basedOn w:val="a"/>
    <w:link w:val="30"/>
    <w:rsid w:val="00DA40D9"/>
    <w:pPr>
      <w:ind w:leftChars="400" w:left="851"/>
    </w:pPr>
    <w:rPr>
      <w:sz w:val="16"/>
      <w:szCs w:val="16"/>
    </w:rPr>
  </w:style>
  <w:style w:type="character" w:customStyle="1" w:styleId="30">
    <w:name w:val="本文インデント 3 (文字)"/>
    <w:link w:val="3"/>
    <w:rsid w:val="00DA40D9"/>
    <w:rPr>
      <w:kern w:val="2"/>
      <w:sz w:val="16"/>
      <w:szCs w:val="16"/>
    </w:rPr>
  </w:style>
  <w:style w:type="paragraph" w:styleId="a9">
    <w:name w:val="List Paragraph"/>
    <w:basedOn w:val="a"/>
    <w:uiPriority w:val="34"/>
    <w:qFormat/>
    <w:rsid w:val="00093ADB"/>
    <w:pPr>
      <w:ind w:leftChars="400" w:left="840"/>
    </w:pPr>
  </w:style>
  <w:style w:type="table" w:styleId="aa">
    <w:name w:val="Table Grid"/>
    <w:basedOn w:val="a1"/>
    <w:uiPriority w:val="59"/>
    <w:rsid w:val="00093AD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3FBB"/>
    <w:rPr>
      <w:rFonts w:ascii="Arial" w:eastAsia="ＭＳ ゴシック" w:hAnsi="Arial"/>
      <w:sz w:val="18"/>
      <w:szCs w:val="18"/>
    </w:rPr>
  </w:style>
  <w:style w:type="character" w:customStyle="1" w:styleId="ac">
    <w:name w:val="吹き出し (文字)"/>
    <w:link w:val="ab"/>
    <w:uiPriority w:val="99"/>
    <w:semiHidden/>
    <w:rsid w:val="00BE3F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309">
      <w:bodyDiv w:val="1"/>
      <w:marLeft w:val="0"/>
      <w:marRight w:val="0"/>
      <w:marTop w:val="0"/>
      <w:marBottom w:val="0"/>
      <w:divBdr>
        <w:top w:val="none" w:sz="0" w:space="0" w:color="auto"/>
        <w:left w:val="none" w:sz="0" w:space="0" w:color="auto"/>
        <w:bottom w:val="none" w:sz="0" w:space="0" w:color="auto"/>
        <w:right w:val="none" w:sz="0" w:space="0" w:color="auto"/>
      </w:divBdr>
    </w:div>
    <w:div w:id="474227387">
      <w:bodyDiv w:val="1"/>
      <w:marLeft w:val="0"/>
      <w:marRight w:val="0"/>
      <w:marTop w:val="0"/>
      <w:marBottom w:val="0"/>
      <w:divBdr>
        <w:top w:val="none" w:sz="0" w:space="0" w:color="auto"/>
        <w:left w:val="none" w:sz="0" w:space="0" w:color="auto"/>
        <w:bottom w:val="none" w:sz="0" w:space="0" w:color="auto"/>
        <w:right w:val="none" w:sz="0" w:space="0" w:color="auto"/>
      </w:divBdr>
    </w:div>
    <w:div w:id="493880718">
      <w:bodyDiv w:val="1"/>
      <w:marLeft w:val="0"/>
      <w:marRight w:val="0"/>
      <w:marTop w:val="0"/>
      <w:marBottom w:val="0"/>
      <w:divBdr>
        <w:top w:val="none" w:sz="0" w:space="0" w:color="auto"/>
        <w:left w:val="none" w:sz="0" w:space="0" w:color="auto"/>
        <w:bottom w:val="none" w:sz="0" w:space="0" w:color="auto"/>
        <w:right w:val="none" w:sz="0" w:space="0" w:color="auto"/>
      </w:divBdr>
    </w:div>
    <w:div w:id="863858679">
      <w:bodyDiv w:val="1"/>
      <w:marLeft w:val="0"/>
      <w:marRight w:val="0"/>
      <w:marTop w:val="0"/>
      <w:marBottom w:val="0"/>
      <w:divBdr>
        <w:top w:val="none" w:sz="0" w:space="0" w:color="auto"/>
        <w:left w:val="none" w:sz="0" w:space="0" w:color="auto"/>
        <w:bottom w:val="none" w:sz="0" w:space="0" w:color="auto"/>
        <w:right w:val="none" w:sz="0" w:space="0" w:color="auto"/>
      </w:divBdr>
    </w:div>
    <w:div w:id="16895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2024-05-29T01:33:00Z</dcterms:created>
  <dcterms:modified xsi:type="dcterms:W3CDTF">2024-05-31T02:25:00Z</dcterms:modified>
</cp:coreProperties>
</file>