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6226" w14:textId="00D1EA7C" w:rsidR="00350EB7" w:rsidRPr="00D831CD" w:rsidRDefault="00645C9F">
      <w:pPr>
        <w:rPr>
          <w:rFonts w:ascii="ＭＳ 明朝" w:eastAsia="ＭＳ 明朝" w:hAnsi="ＭＳ 明朝"/>
          <w:sz w:val="24"/>
          <w:szCs w:val="24"/>
        </w:rPr>
      </w:pPr>
      <w:r w:rsidRPr="00D831CD">
        <w:rPr>
          <w:rFonts w:ascii="ＭＳ 明朝" w:eastAsia="ＭＳ 明朝" w:hAnsi="ＭＳ 明朝" w:hint="eastAsia"/>
          <w:sz w:val="24"/>
          <w:szCs w:val="24"/>
        </w:rPr>
        <w:t>南</w:t>
      </w:r>
      <w:r w:rsidR="00A11431" w:rsidRPr="00D831CD">
        <w:rPr>
          <w:rFonts w:ascii="ＭＳ 明朝" w:eastAsia="ＭＳ 明朝" w:hAnsi="ＭＳ 明朝" w:hint="eastAsia"/>
          <w:sz w:val="24"/>
          <w:szCs w:val="24"/>
        </w:rPr>
        <w:t>霊園募集区画数</w:t>
      </w:r>
    </w:p>
    <w:tbl>
      <w:tblPr>
        <w:tblStyle w:val="2"/>
        <w:tblW w:w="9213" w:type="dxa"/>
        <w:tblInd w:w="421" w:type="dxa"/>
        <w:tblLook w:val="04A0" w:firstRow="1" w:lastRow="0" w:firstColumn="1" w:lastColumn="0" w:noHBand="0" w:noVBand="1"/>
      </w:tblPr>
      <w:tblGrid>
        <w:gridCol w:w="1842"/>
        <w:gridCol w:w="7371"/>
      </w:tblGrid>
      <w:tr w:rsidR="00FC5148" w:rsidRPr="00D831CD" w14:paraId="5506FE28" w14:textId="77777777" w:rsidTr="00FC5148">
        <w:trPr>
          <w:trHeight w:val="168"/>
        </w:trPr>
        <w:tc>
          <w:tcPr>
            <w:tcW w:w="1842" w:type="dxa"/>
            <w:shd w:val="clear" w:color="auto" w:fill="DEEAF6" w:themeFill="accent1" w:themeFillTint="33"/>
            <w:vAlign w:val="center"/>
          </w:tcPr>
          <w:p w14:paraId="21F83DB4" w14:textId="77777777" w:rsidR="00FC5148" w:rsidRPr="00D831CD" w:rsidRDefault="00FC5148" w:rsidP="00645C9F">
            <w:pPr>
              <w:jc w:val="center"/>
              <w:rPr>
                <w:rFonts w:ascii="ＭＳ 明朝" w:eastAsia="ＭＳ 明朝" w:hAnsi="ＭＳ 明朝"/>
                <w:sz w:val="22"/>
              </w:rPr>
            </w:pPr>
          </w:p>
        </w:tc>
        <w:tc>
          <w:tcPr>
            <w:tcW w:w="7371" w:type="dxa"/>
            <w:shd w:val="clear" w:color="auto" w:fill="DEEAF6" w:themeFill="accent1" w:themeFillTint="33"/>
            <w:vAlign w:val="center"/>
          </w:tcPr>
          <w:p w14:paraId="4B63F6FC" w14:textId="704D7FD9" w:rsidR="00FC5148" w:rsidRPr="00D831CD" w:rsidRDefault="00FC5148" w:rsidP="00645C9F">
            <w:pPr>
              <w:jc w:val="center"/>
              <w:rPr>
                <w:rFonts w:ascii="ＭＳ 明朝" w:eastAsia="ＭＳ 明朝" w:hAnsi="ＭＳ 明朝"/>
                <w:sz w:val="22"/>
              </w:rPr>
            </w:pPr>
            <w:r>
              <w:rPr>
                <w:rFonts w:ascii="ＭＳ 明朝" w:eastAsia="ＭＳ 明朝" w:hAnsi="ＭＳ 明朝" w:hint="eastAsia"/>
                <w:sz w:val="22"/>
              </w:rPr>
              <w:t>区　画　数</w:t>
            </w:r>
          </w:p>
        </w:tc>
      </w:tr>
      <w:tr w:rsidR="008A08F0" w:rsidRPr="00D831CD" w14:paraId="14D25A3C" w14:textId="77777777" w:rsidTr="008A08F0">
        <w:trPr>
          <w:trHeight w:val="168"/>
        </w:trPr>
        <w:tc>
          <w:tcPr>
            <w:tcW w:w="1842" w:type="dxa"/>
            <w:shd w:val="clear" w:color="auto" w:fill="DEEAF6" w:themeFill="accent1" w:themeFillTint="33"/>
            <w:vAlign w:val="center"/>
          </w:tcPr>
          <w:p w14:paraId="189F1155" w14:textId="477B4102" w:rsidR="008A08F0" w:rsidRPr="00D831CD" w:rsidRDefault="008A08F0" w:rsidP="00645C9F">
            <w:pPr>
              <w:jc w:val="center"/>
              <w:rPr>
                <w:rFonts w:ascii="ＭＳ 明朝" w:eastAsia="ＭＳ 明朝" w:hAnsi="ＭＳ 明朝"/>
                <w:sz w:val="22"/>
              </w:rPr>
            </w:pPr>
            <w:r w:rsidRPr="00D831CD">
              <w:rPr>
                <w:rFonts w:ascii="ＭＳ 明朝" w:eastAsia="ＭＳ 明朝" w:hAnsi="ＭＳ 明朝" w:hint="eastAsia"/>
                <w:sz w:val="22"/>
              </w:rPr>
              <w:t>４</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霊</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地</w:t>
            </w:r>
          </w:p>
        </w:tc>
        <w:tc>
          <w:tcPr>
            <w:tcW w:w="7371" w:type="dxa"/>
            <w:vAlign w:val="center"/>
          </w:tcPr>
          <w:p w14:paraId="29689EC8" w14:textId="2CC8A4DA" w:rsidR="008A08F0" w:rsidRPr="00D831CD" w:rsidRDefault="00350EB7" w:rsidP="00645C9F">
            <w:pPr>
              <w:jc w:val="center"/>
              <w:rPr>
                <w:rFonts w:ascii="ＭＳ 明朝" w:eastAsia="ＭＳ 明朝" w:hAnsi="ＭＳ 明朝"/>
                <w:sz w:val="22"/>
              </w:rPr>
            </w:pPr>
            <w:r>
              <w:rPr>
                <w:rFonts w:ascii="ＭＳ 明朝" w:eastAsia="ＭＳ 明朝" w:hAnsi="ＭＳ 明朝" w:hint="eastAsia"/>
                <w:sz w:val="22"/>
              </w:rPr>
              <w:t>３</w:t>
            </w:r>
          </w:p>
        </w:tc>
      </w:tr>
      <w:tr w:rsidR="008A08F0" w:rsidRPr="00D831CD" w14:paraId="3C0ABAE9" w14:textId="77777777" w:rsidTr="008A08F0">
        <w:trPr>
          <w:trHeight w:val="168"/>
        </w:trPr>
        <w:tc>
          <w:tcPr>
            <w:tcW w:w="1842" w:type="dxa"/>
            <w:shd w:val="clear" w:color="auto" w:fill="DEEAF6" w:themeFill="accent1" w:themeFillTint="33"/>
            <w:vAlign w:val="center"/>
          </w:tcPr>
          <w:p w14:paraId="060A7D04" w14:textId="4D672493" w:rsidR="008A08F0" w:rsidRPr="00D831CD" w:rsidRDefault="008A08F0" w:rsidP="00645C9F">
            <w:pPr>
              <w:jc w:val="center"/>
              <w:rPr>
                <w:rFonts w:ascii="ＭＳ 明朝" w:eastAsia="ＭＳ 明朝" w:hAnsi="ＭＳ 明朝"/>
                <w:sz w:val="22"/>
              </w:rPr>
            </w:pPr>
            <w:r w:rsidRPr="00D831CD">
              <w:rPr>
                <w:rFonts w:ascii="ＭＳ 明朝" w:eastAsia="ＭＳ 明朝" w:hAnsi="ＭＳ 明朝" w:hint="eastAsia"/>
                <w:sz w:val="22"/>
              </w:rPr>
              <w:t>６</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霊</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地</w:t>
            </w:r>
          </w:p>
        </w:tc>
        <w:tc>
          <w:tcPr>
            <w:tcW w:w="7371" w:type="dxa"/>
            <w:vAlign w:val="center"/>
          </w:tcPr>
          <w:p w14:paraId="5B6AC25E" w14:textId="4E5635B8" w:rsidR="008A08F0" w:rsidRPr="00D831CD" w:rsidRDefault="0005505C" w:rsidP="00645C9F">
            <w:pPr>
              <w:jc w:val="center"/>
              <w:rPr>
                <w:rFonts w:ascii="ＭＳ 明朝" w:eastAsia="ＭＳ 明朝" w:hAnsi="ＭＳ 明朝"/>
                <w:sz w:val="22"/>
              </w:rPr>
            </w:pPr>
            <w:r>
              <w:rPr>
                <w:rFonts w:ascii="ＭＳ 明朝" w:eastAsia="ＭＳ 明朝" w:hAnsi="ＭＳ 明朝" w:hint="eastAsia"/>
                <w:sz w:val="22"/>
              </w:rPr>
              <w:t>５</w:t>
            </w:r>
          </w:p>
        </w:tc>
      </w:tr>
    </w:tbl>
    <w:p w14:paraId="7DE85885" w14:textId="5598E76B" w:rsidR="00ED1A1D" w:rsidRPr="00D831CD" w:rsidRDefault="00ED1A1D">
      <w:pPr>
        <w:rPr>
          <w:rFonts w:ascii="ＭＳ 明朝" w:eastAsia="ＭＳ 明朝" w:hAnsi="ＭＳ 明朝"/>
          <w:sz w:val="24"/>
          <w:szCs w:val="24"/>
        </w:rPr>
      </w:pPr>
    </w:p>
    <w:p w14:paraId="0A739C76" w14:textId="5A308F69" w:rsidR="00A11431" w:rsidRPr="00D831CD" w:rsidRDefault="00645C9F">
      <w:pPr>
        <w:rPr>
          <w:rFonts w:ascii="ＭＳ 明朝" w:eastAsia="ＭＳ 明朝" w:hAnsi="ＭＳ 明朝"/>
          <w:sz w:val="24"/>
          <w:szCs w:val="24"/>
        </w:rPr>
      </w:pPr>
      <w:r w:rsidRPr="00D831CD">
        <w:rPr>
          <w:rFonts w:ascii="ＭＳ 明朝" w:eastAsia="ＭＳ 明朝" w:hAnsi="ＭＳ 明朝" w:hint="eastAsia"/>
          <w:sz w:val="24"/>
          <w:szCs w:val="24"/>
        </w:rPr>
        <w:t>南</w:t>
      </w:r>
      <w:r w:rsidR="00A11431" w:rsidRPr="00D831CD">
        <w:rPr>
          <w:rFonts w:ascii="ＭＳ 明朝" w:eastAsia="ＭＳ 明朝" w:hAnsi="ＭＳ 明朝" w:hint="eastAsia"/>
          <w:sz w:val="24"/>
          <w:szCs w:val="24"/>
        </w:rPr>
        <w:t>霊園使用料・管理料</w:t>
      </w:r>
    </w:p>
    <w:tbl>
      <w:tblPr>
        <w:tblStyle w:val="12"/>
        <w:tblW w:w="0" w:type="auto"/>
        <w:tblInd w:w="452" w:type="dxa"/>
        <w:tblLook w:val="04A0" w:firstRow="1" w:lastRow="0" w:firstColumn="1" w:lastColumn="0" w:noHBand="0" w:noVBand="1"/>
      </w:tblPr>
      <w:tblGrid>
        <w:gridCol w:w="1811"/>
        <w:gridCol w:w="3662"/>
        <w:gridCol w:w="3663"/>
      </w:tblGrid>
      <w:tr w:rsidR="00645C9F" w:rsidRPr="00D831CD" w14:paraId="05114586" w14:textId="77777777" w:rsidTr="00645C9F">
        <w:trPr>
          <w:trHeight w:val="267"/>
        </w:trPr>
        <w:tc>
          <w:tcPr>
            <w:tcW w:w="1811" w:type="dxa"/>
            <w:tcBorders>
              <w:bottom w:val="single" w:sz="4" w:space="0" w:color="auto"/>
            </w:tcBorders>
            <w:shd w:val="clear" w:color="auto" w:fill="DEEAF6" w:themeFill="accent1" w:themeFillTint="33"/>
            <w:vAlign w:val="center"/>
          </w:tcPr>
          <w:p w14:paraId="23147A88" w14:textId="77777777" w:rsidR="00645C9F" w:rsidRPr="00D831CD" w:rsidRDefault="00645C9F" w:rsidP="00645C9F">
            <w:pPr>
              <w:jc w:val="center"/>
              <w:rPr>
                <w:rFonts w:ascii="ＭＳ 明朝" w:eastAsia="ＭＳ 明朝" w:hAnsi="ＭＳ 明朝"/>
                <w:sz w:val="22"/>
              </w:rPr>
            </w:pPr>
          </w:p>
        </w:tc>
        <w:tc>
          <w:tcPr>
            <w:tcW w:w="3662" w:type="dxa"/>
            <w:shd w:val="clear" w:color="auto" w:fill="DEEAF6" w:themeFill="accent1" w:themeFillTint="33"/>
          </w:tcPr>
          <w:p w14:paraId="63AD7D5C" w14:textId="36FE2448" w:rsidR="00645C9F" w:rsidRPr="00D831CD" w:rsidRDefault="00645C9F" w:rsidP="00645C9F">
            <w:pPr>
              <w:jc w:val="center"/>
              <w:rPr>
                <w:rFonts w:ascii="ＭＳ 明朝" w:eastAsia="ＭＳ 明朝" w:hAnsi="ＭＳ 明朝"/>
                <w:sz w:val="22"/>
              </w:rPr>
            </w:pPr>
            <w:r w:rsidRPr="00D831CD">
              <w:rPr>
                <w:rFonts w:ascii="ＭＳ 明朝" w:eastAsia="ＭＳ 明朝" w:hAnsi="ＭＳ 明朝" w:hint="eastAsia"/>
                <w:sz w:val="22"/>
              </w:rPr>
              <w:t>使</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用</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料</w:t>
            </w:r>
          </w:p>
        </w:tc>
        <w:tc>
          <w:tcPr>
            <w:tcW w:w="3663" w:type="dxa"/>
            <w:shd w:val="clear" w:color="auto" w:fill="DEEAF6" w:themeFill="accent1" w:themeFillTint="33"/>
          </w:tcPr>
          <w:p w14:paraId="11AF16FB" w14:textId="2066F44F" w:rsidR="00645C9F" w:rsidRPr="00D831CD" w:rsidRDefault="00645C9F" w:rsidP="00645C9F">
            <w:pPr>
              <w:jc w:val="center"/>
              <w:rPr>
                <w:rFonts w:ascii="ＭＳ 明朝" w:eastAsia="ＭＳ 明朝" w:hAnsi="ＭＳ 明朝"/>
                <w:sz w:val="22"/>
              </w:rPr>
            </w:pPr>
            <w:r w:rsidRPr="00D831CD">
              <w:rPr>
                <w:rFonts w:ascii="ＭＳ 明朝" w:eastAsia="ＭＳ 明朝" w:hAnsi="ＭＳ 明朝" w:hint="eastAsia"/>
                <w:sz w:val="22"/>
              </w:rPr>
              <w:t>管</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理</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料</w:t>
            </w:r>
          </w:p>
        </w:tc>
      </w:tr>
      <w:tr w:rsidR="00645C9F" w:rsidRPr="00D831CD" w14:paraId="1314F9A6" w14:textId="77777777" w:rsidTr="00645C9F">
        <w:trPr>
          <w:trHeight w:val="267"/>
        </w:trPr>
        <w:tc>
          <w:tcPr>
            <w:tcW w:w="1811" w:type="dxa"/>
            <w:shd w:val="clear" w:color="auto" w:fill="DEEAF6" w:themeFill="accent1" w:themeFillTint="33"/>
          </w:tcPr>
          <w:p w14:paraId="02A4CAD9" w14:textId="6F0CD6C8" w:rsidR="00645C9F" w:rsidRPr="00D831CD" w:rsidRDefault="00645C9F" w:rsidP="00645C9F">
            <w:pPr>
              <w:jc w:val="center"/>
              <w:rPr>
                <w:rFonts w:ascii="ＭＳ 明朝" w:eastAsia="ＭＳ 明朝" w:hAnsi="ＭＳ 明朝"/>
                <w:sz w:val="22"/>
              </w:rPr>
            </w:pPr>
            <w:r w:rsidRPr="00D831CD">
              <w:rPr>
                <w:rFonts w:ascii="ＭＳ 明朝" w:eastAsia="ＭＳ 明朝" w:hAnsi="ＭＳ 明朝" w:hint="eastAsia"/>
                <w:sz w:val="22"/>
              </w:rPr>
              <w:t>４</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霊</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地</w:t>
            </w:r>
          </w:p>
        </w:tc>
        <w:tc>
          <w:tcPr>
            <w:tcW w:w="3662" w:type="dxa"/>
            <w:vAlign w:val="center"/>
          </w:tcPr>
          <w:p w14:paraId="07069DE8" w14:textId="77777777" w:rsidR="00645C9F" w:rsidRPr="00D831CD" w:rsidRDefault="00645C9F" w:rsidP="00645C9F">
            <w:pPr>
              <w:jc w:val="center"/>
              <w:rPr>
                <w:rFonts w:ascii="ＭＳ 明朝" w:eastAsia="ＭＳ 明朝" w:hAnsi="ＭＳ 明朝"/>
                <w:sz w:val="22"/>
              </w:rPr>
            </w:pPr>
            <w:r w:rsidRPr="00D831CD">
              <w:rPr>
                <w:rFonts w:ascii="ＭＳ 明朝" w:eastAsia="ＭＳ 明朝" w:hAnsi="ＭＳ 明朝" w:hint="eastAsia"/>
                <w:sz w:val="22"/>
              </w:rPr>
              <w:t>328万円</w:t>
            </w:r>
          </w:p>
        </w:tc>
        <w:tc>
          <w:tcPr>
            <w:tcW w:w="3663" w:type="dxa"/>
            <w:vAlign w:val="center"/>
          </w:tcPr>
          <w:p w14:paraId="23E4942B" w14:textId="77777777" w:rsidR="00645C9F" w:rsidRPr="00D831CD" w:rsidRDefault="00645C9F" w:rsidP="00645C9F">
            <w:pPr>
              <w:jc w:val="center"/>
              <w:rPr>
                <w:rFonts w:ascii="ＭＳ 明朝" w:eastAsia="ＭＳ 明朝" w:hAnsi="ＭＳ 明朝"/>
                <w:sz w:val="22"/>
              </w:rPr>
            </w:pPr>
            <w:r w:rsidRPr="00D831CD">
              <w:rPr>
                <w:rFonts w:ascii="ＭＳ 明朝" w:eastAsia="ＭＳ 明朝" w:hAnsi="ＭＳ 明朝" w:hint="eastAsia"/>
                <w:sz w:val="22"/>
              </w:rPr>
              <w:t>12万円</w:t>
            </w:r>
          </w:p>
        </w:tc>
      </w:tr>
      <w:tr w:rsidR="00645C9F" w:rsidRPr="00D831CD" w14:paraId="4E3F06B9" w14:textId="77777777" w:rsidTr="00645C9F">
        <w:trPr>
          <w:trHeight w:val="267"/>
        </w:trPr>
        <w:tc>
          <w:tcPr>
            <w:tcW w:w="1811" w:type="dxa"/>
            <w:shd w:val="clear" w:color="auto" w:fill="DEEAF6" w:themeFill="accent1" w:themeFillTint="33"/>
          </w:tcPr>
          <w:p w14:paraId="26BA1D33" w14:textId="3027822F" w:rsidR="00645C9F" w:rsidRPr="00D831CD" w:rsidRDefault="00645C9F" w:rsidP="00645C9F">
            <w:pPr>
              <w:jc w:val="center"/>
              <w:rPr>
                <w:rFonts w:ascii="ＭＳ 明朝" w:eastAsia="ＭＳ 明朝" w:hAnsi="ＭＳ 明朝"/>
                <w:sz w:val="22"/>
              </w:rPr>
            </w:pPr>
            <w:r w:rsidRPr="00D831CD">
              <w:rPr>
                <w:rFonts w:ascii="ＭＳ 明朝" w:eastAsia="ＭＳ 明朝" w:hAnsi="ＭＳ 明朝" w:hint="eastAsia"/>
                <w:sz w:val="22"/>
              </w:rPr>
              <w:t>６</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霊</w:t>
            </w:r>
            <w:r w:rsidR="00BD081A">
              <w:rPr>
                <w:rFonts w:ascii="ＭＳ 明朝" w:eastAsia="ＭＳ 明朝" w:hAnsi="ＭＳ 明朝" w:hint="eastAsia"/>
                <w:sz w:val="22"/>
              </w:rPr>
              <w:t xml:space="preserve"> </w:t>
            </w:r>
            <w:r w:rsidRPr="00D831CD">
              <w:rPr>
                <w:rFonts w:ascii="ＭＳ 明朝" w:eastAsia="ＭＳ 明朝" w:hAnsi="ＭＳ 明朝" w:hint="eastAsia"/>
                <w:sz w:val="22"/>
              </w:rPr>
              <w:t>地</w:t>
            </w:r>
          </w:p>
        </w:tc>
        <w:tc>
          <w:tcPr>
            <w:tcW w:w="3662" w:type="dxa"/>
            <w:vAlign w:val="center"/>
          </w:tcPr>
          <w:p w14:paraId="4CFEFF16" w14:textId="77777777" w:rsidR="00645C9F" w:rsidRPr="00D831CD" w:rsidRDefault="00645C9F" w:rsidP="00645C9F">
            <w:pPr>
              <w:jc w:val="center"/>
              <w:rPr>
                <w:rFonts w:ascii="ＭＳ 明朝" w:eastAsia="ＭＳ 明朝" w:hAnsi="ＭＳ 明朝"/>
                <w:sz w:val="22"/>
              </w:rPr>
            </w:pPr>
            <w:r w:rsidRPr="00D831CD">
              <w:rPr>
                <w:rFonts w:ascii="ＭＳ 明朝" w:eastAsia="ＭＳ 明朝" w:hAnsi="ＭＳ 明朝" w:hint="eastAsia"/>
                <w:sz w:val="22"/>
              </w:rPr>
              <w:t>492万円</w:t>
            </w:r>
          </w:p>
        </w:tc>
        <w:tc>
          <w:tcPr>
            <w:tcW w:w="3663" w:type="dxa"/>
            <w:vAlign w:val="center"/>
          </w:tcPr>
          <w:p w14:paraId="6D8CD11C" w14:textId="77777777" w:rsidR="00645C9F" w:rsidRPr="00D831CD" w:rsidRDefault="00645C9F" w:rsidP="00645C9F">
            <w:pPr>
              <w:jc w:val="center"/>
              <w:rPr>
                <w:rFonts w:ascii="ＭＳ 明朝" w:eastAsia="ＭＳ 明朝" w:hAnsi="ＭＳ 明朝"/>
                <w:sz w:val="22"/>
              </w:rPr>
            </w:pPr>
            <w:r w:rsidRPr="00D831CD">
              <w:rPr>
                <w:rFonts w:ascii="ＭＳ 明朝" w:eastAsia="ＭＳ 明朝" w:hAnsi="ＭＳ 明朝" w:hint="eastAsia"/>
                <w:sz w:val="22"/>
              </w:rPr>
              <w:t>18万円</w:t>
            </w:r>
          </w:p>
        </w:tc>
      </w:tr>
    </w:tbl>
    <w:p w14:paraId="78006931" w14:textId="42D06301" w:rsidR="00ED1A1D" w:rsidRPr="00D831CD" w:rsidRDefault="00ED1A1D">
      <w:pPr>
        <w:rPr>
          <w:rFonts w:ascii="ＭＳ 明朝" w:eastAsia="ＭＳ 明朝" w:hAnsi="ＭＳ 明朝"/>
          <w:sz w:val="24"/>
          <w:szCs w:val="24"/>
        </w:rPr>
      </w:pPr>
    </w:p>
    <w:p w14:paraId="0A137DAA" w14:textId="77777777" w:rsidR="00A11431" w:rsidRPr="00D831CD" w:rsidRDefault="00A11431">
      <w:pPr>
        <w:rPr>
          <w:rFonts w:ascii="ＭＳ 明朝" w:eastAsia="ＭＳ 明朝" w:hAnsi="ＭＳ 明朝"/>
          <w:sz w:val="24"/>
          <w:szCs w:val="24"/>
        </w:rPr>
      </w:pPr>
      <w:r w:rsidRPr="00D831CD">
        <w:rPr>
          <w:rFonts w:ascii="ＭＳ 明朝" w:eastAsia="ＭＳ 明朝" w:hAnsi="ＭＳ 明朝" w:hint="eastAsia"/>
          <w:sz w:val="24"/>
          <w:szCs w:val="24"/>
        </w:rPr>
        <w:t>霊地等について</w:t>
      </w:r>
    </w:p>
    <w:p w14:paraId="28C8945D" w14:textId="77777777" w:rsidR="00A11431" w:rsidRPr="00D831CD" w:rsidRDefault="00A11431">
      <w:pPr>
        <w:rPr>
          <w:rFonts w:ascii="ＭＳ 明朝" w:eastAsia="ＭＳ 明朝" w:hAnsi="ＭＳ 明朝"/>
        </w:rPr>
      </w:pPr>
      <w:r w:rsidRPr="00D831CD">
        <w:rPr>
          <w:rFonts w:ascii="ＭＳ 明朝" w:eastAsia="ＭＳ 明朝" w:hAnsi="ＭＳ 明朝" w:hint="eastAsia"/>
        </w:rPr>
        <w:t>・霊地とは市長が使用者に対して使用を許可する霊園内の土地の範囲の最小単位をいう。</w:t>
      </w:r>
    </w:p>
    <w:p w14:paraId="31F070B4" w14:textId="77777777" w:rsidR="00A11431" w:rsidRPr="00D831CD" w:rsidRDefault="00A11431">
      <w:pPr>
        <w:rPr>
          <w:rFonts w:ascii="ＭＳ 明朝" w:eastAsia="ＭＳ 明朝" w:hAnsi="ＭＳ 明朝"/>
        </w:rPr>
      </w:pPr>
      <w:r w:rsidRPr="00D831CD">
        <w:rPr>
          <w:rFonts w:ascii="ＭＳ 明朝" w:eastAsia="ＭＳ 明朝" w:hAnsi="ＭＳ 明朝" w:hint="eastAsia"/>
        </w:rPr>
        <w:t>・区画とは霊園内の土地のうち、市長が使用者に対して使用を許可した当該許可の範囲をいう。</w:t>
      </w:r>
    </w:p>
    <w:tbl>
      <w:tblPr>
        <w:tblStyle w:val="a3"/>
        <w:tblpPr w:leftFromText="142" w:rightFromText="142" w:vertAnchor="text" w:horzAnchor="page" w:tblpX="1801" w:tblpY="279"/>
        <w:tblW w:w="0" w:type="auto"/>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1415"/>
        <w:gridCol w:w="1415"/>
      </w:tblGrid>
      <w:tr w:rsidR="00FC5148" w:rsidRPr="001146CB" w14:paraId="5C4757FE" w14:textId="77777777" w:rsidTr="00A37CDF">
        <w:trPr>
          <w:trHeight w:val="844"/>
        </w:trPr>
        <w:tc>
          <w:tcPr>
            <w:tcW w:w="1415" w:type="dxa"/>
            <w:vAlign w:val="center"/>
          </w:tcPr>
          <w:p w14:paraId="197DFAF5" w14:textId="77777777" w:rsidR="00FC5148" w:rsidRPr="00353942" w:rsidRDefault="00FC5148"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111135BD" w14:textId="77777777" w:rsidR="00FC5148" w:rsidRPr="00353942" w:rsidRDefault="00FC5148"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r w:rsidR="00FC5148" w:rsidRPr="001146CB" w14:paraId="7F1074E7" w14:textId="77777777" w:rsidTr="00A37CDF">
        <w:trPr>
          <w:trHeight w:val="844"/>
        </w:trPr>
        <w:tc>
          <w:tcPr>
            <w:tcW w:w="1415" w:type="dxa"/>
            <w:vAlign w:val="center"/>
          </w:tcPr>
          <w:p w14:paraId="38079E4A" w14:textId="77777777" w:rsidR="00FC5148" w:rsidRPr="00353942" w:rsidRDefault="00FC5148"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17504FC2" w14:textId="77777777" w:rsidR="00FC5148" w:rsidRPr="00353942" w:rsidRDefault="00FC5148"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bl>
    <w:p w14:paraId="28D35654" w14:textId="77777777" w:rsidR="00FC5148" w:rsidRDefault="00FC5148" w:rsidP="00FC5148">
      <w:pPr>
        <w:rPr>
          <w:rFonts w:ascii="ＭＳ 明朝" w:eastAsia="ＭＳ 明朝" w:hAnsi="ＭＳ 明朝"/>
        </w:rPr>
      </w:pPr>
    </w:p>
    <w:p w14:paraId="4EA39C4C" w14:textId="77777777" w:rsidR="00FC5148" w:rsidRDefault="00FC5148" w:rsidP="00FC5148">
      <w:pPr>
        <w:rPr>
          <w:rFonts w:ascii="ＭＳ 明朝" w:eastAsia="ＭＳ 明朝" w:hAnsi="ＭＳ 明朝"/>
        </w:rPr>
      </w:pPr>
    </w:p>
    <w:p w14:paraId="75AFE9E5" w14:textId="77777777" w:rsidR="00FC5148" w:rsidRDefault="00FC5148" w:rsidP="00FC5148">
      <w:pPr>
        <w:rPr>
          <w:rFonts w:ascii="ＭＳ 明朝" w:eastAsia="ＭＳ 明朝" w:hAnsi="ＭＳ 明朝"/>
        </w:rPr>
      </w:pPr>
    </w:p>
    <w:p w14:paraId="78ACF1AC" w14:textId="77777777" w:rsidR="00FC5148" w:rsidRDefault="00FC5148" w:rsidP="00FC5148">
      <w:pPr>
        <w:rPr>
          <w:rFonts w:ascii="ＭＳ 明朝" w:eastAsia="ＭＳ 明朝" w:hAnsi="ＭＳ 明朝"/>
        </w:rPr>
      </w:pPr>
    </w:p>
    <w:p w14:paraId="1DC03A83" w14:textId="77777777" w:rsidR="00FC5148" w:rsidRDefault="00FC5148" w:rsidP="00FC5148">
      <w:pPr>
        <w:rPr>
          <w:rFonts w:ascii="ＭＳ 明朝" w:eastAsia="ＭＳ 明朝" w:hAnsi="ＭＳ 明朝"/>
        </w:rPr>
      </w:pPr>
    </w:p>
    <w:p w14:paraId="72918423" w14:textId="77777777" w:rsidR="00FC5148" w:rsidRDefault="00FC5148" w:rsidP="00FC5148">
      <w:pPr>
        <w:rPr>
          <w:rFonts w:ascii="ＭＳ 明朝" w:eastAsia="ＭＳ 明朝" w:hAnsi="ＭＳ 明朝"/>
        </w:rPr>
      </w:pPr>
    </w:p>
    <w:p w14:paraId="7DFD514A" w14:textId="4A8B0808" w:rsidR="00FC5148" w:rsidRPr="00FC5148" w:rsidRDefault="00FC5148" w:rsidP="00FC5148">
      <w:pPr>
        <w:ind w:firstLineChars="750" w:firstLine="1575"/>
        <w:rPr>
          <w:rFonts w:ascii="ＭＳ Ｐゴシック" w:eastAsia="ＭＳ Ｐゴシック" w:hAnsi="ＭＳ Ｐゴシック"/>
          <w:u w:val="single"/>
        </w:rPr>
      </w:pPr>
      <w:r w:rsidRPr="00443E44">
        <w:rPr>
          <w:rFonts w:ascii="ＭＳ Ｐゴシック" w:eastAsia="ＭＳ Ｐゴシック" w:hAnsi="ＭＳ Ｐゴシック" w:hint="eastAsia"/>
          <w:u w:val="single"/>
        </w:rPr>
        <w:t>区画(太線囲)</w:t>
      </w:r>
    </w:p>
    <w:p w14:paraId="4FBBECF2" w14:textId="43E9DE2E" w:rsidR="00A11431" w:rsidRPr="00D831CD" w:rsidRDefault="00A11431" w:rsidP="00A11431">
      <w:pPr>
        <w:jc w:val="left"/>
        <w:rPr>
          <w:rFonts w:ascii="ＭＳ 明朝" w:eastAsia="ＭＳ 明朝" w:hAnsi="ＭＳ 明朝"/>
        </w:rPr>
      </w:pPr>
      <w:r w:rsidRPr="00D831CD">
        <w:rPr>
          <w:rFonts w:ascii="ＭＳ 明朝" w:eastAsia="ＭＳ 明朝" w:hAnsi="ＭＳ 明朝" w:hint="eastAsia"/>
        </w:rPr>
        <w:t>・１霊地の面積については、条例の定めによる</w:t>
      </w:r>
      <w:r w:rsidR="00B97D56">
        <w:rPr>
          <w:rFonts w:ascii="ＭＳ 明朝" w:eastAsia="ＭＳ 明朝" w:hAnsi="ＭＳ 明朝" w:hint="eastAsia"/>
        </w:rPr>
        <w:t>。</w:t>
      </w:r>
    </w:p>
    <w:p w14:paraId="777DD601" w14:textId="5C57AF7B" w:rsidR="00A11431" w:rsidRPr="00D831CD" w:rsidRDefault="00DC2F15" w:rsidP="00DC2F15">
      <w:pPr>
        <w:ind w:firstLineChars="135" w:firstLine="283"/>
        <w:jc w:val="left"/>
        <w:rPr>
          <w:rFonts w:ascii="ＭＳ 明朝" w:eastAsia="ＭＳ 明朝" w:hAnsi="ＭＳ 明朝"/>
        </w:rPr>
      </w:pPr>
      <w:r w:rsidRPr="00D831CD">
        <w:rPr>
          <w:rFonts w:ascii="ＭＳ 明朝" w:eastAsia="ＭＳ 明朝" w:hAnsi="ＭＳ 明朝" w:hint="eastAsia"/>
        </w:rPr>
        <w:t>南</w:t>
      </w:r>
      <w:r w:rsidR="00A11431" w:rsidRPr="00D831CD">
        <w:rPr>
          <w:rFonts w:ascii="ＭＳ 明朝" w:eastAsia="ＭＳ 明朝" w:hAnsi="ＭＳ 明朝" w:hint="eastAsia"/>
        </w:rPr>
        <w:t>霊園　１霊地あたり</w:t>
      </w:r>
      <w:r w:rsidR="00645C9F" w:rsidRPr="00D831CD">
        <w:rPr>
          <w:rFonts w:ascii="ＭＳ 明朝" w:eastAsia="ＭＳ 明朝" w:hAnsi="ＭＳ 明朝" w:hint="eastAsia"/>
          <w:sz w:val="22"/>
        </w:rPr>
        <w:t>76㎝四方</w:t>
      </w:r>
    </w:p>
    <w:p w14:paraId="3187D941" w14:textId="77777777" w:rsidR="00A11431" w:rsidRPr="00D831CD" w:rsidRDefault="00A11431" w:rsidP="00A11431">
      <w:pPr>
        <w:jc w:val="left"/>
        <w:rPr>
          <w:rFonts w:ascii="ＭＳ 明朝" w:eastAsia="ＭＳ 明朝" w:hAnsi="ＭＳ 明朝"/>
        </w:rPr>
      </w:pPr>
    </w:p>
    <w:p w14:paraId="6841B42E" w14:textId="57CD134F" w:rsidR="00645C9F" w:rsidRPr="00D831CD" w:rsidRDefault="00A11431" w:rsidP="00A11431">
      <w:pPr>
        <w:ind w:left="420" w:hangingChars="200" w:hanging="420"/>
        <w:jc w:val="left"/>
        <w:rPr>
          <w:rFonts w:ascii="ＭＳ 明朝" w:eastAsia="ＭＳ 明朝" w:hAnsi="ＭＳ 明朝"/>
        </w:rPr>
      </w:pPr>
      <w:r w:rsidRPr="00D831CD">
        <w:rPr>
          <w:rFonts w:ascii="ＭＳ 明朝" w:eastAsia="ＭＳ 明朝" w:hAnsi="ＭＳ 明朝" w:hint="eastAsia"/>
        </w:rPr>
        <w:t>・区画により１霊地あたりが</w:t>
      </w:r>
      <w:r w:rsidR="00645C9F" w:rsidRPr="00D831CD">
        <w:rPr>
          <w:rFonts w:ascii="ＭＳ 明朝" w:eastAsia="ＭＳ 明朝" w:hAnsi="ＭＳ 明朝" w:hint="eastAsia"/>
          <w:sz w:val="22"/>
        </w:rPr>
        <w:t>76㎝四方</w:t>
      </w:r>
      <w:r w:rsidRPr="00D831CD">
        <w:rPr>
          <w:rFonts w:ascii="ＭＳ 明朝" w:eastAsia="ＭＳ 明朝" w:hAnsi="ＭＳ 明朝" w:hint="eastAsia"/>
        </w:rPr>
        <w:t>を下回る場合、条例の定めにより切り上げとする。</w:t>
      </w:r>
    </w:p>
    <w:p w14:paraId="43A653E0" w14:textId="211FA934" w:rsidR="00A11431" w:rsidRPr="00D831CD" w:rsidRDefault="00A11431" w:rsidP="00645C9F">
      <w:pPr>
        <w:ind w:leftChars="135" w:left="417" w:hangingChars="64" w:hanging="134"/>
        <w:jc w:val="left"/>
        <w:rPr>
          <w:rFonts w:ascii="ＭＳ 明朝" w:eastAsia="ＭＳ 明朝" w:hAnsi="ＭＳ 明朝"/>
        </w:rPr>
      </w:pPr>
      <w:r w:rsidRPr="00D831CD">
        <w:rPr>
          <w:rFonts w:ascii="ＭＳ 明朝" w:eastAsia="ＭＳ 明朝" w:hAnsi="ＭＳ 明朝" w:hint="eastAsia"/>
        </w:rPr>
        <w:t>例：</w:t>
      </w:r>
      <w:r w:rsidR="00765E34">
        <w:rPr>
          <w:rFonts w:ascii="ＭＳ 明朝" w:eastAsia="ＭＳ 明朝" w:hAnsi="ＭＳ 明朝" w:hint="eastAsia"/>
        </w:rPr>
        <w:t>１</w:t>
      </w:r>
      <w:r w:rsidRPr="00D831CD">
        <w:rPr>
          <w:rFonts w:ascii="ＭＳ 明朝" w:eastAsia="ＭＳ 明朝" w:hAnsi="ＭＳ 明朝" w:hint="eastAsia"/>
        </w:rPr>
        <w:t>．</w:t>
      </w:r>
      <w:r w:rsidR="00765E34">
        <w:rPr>
          <w:rFonts w:ascii="ＭＳ 明朝" w:eastAsia="ＭＳ 明朝" w:hAnsi="ＭＳ 明朝" w:hint="eastAsia"/>
        </w:rPr>
        <w:t>４８ｍ</w:t>
      </w:r>
      <w:r w:rsidR="00696F13" w:rsidRPr="00D831CD">
        <w:rPr>
          <w:rFonts w:ascii="ＭＳ 明朝" w:eastAsia="ＭＳ 明朝" w:hAnsi="ＭＳ 明朝" w:hint="eastAsia"/>
        </w:rPr>
        <w:t>四方</w:t>
      </w:r>
      <w:r w:rsidRPr="00D831CD">
        <w:rPr>
          <w:rFonts w:ascii="ＭＳ 明朝" w:eastAsia="ＭＳ 明朝" w:hAnsi="ＭＳ 明朝" w:hint="eastAsia"/>
        </w:rPr>
        <w:t>＝４霊地</w:t>
      </w:r>
    </w:p>
    <w:sectPr w:rsidR="00A11431" w:rsidRPr="00D831CD" w:rsidSect="00A11431">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D316" w14:textId="77777777" w:rsidR="00C21B0D" w:rsidRDefault="00C21B0D" w:rsidP="00C23F80">
      <w:r>
        <w:separator/>
      </w:r>
    </w:p>
  </w:endnote>
  <w:endnote w:type="continuationSeparator" w:id="0">
    <w:p w14:paraId="63FF0FE2" w14:textId="77777777" w:rsidR="00C21B0D" w:rsidRDefault="00C21B0D" w:rsidP="00C23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9A3B" w14:textId="77777777" w:rsidR="00C21B0D" w:rsidRDefault="00C21B0D" w:rsidP="00C23F80">
      <w:r>
        <w:separator/>
      </w:r>
    </w:p>
  </w:footnote>
  <w:footnote w:type="continuationSeparator" w:id="0">
    <w:p w14:paraId="46FD375C" w14:textId="77777777" w:rsidR="00C21B0D" w:rsidRDefault="00C21B0D" w:rsidP="00C23F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31"/>
    <w:rsid w:val="0005505C"/>
    <w:rsid w:val="001101D0"/>
    <w:rsid w:val="001473C2"/>
    <w:rsid w:val="00332989"/>
    <w:rsid w:val="00350EB7"/>
    <w:rsid w:val="004B59F6"/>
    <w:rsid w:val="00541476"/>
    <w:rsid w:val="005B4FBB"/>
    <w:rsid w:val="006425FE"/>
    <w:rsid w:val="00645C9F"/>
    <w:rsid w:val="00696F13"/>
    <w:rsid w:val="00765E34"/>
    <w:rsid w:val="008034D6"/>
    <w:rsid w:val="008355B4"/>
    <w:rsid w:val="008355DA"/>
    <w:rsid w:val="008A08F0"/>
    <w:rsid w:val="0095689A"/>
    <w:rsid w:val="00A11431"/>
    <w:rsid w:val="00B97D56"/>
    <w:rsid w:val="00BD081A"/>
    <w:rsid w:val="00C21B0D"/>
    <w:rsid w:val="00C23F80"/>
    <w:rsid w:val="00C516FF"/>
    <w:rsid w:val="00CF0762"/>
    <w:rsid w:val="00D020A1"/>
    <w:rsid w:val="00D831CD"/>
    <w:rsid w:val="00DC2F15"/>
    <w:rsid w:val="00ED1A1D"/>
    <w:rsid w:val="00F60975"/>
    <w:rsid w:val="00FC5148"/>
    <w:rsid w:val="00FF3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F6031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3F80"/>
    <w:pPr>
      <w:tabs>
        <w:tab w:val="center" w:pos="4252"/>
        <w:tab w:val="right" w:pos="8504"/>
      </w:tabs>
      <w:snapToGrid w:val="0"/>
    </w:pPr>
  </w:style>
  <w:style w:type="character" w:customStyle="1" w:styleId="a5">
    <w:name w:val="ヘッダー (文字)"/>
    <w:basedOn w:val="a0"/>
    <w:link w:val="a4"/>
    <w:uiPriority w:val="99"/>
    <w:rsid w:val="00C23F80"/>
  </w:style>
  <w:style w:type="paragraph" w:styleId="a6">
    <w:name w:val="footer"/>
    <w:basedOn w:val="a"/>
    <w:link w:val="a7"/>
    <w:uiPriority w:val="99"/>
    <w:unhideWhenUsed/>
    <w:rsid w:val="00C23F80"/>
    <w:pPr>
      <w:tabs>
        <w:tab w:val="center" w:pos="4252"/>
        <w:tab w:val="right" w:pos="8504"/>
      </w:tabs>
      <w:snapToGrid w:val="0"/>
    </w:pPr>
  </w:style>
  <w:style w:type="character" w:customStyle="1" w:styleId="a7">
    <w:name w:val="フッター (文字)"/>
    <w:basedOn w:val="a0"/>
    <w:link w:val="a6"/>
    <w:uiPriority w:val="99"/>
    <w:rsid w:val="00C23F80"/>
  </w:style>
  <w:style w:type="table" w:customStyle="1" w:styleId="1">
    <w:name w:val="表 (格子)1"/>
    <w:basedOn w:val="a1"/>
    <w:next w:val="a3"/>
    <w:uiPriority w:val="39"/>
    <w:rsid w:val="00ED1A1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ED1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45C9F"/>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645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2024-07-19T02:21:00Z</dcterms:created>
  <dcterms:modified xsi:type="dcterms:W3CDTF">2024-07-19T02:21:00Z</dcterms:modified>
</cp:coreProperties>
</file>