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D4C10" w14:textId="75C5D7D5" w:rsidR="00181B0A" w:rsidRPr="002D51FB" w:rsidRDefault="00181B0A" w:rsidP="00FF1E15">
      <w:pPr>
        <w:jc w:val="center"/>
        <w:rPr>
          <w:rFonts w:ascii="ＭＳ 明朝" w:hAnsi="ＭＳ 明朝"/>
          <w:color w:val="FF0000"/>
          <w:sz w:val="32"/>
          <w:szCs w:val="32"/>
        </w:rPr>
      </w:pPr>
      <w:bookmarkStart w:id="0" w:name="_GoBack"/>
      <w:bookmarkEnd w:id="0"/>
      <w:r w:rsidRPr="002D51FB">
        <w:rPr>
          <w:rFonts w:ascii="ＭＳ 明朝" w:hAnsi="ＭＳ 明朝" w:hint="eastAsia"/>
          <w:sz w:val="32"/>
          <w:szCs w:val="32"/>
        </w:rPr>
        <w:t>大阪市</w:t>
      </w:r>
      <w:r w:rsidR="00D9007C" w:rsidRPr="002D51FB">
        <w:rPr>
          <w:rFonts w:ascii="ＭＳ 明朝" w:hAnsi="ＭＳ 明朝" w:hint="eastAsia"/>
          <w:sz w:val="32"/>
          <w:szCs w:val="32"/>
        </w:rPr>
        <w:t>優良</w:t>
      </w:r>
      <w:r w:rsidR="00403956" w:rsidRPr="002D51FB">
        <w:rPr>
          <w:rFonts w:ascii="ＭＳ 明朝" w:hAnsi="ＭＳ 明朝" w:hint="eastAsia"/>
          <w:sz w:val="32"/>
          <w:szCs w:val="32"/>
        </w:rPr>
        <w:t>成績</w:t>
      </w:r>
      <w:r w:rsidR="00546DAC">
        <w:rPr>
          <w:rFonts w:ascii="ＭＳ 明朝" w:hAnsi="ＭＳ 明朝" w:hint="eastAsia"/>
          <w:sz w:val="32"/>
          <w:szCs w:val="32"/>
        </w:rPr>
        <w:t>認定</w:t>
      </w:r>
      <w:r w:rsidRPr="002D51FB">
        <w:rPr>
          <w:rFonts w:ascii="ＭＳ 明朝" w:hAnsi="ＭＳ 明朝" w:hint="eastAsia"/>
          <w:sz w:val="32"/>
          <w:szCs w:val="32"/>
        </w:rPr>
        <w:t>要綱</w:t>
      </w:r>
    </w:p>
    <w:p w14:paraId="5DDBC8D8" w14:textId="670C1AE8" w:rsidR="007B4334" w:rsidRPr="002D51FB" w:rsidRDefault="007B4334">
      <w:pPr>
        <w:rPr>
          <w:rFonts w:asciiTheme="minorEastAsia" w:eastAsiaTheme="minorEastAsia" w:hAnsiTheme="minorEastAsia"/>
          <w:sz w:val="21"/>
          <w:szCs w:val="21"/>
        </w:rPr>
      </w:pPr>
    </w:p>
    <w:p w14:paraId="53B4E7CD" w14:textId="2D19D630" w:rsidR="00150DA6" w:rsidRPr="002D51FB" w:rsidRDefault="007B4334" w:rsidP="00546DAC">
      <w:pPr>
        <w:ind w:leftChars="2760" w:left="5238" w:right="55"/>
        <w:jc w:val="right"/>
        <w:rPr>
          <w:rFonts w:asciiTheme="minorEastAsia" w:eastAsiaTheme="minorEastAsia" w:hAnsiTheme="minorEastAsia"/>
          <w:kern w:val="0"/>
          <w:sz w:val="21"/>
          <w:szCs w:val="21"/>
        </w:rPr>
      </w:pPr>
      <w:r w:rsidRPr="002D51FB">
        <w:rPr>
          <w:rFonts w:asciiTheme="minorEastAsia" w:eastAsiaTheme="minorEastAsia" w:hAnsiTheme="minorEastAsia" w:hint="eastAsia"/>
          <w:spacing w:val="190"/>
          <w:kern w:val="0"/>
          <w:sz w:val="21"/>
          <w:szCs w:val="21"/>
          <w:fitText w:val="800" w:id="666626050"/>
        </w:rPr>
        <w:t>制</w:t>
      </w:r>
      <w:r w:rsidRPr="002D51FB">
        <w:rPr>
          <w:rFonts w:asciiTheme="minorEastAsia" w:eastAsiaTheme="minorEastAsia" w:hAnsiTheme="minorEastAsia" w:hint="eastAsia"/>
          <w:kern w:val="0"/>
          <w:sz w:val="21"/>
          <w:szCs w:val="21"/>
          <w:fitText w:val="800" w:id="666626050"/>
        </w:rPr>
        <w:t>定</w:t>
      </w:r>
      <w:r w:rsidRPr="002D51FB">
        <w:rPr>
          <w:rFonts w:asciiTheme="minorEastAsia" w:eastAsiaTheme="minorEastAsia" w:hAnsiTheme="minorEastAsia" w:hint="eastAsia"/>
          <w:sz w:val="21"/>
          <w:szCs w:val="21"/>
        </w:rPr>
        <w:t xml:space="preserve">　</w:t>
      </w:r>
      <w:r w:rsidR="00546DAC">
        <w:rPr>
          <w:rFonts w:asciiTheme="minorEastAsia" w:eastAsiaTheme="minorEastAsia" w:hAnsiTheme="minorEastAsia" w:hint="eastAsia"/>
          <w:sz w:val="21"/>
          <w:szCs w:val="21"/>
        </w:rPr>
        <w:t xml:space="preserve">　</w:t>
      </w:r>
      <w:r w:rsidR="007C4E40" w:rsidRPr="00670CE8">
        <w:rPr>
          <w:rFonts w:asciiTheme="minorEastAsia" w:eastAsiaTheme="minorEastAsia" w:hAnsiTheme="minorEastAsia" w:hint="eastAsia"/>
          <w:spacing w:val="23"/>
          <w:kern w:val="0"/>
          <w:sz w:val="21"/>
          <w:szCs w:val="21"/>
          <w:fitText w:val="2010" w:id="-1582594047"/>
        </w:rPr>
        <w:t>令和４年３</w:t>
      </w:r>
      <w:r w:rsidR="00670CE8" w:rsidRPr="00670CE8">
        <w:rPr>
          <w:rFonts w:asciiTheme="minorEastAsia" w:eastAsiaTheme="minorEastAsia" w:hAnsiTheme="minorEastAsia" w:hint="eastAsia"/>
          <w:spacing w:val="23"/>
          <w:kern w:val="0"/>
          <w:sz w:val="21"/>
          <w:szCs w:val="21"/>
          <w:fitText w:val="2010" w:id="-1582594047"/>
        </w:rPr>
        <w:t>月</w:t>
      </w:r>
      <w:r w:rsidR="00670CE8">
        <w:rPr>
          <w:rFonts w:asciiTheme="minorEastAsia" w:eastAsiaTheme="minorEastAsia" w:hAnsiTheme="minorEastAsia" w:hint="eastAsia"/>
          <w:spacing w:val="23"/>
          <w:kern w:val="0"/>
          <w:sz w:val="21"/>
          <w:szCs w:val="21"/>
          <w:fitText w:val="2010" w:id="-1582594047"/>
        </w:rPr>
        <w:t>８</w:t>
      </w:r>
      <w:r w:rsidR="00546DAC" w:rsidRPr="00670CE8">
        <w:rPr>
          <w:rFonts w:asciiTheme="minorEastAsia" w:eastAsiaTheme="minorEastAsia" w:hAnsiTheme="minorEastAsia" w:hint="eastAsia"/>
          <w:spacing w:val="4"/>
          <w:kern w:val="0"/>
          <w:sz w:val="21"/>
          <w:szCs w:val="21"/>
          <w:fitText w:val="2010" w:id="-1582594047"/>
        </w:rPr>
        <w:t>日</w:t>
      </w:r>
    </w:p>
    <w:p w14:paraId="38930D9C" w14:textId="77777777" w:rsidR="00546DAC" w:rsidRDefault="00546DAC">
      <w:pPr>
        <w:rPr>
          <w:rFonts w:asciiTheme="minorEastAsia" w:eastAsiaTheme="minorEastAsia" w:hAnsiTheme="minorEastAsia"/>
          <w:sz w:val="21"/>
          <w:szCs w:val="21"/>
        </w:rPr>
      </w:pPr>
    </w:p>
    <w:p w14:paraId="26DFA96C" w14:textId="77777777" w:rsidR="007B4334" w:rsidRPr="002D51FB" w:rsidRDefault="007B4334">
      <w:pP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（目的）</w:t>
      </w:r>
    </w:p>
    <w:p w14:paraId="6D735917" w14:textId="20D9C16D" w:rsidR="007B4334" w:rsidRPr="002D51FB" w:rsidRDefault="007B4334" w:rsidP="00E523BA">
      <w:pPr>
        <w:ind w:left="200" w:hangingChars="100" w:hanging="200"/>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第</w:t>
      </w:r>
      <w:r w:rsidR="00FF1E15" w:rsidRPr="002D51FB">
        <w:rPr>
          <w:rFonts w:asciiTheme="minorEastAsia" w:eastAsiaTheme="minorEastAsia" w:hAnsiTheme="minorEastAsia" w:hint="eastAsia"/>
          <w:sz w:val="21"/>
          <w:szCs w:val="21"/>
        </w:rPr>
        <w:t>１</w:t>
      </w:r>
      <w:r w:rsidRPr="002D51FB">
        <w:rPr>
          <w:rFonts w:asciiTheme="minorEastAsia" w:eastAsiaTheme="minorEastAsia" w:hAnsiTheme="minorEastAsia" w:hint="eastAsia"/>
          <w:sz w:val="21"/>
          <w:szCs w:val="21"/>
        </w:rPr>
        <w:t xml:space="preserve">条　</w:t>
      </w:r>
      <w:r w:rsidR="00546DAC" w:rsidRPr="00546DAC">
        <w:rPr>
          <w:rFonts w:asciiTheme="minorEastAsia" w:eastAsiaTheme="minorEastAsia" w:hAnsiTheme="minorEastAsia" w:hint="eastAsia"/>
          <w:sz w:val="21"/>
          <w:szCs w:val="21"/>
        </w:rPr>
        <w:t>本要綱は、工事及び測量・建設コンサルタント等業務（以下「工事等」という。）において、優秀な成績を収めた</w:t>
      </w:r>
      <w:r w:rsidR="0066070A">
        <w:rPr>
          <w:rFonts w:asciiTheme="minorEastAsia" w:eastAsiaTheme="minorEastAsia" w:hAnsiTheme="minorEastAsia" w:hint="eastAsia"/>
          <w:sz w:val="21"/>
          <w:szCs w:val="21"/>
        </w:rPr>
        <w:t>工事等について</w:t>
      </w:r>
      <w:r w:rsidR="00546DAC" w:rsidRPr="00546DAC">
        <w:rPr>
          <w:rFonts w:asciiTheme="minorEastAsia" w:eastAsiaTheme="minorEastAsia" w:hAnsiTheme="minorEastAsia" w:hint="eastAsia"/>
          <w:sz w:val="21"/>
          <w:szCs w:val="21"/>
        </w:rPr>
        <w:t>、本市が優良であることを認</w:t>
      </w:r>
      <w:r w:rsidR="0066070A">
        <w:rPr>
          <w:rFonts w:asciiTheme="minorEastAsia" w:eastAsiaTheme="minorEastAsia" w:hAnsiTheme="minorEastAsia" w:hint="eastAsia"/>
          <w:sz w:val="21"/>
          <w:szCs w:val="21"/>
        </w:rPr>
        <w:t>める</w:t>
      </w:r>
      <w:r w:rsidR="00546DAC" w:rsidRPr="00546DAC">
        <w:rPr>
          <w:rFonts w:asciiTheme="minorEastAsia" w:eastAsiaTheme="minorEastAsia" w:hAnsiTheme="minorEastAsia" w:hint="eastAsia"/>
          <w:sz w:val="21"/>
          <w:szCs w:val="21"/>
        </w:rPr>
        <w:t>ことにより受注者の意欲の高揚を図り、もって公共工事の適正な施工に資することを目的とする。</w:t>
      </w:r>
    </w:p>
    <w:p w14:paraId="7D2DC4C8" w14:textId="77777777" w:rsidR="00047942" w:rsidRPr="002D51FB" w:rsidRDefault="00047942" w:rsidP="00E523BA">
      <w:pPr>
        <w:ind w:left="200" w:hangingChars="100" w:hanging="200"/>
        <w:rPr>
          <w:rFonts w:asciiTheme="minorEastAsia" w:eastAsiaTheme="minorEastAsia" w:hAnsiTheme="minorEastAsia"/>
          <w:sz w:val="21"/>
          <w:szCs w:val="21"/>
        </w:rPr>
      </w:pPr>
    </w:p>
    <w:p w14:paraId="5FE32F8E" w14:textId="2A03A2F5" w:rsidR="007B4334" w:rsidRPr="002D51FB" w:rsidRDefault="00546DAC" w:rsidP="007B4334">
      <w:pPr>
        <w:rPr>
          <w:rFonts w:asciiTheme="minorEastAsia" w:eastAsiaTheme="minorEastAsia" w:hAnsiTheme="minorEastAsia"/>
          <w:sz w:val="21"/>
          <w:szCs w:val="21"/>
        </w:rPr>
      </w:pPr>
      <w:r w:rsidRPr="00546DAC">
        <w:rPr>
          <w:rFonts w:asciiTheme="minorEastAsia" w:eastAsiaTheme="minorEastAsia" w:hAnsiTheme="minorEastAsia" w:hint="eastAsia"/>
          <w:sz w:val="21"/>
          <w:szCs w:val="21"/>
        </w:rPr>
        <w:t>（優良成績認定対象事業者）</w:t>
      </w:r>
    </w:p>
    <w:p w14:paraId="32D111D7" w14:textId="3AA4CA9B" w:rsidR="00546DAC" w:rsidRPr="00546DAC" w:rsidRDefault="007B4334" w:rsidP="00546DAC">
      <w:pPr>
        <w:ind w:left="200" w:hangingChars="100" w:hanging="200"/>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第</w:t>
      </w:r>
      <w:r w:rsidR="00FF1E15" w:rsidRPr="002D51FB">
        <w:rPr>
          <w:rFonts w:asciiTheme="minorEastAsia" w:eastAsiaTheme="minorEastAsia" w:hAnsiTheme="minorEastAsia" w:hint="eastAsia"/>
          <w:sz w:val="21"/>
          <w:szCs w:val="21"/>
        </w:rPr>
        <w:t>２</w:t>
      </w:r>
      <w:r w:rsidRPr="002D51FB">
        <w:rPr>
          <w:rFonts w:asciiTheme="minorEastAsia" w:eastAsiaTheme="minorEastAsia" w:hAnsiTheme="minorEastAsia" w:hint="eastAsia"/>
          <w:sz w:val="21"/>
          <w:szCs w:val="21"/>
        </w:rPr>
        <w:t xml:space="preserve">条　</w:t>
      </w:r>
      <w:r w:rsidR="00546DAC" w:rsidRPr="00546DAC">
        <w:rPr>
          <w:rFonts w:asciiTheme="minorEastAsia" w:eastAsiaTheme="minorEastAsia" w:hAnsiTheme="minorEastAsia" w:hint="eastAsia"/>
          <w:sz w:val="21"/>
          <w:szCs w:val="21"/>
        </w:rPr>
        <w:t>優良成績認定（以下「認定」という。）は、本市が発注し、認定を行う前年度に竣工又は履</w:t>
      </w:r>
      <w:r w:rsidR="00881B15">
        <w:rPr>
          <w:rFonts w:asciiTheme="minorEastAsia" w:eastAsiaTheme="minorEastAsia" w:hAnsiTheme="minorEastAsia" w:hint="eastAsia"/>
          <w:sz w:val="21"/>
          <w:szCs w:val="21"/>
        </w:rPr>
        <w:t>行を完了した工事等のうち、その成績評定点が大阪市優良成績認定</w:t>
      </w:r>
      <w:r w:rsidR="00546DAC" w:rsidRPr="00546DAC">
        <w:rPr>
          <w:rFonts w:asciiTheme="minorEastAsia" w:eastAsiaTheme="minorEastAsia" w:hAnsiTheme="minorEastAsia" w:hint="eastAsia"/>
          <w:sz w:val="21"/>
          <w:szCs w:val="21"/>
        </w:rPr>
        <w:t>要領（</w:t>
      </w:r>
      <w:r w:rsidR="0009403A">
        <w:rPr>
          <w:rFonts w:asciiTheme="minorEastAsia" w:eastAsiaTheme="minorEastAsia" w:hAnsiTheme="minorEastAsia" w:hint="eastAsia"/>
          <w:sz w:val="21"/>
          <w:szCs w:val="21"/>
        </w:rPr>
        <w:t>以下「</w:t>
      </w:r>
      <w:r w:rsidR="00546DAC" w:rsidRPr="00546DAC">
        <w:rPr>
          <w:rFonts w:asciiTheme="minorEastAsia" w:eastAsiaTheme="minorEastAsia" w:hAnsiTheme="minorEastAsia" w:hint="eastAsia"/>
          <w:sz w:val="21"/>
          <w:szCs w:val="21"/>
        </w:rPr>
        <w:t>認定要領</w:t>
      </w:r>
      <w:r w:rsidR="0009403A">
        <w:rPr>
          <w:rFonts w:asciiTheme="minorEastAsia" w:eastAsiaTheme="minorEastAsia" w:hAnsiTheme="minorEastAsia" w:hint="eastAsia"/>
          <w:sz w:val="21"/>
          <w:szCs w:val="21"/>
        </w:rPr>
        <w:t>」という。</w:t>
      </w:r>
      <w:r w:rsidR="00546DAC" w:rsidRPr="00546DAC">
        <w:rPr>
          <w:rFonts w:asciiTheme="minorEastAsia" w:eastAsiaTheme="minorEastAsia" w:hAnsiTheme="minorEastAsia" w:hint="eastAsia"/>
          <w:sz w:val="21"/>
          <w:szCs w:val="21"/>
        </w:rPr>
        <w:t>）に定める基準を満たす事業者に対して行う。</w:t>
      </w:r>
    </w:p>
    <w:p w14:paraId="17B3D337" w14:textId="1D0A5EED" w:rsidR="00DC1F6B" w:rsidRPr="002D51FB" w:rsidRDefault="00881B15" w:rsidP="0009403A">
      <w:pPr>
        <w:ind w:left="200" w:hangingChars="100" w:hanging="200"/>
        <w:rPr>
          <w:rFonts w:asciiTheme="minorEastAsia" w:eastAsiaTheme="minorEastAsia" w:hAnsiTheme="minorEastAsia"/>
          <w:sz w:val="21"/>
          <w:szCs w:val="21"/>
        </w:rPr>
      </w:pPr>
      <w:r>
        <w:rPr>
          <w:rFonts w:asciiTheme="minorEastAsia" w:eastAsiaTheme="minorEastAsia" w:hAnsiTheme="minorEastAsia" w:hint="eastAsia"/>
          <w:sz w:val="21"/>
          <w:szCs w:val="21"/>
        </w:rPr>
        <w:t>２　前項の規定</w:t>
      </w:r>
      <w:r w:rsidR="00546DAC" w:rsidRPr="00546DAC">
        <w:rPr>
          <w:rFonts w:asciiTheme="minorEastAsia" w:eastAsiaTheme="minorEastAsia" w:hAnsiTheme="minorEastAsia" w:hint="eastAsia"/>
          <w:sz w:val="21"/>
          <w:szCs w:val="21"/>
        </w:rPr>
        <w:t>において、対象事業者が</w:t>
      </w:r>
      <w:r>
        <w:rPr>
          <w:rFonts w:asciiTheme="minorEastAsia" w:eastAsiaTheme="minorEastAsia" w:hAnsiTheme="minorEastAsia" w:hint="eastAsia"/>
          <w:sz w:val="21"/>
          <w:szCs w:val="21"/>
        </w:rPr>
        <w:t>特定建設工事</w:t>
      </w:r>
      <w:r w:rsidR="00546DAC" w:rsidRPr="00546DAC">
        <w:rPr>
          <w:rFonts w:asciiTheme="minorEastAsia" w:eastAsiaTheme="minorEastAsia" w:hAnsiTheme="minorEastAsia" w:hint="eastAsia"/>
          <w:sz w:val="21"/>
          <w:szCs w:val="21"/>
        </w:rPr>
        <w:t>共同企業体であるときは、</w:t>
      </w:r>
      <w:r w:rsidR="00387E29">
        <w:rPr>
          <w:rFonts w:asciiTheme="minorEastAsia" w:eastAsiaTheme="minorEastAsia" w:hAnsiTheme="minorEastAsia" w:hint="eastAsia"/>
          <w:sz w:val="21"/>
          <w:szCs w:val="21"/>
        </w:rPr>
        <w:t>各構成員を認定</w:t>
      </w:r>
      <w:r w:rsidR="00546DAC" w:rsidRPr="00546DAC">
        <w:rPr>
          <w:rFonts w:asciiTheme="minorEastAsia" w:eastAsiaTheme="minorEastAsia" w:hAnsiTheme="minorEastAsia" w:hint="eastAsia"/>
          <w:sz w:val="21"/>
          <w:szCs w:val="21"/>
        </w:rPr>
        <w:t>の対象とする。</w:t>
      </w:r>
    </w:p>
    <w:p w14:paraId="68BAAD22" w14:textId="77777777" w:rsidR="00FF1E15" w:rsidRPr="00387E29" w:rsidRDefault="00FF1E15" w:rsidP="00E523BA">
      <w:pPr>
        <w:ind w:left="200" w:hangingChars="100" w:hanging="200"/>
        <w:rPr>
          <w:rFonts w:asciiTheme="minorEastAsia" w:eastAsiaTheme="minorEastAsia" w:hAnsiTheme="minorEastAsia"/>
          <w:sz w:val="21"/>
          <w:szCs w:val="21"/>
        </w:rPr>
      </w:pPr>
    </w:p>
    <w:p w14:paraId="5C90EE7B" w14:textId="4D2784F8" w:rsidR="00DC1F6B" w:rsidRPr="002D51FB" w:rsidRDefault="0009403A" w:rsidP="00E523BA">
      <w:pPr>
        <w:ind w:left="200" w:hangingChars="100" w:hanging="200"/>
        <w:rPr>
          <w:rFonts w:asciiTheme="minorEastAsia" w:eastAsiaTheme="minorEastAsia" w:hAnsiTheme="minorEastAsia"/>
          <w:sz w:val="21"/>
          <w:szCs w:val="21"/>
        </w:rPr>
      </w:pPr>
      <w:r w:rsidRPr="0009403A">
        <w:rPr>
          <w:rFonts w:asciiTheme="minorEastAsia" w:eastAsiaTheme="minorEastAsia" w:hAnsiTheme="minorEastAsia" w:hint="eastAsia"/>
          <w:sz w:val="21"/>
          <w:szCs w:val="21"/>
        </w:rPr>
        <w:t>（欠格事項）</w:t>
      </w:r>
    </w:p>
    <w:p w14:paraId="205575EB" w14:textId="0F1AEF7C" w:rsidR="0009403A" w:rsidRPr="0009403A" w:rsidRDefault="00DC1F6B" w:rsidP="0009403A">
      <w:pPr>
        <w:ind w:left="200" w:hangingChars="100" w:hanging="200"/>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第</w:t>
      </w:r>
      <w:r w:rsidR="004C3091" w:rsidRPr="002D51FB">
        <w:rPr>
          <w:rFonts w:asciiTheme="minorEastAsia" w:eastAsiaTheme="minorEastAsia" w:hAnsiTheme="minorEastAsia" w:hint="eastAsia"/>
          <w:sz w:val="21"/>
          <w:szCs w:val="21"/>
        </w:rPr>
        <w:t>３</w:t>
      </w:r>
      <w:r w:rsidRPr="002D51FB">
        <w:rPr>
          <w:rFonts w:asciiTheme="minorEastAsia" w:eastAsiaTheme="minorEastAsia" w:hAnsiTheme="minorEastAsia" w:hint="eastAsia"/>
          <w:sz w:val="21"/>
          <w:szCs w:val="21"/>
        </w:rPr>
        <w:t xml:space="preserve">条　</w:t>
      </w:r>
      <w:r w:rsidR="0009403A" w:rsidRPr="0009403A">
        <w:rPr>
          <w:rFonts w:asciiTheme="minorEastAsia" w:eastAsiaTheme="minorEastAsia" w:hAnsiTheme="minorEastAsia" w:hint="eastAsia"/>
          <w:sz w:val="21"/>
          <w:szCs w:val="21"/>
        </w:rPr>
        <w:t>前条の規定にかかわらず、次の各号のいずれかに該当するものにあっては、</w:t>
      </w:r>
      <w:r w:rsidR="008300F8">
        <w:rPr>
          <w:rFonts w:asciiTheme="minorEastAsia" w:eastAsiaTheme="minorEastAsia" w:hAnsiTheme="minorEastAsia" w:hint="eastAsia"/>
          <w:sz w:val="21"/>
          <w:szCs w:val="21"/>
        </w:rPr>
        <w:t>認定</w:t>
      </w:r>
      <w:r w:rsidR="0009403A" w:rsidRPr="0009403A">
        <w:rPr>
          <w:rFonts w:asciiTheme="minorEastAsia" w:eastAsiaTheme="minorEastAsia" w:hAnsiTheme="minorEastAsia" w:hint="eastAsia"/>
          <w:sz w:val="21"/>
          <w:szCs w:val="21"/>
        </w:rPr>
        <w:t>を行わないものとする。</w:t>
      </w:r>
    </w:p>
    <w:p w14:paraId="16B468B5" w14:textId="27D372B9" w:rsidR="00DA7FEE" w:rsidRDefault="0009403A" w:rsidP="00DA7FEE">
      <w:pPr>
        <w:ind w:leftChars="75" w:left="426" w:hangingChars="142" w:hanging="284"/>
        <w:rPr>
          <w:rFonts w:asciiTheme="minorEastAsia" w:eastAsiaTheme="minorEastAsia" w:hAnsiTheme="minorEastAsia"/>
          <w:sz w:val="21"/>
          <w:szCs w:val="21"/>
        </w:rPr>
      </w:pPr>
      <w:r w:rsidRPr="0009403A">
        <w:rPr>
          <w:rFonts w:asciiTheme="minorEastAsia" w:eastAsiaTheme="minorEastAsia" w:hAnsiTheme="minorEastAsia" w:hint="eastAsia"/>
          <w:sz w:val="21"/>
          <w:szCs w:val="21"/>
        </w:rPr>
        <w:t>(1)</w:t>
      </w:r>
      <w:r w:rsidR="00387E29">
        <w:rPr>
          <w:rFonts w:asciiTheme="minorEastAsia" w:eastAsiaTheme="minorEastAsia" w:hAnsiTheme="minorEastAsia" w:hint="eastAsia"/>
          <w:sz w:val="21"/>
          <w:szCs w:val="21"/>
        </w:rPr>
        <w:t xml:space="preserve">　前年度の４月１日から認定</w:t>
      </w:r>
      <w:r w:rsidRPr="0009403A">
        <w:rPr>
          <w:rFonts w:asciiTheme="minorEastAsia" w:eastAsiaTheme="minorEastAsia" w:hAnsiTheme="minorEastAsia" w:hint="eastAsia"/>
          <w:sz w:val="21"/>
          <w:szCs w:val="21"/>
        </w:rPr>
        <w:t>日までの間に、大阪市競争入札参加停止措置要綱に基づく、停止措置を受けた事業者</w:t>
      </w:r>
    </w:p>
    <w:p w14:paraId="4DE04421" w14:textId="133D9C57" w:rsidR="00DA7FEE" w:rsidRDefault="0009403A" w:rsidP="00DA7FEE">
      <w:pPr>
        <w:ind w:leftChars="75" w:left="426" w:hangingChars="142" w:hanging="284"/>
        <w:rPr>
          <w:rFonts w:asciiTheme="minorEastAsia" w:eastAsiaTheme="minorEastAsia" w:hAnsiTheme="minorEastAsia"/>
          <w:sz w:val="21"/>
          <w:szCs w:val="21"/>
        </w:rPr>
      </w:pPr>
      <w:r w:rsidRPr="0009403A">
        <w:rPr>
          <w:rFonts w:asciiTheme="minorEastAsia" w:eastAsiaTheme="minorEastAsia" w:hAnsiTheme="minorEastAsia" w:hint="eastAsia"/>
          <w:sz w:val="21"/>
          <w:szCs w:val="21"/>
        </w:rPr>
        <w:t>(2)　前年度の４月１日から</w:t>
      </w:r>
      <w:r w:rsidR="00387E29">
        <w:rPr>
          <w:rFonts w:asciiTheme="minorEastAsia" w:eastAsiaTheme="minorEastAsia" w:hAnsiTheme="minorEastAsia" w:hint="eastAsia"/>
          <w:sz w:val="21"/>
          <w:szCs w:val="21"/>
        </w:rPr>
        <w:t>認定</w:t>
      </w:r>
      <w:r w:rsidRPr="0009403A">
        <w:rPr>
          <w:rFonts w:asciiTheme="minorEastAsia" w:eastAsiaTheme="minorEastAsia" w:hAnsiTheme="minorEastAsia" w:hint="eastAsia"/>
          <w:sz w:val="21"/>
          <w:szCs w:val="21"/>
        </w:rPr>
        <w:t>日までの間に、大阪市契約関係暴力団排除措置要綱に基づく、入札等除外措置を受けた事業者</w:t>
      </w:r>
    </w:p>
    <w:p w14:paraId="7E56B4F4" w14:textId="00AB7CD2" w:rsidR="0009403A" w:rsidRPr="0009403A" w:rsidRDefault="0009403A" w:rsidP="00DA7FEE">
      <w:pPr>
        <w:ind w:leftChars="75" w:left="426" w:hangingChars="142" w:hanging="284"/>
        <w:rPr>
          <w:rFonts w:asciiTheme="minorEastAsia" w:eastAsiaTheme="minorEastAsia" w:hAnsiTheme="minorEastAsia"/>
          <w:sz w:val="21"/>
          <w:szCs w:val="21"/>
        </w:rPr>
      </w:pPr>
      <w:r w:rsidRPr="0009403A">
        <w:rPr>
          <w:rFonts w:asciiTheme="minorEastAsia" w:eastAsiaTheme="minorEastAsia" w:hAnsiTheme="minorEastAsia" w:hint="eastAsia"/>
          <w:sz w:val="21"/>
          <w:szCs w:val="21"/>
        </w:rPr>
        <w:t>(3)　前年度に竣工又は履行を完了した本市発注の他の工事等において、成績評定点が次に該当する事業者</w:t>
      </w:r>
    </w:p>
    <w:p w14:paraId="5F68FC1C" w14:textId="6C9C4446" w:rsidR="0009403A" w:rsidRPr="0009403A" w:rsidRDefault="0009403A" w:rsidP="00DA7FEE">
      <w:pPr>
        <w:ind w:firstLineChars="200" w:firstLine="400"/>
        <w:rPr>
          <w:rFonts w:asciiTheme="minorEastAsia" w:eastAsiaTheme="minorEastAsia" w:hAnsiTheme="minorEastAsia"/>
          <w:sz w:val="21"/>
          <w:szCs w:val="21"/>
        </w:rPr>
      </w:pPr>
      <w:r w:rsidRPr="0009403A">
        <w:rPr>
          <w:rFonts w:asciiTheme="minorEastAsia" w:eastAsiaTheme="minorEastAsia" w:hAnsiTheme="minorEastAsia" w:hint="eastAsia"/>
          <w:sz w:val="21"/>
          <w:szCs w:val="21"/>
        </w:rPr>
        <w:t>ア　工事成績評定点が65点未満の場合</w:t>
      </w:r>
    </w:p>
    <w:p w14:paraId="599CA798" w14:textId="7A654FC7" w:rsidR="0009403A" w:rsidRPr="0009403A" w:rsidRDefault="0009403A" w:rsidP="00DA7FEE">
      <w:pPr>
        <w:ind w:leftChars="211" w:left="566" w:hangingChars="83" w:hanging="166"/>
        <w:rPr>
          <w:rFonts w:asciiTheme="minorEastAsia" w:eastAsiaTheme="minorEastAsia" w:hAnsiTheme="minorEastAsia"/>
          <w:sz w:val="21"/>
          <w:szCs w:val="21"/>
        </w:rPr>
      </w:pPr>
      <w:r w:rsidRPr="0009403A">
        <w:rPr>
          <w:rFonts w:asciiTheme="minorEastAsia" w:eastAsiaTheme="minorEastAsia" w:hAnsiTheme="minorEastAsia" w:hint="eastAsia"/>
          <w:sz w:val="21"/>
          <w:szCs w:val="21"/>
        </w:rPr>
        <w:t>イ　建築及び建築設備工事に係る設計業務及び工事監理委託業務に係る業務委託成績評定点が65点未満の場合</w:t>
      </w:r>
    </w:p>
    <w:p w14:paraId="69D661DC" w14:textId="23977B5F" w:rsidR="0009403A" w:rsidRPr="0009403A" w:rsidRDefault="0009403A" w:rsidP="00DA7FEE">
      <w:pPr>
        <w:ind w:leftChars="105" w:left="199" w:firstLineChars="113" w:firstLine="226"/>
        <w:rPr>
          <w:rFonts w:asciiTheme="minorEastAsia" w:eastAsiaTheme="minorEastAsia" w:hAnsiTheme="minorEastAsia"/>
          <w:sz w:val="21"/>
          <w:szCs w:val="21"/>
        </w:rPr>
      </w:pPr>
      <w:r w:rsidRPr="0009403A">
        <w:rPr>
          <w:rFonts w:asciiTheme="minorEastAsia" w:eastAsiaTheme="minorEastAsia" w:hAnsiTheme="minorEastAsia" w:hint="eastAsia"/>
          <w:sz w:val="21"/>
          <w:szCs w:val="21"/>
        </w:rPr>
        <w:t>ウ　土木等関係業務及び用地等関係業務に係る業務委託成績評定点が60点未満の場合</w:t>
      </w:r>
    </w:p>
    <w:p w14:paraId="6075277C" w14:textId="4344E24E" w:rsidR="0009403A" w:rsidRPr="0009403A" w:rsidRDefault="0009403A" w:rsidP="00DA7FEE">
      <w:pPr>
        <w:ind w:leftChars="74" w:left="198" w:hangingChars="29" w:hanging="58"/>
        <w:rPr>
          <w:rFonts w:asciiTheme="minorEastAsia" w:eastAsiaTheme="minorEastAsia" w:hAnsiTheme="minorEastAsia"/>
          <w:sz w:val="21"/>
          <w:szCs w:val="21"/>
        </w:rPr>
      </w:pPr>
      <w:r w:rsidRPr="0009403A">
        <w:rPr>
          <w:rFonts w:asciiTheme="minorEastAsia" w:eastAsiaTheme="minorEastAsia" w:hAnsiTheme="minorEastAsia" w:hint="eastAsia"/>
          <w:sz w:val="21"/>
          <w:szCs w:val="21"/>
        </w:rPr>
        <w:t>(4)　その他</w:t>
      </w:r>
      <w:r w:rsidR="00387E29">
        <w:rPr>
          <w:rFonts w:asciiTheme="minorEastAsia" w:eastAsiaTheme="minorEastAsia" w:hAnsiTheme="minorEastAsia" w:hint="eastAsia"/>
          <w:sz w:val="21"/>
          <w:szCs w:val="21"/>
        </w:rPr>
        <w:t>認定</w:t>
      </w:r>
      <w:r w:rsidRPr="0009403A">
        <w:rPr>
          <w:rFonts w:asciiTheme="minorEastAsia" w:eastAsiaTheme="minorEastAsia" w:hAnsiTheme="minorEastAsia" w:hint="eastAsia"/>
          <w:sz w:val="21"/>
          <w:szCs w:val="21"/>
        </w:rPr>
        <w:t>することが不適当と認められる事業者</w:t>
      </w:r>
    </w:p>
    <w:p w14:paraId="367FB105" w14:textId="1C6ED0BC" w:rsidR="00047942" w:rsidRPr="002D51FB" w:rsidRDefault="0009403A" w:rsidP="0009403A">
      <w:pPr>
        <w:ind w:left="200" w:hangingChars="100" w:hanging="200"/>
        <w:rPr>
          <w:rFonts w:asciiTheme="minorEastAsia" w:eastAsiaTheme="minorEastAsia" w:hAnsiTheme="minorEastAsia"/>
          <w:sz w:val="21"/>
          <w:szCs w:val="21"/>
        </w:rPr>
      </w:pPr>
      <w:r w:rsidRPr="0009403A">
        <w:rPr>
          <w:rFonts w:asciiTheme="minorEastAsia" w:eastAsiaTheme="minorEastAsia" w:hAnsiTheme="minorEastAsia" w:hint="eastAsia"/>
          <w:sz w:val="21"/>
          <w:szCs w:val="21"/>
        </w:rPr>
        <w:t xml:space="preserve">２　</w:t>
      </w:r>
      <w:r w:rsidR="00881B15">
        <w:rPr>
          <w:rFonts w:asciiTheme="minorEastAsia" w:eastAsiaTheme="minorEastAsia" w:hAnsiTheme="minorEastAsia" w:hint="eastAsia"/>
          <w:sz w:val="21"/>
          <w:szCs w:val="21"/>
        </w:rPr>
        <w:t>特定建設工事</w:t>
      </w:r>
      <w:r w:rsidR="00881B15" w:rsidRPr="00546DAC">
        <w:rPr>
          <w:rFonts w:asciiTheme="minorEastAsia" w:eastAsiaTheme="minorEastAsia" w:hAnsiTheme="minorEastAsia" w:hint="eastAsia"/>
          <w:sz w:val="21"/>
          <w:szCs w:val="21"/>
        </w:rPr>
        <w:t>共同企業体</w:t>
      </w:r>
      <w:r w:rsidRPr="0009403A">
        <w:rPr>
          <w:rFonts w:asciiTheme="minorEastAsia" w:eastAsiaTheme="minorEastAsia" w:hAnsiTheme="minorEastAsia" w:hint="eastAsia"/>
          <w:sz w:val="21"/>
          <w:szCs w:val="21"/>
        </w:rPr>
        <w:t>の場合は、前項各号に該当する構成員のみ認定を行わないものとする。</w:t>
      </w:r>
    </w:p>
    <w:p w14:paraId="1FCF69E8" w14:textId="77777777" w:rsidR="00DA7FEE" w:rsidRDefault="00DA7FEE" w:rsidP="00DA7FEE">
      <w:pPr>
        <w:rPr>
          <w:rFonts w:asciiTheme="minorEastAsia" w:eastAsiaTheme="minorEastAsia" w:hAnsiTheme="minorEastAsia"/>
          <w:sz w:val="21"/>
          <w:szCs w:val="21"/>
        </w:rPr>
      </w:pPr>
    </w:p>
    <w:p w14:paraId="28298C1D" w14:textId="77777777" w:rsidR="00DA7FEE" w:rsidRDefault="00DA7FEE" w:rsidP="00DA7FEE">
      <w:pPr>
        <w:rPr>
          <w:rFonts w:asciiTheme="minorEastAsia" w:eastAsiaTheme="minorEastAsia" w:hAnsiTheme="minorEastAsia"/>
          <w:sz w:val="21"/>
          <w:szCs w:val="21"/>
        </w:rPr>
      </w:pPr>
      <w:r w:rsidRPr="00DA7FEE">
        <w:rPr>
          <w:rFonts w:asciiTheme="minorEastAsia" w:eastAsiaTheme="minorEastAsia" w:hAnsiTheme="minorEastAsia" w:hint="eastAsia"/>
          <w:sz w:val="21"/>
          <w:szCs w:val="21"/>
        </w:rPr>
        <w:t>（認定方法）</w:t>
      </w:r>
    </w:p>
    <w:p w14:paraId="6180284B" w14:textId="5A42A4A7" w:rsidR="00DA7FEE" w:rsidRPr="00DA7FEE" w:rsidRDefault="00DA7FEE" w:rsidP="00E052F9">
      <w:pPr>
        <w:ind w:left="196" w:hangingChars="98" w:hanging="196"/>
        <w:rPr>
          <w:rFonts w:asciiTheme="minorEastAsia" w:eastAsiaTheme="minorEastAsia" w:hAnsiTheme="minorEastAsia"/>
          <w:sz w:val="21"/>
          <w:szCs w:val="21"/>
        </w:rPr>
      </w:pPr>
      <w:r w:rsidRPr="00DA7FEE">
        <w:rPr>
          <w:rFonts w:asciiTheme="minorEastAsia" w:eastAsiaTheme="minorEastAsia" w:hAnsiTheme="minorEastAsia" w:hint="eastAsia"/>
          <w:sz w:val="21"/>
          <w:szCs w:val="21"/>
        </w:rPr>
        <w:t>第４条　認定は毎年</w:t>
      </w:r>
      <w:r w:rsidR="00881B15">
        <w:rPr>
          <w:rFonts w:asciiTheme="minorEastAsia" w:eastAsiaTheme="minorEastAsia" w:hAnsiTheme="minorEastAsia" w:hint="eastAsia"/>
          <w:sz w:val="21"/>
          <w:szCs w:val="21"/>
        </w:rPr>
        <w:t>度</w:t>
      </w:r>
      <w:r w:rsidR="00226577">
        <w:rPr>
          <w:rFonts w:asciiTheme="minorEastAsia" w:eastAsiaTheme="minorEastAsia" w:hAnsiTheme="minorEastAsia" w:hint="eastAsia"/>
          <w:sz w:val="21"/>
          <w:szCs w:val="21"/>
        </w:rPr>
        <w:t>４</w:t>
      </w:r>
      <w:r w:rsidRPr="00DA7FEE">
        <w:rPr>
          <w:rFonts w:asciiTheme="minorEastAsia" w:eastAsiaTheme="minorEastAsia" w:hAnsiTheme="minorEastAsia" w:hint="eastAsia"/>
          <w:sz w:val="21"/>
          <w:szCs w:val="21"/>
        </w:rPr>
        <w:t>月</w:t>
      </w:r>
      <w:r w:rsidR="00226577">
        <w:rPr>
          <w:rFonts w:asciiTheme="minorEastAsia" w:eastAsiaTheme="minorEastAsia" w:hAnsiTheme="minorEastAsia" w:hint="eastAsia"/>
          <w:sz w:val="21"/>
          <w:szCs w:val="21"/>
        </w:rPr>
        <w:t>１</w:t>
      </w:r>
      <w:r w:rsidRPr="00DA7FEE">
        <w:rPr>
          <w:rFonts w:asciiTheme="minorEastAsia" w:eastAsiaTheme="minorEastAsia" w:hAnsiTheme="minorEastAsia" w:hint="eastAsia"/>
          <w:sz w:val="21"/>
          <w:szCs w:val="21"/>
        </w:rPr>
        <w:t>日から</w:t>
      </w:r>
      <w:r w:rsidR="00226577">
        <w:rPr>
          <w:rFonts w:asciiTheme="minorEastAsia" w:eastAsiaTheme="minorEastAsia" w:hAnsiTheme="minorEastAsia" w:hint="eastAsia"/>
          <w:sz w:val="21"/>
          <w:szCs w:val="21"/>
        </w:rPr>
        <w:t>５</w:t>
      </w:r>
      <w:r w:rsidRPr="00DA7FEE">
        <w:rPr>
          <w:rFonts w:asciiTheme="minorEastAsia" w:eastAsiaTheme="minorEastAsia" w:hAnsiTheme="minorEastAsia" w:hint="eastAsia"/>
          <w:sz w:val="21"/>
          <w:szCs w:val="21"/>
        </w:rPr>
        <w:t>月</w:t>
      </w:r>
      <w:r w:rsidR="00226577">
        <w:rPr>
          <w:rFonts w:asciiTheme="minorEastAsia" w:eastAsiaTheme="minorEastAsia" w:hAnsiTheme="minorEastAsia" w:hint="eastAsia"/>
          <w:sz w:val="21"/>
          <w:szCs w:val="21"/>
        </w:rPr>
        <w:t>31</w:t>
      </w:r>
      <w:r w:rsidRPr="00DA7FEE">
        <w:rPr>
          <w:rFonts w:asciiTheme="minorEastAsia" w:eastAsiaTheme="minorEastAsia" w:hAnsiTheme="minorEastAsia" w:hint="eastAsia"/>
          <w:sz w:val="21"/>
          <w:szCs w:val="21"/>
        </w:rPr>
        <w:t>日までを審査期間とし、</w:t>
      </w:r>
      <w:r w:rsidR="00226577">
        <w:rPr>
          <w:rFonts w:asciiTheme="minorEastAsia" w:eastAsiaTheme="minorEastAsia" w:hAnsiTheme="minorEastAsia" w:hint="eastAsia"/>
          <w:sz w:val="21"/>
          <w:szCs w:val="21"/>
        </w:rPr>
        <w:t>６</w:t>
      </w:r>
      <w:r w:rsidRPr="00DA7FEE">
        <w:rPr>
          <w:rFonts w:asciiTheme="minorEastAsia" w:eastAsiaTheme="minorEastAsia" w:hAnsiTheme="minorEastAsia" w:hint="eastAsia"/>
          <w:sz w:val="21"/>
          <w:szCs w:val="21"/>
        </w:rPr>
        <w:t>月</w:t>
      </w:r>
      <w:r w:rsidR="00226577">
        <w:rPr>
          <w:rFonts w:asciiTheme="minorEastAsia" w:eastAsiaTheme="minorEastAsia" w:hAnsiTheme="minorEastAsia" w:hint="eastAsia"/>
          <w:sz w:val="21"/>
          <w:szCs w:val="21"/>
        </w:rPr>
        <w:t>１</w:t>
      </w:r>
      <w:r w:rsidRPr="00DA7FEE">
        <w:rPr>
          <w:rFonts w:asciiTheme="minorEastAsia" w:eastAsiaTheme="minorEastAsia" w:hAnsiTheme="minorEastAsia" w:hint="eastAsia"/>
          <w:sz w:val="21"/>
          <w:szCs w:val="21"/>
        </w:rPr>
        <w:t>日を基準日として、契約管財局長が認定する。</w:t>
      </w:r>
    </w:p>
    <w:p w14:paraId="0C96ABFA" w14:textId="77777777" w:rsidR="00DA7FEE" w:rsidRPr="00DA7FEE" w:rsidRDefault="00DA7FEE" w:rsidP="00926F03">
      <w:pPr>
        <w:rPr>
          <w:rFonts w:asciiTheme="minorEastAsia" w:eastAsiaTheme="minorEastAsia" w:hAnsiTheme="minorEastAsia"/>
          <w:sz w:val="21"/>
          <w:szCs w:val="21"/>
        </w:rPr>
      </w:pPr>
      <w:r w:rsidRPr="00DA7FEE">
        <w:rPr>
          <w:rFonts w:asciiTheme="minorEastAsia" w:eastAsiaTheme="minorEastAsia" w:hAnsiTheme="minorEastAsia" w:hint="eastAsia"/>
          <w:sz w:val="21"/>
          <w:szCs w:val="21"/>
        </w:rPr>
        <w:t>２　認定は認定証（契約管財局長名）を交付して行う。</w:t>
      </w:r>
    </w:p>
    <w:p w14:paraId="6492136F" w14:textId="0B504A6C" w:rsidR="00094FCA" w:rsidRPr="002D51FB" w:rsidRDefault="00DA7FEE" w:rsidP="00926F03">
      <w:pPr>
        <w:rPr>
          <w:rFonts w:asciiTheme="minorEastAsia" w:eastAsiaTheme="minorEastAsia" w:hAnsiTheme="minorEastAsia"/>
          <w:sz w:val="21"/>
          <w:szCs w:val="21"/>
        </w:rPr>
      </w:pPr>
      <w:r w:rsidRPr="00DA7FEE">
        <w:rPr>
          <w:rFonts w:asciiTheme="minorEastAsia" w:eastAsiaTheme="minorEastAsia" w:hAnsiTheme="minorEastAsia" w:hint="eastAsia"/>
          <w:sz w:val="21"/>
          <w:szCs w:val="21"/>
        </w:rPr>
        <w:t>３　認定証は郵送により交付する。</w:t>
      </w:r>
    </w:p>
    <w:p w14:paraId="73E4FCD8" w14:textId="77777777" w:rsidR="00226577" w:rsidRDefault="00226577" w:rsidP="00226577">
      <w:pPr>
        <w:rPr>
          <w:rFonts w:asciiTheme="minorEastAsia" w:eastAsiaTheme="minorEastAsia" w:hAnsiTheme="minorEastAsia"/>
          <w:sz w:val="21"/>
          <w:szCs w:val="21"/>
        </w:rPr>
      </w:pPr>
    </w:p>
    <w:p w14:paraId="376D778E" w14:textId="22961D0B" w:rsidR="00226577" w:rsidRPr="00226577" w:rsidRDefault="00226577" w:rsidP="00226577">
      <w:pPr>
        <w:rPr>
          <w:rFonts w:asciiTheme="minorEastAsia" w:eastAsiaTheme="minorEastAsia" w:hAnsiTheme="minorEastAsia"/>
          <w:sz w:val="21"/>
          <w:szCs w:val="21"/>
        </w:rPr>
      </w:pPr>
      <w:r w:rsidRPr="00226577">
        <w:rPr>
          <w:rFonts w:asciiTheme="minorEastAsia" w:eastAsiaTheme="minorEastAsia" w:hAnsiTheme="minorEastAsia" w:hint="eastAsia"/>
          <w:sz w:val="21"/>
          <w:szCs w:val="21"/>
        </w:rPr>
        <w:t>（認定の有効期間）</w:t>
      </w:r>
    </w:p>
    <w:p w14:paraId="7AE83D1A" w14:textId="5567D409" w:rsidR="00226577" w:rsidRDefault="00226577" w:rsidP="007A2A91">
      <w:pPr>
        <w:ind w:left="196" w:hangingChars="98" w:hanging="196"/>
        <w:rPr>
          <w:rFonts w:asciiTheme="minorEastAsia" w:eastAsiaTheme="minorEastAsia" w:hAnsiTheme="minorEastAsia"/>
          <w:sz w:val="21"/>
          <w:szCs w:val="21"/>
        </w:rPr>
      </w:pPr>
      <w:r w:rsidRPr="00226577">
        <w:rPr>
          <w:rFonts w:asciiTheme="minorEastAsia" w:eastAsiaTheme="minorEastAsia" w:hAnsiTheme="minorEastAsia" w:hint="eastAsia"/>
          <w:sz w:val="21"/>
          <w:szCs w:val="21"/>
        </w:rPr>
        <w:t>第５条</w:t>
      </w:r>
      <w:r>
        <w:rPr>
          <w:rFonts w:asciiTheme="minorEastAsia" w:eastAsiaTheme="minorEastAsia" w:hAnsiTheme="minorEastAsia" w:hint="eastAsia"/>
          <w:sz w:val="21"/>
          <w:szCs w:val="21"/>
        </w:rPr>
        <w:t xml:space="preserve">　</w:t>
      </w:r>
      <w:r w:rsidRPr="00226577">
        <w:rPr>
          <w:rFonts w:asciiTheme="minorEastAsia" w:eastAsiaTheme="minorEastAsia" w:hAnsiTheme="minorEastAsia" w:hint="eastAsia"/>
          <w:sz w:val="21"/>
          <w:szCs w:val="21"/>
        </w:rPr>
        <w:t>認定の有効期間は認定を受けた年度の</w:t>
      </w:r>
      <w:r>
        <w:rPr>
          <w:rFonts w:asciiTheme="minorEastAsia" w:eastAsiaTheme="minorEastAsia" w:hAnsiTheme="minorEastAsia" w:hint="eastAsia"/>
          <w:sz w:val="21"/>
          <w:szCs w:val="21"/>
        </w:rPr>
        <w:t>６</w:t>
      </w:r>
      <w:r w:rsidR="007A2A91">
        <w:rPr>
          <w:rFonts w:asciiTheme="minorEastAsia" w:eastAsiaTheme="minorEastAsia" w:hAnsiTheme="minorEastAsia" w:hint="eastAsia"/>
          <w:sz w:val="21"/>
          <w:szCs w:val="21"/>
        </w:rPr>
        <w:t>月１日から翌年度の５</w:t>
      </w:r>
      <w:r>
        <w:rPr>
          <w:rFonts w:asciiTheme="minorEastAsia" w:eastAsiaTheme="minorEastAsia" w:hAnsiTheme="minorEastAsia" w:hint="eastAsia"/>
          <w:sz w:val="21"/>
          <w:szCs w:val="21"/>
        </w:rPr>
        <w:t>月31日</w:t>
      </w:r>
      <w:r w:rsidRPr="00226577">
        <w:rPr>
          <w:rFonts w:asciiTheme="minorEastAsia" w:eastAsiaTheme="minorEastAsia" w:hAnsiTheme="minorEastAsia" w:hint="eastAsia"/>
          <w:sz w:val="21"/>
          <w:szCs w:val="21"/>
        </w:rPr>
        <w:t>まで</w:t>
      </w:r>
      <w:r w:rsidR="007A2A91">
        <w:rPr>
          <w:rFonts w:asciiTheme="minorEastAsia" w:eastAsiaTheme="minorEastAsia" w:hAnsiTheme="minorEastAsia" w:hint="eastAsia"/>
          <w:sz w:val="21"/>
          <w:szCs w:val="21"/>
        </w:rPr>
        <w:t>の１年間</w:t>
      </w:r>
      <w:r w:rsidRPr="00226577">
        <w:rPr>
          <w:rFonts w:asciiTheme="minorEastAsia" w:eastAsiaTheme="minorEastAsia" w:hAnsiTheme="minorEastAsia" w:hint="eastAsia"/>
          <w:sz w:val="21"/>
          <w:szCs w:val="21"/>
        </w:rPr>
        <w:t>とする。</w:t>
      </w:r>
    </w:p>
    <w:p w14:paraId="1D1BE446" w14:textId="77777777" w:rsidR="00387E29" w:rsidRPr="00292B07" w:rsidRDefault="00387E29" w:rsidP="00226577">
      <w:pPr>
        <w:rPr>
          <w:rFonts w:asciiTheme="minorEastAsia" w:eastAsiaTheme="minorEastAsia" w:hAnsiTheme="minorEastAsia"/>
          <w:sz w:val="21"/>
          <w:szCs w:val="21"/>
        </w:rPr>
      </w:pPr>
    </w:p>
    <w:p w14:paraId="5E6F1154" w14:textId="4FAC3937" w:rsidR="00226577" w:rsidRPr="00226577" w:rsidRDefault="00226577" w:rsidP="00226577">
      <w:pPr>
        <w:rPr>
          <w:rFonts w:asciiTheme="minorEastAsia" w:eastAsiaTheme="minorEastAsia" w:hAnsiTheme="minorEastAsia"/>
          <w:sz w:val="21"/>
          <w:szCs w:val="21"/>
        </w:rPr>
      </w:pPr>
      <w:r w:rsidRPr="00226577">
        <w:rPr>
          <w:rFonts w:asciiTheme="minorEastAsia" w:eastAsiaTheme="minorEastAsia" w:hAnsiTheme="minorEastAsia" w:hint="eastAsia"/>
          <w:sz w:val="21"/>
          <w:szCs w:val="21"/>
        </w:rPr>
        <w:t>（認定の公表）</w:t>
      </w:r>
    </w:p>
    <w:p w14:paraId="36C4E607" w14:textId="7A84289C" w:rsidR="00D32F06" w:rsidRPr="002D51FB" w:rsidRDefault="00BA0543" w:rsidP="00E052F9">
      <w:pPr>
        <w:pStyle w:val="a6"/>
        <w:tabs>
          <w:tab w:val="left" w:pos="840"/>
        </w:tabs>
        <w:snapToGrid/>
        <w:ind w:left="196" w:hanging="196"/>
        <w:rPr>
          <w:rFonts w:asciiTheme="minorEastAsia" w:eastAsiaTheme="minorEastAsia" w:hAnsiTheme="minorEastAsia"/>
          <w:sz w:val="21"/>
          <w:szCs w:val="21"/>
        </w:rPr>
      </w:pPr>
      <w:r>
        <w:rPr>
          <w:rFonts w:asciiTheme="minorEastAsia" w:eastAsiaTheme="minorEastAsia" w:hAnsiTheme="minorEastAsia" w:hint="eastAsia"/>
          <w:sz w:val="21"/>
          <w:szCs w:val="21"/>
        </w:rPr>
        <w:t>第６条　第４条の規定による認定を行ったときは、認定</w:t>
      </w:r>
      <w:r w:rsidR="00881B15">
        <w:rPr>
          <w:rFonts w:asciiTheme="minorEastAsia" w:eastAsiaTheme="minorEastAsia" w:hAnsiTheme="minorEastAsia" w:hint="eastAsia"/>
          <w:sz w:val="21"/>
          <w:szCs w:val="21"/>
        </w:rPr>
        <w:t>事業</w:t>
      </w:r>
      <w:r>
        <w:rPr>
          <w:rFonts w:asciiTheme="minorEastAsia" w:eastAsiaTheme="minorEastAsia" w:hAnsiTheme="minorEastAsia" w:hint="eastAsia"/>
          <w:sz w:val="21"/>
          <w:szCs w:val="21"/>
        </w:rPr>
        <w:t>者名、承認番号及び種目</w:t>
      </w:r>
      <w:r w:rsidR="00226577" w:rsidRPr="00226577">
        <w:rPr>
          <w:rFonts w:asciiTheme="minorEastAsia" w:eastAsiaTheme="minorEastAsia" w:hAnsiTheme="minorEastAsia" w:hint="eastAsia"/>
          <w:sz w:val="21"/>
          <w:szCs w:val="21"/>
        </w:rPr>
        <w:t>について、</w:t>
      </w:r>
      <w:r w:rsidR="00881B15">
        <w:rPr>
          <w:rFonts w:asciiTheme="minorEastAsia" w:eastAsiaTheme="minorEastAsia" w:hAnsiTheme="minorEastAsia" w:hint="eastAsia"/>
          <w:sz w:val="21"/>
          <w:szCs w:val="21"/>
        </w:rPr>
        <w:t>大阪市ホームページ及び大阪市電子調達システム</w:t>
      </w:r>
      <w:r w:rsidR="00226577" w:rsidRPr="00226577">
        <w:rPr>
          <w:rFonts w:asciiTheme="minorEastAsia" w:eastAsiaTheme="minorEastAsia" w:hAnsiTheme="minorEastAsia" w:hint="eastAsia"/>
          <w:sz w:val="21"/>
          <w:szCs w:val="21"/>
        </w:rPr>
        <w:t>を利用して閲覧に供する方法により公表する。</w:t>
      </w:r>
    </w:p>
    <w:p w14:paraId="6B3A6187" w14:textId="77777777" w:rsidR="00226577" w:rsidRDefault="00226577" w:rsidP="00E523BA">
      <w:pPr>
        <w:pStyle w:val="a6"/>
        <w:tabs>
          <w:tab w:val="left" w:pos="840"/>
        </w:tabs>
        <w:snapToGrid/>
        <w:ind w:left="797" w:hangingChars="399" w:hanging="797"/>
        <w:rPr>
          <w:rFonts w:asciiTheme="minorEastAsia" w:eastAsiaTheme="minorEastAsia" w:hAnsiTheme="minorEastAsia"/>
          <w:sz w:val="21"/>
          <w:szCs w:val="21"/>
        </w:rPr>
      </w:pPr>
    </w:p>
    <w:p w14:paraId="749E0BA2" w14:textId="77777777" w:rsidR="00926F03" w:rsidRPr="00926F03" w:rsidRDefault="00926F03" w:rsidP="00926F03">
      <w:pPr>
        <w:rPr>
          <w:rFonts w:asciiTheme="minorEastAsia" w:eastAsiaTheme="minorEastAsia" w:hAnsiTheme="minorEastAsia"/>
          <w:sz w:val="21"/>
          <w:szCs w:val="21"/>
        </w:rPr>
      </w:pPr>
      <w:r w:rsidRPr="00926F03">
        <w:rPr>
          <w:rFonts w:asciiTheme="minorEastAsia" w:eastAsiaTheme="minorEastAsia" w:hAnsiTheme="minorEastAsia" w:hint="eastAsia"/>
          <w:sz w:val="21"/>
          <w:szCs w:val="21"/>
        </w:rPr>
        <w:t>（認定の取り消し）</w:t>
      </w:r>
    </w:p>
    <w:p w14:paraId="4CC65D4C" w14:textId="77777777" w:rsidR="00926F03" w:rsidRDefault="00926F03" w:rsidP="00E052F9">
      <w:pPr>
        <w:ind w:left="182" w:hangingChars="91" w:hanging="182"/>
        <w:rPr>
          <w:rFonts w:asciiTheme="minorEastAsia" w:eastAsiaTheme="minorEastAsia" w:hAnsiTheme="minorEastAsia"/>
          <w:sz w:val="21"/>
          <w:szCs w:val="21"/>
        </w:rPr>
      </w:pPr>
      <w:r w:rsidRPr="00926F03">
        <w:rPr>
          <w:rFonts w:asciiTheme="minorEastAsia" w:eastAsiaTheme="minorEastAsia" w:hAnsiTheme="minorEastAsia" w:hint="eastAsia"/>
          <w:sz w:val="21"/>
          <w:szCs w:val="21"/>
        </w:rPr>
        <w:t>第７条　認定後において、次の各号のいずれかに該当することが判明した場合は、認定を取り消すことができる。</w:t>
      </w:r>
    </w:p>
    <w:p w14:paraId="7000D64C" w14:textId="698FCD5D" w:rsidR="00926F03" w:rsidRPr="00926F03" w:rsidRDefault="00926F03" w:rsidP="00926F03">
      <w:pPr>
        <w:ind w:firstLineChars="142" w:firstLine="284"/>
        <w:rPr>
          <w:rFonts w:asciiTheme="minorEastAsia" w:eastAsiaTheme="minorEastAsia" w:hAnsiTheme="minorEastAsia"/>
          <w:sz w:val="21"/>
          <w:szCs w:val="21"/>
        </w:rPr>
      </w:pPr>
      <w:r w:rsidRPr="00926F03">
        <w:rPr>
          <w:rFonts w:asciiTheme="minorEastAsia" w:eastAsiaTheme="minorEastAsia" w:hAnsiTheme="minorEastAsia" w:hint="eastAsia"/>
          <w:sz w:val="21"/>
          <w:szCs w:val="21"/>
        </w:rPr>
        <w:t xml:space="preserve">(1)　工事目的物又は成果物に契約上の不適合が判明した場合  </w:t>
      </w:r>
    </w:p>
    <w:p w14:paraId="6B2A18D1" w14:textId="70F617C1" w:rsidR="00926F03" w:rsidRPr="00926F03" w:rsidRDefault="00926F03" w:rsidP="00926F03">
      <w:pPr>
        <w:ind w:firstLineChars="142" w:firstLine="284"/>
        <w:rPr>
          <w:rFonts w:asciiTheme="minorEastAsia" w:eastAsiaTheme="minorEastAsia" w:hAnsiTheme="minorEastAsia"/>
          <w:sz w:val="21"/>
          <w:szCs w:val="21"/>
        </w:rPr>
      </w:pPr>
      <w:r w:rsidRPr="00926F03">
        <w:rPr>
          <w:rFonts w:asciiTheme="minorEastAsia" w:eastAsiaTheme="minorEastAsia" w:hAnsiTheme="minorEastAsia" w:hint="eastAsia"/>
          <w:sz w:val="21"/>
          <w:szCs w:val="21"/>
        </w:rPr>
        <w:t>(2)　その他認定を取り消すことが妥当だと本市が判断した場合</w:t>
      </w:r>
    </w:p>
    <w:p w14:paraId="490709D4" w14:textId="65DCCC42" w:rsidR="00926F03" w:rsidRPr="00926F03" w:rsidRDefault="00926F03" w:rsidP="00926F03">
      <w:pPr>
        <w:rPr>
          <w:rFonts w:asciiTheme="minorEastAsia" w:eastAsiaTheme="minorEastAsia" w:hAnsiTheme="minorEastAsia"/>
          <w:sz w:val="21"/>
          <w:szCs w:val="21"/>
        </w:rPr>
      </w:pPr>
      <w:r w:rsidRPr="00926F03">
        <w:rPr>
          <w:rFonts w:asciiTheme="minorEastAsia" w:eastAsiaTheme="minorEastAsia" w:hAnsiTheme="minorEastAsia" w:hint="eastAsia"/>
          <w:sz w:val="21"/>
          <w:szCs w:val="21"/>
        </w:rPr>
        <w:t xml:space="preserve">２　</w:t>
      </w:r>
      <w:r w:rsidR="00881B15">
        <w:rPr>
          <w:rFonts w:asciiTheme="minorEastAsia" w:eastAsiaTheme="minorEastAsia" w:hAnsiTheme="minorEastAsia" w:hint="eastAsia"/>
          <w:sz w:val="21"/>
          <w:szCs w:val="21"/>
        </w:rPr>
        <w:t>特定建設工事</w:t>
      </w:r>
      <w:r w:rsidR="00881B15" w:rsidRPr="00546DAC">
        <w:rPr>
          <w:rFonts w:asciiTheme="minorEastAsia" w:eastAsiaTheme="minorEastAsia" w:hAnsiTheme="minorEastAsia" w:hint="eastAsia"/>
          <w:sz w:val="21"/>
          <w:szCs w:val="21"/>
        </w:rPr>
        <w:t>共同企業体</w:t>
      </w:r>
      <w:r w:rsidRPr="00926F03">
        <w:rPr>
          <w:rFonts w:asciiTheme="minorEastAsia" w:eastAsiaTheme="minorEastAsia" w:hAnsiTheme="minorEastAsia" w:hint="eastAsia"/>
          <w:sz w:val="21"/>
          <w:szCs w:val="21"/>
        </w:rPr>
        <w:t>の場合は、前項に該当する構成員のみ認定を取り消すものとする。</w:t>
      </w:r>
    </w:p>
    <w:p w14:paraId="08BD2D0F" w14:textId="2E10E641" w:rsidR="00584B36" w:rsidRPr="002D51FB" w:rsidRDefault="00926F03" w:rsidP="00926F03">
      <w:pPr>
        <w:rPr>
          <w:rFonts w:asciiTheme="minorEastAsia" w:eastAsiaTheme="minorEastAsia" w:hAnsiTheme="minorEastAsia"/>
        </w:rPr>
      </w:pPr>
      <w:r w:rsidRPr="00926F03">
        <w:rPr>
          <w:rFonts w:asciiTheme="minorEastAsia" w:eastAsiaTheme="minorEastAsia" w:hAnsiTheme="minorEastAsia" w:hint="eastAsia"/>
          <w:sz w:val="21"/>
          <w:szCs w:val="21"/>
        </w:rPr>
        <w:t>３　認定を取り消す場合は、当該事業者に認定の取消しを通知する。</w:t>
      </w:r>
    </w:p>
    <w:p w14:paraId="5C7645DB" w14:textId="6DCF8703" w:rsidR="00A94FC6" w:rsidRDefault="00A94FC6" w:rsidP="00E523BA">
      <w:pPr>
        <w:pStyle w:val="a6"/>
        <w:tabs>
          <w:tab w:val="left" w:pos="840"/>
        </w:tabs>
        <w:snapToGrid/>
        <w:ind w:left="797" w:hangingChars="399" w:hanging="797"/>
        <w:rPr>
          <w:rFonts w:asciiTheme="minorEastAsia" w:eastAsiaTheme="minorEastAsia" w:hAnsiTheme="minorEastAsia"/>
          <w:sz w:val="21"/>
          <w:szCs w:val="21"/>
        </w:rPr>
      </w:pPr>
    </w:p>
    <w:p w14:paraId="261F6338" w14:textId="77777777" w:rsidR="00E052F9" w:rsidRPr="00E052F9" w:rsidRDefault="00E052F9" w:rsidP="00E052F9">
      <w:pPr>
        <w:pStyle w:val="a6"/>
        <w:tabs>
          <w:tab w:val="left" w:pos="840"/>
        </w:tabs>
        <w:ind w:left="797" w:hangingChars="399" w:hanging="797"/>
        <w:rPr>
          <w:rFonts w:asciiTheme="minorEastAsia" w:eastAsiaTheme="minorEastAsia" w:hAnsiTheme="minorEastAsia"/>
          <w:sz w:val="21"/>
          <w:szCs w:val="21"/>
        </w:rPr>
      </w:pPr>
      <w:r w:rsidRPr="00E052F9">
        <w:rPr>
          <w:rFonts w:asciiTheme="minorEastAsia" w:eastAsiaTheme="minorEastAsia" w:hAnsiTheme="minorEastAsia" w:hint="eastAsia"/>
          <w:sz w:val="21"/>
          <w:szCs w:val="21"/>
        </w:rPr>
        <w:t>（その他）</w:t>
      </w:r>
    </w:p>
    <w:p w14:paraId="4D7B6EA2" w14:textId="1D2E0F3C" w:rsidR="00E052F9" w:rsidRPr="002D51FB" w:rsidRDefault="00E052F9" w:rsidP="00E052F9">
      <w:pPr>
        <w:pStyle w:val="a6"/>
        <w:tabs>
          <w:tab w:val="left" w:pos="840"/>
        </w:tabs>
        <w:snapToGrid/>
        <w:ind w:left="210" w:hanging="210"/>
        <w:rPr>
          <w:rFonts w:asciiTheme="minorEastAsia" w:eastAsiaTheme="minorEastAsia" w:hAnsiTheme="minorEastAsia"/>
          <w:sz w:val="21"/>
          <w:szCs w:val="21"/>
        </w:rPr>
      </w:pPr>
      <w:r w:rsidRPr="00E052F9">
        <w:rPr>
          <w:rFonts w:asciiTheme="minorEastAsia" w:eastAsiaTheme="minorEastAsia" w:hAnsiTheme="minorEastAsia" w:hint="eastAsia"/>
          <w:sz w:val="21"/>
          <w:szCs w:val="21"/>
        </w:rPr>
        <w:t>第８条　この要綱に定めるもののほか、この要綱の実施に関し必要な事項は契約管財局長が別に定める。</w:t>
      </w:r>
    </w:p>
    <w:p w14:paraId="4062D63D" w14:textId="51031C46" w:rsidR="00691477" w:rsidRDefault="00691477" w:rsidP="00E523BA">
      <w:pPr>
        <w:pStyle w:val="a6"/>
        <w:tabs>
          <w:tab w:val="left" w:pos="840"/>
        </w:tabs>
        <w:snapToGrid/>
        <w:ind w:left="797" w:hangingChars="399" w:hanging="797"/>
        <w:rPr>
          <w:rFonts w:asciiTheme="minorEastAsia" w:eastAsiaTheme="minorEastAsia" w:hAnsiTheme="minorEastAsia"/>
          <w:sz w:val="21"/>
          <w:szCs w:val="21"/>
        </w:rPr>
      </w:pPr>
    </w:p>
    <w:p w14:paraId="7F609972" w14:textId="77777777" w:rsidR="00347D0E" w:rsidRPr="00347D0E" w:rsidRDefault="00347D0E" w:rsidP="00E523BA">
      <w:pPr>
        <w:pStyle w:val="a6"/>
        <w:tabs>
          <w:tab w:val="left" w:pos="840"/>
        </w:tabs>
        <w:snapToGrid/>
        <w:ind w:left="797" w:hangingChars="399" w:hanging="797"/>
        <w:rPr>
          <w:rFonts w:asciiTheme="minorEastAsia" w:eastAsiaTheme="minorEastAsia" w:hAnsiTheme="minorEastAsia"/>
          <w:sz w:val="21"/>
          <w:szCs w:val="21"/>
        </w:rPr>
      </w:pPr>
    </w:p>
    <w:p w14:paraId="2AC1BE19" w14:textId="77777777" w:rsidR="00047942" w:rsidRPr="002D51FB" w:rsidRDefault="00B151E8" w:rsidP="00E523BA">
      <w:pPr>
        <w:pStyle w:val="a6"/>
        <w:tabs>
          <w:tab w:val="left" w:pos="840"/>
        </w:tabs>
        <w:snapToGrid/>
        <w:ind w:firstLineChars="300" w:firstLine="599"/>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附</w:t>
      </w:r>
      <w:r w:rsidR="00047942" w:rsidRPr="002D51FB">
        <w:rPr>
          <w:rFonts w:asciiTheme="minorEastAsia" w:eastAsiaTheme="minorEastAsia" w:hAnsiTheme="minorEastAsia" w:hint="eastAsia"/>
          <w:sz w:val="21"/>
          <w:szCs w:val="21"/>
        </w:rPr>
        <w:t xml:space="preserve">　</w:t>
      </w:r>
      <w:r w:rsidRPr="002D51FB">
        <w:rPr>
          <w:rFonts w:asciiTheme="minorEastAsia" w:eastAsiaTheme="minorEastAsia" w:hAnsiTheme="minorEastAsia" w:hint="eastAsia"/>
          <w:sz w:val="21"/>
          <w:szCs w:val="21"/>
        </w:rPr>
        <w:t>則</w:t>
      </w:r>
    </w:p>
    <w:p w14:paraId="65A69A0C" w14:textId="71F98137" w:rsidR="00B151E8" w:rsidRPr="002D51FB" w:rsidRDefault="00D32F06" w:rsidP="00D32F06">
      <w:pPr>
        <w:pStyle w:val="a6"/>
        <w:tabs>
          <w:tab w:val="left" w:pos="840"/>
        </w:tabs>
        <w:snapToGrid/>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 xml:space="preserve">１　</w:t>
      </w:r>
      <w:r w:rsidR="00B151E8" w:rsidRPr="002D51FB">
        <w:rPr>
          <w:rFonts w:asciiTheme="minorEastAsia" w:eastAsiaTheme="minorEastAsia" w:hAnsiTheme="minorEastAsia" w:hint="eastAsia"/>
          <w:sz w:val="21"/>
          <w:szCs w:val="21"/>
        </w:rPr>
        <w:t>この要綱は</w:t>
      </w:r>
      <w:r w:rsidR="00E052F9">
        <w:rPr>
          <w:rFonts w:asciiTheme="minorEastAsia" w:eastAsiaTheme="minorEastAsia" w:hAnsiTheme="minorEastAsia" w:hint="eastAsia"/>
          <w:sz w:val="21"/>
          <w:szCs w:val="21"/>
        </w:rPr>
        <w:t>令和４</w:t>
      </w:r>
      <w:r w:rsidR="00B151E8" w:rsidRPr="002D51FB">
        <w:rPr>
          <w:rFonts w:asciiTheme="minorEastAsia" w:eastAsiaTheme="minorEastAsia" w:hAnsiTheme="minorEastAsia" w:hint="eastAsia"/>
          <w:sz w:val="21"/>
          <w:szCs w:val="21"/>
        </w:rPr>
        <w:t>年</w:t>
      </w:r>
      <w:r w:rsidR="00E052F9">
        <w:rPr>
          <w:rFonts w:asciiTheme="minorEastAsia" w:eastAsiaTheme="minorEastAsia" w:hAnsiTheme="minorEastAsia" w:hint="eastAsia"/>
          <w:sz w:val="21"/>
          <w:szCs w:val="21"/>
        </w:rPr>
        <w:t>４</w:t>
      </w:r>
      <w:r w:rsidR="00B151E8" w:rsidRPr="002D51FB">
        <w:rPr>
          <w:rFonts w:asciiTheme="minorEastAsia" w:eastAsiaTheme="minorEastAsia" w:hAnsiTheme="minorEastAsia" w:hint="eastAsia"/>
          <w:sz w:val="21"/>
          <w:szCs w:val="21"/>
        </w:rPr>
        <w:t>月</w:t>
      </w:r>
      <w:r w:rsidR="00E052F9">
        <w:rPr>
          <w:rFonts w:asciiTheme="minorEastAsia" w:eastAsiaTheme="minorEastAsia" w:hAnsiTheme="minorEastAsia" w:hint="eastAsia"/>
          <w:sz w:val="21"/>
          <w:szCs w:val="21"/>
        </w:rPr>
        <w:t>１</w:t>
      </w:r>
      <w:r w:rsidR="00B151E8" w:rsidRPr="002D51FB">
        <w:rPr>
          <w:rFonts w:asciiTheme="minorEastAsia" w:eastAsiaTheme="minorEastAsia" w:hAnsiTheme="minorEastAsia" w:hint="eastAsia"/>
          <w:sz w:val="21"/>
          <w:szCs w:val="21"/>
        </w:rPr>
        <w:t>日から施行する。</w:t>
      </w:r>
    </w:p>
    <w:sectPr w:rsidR="00B151E8" w:rsidRPr="002D51FB" w:rsidSect="00BA2388">
      <w:headerReference w:type="default" r:id="rId8"/>
      <w:pgSz w:w="11906" w:h="16838" w:code="9"/>
      <w:pgMar w:top="1418" w:right="1531" w:bottom="1418" w:left="1531" w:header="851" w:footer="992" w:gutter="0"/>
      <w:cols w:space="425"/>
      <w:titlePg/>
      <w:docGrid w:type="linesAndChars" w:linePitch="327" w:charSpace="-20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33256" w14:textId="77777777" w:rsidR="00BB6BFC" w:rsidRDefault="00BB6BFC" w:rsidP="00270BFF">
      <w:r>
        <w:separator/>
      </w:r>
    </w:p>
  </w:endnote>
  <w:endnote w:type="continuationSeparator" w:id="0">
    <w:p w14:paraId="65512DF0" w14:textId="77777777" w:rsidR="00BB6BFC" w:rsidRDefault="00BB6BFC" w:rsidP="0027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942C4" w14:textId="77777777" w:rsidR="00BB6BFC" w:rsidRDefault="00BB6BFC" w:rsidP="00270BFF">
      <w:r>
        <w:separator/>
      </w:r>
    </w:p>
  </w:footnote>
  <w:footnote w:type="continuationSeparator" w:id="0">
    <w:p w14:paraId="6347E7CB" w14:textId="77777777" w:rsidR="00BB6BFC" w:rsidRDefault="00BB6BFC" w:rsidP="0027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F4C3" w14:textId="77777777" w:rsidR="0062171C" w:rsidRDefault="0062171C" w:rsidP="0005062A">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F6F14"/>
    <w:multiLevelType w:val="hybridMultilevel"/>
    <w:tmpl w:val="8D403B46"/>
    <w:lvl w:ilvl="0" w:tplc="FC0CEB8A">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456A2557"/>
    <w:multiLevelType w:val="hybridMultilevel"/>
    <w:tmpl w:val="EE90969A"/>
    <w:lvl w:ilvl="0" w:tplc="6902EE92">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633409B0"/>
    <w:multiLevelType w:val="multilevel"/>
    <w:tmpl w:val="7F6A66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327"/>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34"/>
    <w:rsid w:val="00001AE3"/>
    <w:rsid w:val="000217C0"/>
    <w:rsid w:val="0002708C"/>
    <w:rsid w:val="000437F7"/>
    <w:rsid w:val="00047942"/>
    <w:rsid w:val="00050049"/>
    <w:rsid w:val="0005062A"/>
    <w:rsid w:val="00051F61"/>
    <w:rsid w:val="0006053E"/>
    <w:rsid w:val="00082669"/>
    <w:rsid w:val="00085F15"/>
    <w:rsid w:val="0009403A"/>
    <w:rsid w:val="00094FCA"/>
    <w:rsid w:val="00095D59"/>
    <w:rsid w:val="000A6AAF"/>
    <w:rsid w:val="000B1E6C"/>
    <w:rsid w:val="000B46A6"/>
    <w:rsid w:val="000B62D2"/>
    <w:rsid w:val="000C25F7"/>
    <w:rsid w:val="000C713F"/>
    <w:rsid w:val="000D2A17"/>
    <w:rsid w:val="000D4B1D"/>
    <w:rsid w:val="000D67BB"/>
    <w:rsid w:val="000E3E75"/>
    <w:rsid w:val="000E7C0F"/>
    <w:rsid w:val="000F22B5"/>
    <w:rsid w:val="00135D2D"/>
    <w:rsid w:val="00137971"/>
    <w:rsid w:val="00141909"/>
    <w:rsid w:val="00150DA6"/>
    <w:rsid w:val="001615C1"/>
    <w:rsid w:val="001805FC"/>
    <w:rsid w:val="00181B0A"/>
    <w:rsid w:val="001937AE"/>
    <w:rsid w:val="001A42A7"/>
    <w:rsid w:val="001A7266"/>
    <w:rsid w:val="001B254A"/>
    <w:rsid w:val="001B2CA9"/>
    <w:rsid w:val="001B621B"/>
    <w:rsid w:val="001C15AD"/>
    <w:rsid w:val="001C2476"/>
    <w:rsid w:val="001C392A"/>
    <w:rsid w:val="001C41C5"/>
    <w:rsid w:val="001C6C3C"/>
    <w:rsid w:val="001D2A14"/>
    <w:rsid w:val="001D7A2B"/>
    <w:rsid w:val="001E12EE"/>
    <w:rsid w:val="001E1430"/>
    <w:rsid w:val="00205314"/>
    <w:rsid w:val="00207E9F"/>
    <w:rsid w:val="00220EB6"/>
    <w:rsid w:val="00225E8D"/>
    <w:rsid w:val="00226577"/>
    <w:rsid w:val="00246CD7"/>
    <w:rsid w:val="00261D80"/>
    <w:rsid w:val="0026339F"/>
    <w:rsid w:val="00270BFF"/>
    <w:rsid w:val="00273027"/>
    <w:rsid w:val="00274B0E"/>
    <w:rsid w:val="00281CA1"/>
    <w:rsid w:val="00287A25"/>
    <w:rsid w:val="00292B07"/>
    <w:rsid w:val="00297A41"/>
    <w:rsid w:val="002B3AC5"/>
    <w:rsid w:val="002B4D53"/>
    <w:rsid w:val="002D51FB"/>
    <w:rsid w:val="00302F82"/>
    <w:rsid w:val="003040D8"/>
    <w:rsid w:val="00306379"/>
    <w:rsid w:val="00310255"/>
    <w:rsid w:val="00330C61"/>
    <w:rsid w:val="0034164F"/>
    <w:rsid w:val="00344888"/>
    <w:rsid w:val="00346925"/>
    <w:rsid w:val="00347D0E"/>
    <w:rsid w:val="0037600B"/>
    <w:rsid w:val="00387E29"/>
    <w:rsid w:val="003A11D0"/>
    <w:rsid w:val="003B2ED1"/>
    <w:rsid w:val="003B7B45"/>
    <w:rsid w:val="003D2B46"/>
    <w:rsid w:val="003D784A"/>
    <w:rsid w:val="003E520A"/>
    <w:rsid w:val="003F2BE3"/>
    <w:rsid w:val="00402A6C"/>
    <w:rsid w:val="00403956"/>
    <w:rsid w:val="004123D6"/>
    <w:rsid w:val="00440499"/>
    <w:rsid w:val="00441C5D"/>
    <w:rsid w:val="00460096"/>
    <w:rsid w:val="004631E3"/>
    <w:rsid w:val="00483FF4"/>
    <w:rsid w:val="0049066C"/>
    <w:rsid w:val="004B0BAA"/>
    <w:rsid w:val="004C3091"/>
    <w:rsid w:val="004C39AB"/>
    <w:rsid w:val="004C4820"/>
    <w:rsid w:val="004C5838"/>
    <w:rsid w:val="004D4A6B"/>
    <w:rsid w:val="004F6AFB"/>
    <w:rsid w:val="00504A90"/>
    <w:rsid w:val="00513D0E"/>
    <w:rsid w:val="005166CC"/>
    <w:rsid w:val="005206C1"/>
    <w:rsid w:val="00520DCE"/>
    <w:rsid w:val="00546DAC"/>
    <w:rsid w:val="0054704B"/>
    <w:rsid w:val="00555283"/>
    <w:rsid w:val="005726C1"/>
    <w:rsid w:val="005829E6"/>
    <w:rsid w:val="00583B50"/>
    <w:rsid w:val="00584B36"/>
    <w:rsid w:val="00586D7A"/>
    <w:rsid w:val="00591DCB"/>
    <w:rsid w:val="005A118D"/>
    <w:rsid w:val="005C3825"/>
    <w:rsid w:val="005C5466"/>
    <w:rsid w:val="005D1D06"/>
    <w:rsid w:val="005E733D"/>
    <w:rsid w:val="005E7F11"/>
    <w:rsid w:val="005E7F97"/>
    <w:rsid w:val="0062171C"/>
    <w:rsid w:val="0063771E"/>
    <w:rsid w:val="00651362"/>
    <w:rsid w:val="006555E8"/>
    <w:rsid w:val="0066070A"/>
    <w:rsid w:val="00665CBE"/>
    <w:rsid w:val="0067014A"/>
    <w:rsid w:val="00670CE8"/>
    <w:rsid w:val="00676947"/>
    <w:rsid w:val="00690428"/>
    <w:rsid w:val="00690D83"/>
    <w:rsid w:val="00691477"/>
    <w:rsid w:val="00692149"/>
    <w:rsid w:val="00697138"/>
    <w:rsid w:val="006976D7"/>
    <w:rsid w:val="006A7613"/>
    <w:rsid w:val="006B2BDF"/>
    <w:rsid w:val="006D24D0"/>
    <w:rsid w:val="006D3875"/>
    <w:rsid w:val="006E3D0B"/>
    <w:rsid w:val="006E75C5"/>
    <w:rsid w:val="006F448B"/>
    <w:rsid w:val="007039A0"/>
    <w:rsid w:val="00711776"/>
    <w:rsid w:val="00711F87"/>
    <w:rsid w:val="00730570"/>
    <w:rsid w:val="00732DC9"/>
    <w:rsid w:val="00736818"/>
    <w:rsid w:val="00745978"/>
    <w:rsid w:val="00753EFC"/>
    <w:rsid w:val="00761646"/>
    <w:rsid w:val="00775B7D"/>
    <w:rsid w:val="0078095E"/>
    <w:rsid w:val="00783D2A"/>
    <w:rsid w:val="0078507A"/>
    <w:rsid w:val="00786BE6"/>
    <w:rsid w:val="007A2A91"/>
    <w:rsid w:val="007A4FC0"/>
    <w:rsid w:val="007B06C9"/>
    <w:rsid w:val="007B4334"/>
    <w:rsid w:val="007C2201"/>
    <w:rsid w:val="007C4E40"/>
    <w:rsid w:val="007D143B"/>
    <w:rsid w:val="007D4337"/>
    <w:rsid w:val="008049DB"/>
    <w:rsid w:val="0080697A"/>
    <w:rsid w:val="00807E55"/>
    <w:rsid w:val="008118BE"/>
    <w:rsid w:val="00815F86"/>
    <w:rsid w:val="008300F8"/>
    <w:rsid w:val="008311C5"/>
    <w:rsid w:val="008358F5"/>
    <w:rsid w:val="00842D0B"/>
    <w:rsid w:val="008501B7"/>
    <w:rsid w:val="0086296B"/>
    <w:rsid w:val="00864C6B"/>
    <w:rsid w:val="0086768C"/>
    <w:rsid w:val="00881B15"/>
    <w:rsid w:val="00883407"/>
    <w:rsid w:val="00893990"/>
    <w:rsid w:val="008A1586"/>
    <w:rsid w:val="008B0826"/>
    <w:rsid w:val="008B56D8"/>
    <w:rsid w:val="008B57EA"/>
    <w:rsid w:val="008C511D"/>
    <w:rsid w:val="008D3BBC"/>
    <w:rsid w:val="008E2A4C"/>
    <w:rsid w:val="008E7433"/>
    <w:rsid w:val="008F380A"/>
    <w:rsid w:val="008F7C30"/>
    <w:rsid w:val="00902E0F"/>
    <w:rsid w:val="00903300"/>
    <w:rsid w:val="0090625A"/>
    <w:rsid w:val="0092199B"/>
    <w:rsid w:val="009242EA"/>
    <w:rsid w:val="00926F03"/>
    <w:rsid w:val="00931EE1"/>
    <w:rsid w:val="00950C73"/>
    <w:rsid w:val="00990C7E"/>
    <w:rsid w:val="00997771"/>
    <w:rsid w:val="009B42FF"/>
    <w:rsid w:val="009C1442"/>
    <w:rsid w:val="009C4A22"/>
    <w:rsid w:val="009C7346"/>
    <w:rsid w:val="009D0145"/>
    <w:rsid w:val="009D2BCB"/>
    <w:rsid w:val="009E0F41"/>
    <w:rsid w:val="009E25DC"/>
    <w:rsid w:val="009E794C"/>
    <w:rsid w:val="009F33D8"/>
    <w:rsid w:val="009F68A3"/>
    <w:rsid w:val="00A16C64"/>
    <w:rsid w:val="00A308AD"/>
    <w:rsid w:val="00A333E1"/>
    <w:rsid w:val="00A42391"/>
    <w:rsid w:val="00A465C9"/>
    <w:rsid w:val="00A57D03"/>
    <w:rsid w:val="00A677D6"/>
    <w:rsid w:val="00A94BB6"/>
    <w:rsid w:val="00A94FC6"/>
    <w:rsid w:val="00A960BF"/>
    <w:rsid w:val="00AA07AE"/>
    <w:rsid w:val="00AB652E"/>
    <w:rsid w:val="00AC388A"/>
    <w:rsid w:val="00AD10D6"/>
    <w:rsid w:val="00AE62CD"/>
    <w:rsid w:val="00AE7D18"/>
    <w:rsid w:val="00B0551F"/>
    <w:rsid w:val="00B151E8"/>
    <w:rsid w:val="00B173F3"/>
    <w:rsid w:val="00B2609D"/>
    <w:rsid w:val="00B37EDD"/>
    <w:rsid w:val="00B4119A"/>
    <w:rsid w:val="00B43E1B"/>
    <w:rsid w:val="00B519C1"/>
    <w:rsid w:val="00B70A44"/>
    <w:rsid w:val="00B70A54"/>
    <w:rsid w:val="00B71ECF"/>
    <w:rsid w:val="00B863DB"/>
    <w:rsid w:val="00B928F7"/>
    <w:rsid w:val="00B945AC"/>
    <w:rsid w:val="00B97903"/>
    <w:rsid w:val="00BA0543"/>
    <w:rsid w:val="00BA2388"/>
    <w:rsid w:val="00BA40E0"/>
    <w:rsid w:val="00BA60C8"/>
    <w:rsid w:val="00BA6C8B"/>
    <w:rsid w:val="00BA7DB8"/>
    <w:rsid w:val="00BB6BFC"/>
    <w:rsid w:val="00BC0F2E"/>
    <w:rsid w:val="00BD6C57"/>
    <w:rsid w:val="00BD7A70"/>
    <w:rsid w:val="00BE3A7E"/>
    <w:rsid w:val="00C33836"/>
    <w:rsid w:val="00C40FBC"/>
    <w:rsid w:val="00C426E0"/>
    <w:rsid w:val="00C43AB4"/>
    <w:rsid w:val="00C43E3A"/>
    <w:rsid w:val="00C45E31"/>
    <w:rsid w:val="00C64C39"/>
    <w:rsid w:val="00C67AAA"/>
    <w:rsid w:val="00C86C10"/>
    <w:rsid w:val="00CC417C"/>
    <w:rsid w:val="00CD75BB"/>
    <w:rsid w:val="00CE4B7E"/>
    <w:rsid w:val="00CE5528"/>
    <w:rsid w:val="00D00D8D"/>
    <w:rsid w:val="00D04046"/>
    <w:rsid w:val="00D0443A"/>
    <w:rsid w:val="00D17CD6"/>
    <w:rsid w:val="00D22F52"/>
    <w:rsid w:val="00D25F24"/>
    <w:rsid w:val="00D27516"/>
    <w:rsid w:val="00D32F06"/>
    <w:rsid w:val="00D708E4"/>
    <w:rsid w:val="00D709A5"/>
    <w:rsid w:val="00D9007C"/>
    <w:rsid w:val="00DA7FEE"/>
    <w:rsid w:val="00DB138B"/>
    <w:rsid w:val="00DB17FA"/>
    <w:rsid w:val="00DC1F6B"/>
    <w:rsid w:val="00DD40DE"/>
    <w:rsid w:val="00E02FE2"/>
    <w:rsid w:val="00E052F9"/>
    <w:rsid w:val="00E2026B"/>
    <w:rsid w:val="00E25B3E"/>
    <w:rsid w:val="00E2698A"/>
    <w:rsid w:val="00E37F1A"/>
    <w:rsid w:val="00E4066F"/>
    <w:rsid w:val="00E523BA"/>
    <w:rsid w:val="00E71686"/>
    <w:rsid w:val="00E75A14"/>
    <w:rsid w:val="00E75AC7"/>
    <w:rsid w:val="00E90275"/>
    <w:rsid w:val="00E9793D"/>
    <w:rsid w:val="00EA2ED8"/>
    <w:rsid w:val="00EB25C7"/>
    <w:rsid w:val="00EB4FED"/>
    <w:rsid w:val="00ED50DE"/>
    <w:rsid w:val="00EE0B7D"/>
    <w:rsid w:val="00EE17F3"/>
    <w:rsid w:val="00EE468B"/>
    <w:rsid w:val="00EE51D7"/>
    <w:rsid w:val="00F12FA6"/>
    <w:rsid w:val="00F1354A"/>
    <w:rsid w:val="00F307AD"/>
    <w:rsid w:val="00F330EF"/>
    <w:rsid w:val="00F36ABE"/>
    <w:rsid w:val="00F46408"/>
    <w:rsid w:val="00F47A07"/>
    <w:rsid w:val="00F60AB6"/>
    <w:rsid w:val="00F62D0E"/>
    <w:rsid w:val="00F7301D"/>
    <w:rsid w:val="00F95E33"/>
    <w:rsid w:val="00FB1D64"/>
    <w:rsid w:val="00FC27DE"/>
    <w:rsid w:val="00FC3B35"/>
    <w:rsid w:val="00FC4727"/>
    <w:rsid w:val="00FD23AF"/>
    <w:rsid w:val="00FD2D2C"/>
    <w:rsid w:val="00FD5985"/>
    <w:rsid w:val="00FF1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1DC930C"/>
  <w15:docId w15:val="{62F0E2A1-FED6-456A-9053-4BF6E43D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1E8"/>
    <w:pPr>
      <w:widowControl w:val="0"/>
      <w:jc w:val="both"/>
    </w:pPr>
    <w:rPr>
      <w:kern w:val="2"/>
      <w:szCs w:val="22"/>
    </w:rPr>
  </w:style>
  <w:style w:type="paragraph" w:styleId="1">
    <w:name w:val="heading 1"/>
    <w:basedOn w:val="a"/>
    <w:next w:val="a"/>
    <w:link w:val="10"/>
    <w:uiPriority w:val="9"/>
    <w:qFormat/>
    <w:rsid w:val="00B260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51E8"/>
  </w:style>
  <w:style w:type="character" w:customStyle="1" w:styleId="a4">
    <w:name w:val="日付 (文字)"/>
    <w:basedOn w:val="a0"/>
    <w:link w:val="a3"/>
    <w:uiPriority w:val="99"/>
    <w:semiHidden/>
    <w:rsid w:val="00B151E8"/>
    <w:rPr>
      <w:sz w:val="20"/>
    </w:rPr>
  </w:style>
  <w:style w:type="table" w:styleId="a5">
    <w:name w:val="Table Grid"/>
    <w:basedOn w:val="a1"/>
    <w:uiPriority w:val="59"/>
    <w:rsid w:val="00B15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270BFF"/>
    <w:pPr>
      <w:tabs>
        <w:tab w:val="center" w:pos="4252"/>
        <w:tab w:val="right" w:pos="8504"/>
      </w:tabs>
      <w:snapToGrid w:val="0"/>
    </w:pPr>
  </w:style>
  <w:style w:type="character" w:customStyle="1" w:styleId="a7">
    <w:name w:val="ヘッダー (文字)"/>
    <w:basedOn w:val="a0"/>
    <w:link w:val="a6"/>
    <w:rsid w:val="00270BFF"/>
    <w:rPr>
      <w:kern w:val="2"/>
      <w:szCs w:val="22"/>
    </w:rPr>
  </w:style>
  <w:style w:type="paragraph" w:styleId="a8">
    <w:name w:val="footer"/>
    <w:basedOn w:val="a"/>
    <w:link w:val="a9"/>
    <w:uiPriority w:val="99"/>
    <w:unhideWhenUsed/>
    <w:rsid w:val="00270BFF"/>
    <w:pPr>
      <w:tabs>
        <w:tab w:val="center" w:pos="4252"/>
        <w:tab w:val="right" w:pos="8504"/>
      </w:tabs>
      <w:snapToGrid w:val="0"/>
    </w:pPr>
  </w:style>
  <w:style w:type="character" w:customStyle="1" w:styleId="a9">
    <w:name w:val="フッター (文字)"/>
    <w:basedOn w:val="a0"/>
    <w:link w:val="a8"/>
    <w:uiPriority w:val="99"/>
    <w:rsid w:val="00270BFF"/>
    <w:rPr>
      <w:kern w:val="2"/>
      <w:szCs w:val="22"/>
    </w:rPr>
  </w:style>
  <w:style w:type="paragraph" w:customStyle="1" w:styleId="aa">
    <w:name w:val="一太郎８/９"/>
    <w:rsid w:val="00082669"/>
    <w:pPr>
      <w:widowControl w:val="0"/>
      <w:wordWrap w:val="0"/>
      <w:autoSpaceDE w:val="0"/>
      <w:autoSpaceDN w:val="0"/>
      <w:adjustRightInd w:val="0"/>
      <w:spacing w:line="579" w:lineRule="atLeast"/>
      <w:jc w:val="both"/>
    </w:pPr>
    <w:rPr>
      <w:rFonts w:ascii="Times New Roman" w:hAnsi="Times New Roman"/>
      <w:spacing w:val="3"/>
      <w:sz w:val="24"/>
      <w:szCs w:val="24"/>
    </w:rPr>
  </w:style>
  <w:style w:type="paragraph" w:styleId="ab">
    <w:name w:val="Balloon Text"/>
    <w:basedOn w:val="a"/>
    <w:link w:val="ac"/>
    <w:uiPriority w:val="99"/>
    <w:semiHidden/>
    <w:unhideWhenUsed/>
    <w:rsid w:val="00D25F24"/>
    <w:rPr>
      <w:rFonts w:ascii="Arial" w:eastAsia="ＭＳ ゴシック" w:hAnsi="Arial"/>
      <w:sz w:val="18"/>
      <w:szCs w:val="18"/>
    </w:rPr>
  </w:style>
  <w:style w:type="character" w:customStyle="1" w:styleId="ac">
    <w:name w:val="吹き出し (文字)"/>
    <w:basedOn w:val="a0"/>
    <w:link w:val="ab"/>
    <w:uiPriority w:val="99"/>
    <w:semiHidden/>
    <w:rsid w:val="00D25F24"/>
    <w:rPr>
      <w:rFonts w:ascii="Arial" w:eastAsia="ＭＳ ゴシック" w:hAnsi="Arial" w:cs="Times New Roman"/>
      <w:kern w:val="2"/>
      <w:sz w:val="18"/>
      <w:szCs w:val="18"/>
    </w:rPr>
  </w:style>
  <w:style w:type="paragraph" w:styleId="ad">
    <w:name w:val="List Paragraph"/>
    <w:basedOn w:val="a"/>
    <w:uiPriority w:val="34"/>
    <w:qFormat/>
    <w:rsid w:val="00504A90"/>
    <w:pPr>
      <w:ind w:leftChars="400" w:left="840"/>
    </w:pPr>
  </w:style>
  <w:style w:type="paragraph" w:styleId="Web">
    <w:name w:val="Normal (Web)"/>
    <w:basedOn w:val="a"/>
    <w:uiPriority w:val="99"/>
    <w:unhideWhenUsed/>
    <w:rsid w:val="009219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Plain Text"/>
    <w:basedOn w:val="a"/>
    <w:link w:val="af"/>
    <w:rsid w:val="0092199B"/>
    <w:rPr>
      <w:rFonts w:ascii="ＭＳ 明朝" w:hAnsi="Courier New" w:cs="Courier New"/>
      <w:sz w:val="24"/>
      <w:szCs w:val="21"/>
    </w:rPr>
  </w:style>
  <w:style w:type="character" w:customStyle="1" w:styleId="af">
    <w:name w:val="書式なし (文字)"/>
    <w:basedOn w:val="a0"/>
    <w:link w:val="ae"/>
    <w:rsid w:val="0092199B"/>
    <w:rPr>
      <w:rFonts w:ascii="ＭＳ 明朝" w:hAnsi="Courier New" w:cs="Courier New"/>
      <w:kern w:val="2"/>
      <w:sz w:val="24"/>
      <w:szCs w:val="21"/>
    </w:rPr>
  </w:style>
  <w:style w:type="character" w:styleId="af0">
    <w:name w:val="annotation reference"/>
    <w:basedOn w:val="a0"/>
    <w:uiPriority w:val="99"/>
    <w:semiHidden/>
    <w:unhideWhenUsed/>
    <w:rsid w:val="00513D0E"/>
    <w:rPr>
      <w:sz w:val="18"/>
      <w:szCs w:val="18"/>
    </w:rPr>
  </w:style>
  <w:style w:type="paragraph" w:styleId="af1">
    <w:name w:val="annotation text"/>
    <w:basedOn w:val="a"/>
    <w:link w:val="af2"/>
    <w:uiPriority w:val="99"/>
    <w:semiHidden/>
    <w:unhideWhenUsed/>
    <w:rsid w:val="00513D0E"/>
    <w:pPr>
      <w:jc w:val="left"/>
    </w:pPr>
  </w:style>
  <w:style w:type="character" w:customStyle="1" w:styleId="af2">
    <w:name w:val="コメント文字列 (文字)"/>
    <w:basedOn w:val="a0"/>
    <w:link w:val="af1"/>
    <w:uiPriority w:val="99"/>
    <w:semiHidden/>
    <w:rsid w:val="00513D0E"/>
    <w:rPr>
      <w:kern w:val="2"/>
      <w:szCs w:val="22"/>
    </w:rPr>
  </w:style>
  <w:style w:type="paragraph" w:styleId="af3">
    <w:name w:val="annotation subject"/>
    <w:basedOn w:val="af1"/>
    <w:next w:val="af1"/>
    <w:link w:val="af4"/>
    <w:uiPriority w:val="99"/>
    <w:semiHidden/>
    <w:unhideWhenUsed/>
    <w:rsid w:val="00513D0E"/>
    <w:rPr>
      <w:b/>
      <w:bCs/>
    </w:rPr>
  </w:style>
  <w:style w:type="character" w:customStyle="1" w:styleId="af4">
    <w:name w:val="コメント内容 (文字)"/>
    <w:basedOn w:val="af2"/>
    <w:link w:val="af3"/>
    <w:uiPriority w:val="99"/>
    <w:semiHidden/>
    <w:rsid w:val="00513D0E"/>
    <w:rPr>
      <w:b/>
      <w:bCs/>
      <w:kern w:val="2"/>
      <w:szCs w:val="22"/>
    </w:rPr>
  </w:style>
  <w:style w:type="character" w:customStyle="1" w:styleId="10">
    <w:name w:val="見出し 1 (文字)"/>
    <w:basedOn w:val="a0"/>
    <w:link w:val="1"/>
    <w:uiPriority w:val="9"/>
    <w:rsid w:val="00B2609D"/>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E6D07-C024-4BB9-9629-2CC19A24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1095</Characters>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2022-03-03T01:28:00Z</cp:lastPrinted>
  <dcterms:created xsi:type="dcterms:W3CDTF">2023-08-14T01:25:00Z</dcterms:created>
  <dcterms:modified xsi:type="dcterms:W3CDTF">2023-08-14T01:25:00Z</dcterms:modified>
</cp:coreProperties>
</file>