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D4C10" w14:textId="7EC1F38F" w:rsidR="00181B0A" w:rsidRPr="002D51FB" w:rsidRDefault="00181B0A" w:rsidP="00FF1E15">
      <w:pPr>
        <w:jc w:val="center"/>
        <w:rPr>
          <w:rFonts w:ascii="ＭＳ 明朝" w:hAnsi="ＭＳ 明朝"/>
          <w:color w:val="FF0000"/>
          <w:sz w:val="32"/>
          <w:szCs w:val="32"/>
        </w:rPr>
      </w:pPr>
      <w:bookmarkStart w:id="0" w:name="_GoBack"/>
      <w:bookmarkEnd w:id="0"/>
      <w:r w:rsidRPr="002D51FB">
        <w:rPr>
          <w:rFonts w:ascii="ＭＳ 明朝" w:hAnsi="ＭＳ 明朝" w:hint="eastAsia"/>
          <w:sz w:val="32"/>
          <w:szCs w:val="32"/>
        </w:rPr>
        <w:t>大阪市</w:t>
      </w:r>
      <w:r w:rsidR="00D9007C" w:rsidRPr="002D51FB">
        <w:rPr>
          <w:rFonts w:ascii="ＭＳ 明朝" w:hAnsi="ＭＳ 明朝" w:hint="eastAsia"/>
          <w:sz w:val="32"/>
          <w:szCs w:val="32"/>
        </w:rPr>
        <w:t>優良</w:t>
      </w:r>
      <w:r w:rsidR="00403956" w:rsidRPr="002D51FB">
        <w:rPr>
          <w:rFonts w:ascii="ＭＳ 明朝" w:hAnsi="ＭＳ 明朝" w:hint="eastAsia"/>
          <w:sz w:val="32"/>
          <w:szCs w:val="32"/>
        </w:rPr>
        <w:t>成績</w:t>
      </w:r>
      <w:r w:rsidR="00D9007C" w:rsidRPr="002D51FB">
        <w:rPr>
          <w:rFonts w:ascii="ＭＳ 明朝" w:hAnsi="ＭＳ 明朝" w:hint="eastAsia"/>
          <w:sz w:val="32"/>
          <w:szCs w:val="32"/>
        </w:rPr>
        <w:t>評定事</w:t>
      </w:r>
      <w:r w:rsidRPr="002D51FB">
        <w:rPr>
          <w:rFonts w:ascii="ＭＳ 明朝" w:hAnsi="ＭＳ 明朝" w:hint="eastAsia"/>
          <w:sz w:val="32"/>
          <w:szCs w:val="32"/>
        </w:rPr>
        <w:t>業者表彰要綱</w:t>
      </w:r>
    </w:p>
    <w:p w14:paraId="5DDBC8D8" w14:textId="670C1AE8" w:rsidR="007B4334" w:rsidRPr="002D51FB" w:rsidRDefault="007B4334">
      <w:pPr>
        <w:rPr>
          <w:rFonts w:asciiTheme="minorEastAsia" w:eastAsiaTheme="minorEastAsia" w:hAnsiTheme="minorEastAsia"/>
          <w:sz w:val="21"/>
          <w:szCs w:val="21"/>
        </w:rPr>
      </w:pPr>
    </w:p>
    <w:p w14:paraId="53B4E7CD" w14:textId="051DAB60" w:rsidR="00150DA6" w:rsidRPr="002D51FB" w:rsidRDefault="007B4334" w:rsidP="00150DA6">
      <w:pPr>
        <w:ind w:leftChars="2760" w:left="5238" w:right="55"/>
        <w:jc w:val="right"/>
        <w:rPr>
          <w:rFonts w:asciiTheme="minorEastAsia" w:eastAsiaTheme="minorEastAsia" w:hAnsiTheme="minorEastAsia"/>
          <w:kern w:val="0"/>
          <w:sz w:val="21"/>
          <w:szCs w:val="21"/>
        </w:rPr>
      </w:pPr>
      <w:r w:rsidRPr="00252BF0">
        <w:rPr>
          <w:rFonts w:asciiTheme="minorEastAsia" w:eastAsiaTheme="minorEastAsia" w:hAnsiTheme="minorEastAsia" w:hint="eastAsia"/>
          <w:spacing w:val="190"/>
          <w:kern w:val="0"/>
          <w:sz w:val="21"/>
          <w:szCs w:val="21"/>
          <w:fitText w:val="800" w:id="666626050"/>
        </w:rPr>
        <w:t>制</w:t>
      </w:r>
      <w:r w:rsidRPr="00252BF0">
        <w:rPr>
          <w:rFonts w:asciiTheme="minorEastAsia" w:eastAsiaTheme="minorEastAsia" w:hAnsiTheme="minorEastAsia" w:hint="eastAsia"/>
          <w:kern w:val="0"/>
          <w:sz w:val="21"/>
          <w:szCs w:val="21"/>
          <w:fitText w:val="800" w:id="666626050"/>
        </w:rPr>
        <w:t>定</w:t>
      </w:r>
      <w:r w:rsidRPr="002D51FB">
        <w:rPr>
          <w:rFonts w:asciiTheme="minorEastAsia" w:eastAsiaTheme="minorEastAsia" w:hAnsiTheme="minorEastAsia" w:hint="eastAsia"/>
          <w:sz w:val="21"/>
          <w:szCs w:val="21"/>
        </w:rPr>
        <w:t xml:space="preserve">　</w:t>
      </w:r>
      <w:r w:rsidR="00181B0A" w:rsidRPr="00252BF0">
        <w:rPr>
          <w:rFonts w:asciiTheme="minorEastAsia" w:eastAsiaTheme="minorEastAsia" w:hAnsiTheme="minorEastAsia" w:hint="eastAsia"/>
          <w:spacing w:val="7"/>
          <w:kern w:val="0"/>
          <w:sz w:val="21"/>
          <w:szCs w:val="21"/>
          <w:fitText w:val="2000" w:id="1244843009"/>
        </w:rPr>
        <w:t>平成</w:t>
      </w:r>
      <w:r w:rsidR="005C3825" w:rsidRPr="00252BF0">
        <w:rPr>
          <w:rFonts w:asciiTheme="minorEastAsia" w:eastAsiaTheme="minorEastAsia" w:hAnsiTheme="minorEastAsia" w:hint="eastAsia"/>
          <w:spacing w:val="7"/>
          <w:kern w:val="0"/>
          <w:sz w:val="21"/>
          <w:szCs w:val="21"/>
          <w:fitText w:val="2000" w:id="1244843009"/>
        </w:rPr>
        <w:t>25</w:t>
      </w:r>
      <w:r w:rsidRPr="00252BF0">
        <w:rPr>
          <w:rFonts w:asciiTheme="minorEastAsia" w:eastAsiaTheme="minorEastAsia" w:hAnsiTheme="minorEastAsia" w:hint="eastAsia"/>
          <w:spacing w:val="7"/>
          <w:kern w:val="0"/>
          <w:sz w:val="21"/>
          <w:szCs w:val="21"/>
          <w:fitText w:val="2000" w:id="1244843009"/>
        </w:rPr>
        <w:t>年</w:t>
      </w:r>
      <w:r w:rsidR="00B928F7" w:rsidRPr="00252BF0">
        <w:rPr>
          <w:rFonts w:asciiTheme="minorEastAsia" w:eastAsiaTheme="minorEastAsia" w:hAnsiTheme="minorEastAsia" w:hint="eastAsia"/>
          <w:spacing w:val="7"/>
          <w:kern w:val="0"/>
          <w:sz w:val="21"/>
          <w:szCs w:val="21"/>
          <w:fitText w:val="2000" w:id="1244843009"/>
        </w:rPr>
        <w:t>８</w:t>
      </w:r>
      <w:r w:rsidRPr="00252BF0">
        <w:rPr>
          <w:rFonts w:asciiTheme="minorEastAsia" w:eastAsiaTheme="minorEastAsia" w:hAnsiTheme="minorEastAsia" w:hint="eastAsia"/>
          <w:spacing w:val="7"/>
          <w:kern w:val="0"/>
          <w:sz w:val="21"/>
          <w:szCs w:val="21"/>
          <w:fitText w:val="2000" w:id="1244843009"/>
        </w:rPr>
        <w:t>月</w:t>
      </w:r>
      <w:r w:rsidR="004D4A6B" w:rsidRPr="00252BF0">
        <w:rPr>
          <w:rFonts w:asciiTheme="minorEastAsia" w:eastAsiaTheme="minorEastAsia" w:hAnsiTheme="minorEastAsia" w:hint="eastAsia"/>
          <w:spacing w:val="7"/>
          <w:kern w:val="0"/>
          <w:sz w:val="21"/>
          <w:szCs w:val="21"/>
          <w:fitText w:val="2000" w:id="1244843009"/>
        </w:rPr>
        <w:t>13</w:t>
      </w:r>
      <w:r w:rsidRPr="00252BF0">
        <w:rPr>
          <w:rFonts w:asciiTheme="minorEastAsia" w:eastAsiaTheme="minorEastAsia" w:hAnsiTheme="minorEastAsia" w:hint="eastAsia"/>
          <w:spacing w:val="-1"/>
          <w:kern w:val="0"/>
          <w:sz w:val="21"/>
          <w:szCs w:val="21"/>
          <w:fitText w:val="2000" w:id="1244843009"/>
        </w:rPr>
        <w:t>日</w:t>
      </w:r>
    </w:p>
    <w:p w14:paraId="5E2D7B70" w14:textId="4C2CB019" w:rsidR="00094FCA" w:rsidRPr="002D51FB" w:rsidRDefault="00094FCA" w:rsidP="00094FCA">
      <w:pPr>
        <w:ind w:leftChars="2760" w:left="5238" w:right="55"/>
        <w:jc w:val="right"/>
        <w:rPr>
          <w:rFonts w:asciiTheme="minorEastAsia" w:eastAsiaTheme="minorEastAsia" w:hAnsiTheme="minorEastAsia"/>
          <w:sz w:val="21"/>
        </w:rPr>
      </w:pPr>
      <w:r w:rsidRPr="002D51FB">
        <w:rPr>
          <w:rFonts w:asciiTheme="minorEastAsia" w:eastAsiaTheme="minorEastAsia" w:hAnsiTheme="minorEastAsia" w:hint="eastAsia"/>
          <w:sz w:val="21"/>
        </w:rPr>
        <w:t xml:space="preserve">最近改正　</w:t>
      </w:r>
      <w:r w:rsidR="005C5466" w:rsidRPr="00D86D4B">
        <w:rPr>
          <w:rFonts w:asciiTheme="minorEastAsia" w:eastAsiaTheme="minorEastAsia" w:hAnsiTheme="minorEastAsia" w:hint="eastAsia"/>
          <w:spacing w:val="23"/>
          <w:kern w:val="0"/>
          <w:sz w:val="21"/>
          <w:fitText w:val="2010" w:id="-2106374912"/>
        </w:rPr>
        <w:t>令和</w:t>
      </w:r>
      <w:r w:rsidR="00D86D4B" w:rsidRPr="00D86D4B">
        <w:rPr>
          <w:rFonts w:asciiTheme="minorEastAsia" w:eastAsiaTheme="minorEastAsia" w:hAnsiTheme="minorEastAsia" w:hint="eastAsia"/>
          <w:spacing w:val="23"/>
          <w:kern w:val="0"/>
          <w:sz w:val="21"/>
          <w:fitText w:val="2010" w:id="-2106374912"/>
        </w:rPr>
        <w:t>４</w:t>
      </w:r>
      <w:r w:rsidRPr="00D86D4B">
        <w:rPr>
          <w:rFonts w:asciiTheme="minorEastAsia" w:eastAsiaTheme="minorEastAsia" w:hAnsiTheme="minorEastAsia" w:hint="eastAsia"/>
          <w:spacing w:val="23"/>
          <w:kern w:val="0"/>
          <w:sz w:val="21"/>
          <w:fitText w:val="2010" w:id="-2106374912"/>
        </w:rPr>
        <w:t>年</w:t>
      </w:r>
      <w:r w:rsidR="00D86D4B" w:rsidRPr="00D86D4B">
        <w:rPr>
          <w:rFonts w:asciiTheme="minorEastAsia" w:eastAsiaTheme="minorEastAsia" w:hAnsiTheme="minorEastAsia" w:hint="eastAsia"/>
          <w:spacing w:val="23"/>
          <w:kern w:val="0"/>
          <w:sz w:val="21"/>
          <w:fitText w:val="2010" w:id="-2106374912"/>
        </w:rPr>
        <w:t>３</w:t>
      </w:r>
      <w:r w:rsidR="00F47A07" w:rsidRPr="00D86D4B">
        <w:rPr>
          <w:rFonts w:asciiTheme="minorEastAsia" w:eastAsiaTheme="minorEastAsia" w:hAnsiTheme="minorEastAsia" w:hint="eastAsia"/>
          <w:spacing w:val="23"/>
          <w:kern w:val="0"/>
          <w:sz w:val="21"/>
          <w:fitText w:val="2010" w:id="-2106374912"/>
        </w:rPr>
        <w:t>月</w:t>
      </w:r>
      <w:r w:rsidR="00D86D4B">
        <w:rPr>
          <w:rFonts w:asciiTheme="minorEastAsia" w:eastAsiaTheme="minorEastAsia" w:hAnsiTheme="minorEastAsia" w:hint="eastAsia"/>
          <w:spacing w:val="23"/>
          <w:kern w:val="0"/>
          <w:sz w:val="21"/>
          <w:fitText w:val="2010" w:id="-2106374912"/>
        </w:rPr>
        <w:t>８</w:t>
      </w:r>
      <w:r w:rsidRPr="00D86D4B">
        <w:rPr>
          <w:rFonts w:asciiTheme="minorEastAsia" w:eastAsiaTheme="minorEastAsia" w:hAnsiTheme="minorEastAsia" w:hint="eastAsia"/>
          <w:spacing w:val="4"/>
          <w:kern w:val="0"/>
          <w:sz w:val="21"/>
          <w:fitText w:val="2010" w:id="-2106374912"/>
        </w:rPr>
        <w:t>日</w:t>
      </w:r>
    </w:p>
    <w:p w14:paraId="11E55AF8" w14:textId="77777777" w:rsidR="00B151E8" w:rsidRPr="002D51FB" w:rsidRDefault="00B151E8">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w:t>
      </w:r>
      <w:r w:rsidR="00287A25" w:rsidRPr="002D51FB">
        <w:rPr>
          <w:rFonts w:asciiTheme="minorEastAsia" w:eastAsiaTheme="minorEastAsia" w:hAnsiTheme="minorEastAsia" w:hint="eastAsia"/>
          <w:sz w:val="21"/>
          <w:szCs w:val="21"/>
        </w:rPr>
        <w:t xml:space="preserve">　　　　　　　</w:t>
      </w:r>
    </w:p>
    <w:p w14:paraId="26DFA96C" w14:textId="77777777" w:rsidR="007B4334" w:rsidRPr="002D51FB" w:rsidRDefault="007B4334">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（目的）</w:t>
      </w:r>
    </w:p>
    <w:p w14:paraId="6D735917" w14:textId="13D1134C" w:rsidR="007B4334" w:rsidRPr="002D51FB" w:rsidRDefault="007B4334" w:rsidP="00E523BA">
      <w:pPr>
        <w:ind w:left="200" w:hangingChars="100" w:hanging="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第</w:t>
      </w:r>
      <w:r w:rsidR="00FF1E15" w:rsidRPr="002D51FB">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条　本要綱は、工事</w:t>
      </w:r>
      <w:r w:rsidR="008E2A4C" w:rsidRPr="002D51FB">
        <w:rPr>
          <w:rFonts w:asciiTheme="minorEastAsia" w:eastAsiaTheme="minorEastAsia" w:hAnsiTheme="minorEastAsia" w:hint="eastAsia"/>
          <w:sz w:val="21"/>
          <w:szCs w:val="21"/>
        </w:rPr>
        <w:t>及び測量・建設コンサルタント等</w:t>
      </w:r>
      <w:r w:rsidR="00E71686" w:rsidRPr="002D51FB">
        <w:rPr>
          <w:rFonts w:asciiTheme="minorEastAsia" w:eastAsiaTheme="minorEastAsia" w:hAnsiTheme="minorEastAsia" w:hint="eastAsia"/>
          <w:sz w:val="21"/>
          <w:szCs w:val="21"/>
        </w:rPr>
        <w:t>業務</w:t>
      </w:r>
      <w:r w:rsidR="008E2A4C" w:rsidRPr="002D51FB">
        <w:rPr>
          <w:rFonts w:asciiTheme="minorEastAsia" w:eastAsiaTheme="minorEastAsia" w:hAnsiTheme="minorEastAsia" w:hint="eastAsia"/>
          <w:sz w:val="21"/>
          <w:szCs w:val="21"/>
        </w:rPr>
        <w:t>（以下「工事等」という。）</w:t>
      </w:r>
      <w:r w:rsidR="00AE7D18" w:rsidRPr="002D51FB">
        <w:rPr>
          <w:rFonts w:asciiTheme="minorEastAsia" w:eastAsiaTheme="minorEastAsia" w:hAnsiTheme="minorEastAsia" w:hint="eastAsia"/>
          <w:sz w:val="21"/>
          <w:szCs w:val="21"/>
        </w:rPr>
        <w:t>において、他の模範となる事業者</w:t>
      </w:r>
      <w:r w:rsidRPr="002D51FB">
        <w:rPr>
          <w:rFonts w:asciiTheme="minorEastAsia" w:eastAsiaTheme="minorEastAsia" w:hAnsiTheme="minorEastAsia" w:hint="eastAsia"/>
          <w:sz w:val="21"/>
          <w:szCs w:val="21"/>
        </w:rPr>
        <w:t>を表彰することにより、公共工事</w:t>
      </w:r>
      <w:r w:rsidR="008E2A4C" w:rsidRPr="002D51FB">
        <w:rPr>
          <w:rFonts w:asciiTheme="minorEastAsia" w:eastAsiaTheme="minorEastAsia" w:hAnsiTheme="minorEastAsia" w:hint="eastAsia"/>
          <w:sz w:val="21"/>
          <w:szCs w:val="21"/>
        </w:rPr>
        <w:t>等</w:t>
      </w:r>
      <w:r w:rsidRPr="002D51FB">
        <w:rPr>
          <w:rFonts w:asciiTheme="minorEastAsia" w:eastAsiaTheme="minorEastAsia" w:hAnsiTheme="minorEastAsia" w:hint="eastAsia"/>
          <w:sz w:val="21"/>
          <w:szCs w:val="21"/>
        </w:rPr>
        <w:t>の品質の確保及び</w:t>
      </w:r>
      <w:r w:rsidR="00583B50" w:rsidRPr="002D51FB">
        <w:rPr>
          <w:rFonts w:asciiTheme="minorEastAsia" w:eastAsiaTheme="minorEastAsia" w:hAnsiTheme="minorEastAsia" w:hint="eastAsia"/>
          <w:sz w:val="21"/>
          <w:szCs w:val="21"/>
        </w:rPr>
        <w:t>受注者</w:t>
      </w:r>
      <w:r w:rsidRPr="002D51FB">
        <w:rPr>
          <w:rFonts w:asciiTheme="minorEastAsia" w:eastAsiaTheme="minorEastAsia" w:hAnsiTheme="minorEastAsia" w:hint="eastAsia"/>
          <w:sz w:val="21"/>
          <w:szCs w:val="21"/>
        </w:rPr>
        <w:t>の技術力、</w:t>
      </w:r>
      <w:r w:rsidR="00A94BB6" w:rsidRPr="002D51FB">
        <w:rPr>
          <w:rFonts w:asciiTheme="minorEastAsia" w:eastAsiaTheme="minorEastAsia" w:hAnsiTheme="minorEastAsia" w:hint="eastAsia"/>
          <w:sz w:val="21"/>
          <w:szCs w:val="21"/>
        </w:rPr>
        <w:t>履行</w:t>
      </w:r>
      <w:r w:rsidRPr="002D51FB">
        <w:rPr>
          <w:rFonts w:asciiTheme="minorEastAsia" w:eastAsiaTheme="minorEastAsia" w:hAnsiTheme="minorEastAsia" w:hint="eastAsia"/>
          <w:sz w:val="21"/>
          <w:szCs w:val="21"/>
        </w:rPr>
        <w:t>能力の</w:t>
      </w:r>
      <w:r w:rsidR="00252BF0">
        <w:rPr>
          <w:rFonts w:asciiTheme="minorEastAsia" w:eastAsiaTheme="minorEastAsia" w:hAnsiTheme="minorEastAsia" w:hint="eastAsia"/>
          <w:sz w:val="21"/>
          <w:szCs w:val="21"/>
        </w:rPr>
        <w:t>一層の</w:t>
      </w:r>
      <w:r w:rsidRPr="002D51FB">
        <w:rPr>
          <w:rFonts w:asciiTheme="minorEastAsia" w:eastAsiaTheme="minorEastAsia" w:hAnsiTheme="minorEastAsia" w:hint="eastAsia"/>
          <w:sz w:val="21"/>
          <w:szCs w:val="21"/>
        </w:rPr>
        <w:t>向上に寄与することを目的とする。</w:t>
      </w:r>
    </w:p>
    <w:p w14:paraId="7D2DC4C8" w14:textId="77777777" w:rsidR="00047942" w:rsidRPr="002D51FB" w:rsidRDefault="00047942" w:rsidP="00E523BA">
      <w:pPr>
        <w:ind w:left="200" w:hangingChars="100" w:hanging="200"/>
        <w:rPr>
          <w:rFonts w:asciiTheme="minorEastAsia" w:eastAsiaTheme="minorEastAsia" w:hAnsiTheme="minorEastAsia"/>
          <w:sz w:val="21"/>
          <w:szCs w:val="21"/>
        </w:rPr>
      </w:pPr>
    </w:p>
    <w:p w14:paraId="6996CE7A"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（優良成績評定事業者表彰対象事業者）</w:t>
      </w:r>
    </w:p>
    <w:p w14:paraId="597C0220" w14:textId="72924B3E"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第２条　優良成績評定事業者表彰（以下「表彰」という。）は、本市が発注し、表彰を行う前年度に竣工又は履行を完了した工事等で、別に定める大阪市優良成績認定（以下「優良認定」という。）を受けた事業者のうち、特に優秀な成績を収めた事業者で、前条の目的により表彰するにふさわしいと認められる事業者に対して行う。</w:t>
      </w:r>
    </w:p>
    <w:p w14:paraId="68BAAD22" w14:textId="3E5A7C2E" w:rsidR="00FF1E15"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２　前項の場合において、対象事業者が</w:t>
      </w:r>
      <w:r w:rsidR="000254A9">
        <w:rPr>
          <w:rFonts w:asciiTheme="minorEastAsia" w:eastAsiaTheme="minorEastAsia" w:hAnsiTheme="minorEastAsia" w:hint="eastAsia"/>
          <w:sz w:val="21"/>
          <w:szCs w:val="21"/>
        </w:rPr>
        <w:t>特定建設工事</w:t>
      </w:r>
      <w:r w:rsidRPr="00252BF0">
        <w:rPr>
          <w:rFonts w:asciiTheme="minorEastAsia" w:eastAsiaTheme="minorEastAsia" w:hAnsiTheme="minorEastAsia" w:hint="eastAsia"/>
          <w:sz w:val="21"/>
          <w:szCs w:val="21"/>
        </w:rPr>
        <w:t>共同企業体であるときは、各構成員を表彰の対象とする。</w:t>
      </w:r>
    </w:p>
    <w:p w14:paraId="1BE9C75F" w14:textId="715D9184" w:rsidR="00252BF0" w:rsidRDefault="00252BF0" w:rsidP="00252BF0">
      <w:pPr>
        <w:ind w:left="200" w:hangingChars="100" w:hanging="200"/>
        <w:rPr>
          <w:rFonts w:asciiTheme="minorEastAsia" w:eastAsiaTheme="minorEastAsia" w:hAnsiTheme="minorEastAsia"/>
          <w:sz w:val="21"/>
          <w:szCs w:val="21"/>
        </w:rPr>
      </w:pPr>
    </w:p>
    <w:p w14:paraId="399F1A74"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（欠格事項）</w:t>
      </w:r>
    </w:p>
    <w:p w14:paraId="27C6A8BD"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第３条　前条の規定にかかわらず、表彰日までの間に、優良認定が取り消しとなった者にあっては、表彰を行わないものとする。</w:t>
      </w:r>
    </w:p>
    <w:p w14:paraId="2DA468DE" w14:textId="5E2FE0B4" w:rsid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 xml:space="preserve">２　</w:t>
      </w:r>
      <w:r w:rsidR="000254A9">
        <w:rPr>
          <w:rFonts w:asciiTheme="minorEastAsia" w:eastAsiaTheme="minorEastAsia" w:hAnsiTheme="minorEastAsia" w:hint="eastAsia"/>
          <w:sz w:val="21"/>
          <w:szCs w:val="21"/>
        </w:rPr>
        <w:t>特定建設工事</w:t>
      </w:r>
      <w:r w:rsidR="000254A9" w:rsidRPr="00252BF0">
        <w:rPr>
          <w:rFonts w:asciiTheme="minorEastAsia" w:eastAsiaTheme="minorEastAsia" w:hAnsiTheme="minorEastAsia" w:hint="eastAsia"/>
          <w:sz w:val="21"/>
          <w:szCs w:val="21"/>
        </w:rPr>
        <w:t>共同企業体</w:t>
      </w:r>
      <w:r w:rsidRPr="00252BF0">
        <w:rPr>
          <w:rFonts w:asciiTheme="minorEastAsia" w:eastAsiaTheme="minorEastAsia" w:hAnsiTheme="minorEastAsia" w:hint="eastAsia"/>
          <w:sz w:val="21"/>
          <w:szCs w:val="21"/>
        </w:rPr>
        <w:t>の場合は、前項に該当する構成員のみ表彰を行わないものとする。</w:t>
      </w:r>
    </w:p>
    <w:p w14:paraId="17FDCB50" w14:textId="7E6D71C8" w:rsidR="00252BF0" w:rsidRDefault="00252BF0" w:rsidP="00252BF0">
      <w:pPr>
        <w:ind w:left="200" w:hangingChars="100" w:hanging="200"/>
        <w:rPr>
          <w:rFonts w:asciiTheme="minorEastAsia" w:eastAsiaTheme="minorEastAsia" w:hAnsiTheme="minorEastAsia"/>
          <w:sz w:val="21"/>
          <w:szCs w:val="21"/>
        </w:rPr>
      </w:pPr>
    </w:p>
    <w:p w14:paraId="6C613687"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（委員会）</w:t>
      </w:r>
    </w:p>
    <w:p w14:paraId="6875C876"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第４条　表彰対象事業者を選考するため、大阪市優良成績評定事業者表彰審査委員会（以下「委員会」という。）を設置する。</w:t>
      </w:r>
    </w:p>
    <w:p w14:paraId="0998349B"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lastRenderedPageBreak/>
        <w:t>２　委員会は、第５条及び第６条の規定に基づき推薦された事業者の中から表彰の可否を審議し、表彰対象事業者を選考する。</w:t>
      </w:r>
    </w:p>
    <w:p w14:paraId="2F26DAB4"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３　委員会は、委員長及び委員をもって組織する。</w:t>
      </w:r>
    </w:p>
    <w:p w14:paraId="00A0EE4E" w14:textId="77777777" w:rsidR="00252BF0" w:rsidRP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４　委員長は契約管財局長を、委員は別表第１に掲げる職にあるものをもってあてる。</w:t>
      </w:r>
    </w:p>
    <w:p w14:paraId="2D67A08F" w14:textId="0FFC97BA" w:rsidR="0006642F" w:rsidRPr="00252BF0" w:rsidRDefault="0006642F" w:rsidP="0006642F">
      <w:pPr>
        <w:ind w:left="200" w:hangingChars="100" w:hanging="200"/>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252BF0">
        <w:rPr>
          <w:rFonts w:asciiTheme="minorEastAsia" w:eastAsiaTheme="minorEastAsia" w:hAnsiTheme="minorEastAsia" w:hint="eastAsia"/>
          <w:sz w:val="21"/>
          <w:szCs w:val="21"/>
        </w:rPr>
        <w:t xml:space="preserve">　委員会の会務を補佐するために、委員会に幹事会を置き、幹事は別表第２に掲げる職にあるものをもってあてる。</w:t>
      </w:r>
    </w:p>
    <w:p w14:paraId="72F8A4A7" w14:textId="6A9AC85C" w:rsidR="00252BF0" w:rsidRDefault="00252BF0" w:rsidP="00252BF0">
      <w:pPr>
        <w:ind w:left="200" w:hangingChars="100" w:hanging="2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６　委員長が必要と認めるときは、委員会に委員以外の者の出席を求めることができる。</w:t>
      </w:r>
    </w:p>
    <w:p w14:paraId="2022E66C" w14:textId="5A384754" w:rsidR="0006642F" w:rsidRPr="00252BF0" w:rsidRDefault="0006642F" w:rsidP="0006642F">
      <w:pPr>
        <w:ind w:left="200" w:hangingChars="100" w:hanging="200"/>
        <w:rPr>
          <w:rFonts w:asciiTheme="minorEastAsia" w:eastAsiaTheme="minorEastAsia" w:hAnsiTheme="minorEastAsia"/>
          <w:sz w:val="21"/>
          <w:szCs w:val="21"/>
        </w:rPr>
      </w:pPr>
      <w:bookmarkStart w:id="1" w:name="_Hlk95386674"/>
      <w:r>
        <w:rPr>
          <w:rFonts w:asciiTheme="minorEastAsia" w:eastAsiaTheme="minorEastAsia" w:hAnsiTheme="minorEastAsia" w:hint="eastAsia"/>
          <w:sz w:val="21"/>
          <w:szCs w:val="21"/>
        </w:rPr>
        <w:t>７</w:t>
      </w:r>
      <w:r w:rsidRPr="00252BF0">
        <w:rPr>
          <w:rFonts w:asciiTheme="minorEastAsia" w:eastAsiaTheme="minorEastAsia" w:hAnsiTheme="minorEastAsia" w:hint="eastAsia"/>
          <w:sz w:val="21"/>
          <w:szCs w:val="21"/>
        </w:rPr>
        <w:t xml:space="preserve">　委員会は、委員長が招集する。</w:t>
      </w:r>
    </w:p>
    <w:bookmarkEnd w:id="1"/>
    <w:p w14:paraId="47D19B2B" w14:textId="15BB21EC" w:rsidR="00252BF0" w:rsidRPr="00252BF0" w:rsidRDefault="0006642F" w:rsidP="00252BF0">
      <w:pPr>
        <w:ind w:left="200" w:hangingChars="100" w:hanging="200"/>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252BF0" w:rsidRPr="00252BF0">
        <w:rPr>
          <w:rFonts w:asciiTheme="minorEastAsia" w:eastAsiaTheme="minorEastAsia" w:hAnsiTheme="minorEastAsia" w:hint="eastAsia"/>
          <w:sz w:val="21"/>
          <w:szCs w:val="21"/>
        </w:rPr>
        <w:t xml:space="preserve">　委員長が認めるときは、</w:t>
      </w:r>
      <w:bookmarkStart w:id="2" w:name="_Hlk95386869"/>
      <w:r w:rsidR="00252BF0" w:rsidRPr="00252BF0">
        <w:rPr>
          <w:rFonts w:asciiTheme="minorEastAsia" w:eastAsiaTheme="minorEastAsia" w:hAnsiTheme="minorEastAsia" w:hint="eastAsia"/>
          <w:sz w:val="21"/>
          <w:szCs w:val="21"/>
        </w:rPr>
        <w:t>委員会を招集せず</w:t>
      </w:r>
      <w:bookmarkEnd w:id="2"/>
      <w:r w:rsidR="00252BF0" w:rsidRPr="00252BF0">
        <w:rPr>
          <w:rFonts w:asciiTheme="minorEastAsia" w:eastAsiaTheme="minorEastAsia" w:hAnsiTheme="minorEastAsia" w:hint="eastAsia"/>
          <w:sz w:val="21"/>
          <w:szCs w:val="21"/>
        </w:rPr>
        <w:t>書面審議（決裁）をもって委員会の開催に代えることができる。</w:t>
      </w:r>
    </w:p>
    <w:p w14:paraId="367FB105" w14:textId="7723DF37" w:rsidR="00047942" w:rsidRPr="002D51FB" w:rsidRDefault="0006642F" w:rsidP="00252BF0">
      <w:pPr>
        <w:ind w:left="200" w:hangingChars="100" w:hanging="20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252BF0" w:rsidRPr="00252BF0">
        <w:rPr>
          <w:rFonts w:asciiTheme="minorEastAsia" w:eastAsiaTheme="minorEastAsia" w:hAnsiTheme="minorEastAsia" w:hint="eastAsia"/>
          <w:sz w:val="21"/>
          <w:szCs w:val="21"/>
        </w:rPr>
        <w:t xml:space="preserve">　委員会及び幹事会の事務局を契約管財局契約部に置く。</w:t>
      </w:r>
    </w:p>
    <w:p w14:paraId="3554670B" w14:textId="77777777" w:rsidR="00FE5954" w:rsidRPr="0006642F" w:rsidRDefault="00FE5954" w:rsidP="00252BF0">
      <w:pPr>
        <w:ind w:leftChars="100" w:left="590" w:hangingChars="200" w:hanging="400"/>
        <w:rPr>
          <w:rFonts w:asciiTheme="minorEastAsia" w:eastAsiaTheme="minorEastAsia" w:hAnsiTheme="minorEastAsia"/>
          <w:sz w:val="21"/>
          <w:szCs w:val="21"/>
        </w:rPr>
      </w:pPr>
    </w:p>
    <w:p w14:paraId="65AEADE0" w14:textId="60A1AC1B" w:rsidR="00252BF0" w:rsidRPr="00252BF0" w:rsidRDefault="00252BF0" w:rsidP="00252BF0">
      <w:pPr>
        <w:ind w:leftChars="100" w:left="590" w:hangingChars="200" w:hanging="400"/>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（工事の推薦手続き）</w:t>
      </w:r>
    </w:p>
    <w:p w14:paraId="795150B9" w14:textId="6F6C88E7" w:rsidR="00252BF0" w:rsidRPr="00252BF0" w:rsidRDefault="00252BF0" w:rsidP="00053D94">
      <w:pPr>
        <w:ind w:left="196" w:hangingChars="98" w:hanging="196"/>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第５条　大阪市契約規則第２条第１号に規定する局長、</w:t>
      </w:r>
      <w:r w:rsidR="000254A9" w:rsidRPr="00252BF0">
        <w:rPr>
          <w:rFonts w:asciiTheme="minorEastAsia" w:eastAsiaTheme="minorEastAsia" w:hAnsiTheme="minorEastAsia" w:hint="eastAsia"/>
          <w:sz w:val="21"/>
          <w:szCs w:val="21"/>
        </w:rPr>
        <w:t>区長又は</w:t>
      </w:r>
      <w:r w:rsidRPr="00252BF0">
        <w:rPr>
          <w:rFonts w:asciiTheme="minorEastAsia" w:eastAsiaTheme="minorEastAsia" w:hAnsiTheme="minorEastAsia" w:hint="eastAsia"/>
          <w:sz w:val="21"/>
          <w:szCs w:val="21"/>
        </w:rPr>
        <w:t>水道局長（以下「局長等」という。）がその所管に係る工事の受注者のうちから表彰候補者を推薦するものとする。</w:t>
      </w:r>
    </w:p>
    <w:p w14:paraId="77CACC10" w14:textId="77777777" w:rsidR="00053D94" w:rsidRDefault="00252BF0" w:rsidP="00053D94">
      <w:pPr>
        <w:ind w:left="222" w:hangingChars="111" w:hanging="222"/>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２　前項の規定により、局長等が推薦する事業者は、</w:t>
      </w:r>
      <w:bookmarkStart w:id="3" w:name="_Hlk95387224"/>
      <w:r w:rsidRPr="00252BF0">
        <w:rPr>
          <w:rFonts w:asciiTheme="minorEastAsia" w:eastAsiaTheme="minorEastAsia" w:hAnsiTheme="minorEastAsia" w:hint="eastAsia"/>
          <w:sz w:val="21"/>
          <w:szCs w:val="21"/>
        </w:rPr>
        <w:t>優良認定を受けた者のうち、</w:t>
      </w:r>
      <w:bookmarkEnd w:id="3"/>
      <w:r w:rsidRPr="00252BF0">
        <w:rPr>
          <w:rFonts w:asciiTheme="minorEastAsia" w:eastAsiaTheme="minorEastAsia" w:hAnsiTheme="minorEastAsia" w:hint="eastAsia"/>
          <w:sz w:val="21"/>
          <w:szCs w:val="21"/>
        </w:rPr>
        <w:t>次の各号のいずれかに該当するものとする。</w:t>
      </w:r>
    </w:p>
    <w:p w14:paraId="3992E3DA" w14:textId="10EBC67C" w:rsidR="00053D94" w:rsidRDefault="007373FD" w:rsidP="00053D94">
      <w:pPr>
        <w:ind w:leftChars="100" w:left="476" w:hangingChars="143" w:hanging="286"/>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52BF0" w:rsidRPr="00252BF0">
        <w:rPr>
          <w:rFonts w:asciiTheme="minorEastAsia" w:eastAsiaTheme="minorEastAsia" w:hAnsiTheme="minorEastAsia" w:hint="eastAsia"/>
          <w:sz w:val="21"/>
          <w:szCs w:val="21"/>
        </w:rPr>
        <w:t>1)　施工体制、施工状況又は出来形及び出来ばえが優れており、他の模範として特に表彰するにふさわしいと認められる事業者</w:t>
      </w:r>
    </w:p>
    <w:p w14:paraId="6492136F" w14:textId="60D72AD4" w:rsidR="00094FCA" w:rsidRPr="002D51FB" w:rsidRDefault="00252BF0" w:rsidP="00053D94">
      <w:pPr>
        <w:ind w:leftChars="100" w:left="476" w:hangingChars="143" w:hanging="286"/>
        <w:rPr>
          <w:rFonts w:asciiTheme="minorEastAsia" w:eastAsiaTheme="minorEastAsia" w:hAnsiTheme="minorEastAsia"/>
          <w:sz w:val="21"/>
          <w:szCs w:val="21"/>
        </w:rPr>
      </w:pPr>
      <w:r w:rsidRPr="00252BF0">
        <w:rPr>
          <w:rFonts w:asciiTheme="minorEastAsia" w:eastAsiaTheme="minorEastAsia" w:hAnsiTheme="minorEastAsia" w:hint="eastAsia"/>
          <w:sz w:val="21"/>
          <w:szCs w:val="21"/>
        </w:rPr>
        <w:t>(2)　困難な施工条件への対応、創意工夫又は地域への貢献等において顕著かつ良好な取組みがあり、他の模範として特に表彰するにふさわしいと認められる事業者</w:t>
      </w:r>
    </w:p>
    <w:p w14:paraId="52C07EB8" w14:textId="77777777" w:rsidR="009C7346" w:rsidRPr="002D51FB" w:rsidRDefault="009C7346" w:rsidP="00BA2388">
      <w:pPr>
        <w:rPr>
          <w:rFonts w:asciiTheme="minorEastAsia" w:eastAsiaTheme="minorEastAsia" w:hAnsiTheme="minorEastAsia"/>
          <w:sz w:val="21"/>
          <w:szCs w:val="21"/>
        </w:rPr>
      </w:pPr>
    </w:p>
    <w:p w14:paraId="478C82AF" w14:textId="77777777" w:rsidR="00053D94" w:rsidRPr="00053D94" w:rsidRDefault="00053D94" w:rsidP="00053D94">
      <w:pPr>
        <w:rPr>
          <w:rFonts w:asciiTheme="minorEastAsia" w:eastAsiaTheme="minorEastAsia" w:hAnsiTheme="minorEastAsia"/>
          <w:sz w:val="21"/>
          <w:szCs w:val="21"/>
        </w:rPr>
      </w:pPr>
      <w:r w:rsidRPr="00053D94">
        <w:rPr>
          <w:rFonts w:asciiTheme="minorEastAsia" w:eastAsiaTheme="minorEastAsia" w:hAnsiTheme="minorEastAsia" w:hint="eastAsia"/>
          <w:sz w:val="21"/>
          <w:szCs w:val="21"/>
        </w:rPr>
        <w:t>（測量・建設コンサルタント等業務の推薦手続き）</w:t>
      </w:r>
    </w:p>
    <w:p w14:paraId="747E54FA" w14:textId="77777777" w:rsidR="00053D94" w:rsidRPr="00053D94" w:rsidRDefault="00053D94" w:rsidP="00053D94">
      <w:pPr>
        <w:ind w:left="196" w:hangingChars="98" w:hanging="196"/>
        <w:rPr>
          <w:rFonts w:asciiTheme="minorEastAsia" w:eastAsiaTheme="minorEastAsia" w:hAnsiTheme="minorEastAsia"/>
          <w:sz w:val="21"/>
          <w:szCs w:val="21"/>
        </w:rPr>
      </w:pPr>
      <w:r w:rsidRPr="00053D94">
        <w:rPr>
          <w:rFonts w:asciiTheme="minorEastAsia" w:eastAsiaTheme="minorEastAsia" w:hAnsiTheme="minorEastAsia" w:hint="eastAsia"/>
          <w:sz w:val="21"/>
          <w:szCs w:val="21"/>
        </w:rPr>
        <w:t>第６条　局長等がその所管に係る測量・建設コンサルタント等業務の受注者のうちから表彰候補者を推薦するものとする。</w:t>
      </w:r>
    </w:p>
    <w:p w14:paraId="33E3B47C" w14:textId="77777777" w:rsidR="00053D94" w:rsidRDefault="00053D94" w:rsidP="00053D94">
      <w:pPr>
        <w:ind w:left="196" w:hangingChars="98" w:hanging="196"/>
        <w:rPr>
          <w:rFonts w:asciiTheme="minorEastAsia" w:eastAsiaTheme="minorEastAsia" w:hAnsiTheme="minorEastAsia"/>
          <w:sz w:val="21"/>
          <w:szCs w:val="21"/>
        </w:rPr>
      </w:pPr>
      <w:r w:rsidRPr="00053D94">
        <w:rPr>
          <w:rFonts w:asciiTheme="minorEastAsia" w:eastAsiaTheme="minorEastAsia" w:hAnsiTheme="minorEastAsia" w:hint="eastAsia"/>
          <w:sz w:val="21"/>
          <w:szCs w:val="21"/>
        </w:rPr>
        <w:t>２　前項の規定により、局長等が推薦する事業者は、</w:t>
      </w:r>
      <w:bookmarkStart w:id="4" w:name="_Hlk95387741"/>
      <w:r w:rsidRPr="00053D94">
        <w:rPr>
          <w:rFonts w:asciiTheme="minorEastAsia" w:eastAsiaTheme="minorEastAsia" w:hAnsiTheme="minorEastAsia" w:hint="eastAsia"/>
          <w:sz w:val="21"/>
          <w:szCs w:val="21"/>
        </w:rPr>
        <w:t>優良認定を受けた者のうち、</w:t>
      </w:r>
      <w:bookmarkEnd w:id="4"/>
      <w:r w:rsidRPr="00053D94">
        <w:rPr>
          <w:rFonts w:asciiTheme="minorEastAsia" w:eastAsiaTheme="minorEastAsia" w:hAnsiTheme="minorEastAsia" w:hint="eastAsia"/>
          <w:sz w:val="21"/>
          <w:szCs w:val="21"/>
        </w:rPr>
        <w:t>次の各号のいずれかに該当するものとする</w:t>
      </w:r>
      <w:r>
        <w:rPr>
          <w:rFonts w:asciiTheme="minorEastAsia" w:eastAsiaTheme="minorEastAsia" w:hAnsiTheme="minorEastAsia" w:hint="eastAsia"/>
          <w:sz w:val="21"/>
          <w:szCs w:val="21"/>
        </w:rPr>
        <w:t>。</w:t>
      </w:r>
    </w:p>
    <w:p w14:paraId="637A108A" w14:textId="1CE96C84" w:rsidR="007373FD" w:rsidRDefault="007373FD" w:rsidP="007373FD">
      <w:pPr>
        <w:ind w:leftChars="104" w:left="459" w:hangingChars="131" w:hanging="262"/>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w:t>
      </w:r>
      <w:r w:rsidR="00053D94" w:rsidRPr="00053D94">
        <w:rPr>
          <w:rFonts w:asciiTheme="minorEastAsia" w:eastAsiaTheme="minorEastAsia" w:hAnsiTheme="minorEastAsia" w:hint="eastAsia"/>
          <w:sz w:val="21"/>
          <w:szCs w:val="21"/>
        </w:rPr>
        <w:t>1)</w:t>
      </w:r>
      <w:r w:rsidR="00053D94">
        <w:rPr>
          <w:rFonts w:asciiTheme="minorEastAsia" w:eastAsiaTheme="minorEastAsia" w:hAnsiTheme="minorEastAsia" w:hint="eastAsia"/>
          <w:sz w:val="21"/>
          <w:szCs w:val="21"/>
        </w:rPr>
        <w:t xml:space="preserve">　</w:t>
      </w:r>
      <w:r w:rsidR="00053D94" w:rsidRPr="00053D94">
        <w:rPr>
          <w:rFonts w:asciiTheme="minorEastAsia" w:eastAsiaTheme="minorEastAsia" w:hAnsiTheme="minorEastAsia" w:hint="eastAsia"/>
          <w:sz w:val="21"/>
          <w:szCs w:val="21"/>
        </w:rPr>
        <w:t>建築及び建築設備工事に係る設計業務及び工事監理委託業務において、優れた専門技術力や管理技術力、コミュニケーション力等を活用し、他の模範として特に表彰するにふさわしいと認められる事業者</w:t>
      </w:r>
    </w:p>
    <w:p w14:paraId="2014A8A1" w14:textId="5AC21A5C" w:rsidR="006D3875" w:rsidRPr="002D51FB" w:rsidRDefault="00053D94" w:rsidP="007373FD">
      <w:pPr>
        <w:ind w:leftChars="104" w:left="459" w:hangingChars="131" w:hanging="262"/>
        <w:rPr>
          <w:rFonts w:asciiTheme="minorEastAsia" w:eastAsiaTheme="minorEastAsia" w:hAnsiTheme="minorEastAsia"/>
          <w:sz w:val="21"/>
          <w:szCs w:val="21"/>
        </w:rPr>
      </w:pPr>
      <w:r w:rsidRPr="00053D94">
        <w:rPr>
          <w:rFonts w:asciiTheme="minorEastAsia" w:eastAsiaTheme="minorEastAsia" w:hAnsiTheme="minorEastAsia" w:hint="eastAsia"/>
          <w:sz w:val="21"/>
          <w:szCs w:val="21"/>
        </w:rPr>
        <w:t>(2)　土木等関係業務及び用地等関係業務において、優れた専門技術力や管理技術力、コミュニケーション力等を活用し、他の模範として特に表彰するにふさわしいと認められる事業者</w:t>
      </w:r>
    </w:p>
    <w:p w14:paraId="4C69D842" w14:textId="77777777" w:rsidR="007373FD" w:rsidRDefault="007373FD" w:rsidP="007373FD">
      <w:pPr>
        <w:pStyle w:val="a6"/>
        <w:tabs>
          <w:tab w:val="left" w:pos="840"/>
        </w:tabs>
        <w:rPr>
          <w:rFonts w:asciiTheme="minorEastAsia" w:eastAsiaTheme="minorEastAsia" w:hAnsiTheme="minorEastAsia"/>
          <w:sz w:val="21"/>
          <w:szCs w:val="21"/>
        </w:rPr>
      </w:pPr>
    </w:p>
    <w:p w14:paraId="169A830C" w14:textId="1DAE83BA" w:rsidR="007373FD" w:rsidRPr="007373FD" w:rsidRDefault="007373FD" w:rsidP="007373FD">
      <w:pPr>
        <w:pStyle w:val="a6"/>
        <w:tabs>
          <w:tab w:val="left" w:pos="840"/>
        </w:tabs>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373FD">
        <w:rPr>
          <w:rFonts w:asciiTheme="minorEastAsia" w:eastAsiaTheme="minorEastAsia" w:hAnsiTheme="minorEastAsia" w:hint="eastAsia"/>
          <w:sz w:val="21"/>
          <w:szCs w:val="21"/>
        </w:rPr>
        <w:t>表彰方法</w:t>
      </w:r>
      <w:r>
        <w:rPr>
          <w:rFonts w:asciiTheme="minorEastAsia" w:eastAsiaTheme="minorEastAsia" w:hAnsiTheme="minorEastAsia" w:hint="eastAsia"/>
          <w:sz w:val="21"/>
          <w:szCs w:val="21"/>
        </w:rPr>
        <w:t>）</w:t>
      </w:r>
    </w:p>
    <w:p w14:paraId="40A21ABB" w14:textId="77777777" w:rsidR="007373FD" w:rsidRPr="007373FD" w:rsidRDefault="007373FD" w:rsidP="007373FD">
      <w:pPr>
        <w:pStyle w:val="a6"/>
        <w:tabs>
          <w:tab w:val="left" w:pos="840"/>
        </w:tabs>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第７条　表彰は毎年度１回、表彰状（市長名）を授与して行う。</w:t>
      </w:r>
    </w:p>
    <w:p w14:paraId="25E85AB1" w14:textId="77777777" w:rsidR="007373FD" w:rsidRPr="007373FD" w:rsidRDefault="007373FD" w:rsidP="007373FD">
      <w:pPr>
        <w:pStyle w:val="a6"/>
        <w:tabs>
          <w:tab w:val="left" w:pos="840"/>
        </w:tabs>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２　表彰は、契約管財局長が行う。</w:t>
      </w:r>
    </w:p>
    <w:p w14:paraId="3B54942A" w14:textId="5DEBFB36" w:rsidR="00135D2D" w:rsidRPr="002D51FB" w:rsidRDefault="007373FD" w:rsidP="007373FD">
      <w:pPr>
        <w:pStyle w:val="a6"/>
        <w:tabs>
          <w:tab w:val="left" w:pos="840"/>
        </w:tabs>
        <w:snapToGrid/>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３　表彰には、副賞を添えることができるものとする。</w:t>
      </w:r>
    </w:p>
    <w:p w14:paraId="36C4E607" w14:textId="77777777" w:rsidR="00D32F06" w:rsidRPr="002D51FB" w:rsidRDefault="00D32F06" w:rsidP="00E523BA">
      <w:pPr>
        <w:pStyle w:val="a6"/>
        <w:tabs>
          <w:tab w:val="left" w:pos="840"/>
        </w:tabs>
        <w:snapToGrid/>
        <w:ind w:left="797" w:hangingChars="399" w:hanging="797"/>
        <w:rPr>
          <w:rFonts w:asciiTheme="minorEastAsia" w:eastAsiaTheme="minorEastAsia" w:hAnsiTheme="minorEastAsia"/>
          <w:sz w:val="21"/>
          <w:szCs w:val="21"/>
        </w:rPr>
      </w:pPr>
    </w:p>
    <w:p w14:paraId="39BFA866" w14:textId="4704B738" w:rsidR="007373FD" w:rsidRPr="007373FD" w:rsidRDefault="007373FD" w:rsidP="007373FD">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373FD">
        <w:rPr>
          <w:rFonts w:asciiTheme="minorEastAsia" w:eastAsiaTheme="minorEastAsia" w:hAnsiTheme="minorEastAsia" w:hint="eastAsia"/>
          <w:sz w:val="21"/>
          <w:szCs w:val="21"/>
        </w:rPr>
        <w:t>表彰の公表</w:t>
      </w:r>
      <w:r>
        <w:rPr>
          <w:rFonts w:asciiTheme="minorEastAsia" w:eastAsiaTheme="minorEastAsia" w:hAnsiTheme="minorEastAsia" w:hint="eastAsia"/>
          <w:sz w:val="21"/>
          <w:szCs w:val="21"/>
        </w:rPr>
        <w:t>）</w:t>
      </w:r>
    </w:p>
    <w:p w14:paraId="08BD2D0F" w14:textId="6D1B84F1" w:rsidR="00584B36" w:rsidRPr="002D51FB" w:rsidRDefault="007373FD" w:rsidP="007373FD">
      <w:pPr>
        <w:ind w:left="196" w:hangingChars="98" w:hanging="196"/>
        <w:rPr>
          <w:rFonts w:asciiTheme="minorEastAsia" w:eastAsiaTheme="minorEastAsia" w:hAnsiTheme="minorEastAsia"/>
        </w:rPr>
      </w:pPr>
      <w:r w:rsidRPr="007373FD">
        <w:rPr>
          <w:rFonts w:asciiTheme="minorEastAsia" w:eastAsiaTheme="minorEastAsia" w:hAnsiTheme="minorEastAsia" w:hint="eastAsia"/>
          <w:sz w:val="21"/>
          <w:szCs w:val="21"/>
        </w:rPr>
        <w:t>第８条　前条の規定による表彰を行ったときは、報道発表するとともに</w:t>
      </w:r>
      <w:r w:rsidR="004E2999">
        <w:rPr>
          <w:rFonts w:asciiTheme="minorEastAsia" w:eastAsiaTheme="minorEastAsia" w:hAnsiTheme="minorEastAsia" w:hint="eastAsia"/>
          <w:sz w:val="21"/>
          <w:szCs w:val="21"/>
        </w:rPr>
        <w:t>表彰日、</w:t>
      </w:r>
      <w:r w:rsidRPr="007373FD">
        <w:rPr>
          <w:rFonts w:asciiTheme="minorEastAsia" w:eastAsiaTheme="minorEastAsia" w:hAnsiTheme="minorEastAsia" w:hint="eastAsia"/>
          <w:sz w:val="21"/>
          <w:szCs w:val="21"/>
        </w:rPr>
        <w:t>表彰者名</w:t>
      </w:r>
      <w:r w:rsidR="00C029CE">
        <w:rPr>
          <w:rFonts w:asciiTheme="minorEastAsia" w:eastAsiaTheme="minorEastAsia" w:hAnsiTheme="minorEastAsia" w:hint="eastAsia"/>
          <w:sz w:val="21"/>
          <w:szCs w:val="21"/>
        </w:rPr>
        <w:t>、承認番号、種目及び表彰の対象となった工事等</w:t>
      </w:r>
      <w:r w:rsidR="00C029CE" w:rsidRPr="00226577">
        <w:rPr>
          <w:rFonts w:asciiTheme="minorEastAsia" w:eastAsiaTheme="minorEastAsia" w:hAnsiTheme="minorEastAsia" w:hint="eastAsia"/>
          <w:sz w:val="21"/>
          <w:szCs w:val="21"/>
        </w:rPr>
        <w:t>について、</w:t>
      </w:r>
      <w:r w:rsidR="000254A9">
        <w:rPr>
          <w:rFonts w:asciiTheme="minorEastAsia" w:eastAsiaTheme="minorEastAsia" w:hAnsiTheme="minorEastAsia" w:hint="eastAsia"/>
          <w:sz w:val="21"/>
          <w:szCs w:val="21"/>
        </w:rPr>
        <w:t>大阪市ホームページ及び大阪市電子調達システム</w:t>
      </w:r>
      <w:r w:rsidRPr="007373FD">
        <w:rPr>
          <w:rFonts w:asciiTheme="minorEastAsia" w:eastAsiaTheme="minorEastAsia" w:hAnsiTheme="minorEastAsia" w:hint="eastAsia"/>
          <w:sz w:val="21"/>
          <w:szCs w:val="21"/>
        </w:rPr>
        <w:t>を利用して閲覧に供する方法により公表する。</w:t>
      </w:r>
    </w:p>
    <w:p w14:paraId="5C7645DB" w14:textId="2216479C" w:rsidR="00A94FC6" w:rsidRDefault="00A94FC6" w:rsidP="00E523BA">
      <w:pPr>
        <w:pStyle w:val="a6"/>
        <w:tabs>
          <w:tab w:val="left" w:pos="840"/>
        </w:tabs>
        <w:snapToGrid/>
        <w:ind w:left="797" w:hangingChars="399" w:hanging="797"/>
        <w:rPr>
          <w:rFonts w:asciiTheme="minorEastAsia" w:eastAsiaTheme="minorEastAsia" w:hAnsiTheme="minorEastAsia"/>
          <w:sz w:val="21"/>
          <w:szCs w:val="21"/>
        </w:rPr>
      </w:pPr>
    </w:p>
    <w:p w14:paraId="2DFF29EF" w14:textId="77777777" w:rsidR="007373FD" w:rsidRPr="007373FD" w:rsidRDefault="007373FD" w:rsidP="007373FD">
      <w:pPr>
        <w:pStyle w:val="a6"/>
        <w:tabs>
          <w:tab w:val="left" w:pos="840"/>
        </w:tabs>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（表彰の取り消し）</w:t>
      </w:r>
    </w:p>
    <w:p w14:paraId="1DE323F2" w14:textId="77777777" w:rsidR="00FE5954" w:rsidRDefault="007373FD" w:rsidP="00FE5954">
      <w:pPr>
        <w:pStyle w:val="a6"/>
        <w:tabs>
          <w:tab w:val="left" w:pos="0"/>
        </w:tabs>
        <w:ind w:left="196" w:hangingChars="98" w:hanging="196"/>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第９条　表彰後において、次の各号のいずれかに該当することが判明した場合は、表彰を取り消すことができる。</w:t>
      </w:r>
    </w:p>
    <w:p w14:paraId="46930DA2" w14:textId="0B502D36" w:rsidR="007373FD" w:rsidRPr="007373FD" w:rsidRDefault="007373FD" w:rsidP="00FE5954">
      <w:pPr>
        <w:pStyle w:val="a6"/>
        <w:tabs>
          <w:tab w:val="left" w:pos="0"/>
        </w:tabs>
        <w:ind w:left="196"/>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 xml:space="preserve">(1)　工事目的物又は成果物に契約上の不適合が判明した場合  </w:t>
      </w:r>
    </w:p>
    <w:p w14:paraId="127EE143" w14:textId="77777777" w:rsidR="007373FD" w:rsidRPr="007373FD" w:rsidRDefault="007373FD" w:rsidP="007373FD">
      <w:pPr>
        <w:pStyle w:val="a6"/>
        <w:tabs>
          <w:tab w:val="left" w:pos="840"/>
        </w:tabs>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 xml:space="preserve">　(2)　その他表彰を取り消すことが妥当だと本市が判断した場合</w:t>
      </w:r>
    </w:p>
    <w:p w14:paraId="28947FEA" w14:textId="292AFCB0" w:rsidR="007373FD" w:rsidRPr="007373FD" w:rsidRDefault="007373FD" w:rsidP="007373FD">
      <w:pPr>
        <w:pStyle w:val="a6"/>
        <w:tabs>
          <w:tab w:val="left" w:pos="840"/>
        </w:tabs>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 xml:space="preserve">２　</w:t>
      </w:r>
      <w:r w:rsidR="000254A9">
        <w:rPr>
          <w:rFonts w:asciiTheme="minorEastAsia" w:eastAsiaTheme="minorEastAsia" w:hAnsiTheme="minorEastAsia" w:hint="eastAsia"/>
          <w:sz w:val="21"/>
          <w:szCs w:val="21"/>
        </w:rPr>
        <w:t>特定建設工事</w:t>
      </w:r>
      <w:r w:rsidR="000254A9" w:rsidRPr="00252BF0">
        <w:rPr>
          <w:rFonts w:asciiTheme="minorEastAsia" w:eastAsiaTheme="minorEastAsia" w:hAnsiTheme="minorEastAsia" w:hint="eastAsia"/>
          <w:sz w:val="21"/>
          <w:szCs w:val="21"/>
        </w:rPr>
        <w:t>共同企業体</w:t>
      </w:r>
      <w:r w:rsidRPr="007373FD">
        <w:rPr>
          <w:rFonts w:asciiTheme="minorEastAsia" w:eastAsiaTheme="minorEastAsia" w:hAnsiTheme="minorEastAsia" w:hint="eastAsia"/>
          <w:sz w:val="21"/>
          <w:szCs w:val="21"/>
        </w:rPr>
        <w:t>の場合は、前項に該当する構成員のみ表彰を取り消すものとする。</w:t>
      </w:r>
    </w:p>
    <w:p w14:paraId="4BC5EF42" w14:textId="63FBECCD" w:rsidR="007373FD" w:rsidRDefault="007373FD" w:rsidP="007373FD">
      <w:pPr>
        <w:pStyle w:val="a6"/>
        <w:tabs>
          <w:tab w:val="left" w:pos="840"/>
        </w:tabs>
        <w:snapToGrid/>
        <w:ind w:left="797" w:hangingChars="399" w:hanging="797"/>
        <w:rPr>
          <w:rFonts w:asciiTheme="minorEastAsia" w:eastAsiaTheme="minorEastAsia" w:hAnsiTheme="minorEastAsia"/>
          <w:sz w:val="21"/>
          <w:szCs w:val="21"/>
        </w:rPr>
      </w:pPr>
      <w:r w:rsidRPr="007373FD">
        <w:rPr>
          <w:rFonts w:asciiTheme="minorEastAsia" w:eastAsiaTheme="minorEastAsia" w:hAnsiTheme="minorEastAsia" w:hint="eastAsia"/>
          <w:sz w:val="21"/>
          <w:szCs w:val="21"/>
        </w:rPr>
        <w:t>３　表彰を取り消す場合は、当該事業者に表彰の取消しを通知する。</w:t>
      </w:r>
    </w:p>
    <w:p w14:paraId="66212F09" w14:textId="2DE6CA27" w:rsidR="007373FD" w:rsidRDefault="007373FD" w:rsidP="00E523BA">
      <w:pPr>
        <w:pStyle w:val="a6"/>
        <w:tabs>
          <w:tab w:val="left" w:pos="840"/>
        </w:tabs>
        <w:snapToGrid/>
        <w:ind w:left="797" w:hangingChars="399" w:hanging="797"/>
        <w:rPr>
          <w:rFonts w:asciiTheme="minorEastAsia" w:eastAsiaTheme="minorEastAsia" w:hAnsiTheme="minorEastAsia"/>
          <w:sz w:val="21"/>
          <w:szCs w:val="21"/>
        </w:rPr>
      </w:pPr>
    </w:p>
    <w:p w14:paraId="278343B9" w14:textId="77777777" w:rsidR="00FE5954" w:rsidRPr="00FE5954" w:rsidRDefault="00FE5954" w:rsidP="00FE5954">
      <w:pPr>
        <w:pStyle w:val="a6"/>
        <w:tabs>
          <w:tab w:val="left" w:pos="840"/>
        </w:tabs>
        <w:ind w:left="797" w:hangingChars="399" w:hanging="797"/>
        <w:rPr>
          <w:rFonts w:asciiTheme="minorEastAsia" w:eastAsiaTheme="minorEastAsia" w:hAnsiTheme="minorEastAsia"/>
          <w:sz w:val="21"/>
          <w:szCs w:val="21"/>
        </w:rPr>
      </w:pPr>
      <w:r w:rsidRPr="00FE5954">
        <w:rPr>
          <w:rFonts w:asciiTheme="minorEastAsia" w:eastAsiaTheme="minorEastAsia" w:hAnsiTheme="minorEastAsia" w:hint="eastAsia"/>
          <w:sz w:val="21"/>
          <w:szCs w:val="21"/>
        </w:rPr>
        <w:t>（その他）</w:t>
      </w:r>
    </w:p>
    <w:p w14:paraId="09E60417" w14:textId="71C9D118" w:rsidR="00FE5954" w:rsidRDefault="00FE5954" w:rsidP="00FE5954">
      <w:pPr>
        <w:pStyle w:val="a6"/>
        <w:tabs>
          <w:tab w:val="left" w:pos="840"/>
        </w:tabs>
        <w:snapToGrid/>
        <w:ind w:left="142" w:hangingChars="71" w:hanging="142"/>
        <w:rPr>
          <w:rFonts w:asciiTheme="minorEastAsia" w:eastAsiaTheme="minorEastAsia" w:hAnsiTheme="minorEastAsia"/>
          <w:sz w:val="21"/>
          <w:szCs w:val="21"/>
        </w:rPr>
      </w:pPr>
      <w:r w:rsidRPr="00FE5954">
        <w:rPr>
          <w:rFonts w:asciiTheme="minorEastAsia" w:eastAsiaTheme="minorEastAsia" w:hAnsiTheme="minorEastAsia" w:hint="eastAsia"/>
          <w:sz w:val="21"/>
          <w:szCs w:val="21"/>
        </w:rPr>
        <w:t>第10条　この要綱に定めるもののほか、この要綱の実施に関し必要な事項は契約管財局長が別に定める。</w:t>
      </w:r>
    </w:p>
    <w:p w14:paraId="664AD6AD" w14:textId="77777777" w:rsidR="00FE5954" w:rsidRPr="002D51FB" w:rsidRDefault="00FE5954" w:rsidP="00E523BA">
      <w:pPr>
        <w:pStyle w:val="a6"/>
        <w:tabs>
          <w:tab w:val="left" w:pos="840"/>
        </w:tabs>
        <w:snapToGrid/>
        <w:ind w:left="797" w:hangingChars="399" w:hanging="797"/>
        <w:rPr>
          <w:rFonts w:asciiTheme="minorEastAsia" w:eastAsiaTheme="minorEastAsia" w:hAnsiTheme="minorEastAsia"/>
          <w:sz w:val="21"/>
          <w:szCs w:val="21"/>
        </w:rPr>
      </w:pPr>
    </w:p>
    <w:p w14:paraId="4062D63D" w14:textId="77777777" w:rsidR="00691477" w:rsidRPr="002D51FB" w:rsidRDefault="00691477" w:rsidP="00E523BA">
      <w:pPr>
        <w:pStyle w:val="a6"/>
        <w:tabs>
          <w:tab w:val="left" w:pos="840"/>
        </w:tabs>
        <w:snapToGrid/>
        <w:ind w:left="797" w:hangingChars="399" w:hanging="797"/>
        <w:rPr>
          <w:rFonts w:asciiTheme="minorEastAsia" w:eastAsiaTheme="minorEastAsia" w:hAnsiTheme="minorEastAsia"/>
          <w:sz w:val="21"/>
          <w:szCs w:val="21"/>
        </w:rPr>
      </w:pPr>
    </w:p>
    <w:p w14:paraId="2AC1BE19" w14:textId="77777777" w:rsidR="00047942" w:rsidRPr="002D51FB" w:rsidRDefault="00B151E8" w:rsidP="00E523BA">
      <w:pPr>
        <w:pStyle w:val="a6"/>
        <w:tabs>
          <w:tab w:val="left" w:pos="840"/>
        </w:tabs>
        <w:snapToGrid/>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w:t>
      </w:r>
      <w:r w:rsidR="00047942" w:rsidRPr="002D51FB">
        <w:rPr>
          <w:rFonts w:asciiTheme="minorEastAsia" w:eastAsiaTheme="minorEastAsia" w:hAnsiTheme="minorEastAsia" w:hint="eastAsia"/>
          <w:sz w:val="21"/>
          <w:szCs w:val="21"/>
        </w:rPr>
        <w:t xml:space="preserve">　</w:t>
      </w:r>
      <w:r w:rsidRPr="002D51FB">
        <w:rPr>
          <w:rFonts w:asciiTheme="minorEastAsia" w:eastAsiaTheme="minorEastAsia" w:hAnsiTheme="minorEastAsia" w:hint="eastAsia"/>
          <w:sz w:val="21"/>
          <w:szCs w:val="21"/>
        </w:rPr>
        <w:t>則</w:t>
      </w:r>
    </w:p>
    <w:p w14:paraId="65A69A0C" w14:textId="77777777" w:rsidR="00B151E8" w:rsidRPr="002D51FB" w:rsidRDefault="00D32F06" w:rsidP="00D32F06">
      <w:pPr>
        <w:pStyle w:val="a6"/>
        <w:tabs>
          <w:tab w:val="left" w:pos="840"/>
        </w:tabs>
        <w:snapToGrid/>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１　</w:t>
      </w:r>
      <w:r w:rsidR="00B151E8" w:rsidRPr="002D51FB">
        <w:rPr>
          <w:rFonts w:asciiTheme="minorEastAsia" w:eastAsiaTheme="minorEastAsia" w:hAnsiTheme="minorEastAsia" w:hint="eastAsia"/>
          <w:sz w:val="21"/>
          <w:szCs w:val="21"/>
        </w:rPr>
        <w:t>この要綱は平成</w:t>
      </w:r>
      <w:r w:rsidRPr="002D51FB">
        <w:rPr>
          <w:rFonts w:asciiTheme="minorEastAsia" w:eastAsiaTheme="minorEastAsia" w:hAnsiTheme="minorEastAsia" w:hint="eastAsia"/>
          <w:sz w:val="21"/>
          <w:szCs w:val="21"/>
        </w:rPr>
        <w:t>25</w:t>
      </w:r>
      <w:r w:rsidR="00B151E8" w:rsidRPr="002D51FB">
        <w:rPr>
          <w:rFonts w:asciiTheme="minorEastAsia" w:eastAsiaTheme="minorEastAsia" w:hAnsiTheme="minorEastAsia" w:hint="eastAsia"/>
          <w:sz w:val="21"/>
          <w:szCs w:val="21"/>
        </w:rPr>
        <w:t>年</w:t>
      </w:r>
      <w:r w:rsidR="00B928F7" w:rsidRPr="002D51FB">
        <w:rPr>
          <w:rFonts w:asciiTheme="minorEastAsia" w:eastAsiaTheme="minorEastAsia" w:hAnsiTheme="minorEastAsia" w:hint="eastAsia"/>
          <w:sz w:val="21"/>
          <w:szCs w:val="21"/>
        </w:rPr>
        <w:t>８</w:t>
      </w:r>
      <w:r w:rsidR="00B151E8" w:rsidRPr="002D51FB">
        <w:rPr>
          <w:rFonts w:asciiTheme="minorEastAsia" w:eastAsiaTheme="minorEastAsia" w:hAnsiTheme="minorEastAsia" w:hint="eastAsia"/>
          <w:sz w:val="21"/>
          <w:szCs w:val="21"/>
        </w:rPr>
        <w:t>月</w:t>
      </w:r>
      <w:r w:rsidR="004D4A6B" w:rsidRPr="002D51FB">
        <w:rPr>
          <w:rFonts w:asciiTheme="minorEastAsia" w:eastAsiaTheme="minorEastAsia" w:hAnsiTheme="minorEastAsia" w:hint="eastAsia"/>
          <w:sz w:val="21"/>
          <w:szCs w:val="21"/>
        </w:rPr>
        <w:t>13</w:t>
      </w:r>
      <w:r w:rsidR="00B151E8" w:rsidRPr="002D51FB">
        <w:rPr>
          <w:rFonts w:asciiTheme="minorEastAsia" w:eastAsiaTheme="minorEastAsia" w:hAnsiTheme="minorEastAsia" w:hint="eastAsia"/>
          <w:sz w:val="21"/>
          <w:szCs w:val="21"/>
        </w:rPr>
        <w:t>日から施行する。</w:t>
      </w:r>
    </w:p>
    <w:p w14:paraId="4370BDD0" w14:textId="77777777" w:rsidR="000E7C0F" w:rsidRPr="002D51FB" w:rsidRDefault="00D32F06" w:rsidP="001C41C5">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２　大阪市優良工事</w:t>
      </w:r>
      <w:r w:rsidR="00807E55" w:rsidRPr="002D51FB">
        <w:rPr>
          <w:rFonts w:asciiTheme="minorEastAsia" w:eastAsiaTheme="minorEastAsia" w:hAnsiTheme="minorEastAsia" w:hint="eastAsia"/>
          <w:sz w:val="21"/>
          <w:szCs w:val="21"/>
        </w:rPr>
        <w:t>等</w:t>
      </w:r>
      <w:r w:rsidRPr="002D51FB">
        <w:rPr>
          <w:rFonts w:asciiTheme="minorEastAsia" w:eastAsiaTheme="minorEastAsia" w:hAnsiTheme="minorEastAsia" w:hint="eastAsia"/>
          <w:sz w:val="21"/>
          <w:szCs w:val="21"/>
        </w:rPr>
        <w:t>表彰要綱は、平成25年</w:t>
      </w:r>
      <w:r w:rsidR="00B928F7" w:rsidRPr="002D51FB">
        <w:rPr>
          <w:rFonts w:asciiTheme="minorEastAsia" w:eastAsiaTheme="minorEastAsia" w:hAnsiTheme="minorEastAsia" w:hint="eastAsia"/>
          <w:sz w:val="21"/>
          <w:szCs w:val="21"/>
        </w:rPr>
        <w:t>８</w:t>
      </w:r>
      <w:r w:rsidR="004D4A6B" w:rsidRPr="002D51FB">
        <w:rPr>
          <w:rFonts w:asciiTheme="minorEastAsia" w:eastAsiaTheme="minorEastAsia" w:hAnsiTheme="minorEastAsia" w:hint="eastAsia"/>
          <w:sz w:val="21"/>
          <w:szCs w:val="21"/>
        </w:rPr>
        <w:t>月13</w:t>
      </w:r>
      <w:r w:rsidRPr="002D51FB">
        <w:rPr>
          <w:rFonts w:asciiTheme="minorEastAsia" w:eastAsiaTheme="minorEastAsia" w:hAnsiTheme="minorEastAsia" w:hint="eastAsia"/>
          <w:sz w:val="21"/>
          <w:szCs w:val="21"/>
        </w:rPr>
        <w:t>日をもって廃止する。</w:t>
      </w:r>
    </w:p>
    <w:p w14:paraId="572EAD47" w14:textId="77777777" w:rsidR="000E7C0F" w:rsidRPr="002D51FB" w:rsidRDefault="000E7C0F" w:rsidP="000E7C0F">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附　則</w:t>
      </w:r>
    </w:p>
    <w:p w14:paraId="34BA5908" w14:textId="77777777" w:rsidR="00C40FBC" w:rsidRPr="002D51FB" w:rsidRDefault="000D67BB" w:rsidP="00FC4727">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w:t>
      </w:r>
      <w:r w:rsidR="000E7C0F" w:rsidRPr="002D51FB">
        <w:rPr>
          <w:rFonts w:asciiTheme="minorEastAsia" w:eastAsiaTheme="minorEastAsia" w:hAnsiTheme="minorEastAsia" w:hint="eastAsia"/>
          <w:sz w:val="21"/>
          <w:szCs w:val="21"/>
        </w:rPr>
        <w:t>この要綱は平成26年</w:t>
      </w:r>
      <w:r w:rsidR="00C67AAA" w:rsidRPr="002D51FB">
        <w:rPr>
          <w:rFonts w:asciiTheme="minorEastAsia" w:eastAsiaTheme="minorEastAsia" w:hAnsiTheme="minorEastAsia" w:hint="eastAsia"/>
          <w:sz w:val="21"/>
          <w:szCs w:val="21"/>
        </w:rPr>
        <w:t>７</w:t>
      </w:r>
      <w:r w:rsidR="000E7C0F" w:rsidRPr="002D51FB">
        <w:rPr>
          <w:rFonts w:asciiTheme="minorEastAsia" w:eastAsiaTheme="minorEastAsia" w:hAnsiTheme="minorEastAsia" w:hint="eastAsia"/>
          <w:sz w:val="21"/>
          <w:szCs w:val="21"/>
        </w:rPr>
        <w:t>月</w:t>
      </w:r>
      <w:r w:rsidR="00225E8D" w:rsidRPr="002D51FB">
        <w:rPr>
          <w:rFonts w:asciiTheme="minorEastAsia" w:eastAsiaTheme="minorEastAsia" w:hAnsiTheme="minorEastAsia" w:hint="eastAsia"/>
          <w:sz w:val="21"/>
          <w:szCs w:val="21"/>
        </w:rPr>
        <w:t>29</w:t>
      </w:r>
      <w:r w:rsidR="000E7C0F" w:rsidRPr="002D51FB">
        <w:rPr>
          <w:rFonts w:asciiTheme="minorEastAsia" w:eastAsiaTheme="minorEastAsia" w:hAnsiTheme="minorEastAsia" w:hint="eastAsia"/>
          <w:sz w:val="21"/>
          <w:szCs w:val="21"/>
        </w:rPr>
        <w:t>日から施行する</w:t>
      </w:r>
      <w:r w:rsidRPr="002D51FB">
        <w:rPr>
          <w:rFonts w:asciiTheme="minorEastAsia" w:eastAsiaTheme="minorEastAsia" w:hAnsiTheme="minorEastAsia" w:hint="eastAsia"/>
          <w:sz w:val="21"/>
          <w:szCs w:val="21"/>
        </w:rPr>
        <w:t>。</w:t>
      </w:r>
    </w:p>
    <w:p w14:paraId="6BF65262" w14:textId="77777777" w:rsidR="0092199B" w:rsidRPr="002D51FB" w:rsidRDefault="0092199B" w:rsidP="0092199B">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36D1781E" w14:textId="46A18803" w:rsidR="0080697A" w:rsidRPr="002D51FB" w:rsidRDefault="0092199B" w:rsidP="006D24D0">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この要綱は平成26年10月</w:t>
      </w:r>
      <w:r w:rsidR="00C67AAA" w:rsidRPr="002D51FB">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5A8F8354" w14:textId="0A854C6C" w:rsidR="0092199B" w:rsidRPr="002D51FB" w:rsidRDefault="0092199B" w:rsidP="00E2698A">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4EAE02A2" w14:textId="77777777" w:rsidR="00B173F3" w:rsidRPr="002D51FB" w:rsidRDefault="0092199B" w:rsidP="00B173F3">
      <w:pPr>
        <w:ind w:leftChars="224" w:left="425"/>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この要綱は平成28年</w:t>
      </w:r>
      <w:r w:rsidR="00C67AAA" w:rsidRPr="002D51FB">
        <w:rPr>
          <w:rFonts w:asciiTheme="minorEastAsia" w:eastAsiaTheme="minorEastAsia" w:hAnsiTheme="minorEastAsia" w:hint="eastAsia"/>
          <w:sz w:val="21"/>
          <w:szCs w:val="21"/>
        </w:rPr>
        <w:t>４</w:t>
      </w:r>
      <w:r w:rsidRPr="002D51FB">
        <w:rPr>
          <w:rFonts w:asciiTheme="minorEastAsia" w:eastAsiaTheme="minorEastAsia" w:hAnsiTheme="minorEastAsia" w:hint="eastAsia"/>
          <w:sz w:val="21"/>
          <w:szCs w:val="21"/>
        </w:rPr>
        <w:t>月</w:t>
      </w:r>
      <w:r w:rsidR="00C67AAA" w:rsidRPr="002D51FB">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04A7E7E2" w14:textId="77777777" w:rsidR="00137971" w:rsidRPr="002D51FB" w:rsidRDefault="00137971" w:rsidP="00137971">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38777336" w14:textId="77777777" w:rsidR="00137971" w:rsidRPr="002D51FB" w:rsidRDefault="00137971" w:rsidP="00137971">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この要綱は平成29年４月13日から施行する。</w:t>
      </w:r>
    </w:p>
    <w:p w14:paraId="598BBB9A" w14:textId="77777777" w:rsidR="00137971" w:rsidRPr="002D51FB" w:rsidRDefault="00137971" w:rsidP="00137971">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60A8ECBE" w14:textId="693F940C" w:rsidR="00137971" w:rsidRPr="002D51FB" w:rsidRDefault="00137971" w:rsidP="00137971">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この要綱は平成30年４月</w:t>
      </w:r>
      <w:r w:rsidR="007D143B" w:rsidRPr="002D51FB">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1EDD4E4D" w14:textId="77777777" w:rsidR="000D2A17" w:rsidRPr="002D51FB" w:rsidRDefault="000D2A17" w:rsidP="000D2A17">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2B119A7E" w14:textId="7A98E8BE" w:rsidR="000D2A17" w:rsidRPr="002D51FB" w:rsidRDefault="000D2A17" w:rsidP="000D2A17">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この要綱は平成31年４月５日から施行する。</w:t>
      </w:r>
    </w:p>
    <w:p w14:paraId="4B8F2125" w14:textId="77777777" w:rsidR="00094FCA" w:rsidRPr="002D51FB" w:rsidRDefault="00094FCA" w:rsidP="00094FCA">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4CF76667" w14:textId="2AE6FFD1" w:rsidR="00094FCA" w:rsidRDefault="00094FCA" w:rsidP="00094FCA">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この要綱は令和２年</w:t>
      </w:r>
      <w:r w:rsidR="0080697A" w:rsidRPr="002D51FB">
        <w:rPr>
          <w:rFonts w:asciiTheme="minorEastAsia" w:eastAsiaTheme="minorEastAsia" w:hAnsiTheme="minorEastAsia" w:hint="eastAsia"/>
          <w:sz w:val="21"/>
          <w:szCs w:val="21"/>
        </w:rPr>
        <w:t>４</w:t>
      </w:r>
      <w:r w:rsidRPr="002D51FB">
        <w:rPr>
          <w:rFonts w:asciiTheme="minorEastAsia" w:eastAsiaTheme="minorEastAsia" w:hAnsiTheme="minorEastAsia" w:hint="eastAsia"/>
          <w:sz w:val="21"/>
          <w:szCs w:val="21"/>
        </w:rPr>
        <w:t>月</w:t>
      </w:r>
      <w:r w:rsidR="0078507A">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7EE378CB" w14:textId="77777777" w:rsidR="00246CD7" w:rsidRPr="002D51FB" w:rsidRDefault="00246CD7" w:rsidP="00246CD7">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7AF0B1D7" w14:textId="4D738366" w:rsidR="00246CD7" w:rsidRPr="002D51FB" w:rsidRDefault="00246CD7" w:rsidP="00246CD7">
      <w:pPr>
        <w:ind w:firstLineChars="100" w:firstLine="200"/>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この要綱は令和２年</w:t>
      </w:r>
      <w:r>
        <w:rPr>
          <w:rFonts w:asciiTheme="minorEastAsia" w:eastAsiaTheme="minorEastAsia" w:hAnsiTheme="minorEastAsia" w:hint="eastAsia"/>
          <w:sz w:val="21"/>
          <w:szCs w:val="21"/>
        </w:rPr>
        <w:t>10</w:t>
      </w:r>
      <w:r w:rsidRPr="002D51FB">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18F9B14E" w14:textId="77777777" w:rsidR="005C5466" w:rsidRPr="002D51FB" w:rsidRDefault="005C5466" w:rsidP="005C5466">
      <w:pPr>
        <w:ind w:firstLineChars="300" w:firstLine="599"/>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附　則</w:t>
      </w:r>
    </w:p>
    <w:p w14:paraId="3E13B05D" w14:textId="384DC210" w:rsidR="005C5466" w:rsidRPr="002D51FB" w:rsidRDefault="005C5466" w:rsidP="005C5466">
      <w:pPr>
        <w:ind w:firstLineChars="100" w:firstLine="20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この要綱は令和３</w:t>
      </w:r>
      <w:r w:rsidRPr="002D51F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４</w:t>
      </w:r>
      <w:r w:rsidRPr="002D51FB">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１</w:t>
      </w:r>
      <w:r w:rsidRPr="002D51FB">
        <w:rPr>
          <w:rFonts w:asciiTheme="minorEastAsia" w:eastAsiaTheme="minorEastAsia" w:hAnsiTheme="minorEastAsia" w:hint="eastAsia"/>
          <w:sz w:val="21"/>
          <w:szCs w:val="21"/>
        </w:rPr>
        <w:t>日から施行する。</w:t>
      </w:r>
    </w:p>
    <w:p w14:paraId="4A204EB7" w14:textId="600C7CBE" w:rsidR="00094FCA" w:rsidRDefault="00FE5954" w:rsidP="00137971">
      <w:pPr>
        <w:ind w:firstLineChars="100" w:firstLine="20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附　則</w:t>
      </w:r>
    </w:p>
    <w:p w14:paraId="5A1A71BE" w14:textId="475D480B" w:rsidR="00FE5954" w:rsidRPr="005C5466" w:rsidRDefault="00FE5954" w:rsidP="00137971">
      <w:pPr>
        <w:ind w:firstLineChars="100" w:firstLine="20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この要綱は令和４年４月１日から施行する。</w:t>
      </w:r>
    </w:p>
    <w:p w14:paraId="54789F64" w14:textId="77777777" w:rsidR="001C41C5" w:rsidRPr="002D51FB" w:rsidRDefault="00270BFF" w:rsidP="000E7C0F">
      <w:pPr>
        <w:rPr>
          <w:rFonts w:asciiTheme="minorEastAsia" w:eastAsiaTheme="minorEastAsia" w:hAnsiTheme="minorEastAsia"/>
          <w:sz w:val="21"/>
          <w:szCs w:val="21"/>
        </w:rPr>
      </w:pPr>
      <w:r w:rsidRPr="002D51FB">
        <w:rPr>
          <w:rFonts w:asciiTheme="minorEastAsia" w:eastAsiaTheme="minorEastAsia" w:hAnsiTheme="minorEastAsia"/>
          <w:sz w:val="21"/>
          <w:szCs w:val="21"/>
        </w:rPr>
        <w:br w:type="page"/>
      </w:r>
      <w:r w:rsidR="00A94FC6" w:rsidRPr="002D51FB">
        <w:rPr>
          <w:rFonts w:asciiTheme="minorEastAsia" w:eastAsiaTheme="minorEastAsia" w:hAnsiTheme="minorEastAsia" w:hint="eastAsia"/>
          <w:sz w:val="21"/>
          <w:szCs w:val="21"/>
        </w:rPr>
        <w:lastRenderedPageBreak/>
        <w:t>別</w:t>
      </w:r>
      <w:r w:rsidR="001C41C5" w:rsidRPr="002D51FB">
        <w:rPr>
          <w:rFonts w:asciiTheme="minorEastAsia" w:eastAsiaTheme="minorEastAsia" w:hAnsiTheme="minorEastAsia" w:hint="eastAsia"/>
          <w:sz w:val="21"/>
          <w:szCs w:val="21"/>
        </w:rPr>
        <w:t>表</w:t>
      </w:r>
      <w:r w:rsidR="00D32F06" w:rsidRPr="002D51FB">
        <w:rPr>
          <w:rFonts w:asciiTheme="minorEastAsia" w:eastAsiaTheme="minorEastAsia" w:hAnsiTheme="minorEastAsia" w:hint="eastAsia"/>
          <w:sz w:val="21"/>
          <w:szCs w:val="21"/>
        </w:rPr>
        <w:t>第１</w:t>
      </w:r>
      <w:r w:rsidR="00BA6C8B" w:rsidRPr="002D51FB">
        <w:rPr>
          <w:rFonts w:asciiTheme="minorEastAsia" w:eastAsiaTheme="minorEastAsia" w:hAnsiTheme="minorEastAsia" w:hint="eastAsia"/>
          <w:sz w:val="21"/>
          <w:szCs w:val="21"/>
        </w:rPr>
        <w:t>（第</w:t>
      </w:r>
      <w:r w:rsidR="00D32F06" w:rsidRPr="002D51FB">
        <w:rPr>
          <w:rFonts w:asciiTheme="minorEastAsia" w:eastAsiaTheme="minorEastAsia" w:hAnsiTheme="minorEastAsia" w:hint="eastAsia"/>
          <w:sz w:val="21"/>
          <w:szCs w:val="21"/>
        </w:rPr>
        <w:t>３</w:t>
      </w:r>
      <w:r w:rsidR="00BA6C8B" w:rsidRPr="002D51FB">
        <w:rPr>
          <w:rFonts w:asciiTheme="minorEastAsia" w:eastAsiaTheme="minorEastAsia" w:hAnsiTheme="minorEastAsia" w:hint="eastAsia"/>
          <w:sz w:val="21"/>
          <w:szCs w:val="21"/>
        </w:rPr>
        <w:t>条関係）</w:t>
      </w:r>
    </w:p>
    <w:p w14:paraId="3287A229" w14:textId="77777777" w:rsidR="001C41C5" w:rsidRPr="002D51FB" w:rsidRDefault="001C41C5" w:rsidP="001C41C5">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大阪市</w:t>
      </w:r>
      <w:r w:rsidR="004C5838" w:rsidRPr="002D51FB">
        <w:rPr>
          <w:rFonts w:asciiTheme="minorEastAsia" w:eastAsiaTheme="minorEastAsia" w:hAnsiTheme="minorEastAsia" w:hint="eastAsia"/>
          <w:sz w:val="21"/>
          <w:szCs w:val="21"/>
        </w:rPr>
        <w:t>優良成績評定事業者</w:t>
      </w:r>
      <w:r w:rsidRPr="002D51FB">
        <w:rPr>
          <w:rFonts w:asciiTheme="minorEastAsia" w:eastAsiaTheme="minorEastAsia" w:hAnsiTheme="minorEastAsia" w:hint="eastAsia"/>
          <w:sz w:val="21"/>
          <w:szCs w:val="21"/>
        </w:rPr>
        <w:t>表彰審査委員会委員</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43"/>
      </w:tblGrid>
      <w:tr w:rsidR="002D51FB" w:rsidRPr="002D51FB" w14:paraId="10B369C6" w14:textId="77777777" w:rsidTr="00D32F06">
        <w:trPr>
          <w:trHeight w:val="413"/>
        </w:trPr>
        <w:tc>
          <w:tcPr>
            <w:tcW w:w="2122" w:type="dxa"/>
            <w:vAlign w:val="center"/>
          </w:tcPr>
          <w:p w14:paraId="1864C8C7" w14:textId="77777777" w:rsidR="001C41C5" w:rsidRPr="002D51FB" w:rsidRDefault="001C41C5" w:rsidP="00C3383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名</w:t>
            </w:r>
          </w:p>
        </w:tc>
        <w:tc>
          <w:tcPr>
            <w:tcW w:w="4543" w:type="dxa"/>
            <w:vAlign w:val="center"/>
          </w:tcPr>
          <w:p w14:paraId="6D773183" w14:textId="77777777" w:rsidR="001C41C5" w:rsidRPr="002D51FB" w:rsidRDefault="001C41C5" w:rsidP="00C3383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役　　職</w:t>
            </w:r>
          </w:p>
        </w:tc>
      </w:tr>
      <w:tr w:rsidR="002D51FB" w:rsidRPr="002D51FB" w14:paraId="5094FFFB" w14:textId="77777777" w:rsidTr="00D32F06">
        <w:trPr>
          <w:trHeight w:val="414"/>
        </w:trPr>
        <w:tc>
          <w:tcPr>
            <w:tcW w:w="2122" w:type="dxa"/>
            <w:vAlign w:val="center"/>
          </w:tcPr>
          <w:p w14:paraId="4DED9C15" w14:textId="77777777" w:rsidR="00001AE3" w:rsidRPr="002D51FB" w:rsidRDefault="00001AE3"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3"/>
                <w:kern w:val="0"/>
                <w:sz w:val="21"/>
                <w:szCs w:val="21"/>
                <w:fitText w:val="1313" w:id="326814985"/>
              </w:rPr>
              <w:t>契約管財</w:t>
            </w:r>
            <w:r w:rsidRPr="00715231">
              <w:rPr>
                <w:rFonts w:asciiTheme="minorEastAsia" w:eastAsiaTheme="minorEastAsia" w:hAnsiTheme="minorEastAsia" w:hint="eastAsia"/>
                <w:kern w:val="0"/>
                <w:sz w:val="21"/>
                <w:szCs w:val="21"/>
                <w:fitText w:val="1313" w:id="326814985"/>
              </w:rPr>
              <w:t>局</w:t>
            </w:r>
          </w:p>
        </w:tc>
        <w:tc>
          <w:tcPr>
            <w:tcW w:w="4543" w:type="dxa"/>
            <w:vAlign w:val="center"/>
          </w:tcPr>
          <w:p w14:paraId="2F89B296"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契約部長</w:t>
            </w:r>
          </w:p>
        </w:tc>
      </w:tr>
      <w:tr w:rsidR="002D51FB" w:rsidRPr="002D51FB" w14:paraId="34667FCC" w14:textId="77777777" w:rsidTr="00D32F06">
        <w:trPr>
          <w:trHeight w:val="414"/>
        </w:trPr>
        <w:tc>
          <w:tcPr>
            <w:tcW w:w="2122" w:type="dxa"/>
            <w:vAlign w:val="center"/>
          </w:tcPr>
          <w:p w14:paraId="7F2D11B4" w14:textId="77777777" w:rsidR="00001AE3" w:rsidRPr="002D51FB" w:rsidRDefault="00001AE3"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3"/>
                <w:kern w:val="0"/>
                <w:sz w:val="21"/>
                <w:szCs w:val="21"/>
                <w:fitText w:val="1313" w:id="326814980"/>
              </w:rPr>
              <w:t xml:space="preserve">環　境　</w:t>
            </w:r>
            <w:r w:rsidRPr="00715231">
              <w:rPr>
                <w:rFonts w:asciiTheme="minorEastAsia" w:eastAsiaTheme="minorEastAsia" w:hAnsiTheme="minorEastAsia" w:hint="eastAsia"/>
                <w:kern w:val="0"/>
                <w:sz w:val="21"/>
                <w:szCs w:val="21"/>
                <w:fitText w:val="1313" w:id="326814980"/>
              </w:rPr>
              <w:t>局</w:t>
            </w:r>
          </w:p>
        </w:tc>
        <w:tc>
          <w:tcPr>
            <w:tcW w:w="4543" w:type="dxa"/>
            <w:vAlign w:val="center"/>
          </w:tcPr>
          <w:p w14:paraId="7F0D1834"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長</w:t>
            </w:r>
          </w:p>
        </w:tc>
      </w:tr>
      <w:tr w:rsidR="002D51FB" w:rsidRPr="002D51FB" w14:paraId="7C892C09" w14:textId="77777777" w:rsidTr="00D32F06">
        <w:trPr>
          <w:trHeight w:val="414"/>
        </w:trPr>
        <w:tc>
          <w:tcPr>
            <w:tcW w:w="2122" w:type="dxa"/>
            <w:vAlign w:val="center"/>
          </w:tcPr>
          <w:p w14:paraId="5B418728" w14:textId="77777777" w:rsidR="00001AE3" w:rsidRPr="002D51FB" w:rsidRDefault="00001AE3"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3"/>
                <w:kern w:val="0"/>
                <w:sz w:val="21"/>
                <w:szCs w:val="21"/>
                <w:fitText w:val="1313" w:id="326814979"/>
              </w:rPr>
              <w:t>都市整備</w:t>
            </w:r>
            <w:r w:rsidRPr="00715231">
              <w:rPr>
                <w:rFonts w:asciiTheme="minorEastAsia" w:eastAsiaTheme="minorEastAsia" w:hAnsiTheme="minorEastAsia" w:hint="eastAsia"/>
                <w:kern w:val="0"/>
                <w:sz w:val="21"/>
                <w:szCs w:val="21"/>
                <w:fitText w:val="1313" w:id="326814979"/>
              </w:rPr>
              <w:t>局</w:t>
            </w:r>
          </w:p>
        </w:tc>
        <w:tc>
          <w:tcPr>
            <w:tcW w:w="4543" w:type="dxa"/>
            <w:vAlign w:val="center"/>
          </w:tcPr>
          <w:p w14:paraId="7BEADF65"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長</w:t>
            </w:r>
          </w:p>
        </w:tc>
      </w:tr>
      <w:tr w:rsidR="002D51FB" w:rsidRPr="002D51FB" w14:paraId="5EEFDB76" w14:textId="77777777" w:rsidTr="00D32F06">
        <w:trPr>
          <w:trHeight w:val="414"/>
        </w:trPr>
        <w:tc>
          <w:tcPr>
            <w:tcW w:w="2122" w:type="dxa"/>
            <w:vAlign w:val="center"/>
          </w:tcPr>
          <w:p w14:paraId="356B4956" w14:textId="77777777" w:rsidR="00001AE3" w:rsidRPr="002D51FB" w:rsidRDefault="00001AE3"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3"/>
                <w:kern w:val="0"/>
                <w:sz w:val="21"/>
                <w:szCs w:val="21"/>
                <w:fitText w:val="1313" w:id="326814978"/>
              </w:rPr>
              <w:t xml:space="preserve">建　設　</w:t>
            </w:r>
            <w:r w:rsidRPr="00715231">
              <w:rPr>
                <w:rFonts w:asciiTheme="minorEastAsia" w:eastAsiaTheme="minorEastAsia" w:hAnsiTheme="minorEastAsia" w:hint="eastAsia"/>
                <w:kern w:val="0"/>
                <w:sz w:val="21"/>
                <w:szCs w:val="21"/>
                <w:fitText w:val="1313" w:id="326814978"/>
              </w:rPr>
              <w:t>局</w:t>
            </w:r>
          </w:p>
        </w:tc>
        <w:tc>
          <w:tcPr>
            <w:tcW w:w="4543" w:type="dxa"/>
            <w:vAlign w:val="center"/>
          </w:tcPr>
          <w:p w14:paraId="6FE929A7"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長</w:t>
            </w:r>
          </w:p>
        </w:tc>
      </w:tr>
      <w:tr w:rsidR="002D51FB" w:rsidRPr="002D51FB" w14:paraId="2BA7728D" w14:textId="77777777" w:rsidTr="00D32F06">
        <w:trPr>
          <w:trHeight w:val="414"/>
        </w:trPr>
        <w:tc>
          <w:tcPr>
            <w:tcW w:w="2122" w:type="dxa"/>
            <w:vAlign w:val="center"/>
          </w:tcPr>
          <w:p w14:paraId="32C31802" w14:textId="6C4E70FF" w:rsidR="00001AE3" w:rsidRPr="002D51FB" w:rsidRDefault="00246CD7"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300" w:id="-1994656767"/>
              </w:rPr>
              <w:t>大阪港湾</w:t>
            </w:r>
            <w:r w:rsidRPr="00715231">
              <w:rPr>
                <w:rFonts w:asciiTheme="minorEastAsia" w:eastAsiaTheme="minorEastAsia" w:hAnsiTheme="minorEastAsia" w:hint="eastAsia"/>
                <w:spacing w:val="1"/>
                <w:kern w:val="0"/>
                <w:sz w:val="21"/>
                <w:szCs w:val="21"/>
                <w:fitText w:val="1300" w:id="-1994656767"/>
              </w:rPr>
              <w:t>局</w:t>
            </w:r>
          </w:p>
        </w:tc>
        <w:tc>
          <w:tcPr>
            <w:tcW w:w="4543" w:type="dxa"/>
            <w:vAlign w:val="center"/>
          </w:tcPr>
          <w:p w14:paraId="017CCBEA"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長</w:t>
            </w:r>
          </w:p>
        </w:tc>
      </w:tr>
      <w:tr w:rsidR="002D51FB" w:rsidRPr="002D51FB" w14:paraId="56BA1B62" w14:textId="77777777" w:rsidTr="00D32F06">
        <w:trPr>
          <w:trHeight w:val="414"/>
        </w:trPr>
        <w:tc>
          <w:tcPr>
            <w:tcW w:w="2122" w:type="dxa"/>
            <w:vAlign w:val="center"/>
          </w:tcPr>
          <w:p w14:paraId="51E25AF2" w14:textId="77777777" w:rsidR="00001AE3" w:rsidRPr="002D51FB" w:rsidRDefault="00001AE3" w:rsidP="00D32F06">
            <w:pPr>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3"/>
                <w:kern w:val="0"/>
                <w:sz w:val="21"/>
                <w:szCs w:val="21"/>
                <w:fitText w:val="1313" w:id="326814983"/>
              </w:rPr>
              <w:t xml:space="preserve">水　道　</w:t>
            </w:r>
            <w:r w:rsidRPr="00715231">
              <w:rPr>
                <w:rFonts w:asciiTheme="minorEastAsia" w:eastAsiaTheme="minorEastAsia" w:hAnsiTheme="minorEastAsia" w:hint="eastAsia"/>
                <w:kern w:val="0"/>
                <w:sz w:val="21"/>
                <w:szCs w:val="21"/>
                <w:fitText w:val="1313" w:id="326814983"/>
              </w:rPr>
              <w:t>局</w:t>
            </w:r>
          </w:p>
        </w:tc>
        <w:tc>
          <w:tcPr>
            <w:tcW w:w="4543" w:type="dxa"/>
            <w:vAlign w:val="center"/>
          </w:tcPr>
          <w:p w14:paraId="73C7E571" w14:textId="77777777" w:rsidR="00001AE3" w:rsidRPr="002D51FB" w:rsidRDefault="00001AE3" w:rsidP="00D32F0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長</w:t>
            </w:r>
          </w:p>
        </w:tc>
      </w:tr>
    </w:tbl>
    <w:p w14:paraId="3CB957D7" w14:textId="77777777" w:rsidR="001C41C5" w:rsidRPr="002D51FB" w:rsidRDefault="001C41C5" w:rsidP="001C41C5">
      <w:pPr>
        <w:rPr>
          <w:rFonts w:asciiTheme="minorEastAsia" w:eastAsiaTheme="minorEastAsia" w:hAnsiTheme="minorEastAsia"/>
          <w:sz w:val="21"/>
          <w:szCs w:val="21"/>
        </w:rPr>
      </w:pPr>
    </w:p>
    <w:p w14:paraId="2D6BB9C2" w14:textId="77777777" w:rsidR="001C41C5" w:rsidRPr="002D51FB" w:rsidRDefault="001C41C5" w:rsidP="001C41C5">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別表</w:t>
      </w:r>
      <w:r w:rsidR="00D32F06" w:rsidRPr="002D51FB">
        <w:rPr>
          <w:rFonts w:asciiTheme="minorEastAsia" w:eastAsiaTheme="minorEastAsia" w:hAnsiTheme="minorEastAsia" w:hint="eastAsia"/>
          <w:sz w:val="21"/>
          <w:szCs w:val="21"/>
        </w:rPr>
        <w:t>第２</w:t>
      </w:r>
      <w:r w:rsidR="00BA6C8B" w:rsidRPr="002D51FB">
        <w:rPr>
          <w:rFonts w:asciiTheme="minorEastAsia" w:eastAsiaTheme="minorEastAsia" w:hAnsiTheme="minorEastAsia" w:hint="eastAsia"/>
          <w:sz w:val="21"/>
          <w:szCs w:val="21"/>
        </w:rPr>
        <w:t>（第</w:t>
      </w:r>
      <w:r w:rsidR="00D32F06" w:rsidRPr="002D51FB">
        <w:rPr>
          <w:rFonts w:asciiTheme="minorEastAsia" w:eastAsiaTheme="minorEastAsia" w:hAnsiTheme="minorEastAsia" w:hint="eastAsia"/>
          <w:sz w:val="21"/>
          <w:szCs w:val="21"/>
        </w:rPr>
        <w:t>３</w:t>
      </w:r>
      <w:r w:rsidR="00BA6C8B" w:rsidRPr="002D51FB">
        <w:rPr>
          <w:rFonts w:asciiTheme="minorEastAsia" w:eastAsiaTheme="minorEastAsia" w:hAnsiTheme="minorEastAsia" w:hint="eastAsia"/>
          <w:sz w:val="21"/>
          <w:szCs w:val="21"/>
        </w:rPr>
        <w:t>条関係）</w:t>
      </w:r>
    </w:p>
    <w:p w14:paraId="18C21B79" w14:textId="77777777" w:rsidR="001C41C5" w:rsidRPr="002D51FB" w:rsidRDefault="001C41C5" w:rsidP="001C41C5">
      <w:pP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 xml:space="preserve">　　　大阪市</w:t>
      </w:r>
      <w:r w:rsidR="004C5838" w:rsidRPr="002D51FB">
        <w:rPr>
          <w:rFonts w:asciiTheme="minorEastAsia" w:eastAsiaTheme="minorEastAsia" w:hAnsiTheme="minorEastAsia" w:hint="eastAsia"/>
          <w:sz w:val="21"/>
          <w:szCs w:val="21"/>
        </w:rPr>
        <w:t>優良成績評定事業者</w:t>
      </w:r>
      <w:r w:rsidRPr="002D51FB">
        <w:rPr>
          <w:rFonts w:asciiTheme="minorEastAsia" w:eastAsiaTheme="minorEastAsia" w:hAnsiTheme="minorEastAsia" w:hint="eastAsia"/>
          <w:sz w:val="21"/>
          <w:szCs w:val="21"/>
        </w:rPr>
        <w:t>表彰審査委員会幹事</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536"/>
      </w:tblGrid>
      <w:tr w:rsidR="002D51FB" w:rsidRPr="002D51FB" w14:paraId="3C81BA5E" w14:textId="77777777" w:rsidTr="00D32F06">
        <w:trPr>
          <w:trHeight w:val="465"/>
        </w:trPr>
        <w:tc>
          <w:tcPr>
            <w:tcW w:w="2122" w:type="dxa"/>
            <w:vAlign w:val="center"/>
          </w:tcPr>
          <w:p w14:paraId="69A4BC2F" w14:textId="77777777" w:rsidR="001C41C5" w:rsidRPr="002D51FB" w:rsidRDefault="001C41C5" w:rsidP="00C3383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局　　名</w:t>
            </w:r>
          </w:p>
        </w:tc>
        <w:tc>
          <w:tcPr>
            <w:tcW w:w="4536" w:type="dxa"/>
            <w:vAlign w:val="center"/>
          </w:tcPr>
          <w:p w14:paraId="6FD43EFF" w14:textId="77777777" w:rsidR="001C41C5" w:rsidRPr="002D51FB" w:rsidRDefault="001C41C5" w:rsidP="00C33836">
            <w:pPr>
              <w:jc w:val="center"/>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役　　職</w:t>
            </w:r>
          </w:p>
        </w:tc>
      </w:tr>
      <w:tr w:rsidR="005C5466" w:rsidRPr="002D51FB" w14:paraId="092960E5" w14:textId="77777777" w:rsidTr="00D32F06">
        <w:trPr>
          <w:trHeight w:val="414"/>
        </w:trPr>
        <w:tc>
          <w:tcPr>
            <w:tcW w:w="2122" w:type="dxa"/>
            <w:vMerge w:val="restart"/>
            <w:vAlign w:val="center"/>
          </w:tcPr>
          <w:p w14:paraId="57D77A32" w14:textId="77777777" w:rsidR="005C5466" w:rsidRPr="002D51FB" w:rsidRDefault="005C5466"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296" w:id="-189510394"/>
              </w:rPr>
              <w:t>契約管財</w:t>
            </w:r>
            <w:r w:rsidRPr="00715231">
              <w:rPr>
                <w:rFonts w:asciiTheme="minorEastAsia" w:eastAsiaTheme="minorEastAsia" w:hAnsiTheme="minorEastAsia" w:hint="eastAsia"/>
                <w:spacing w:val="-1"/>
                <w:kern w:val="0"/>
                <w:sz w:val="21"/>
                <w:szCs w:val="21"/>
                <w:fitText w:val="1296" w:id="-189510394"/>
              </w:rPr>
              <w:t>局</w:t>
            </w:r>
          </w:p>
        </w:tc>
        <w:tc>
          <w:tcPr>
            <w:tcW w:w="4536" w:type="dxa"/>
            <w:vAlign w:val="center"/>
          </w:tcPr>
          <w:p w14:paraId="0077A609" w14:textId="062582A7" w:rsidR="005C5466" w:rsidRPr="002D51FB" w:rsidRDefault="005C5466" w:rsidP="002D51FB">
            <w:pPr>
              <w:spacing w:line="360" w:lineRule="auto"/>
              <w:jc w:val="left"/>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契約部制度課長</w:t>
            </w:r>
          </w:p>
        </w:tc>
      </w:tr>
      <w:tr w:rsidR="005C5466" w:rsidRPr="002D51FB" w14:paraId="2279261C" w14:textId="77777777" w:rsidTr="00D32F06">
        <w:trPr>
          <w:trHeight w:val="414"/>
        </w:trPr>
        <w:tc>
          <w:tcPr>
            <w:tcW w:w="2122" w:type="dxa"/>
            <w:vMerge/>
            <w:vAlign w:val="center"/>
          </w:tcPr>
          <w:p w14:paraId="1376D875" w14:textId="77777777" w:rsidR="005C5466" w:rsidRPr="002D51FB" w:rsidRDefault="005C5466" w:rsidP="00D32F06">
            <w:pPr>
              <w:spacing w:line="360" w:lineRule="auto"/>
              <w:jc w:val="center"/>
              <w:rPr>
                <w:rFonts w:asciiTheme="minorEastAsia" w:eastAsiaTheme="minorEastAsia" w:hAnsiTheme="minorEastAsia"/>
                <w:sz w:val="21"/>
                <w:szCs w:val="21"/>
                <w:u w:val="thick"/>
              </w:rPr>
            </w:pPr>
          </w:p>
        </w:tc>
        <w:tc>
          <w:tcPr>
            <w:tcW w:w="4536" w:type="dxa"/>
            <w:vAlign w:val="center"/>
          </w:tcPr>
          <w:p w14:paraId="515AC660" w14:textId="77777777" w:rsidR="005C5466" w:rsidRPr="002D51FB" w:rsidRDefault="005C5466" w:rsidP="00D32F06">
            <w:pPr>
              <w:spacing w:line="360" w:lineRule="auto"/>
              <w:jc w:val="left"/>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契約部契約課長</w:t>
            </w:r>
          </w:p>
        </w:tc>
      </w:tr>
      <w:tr w:rsidR="005C5466" w:rsidRPr="002D51FB" w14:paraId="4BC0992A" w14:textId="77777777" w:rsidTr="00D32F06">
        <w:trPr>
          <w:trHeight w:val="414"/>
        </w:trPr>
        <w:tc>
          <w:tcPr>
            <w:tcW w:w="2122" w:type="dxa"/>
            <w:vMerge/>
            <w:vAlign w:val="center"/>
          </w:tcPr>
          <w:p w14:paraId="0685E9CF" w14:textId="77777777" w:rsidR="005C5466" w:rsidRPr="002D51FB" w:rsidRDefault="005C5466" w:rsidP="00D32F06">
            <w:pPr>
              <w:spacing w:line="360" w:lineRule="auto"/>
              <w:jc w:val="center"/>
              <w:rPr>
                <w:rFonts w:asciiTheme="minorEastAsia" w:eastAsiaTheme="minorEastAsia" w:hAnsiTheme="minorEastAsia"/>
                <w:sz w:val="21"/>
                <w:szCs w:val="21"/>
                <w:u w:val="thick"/>
              </w:rPr>
            </w:pPr>
          </w:p>
        </w:tc>
        <w:tc>
          <w:tcPr>
            <w:tcW w:w="4536" w:type="dxa"/>
            <w:vAlign w:val="center"/>
          </w:tcPr>
          <w:p w14:paraId="5A6765FE" w14:textId="77777777" w:rsidR="005C5466" w:rsidRPr="002D51FB" w:rsidRDefault="005C5466" w:rsidP="00D32F06">
            <w:pPr>
              <w:spacing w:line="360" w:lineRule="auto"/>
              <w:jc w:val="left"/>
              <w:rPr>
                <w:rFonts w:asciiTheme="minorEastAsia" w:eastAsiaTheme="minorEastAsia" w:hAnsiTheme="minorEastAsia"/>
                <w:sz w:val="21"/>
                <w:szCs w:val="21"/>
                <w:u w:val="thick"/>
              </w:rPr>
            </w:pPr>
            <w:r w:rsidRPr="002D51FB">
              <w:rPr>
                <w:rFonts w:asciiTheme="minorEastAsia" w:eastAsiaTheme="minorEastAsia" w:hAnsiTheme="minorEastAsia" w:hint="eastAsia"/>
                <w:sz w:val="21"/>
                <w:szCs w:val="21"/>
              </w:rPr>
              <w:t>用地部用地課長</w:t>
            </w:r>
          </w:p>
        </w:tc>
      </w:tr>
      <w:tr w:rsidR="002D51FB" w:rsidRPr="002D51FB" w14:paraId="2945C5E5" w14:textId="77777777" w:rsidTr="00D32F06">
        <w:trPr>
          <w:trHeight w:val="414"/>
        </w:trPr>
        <w:tc>
          <w:tcPr>
            <w:tcW w:w="2122" w:type="dxa"/>
            <w:vAlign w:val="center"/>
          </w:tcPr>
          <w:p w14:paraId="36C0BC92" w14:textId="77777777" w:rsidR="001C41C5" w:rsidRPr="002D51FB" w:rsidRDefault="001C41C5"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296" w:id="-189510393"/>
              </w:rPr>
              <w:t xml:space="preserve">環　境　</w:t>
            </w:r>
            <w:r w:rsidRPr="00715231">
              <w:rPr>
                <w:rFonts w:asciiTheme="minorEastAsia" w:eastAsiaTheme="minorEastAsia" w:hAnsiTheme="minorEastAsia" w:hint="eastAsia"/>
                <w:spacing w:val="-1"/>
                <w:kern w:val="0"/>
                <w:sz w:val="21"/>
                <w:szCs w:val="21"/>
                <w:fitText w:val="1296" w:id="-189510393"/>
              </w:rPr>
              <w:t>局</w:t>
            </w:r>
          </w:p>
        </w:tc>
        <w:tc>
          <w:tcPr>
            <w:tcW w:w="4536" w:type="dxa"/>
            <w:vAlign w:val="center"/>
          </w:tcPr>
          <w:p w14:paraId="1B0EFE7D" w14:textId="77777777" w:rsidR="0092199B" w:rsidRPr="002D51FB" w:rsidRDefault="0092199B" w:rsidP="00D32F06">
            <w:pPr>
              <w:spacing w:line="360" w:lineRule="auto"/>
              <w:jc w:val="left"/>
              <w:rPr>
                <w:rFonts w:asciiTheme="minorEastAsia" w:eastAsiaTheme="minorEastAsia" w:hAnsiTheme="minorEastAsia"/>
                <w:sz w:val="21"/>
                <w:szCs w:val="21"/>
                <w:u w:val="single"/>
              </w:rPr>
            </w:pPr>
            <w:r w:rsidRPr="002D51FB">
              <w:rPr>
                <w:rFonts w:asciiTheme="minorEastAsia" w:eastAsiaTheme="minorEastAsia" w:hAnsiTheme="minorEastAsia" w:hint="eastAsia"/>
                <w:sz w:val="21"/>
                <w:szCs w:val="21"/>
              </w:rPr>
              <w:t>総務部</w:t>
            </w:r>
            <w:r w:rsidR="0026339F" w:rsidRPr="002D51FB">
              <w:rPr>
                <w:rFonts w:asciiTheme="minorEastAsia" w:eastAsiaTheme="minorEastAsia" w:hAnsiTheme="minorEastAsia" w:hint="eastAsia"/>
                <w:sz w:val="21"/>
                <w:szCs w:val="21"/>
              </w:rPr>
              <w:t>施設管理課長</w:t>
            </w:r>
          </w:p>
        </w:tc>
      </w:tr>
      <w:tr w:rsidR="002D51FB" w:rsidRPr="002D51FB" w14:paraId="419F3A10" w14:textId="77777777" w:rsidTr="00D32F06">
        <w:trPr>
          <w:trHeight w:val="414"/>
        </w:trPr>
        <w:tc>
          <w:tcPr>
            <w:tcW w:w="2122" w:type="dxa"/>
            <w:vAlign w:val="center"/>
          </w:tcPr>
          <w:p w14:paraId="74C5BCC7" w14:textId="77777777" w:rsidR="009D0145" w:rsidRPr="002D51FB" w:rsidRDefault="009D0145"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296" w:id="-189510392"/>
              </w:rPr>
              <w:t>都市整備</w:t>
            </w:r>
            <w:r w:rsidRPr="00715231">
              <w:rPr>
                <w:rFonts w:asciiTheme="minorEastAsia" w:eastAsiaTheme="minorEastAsia" w:hAnsiTheme="minorEastAsia" w:hint="eastAsia"/>
                <w:spacing w:val="-1"/>
                <w:kern w:val="0"/>
                <w:sz w:val="21"/>
                <w:szCs w:val="21"/>
                <w:fitText w:val="1296" w:id="-189510392"/>
              </w:rPr>
              <w:t>局</w:t>
            </w:r>
          </w:p>
        </w:tc>
        <w:tc>
          <w:tcPr>
            <w:tcW w:w="4536" w:type="dxa"/>
            <w:vAlign w:val="center"/>
          </w:tcPr>
          <w:p w14:paraId="60E80F48" w14:textId="77777777" w:rsidR="009D0145" w:rsidRPr="002D51FB" w:rsidRDefault="009D0145" w:rsidP="00D32F06">
            <w:pPr>
              <w:spacing w:line="360" w:lineRule="auto"/>
              <w:jc w:val="left"/>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総務部工事検査担当課長</w:t>
            </w:r>
          </w:p>
        </w:tc>
      </w:tr>
      <w:tr w:rsidR="002D51FB" w:rsidRPr="002D51FB" w14:paraId="7F75BF6E" w14:textId="77777777" w:rsidTr="00D32F06">
        <w:trPr>
          <w:trHeight w:val="414"/>
        </w:trPr>
        <w:tc>
          <w:tcPr>
            <w:tcW w:w="2122" w:type="dxa"/>
            <w:vAlign w:val="center"/>
          </w:tcPr>
          <w:p w14:paraId="1AE06693" w14:textId="77777777" w:rsidR="001C41C5" w:rsidRPr="002D51FB" w:rsidRDefault="001C41C5"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296" w:id="-189510391"/>
              </w:rPr>
              <w:t xml:space="preserve">建　設　</w:t>
            </w:r>
            <w:r w:rsidRPr="00715231">
              <w:rPr>
                <w:rFonts w:asciiTheme="minorEastAsia" w:eastAsiaTheme="minorEastAsia" w:hAnsiTheme="minorEastAsia" w:hint="eastAsia"/>
                <w:spacing w:val="-1"/>
                <w:kern w:val="0"/>
                <w:sz w:val="21"/>
                <w:szCs w:val="21"/>
                <w:fitText w:val="1296" w:id="-189510391"/>
              </w:rPr>
              <w:t>局</w:t>
            </w:r>
          </w:p>
        </w:tc>
        <w:tc>
          <w:tcPr>
            <w:tcW w:w="4536" w:type="dxa"/>
            <w:vAlign w:val="center"/>
          </w:tcPr>
          <w:p w14:paraId="2DCBD34B" w14:textId="77777777" w:rsidR="001C41C5" w:rsidRPr="002D51FB" w:rsidRDefault="00A960BF" w:rsidP="00D32F06">
            <w:pPr>
              <w:spacing w:line="360" w:lineRule="auto"/>
              <w:jc w:val="left"/>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企画</w:t>
            </w:r>
            <w:r w:rsidR="001C41C5" w:rsidRPr="002D51FB">
              <w:rPr>
                <w:rFonts w:asciiTheme="minorEastAsia" w:eastAsiaTheme="minorEastAsia" w:hAnsiTheme="minorEastAsia" w:hint="eastAsia"/>
                <w:sz w:val="21"/>
                <w:szCs w:val="21"/>
              </w:rPr>
              <w:t>部工事監理担当課長</w:t>
            </w:r>
          </w:p>
        </w:tc>
      </w:tr>
      <w:tr w:rsidR="002D51FB" w:rsidRPr="002D51FB" w14:paraId="3F7AC5AE" w14:textId="77777777" w:rsidTr="00D32F06">
        <w:trPr>
          <w:trHeight w:val="414"/>
        </w:trPr>
        <w:tc>
          <w:tcPr>
            <w:tcW w:w="2122" w:type="dxa"/>
            <w:vAlign w:val="center"/>
          </w:tcPr>
          <w:p w14:paraId="633DE156" w14:textId="2C5312A4" w:rsidR="001C41C5" w:rsidRPr="002D51FB" w:rsidRDefault="00246CD7"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300" w:id="-1994656767"/>
              </w:rPr>
              <w:t>大阪港湾</w:t>
            </w:r>
            <w:r w:rsidRPr="00715231">
              <w:rPr>
                <w:rFonts w:asciiTheme="minorEastAsia" w:eastAsiaTheme="minorEastAsia" w:hAnsiTheme="minorEastAsia" w:hint="eastAsia"/>
                <w:spacing w:val="1"/>
                <w:kern w:val="0"/>
                <w:sz w:val="21"/>
                <w:szCs w:val="21"/>
                <w:fitText w:val="1300" w:id="-1994656767"/>
              </w:rPr>
              <w:t>局</w:t>
            </w:r>
          </w:p>
        </w:tc>
        <w:tc>
          <w:tcPr>
            <w:tcW w:w="4536" w:type="dxa"/>
            <w:vAlign w:val="center"/>
          </w:tcPr>
          <w:p w14:paraId="57FA7C2E" w14:textId="77777777" w:rsidR="00AA07AE" w:rsidRPr="002D51FB" w:rsidRDefault="0026339F" w:rsidP="00AA07AE">
            <w:pPr>
              <w:jc w:val="left"/>
              <w:rPr>
                <w:rFonts w:asciiTheme="minorEastAsia" w:eastAsiaTheme="minorEastAsia" w:hAnsiTheme="minorEastAsia"/>
                <w:sz w:val="21"/>
                <w:szCs w:val="21"/>
              </w:rPr>
            </w:pPr>
            <w:r w:rsidRPr="002D51FB">
              <w:rPr>
                <w:rFonts w:asciiTheme="minorEastAsia" w:eastAsiaTheme="minorEastAsia" w:hAnsiTheme="minorEastAsia" w:hint="eastAsia"/>
                <w:sz w:val="21"/>
                <w:szCs w:val="21"/>
              </w:rPr>
              <w:t>計画整備部</w:t>
            </w:r>
            <w:r w:rsidR="00AA07AE" w:rsidRPr="002D51FB">
              <w:rPr>
                <w:rFonts w:asciiTheme="minorEastAsia" w:eastAsiaTheme="minorEastAsia" w:hAnsiTheme="minorEastAsia" w:hint="eastAsia"/>
                <w:sz w:val="21"/>
                <w:szCs w:val="21"/>
              </w:rPr>
              <w:t>工務課長</w:t>
            </w:r>
          </w:p>
        </w:tc>
      </w:tr>
      <w:tr w:rsidR="001C41C5" w:rsidRPr="00D32F06" w14:paraId="39A7FB2D" w14:textId="77777777" w:rsidTr="00D32F06">
        <w:trPr>
          <w:trHeight w:val="414"/>
        </w:trPr>
        <w:tc>
          <w:tcPr>
            <w:tcW w:w="2122" w:type="dxa"/>
            <w:vAlign w:val="center"/>
          </w:tcPr>
          <w:p w14:paraId="63FE7D4C" w14:textId="77777777" w:rsidR="001C41C5" w:rsidRPr="00D32F06" w:rsidRDefault="001C41C5" w:rsidP="00D32F06">
            <w:pPr>
              <w:spacing w:line="360" w:lineRule="auto"/>
              <w:jc w:val="center"/>
              <w:rPr>
                <w:rFonts w:asciiTheme="minorEastAsia" w:eastAsiaTheme="minorEastAsia" w:hAnsiTheme="minorEastAsia"/>
                <w:sz w:val="21"/>
                <w:szCs w:val="21"/>
              </w:rPr>
            </w:pPr>
            <w:r w:rsidRPr="00715231">
              <w:rPr>
                <w:rFonts w:asciiTheme="minorEastAsia" w:eastAsiaTheme="minorEastAsia" w:hAnsiTheme="minorEastAsia" w:hint="eastAsia"/>
                <w:spacing w:val="31"/>
                <w:kern w:val="0"/>
                <w:sz w:val="21"/>
                <w:szCs w:val="21"/>
                <w:fitText w:val="1296" w:id="-189510388"/>
              </w:rPr>
              <w:t xml:space="preserve">水　道　</w:t>
            </w:r>
            <w:r w:rsidRPr="00715231">
              <w:rPr>
                <w:rFonts w:asciiTheme="minorEastAsia" w:eastAsiaTheme="minorEastAsia" w:hAnsiTheme="minorEastAsia" w:hint="eastAsia"/>
                <w:spacing w:val="-1"/>
                <w:kern w:val="0"/>
                <w:sz w:val="21"/>
                <w:szCs w:val="21"/>
                <w:fitText w:val="1296" w:id="-189510388"/>
              </w:rPr>
              <w:t>局</w:t>
            </w:r>
          </w:p>
        </w:tc>
        <w:tc>
          <w:tcPr>
            <w:tcW w:w="4536" w:type="dxa"/>
            <w:vAlign w:val="center"/>
          </w:tcPr>
          <w:p w14:paraId="3519CBB0" w14:textId="77777777" w:rsidR="001C41C5" w:rsidRPr="00E2698A" w:rsidRDefault="001C41C5" w:rsidP="00D32F06">
            <w:pPr>
              <w:spacing w:line="360" w:lineRule="auto"/>
              <w:jc w:val="left"/>
              <w:rPr>
                <w:rFonts w:asciiTheme="minorEastAsia" w:eastAsiaTheme="minorEastAsia" w:hAnsiTheme="minorEastAsia"/>
                <w:sz w:val="21"/>
                <w:szCs w:val="21"/>
                <w:u w:val="single"/>
              </w:rPr>
            </w:pPr>
            <w:r w:rsidRPr="00E2698A">
              <w:rPr>
                <w:rFonts w:asciiTheme="minorEastAsia" w:eastAsiaTheme="minorEastAsia" w:hAnsiTheme="minorEastAsia" w:hint="eastAsia"/>
                <w:sz w:val="21"/>
                <w:szCs w:val="21"/>
              </w:rPr>
              <w:t>総務部管財課長</w:t>
            </w:r>
          </w:p>
        </w:tc>
      </w:tr>
    </w:tbl>
    <w:p w14:paraId="7C5BB7D3" w14:textId="77777777" w:rsidR="00D32F06" w:rsidRPr="00D32F06" w:rsidRDefault="00D32F06" w:rsidP="00A94FC6">
      <w:pPr>
        <w:rPr>
          <w:rFonts w:asciiTheme="minorEastAsia" w:eastAsiaTheme="minorEastAsia" w:hAnsiTheme="minorEastAsia"/>
          <w:sz w:val="21"/>
          <w:szCs w:val="21"/>
        </w:rPr>
      </w:pPr>
    </w:p>
    <w:p w14:paraId="65A8089F" w14:textId="77777777" w:rsidR="00A94FC6" w:rsidRPr="00D32F06" w:rsidRDefault="00A94FC6" w:rsidP="00403956">
      <w:pPr>
        <w:widowControl/>
        <w:jc w:val="left"/>
        <w:rPr>
          <w:rFonts w:asciiTheme="minorEastAsia" w:eastAsiaTheme="minorEastAsia" w:hAnsiTheme="minorEastAsia"/>
          <w:sz w:val="21"/>
          <w:szCs w:val="21"/>
        </w:rPr>
      </w:pPr>
    </w:p>
    <w:sectPr w:rsidR="00A94FC6" w:rsidRPr="00D32F06" w:rsidSect="00BA2388">
      <w:headerReference w:type="default" r:id="rId8"/>
      <w:pgSz w:w="11906" w:h="16838" w:code="9"/>
      <w:pgMar w:top="1418" w:right="1531" w:bottom="1418" w:left="1531" w:header="851" w:footer="992" w:gutter="0"/>
      <w:cols w:space="425"/>
      <w:titlePg/>
      <w:docGrid w:type="linesAndChars" w:linePitch="327" w:charSpace="-2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3256" w14:textId="77777777" w:rsidR="00BB6BFC" w:rsidRDefault="00BB6BFC" w:rsidP="00270BFF">
      <w:r>
        <w:separator/>
      </w:r>
    </w:p>
  </w:endnote>
  <w:endnote w:type="continuationSeparator" w:id="0">
    <w:p w14:paraId="65512DF0" w14:textId="77777777" w:rsidR="00BB6BFC" w:rsidRDefault="00BB6BFC" w:rsidP="0027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42C4" w14:textId="77777777" w:rsidR="00BB6BFC" w:rsidRDefault="00BB6BFC" w:rsidP="00270BFF">
      <w:r>
        <w:separator/>
      </w:r>
    </w:p>
  </w:footnote>
  <w:footnote w:type="continuationSeparator" w:id="0">
    <w:p w14:paraId="6347E7CB" w14:textId="77777777" w:rsidR="00BB6BFC" w:rsidRDefault="00BB6BFC" w:rsidP="00270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F4C3" w14:textId="77777777" w:rsidR="0062171C" w:rsidRDefault="0062171C" w:rsidP="0005062A">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F6F14"/>
    <w:multiLevelType w:val="hybridMultilevel"/>
    <w:tmpl w:val="8D403B46"/>
    <w:lvl w:ilvl="0" w:tplc="FC0CEB8A">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 w15:restartNumberingAfterBreak="0">
    <w:nsid w:val="456A2557"/>
    <w:multiLevelType w:val="hybridMultilevel"/>
    <w:tmpl w:val="EE90969A"/>
    <w:lvl w:ilvl="0" w:tplc="6902EE92">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633409B0"/>
    <w:multiLevelType w:val="multilevel"/>
    <w:tmpl w:val="7F6A66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32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34"/>
    <w:rsid w:val="00001AE3"/>
    <w:rsid w:val="000217C0"/>
    <w:rsid w:val="000254A9"/>
    <w:rsid w:val="0002708C"/>
    <w:rsid w:val="000437F7"/>
    <w:rsid w:val="00047942"/>
    <w:rsid w:val="00050049"/>
    <w:rsid w:val="0005062A"/>
    <w:rsid w:val="00051F61"/>
    <w:rsid w:val="00053D94"/>
    <w:rsid w:val="0006053E"/>
    <w:rsid w:val="0006642F"/>
    <w:rsid w:val="00082669"/>
    <w:rsid w:val="00085F15"/>
    <w:rsid w:val="00094FCA"/>
    <w:rsid w:val="00095D59"/>
    <w:rsid w:val="000A6AAF"/>
    <w:rsid w:val="000B1E6C"/>
    <w:rsid w:val="000B46A6"/>
    <w:rsid w:val="000B62D2"/>
    <w:rsid w:val="000C25F7"/>
    <w:rsid w:val="000C713F"/>
    <w:rsid w:val="000D2A17"/>
    <w:rsid w:val="000D4B1D"/>
    <w:rsid w:val="000D67BB"/>
    <w:rsid w:val="000E3E75"/>
    <w:rsid w:val="000E7C0F"/>
    <w:rsid w:val="000F22B5"/>
    <w:rsid w:val="00135D2D"/>
    <w:rsid w:val="00137971"/>
    <w:rsid w:val="00141909"/>
    <w:rsid w:val="00150DA6"/>
    <w:rsid w:val="001615C1"/>
    <w:rsid w:val="001805FC"/>
    <w:rsid w:val="00181B0A"/>
    <w:rsid w:val="001937AE"/>
    <w:rsid w:val="001A42A7"/>
    <w:rsid w:val="001A7266"/>
    <w:rsid w:val="001B254A"/>
    <w:rsid w:val="001B2CA9"/>
    <w:rsid w:val="001B621B"/>
    <w:rsid w:val="001C15AD"/>
    <w:rsid w:val="001C2476"/>
    <w:rsid w:val="001C392A"/>
    <w:rsid w:val="001C41C5"/>
    <w:rsid w:val="001C6C3C"/>
    <w:rsid w:val="001D2A14"/>
    <w:rsid w:val="001D7A2B"/>
    <w:rsid w:val="001E12EE"/>
    <w:rsid w:val="001E1430"/>
    <w:rsid w:val="00205314"/>
    <w:rsid w:val="00207E9F"/>
    <w:rsid w:val="00225E8D"/>
    <w:rsid w:val="00246CD7"/>
    <w:rsid w:val="00252BF0"/>
    <w:rsid w:val="00261D80"/>
    <w:rsid w:val="0026339F"/>
    <w:rsid w:val="00270BFF"/>
    <w:rsid w:val="00273027"/>
    <w:rsid w:val="00274B0E"/>
    <w:rsid w:val="00281CA1"/>
    <w:rsid w:val="00287A25"/>
    <w:rsid w:val="00297A41"/>
    <w:rsid w:val="002B3AC5"/>
    <w:rsid w:val="002D51FB"/>
    <w:rsid w:val="00302F82"/>
    <w:rsid w:val="003040D8"/>
    <w:rsid w:val="00306379"/>
    <w:rsid w:val="00310255"/>
    <w:rsid w:val="00330C61"/>
    <w:rsid w:val="0034164F"/>
    <w:rsid w:val="00344888"/>
    <w:rsid w:val="00346925"/>
    <w:rsid w:val="0037600B"/>
    <w:rsid w:val="003A11D0"/>
    <w:rsid w:val="003B2ED1"/>
    <w:rsid w:val="003B7B45"/>
    <w:rsid w:val="003D2B46"/>
    <w:rsid w:val="003D784A"/>
    <w:rsid w:val="003E520A"/>
    <w:rsid w:val="003F2BE3"/>
    <w:rsid w:val="00402A6C"/>
    <w:rsid w:val="00403956"/>
    <w:rsid w:val="004123D6"/>
    <w:rsid w:val="00440499"/>
    <w:rsid w:val="00441C5D"/>
    <w:rsid w:val="00460096"/>
    <w:rsid w:val="004631E3"/>
    <w:rsid w:val="00483FF4"/>
    <w:rsid w:val="0049066C"/>
    <w:rsid w:val="004B0BAA"/>
    <w:rsid w:val="004C3091"/>
    <w:rsid w:val="004C39AB"/>
    <w:rsid w:val="004C4820"/>
    <w:rsid w:val="004C5838"/>
    <w:rsid w:val="004D4A6B"/>
    <w:rsid w:val="004E2999"/>
    <w:rsid w:val="004F6AFB"/>
    <w:rsid w:val="00504A90"/>
    <w:rsid w:val="00513D0E"/>
    <w:rsid w:val="005166CC"/>
    <w:rsid w:val="005206C1"/>
    <w:rsid w:val="00520DCE"/>
    <w:rsid w:val="00532657"/>
    <w:rsid w:val="0054704B"/>
    <w:rsid w:val="00555283"/>
    <w:rsid w:val="005726C1"/>
    <w:rsid w:val="005829E6"/>
    <w:rsid w:val="00583B50"/>
    <w:rsid w:val="00584B36"/>
    <w:rsid w:val="00586D7A"/>
    <w:rsid w:val="00591DCB"/>
    <w:rsid w:val="005A118D"/>
    <w:rsid w:val="005C3825"/>
    <w:rsid w:val="005C5466"/>
    <w:rsid w:val="005D1D06"/>
    <w:rsid w:val="005E733D"/>
    <w:rsid w:val="005E7F11"/>
    <w:rsid w:val="005E7F97"/>
    <w:rsid w:val="0062171C"/>
    <w:rsid w:val="0063771E"/>
    <w:rsid w:val="00651362"/>
    <w:rsid w:val="006555E8"/>
    <w:rsid w:val="00665CBE"/>
    <w:rsid w:val="0067014A"/>
    <w:rsid w:val="00676947"/>
    <w:rsid w:val="00690428"/>
    <w:rsid w:val="00690D83"/>
    <w:rsid w:val="00691477"/>
    <w:rsid w:val="00692149"/>
    <w:rsid w:val="00697138"/>
    <w:rsid w:val="006976D7"/>
    <w:rsid w:val="006A7613"/>
    <w:rsid w:val="006B2BDF"/>
    <w:rsid w:val="006D24D0"/>
    <w:rsid w:val="006D3875"/>
    <w:rsid w:val="006E3D0B"/>
    <w:rsid w:val="006E75C5"/>
    <w:rsid w:val="006F448B"/>
    <w:rsid w:val="007039A0"/>
    <w:rsid w:val="00711776"/>
    <w:rsid w:val="00711F87"/>
    <w:rsid w:val="00715231"/>
    <w:rsid w:val="00730570"/>
    <w:rsid w:val="00732DC9"/>
    <w:rsid w:val="00736818"/>
    <w:rsid w:val="007373FD"/>
    <w:rsid w:val="00745978"/>
    <w:rsid w:val="00753EFC"/>
    <w:rsid w:val="00761646"/>
    <w:rsid w:val="00775B7D"/>
    <w:rsid w:val="0078095E"/>
    <w:rsid w:val="00783D2A"/>
    <w:rsid w:val="0078507A"/>
    <w:rsid w:val="00786BE6"/>
    <w:rsid w:val="007A4FC0"/>
    <w:rsid w:val="007B06C9"/>
    <w:rsid w:val="007B4334"/>
    <w:rsid w:val="007C2201"/>
    <w:rsid w:val="007D143B"/>
    <w:rsid w:val="007D4337"/>
    <w:rsid w:val="008049DB"/>
    <w:rsid w:val="0080697A"/>
    <w:rsid w:val="00807E55"/>
    <w:rsid w:val="008118BE"/>
    <w:rsid w:val="00815F86"/>
    <w:rsid w:val="008311C5"/>
    <w:rsid w:val="008358F5"/>
    <w:rsid w:val="00842D0B"/>
    <w:rsid w:val="008501B7"/>
    <w:rsid w:val="0086296B"/>
    <w:rsid w:val="00864C6B"/>
    <w:rsid w:val="0086768C"/>
    <w:rsid w:val="00883407"/>
    <w:rsid w:val="00893990"/>
    <w:rsid w:val="008A1586"/>
    <w:rsid w:val="008B0826"/>
    <w:rsid w:val="008B56D8"/>
    <w:rsid w:val="008B57EA"/>
    <w:rsid w:val="008C511D"/>
    <w:rsid w:val="008D3BBC"/>
    <w:rsid w:val="008E2A4C"/>
    <w:rsid w:val="008E7433"/>
    <w:rsid w:val="008F380A"/>
    <w:rsid w:val="008F7C30"/>
    <w:rsid w:val="00902E0F"/>
    <w:rsid w:val="00903300"/>
    <w:rsid w:val="0090625A"/>
    <w:rsid w:val="0092199B"/>
    <w:rsid w:val="009242EA"/>
    <w:rsid w:val="00931EE1"/>
    <w:rsid w:val="00950C73"/>
    <w:rsid w:val="00983BBA"/>
    <w:rsid w:val="00990C7E"/>
    <w:rsid w:val="00997771"/>
    <w:rsid w:val="009B42FF"/>
    <w:rsid w:val="009C1442"/>
    <w:rsid w:val="009C7346"/>
    <w:rsid w:val="009D0145"/>
    <w:rsid w:val="009D2BCB"/>
    <w:rsid w:val="009E0F41"/>
    <w:rsid w:val="009E25DC"/>
    <w:rsid w:val="009E794C"/>
    <w:rsid w:val="009F33D8"/>
    <w:rsid w:val="009F68A3"/>
    <w:rsid w:val="00A16C64"/>
    <w:rsid w:val="00A308AD"/>
    <w:rsid w:val="00A333E1"/>
    <w:rsid w:val="00A42391"/>
    <w:rsid w:val="00A465C9"/>
    <w:rsid w:val="00A57D03"/>
    <w:rsid w:val="00A677D6"/>
    <w:rsid w:val="00A94BB6"/>
    <w:rsid w:val="00A94FC6"/>
    <w:rsid w:val="00A960BF"/>
    <w:rsid w:val="00AA07AE"/>
    <w:rsid w:val="00AB652E"/>
    <w:rsid w:val="00AC388A"/>
    <w:rsid w:val="00AD10D6"/>
    <w:rsid w:val="00AE62CD"/>
    <w:rsid w:val="00AE7D18"/>
    <w:rsid w:val="00B0551F"/>
    <w:rsid w:val="00B151E8"/>
    <w:rsid w:val="00B173F3"/>
    <w:rsid w:val="00B2609D"/>
    <w:rsid w:val="00B37EDD"/>
    <w:rsid w:val="00B4119A"/>
    <w:rsid w:val="00B43E1B"/>
    <w:rsid w:val="00B519C1"/>
    <w:rsid w:val="00B70A44"/>
    <w:rsid w:val="00B70A54"/>
    <w:rsid w:val="00B71ECF"/>
    <w:rsid w:val="00B863DB"/>
    <w:rsid w:val="00B928F7"/>
    <w:rsid w:val="00B945AC"/>
    <w:rsid w:val="00B97903"/>
    <w:rsid w:val="00BA2388"/>
    <w:rsid w:val="00BA40E0"/>
    <w:rsid w:val="00BA60C8"/>
    <w:rsid w:val="00BA6C8B"/>
    <w:rsid w:val="00BA7DB8"/>
    <w:rsid w:val="00BB6BFC"/>
    <w:rsid w:val="00BC0F2E"/>
    <w:rsid w:val="00BD6C57"/>
    <w:rsid w:val="00BD7A70"/>
    <w:rsid w:val="00BE3A7E"/>
    <w:rsid w:val="00C029CE"/>
    <w:rsid w:val="00C07806"/>
    <w:rsid w:val="00C33836"/>
    <w:rsid w:val="00C40FBC"/>
    <w:rsid w:val="00C426E0"/>
    <w:rsid w:val="00C43AB4"/>
    <w:rsid w:val="00C43E3A"/>
    <w:rsid w:val="00C45E31"/>
    <w:rsid w:val="00C64C39"/>
    <w:rsid w:val="00C67AAA"/>
    <w:rsid w:val="00C86C10"/>
    <w:rsid w:val="00CC417C"/>
    <w:rsid w:val="00CD75BB"/>
    <w:rsid w:val="00CE4B7E"/>
    <w:rsid w:val="00CE5528"/>
    <w:rsid w:val="00D00D8D"/>
    <w:rsid w:val="00D0443A"/>
    <w:rsid w:val="00D17CD6"/>
    <w:rsid w:val="00D22F52"/>
    <w:rsid w:val="00D25F24"/>
    <w:rsid w:val="00D27516"/>
    <w:rsid w:val="00D32F06"/>
    <w:rsid w:val="00D708E4"/>
    <w:rsid w:val="00D709A5"/>
    <w:rsid w:val="00D86D4B"/>
    <w:rsid w:val="00D9007C"/>
    <w:rsid w:val="00DB138B"/>
    <w:rsid w:val="00DB17FA"/>
    <w:rsid w:val="00DC1F6B"/>
    <w:rsid w:val="00DD40DE"/>
    <w:rsid w:val="00E02FE2"/>
    <w:rsid w:val="00E2026B"/>
    <w:rsid w:val="00E25B3E"/>
    <w:rsid w:val="00E2698A"/>
    <w:rsid w:val="00E37F1A"/>
    <w:rsid w:val="00E4066F"/>
    <w:rsid w:val="00E523BA"/>
    <w:rsid w:val="00E71686"/>
    <w:rsid w:val="00E75A14"/>
    <w:rsid w:val="00E75AC7"/>
    <w:rsid w:val="00E90275"/>
    <w:rsid w:val="00E9793D"/>
    <w:rsid w:val="00EA2ED8"/>
    <w:rsid w:val="00EB25C7"/>
    <w:rsid w:val="00EB4FED"/>
    <w:rsid w:val="00ED50DE"/>
    <w:rsid w:val="00EE0B7D"/>
    <w:rsid w:val="00EE17F3"/>
    <w:rsid w:val="00EE468B"/>
    <w:rsid w:val="00EE51D7"/>
    <w:rsid w:val="00F12FA6"/>
    <w:rsid w:val="00F1354A"/>
    <w:rsid w:val="00F307AD"/>
    <w:rsid w:val="00F330EF"/>
    <w:rsid w:val="00F36ABE"/>
    <w:rsid w:val="00F46408"/>
    <w:rsid w:val="00F47A07"/>
    <w:rsid w:val="00F60AB6"/>
    <w:rsid w:val="00F62D0E"/>
    <w:rsid w:val="00F7301D"/>
    <w:rsid w:val="00F95E33"/>
    <w:rsid w:val="00FB1D64"/>
    <w:rsid w:val="00FC27DE"/>
    <w:rsid w:val="00FC3B35"/>
    <w:rsid w:val="00FC4727"/>
    <w:rsid w:val="00FD23AF"/>
    <w:rsid w:val="00FD2D2C"/>
    <w:rsid w:val="00FD47CF"/>
    <w:rsid w:val="00FD5985"/>
    <w:rsid w:val="00FE5954"/>
    <w:rsid w:val="00FF1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DC930C"/>
  <w15:docId w15:val="{62F0E2A1-FED6-456A-9053-4BF6E43D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E8"/>
    <w:pPr>
      <w:widowControl w:val="0"/>
      <w:jc w:val="both"/>
    </w:pPr>
    <w:rPr>
      <w:kern w:val="2"/>
      <w:szCs w:val="22"/>
    </w:rPr>
  </w:style>
  <w:style w:type="paragraph" w:styleId="1">
    <w:name w:val="heading 1"/>
    <w:basedOn w:val="a"/>
    <w:next w:val="a"/>
    <w:link w:val="10"/>
    <w:uiPriority w:val="9"/>
    <w:qFormat/>
    <w:rsid w:val="00B260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1E8"/>
  </w:style>
  <w:style w:type="character" w:customStyle="1" w:styleId="a4">
    <w:name w:val="日付 (文字)"/>
    <w:basedOn w:val="a0"/>
    <w:link w:val="a3"/>
    <w:uiPriority w:val="99"/>
    <w:semiHidden/>
    <w:rsid w:val="00B151E8"/>
    <w:rPr>
      <w:sz w:val="20"/>
    </w:rPr>
  </w:style>
  <w:style w:type="table" w:styleId="a5">
    <w:name w:val="Table Grid"/>
    <w:basedOn w:val="a1"/>
    <w:uiPriority w:val="59"/>
    <w:rsid w:val="00B15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70BFF"/>
    <w:pPr>
      <w:tabs>
        <w:tab w:val="center" w:pos="4252"/>
        <w:tab w:val="right" w:pos="8504"/>
      </w:tabs>
      <w:snapToGrid w:val="0"/>
    </w:pPr>
  </w:style>
  <w:style w:type="character" w:customStyle="1" w:styleId="a7">
    <w:name w:val="ヘッダー (文字)"/>
    <w:basedOn w:val="a0"/>
    <w:link w:val="a6"/>
    <w:rsid w:val="00270BFF"/>
    <w:rPr>
      <w:kern w:val="2"/>
      <w:szCs w:val="22"/>
    </w:rPr>
  </w:style>
  <w:style w:type="paragraph" w:styleId="a8">
    <w:name w:val="footer"/>
    <w:basedOn w:val="a"/>
    <w:link w:val="a9"/>
    <w:uiPriority w:val="99"/>
    <w:unhideWhenUsed/>
    <w:rsid w:val="00270BFF"/>
    <w:pPr>
      <w:tabs>
        <w:tab w:val="center" w:pos="4252"/>
        <w:tab w:val="right" w:pos="8504"/>
      </w:tabs>
      <w:snapToGrid w:val="0"/>
    </w:pPr>
  </w:style>
  <w:style w:type="character" w:customStyle="1" w:styleId="a9">
    <w:name w:val="フッター (文字)"/>
    <w:basedOn w:val="a0"/>
    <w:link w:val="a8"/>
    <w:uiPriority w:val="99"/>
    <w:rsid w:val="00270BFF"/>
    <w:rPr>
      <w:kern w:val="2"/>
      <w:szCs w:val="22"/>
    </w:rPr>
  </w:style>
  <w:style w:type="paragraph" w:customStyle="1" w:styleId="aa">
    <w:name w:val="一太郎８/９"/>
    <w:rsid w:val="00082669"/>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ab">
    <w:name w:val="Balloon Text"/>
    <w:basedOn w:val="a"/>
    <w:link w:val="ac"/>
    <w:uiPriority w:val="99"/>
    <w:semiHidden/>
    <w:unhideWhenUsed/>
    <w:rsid w:val="00D25F24"/>
    <w:rPr>
      <w:rFonts w:ascii="Arial" w:eastAsia="ＭＳ ゴシック" w:hAnsi="Arial"/>
      <w:sz w:val="18"/>
      <w:szCs w:val="18"/>
    </w:rPr>
  </w:style>
  <w:style w:type="character" w:customStyle="1" w:styleId="ac">
    <w:name w:val="吹き出し (文字)"/>
    <w:basedOn w:val="a0"/>
    <w:link w:val="ab"/>
    <w:uiPriority w:val="99"/>
    <w:semiHidden/>
    <w:rsid w:val="00D25F24"/>
    <w:rPr>
      <w:rFonts w:ascii="Arial" w:eastAsia="ＭＳ ゴシック" w:hAnsi="Arial" w:cs="Times New Roman"/>
      <w:kern w:val="2"/>
      <w:sz w:val="18"/>
      <w:szCs w:val="18"/>
    </w:rPr>
  </w:style>
  <w:style w:type="paragraph" w:styleId="ad">
    <w:name w:val="List Paragraph"/>
    <w:basedOn w:val="a"/>
    <w:uiPriority w:val="34"/>
    <w:qFormat/>
    <w:rsid w:val="00504A90"/>
    <w:pPr>
      <w:ind w:leftChars="400" w:left="840"/>
    </w:pPr>
  </w:style>
  <w:style w:type="paragraph" w:styleId="Web">
    <w:name w:val="Normal (Web)"/>
    <w:basedOn w:val="a"/>
    <w:uiPriority w:val="99"/>
    <w:unhideWhenUsed/>
    <w:rsid w:val="009219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Plain Text"/>
    <w:basedOn w:val="a"/>
    <w:link w:val="af"/>
    <w:rsid w:val="0092199B"/>
    <w:rPr>
      <w:rFonts w:ascii="ＭＳ 明朝" w:hAnsi="Courier New" w:cs="Courier New"/>
      <w:sz w:val="24"/>
      <w:szCs w:val="21"/>
    </w:rPr>
  </w:style>
  <w:style w:type="character" w:customStyle="1" w:styleId="af">
    <w:name w:val="書式なし (文字)"/>
    <w:basedOn w:val="a0"/>
    <w:link w:val="ae"/>
    <w:rsid w:val="0092199B"/>
    <w:rPr>
      <w:rFonts w:ascii="ＭＳ 明朝" w:hAnsi="Courier New" w:cs="Courier New"/>
      <w:kern w:val="2"/>
      <w:sz w:val="24"/>
      <w:szCs w:val="21"/>
    </w:rPr>
  </w:style>
  <w:style w:type="character" w:styleId="af0">
    <w:name w:val="annotation reference"/>
    <w:basedOn w:val="a0"/>
    <w:uiPriority w:val="99"/>
    <w:semiHidden/>
    <w:unhideWhenUsed/>
    <w:rsid w:val="00513D0E"/>
    <w:rPr>
      <w:sz w:val="18"/>
      <w:szCs w:val="18"/>
    </w:rPr>
  </w:style>
  <w:style w:type="paragraph" w:styleId="af1">
    <w:name w:val="annotation text"/>
    <w:basedOn w:val="a"/>
    <w:link w:val="af2"/>
    <w:uiPriority w:val="99"/>
    <w:semiHidden/>
    <w:unhideWhenUsed/>
    <w:rsid w:val="00513D0E"/>
    <w:pPr>
      <w:jc w:val="left"/>
    </w:pPr>
  </w:style>
  <w:style w:type="character" w:customStyle="1" w:styleId="af2">
    <w:name w:val="コメント文字列 (文字)"/>
    <w:basedOn w:val="a0"/>
    <w:link w:val="af1"/>
    <w:uiPriority w:val="99"/>
    <w:semiHidden/>
    <w:rsid w:val="00513D0E"/>
    <w:rPr>
      <w:kern w:val="2"/>
      <w:szCs w:val="22"/>
    </w:rPr>
  </w:style>
  <w:style w:type="paragraph" w:styleId="af3">
    <w:name w:val="annotation subject"/>
    <w:basedOn w:val="af1"/>
    <w:next w:val="af1"/>
    <w:link w:val="af4"/>
    <w:uiPriority w:val="99"/>
    <w:semiHidden/>
    <w:unhideWhenUsed/>
    <w:rsid w:val="00513D0E"/>
    <w:rPr>
      <w:b/>
      <w:bCs/>
    </w:rPr>
  </w:style>
  <w:style w:type="character" w:customStyle="1" w:styleId="af4">
    <w:name w:val="コメント内容 (文字)"/>
    <w:basedOn w:val="af2"/>
    <w:link w:val="af3"/>
    <w:uiPriority w:val="99"/>
    <w:semiHidden/>
    <w:rsid w:val="00513D0E"/>
    <w:rPr>
      <w:b/>
      <w:bCs/>
      <w:kern w:val="2"/>
      <w:szCs w:val="22"/>
    </w:rPr>
  </w:style>
  <w:style w:type="character" w:customStyle="1" w:styleId="10">
    <w:name w:val="見出し 1 (文字)"/>
    <w:basedOn w:val="a0"/>
    <w:link w:val="1"/>
    <w:uiPriority w:val="9"/>
    <w:rsid w:val="00B2609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9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D918F-2484-4AD7-9F0A-48E479E1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2230</Characters>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2022-03-08T09:29:00Z</cp:lastPrinted>
  <dcterms:created xsi:type="dcterms:W3CDTF">2023-08-14T01:26:00Z</dcterms:created>
  <dcterms:modified xsi:type="dcterms:W3CDTF">2023-08-14T01:26:00Z</dcterms:modified>
</cp:coreProperties>
</file>