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D2D8" w14:textId="18C6B16C" w:rsidR="0033348F" w:rsidRPr="00FE01A2" w:rsidRDefault="003B2C7A" w:rsidP="0097088C">
      <w:pPr>
        <w:jc w:val="center"/>
        <w:rPr>
          <w:rFonts w:asciiTheme="minorEastAsia" w:hAnsiTheme="minorEastAsia"/>
          <w:color w:val="000000" w:themeColor="text1"/>
          <w:szCs w:val="21"/>
        </w:rPr>
      </w:pPr>
      <w:r w:rsidRPr="00FE01A2">
        <w:rPr>
          <w:rFonts w:asciiTheme="minorEastAsia" w:hAnsiTheme="minorEastAsia" w:hint="eastAsia"/>
          <w:color w:val="000000" w:themeColor="text1"/>
          <w:szCs w:val="21"/>
        </w:rPr>
        <w:t>大阪市東住吉区</w:t>
      </w:r>
      <w:r w:rsidR="00B32B61" w:rsidRPr="00FE01A2">
        <w:rPr>
          <w:rFonts w:asciiTheme="minorEastAsia" w:hAnsiTheme="minorEastAsia" w:hint="eastAsia"/>
          <w:color w:val="000000" w:themeColor="text1"/>
          <w:szCs w:val="21"/>
        </w:rPr>
        <w:t>と</w:t>
      </w:r>
      <w:r w:rsidR="009C2966" w:rsidRPr="00FE01A2">
        <w:rPr>
          <w:rFonts w:asciiTheme="minorEastAsia" w:hAnsiTheme="minorEastAsia" w:hint="eastAsia"/>
          <w:color w:val="000000" w:themeColor="text1"/>
          <w:szCs w:val="21"/>
        </w:rPr>
        <w:t>株式会社関西みらい銀行と</w:t>
      </w:r>
      <w:r w:rsidR="00B32B61" w:rsidRPr="00FE01A2">
        <w:rPr>
          <w:rFonts w:asciiTheme="minorEastAsia" w:hAnsiTheme="minorEastAsia" w:hint="eastAsia"/>
          <w:color w:val="000000" w:themeColor="text1"/>
          <w:szCs w:val="21"/>
        </w:rPr>
        <w:t>の</w:t>
      </w:r>
      <w:r w:rsidR="00F33263" w:rsidRPr="00FE01A2">
        <w:rPr>
          <w:rFonts w:asciiTheme="minorEastAsia" w:hAnsiTheme="minorEastAsia" w:hint="eastAsia"/>
          <w:color w:val="000000" w:themeColor="text1"/>
          <w:szCs w:val="21"/>
        </w:rPr>
        <w:t>包括連携に関する協定書</w:t>
      </w:r>
      <w:r w:rsidR="00C66260" w:rsidRPr="00FE01A2">
        <w:rPr>
          <w:rFonts w:asciiTheme="minorEastAsia" w:hAnsiTheme="minorEastAsia" w:hint="eastAsia"/>
          <w:color w:val="000000" w:themeColor="text1"/>
          <w:szCs w:val="21"/>
        </w:rPr>
        <w:t>（案）</w:t>
      </w:r>
    </w:p>
    <w:p w14:paraId="5AD37B47" w14:textId="7E2D4461" w:rsidR="00F33263" w:rsidRPr="00FE01A2" w:rsidRDefault="00F33263" w:rsidP="00F33263">
      <w:pPr>
        <w:rPr>
          <w:rFonts w:asciiTheme="minorEastAsia" w:hAnsiTheme="minorEastAsia"/>
          <w:color w:val="000000" w:themeColor="text1"/>
          <w:szCs w:val="21"/>
        </w:rPr>
      </w:pPr>
    </w:p>
    <w:p w14:paraId="29A54B87" w14:textId="130E7BA9" w:rsidR="00F33263" w:rsidRPr="00FE01A2" w:rsidRDefault="00F33263" w:rsidP="00F33263">
      <w:pPr>
        <w:ind w:firstLineChars="100" w:firstLine="210"/>
        <w:rPr>
          <w:rFonts w:asciiTheme="minorEastAsia" w:hAnsiTheme="minorEastAsia"/>
          <w:color w:val="000000" w:themeColor="text1"/>
          <w:szCs w:val="21"/>
        </w:rPr>
      </w:pPr>
      <w:r w:rsidRPr="00FE01A2">
        <w:rPr>
          <w:rFonts w:asciiTheme="minorEastAsia" w:hAnsiTheme="minorEastAsia" w:hint="eastAsia"/>
          <w:color w:val="000000" w:themeColor="text1"/>
          <w:szCs w:val="21"/>
        </w:rPr>
        <w:t>大阪市東住吉区（以下「甲」という。）と株式会社関西みらい銀行（以下「乙」という。）は、次のとおり包括連携協定を締結する。</w:t>
      </w:r>
    </w:p>
    <w:p w14:paraId="139CB732" w14:textId="2DAAD0D9" w:rsidR="0033348F" w:rsidRPr="00FE01A2" w:rsidRDefault="0033348F" w:rsidP="0033348F">
      <w:pPr>
        <w:rPr>
          <w:rFonts w:asciiTheme="minorEastAsia" w:hAnsiTheme="minorEastAsia"/>
          <w:color w:val="000000" w:themeColor="text1"/>
          <w:szCs w:val="21"/>
        </w:rPr>
      </w:pPr>
      <w:r w:rsidRPr="00FE01A2">
        <w:rPr>
          <w:rFonts w:asciiTheme="minorEastAsia" w:hAnsiTheme="minorEastAsia"/>
          <w:color w:val="000000" w:themeColor="text1"/>
          <w:szCs w:val="21"/>
        </w:rPr>
        <w:t xml:space="preserve"> </w:t>
      </w:r>
    </w:p>
    <w:p w14:paraId="7E2CACF0" w14:textId="0D1ACF21" w:rsidR="00A31AE4" w:rsidRPr="00FE01A2" w:rsidRDefault="00B32B61" w:rsidP="0033348F">
      <w:pPr>
        <w:rPr>
          <w:rFonts w:asciiTheme="minorEastAsia" w:hAnsiTheme="minorEastAsia"/>
          <w:color w:val="000000" w:themeColor="text1"/>
          <w:szCs w:val="21"/>
        </w:rPr>
      </w:pPr>
      <w:r w:rsidRPr="00FE01A2">
        <w:rPr>
          <w:rFonts w:asciiTheme="minorEastAsia" w:hAnsiTheme="minorEastAsia" w:hint="eastAsia"/>
          <w:color w:val="000000" w:themeColor="text1"/>
          <w:szCs w:val="21"/>
        </w:rPr>
        <w:t>（目的</w:t>
      </w:r>
      <w:r w:rsidR="0033348F" w:rsidRPr="00FE01A2">
        <w:rPr>
          <w:rFonts w:asciiTheme="minorEastAsia" w:hAnsiTheme="minorEastAsia" w:hint="eastAsia"/>
          <w:color w:val="000000" w:themeColor="text1"/>
          <w:szCs w:val="21"/>
        </w:rPr>
        <w:t>）</w:t>
      </w:r>
    </w:p>
    <w:p w14:paraId="65BFCA52" w14:textId="623B6B9F" w:rsidR="00F33263" w:rsidRPr="00FE01A2" w:rsidRDefault="00F33263" w:rsidP="00F33263">
      <w:pPr>
        <w:pStyle w:val="a7"/>
        <w:numPr>
          <w:ilvl w:val="0"/>
          <w:numId w:val="7"/>
        </w:numPr>
        <w:ind w:leftChars="0"/>
        <w:rPr>
          <w:rFonts w:asciiTheme="minorEastAsia" w:hAnsiTheme="minorEastAsia"/>
          <w:color w:val="000000" w:themeColor="text1"/>
          <w:szCs w:val="21"/>
        </w:rPr>
      </w:pPr>
      <w:r w:rsidRPr="00FE01A2">
        <w:rPr>
          <w:rFonts w:asciiTheme="minorEastAsia" w:hAnsiTheme="minorEastAsia" w:hint="eastAsia"/>
          <w:color w:val="000000" w:themeColor="text1"/>
          <w:szCs w:val="21"/>
        </w:rPr>
        <w:t>甲及び乙が包括的な連携のもと、双方の持つ知的・人的・物的資源を有効活用すること</w:t>
      </w:r>
    </w:p>
    <w:p w14:paraId="12F360BC" w14:textId="290CF04F" w:rsidR="00AD7834" w:rsidRPr="00FE01A2" w:rsidRDefault="00F33263" w:rsidP="00F33263">
      <w:pPr>
        <w:ind w:firstLineChars="100" w:firstLine="210"/>
        <w:rPr>
          <w:rFonts w:asciiTheme="minorEastAsia" w:hAnsiTheme="minorEastAsia"/>
          <w:color w:val="000000" w:themeColor="text1"/>
          <w:szCs w:val="21"/>
        </w:rPr>
      </w:pPr>
      <w:r w:rsidRPr="00FE01A2">
        <w:rPr>
          <w:rFonts w:asciiTheme="minorEastAsia" w:hAnsiTheme="minorEastAsia" w:hint="eastAsia"/>
          <w:color w:val="000000" w:themeColor="text1"/>
          <w:szCs w:val="21"/>
        </w:rPr>
        <w:t>により、</w:t>
      </w:r>
      <w:r w:rsidR="000F2972" w:rsidRPr="00FE01A2">
        <w:rPr>
          <w:rFonts w:asciiTheme="minorEastAsia" w:hAnsiTheme="minorEastAsia" w:hint="eastAsia"/>
          <w:color w:val="000000" w:themeColor="text1"/>
          <w:szCs w:val="21"/>
        </w:rPr>
        <w:t>地域の発展及び良好な住環境の確保</w:t>
      </w:r>
      <w:r w:rsidRPr="00FE01A2">
        <w:rPr>
          <w:rFonts w:asciiTheme="minorEastAsia" w:hAnsiTheme="minorEastAsia" w:hint="eastAsia"/>
          <w:color w:val="000000" w:themeColor="text1"/>
          <w:szCs w:val="21"/>
        </w:rPr>
        <w:t>に寄与することを目的とする。</w:t>
      </w:r>
    </w:p>
    <w:p w14:paraId="1DD2D55B" w14:textId="77777777" w:rsidR="0033348F" w:rsidRPr="00FE01A2" w:rsidRDefault="0033348F" w:rsidP="0033348F">
      <w:pPr>
        <w:rPr>
          <w:rFonts w:asciiTheme="minorEastAsia" w:hAnsiTheme="minorEastAsia"/>
          <w:color w:val="000000" w:themeColor="text1"/>
          <w:szCs w:val="21"/>
        </w:rPr>
      </w:pPr>
    </w:p>
    <w:p w14:paraId="3C4FBB5B" w14:textId="0745D749" w:rsidR="00A31AE4" w:rsidRPr="00FE01A2" w:rsidRDefault="00E87825" w:rsidP="0033348F">
      <w:pPr>
        <w:rPr>
          <w:rFonts w:asciiTheme="minorEastAsia" w:hAnsiTheme="minorEastAsia"/>
          <w:color w:val="000000" w:themeColor="text1"/>
          <w:szCs w:val="21"/>
        </w:rPr>
      </w:pPr>
      <w:r w:rsidRPr="00FE01A2">
        <w:rPr>
          <w:rFonts w:asciiTheme="minorEastAsia" w:hAnsiTheme="minorEastAsia" w:hint="eastAsia"/>
          <w:color w:val="000000" w:themeColor="text1"/>
          <w:szCs w:val="21"/>
        </w:rPr>
        <w:t>（</w:t>
      </w:r>
      <w:r w:rsidR="00F33263" w:rsidRPr="00FE01A2">
        <w:rPr>
          <w:rFonts w:asciiTheme="minorEastAsia" w:hAnsiTheme="minorEastAsia" w:hint="eastAsia"/>
          <w:color w:val="000000" w:themeColor="text1"/>
          <w:szCs w:val="21"/>
        </w:rPr>
        <w:t>連携及び連絡調整</w:t>
      </w:r>
      <w:r w:rsidR="0033348F" w:rsidRPr="00FE01A2">
        <w:rPr>
          <w:rFonts w:asciiTheme="minorEastAsia" w:hAnsiTheme="minorEastAsia" w:hint="eastAsia"/>
          <w:color w:val="000000" w:themeColor="text1"/>
          <w:szCs w:val="21"/>
        </w:rPr>
        <w:t>）</w:t>
      </w:r>
    </w:p>
    <w:p w14:paraId="59D36DD8" w14:textId="3ADB1079" w:rsidR="00C754DA" w:rsidRPr="00FE01A2" w:rsidRDefault="003500A5" w:rsidP="009C2966">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第２</w:t>
      </w:r>
      <w:r w:rsidR="0033348F" w:rsidRPr="00FE01A2">
        <w:rPr>
          <w:rFonts w:asciiTheme="minorEastAsia" w:hAnsiTheme="minorEastAsia" w:hint="eastAsia"/>
          <w:color w:val="000000" w:themeColor="text1"/>
          <w:szCs w:val="21"/>
        </w:rPr>
        <w:t>条</w:t>
      </w:r>
      <w:r w:rsidR="00A31AE4" w:rsidRPr="00FE01A2">
        <w:rPr>
          <w:rFonts w:asciiTheme="minorEastAsia" w:hAnsiTheme="minorEastAsia" w:hint="eastAsia"/>
          <w:color w:val="000000" w:themeColor="text1"/>
          <w:szCs w:val="21"/>
        </w:rPr>
        <w:t xml:space="preserve">　</w:t>
      </w:r>
      <w:r w:rsidR="009C2966" w:rsidRPr="00FE01A2">
        <w:rPr>
          <w:rFonts w:asciiTheme="minorEastAsia" w:hAnsiTheme="minorEastAsia" w:hint="eastAsia"/>
          <w:color w:val="000000" w:themeColor="text1"/>
          <w:szCs w:val="21"/>
        </w:rPr>
        <w:t>甲及び乙は、前条の目的を達成するため、それぞれの業務に支障のない範囲において、 次の事項について連携し協力する。</w:t>
      </w:r>
    </w:p>
    <w:p w14:paraId="58FC869B" w14:textId="5F38D44D" w:rsidR="00F33263" w:rsidRPr="00FE01A2" w:rsidRDefault="006E78E3" w:rsidP="00E87825">
      <w:pPr>
        <w:ind w:leftChars="100" w:left="210"/>
        <w:rPr>
          <w:rFonts w:asciiTheme="minorEastAsia" w:hAnsiTheme="minorEastAsia"/>
          <w:color w:val="000000" w:themeColor="text1"/>
          <w:szCs w:val="21"/>
        </w:rPr>
      </w:pPr>
      <w:r w:rsidRPr="00FE01A2">
        <w:rPr>
          <w:rFonts w:asciiTheme="minorEastAsia" w:hAnsiTheme="minorEastAsia" w:hint="eastAsia"/>
          <w:color w:val="000000" w:themeColor="text1"/>
          <w:szCs w:val="21"/>
        </w:rPr>
        <w:t>(</w:t>
      </w:r>
      <w:r w:rsidRPr="00FE01A2">
        <w:rPr>
          <w:rFonts w:asciiTheme="minorEastAsia" w:hAnsiTheme="minorEastAsia"/>
          <w:color w:val="000000" w:themeColor="text1"/>
          <w:szCs w:val="21"/>
        </w:rPr>
        <w:t xml:space="preserve">1) </w:t>
      </w:r>
      <w:r w:rsidR="00F33263" w:rsidRPr="00FE01A2">
        <w:rPr>
          <w:rFonts w:asciiTheme="minorEastAsia" w:hAnsiTheme="minorEastAsia" w:hint="eastAsia"/>
          <w:color w:val="000000" w:themeColor="text1"/>
          <w:szCs w:val="21"/>
        </w:rPr>
        <w:t>区政・市政のＰＲに関すること</w:t>
      </w:r>
    </w:p>
    <w:p w14:paraId="10EFBEE0" w14:textId="48617E58" w:rsidR="00E87825" w:rsidRPr="00FE01A2" w:rsidRDefault="006E78E3" w:rsidP="00E87825">
      <w:pPr>
        <w:ind w:leftChars="100" w:left="210"/>
        <w:rPr>
          <w:rFonts w:asciiTheme="minorEastAsia" w:hAnsiTheme="minorEastAsia"/>
          <w:color w:val="000000" w:themeColor="text1"/>
          <w:szCs w:val="21"/>
        </w:rPr>
      </w:pPr>
      <w:r w:rsidRPr="00FE01A2">
        <w:rPr>
          <w:rFonts w:asciiTheme="minorEastAsia" w:hAnsiTheme="minorEastAsia"/>
          <w:color w:val="000000" w:themeColor="text1"/>
          <w:szCs w:val="21"/>
        </w:rPr>
        <w:t xml:space="preserve">(2) </w:t>
      </w:r>
      <w:r w:rsidR="00F33263" w:rsidRPr="00FE01A2">
        <w:rPr>
          <w:rFonts w:asciiTheme="minorEastAsia" w:hAnsiTheme="minorEastAsia" w:hint="eastAsia"/>
          <w:color w:val="000000" w:themeColor="text1"/>
          <w:szCs w:val="21"/>
        </w:rPr>
        <w:t>安全・安心に関すること</w:t>
      </w:r>
    </w:p>
    <w:p w14:paraId="60366A6E" w14:textId="1315DA39" w:rsidR="003F3024" w:rsidRPr="00FE01A2" w:rsidRDefault="006E78E3" w:rsidP="006E78E3">
      <w:pPr>
        <w:ind w:firstLineChars="100" w:firstLine="210"/>
        <w:rPr>
          <w:rFonts w:asciiTheme="minorEastAsia" w:hAnsiTheme="minorEastAsia"/>
          <w:color w:val="000000" w:themeColor="text1"/>
          <w:szCs w:val="21"/>
        </w:rPr>
      </w:pPr>
      <w:r w:rsidRPr="00FE01A2">
        <w:rPr>
          <w:rFonts w:asciiTheme="minorEastAsia" w:hAnsiTheme="minorEastAsia"/>
          <w:color w:val="000000" w:themeColor="text1"/>
          <w:szCs w:val="21"/>
        </w:rPr>
        <w:t>(</w:t>
      </w:r>
      <w:r w:rsidRPr="00FE01A2">
        <w:rPr>
          <w:rFonts w:asciiTheme="minorEastAsia" w:hAnsiTheme="minorEastAsia" w:hint="eastAsia"/>
          <w:color w:val="000000" w:themeColor="text1"/>
          <w:szCs w:val="21"/>
        </w:rPr>
        <w:t>3</w:t>
      </w:r>
      <w:r w:rsidRPr="00FE01A2">
        <w:rPr>
          <w:rFonts w:asciiTheme="minorEastAsia" w:hAnsiTheme="minorEastAsia"/>
          <w:color w:val="000000" w:themeColor="text1"/>
          <w:szCs w:val="21"/>
        </w:rPr>
        <w:t xml:space="preserve">) </w:t>
      </w:r>
      <w:r w:rsidR="00151893" w:rsidRPr="00FE01A2">
        <w:rPr>
          <w:rFonts w:asciiTheme="minorEastAsia" w:hAnsiTheme="minorEastAsia" w:hint="eastAsia"/>
          <w:color w:val="000000" w:themeColor="text1"/>
          <w:szCs w:val="21"/>
        </w:rPr>
        <w:t>社会教育に関すること</w:t>
      </w:r>
    </w:p>
    <w:p w14:paraId="45277135" w14:textId="5D049004" w:rsidR="00E87825" w:rsidRPr="00FE01A2" w:rsidRDefault="006E78E3" w:rsidP="00E87825">
      <w:pPr>
        <w:ind w:leftChars="100" w:left="210"/>
        <w:rPr>
          <w:rFonts w:asciiTheme="minorEastAsia" w:hAnsiTheme="minorEastAsia"/>
          <w:color w:val="000000" w:themeColor="text1"/>
          <w:szCs w:val="21"/>
        </w:rPr>
      </w:pPr>
      <w:r w:rsidRPr="00FE01A2">
        <w:rPr>
          <w:rFonts w:asciiTheme="minorEastAsia" w:hAnsiTheme="minorEastAsia"/>
          <w:color w:val="000000" w:themeColor="text1"/>
          <w:szCs w:val="21"/>
        </w:rPr>
        <w:t xml:space="preserve">(4) </w:t>
      </w:r>
      <w:r w:rsidR="00486001" w:rsidRPr="00FE01A2">
        <w:rPr>
          <w:rFonts w:asciiTheme="minorEastAsia" w:hAnsiTheme="minorEastAsia" w:hint="eastAsia"/>
          <w:color w:val="000000" w:themeColor="text1"/>
          <w:szCs w:val="21"/>
        </w:rPr>
        <w:t>地域活性化、まちづくりに向けた産業振興に関すること</w:t>
      </w:r>
    </w:p>
    <w:p w14:paraId="0B1BA2FF" w14:textId="5F7D35C3" w:rsidR="009752E9" w:rsidRPr="00FE01A2" w:rsidRDefault="006E78E3" w:rsidP="00E87825">
      <w:pPr>
        <w:ind w:leftChars="100" w:left="210"/>
        <w:rPr>
          <w:rFonts w:asciiTheme="minorEastAsia" w:hAnsiTheme="minorEastAsia"/>
          <w:color w:val="000000" w:themeColor="text1"/>
          <w:szCs w:val="21"/>
        </w:rPr>
      </w:pPr>
      <w:r w:rsidRPr="00FE01A2">
        <w:rPr>
          <w:rFonts w:asciiTheme="minorEastAsia" w:hAnsiTheme="minorEastAsia"/>
          <w:color w:val="000000" w:themeColor="text1"/>
          <w:szCs w:val="21"/>
        </w:rPr>
        <w:t xml:space="preserve">(5) </w:t>
      </w:r>
      <w:r w:rsidR="00486001" w:rsidRPr="00FE01A2">
        <w:rPr>
          <w:rFonts w:asciiTheme="minorEastAsia" w:hAnsiTheme="minorEastAsia" w:hint="eastAsia"/>
          <w:color w:val="000000" w:themeColor="text1"/>
          <w:szCs w:val="21"/>
        </w:rPr>
        <w:t>空家</w:t>
      </w:r>
      <w:r w:rsidR="00FA47CC" w:rsidRPr="00FE01A2">
        <w:rPr>
          <w:rFonts w:asciiTheme="minorEastAsia" w:hAnsiTheme="minorEastAsia" w:hint="eastAsia"/>
          <w:color w:val="000000" w:themeColor="text1"/>
          <w:szCs w:val="21"/>
        </w:rPr>
        <w:t>等対策</w:t>
      </w:r>
      <w:r w:rsidR="00486001" w:rsidRPr="00FE01A2">
        <w:rPr>
          <w:rFonts w:asciiTheme="minorEastAsia" w:hAnsiTheme="minorEastAsia" w:hint="eastAsia"/>
          <w:color w:val="000000" w:themeColor="text1"/>
          <w:szCs w:val="21"/>
        </w:rPr>
        <w:t>に関すること</w:t>
      </w:r>
    </w:p>
    <w:p w14:paraId="1F29E4DE" w14:textId="11D2CFDE" w:rsidR="00C754DA" w:rsidRPr="00FE01A2" w:rsidRDefault="006E78E3" w:rsidP="00E87825">
      <w:pPr>
        <w:ind w:leftChars="100" w:left="210"/>
        <w:rPr>
          <w:rFonts w:asciiTheme="minorEastAsia" w:hAnsiTheme="minorEastAsia"/>
          <w:color w:val="000000" w:themeColor="text1"/>
          <w:szCs w:val="21"/>
        </w:rPr>
      </w:pPr>
      <w:r w:rsidRPr="00FE01A2">
        <w:rPr>
          <w:rFonts w:asciiTheme="minorEastAsia" w:hAnsiTheme="minorEastAsia"/>
          <w:color w:val="000000" w:themeColor="text1"/>
          <w:szCs w:val="21"/>
        </w:rPr>
        <w:t xml:space="preserve">(6) </w:t>
      </w:r>
      <w:r w:rsidR="00F33263" w:rsidRPr="00FE01A2">
        <w:rPr>
          <w:rFonts w:asciiTheme="minorEastAsia" w:hAnsiTheme="minorEastAsia" w:hint="eastAsia"/>
          <w:color w:val="000000" w:themeColor="text1"/>
          <w:szCs w:val="21"/>
        </w:rPr>
        <w:t>その他両者が必要と認める事項に関すること</w:t>
      </w:r>
    </w:p>
    <w:p w14:paraId="6D4226A1" w14:textId="2204A6C2" w:rsidR="003F3024" w:rsidRPr="00FE01A2" w:rsidRDefault="003F3024" w:rsidP="00957773">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 xml:space="preserve">２　</w:t>
      </w:r>
      <w:r w:rsidR="0043097A" w:rsidRPr="00FE01A2">
        <w:rPr>
          <w:rFonts w:asciiTheme="minorEastAsia" w:hAnsiTheme="minorEastAsia" w:hint="eastAsia"/>
          <w:color w:val="000000" w:themeColor="text1"/>
          <w:szCs w:val="21"/>
        </w:rPr>
        <w:t>甲及び乙は、前項各号に掲げる事項を効果的に実施するため、定期的に協議を行うものとする。また、具体的な実施事項については、甲乙合意の上、決定する。</w:t>
      </w:r>
    </w:p>
    <w:p w14:paraId="37463250" w14:textId="130BF456" w:rsidR="0043097A" w:rsidRPr="00FE01A2" w:rsidRDefault="0043097A" w:rsidP="00033A45">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３　前２項の規定は、本締結日における両当事者の基本的理解を確認するものであり、</w:t>
      </w:r>
      <w:r w:rsidR="00033A45" w:rsidRPr="00FE01A2">
        <w:rPr>
          <w:rFonts w:asciiTheme="minorEastAsia" w:hAnsiTheme="minorEastAsia" w:hint="eastAsia"/>
          <w:color w:val="000000" w:themeColor="text1"/>
          <w:szCs w:val="21"/>
        </w:rPr>
        <w:t>本条第４項、第４条ないし第７条を除いて、</w:t>
      </w:r>
      <w:r w:rsidRPr="00FE01A2">
        <w:rPr>
          <w:rFonts w:asciiTheme="minorEastAsia" w:hAnsiTheme="minorEastAsia" w:hint="eastAsia"/>
          <w:color w:val="000000" w:themeColor="text1"/>
          <w:szCs w:val="21"/>
        </w:rPr>
        <w:t>甲乙間にいかなる権利義務関係その他の法的拘束力を生じさせるものではない。</w:t>
      </w:r>
    </w:p>
    <w:p w14:paraId="4ED7109F" w14:textId="77777777" w:rsidR="0043097A" w:rsidRPr="00FE01A2" w:rsidRDefault="0043097A" w:rsidP="0043097A">
      <w:pPr>
        <w:rPr>
          <w:rFonts w:asciiTheme="minorEastAsia" w:hAnsiTheme="minorEastAsia"/>
          <w:color w:val="000000" w:themeColor="text1"/>
          <w:szCs w:val="21"/>
        </w:rPr>
      </w:pPr>
      <w:r w:rsidRPr="00FE01A2">
        <w:rPr>
          <w:rFonts w:asciiTheme="minorEastAsia" w:hAnsiTheme="minorEastAsia" w:hint="eastAsia"/>
          <w:color w:val="000000" w:themeColor="text1"/>
          <w:szCs w:val="21"/>
        </w:rPr>
        <w:t>４　甲及び乙は、第１項各号に定める連携事項を実施するにあたり、相手方から提供を受けた情報</w:t>
      </w:r>
    </w:p>
    <w:p w14:paraId="3F33308B" w14:textId="77777777" w:rsidR="0043097A" w:rsidRPr="00FE01A2" w:rsidRDefault="0043097A" w:rsidP="0043097A">
      <w:pPr>
        <w:ind w:firstLineChars="100" w:firstLine="210"/>
        <w:rPr>
          <w:rFonts w:asciiTheme="minorEastAsia" w:hAnsiTheme="minorEastAsia"/>
          <w:color w:val="000000" w:themeColor="text1"/>
          <w:szCs w:val="21"/>
        </w:rPr>
      </w:pPr>
      <w:r w:rsidRPr="00FE01A2">
        <w:rPr>
          <w:rFonts w:asciiTheme="minorEastAsia" w:hAnsiTheme="minorEastAsia" w:hint="eastAsia"/>
          <w:color w:val="000000" w:themeColor="text1"/>
          <w:szCs w:val="21"/>
        </w:rPr>
        <w:t>等に不正確や誤り等があった場合でも、互いに損害賠償を求めることはできないものとする。 た</w:t>
      </w:r>
    </w:p>
    <w:p w14:paraId="73379A18" w14:textId="77777777" w:rsidR="0043097A" w:rsidRPr="00FE01A2" w:rsidRDefault="0043097A" w:rsidP="0043097A">
      <w:pPr>
        <w:ind w:firstLineChars="100" w:firstLine="210"/>
        <w:rPr>
          <w:rFonts w:asciiTheme="minorEastAsia" w:hAnsiTheme="minorEastAsia"/>
          <w:color w:val="000000" w:themeColor="text1"/>
          <w:szCs w:val="21"/>
        </w:rPr>
      </w:pPr>
      <w:r w:rsidRPr="00FE01A2">
        <w:rPr>
          <w:rFonts w:asciiTheme="minorEastAsia" w:hAnsiTheme="minorEastAsia" w:hint="eastAsia"/>
          <w:color w:val="000000" w:themeColor="text1"/>
          <w:szCs w:val="21"/>
        </w:rPr>
        <w:t>だし、甲又は乙が、提供した情報等に不正確や誤り等があることを知りながらこれを通知しなか</w:t>
      </w:r>
    </w:p>
    <w:p w14:paraId="7C57CD16" w14:textId="371F7D96" w:rsidR="00635505" w:rsidRPr="00FE01A2" w:rsidRDefault="0043097A" w:rsidP="0043097A">
      <w:pPr>
        <w:ind w:firstLineChars="100" w:firstLine="210"/>
        <w:rPr>
          <w:rFonts w:asciiTheme="minorEastAsia" w:hAnsiTheme="minorEastAsia"/>
          <w:color w:val="000000" w:themeColor="text1"/>
          <w:szCs w:val="21"/>
        </w:rPr>
      </w:pPr>
      <w:r w:rsidRPr="00FE01A2">
        <w:rPr>
          <w:rFonts w:asciiTheme="minorEastAsia" w:hAnsiTheme="minorEastAsia" w:hint="eastAsia"/>
          <w:color w:val="000000" w:themeColor="text1"/>
          <w:szCs w:val="21"/>
        </w:rPr>
        <w:t>ったときは、この限りではない。</w:t>
      </w:r>
    </w:p>
    <w:p w14:paraId="2927C990" w14:textId="77777777" w:rsidR="0043097A" w:rsidRPr="00FE01A2" w:rsidRDefault="0043097A" w:rsidP="00635505">
      <w:pPr>
        <w:rPr>
          <w:rFonts w:asciiTheme="minorEastAsia" w:hAnsiTheme="minorEastAsia"/>
          <w:color w:val="000000" w:themeColor="text1"/>
          <w:szCs w:val="21"/>
        </w:rPr>
      </w:pPr>
    </w:p>
    <w:p w14:paraId="55F44430" w14:textId="77777777" w:rsidR="00635505" w:rsidRPr="00FE01A2" w:rsidRDefault="00635505" w:rsidP="00635505">
      <w:pPr>
        <w:rPr>
          <w:rFonts w:asciiTheme="minorEastAsia" w:hAnsiTheme="minorEastAsia"/>
          <w:color w:val="000000" w:themeColor="text1"/>
          <w:szCs w:val="21"/>
        </w:rPr>
      </w:pPr>
      <w:r w:rsidRPr="00FE01A2">
        <w:rPr>
          <w:rFonts w:asciiTheme="minorEastAsia" w:hAnsiTheme="minorEastAsia" w:hint="eastAsia"/>
          <w:color w:val="000000" w:themeColor="text1"/>
          <w:szCs w:val="21"/>
        </w:rPr>
        <w:t>（協定内容の変更）</w:t>
      </w:r>
    </w:p>
    <w:p w14:paraId="53DCB158" w14:textId="77777777" w:rsidR="00635505" w:rsidRPr="00FE01A2" w:rsidRDefault="00635505" w:rsidP="00635505">
      <w:pPr>
        <w:rPr>
          <w:rFonts w:asciiTheme="minorEastAsia" w:hAnsiTheme="minorEastAsia"/>
          <w:color w:val="000000" w:themeColor="text1"/>
          <w:szCs w:val="21"/>
        </w:rPr>
      </w:pPr>
      <w:r w:rsidRPr="00FE01A2">
        <w:rPr>
          <w:rFonts w:asciiTheme="minorEastAsia" w:hAnsiTheme="minorEastAsia" w:hint="eastAsia"/>
          <w:color w:val="000000" w:themeColor="text1"/>
          <w:szCs w:val="21"/>
        </w:rPr>
        <w:t>第３条　甲又は乙のいずれかが、協定内容の変更を申し出たときは、その都度協議の上、必要な変</w:t>
      </w:r>
    </w:p>
    <w:p w14:paraId="3E944350" w14:textId="5CD78A2C" w:rsidR="00635505" w:rsidRPr="00FE01A2" w:rsidRDefault="00635505" w:rsidP="00635505">
      <w:pPr>
        <w:ind w:firstLineChars="100" w:firstLine="210"/>
        <w:rPr>
          <w:rFonts w:asciiTheme="minorEastAsia" w:hAnsiTheme="minorEastAsia"/>
          <w:color w:val="000000" w:themeColor="text1"/>
          <w:szCs w:val="21"/>
        </w:rPr>
      </w:pPr>
      <w:r w:rsidRPr="00FE01A2">
        <w:rPr>
          <w:rFonts w:asciiTheme="minorEastAsia" w:hAnsiTheme="minorEastAsia" w:hint="eastAsia"/>
          <w:color w:val="000000" w:themeColor="text1"/>
          <w:szCs w:val="21"/>
        </w:rPr>
        <w:t>更を行うものとする。</w:t>
      </w:r>
    </w:p>
    <w:p w14:paraId="4FEC2C5D" w14:textId="77777777" w:rsidR="0033348F" w:rsidRPr="00FE01A2" w:rsidRDefault="0033348F" w:rsidP="0033348F">
      <w:pPr>
        <w:rPr>
          <w:rFonts w:asciiTheme="minorEastAsia" w:hAnsiTheme="minorEastAsia"/>
          <w:color w:val="000000" w:themeColor="text1"/>
          <w:szCs w:val="21"/>
        </w:rPr>
      </w:pPr>
    </w:p>
    <w:p w14:paraId="326ECF11" w14:textId="5ADA0CF2" w:rsidR="00A31AE4" w:rsidRPr="00FE01A2" w:rsidRDefault="00E87825" w:rsidP="0033348F">
      <w:pPr>
        <w:rPr>
          <w:rFonts w:asciiTheme="minorEastAsia" w:hAnsiTheme="minorEastAsia"/>
          <w:color w:val="000000" w:themeColor="text1"/>
          <w:szCs w:val="21"/>
        </w:rPr>
      </w:pPr>
      <w:r w:rsidRPr="00FE01A2">
        <w:rPr>
          <w:rFonts w:asciiTheme="minorEastAsia" w:hAnsiTheme="minorEastAsia" w:hint="eastAsia"/>
          <w:color w:val="000000" w:themeColor="text1"/>
          <w:szCs w:val="21"/>
        </w:rPr>
        <w:t>（協定期間</w:t>
      </w:r>
      <w:r w:rsidR="0033348F" w:rsidRPr="00FE01A2">
        <w:rPr>
          <w:rFonts w:asciiTheme="minorEastAsia" w:hAnsiTheme="minorEastAsia" w:hint="eastAsia"/>
          <w:color w:val="000000" w:themeColor="text1"/>
          <w:szCs w:val="21"/>
        </w:rPr>
        <w:t>）</w:t>
      </w:r>
    </w:p>
    <w:p w14:paraId="5F9959DF" w14:textId="53C21726" w:rsidR="003F3024" w:rsidRPr="00FE01A2" w:rsidRDefault="00120CC0" w:rsidP="003F3024">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第</w:t>
      </w:r>
      <w:r w:rsidR="00635505" w:rsidRPr="00FE01A2">
        <w:rPr>
          <w:rFonts w:asciiTheme="minorEastAsia" w:hAnsiTheme="minorEastAsia" w:hint="eastAsia"/>
          <w:color w:val="000000" w:themeColor="text1"/>
          <w:szCs w:val="21"/>
        </w:rPr>
        <w:t>４</w:t>
      </w:r>
      <w:r w:rsidR="0033348F" w:rsidRPr="00FE01A2">
        <w:rPr>
          <w:rFonts w:asciiTheme="minorEastAsia" w:hAnsiTheme="minorEastAsia" w:hint="eastAsia"/>
          <w:color w:val="000000" w:themeColor="text1"/>
          <w:szCs w:val="21"/>
        </w:rPr>
        <w:t>条</w:t>
      </w:r>
      <w:r w:rsidR="00A31AE4" w:rsidRPr="00FE01A2">
        <w:rPr>
          <w:rFonts w:asciiTheme="minorEastAsia" w:hAnsiTheme="minorEastAsia" w:hint="eastAsia"/>
          <w:color w:val="000000" w:themeColor="text1"/>
          <w:szCs w:val="21"/>
        </w:rPr>
        <w:t xml:space="preserve">　</w:t>
      </w:r>
      <w:r w:rsidR="003F3024" w:rsidRPr="00FE01A2">
        <w:rPr>
          <w:rFonts w:asciiTheme="minorEastAsia" w:hAnsiTheme="minorEastAsia" w:hint="eastAsia"/>
          <w:color w:val="000000" w:themeColor="text1"/>
          <w:szCs w:val="21"/>
        </w:rPr>
        <w:t>本協定の有効期間は、協定締結の日から</w:t>
      </w:r>
      <w:r w:rsidR="006E78E3" w:rsidRPr="00FE01A2">
        <w:rPr>
          <w:rFonts w:asciiTheme="minorEastAsia" w:hAnsiTheme="minorEastAsia" w:hint="eastAsia"/>
          <w:color w:val="000000" w:themeColor="text1"/>
          <w:szCs w:val="21"/>
        </w:rPr>
        <w:t>１</w:t>
      </w:r>
      <w:r w:rsidR="003F3024" w:rsidRPr="00FE01A2">
        <w:rPr>
          <w:rFonts w:asciiTheme="minorEastAsia" w:hAnsiTheme="minorEastAsia" w:hint="eastAsia"/>
          <w:color w:val="000000" w:themeColor="text1"/>
          <w:szCs w:val="21"/>
        </w:rPr>
        <w:t>年間とする。</w:t>
      </w:r>
      <w:bookmarkStart w:id="0" w:name="_Hlk171583896"/>
      <w:r w:rsidR="003F3024" w:rsidRPr="00FE01A2">
        <w:rPr>
          <w:rFonts w:asciiTheme="minorEastAsia" w:hAnsiTheme="minorEastAsia" w:hint="eastAsia"/>
          <w:color w:val="000000" w:themeColor="text1"/>
          <w:szCs w:val="21"/>
        </w:rPr>
        <w:t>ただし、本協定の有効期間が満</w:t>
      </w:r>
    </w:p>
    <w:p w14:paraId="600A8C80" w14:textId="277E18C0" w:rsidR="0033348F" w:rsidRPr="00FE01A2" w:rsidRDefault="003F3024" w:rsidP="003F3024">
      <w:pPr>
        <w:ind w:leftChars="100" w:left="210"/>
        <w:rPr>
          <w:rFonts w:asciiTheme="minorEastAsia" w:hAnsiTheme="minorEastAsia"/>
          <w:color w:val="000000" w:themeColor="text1"/>
          <w:szCs w:val="21"/>
        </w:rPr>
      </w:pPr>
      <w:r w:rsidRPr="00FE01A2">
        <w:rPr>
          <w:rFonts w:asciiTheme="minorEastAsia" w:hAnsiTheme="minorEastAsia" w:hint="eastAsia"/>
          <w:color w:val="000000" w:themeColor="text1"/>
          <w:szCs w:val="21"/>
        </w:rPr>
        <w:t>了する</w:t>
      </w:r>
      <w:r w:rsidR="00420B4A" w:rsidRPr="00FE01A2">
        <w:rPr>
          <w:rFonts w:asciiTheme="minorEastAsia" w:hAnsiTheme="minorEastAsia" w:hint="eastAsia"/>
          <w:color w:val="000000" w:themeColor="text1"/>
          <w:szCs w:val="21"/>
        </w:rPr>
        <w:t>日の１</w:t>
      </w:r>
      <w:r w:rsidR="00FE7B02" w:rsidRPr="00FE01A2">
        <w:rPr>
          <w:rFonts w:asciiTheme="minorEastAsia" w:hAnsiTheme="minorEastAsia" w:hint="eastAsia"/>
          <w:color w:val="000000" w:themeColor="text1"/>
          <w:szCs w:val="21"/>
        </w:rPr>
        <w:t>か</w:t>
      </w:r>
      <w:r w:rsidR="00420B4A" w:rsidRPr="00FE01A2">
        <w:rPr>
          <w:rFonts w:asciiTheme="minorEastAsia" w:hAnsiTheme="minorEastAsia" w:hint="eastAsia"/>
          <w:color w:val="000000" w:themeColor="text1"/>
          <w:szCs w:val="21"/>
        </w:rPr>
        <w:t>月前</w:t>
      </w:r>
      <w:r w:rsidRPr="00FE01A2">
        <w:rPr>
          <w:rFonts w:asciiTheme="minorEastAsia" w:hAnsiTheme="minorEastAsia" w:hint="eastAsia"/>
          <w:color w:val="000000" w:themeColor="text1"/>
          <w:szCs w:val="21"/>
        </w:rPr>
        <w:t>までに、甲又は乙のいずれからも協定の終了又は見直し等の申し出がない限り、有効期間が満了する日</w:t>
      </w:r>
      <w:r w:rsidR="00FE7B02" w:rsidRPr="00FE01A2">
        <w:rPr>
          <w:rFonts w:asciiTheme="minorEastAsia" w:hAnsiTheme="minorEastAsia" w:hint="eastAsia"/>
          <w:color w:val="000000" w:themeColor="text1"/>
          <w:szCs w:val="21"/>
        </w:rPr>
        <w:t>の翌日</w:t>
      </w:r>
      <w:r w:rsidRPr="00FE01A2">
        <w:rPr>
          <w:rFonts w:asciiTheme="minorEastAsia" w:hAnsiTheme="minorEastAsia" w:hint="eastAsia"/>
          <w:color w:val="000000" w:themeColor="text1"/>
          <w:szCs w:val="21"/>
        </w:rPr>
        <w:t>から</w:t>
      </w:r>
      <w:r w:rsidR="006E78E3" w:rsidRPr="00FE01A2">
        <w:rPr>
          <w:rFonts w:asciiTheme="minorEastAsia" w:hAnsiTheme="minorEastAsia" w:hint="eastAsia"/>
          <w:color w:val="000000" w:themeColor="text1"/>
          <w:szCs w:val="21"/>
        </w:rPr>
        <w:t>１</w:t>
      </w:r>
      <w:r w:rsidRPr="00FE01A2">
        <w:rPr>
          <w:rFonts w:asciiTheme="minorEastAsia" w:hAnsiTheme="minorEastAsia" w:hint="eastAsia"/>
          <w:color w:val="000000" w:themeColor="text1"/>
          <w:szCs w:val="21"/>
        </w:rPr>
        <w:t>年間、本協定は更新され、以後も同様とする。</w:t>
      </w:r>
    </w:p>
    <w:bookmarkEnd w:id="0"/>
    <w:p w14:paraId="5AE78077" w14:textId="4CA9333A" w:rsidR="00F616E7" w:rsidRPr="00FE01A2" w:rsidRDefault="00F616E7" w:rsidP="00F616E7">
      <w:pPr>
        <w:rPr>
          <w:rFonts w:asciiTheme="minorEastAsia" w:hAnsiTheme="minorEastAsia"/>
          <w:color w:val="000000" w:themeColor="text1"/>
          <w:szCs w:val="21"/>
        </w:rPr>
      </w:pPr>
    </w:p>
    <w:p w14:paraId="121F0374" w14:textId="77777777" w:rsidR="00033A45" w:rsidRPr="00FE01A2" w:rsidRDefault="00033A45" w:rsidP="00F616E7">
      <w:pPr>
        <w:rPr>
          <w:rFonts w:asciiTheme="minorEastAsia" w:hAnsiTheme="minorEastAsia"/>
          <w:color w:val="000000" w:themeColor="text1"/>
          <w:szCs w:val="21"/>
        </w:rPr>
      </w:pPr>
    </w:p>
    <w:p w14:paraId="6B8FA133" w14:textId="77777777" w:rsidR="00F616E7" w:rsidRPr="00FE01A2" w:rsidRDefault="00F616E7" w:rsidP="00F616E7">
      <w:pPr>
        <w:rPr>
          <w:rFonts w:asciiTheme="minorEastAsia" w:hAnsiTheme="minorEastAsia"/>
          <w:color w:val="000000" w:themeColor="text1"/>
          <w:szCs w:val="21"/>
        </w:rPr>
      </w:pPr>
      <w:r w:rsidRPr="00FE01A2">
        <w:rPr>
          <w:rFonts w:asciiTheme="minorEastAsia" w:hAnsiTheme="minorEastAsia" w:hint="eastAsia"/>
          <w:color w:val="000000" w:themeColor="text1"/>
          <w:szCs w:val="21"/>
        </w:rPr>
        <w:lastRenderedPageBreak/>
        <w:t>（協定の解除）</w:t>
      </w:r>
    </w:p>
    <w:p w14:paraId="2AF2A337" w14:textId="77777777" w:rsidR="006C4512" w:rsidRPr="00FE01A2" w:rsidRDefault="00F616E7" w:rsidP="00F616E7">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第５条　甲又は乙のいずれかが本協定の解除を希望する場合は、甲乙協議の上、解除予定日の１か月前までに書面により相手方に通知することにより、本協定を解除できるものとする。</w:t>
      </w:r>
    </w:p>
    <w:p w14:paraId="4D138FF8" w14:textId="2DB59A71" w:rsidR="00F616E7" w:rsidRPr="00FE01A2" w:rsidRDefault="006C4512" w:rsidP="00F616E7">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 xml:space="preserve">２　</w:t>
      </w:r>
      <w:r w:rsidR="00F616E7" w:rsidRPr="00FE01A2">
        <w:rPr>
          <w:rFonts w:asciiTheme="minorEastAsia" w:hAnsiTheme="minorEastAsia" w:hint="eastAsia"/>
          <w:color w:val="000000" w:themeColor="text1"/>
          <w:szCs w:val="21"/>
        </w:rPr>
        <w:t>甲又は乙は、相手方に対して、本協定の解除に関して、何らの損害の賠償を求めることはできない。</w:t>
      </w:r>
    </w:p>
    <w:p w14:paraId="36D2252F" w14:textId="36E954F1" w:rsidR="00635505" w:rsidRPr="00FE01A2" w:rsidRDefault="00635505" w:rsidP="00635505">
      <w:pPr>
        <w:rPr>
          <w:rFonts w:asciiTheme="minorEastAsia" w:hAnsiTheme="minorEastAsia"/>
          <w:color w:val="000000" w:themeColor="text1"/>
          <w:szCs w:val="21"/>
        </w:rPr>
      </w:pPr>
    </w:p>
    <w:p w14:paraId="7450E1DC" w14:textId="77777777" w:rsidR="00635505" w:rsidRPr="00FE01A2" w:rsidRDefault="00635505" w:rsidP="00635505">
      <w:pPr>
        <w:rPr>
          <w:rFonts w:asciiTheme="minorEastAsia" w:hAnsiTheme="minorEastAsia"/>
          <w:color w:val="000000" w:themeColor="text1"/>
          <w:szCs w:val="21"/>
        </w:rPr>
      </w:pPr>
      <w:r w:rsidRPr="00FE01A2">
        <w:rPr>
          <w:rFonts w:asciiTheme="minorEastAsia" w:hAnsiTheme="minorEastAsia" w:hint="eastAsia"/>
          <w:color w:val="000000" w:themeColor="text1"/>
          <w:szCs w:val="21"/>
        </w:rPr>
        <w:t>（守秘義務）</w:t>
      </w:r>
    </w:p>
    <w:p w14:paraId="6D1AB3B7" w14:textId="2D4F1017" w:rsidR="00635505" w:rsidRPr="00FE01A2" w:rsidRDefault="00635505" w:rsidP="009C2966">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第</w:t>
      </w:r>
      <w:r w:rsidR="00F616E7" w:rsidRPr="00FE01A2">
        <w:rPr>
          <w:rFonts w:asciiTheme="minorEastAsia" w:hAnsiTheme="minorEastAsia" w:hint="eastAsia"/>
          <w:color w:val="000000" w:themeColor="text1"/>
          <w:szCs w:val="21"/>
        </w:rPr>
        <w:t>６</w:t>
      </w:r>
      <w:r w:rsidRPr="00FE01A2">
        <w:rPr>
          <w:rFonts w:asciiTheme="minorEastAsia" w:hAnsiTheme="minorEastAsia" w:hint="eastAsia"/>
          <w:color w:val="000000" w:themeColor="text1"/>
          <w:szCs w:val="21"/>
        </w:rPr>
        <w:t xml:space="preserve">条　</w:t>
      </w:r>
      <w:r w:rsidR="009C2966" w:rsidRPr="00FE01A2">
        <w:rPr>
          <w:rFonts w:asciiTheme="minorEastAsia" w:hAnsiTheme="minorEastAsia" w:hint="eastAsia"/>
          <w:color w:val="000000" w:themeColor="text1"/>
          <w:szCs w:val="21"/>
        </w:rPr>
        <w:t>甲及び乙は、第２条</w:t>
      </w:r>
      <w:r w:rsidR="003C46D0" w:rsidRPr="00FE01A2">
        <w:rPr>
          <w:rFonts w:asciiTheme="minorEastAsia" w:hAnsiTheme="minorEastAsia" w:hint="eastAsia"/>
          <w:color w:val="000000" w:themeColor="text1"/>
          <w:szCs w:val="21"/>
        </w:rPr>
        <w:t>第１項</w:t>
      </w:r>
      <w:r w:rsidR="009C2966" w:rsidRPr="00FE01A2">
        <w:rPr>
          <w:rFonts w:asciiTheme="minorEastAsia" w:hAnsiTheme="minorEastAsia" w:hint="eastAsia"/>
          <w:color w:val="000000" w:themeColor="text1"/>
          <w:szCs w:val="21"/>
        </w:rPr>
        <w:t>に定める連携事項等の検討及び実施により知り得た情報のうち、相手方の書面により秘密であると指定した情報を、相手方の事前の書面による承認を得ずに第三者に開示・漏えいしてはならない。</w:t>
      </w:r>
    </w:p>
    <w:p w14:paraId="306C655D" w14:textId="234AFC31" w:rsidR="00635505" w:rsidRPr="00FE01A2" w:rsidRDefault="00635505" w:rsidP="009C2966">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 xml:space="preserve">２　</w:t>
      </w:r>
      <w:r w:rsidR="009C2966" w:rsidRPr="00FE01A2">
        <w:rPr>
          <w:rFonts w:asciiTheme="minorEastAsia" w:hAnsiTheme="minorEastAsia" w:hint="eastAsia"/>
          <w:color w:val="000000" w:themeColor="text1"/>
          <w:szCs w:val="21"/>
        </w:rPr>
        <w:t>甲及び乙は、本協定が理由の如何を問わず終了した後も、前項に定める秘密保持の責務を負うものとする。</w:t>
      </w:r>
    </w:p>
    <w:p w14:paraId="528CF7D3" w14:textId="050C4567" w:rsidR="00F616E7" w:rsidRPr="00FE01A2" w:rsidRDefault="00F616E7" w:rsidP="00635505">
      <w:pPr>
        <w:ind w:left="210" w:hangingChars="100" w:hanging="210"/>
        <w:rPr>
          <w:rFonts w:asciiTheme="minorEastAsia" w:hAnsiTheme="minorEastAsia"/>
          <w:color w:val="000000" w:themeColor="text1"/>
          <w:szCs w:val="21"/>
        </w:rPr>
      </w:pPr>
    </w:p>
    <w:p w14:paraId="5585F9C3" w14:textId="5A791685" w:rsidR="00F616E7" w:rsidRPr="00FE01A2" w:rsidRDefault="00F616E7" w:rsidP="00F616E7">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（個人情報の保護）</w:t>
      </w:r>
    </w:p>
    <w:p w14:paraId="42CF3B89" w14:textId="0015EB73" w:rsidR="00F616E7" w:rsidRPr="00FE01A2" w:rsidRDefault="00F616E7" w:rsidP="00F616E7">
      <w:pPr>
        <w:ind w:left="210" w:hangingChars="100" w:hanging="210"/>
        <w:rPr>
          <w:rFonts w:asciiTheme="minorEastAsia" w:hAnsiTheme="minorEastAsia"/>
          <w:color w:val="000000" w:themeColor="text1"/>
          <w:szCs w:val="21"/>
        </w:rPr>
      </w:pPr>
      <w:r w:rsidRPr="00FE01A2">
        <w:rPr>
          <w:rFonts w:asciiTheme="minorEastAsia" w:hAnsiTheme="minorEastAsia" w:hint="eastAsia"/>
          <w:color w:val="000000" w:themeColor="text1"/>
          <w:szCs w:val="21"/>
        </w:rPr>
        <w:t>第７条　甲及び乙は、</w:t>
      </w:r>
      <w:r w:rsidR="004F12E0" w:rsidRPr="00FE01A2">
        <w:rPr>
          <w:rFonts w:asciiTheme="minorEastAsia" w:hAnsiTheme="minorEastAsia" w:cs="CIDFont+F1" w:hint="eastAsia"/>
          <w:color w:val="000000" w:themeColor="text1"/>
          <w:kern w:val="0"/>
          <w:szCs w:val="21"/>
        </w:rPr>
        <w:t>本協定の運用に際して知り得た個人情報の取り扱いをする場合は、個人情報の保護に関する法律及びその他関係法令を遵守し、手続きを行うものとする。</w:t>
      </w:r>
    </w:p>
    <w:p w14:paraId="0FBCF5BA" w14:textId="77777777" w:rsidR="0033348F" w:rsidRPr="00FE01A2" w:rsidRDefault="0033348F" w:rsidP="0033348F">
      <w:pPr>
        <w:rPr>
          <w:rFonts w:asciiTheme="minorEastAsia" w:hAnsiTheme="minorEastAsia"/>
          <w:color w:val="000000" w:themeColor="text1"/>
          <w:szCs w:val="21"/>
        </w:rPr>
      </w:pPr>
      <w:r w:rsidRPr="00FE01A2">
        <w:rPr>
          <w:rFonts w:asciiTheme="minorEastAsia" w:hAnsiTheme="minorEastAsia"/>
          <w:color w:val="000000" w:themeColor="text1"/>
          <w:szCs w:val="21"/>
        </w:rPr>
        <w:t xml:space="preserve"> </w:t>
      </w:r>
    </w:p>
    <w:p w14:paraId="598CE855" w14:textId="1579AB59" w:rsidR="0033348F" w:rsidRPr="00FE01A2" w:rsidRDefault="0033348F" w:rsidP="0033348F">
      <w:pPr>
        <w:rPr>
          <w:rFonts w:asciiTheme="minorEastAsia" w:hAnsiTheme="minorEastAsia"/>
          <w:color w:val="000000" w:themeColor="text1"/>
          <w:szCs w:val="21"/>
        </w:rPr>
      </w:pPr>
      <w:r w:rsidRPr="00FE01A2">
        <w:rPr>
          <w:rFonts w:asciiTheme="minorEastAsia" w:hAnsiTheme="minorEastAsia" w:hint="eastAsia"/>
          <w:color w:val="000000" w:themeColor="text1"/>
          <w:szCs w:val="21"/>
        </w:rPr>
        <w:t>（</w:t>
      </w:r>
      <w:r w:rsidR="00E87825" w:rsidRPr="00FE01A2">
        <w:rPr>
          <w:rFonts w:asciiTheme="minorEastAsia" w:hAnsiTheme="minorEastAsia" w:hint="eastAsia"/>
          <w:color w:val="000000" w:themeColor="text1"/>
          <w:szCs w:val="21"/>
        </w:rPr>
        <w:t>その他</w:t>
      </w:r>
      <w:r w:rsidRPr="00FE01A2">
        <w:rPr>
          <w:rFonts w:asciiTheme="minorEastAsia" w:hAnsiTheme="minorEastAsia" w:hint="eastAsia"/>
          <w:color w:val="000000" w:themeColor="text1"/>
          <w:szCs w:val="21"/>
        </w:rPr>
        <w:t>）</w:t>
      </w:r>
      <w:r w:rsidR="00A31AE4" w:rsidRPr="00FE01A2">
        <w:rPr>
          <w:rFonts w:asciiTheme="minorEastAsia" w:hAnsiTheme="minorEastAsia" w:hint="eastAsia"/>
          <w:color w:val="000000" w:themeColor="text1"/>
          <w:szCs w:val="21"/>
        </w:rPr>
        <w:t xml:space="preserve"> </w:t>
      </w:r>
    </w:p>
    <w:p w14:paraId="23F5AA26" w14:textId="775C3211" w:rsidR="003F3024" w:rsidRPr="00FE01A2" w:rsidRDefault="00120CC0" w:rsidP="003F3024">
      <w:pPr>
        <w:rPr>
          <w:rFonts w:asciiTheme="minorEastAsia" w:hAnsiTheme="minorEastAsia"/>
          <w:color w:val="000000" w:themeColor="text1"/>
          <w:szCs w:val="21"/>
        </w:rPr>
      </w:pPr>
      <w:r w:rsidRPr="00FE01A2">
        <w:rPr>
          <w:rFonts w:asciiTheme="minorEastAsia" w:hAnsiTheme="minorEastAsia" w:hint="eastAsia"/>
          <w:color w:val="000000" w:themeColor="text1"/>
          <w:szCs w:val="21"/>
        </w:rPr>
        <w:t>第</w:t>
      </w:r>
      <w:r w:rsidR="00F616E7" w:rsidRPr="00FE01A2">
        <w:rPr>
          <w:rFonts w:asciiTheme="minorEastAsia" w:hAnsiTheme="minorEastAsia" w:hint="eastAsia"/>
          <w:color w:val="000000" w:themeColor="text1"/>
          <w:szCs w:val="21"/>
        </w:rPr>
        <w:t>８</w:t>
      </w:r>
      <w:r w:rsidR="0033348F" w:rsidRPr="00FE01A2">
        <w:rPr>
          <w:rFonts w:asciiTheme="minorEastAsia" w:hAnsiTheme="minorEastAsia" w:hint="eastAsia"/>
          <w:color w:val="000000" w:themeColor="text1"/>
          <w:szCs w:val="21"/>
        </w:rPr>
        <w:t>条</w:t>
      </w:r>
      <w:r w:rsidR="00A31AE4" w:rsidRPr="00FE01A2">
        <w:rPr>
          <w:rFonts w:asciiTheme="minorEastAsia" w:hAnsiTheme="minorEastAsia" w:hint="eastAsia"/>
          <w:color w:val="000000" w:themeColor="text1"/>
          <w:szCs w:val="21"/>
        </w:rPr>
        <w:t xml:space="preserve">　</w:t>
      </w:r>
      <w:r w:rsidR="003F3024" w:rsidRPr="00FE01A2">
        <w:rPr>
          <w:rFonts w:asciiTheme="minorEastAsia" w:hAnsiTheme="minorEastAsia" w:hint="eastAsia"/>
          <w:color w:val="000000" w:themeColor="text1"/>
          <w:szCs w:val="21"/>
        </w:rPr>
        <w:t>本協定に定めのない事項又は本協定に関して疑義が生じたときは、甲乙協議の上、これ</w:t>
      </w:r>
    </w:p>
    <w:p w14:paraId="317273DA" w14:textId="228D4913" w:rsidR="0033348F" w:rsidRPr="00FE01A2" w:rsidRDefault="003F3024" w:rsidP="003F3024">
      <w:pPr>
        <w:ind w:firstLineChars="100" w:firstLine="210"/>
        <w:rPr>
          <w:rFonts w:asciiTheme="minorEastAsia" w:hAnsiTheme="minorEastAsia"/>
          <w:color w:val="000000" w:themeColor="text1"/>
          <w:szCs w:val="21"/>
        </w:rPr>
      </w:pPr>
      <w:r w:rsidRPr="00FE01A2">
        <w:rPr>
          <w:rFonts w:asciiTheme="minorEastAsia" w:hAnsiTheme="minorEastAsia" w:hint="eastAsia"/>
          <w:color w:val="000000" w:themeColor="text1"/>
          <w:szCs w:val="21"/>
        </w:rPr>
        <w:t>を定めるものとする。</w:t>
      </w:r>
    </w:p>
    <w:p w14:paraId="4A4DCF21" w14:textId="0D106B42" w:rsidR="00DE0687" w:rsidRPr="00FE01A2" w:rsidRDefault="00DE0687" w:rsidP="0033348F">
      <w:pPr>
        <w:rPr>
          <w:rFonts w:asciiTheme="minorEastAsia" w:hAnsiTheme="minorEastAsia"/>
          <w:color w:val="000000" w:themeColor="text1"/>
          <w:szCs w:val="21"/>
        </w:rPr>
      </w:pPr>
    </w:p>
    <w:p w14:paraId="260FF2B1" w14:textId="463EC37E" w:rsidR="0033348F" w:rsidRPr="00FE01A2" w:rsidRDefault="003F3024" w:rsidP="003869B0">
      <w:pPr>
        <w:ind w:firstLineChars="100" w:firstLine="210"/>
        <w:rPr>
          <w:rFonts w:asciiTheme="minorEastAsia" w:hAnsiTheme="minorEastAsia"/>
          <w:color w:val="000000" w:themeColor="text1"/>
          <w:szCs w:val="21"/>
        </w:rPr>
      </w:pPr>
      <w:r w:rsidRPr="00FE01A2">
        <w:rPr>
          <w:rFonts w:asciiTheme="minorEastAsia" w:hAnsiTheme="minorEastAsia" w:hint="eastAsia"/>
          <w:color w:val="000000" w:themeColor="text1"/>
          <w:szCs w:val="21"/>
        </w:rPr>
        <w:t>本協定の締結を証するため、本書を</w:t>
      </w:r>
      <w:r w:rsidR="006E78E3" w:rsidRPr="00FE01A2">
        <w:rPr>
          <w:rFonts w:asciiTheme="minorEastAsia" w:hAnsiTheme="minorEastAsia" w:hint="eastAsia"/>
          <w:color w:val="000000" w:themeColor="text1"/>
          <w:szCs w:val="21"/>
        </w:rPr>
        <w:t>２</w:t>
      </w:r>
      <w:r w:rsidRPr="00FE01A2">
        <w:rPr>
          <w:rFonts w:asciiTheme="minorEastAsia" w:hAnsiTheme="minorEastAsia" w:hint="eastAsia"/>
          <w:color w:val="000000" w:themeColor="text1"/>
          <w:szCs w:val="21"/>
        </w:rPr>
        <w:t>通作成し、署名捺印の上、各々</w:t>
      </w:r>
      <w:r w:rsidR="006E78E3" w:rsidRPr="00FE01A2">
        <w:rPr>
          <w:rFonts w:asciiTheme="minorEastAsia" w:hAnsiTheme="minorEastAsia" w:hint="eastAsia"/>
          <w:color w:val="000000" w:themeColor="text1"/>
          <w:szCs w:val="21"/>
        </w:rPr>
        <w:t>１</w:t>
      </w:r>
      <w:r w:rsidRPr="00FE01A2">
        <w:rPr>
          <w:rFonts w:asciiTheme="minorEastAsia" w:hAnsiTheme="minorEastAsia" w:hint="eastAsia"/>
          <w:color w:val="000000" w:themeColor="text1"/>
          <w:szCs w:val="21"/>
        </w:rPr>
        <w:t>通を保有する。</w:t>
      </w:r>
    </w:p>
    <w:p w14:paraId="4CDE31A3" w14:textId="0846C581" w:rsidR="0033348F" w:rsidRPr="00FE01A2" w:rsidRDefault="0033348F" w:rsidP="0033348F">
      <w:pPr>
        <w:rPr>
          <w:rFonts w:asciiTheme="minorEastAsia" w:hAnsiTheme="minorEastAsia"/>
          <w:color w:val="000000" w:themeColor="text1"/>
          <w:szCs w:val="21"/>
        </w:rPr>
      </w:pPr>
      <w:r w:rsidRPr="00FE01A2">
        <w:rPr>
          <w:rFonts w:asciiTheme="minorEastAsia" w:hAnsiTheme="minorEastAsia"/>
          <w:color w:val="000000" w:themeColor="text1"/>
          <w:szCs w:val="21"/>
        </w:rPr>
        <w:t xml:space="preserve"> </w:t>
      </w:r>
    </w:p>
    <w:p w14:paraId="1E139E36" w14:textId="77777777" w:rsidR="009752E9" w:rsidRPr="00FE01A2" w:rsidRDefault="009752E9" w:rsidP="0033348F">
      <w:pPr>
        <w:rPr>
          <w:rFonts w:asciiTheme="minorEastAsia" w:hAnsiTheme="minorEastAsia"/>
          <w:color w:val="000000" w:themeColor="text1"/>
          <w:szCs w:val="21"/>
        </w:rPr>
      </w:pPr>
    </w:p>
    <w:p w14:paraId="760414E4" w14:textId="5E9788EA" w:rsidR="0033348F" w:rsidRPr="00FE01A2" w:rsidRDefault="002E7BD5" w:rsidP="003869B0">
      <w:pPr>
        <w:ind w:firstLineChars="100" w:firstLine="210"/>
        <w:rPr>
          <w:rFonts w:asciiTheme="minorEastAsia" w:hAnsiTheme="minorEastAsia"/>
          <w:color w:val="000000" w:themeColor="text1"/>
          <w:szCs w:val="21"/>
        </w:rPr>
      </w:pPr>
      <w:r w:rsidRPr="00FE01A2">
        <w:rPr>
          <w:rFonts w:asciiTheme="minorEastAsia" w:hAnsiTheme="minorEastAsia" w:hint="eastAsia"/>
          <w:color w:val="000000" w:themeColor="text1"/>
          <w:szCs w:val="21"/>
        </w:rPr>
        <w:t>令和</w:t>
      </w:r>
      <w:r w:rsidR="00541B23" w:rsidRPr="00FE01A2">
        <w:rPr>
          <w:rFonts w:asciiTheme="minorEastAsia" w:hAnsiTheme="minorEastAsia" w:hint="eastAsia"/>
          <w:color w:val="000000" w:themeColor="text1"/>
          <w:szCs w:val="21"/>
        </w:rPr>
        <w:t xml:space="preserve">　　</w:t>
      </w:r>
      <w:r w:rsidR="0033348F" w:rsidRPr="00FE01A2">
        <w:rPr>
          <w:rFonts w:asciiTheme="minorEastAsia" w:hAnsiTheme="minorEastAsia" w:hint="eastAsia"/>
          <w:color w:val="000000" w:themeColor="text1"/>
          <w:szCs w:val="21"/>
        </w:rPr>
        <w:t>年</w:t>
      </w:r>
      <w:r w:rsidR="00541B23" w:rsidRPr="00FE01A2">
        <w:rPr>
          <w:rFonts w:asciiTheme="minorEastAsia" w:hAnsiTheme="minorEastAsia" w:hint="eastAsia"/>
          <w:color w:val="000000" w:themeColor="text1"/>
          <w:szCs w:val="21"/>
        </w:rPr>
        <w:t xml:space="preserve">　　</w:t>
      </w:r>
      <w:r w:rsidR="0033348F" w:rsidRPr="00FE01A2">
        <w:rPr>
          <w:rFonts w:asciiTheme="minorEastAsia" w:hAnsiTheme="minorEastAsia" w:hint="eastAsia"/>
          <w:color w:val="000000" w:themeColor="text1"/>
          <w:szCs w:val="21"/>
        </w:rPr>
        <w:t>月</w:t>
      </w:r>
      <w:r w:rsidR="00541B23" w:rsidRPr="00FE01A2">
        <w:rPr>
          <w:rFonts w:asciiTheme="minorEastAsia" w:hAnsiTheme="minorEastAsia" w:hint="eastAsia"/>
          <w:color w:val="000000" w:themeColor="text1"/>
          <w:szCs w:val="21"/>
        </w:rPr>
        <w:t xml:space="preserve">　　</w:t>
      </w:r>
      <w:r w:rsidR="0033348F" w:rsidRPr="00FE01A2">
        <w:rPr>
          <w:rFonts w:asciiTheme="minorEastAsia" w:hAnsiTheme="minorEastAsia" w:hint="eastAsia"/>
          <w:color w:val="000000" w:themeColor="text1"/>
          <w:szCs w:val="21"/>
        </w:rPr>
        <w:t xml:space="preserve">日 </w:t>
      </w:r>
    </w:p>
    <w:p w14:paraId="766C6919" w14:textId="3808DA18" w:rsidR="00F616E7" w:rsidRPr="00FE01A2" w:rsidRDefault="00F616E7" w:rsidP="003869B0">
      <w:pPr>
        <w:ind w:firstLineChars="100" w:firstLine="210"/>
        <w:rPr>
          <w:rFonts w:asciiTheme="minorEastAsia" w:hAnsiTheme="minorEastAsia"/>
          <w:color w:val="000000" w:themeColor="text1"/>
          <w:szCs w:val="21"/>
        </w:rPr>
      </w:pPr>
    </w:p>
    <w:p w14:paraId="46A3A7DB" w14:textId="0F6B4DEF" w:rsidR="00F616E7" w:rsidRPr="00FE01A2" w:rsidRDefault="00F616E7" w:rsidP="00F616E7">
      <w:pPr>
        <w:ind w:firstLineChars="100" w:firstLine="210"/>
        <w:rPr>
          <w:rFonts w:asciiTheme="minorEastAsia" w:hAnsiTheme="minorEastAsia"/>
          <w:color w:val="000000" w:themeColor="text1"/>
          <w:szCs w:val="21"/>
        </w:rPr>
      </w:pPr>
    </w:p>
    <w:p w14:paraId="3A2202A0" w14:textId="3547A259" w:rsidR="00033A45" w:rsidRPr="00FE01A2" w:rsidRDefault="00033A45" w:rsidP="00F616E7">
      <w:pPr>
        <w:rPr>
          <w:rFonts w:asciiTheme="minorEastAsia" w:hAnsiTheme="minorEastAsia"/>
          <w:color w:val="000000" w:themeColor="text1"/>
          <w:szCs w:val="21"/>
        </w:rPr>
      </w:pPr>
    </w:p>
    <w:p w14:paraId="0C2DD5BE" w14:textId="258A1859" w:rsidR="00033A45" w:rsidRPr="00FE01A2" w:rsidRDefault="00033A45" w:rsidP="005A4CD6">
      <w:pPr>
        <w:ind w:firstLineChars="1900" w:firstLine="3990"/>
        <w:rPr>
          <w:rFonts w:asciiTheme="minorEastAsia" w:hAnsiTheme="minorEastAsia"/>
          <w:color w:val="000000" w:themeColor="text1"/>
          <w:szCs w:val="21"/>
        </w:rPr>
      </w:pPr>
      <w:r w:rsidRPr="00FE01A2">
        <w:rPr>
          <w:rFonts w:asciiTheme="minorEastAsia" w:hAnsiTheme="minorEastAsia" w:hint="eastAsia"/>
          <w:color w:val="000000" w:themeColor="text1"/>
          <w:szCs w:val="21"/>
        </w:rPr>
        <w:t>甲　大阪府</w:t>
      </w:r>
      <w:r w:rsidR="00FE01A2" w:rsidRPr="00FE01A2">
        <w:rPr>
          <w:rFonts w:asciiTheme="minorEastAsia" w:hAnsiTheme="minorEastAsia" w:hint="eastAsia"/>
          <w:color w:val="000000" w:themeColor="text1"/>
          <w:szCs w:val="21"/>
        </w:rPr>
        <w:t>大阪市東住吉区東田辺１丁目13番４号</w:t>
      </w:r>
    </w:p>
    <w:p w14:paraId="65A3C723" w14:textId="66B6D616" w:rsidR="00033A45" w:rsidRPr="00FE01A2" w:rsidRDefault="00033A45" w:rsidP="00F616E7">
      <w:pPr>
        <w:rPr>
          <w:rFonts w:asciiTheme="minorEastAsia" w:hAnsiTheme="minorEastAsia"/>
          <w:color w:val="000000" w:themeColor="text1"/>
          <w:szCs w:val="21"/>
        </w:rPr>
      </w:pPr>
      <w:r w:rsidRPr="00FE01A2">
        <w:rPr>
          <w:rFonts w:asciiTheme="minorEastAsia" w:hAnsiTheme="minorEastAsia" w:hint="eastAsia"/>
          <w:color w:val="000000" w:themeColor="text1"/>
          <w:szCs w:val="21"/>
        </w:rPr>
        <w:t xml:space="preserve">　　</w:t>
      </w:r>
      <w:r w:rsidR="005A4CD6" w:rsidRPr="00FE01A2">
        <w:rPr>
          <w:rFonts w:asciiTheme="minorEastAsia" w:hAnsiTheme="minorEastAsia" w:hint="eastAsia"/>
          <w:color w:val="000000" w:themeColor="text1"/>
          <w:szCs w:val="21"/>
        </w:rPr>
        <w:t xml:space="preserve">　　　　　　　　　　　　　　　　　　　</w:t>
      </w:r>
      <w:r w:rsidRPr="00FE01A2">
        <w:rPr>
          <w:rFonts w:asciiTheme="minorEastAsia" w:hAnsiTheme="minorEastAsia" w:hint="eastAsia"/>
          <w:color w:val="000000" w:themeColor="text1"/>
          <w:szCs w:val="21"/>
        </w:rPr>
        <w:t>大阪市東住吉区長</w:t>
      </w:r>
    </w:p>
    <w:p w14:paraId="12612EA8" w14:textId="182BF678" w:rsidR="00033A45" w:rsidRPr="00FE01A2" w:rsidRDefault="00033A45" w:rsidP="00F616E7">
      <w:pPr>
        <w:rPr>
          <w:rFonts w:asciiTheme="minorEastAsia" w:hAnsiTheme="minorEastAsia"/>
          <w:color w:val="000000" w:themeColor="text1"/>
          <w:szCs w:val="21"/>
        </w:rPr>
      </w:pPr>
      <w:r w:rsidRPr="00FE01A2">
        <w:rPr>
          <w:rFonts w:asciiTheme="minorEastAsia" w:hAnsiTheme="minorEastAsia" w:hint="eastAsia"/>
          <w:color w:val="000000" w:themeColor="text1"/>
          <w:szCs w:val="21"/>
        </w:rPr>
        <w:t xml:space="preserve">　　　　　　　　　　　　</w:t>
      </w:r>
    </w:p>
    <w:p w14:paraId="07C34BF2" w14:textId="77777777" w:rsidR="005A4CD6" w:rsidRPr="00FE01A2" w:rsidRDefault="005A4CD6" w:rsidP="005A4CD6">
      <w:pPr>
        <w:rPr>
          <w:rFonts w:asciiTheme="minorEastAsia" w:hAnsiTheme="minorEastAsia"/>
          <w:color w:val="000000" w:themeColor="text1"/>
          <w:szCs w:val="21"/>
        </w:rPr>
      </w:pPr>
    </w:p>
    <w:p w14:paraId="3FD275E8" w14:textId="1778939A" w:rsidR="005A4CD6" w:rsidRPr="00FE01A2" w:rsidRDefault="00033A45" w:rsidP="005A4CD6">
      <w:pPr>
        <w:ind w:firstLineChars="1900" w:firstLine="3990"/>
        <w:rPr>
          <w:rFonts w:asciiTheme="minorEastAsia" w:hAnsiTheme="minorEastAsia"/>
          <w:color w:val="000000" w:themeColor="text1"/>
          <w:szCs w:val="21"/>
        </w:rPr>
      </w:pPr>
      <w:r w:rsidRPr="00FE01A2">
        <w:rPr>
          <w:rFonts w:asciiTheme="minorEastAsia" w:hAnsiTheme="minorEastAsia" w:hint="eastAsia"/>
          <w:color w:val="000000" w:themeColor="text1"/>
          <w:szCs w:val="21"/>
        </w:rPr>
        <w:t>乙　大阪府大阪市中央区備後町２丁目２番１号</w:t>
      </w:r>
    </w:p>
    <w:p w14:paraId="46C93DEA" w14:textId="63153656" w:rsidR="00F616E7" w:rsidRPr="00FE01A2" w:rsidRDefault="00F616E7" w:rsidP="005A4CD6">
      <w:pPr>
        <w:ind w:firstLineChars="2100" w:firstLine="4410"/>
        <w:rPr>
          <w:rFonts w:asciiTheme="minorEastAsia" w:hAnsiTheme="minorEastAsia"/>
          <w:color w:val="000000" w:themeColor="text1"/>
          <w:szCs w:val="21"/>
        </w:rPr>
      </w:pPr>
      <w:r w:rsidRPr="00FE01A2">
        <w:rPr>
          <w:rFonts w:asciiTheme="minorEastAsia" w:hAnsiTheme="minorEastAsia" w:hint="eastAsia"/>
          <w:color w:val="000000" w:themeColor="text1"/>
          <w:szCs w:val="21"/>
        </w:rPr>
        <w:t>株式会社関西みらい銀行</w:t>
      </w:r>
    </w:p>
    <w:p w14:paraId="356A05AB" w14:textId="7C32E16D" w:rsidR="00C63F1C" w:rsidRPr="00E031D9" w:rsidRDefault="005A4CD6" w:rsidP="00F616E7">
      <w:pPr>
        <w:ind w:firstLineChars="400" w:firstLine="840"/>
        <w:jc w:val="left"/>
        <w:rPr>
          <w:rFonts w:asciiTheme="minorEastAsia" w:hAnsiTheme="minorEastAsia"/>
        </w:rPr>
      </w:pPr>
      <w:r w:rsidRPr="00FE01A2">
        <w:rPr>
          <w:rFonts w:asciiTheme="minorEastAsia" w:hAnsiTheme="minorEastAsia" w:hint="eastAsia"/>
          <w:color w:val="000000" w:themeColor="text1"/>
          <w:szCs w:val="21"/>
        </w:rPr>
        <w:t xml:space="preserve">　　　　　　　　　　　　　　　　　</w:t>
      </w:r>
      <w:r w:rsidR="0068716D" w:rsidRPr="00FE01A2">
        <w:rPr>
          <w:rFonts w:asciiTheme="minorEastAsia" w:hAnsiTheme="minorEastAsia" w:hint="eastAsia"/>
          <w:color w:val="000000" w:themeColor="text1"/>
          <w:szCs w:val="21"/>
        </w:rPr>
        <w:t>代表取締役社長</w:t>
      </w:r>
      <w:r w:rsidR="009752E9" w:rsidRPr="00FE01A2">
        <w:rPr>
          <w:rFonts w:asciiTheme="minorEastAsia" w:hAnsiTheme="minorEastAsia" w:hint="eastAsia"/>
          <w:color w:val="000000" w:themeColor="text1"/>
          <w:szCs w:val="21"/>
        </w:rPr>
        <w:t xml:space="preserve">　　　　　　　</w:t>
      </w:r>
      <w:r w:rsidR="009752E9" w:rsidRPr="00FE01A2">
        <w:rPr>
          <w:rFonts w:asciiTheme="minorEastAsia" w:hAnsiTheme="minorEastAsia" w:hint="eastAsia"/>
          <w:color w:val="000000" w:themeColor="text1"/>
        </w:rPr>
        <w:t xml:space="preserve">　</w:t>
      </w:r>
      <w:r w:rsidR="009752E9" w:rsidRPr="005C6629">
        <w:rPr>
          <w:rFonts w:asciiTheme="minorEastAsia" w:hAnsiTheme="minorEastAsia" w:hint="eastAsia"/>
        </w:rPr>
        <w:t xml:space="preserve">　　</w:t>
      </w:r>
      <w:r w:rsidR="009752E9" w:rsidRPr="00E031D9">
        <w:rPr>
          <w:rFonts w:asciiTheme="minorEastAsia" w:hAnsiTheme="minorEastAsia" w:hint="eastAsia"/>
        </w:rPr>
        <w:t xml:space="preserve">　　　</w:t>
      </w:r>
      <w:r w:rsidR="0068716D" w:rsidRPr="00E031D9">
        <w:rPr>
          <w:rFonts w:asciiTheme="minorEastAsia" w:hAnsiTheme="minorEastAsia" w:hint="eastAsia"/>
        </w:rPr>
        <w:t xml:space="preserve">　　　</w:t>
      </w:r>
      <w:r w:rsidR="009752E9" w:rsidRPr="00E031D9">
        <w:rPr>
          <w:rFonts w:asciiTheme="minorEastAsia" w:hAnsiTheme="minorEastAsia" w:hint="eastAsia"/>
        </w:rPr>
        <w:t xml:space="preserve">　　　</w:t>
      </w:r>
    </w:p>
    <w:sectPr w:rsidR="00C63F1C" w:rsidRPr="00E031D9" w:rsidSect="009752E9">
      <w:pgSz w:w="11906" w:h="16838"/>
      <w:pgMar w:top="1588" w:right="1361" w:bottom="158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F1FF" w14:textId="77777777" w:rsidR="00A61467" w:rsidRDefault="00A61467" w:rsidP="0048193F">
      <w:r>
        <w:separator/>
      </w:r>
    </w:p>
  </w:endnote>
  <w:endnote w:type="continuationSeparator" w:id="0">
    <w:p w14:paraId="0049846B" w14:textId="77777777" w:rsidR="00A61467" w:rsidRDefault="00A61467" w:rsidP="0048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4D41" w14:textId="77777777" w:rsidR="00A61467" w:rsidRDefault="00A61467" w:rsidP="0048193F">
      <w:r>
        <w:separator/>
      </w:r>
    </w:p>
  </w:footnote>
  <w:footnote w:type="continuationSeparator" w:id="0">
    <w:p w14:paraId="71730139" w14:textId="77777777" w:rsidR="00A61467" w:rsidRDefault="00A61467" w:rsidP="0048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C9C"/>
    <w:multiLevelType w:val="hybridMultilevel"/>
    <w:tmpl w:val="9E80310E"/>
    <w:lvl w:ilvl="0" w:tplc="E63ACA12">
      <w:start w:val="1"/>
      <w:numFmt w:val="decimalEnclosedCircle"/>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1" w15:restartNumberingAfterBreak="0">
    <w:nsid w:val="2FAD4822"/>
    <w:multiLevelType w:val="hybridMultilevel"/>
    <w:tmpl w:val="46F82244"/>
    <w:lvl w:ilvl="0" w:tplc="E3FCF8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64E6E"/>
    <w:multiLevelType w:val="hybridMultilevel"/>
    <w:tmpl w:val="BAC0053A"/>
    <w:lvl w:ilvl="0" w:tplc="B6C4F99E">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3337011A"/>
    <w:multiLevelType w:val="hybridMultilevel"/>
    <w:tmpl w:val="BEAEAFF8"/>
    <w:lvl w:ilvl="0" w:tplc="A58C7A0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B134CB"/>
    <w:multiLevelType w:val="hybridMultilevel"/>
    <w:tmpl w:val="26A629F4"/>
    <w:lvl w:ilvl="0" w:tplc="D3A895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FB76D7"/>
    <w:multiLevelType w:val="hybridMultilevel"/>
    <w:tmpl w:val="74A41B78"/>
    <w:lvl w:ilvl="0" w:tplc="3F087E1C">
      <w:start w:val="1"/>
      <w:numFmt w:val="decimalEnclosedCircle"/>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6" w15:restartNumberingAfterBreak="0">
    <w:nsid w:val="7AC479F7"/>
    <w:multiLevelType w:val="hybridMultilevel"/>
    <w:tmpl w:val="0DA4B022"/>
    <w:lvl w:ilvl="0" w:tplc="ED4E5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2427657">
    <w:abstractNumId w:val="2"/>
  </w:num>
  <w:num w:numId="2" w16cid:durableId="1413578088">
    <w:abstractNumId w:val="4"/>
  </w:num>
  <w:num w:numId="3" w16cid:durableId="794325418">
    <w:abstractNumId w:val="5"/>
  </w:num>
  <w:num w:numId="4" w16cid:durableId="7951627">
    <w:abstractNumId w:val="0"/>
  </w:num>
  <w:num w:numId="5" w16cid:durableId="1307200720">
    <w:abstractNumId w:val="6"/>
  </w:num>
  <w:num w:numId="6" w16cid:durableId="878668143">
    <w:abstractNumId w:val="3"/>
  </w:num>
  <w:num w:numId="7" w16cid:durableId="156495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48F"/>
    <w:rsid w:val="00002011"/>
    <w:rsid w:val="00003846"/>
    <w:rsid w:val="00003909"/>
    <w:rsid w:val="00015870"/>
    <w:rsid w:val="00023141"/>
    <w:rsid w:val="00025228"/>
    <w:rsid w:val="000306A2"/>
    <w:rsid w:val="000311C4"/>
    <w:rsid w:val="00033A45"/>
    <w:rsid w:val="00040962"/>
    <w:rsid w:val="00051046"/>
    <w:rsid w:val="0006107B"/>
    <w:rsid w:val="00083598"/>
    <w:rsid w:val="00087727"/>
    <w:rsid w:val="000949FA"/>
    <w:rsid w:val="000A1273"/>
    <w:rsid w:val="000A4DDE"/>
    <w:rsid w:val="000A663D"/>
    <w:rsid w:val="000A7F02"/>
    <w:rsid w:val="000B0D13"/>
    <w:rsid w:val="000B440F"/>
    <w:rsid w:val="000C1757"/>
    <w:rsid w:val="000C1A93"/>
    <w:rsid w:val="000C2268"/>
    <w:rsid w:val="000C2631"/>
    <w:rsid w:val="000E2FB9"/>
    <w:rsid w:val="000F2972"/>
    <w:rsid w:val="000F6590"/>
    <w:rsid w:val="000F6717"/>
    <w:rsid w:val="000F76DC"/>
    <w:rsid w:val="00106B09"/>
    <w:rsid w:val="00107506"/>
    <w:rsid w:val="00120CC0"/>
    <w:rsid w:val="00121CF7"/>
    <w:rsid w:val="00137B0B"/>
    <w:rsid w:val="00150DA1"/>
    <w:rsid w:val="00151893"/>
    <w:rsid w:val="00154E39"/>
    <w:rsid w:val="00155FEF"/>
    <w:rsid w:val="001648E1"/>
    <w:rsid w:val="00164C8D"/>
    <w:rsid w:val="00177411"/>
    <w:rsid w:val="00180C97"/>
    <w:rsid w:val="00182ABD"/>
    <w:rsid w:val="001831A7"/>
    <w:rsid w:val="00191E0B"/>
    <w:rsid w:val="00194E07"/>
    <w:rsid w:val="001F49C0"/>
    <w:rsid w:val="0020192A"/>
    <w:rsid w:val="00201FA7"/>
    <w:rsid w:val="00204BD6"/>
    <w:rsid w:val="00231188"/>
    <w:rsid w:val="00232758"/>
    <w:rsid w:val="00240F25"/>
    <w:rsid w:val="00247D9E"/>
    <w:rsid w:val="00251258"/>
    <w:rsid w:val="00273C14"/>
    <w:rsid w:val="0027543D"/>
    <w:rsid w:val="00276F4B"/>
    <w:rsid w:val="002810B0"/>
    <w:rsid w:val="002A5E1A"/>
    <w:rsid w:val="002B2A7D"/>
    <w:rsid w:val="002C3CF4"/>
    <w:rsid w:val="002C4A60"/>
    <w:rsid w:val="002D23DE"/>
    <w:rsid w:val="002D2CF2"/>
    <w:rsid w:val="002E7BD5"/>
    <w:rsid w:val="002F7672"/>
    <w:rsid w:val="003016A6"/>
    <w:rsid w:val="00315918"/>
    <w:rsid w:val="003159C2"/>
    <w:rsid w:val="00320563"/>
    <w:rsid w:val="003256BC"/>
    <w:rsid w:val="00325885"/>
    <w:rsid w:val="0032701F"/>
    <w:rsid w:val="00327EB9"/>
    <w:rsid w:val="0033348F"/>
    <w:rsid w:val="00343D78"/>
    <w:rsid w:val="003478E2"/>
    <w:rsid w:val="003500A5"/>
    <w:rsid w:val="003521C9"/>
    <w:rsid w:val="00357A2D"/>
    <w:rsid w:val="00367DCC"/>
    <w:rsid w:val="00372E40"/>
    <w:rsid w:val="0037385F"/>
    <w:rsid w:val="003869B0"/>
    <w:rsid w:val="003879AD"/>
    <w:rsid w:val="003A10FC"/>
    <w:rsid w:val="003A65BE"/>
    <w:rsid w:val="003B2C7A"/>
    <w:rsid w:val="003B451E"/>
    <w:rsid w:val="003B777E"/>
    <w:rsid w:val="003C46D0"/>
    <w:rsid w:val="003C7416"/>
    <w:rsid w:val="003D035E"/>
    <w:rsid w:val="003D0DE8"/>
    <w:rsid w:val="003D452E"/>
    <w:rsid w:val="003F1197"/>
    <w:rsid w:val="003F3024"/>
    <w:rsid w:val="0040175D"/>
    <w:rsid w:val="004017BA"/>
    <w:rsid w:val="0041580A"/>
    <w:rsid w:val="00416FE9"/>
    <w:rsid w:val="004174AA"/>
    <w:rsid w:val="004200B9"/>
    <w:rsid w:val="00420B4A"/>
    <w:rsid w:val="0043097A"/>
    <w:rsid w:val="00444444"/>
    <w:rsid w:val="004470F9"/>
    <w:rsid w:val="00451463"/>
    <w:rsid w:val="00454833"/>
    <w:rsid w:val="00473F2F"/>
    <w:rsid w:val="00474B75"/>
    <w:rsid w:val="0048193F"/>
    <w:rsid w:val="00486001"/>
    <w:rsid w:val="00497E3B"/>
    <w:rsid w:val="004A052F"/>
    <w:rsid w:val="004C4482"/>
    <w:rsid w:val="004C6C5E"/>
    <w:rsid w:val="004F12E0"/>
    <w:rsid w:val="004F2D91"/>
    <w:rsid w:val="004F747B"/>
    <w:rsid w:val="00500C7B"/>
    <w:rsid w:val="005057A6"/>
    <w:rsid w:val="00536958"/>
    <w:rsid w:val="00541B23"/>
    <w:rsid w:val="005422A4"/>
    <w:rsid w:val="005424BA"/>
    <w:rsid w:val="00555029"/>
    <w:rsid w:val="00564A42"/>
    <w:rsid w:val="00567D39"/>
    <w:rsid w:val="00597146"/>
    <w:rsid w:val="005A0B00"/>
    <w:rsid w:val="005A339A"/>
    <w:rsid w:val="005A4CD6"/>
    <w:rsid w:val="005B0F8D"/>
    <w:rsid w:val="005B1797"/>
    <w:rsid w:val="005B5B55"/>
    <w:rsid w:val="005C6629"/>
    <w:rsid w:val="005C6D68"/>
    <w:rsid w:val="005C7189"/>
    <w:rsid w:val="005D7BCF"/>
    <w:rsid w:val="005E2892"/>
    <w:rsid w:val="005F11E8"/>
    <w:rsid w:val="005F7FBB"/>
    <w:rsid w:val="006043B9"/>
    <w:rsid w:val="00612230"/>
    <w:rsid w:val="00612466"/>
    <w:rsid w:val="00621CAF"/>
    <w:rsid w:val="006305BF"/>
    <w:rsid w:val="00631146"/>
    <w:rsid w:val="006316A8"/>
    <w:rsid w:val="00634CCF"/>
    <w:rsid w:val="00635505"/>
    <w:rsid w:val="006364B0"/>
    <w:rsid w:val="0064329E"/>
    <w:rsid w:val="006618E2"/>
    <w:rsid w:val="00677A5C"/>
    <w:rsid w:val="006863D3"/>
    <w:rsid w:val="0068716D"/>
    <w:rsid w:val="00691A40"/>
    <w:rsid w:val="006A26F6"/>
    <w:rsid w:val="006A5710"/>
    <w:rsid w:val="006B5AD7"/>
    <w:rsid w:val="006C4512"/>
    <w:rsid w:val="006D2F21"/>
    <w:rsid w:val="006D3E0A"/>
    <w:rsid w:val="006D58D7"/>
    <w:rsid w:val="006E78E3"/>
    <w:rsid w:val="006F0A5A"/>
    <w:rsid w:val="006F23EA"/>
    <w:rsid w:val="00701872"/>
    <w:rsid w:val="0070684A"/>
    <w:rsid w:val="00710F9B"/>
    <w:rsid w:val="007159A6"/>
    <w:rsid w:val="007164E5"/>
    <w:rsid w:val="007409B8"/>
    <w:rsid w:val="00743ED6"/>
    <w:rsid w:val="007724A6"/>
    <w:rsid w:val="007749A8"/>
    <w:rsid w:val="007A37D2"/>
    <w:rsid w:val="007A62E6"/>
    <w:rsid w:val="007B7B9F"/>
    <w:rsid w:val="007D761B"/>
    <w:rsid w:val="007F1BC4"/>
    <w:rsid w:val="00804C87"/>
    <w:rsid w:val="00806643"/>
    <w:rsid w:val="00810539"/>
    <w:rsid w:val="00811167"/>
    <w:rsid w:val="008123A3"/>
    <w:rsid w:val="00813BE2"/>
    <w:rsid w:val="00815566"/>
    <w:rsid w:val="00827CCF"/>
    <w:rsid w:val="008376B4"/>
    <w:rsid w:val="008405FD"/>
    <w:rsid w:val="00856102"/>
    <w:rsid w:val="008623E7"/>
    <w:rsid w:val="00867E49"/>
    <w:rsid w:val="00882ADE"/>
    <w:rsid w:val="00893DD3"/>
    <w:rsid w:val="008C510E"/>
    <w:rsid w:val="008D366F"/>
    <w:rsid w:val="008D665E"/>
    <w:rsid w:val="008E13E9"/>
    <w:rsid w:val="009045D9"/>
    <w:rsid w:val="00915B15"/>
    <w:rsid w:val="00932277"/>
    <w:rsid w:val="009325A4"/>
    <w:rsid w:val="009348F5"/>
    <w:rsid w:val="00950235"/>
    <w:rsid w:val="00950C04"/>
    <w:rsid w:val="00951505"/>
    <w:rsid w:val="00951D24"/>
    <w:rsid w:val="00956747"/>
    <w:rsid w:val="00957773"/>
    <w:rsid w:val="0097088C"/>
    <w:rsid w:val="009717F1"/>
    <w:rsid w:val="009724BC"/>
    <w:rsid w:val="009752E9"/>
    <w:rsid w:val="009807A9"/>
    <w:rsid w:val="00986B9D"/>
    <w:rsid w:val="00994064"/>
    <w:rsid w:val="009A0D54"/>
    <w:rsid w:val="009A1697"/>
    <w:rsid w:val="009A66D7"/>
    <w:rsid w:val="009B15CD"/>
    <w:rsid w:val="009B3863"/>
    <w:rsid w:val="009B4773"/>
    <w:rsid w:val="009B72A7"/>
    <w:rsid w:val="009B7673"/>
    <w:rsid w:val="009C2966"/>
    <w:rsid w:val="009D4FCF"/>
    <w:rsid w:val="009E7040"/>
    <w:rsid w:val="009F1694"/>
    <w:rsid w:val="009F275F"/>
    <w:rsid w:val="00A03FD4"/>
    <w:rsid w:val="00A077F2"/>
    <w:rsid w:val="00A16587"/>
    <w:rsid w:val="00A242D1"/>
    <w:rsid w:val="00A27F58"/>
    <w:rsid w:val="00A30B70"/>
    <w:rsid w:val="00A31AE4"/>
    <w:rsid w:val="00A32512"/>
    <w:rsid w:val="00A32DFF"/>
    <w:rsid w:val="00A41184"/>
    <w:rsid w:val="00A422C4"/>
    <w:rsid w:val="00A61467"/>
    <w:rsid w:val="00A67501"/>
    <w:rsid w:val="00A73CF2"/>
    <w:rsid w:val="00A7646E"/>
    <w:rsid w:val="00A907AC"/>
    <w:rsid w:val="00A90C8C"/>
    <w:rsid w:val="00A92F5F"/>
    <w:rsid w:val="00A94FFF"/>
    <w:rsid w:val="00A9689F"/>
    <w:rsid w:val="00AB45ED"/>
    <w:rsid w:val="00AC5250"/>
    <w:rsid w:val="00AC5942"/>
    <w:rsid w:val="00AD7834"/>
    <w:rsid w:val="00AE530F"/>
    <w:rsid w:val="00B05D22"/>
    <w:rsid w:val="00B11259"/>
    <w:rsid w:val="00B14332"/>
    <w:rsid w:val="00B3174E"/>
    <w:rsid w:val="00B32B61"/>
    <w:rsid w:val="00B51792"/>
    <w:rsid w:val="00B549F4"/>
    <w:rsid w:val="00B72AD5"/>
    <w:rsid w:val="00B75868"/>
    <w:rsid w:val="00B846A1"/>
    <w:rsid w:val="00B96E32"/>
    <w:rsid w:val="00BA4EFD"/>
    <w:rsid w:val="00BA55B5"/>
    <w:rsid w:val="00BA7E32"/>
    <w:rsid w:val="00BB5F11"/>
    <w:rsid w:val="00BC21F9"/>
    <w:rsid w:val="00BC5239"/>
    <w:rsid w:val="00BE0FC3"/>
    <w:rsid w:val="00BE5582"/>
    <w:rsid w:val="00BF1A69"/>
    <w:rsid w:val="00C0041A"/>
    <w:rsid w:val="00C13098"/>
    <w:rsid w:val="00C16027"/>
    <w:rsid w:val="00C271A9"/>
    <w:rsid w:val="00C31718"/>
    <w:rsid w:val="00C43E13"/>
    <w:rsid w:val="00C6126C"/>
    <w:rsid w:val="00C620FE"/>
    <w:rsid w:val="00C63F1C"/>
    <w:rsid w:val="00C66260"/>
    <w:rsid w:val="00C74B5F"/>
    <w:rsid w:val="00C754DA"/>
    <w:rsid w:val="00C97201"/>
    <w:rsid w:val="00C972D3"/>
    <w:rsid w:val="00CA2DC1"/>
    <w:rsid w:val="00CA3222"/>
    <w:rsid w:val="00CA4AF7"/>
    <w:rsid w:val="00CB0C47"/>
    <w:rsid w:val="00CB297C"/>
    <w:rsid w:val="00CB59E6"/>
    <w:rsid w:val="00CC201E"/>
    <w:rsid w:val="00CC3898"/>
    <w:rsid w:val="00CC4D6E"/>
    <w:rsid w:val="00CC6554"/>
    <w:rsid w:val="00CD0D9B"/>
    <w:rsid w:val="00CD2BBF"/>
    <w:rsid w:val="00CD624B"/>
    <w:rsid w:val="00CF60E3"/>
    <w:rsid w:val="00D018A7"/>
    <w:rsid w:val="00D05497"/>
    <w:rsid w:val="00D058B6"/>
    <w:rsid w:val="00D10088"/>
    <w:rsid w:val="00D11762"/>
    <w:rsid w:val="00D11D60"/>
    <w:rsid w:val="00D1229C"/>
    <w:rsid w:val="00D1637D"/>
    <w:rsid w:val="00D17CBD"/>
    <w:rsid w:val="00D205D6"/>
    <w:rsid w:val="00D2073E"/>
    <w:rsid w:val="00D238FC"/>
    <w:rsid w:val="00D27DF9"/>
    <w:rsid w:val="00D338A6"/>
    <w:rsid w:val="00D40B32"/>
    <w:rsid w:val="00D46A21"/>
    <w:rsid w:val="00D47CD0"/>
    <w:rsid w:val="00D51314"/>
    <w:rsid w:val="00D53C26"/>
    <w:rsid w:val="00D55D47"/>
    <w:rsid w:val="00D5729D"/>
    <w:rsid w:val="00D60B1C"/>
    <w:rsid w:val="00D628E0"/>
    <w:rsid w:val="00D733C1"/>
    <w:rsid w:val="00D8649B"/>
    <w:rsid w:val="00D955DC"/>
    <w:rsid w:val="00DA7BCD"/>
    <w:rsid w:val="00DB1D7B"/>
    <w:rsid w:val="00DB4806"/>
    <w:rsid w:val="00DC32CB"/>
    <w:rsid w:val="00DC41AD"/>
    <w:rsid w:val="00DC71BD"/>
    <w:rsid w:val="00DD2BF7"/>
    <w:rsid w:val="00DD7F9C"/>
    <w:rsid w:val="00DE0687"/>
    <w:rsid w:val="00DE38A9"/>
    <w:rsid w:val="00DE551E"/>
    <w:rsid w:val="00E0276A"/>
    <w:rsid w:val="00E031D9"/>
    <w:rsid w:val="00E0741C"/>
    <w:rsid w:val="00E1386D"/>
    <w:rsid w:val="00E20AAA"/>
    <w:rsid w:val="00E33D41"/>
    <w:rsid w:val="00E345D8"/>
    <w:rsid w:val="00E34FD7"/>
    <w:rsid w:val="00E41800"/>
    <w:rsid w:val="00E46398"/>
    <w:rsid w:val="00E602CD"/>
    <w:rsid w:val="00E60A4B"/>
    <w:rsid w:val="00E62E42"/>
    <w:rsid w:val="00E63781"/>
    <w:rsid w:val="00E64CC8"/>
    <w:rsid w:val="00E7251C"/>
    <w:rsid w:val="00E73362"/>
    <w:rsid w:val="00E74067"/>
    <w:rsid w:val="00E754C1"/>
    <w:rsid w:val="00E87825"/>
    <w:rsid w:val="00E919ED"/>
    <w:rsid w:val="00E93343"/>
    <w:rsid w:val="00E94141"/>
    <w:rsid w:val="00EB56F5"/>
    <w:rsid w:val="00EC4838"/>
    <w:rsid w:val="00EC56C4"/>
    <w:rsid w:val="00EC5F36"/>
    <w:rsid w:val="00ED29F2"/>
    <w:rsid w:val="00ED6451"/>
    <w:rsid w:val="00EE0858"/>
    <w:rsid w:val="00EE2BC6"/>
    <w:rsid w:val="00EE310B"/>
    <w:rsid w:val="00EF3DB7"/>
    <w:rsid w:val="00EF5132"/>
    <w:rsid w:val="00EF603F"/>
    <w:rsid w:val="00F10F16"/>
    <w:rsid w:val="00F10F40"/>
    <w:rsid w:val="00F120C6"/>
    <w:rsid w:val="00F1762A"/>
    <w:rsid w:val="00F32360"/>
    <w:rsid w:val="00F323B4"/>
    <w:rsid w:val="00F33263"/>
    <w:rsid w:val="00F354B7"/>
    <w:rsid w:val="00F36B9F"/>
    <w:rsid w:val="00F4701B"/>
    <w:rsid w:val="00F570DE"/>
    <w:rsid w:val="00F616E7"/>
    <w:rsid w:val="00F63DE0"/>
    <w:rsid w:val="00F87974"/>
    <w:rsid w:val="00F87D72"/>
    <w:rsid w:val="00F926D6"/>
    <w:rsid w:val="00FA1D06"/>
    <w:rsid w:val="00FA47CC"/>
    <w:rsid w:val="00FA7A17"/>
    <w:rsid w:val="00FB74AE"/>
    <w:rsid w:val="00FC0F35"/>
    <w:rsid w:val="00FD23E8"/>
    <w:rsid w:val="00FD47D3"/>
    <w:rsid w:val="00FE01A2"/>
    <w:rsid w:val="00FE7B02"/>
    <w:rsid w:val="00FF18AA"/>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F4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3F"/>
    <w:pPr>
      <w:tabs>
        <w:tab w:val="center" w:pos="4252"/>
        <w:tab w:val="right" w:pos="8504"/>
      </w:tabs>
      <w:snapToGrid w:val="0"/>
    </w:pPr>
  </w:style>
  <w:style w:type="character" w:customStyle="1" w:styleId="a4">
    <w:name w:val="ヘッダー (文字)"/>
    <w:basedOn w:val="a0"/>
    <w:link w:val="a3"/>
    <w:uiPriority w:val="99"/>
    <w:rsid w:val="0048193F"/>
  </w:style>
  <w:style w:type="paragraph" w:styleId="a5">
    <w:name w:val="footer"/>
    <w:basedOn w:val="a"/>
    <w:link w:val="a6"/>
    <w:uiPriority w:val="99"/>
    <w:unhideWhenUsed/>
    <w:rsid w:val="0048193F"/>
    <w:pPr>
      <w:tabs>
        <w:tab w:val="center" w:pos="4252"/>
        <w:tab w:val="right" w:pos="8504"/>
      </w:tabs>
      <w:snapToGrid w:val="0"/>
    </w:pPr>
  </w:style>
  <w:style w:type="character" w:customStyle="1" w:styleId="a6">
    <w:name w:val="フッター (文字)"/>
    <w:basedOn w:val="a0"/>
    <w:link w:val="a5"/>
    <w:uiPriority w:val="99"/>
    <w:rsid w:val="0048193F"/>
  </w:style>
  <w:style w:type="paragraph" w:customStyle="1" w:styleId="Default">
    <w:name w:val="Default"/>
    <w:rsid w:val="008123A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List Paragraph"/>
    <w:basedOn w:val="a"/>
    <w:uiPriority w:val="34"/>
    <w:qFormat/>
    <w:rsid w:val="008123A3"/>
    <w:pPr>
      <w:ind w:leftChars="400" w:left="840"/>
    </w:pPr>
  </w:style>
  <w:style w:type="table" w:styleId="a8">
    <w:name w:val="Table Grid"/>
    <w:basedOn w:val="a1"/>
    <w:uiPriority w:val="39"/>
    <w:rsid w:val="00CC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0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0B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D366F"/>
    <w:rPr>
      <w:sz w:val="18"/>
      <w:szCs w:val="18"/>
    </w:rPr>
  </w:style>
  <w:style w:type="paragraph" w:styleId="ac">
    <w:name w:val="annotation text"/>
    <w:basedOn w:val="a"/>
    <w:link w:val="ad"/>
    <w:uiPriority w:val="99"/>
    <w:unhideWhenUsed/>
    <w:rsid w:val="008D366F"/>
    <w:pPr>
      <w:jc w:val="left"/>
    </w:pPr>
  </w:style>
  <w:style w:type="character" w:customStyle="1" w:styleId="ad">
    <w:name w:val="コメント文字列 (文字)"/>
    <w:basedOn w:val="a0"/>
    <w:link w:val="ac"/>
    <w:uiPriority w:val="99"/>
    <w:rsid w:val="008D366F"/>
  </w:style>
  <w:style w:type="paragraph" w:styleId="ae">
    <w:name w:val="annotation subject"/>
    <w:basedOn w:val="ac"/>
    <w:next w:val="ac"/>
    <w:link w:val="af"/>
    <w:uiPriority w:val="99"/>
    <w:semiHidden/>
    <w:unhideWhenUsed/>
    <w:rsid w:val="008D366F"/>
    <w:rPr>
      <w:b/>
      <w:bCs/>
    </w:rPr>
  </w:style>
  <w:style w:type="character" w:customStyle="1" w:styleId="af">
    <w:name w:val="コメント内容 (文字)"/>
    <w:basedOn w:val="ad"/>
    <w:link w:val="ae"/>
    <w:uiPriority w:val="99"/>
    <w:semiHidden/>
    <w:rsid w:val="008D366F"/>
    <w:rPr>
      <w:b/>
      <w:bCs/>
    </w:rPr>
  </w:style>
  <w:style w:type="paragraph" w:styleId="af0">
    <w:name w:val="Revision"/>
    <w:hidden/>
    <w:uiPriority w:val="99"/>
    <w:semiHidden/>
    <w:rsid w:val="00D8649B"/>
  </w:style>
  <w:style w:type="paragraph" w:styleId="3">
    <w:name w:val="Body Text Indent 3"/>
    <w:basedOn w:val="a"/>
    <w:link w:val="30"/>
    <w:rsid w:val="00E754C1"/>
    <w:pPr>
      <w:ind w:firstLineChars="381" w:firstLine="838"/>
    </w:pPr>
    <w:rPr>
      <w:rFonts w:ascii="Century" w:eastAsia="ＭＳ ゴシック" w:hAnsi="Century" w:cs="Times New Roman"/>
      <w:sz w:val="22"/>
      <w:szCs w:val="20"/>
    </w:rPr>
  </w:style>
  <w:style w:type="character" w:customStyle="1" w:styleId="30">
    <w:name w:val="本文インデント 3 (文字)"/>
    <w:basedOn w:val="a0"/>
    <w:link w:val="3"/>
    <w:rsid w:val="00E754C1"/>
    <w:rPr>
      <w:rFonts w:ascii="Century" w:eastAsia="ＭＳ ゴシック" w:hAnsi="Century" w:cs="Times New Roman"/>
      <w:sz w:val="22"/>
      <w:szCs w:val="20"/>
    </w:rPr>
  </w:style>
  <w:style w:type="paragraph" w:customStyle="1" w:styleId="af1">
    <w:name w:val="第１条（第２項）"/>
    <w:basedOn w:val="af2"/>
    <w:rsid w:val="00C63F1C"/>
    <w:pPr>
      <w:ind w:left="185" w:hangingChars="100" w:hanging="185"/>
    </w:pPr>
    <w:rPr>
      <w:rFonts w:ascii="ＭＳ 明朝" w:eastAsia="ＭＳ 明朝"/>
      <w:sz w:val="18"/>
      <w:szCs w:val="21"/>
    </w:rPr>
  </w:style>
  <w:style w:type="paragraph" w:styleId="af2">
    <w:name w:val="Plain Text"/>
    <w:basedOn w:val="a"/>
    <w:link w:val="af3"/>
    <w:uiPriority w:val="99"/>
    <w:semiHidden/>
    <w:unhideWhenUsed/>
    <w:rsid w:val="00C63F1C"/>
    <w:rPr>
      <w:rFonts w:asciiTheme="minorEastAsia" w:hAnsi="Courier New" w:cs="Courier New"/>
    </w:rPr>
  </w:style>
  <w:style w:type="character" w:customStyle="1" w:styleId="af3">
    <w:name w:val="書式なし (文字)"/>
    <w:basedOn w:val="a0"/>
    <w:link w:val="af2"/>
    <w:uiPriority w:val="99"/>
    <w:semiHidden/>
    <w:rsid w:val="00C63F1C"/>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954">
      <w:bodyDiv w:val="1"/>
      <w:marLeft w:val="0"/>
      <w:marRight w:val="0"/>
      <w:marTop w:val="0"/>
      <w:marBottom w:val="0"/>
      <w:divBdr>
        <w:top w:val="none" w:sz="0" w:space="0" w:color="auto"/>
        <w:left w:val="none" w:sz="0" w:space="0" w:color="auto"/>
        <w:bottom w:val="none" w:sz="0" w:space="0" w:color="auto"/>
        <w:right w:val="none" w:sz="0" w:space="0" w:color="auto"/>
      </w:divBdr>
    </w:div>
    <w:div w:id="15960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2024-08-16T01:16:00Z</dcterms:created>
  <dcterms:modified xsi:type="dcterms:W3CDTF">2024-08-16T01:16:00Z</dcterms:modified>
</cp:coreProperties>
</file>