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6DF9" w14:textId="55D7E602" w:rsidR="00C30517" w:rsidRDefault="00CF2482">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1C2FBA88" wp14:editId="19A7CFB4">
                <wp:simplePos x="0" y="0"/>
                <wp:positionH relativeFrom="column">
                  <wp:posOffset>2718435</wp:posOffset>
                </wp:positionH>
                <wp:positionV relativeFrom="paragraph">
                  <wp:posOffset>-286385</wp:posOffset>
                </wp:positionV>
                <wp:extent cx="581025" cy="24765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rect">
                          <a:avLst/>
                        </a:prstGeom>
                        <a:solidFill>
                          <a:schemeClr val="lt1">
                            <a:lumMod val="100000"/>
                            <a:lumOff val="0"/>
                          </a:schemeClr>
                        </a:solidFill>
                        <a:ln w="31750">
                          <a:solidFill>
                            <a:schemeClr val="bg1">
                              <a:lumMod val="100000"/>
                              <a:lumOff val="0"/>
                            </a:schemeClr>
                          </a:solidFill>
                          <a:miter lim="2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A46958" w14:textId="77777777" w:rsidR="006D75F3" w:rsidRDefault="006D75F3" w:rsidP="006D75F3"/>
                          <w:p w14:paraId="7A6A3EC4" w14:textId="77777777" w:rsidR="006D75F3" w:rsidRDefault="006D75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FBA88" id="Rectangle 4" o:spid="_x0000_s1026" style="position:absolute;left:0;text-align:left;margin-left:214.05pt;margin-top:-22.55pt;width:4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" fillcolor="white [3201]" strokecolor="white [3212]" strokeweight="2.5pt">
                <v:stroke miterlimit="2"/>
                <v:shadow color="#868686"/>
                <v:textbox inset="5.85pt,.7pt,5.85pt,.7pt">
                  <w:txbxContent>
                    <w:p w14:paraId="6CA46958" w14:textId="77777777" w:rsidR="006D75F3" w:rsidRDefault="006D75F3" w:rsidP="006D75F3"/>
                    <w:p w14:paraId="7A6A3EC4" w14:textId="77777777" w:rsidR="006D75F3" w:rsidRDefault="006D75F3"/>
                  </w:txbxContent>
                </v:textbox>
              </v:rect>
            </w:pict>
          </mc:Fallback>
        </mc:AlternateContent>
      </w:r>
      <w:r w:rsidR="005279B2">
        <w:rPr>
          <w:rFonts w:ascii="ＭＳ 明朝" w:hAnsi="ＭＳ 明朝" w:hint="eastAsia"/>
          <w:sz w:val="24"/>
          <w:szCs w:val="24"/>
        </w:rPr>
        <w:t>災害発生時における支援協力についての協定書</w:t>
      </w:r>
    </w:p>
    <w:p w14:paraId="2894DFC5" w14:textId="77777777" w:rsidR="00C30517" w:rsidRDefault="00C30517">
      <w:pPr>
        <w:rPr>
          <w:rFonts w:ascii="ＭＳ 明朝" w:hAnsi="ＭＳ 明朝"/>
          <w:sz w:val="24"/>
          <w:szCs w:val="24"/>
        </w:rPr>
      </w:pPr>
    </w:p>
    <w:p w14:paraId="72595B22" w14:textId="77777777" w:rsidR="00C30517" w:rsidRDefault="00C30517">
      <w:pPr>
        <w:rPr>
          <w:rFonts w:ascii="ＭＳ 明朝" w:hAnsi="ＭＳ 明朝"/>
          <w:sz w:val="24"/>
          <w:szCs w:val="24"/>
        </w:rPr>
      </w:pPr>
    </w:p>
    <w:p w14:paraId="690A2DFF" w14:textId="4728CC9E" w:rsidR="00C30517" w:rsidRDefault="005279B2">
      <w:pPr>
        <w:ind w:firstLineChars="100" w:firstLine="240"/>
        <w:rPr>
          <w:rFonts w:ascii="ＭＳ 明朝" w:hAnsi="ＭＳ 明朝"/>
          <w:sz w:val="24"/>
          <w:szCs w:val="24"/>
        </w:rPr>
      </w:pPr>
      <w:r>
        <w:rPr>
          <w:rFonts w:ascii="ＭＳ 明朝" w:hAnsi="ＭＳ 明朝" w:hint="eastAsia"/>
          <w:sz w:val="24"/>
          <w:szCs w:val="24"/>
        </w:rPr>
        <w:t>大阪市（以下「甲」という。）と</w:t>
      </w:r>
      <w:r w:rsidR="003A32B2" w:rsidRPr="003A32B2">
        <w:rPr>
          <w:rFonts w:ascii="ＭＳ 明朝" w:hAnsi="ＭＳ 明朝" w:hint="eastAsia"/>
          <w:sz w:val="24"/>
          <w:szCs w:val="24"/>
        </w:rPr>
        <w:t>学校法人藍野大学 藍野大学短期大学部</w:t>
      </w:r>
      <w:r>
        <w:rPr>
          <w:rFonts w:ascii="ＭＳ 明朝" w:hAnsi="ＭＳ 明朝" w:hint="eastAsia"/>
          <w:sz w:val="24"/>
          <w:szCs w:val="24"/>
        </w:rPr>
        <w:t>（以下「乙」という。）は災害対策基本法（昭和36年法律第223号）第2条</w:t>
      </w:r>
      <w:r w:rsidR="00B3500D">
        <w:rPr>
          <w:rFonts w:ascii="ＭＳ 明朝" w:hAnsi="ＭＳ 明朝" w:hint="eastAsia"/>
          <w:sz w:val="24"/>
          <w:szCs w:val="24"/>
        </w:rPr>
        <w:t>第1項</w:t>
      </w:r>
      <w:r>
        <w:rPr>
          <w:rFonts w:ascii="ＭＳ 明朝" w:hAnsi="ＭＳ 明朝" w:hint="eastAsia"/>
          <w:sz w:val="24"/>
          <w:szCs w:val="24"/>
        </w:rPr>
        <w:t>第1号に定める災害が発生したときの支援活動に関して、以下のように協定を締結する。</w:t>
      </w:r>
    </w:p>
    <w:p w14:paraId="46937936" w14:textId="77777777" w:rsidR="00C30517" w:rsidRDefault="00C30517">
      <w:pPr>
        <w:rPr>
          <w:rFonts w:ascii="ＭＳ 明朝" w:hAnsi="ＭＳ 明朝"/>
          <w:sz w:val="24"/>
          <w:szCs w:val="24"/>
        </w:rPr>
      </w:pPr>
    </w:p>
    <w:p w14:paraId="229DE3D6" w14:textId="77777777" w:rsidR="00C30517" w:rsidRDefault="005279B2">
      <w:pPr>
        <w:rPr>
          <w:rFonts w:ascii="ＭＳ 明朝" w:hAnsi="ＭＳ 明朝"/>
          <w:sz w:val="24"/>
          <w:szCs w:val="24"/>
        </w:rPr>
      </w:pPr>
      <w:r>
        <w:rPr>
          <w:rFonts w:ascii="ＭＳ 明朝" w:hAnsi="ＭＳ 明朝" w:hint="eastAsia"/>
          <w:sz w:val="24"/>
          <w:szCs w:val="24"/>
        </w:rPr>
        <w:t>（目的）</w:t>
      </w:r>
    </w:p>
    <w:p w14:paraId="1E3A4CB4" w14:textId="77777777" w:rsidR="00C30517" w:rsidRDefault="005279B2">
      <w:pPr>
        <w:ind w:left="240" w:hangingChars="100" w:hanging="240"/>
        <w:rPr>
          <w:rFonts w:ascii="ＭＳ 明朝" w:hAnsi="ＭＳ 明朝"/>
          <w:sz w:val="24"/>
          <w:szCs w:val="24"/>
        </w:rPr>
      </w:pPr>
      <w:r>
        <w:rPr>
          <w:rFonts w:ascii="ＭＳ 明朝" w:hAnsi="ＭＳ 明朝" w:hint="eastAsia"/>
          <w:sz w:val="24"/>
          <w:szCs w:val="24"/>
        </w:rPr>
        <w:t>第1条　この協定は、大阪市内において災害が発生したときの支援協力について必要な事項を定めるものとする。</w:t>
      </w:r>
    </w:p>
    <w:p w14:paraId="3D9D6590" w14:textId="77777777" w:rsidR="00C30517" w:rsidRDefault="00C30517">
      <w:pPr>
        <w:rPr>
          <w:rFonts w:ascii="ＭＳ 明朝" w:hAnsi="ＭＳ 明朝"/>
          <w:sz w:val="24"/>
          <w:szCs w:val="24"/>
        </w:rPr>
      </w:pPr>
    </w:p>
    <w:p w14:paraId="5A4E2CCA"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（内容）</w:t>
      </w:r>
    </w:p>
    <w:p w14:paraId="0419154E" w14:textId="5E6FD977" w:rsidR="00C30517" w:rsidRPr="00610115" w:rsidRDefault="005279B2" w:rsidP="00827D78">
      <w:pPr>
        <w:widowControl/>
        <w:ind w:left="240" w:hangingChars="100" w:hanging="240"/>
        <w:rPr>
          <w:rFonts w:ascii="ＭＳ 明朝" w:hAnsi="ＭＳ 明朝"/>
          <w:color w:val="000000" w:themeColor="text1"/>
          <w:sz w:val="24"/>
          <w:szCs w:val="24"/>
        </w:rPr>
      </w:pPr>
      <w:r>
        <w:rPr>
          <w:rFonts w:ascii="ＭＳ 明朝" w:hAnsi="ＭＳ 明朝" w:cs="ＭＳ Ｐゴシック" w:hint="eastAsia"/>
          <w:color w:val="000000"/>
          <w:kern w:val="0"/>
          <w:sz w:val="24"/>
          <w:szCs w:val="24"/>
        </w:rPr>
        <w:t xml:space="preserve">第2条　</w:t>
      </w:r>
      <w:r>
        <w:rPr>
          <w:rFonts w:ascii="ＭＳ 明朝" w:hAnsi="ＭＳ 明朝" w:hint="eastAsia"/>
          <w:sz w:val="24"/>
          <w:szCs w:val="24"/>
        </w:rPr>
        <w:t>甲が乙</w:t>
      </w:r>
      <w:r w:rsidRPr="00610115">
        <w:rPr>
          <w:rFonts w:ascii="ＭＳ 明朝" w:hAnsi="ＭＳ 明朝" w:hint="eastAsia"/>
          <w:color w:val="000000" w:themeColor="text1"/>
          <w:sz w:val="24"/>
          <w:szCs w:val="24"/>
        </w:rPr>
        <w:t>に支援協力を要請する内容は以下のとお</w:t>
      </w:r>
      <w:r w:rsidR="00E327F0" w:rsidRPr="00610115">
        <w:rPr>
          <w:rFonts w:ascii="ＭＳ 明朝" w:hAnsi="ＭＳ 明朝" w:hint="eastAsia"/>
          <w:color w:val="000000" w:themeColor="text1"/>
          <w:sz w:val="24"/>
          <w:szCs w:val="24"/>
        </w:rPr>
        <w:t>りとし、乙は甲からの要請に対しできる限りの協力を行うものとする</w:t>
      </w:r>
      <w:r w:rsidRPr="00610115">
        <w:rPr>
          <w:rFonts w:ascii="ＭＳ 明朝" w:hAnsi="ＭＳ 明朝" w:hint="eastAsia"/>
          <w:color w:val="000000" w:themeColor="text1"/>
          <w:sz w:val="24"/>
          <w:szCs w:val="24"/>
        </w:rPr>
        <w:t>。</w:t>
      </w:r>
    </w:p>
    <w:p w14:paraId="7B705443" w14:textId="548530F8" w:rsidR="00C30517" w:rsidRPr="00610115" w:rsidRDefault="005279B2">
      <w:pPr>
        <w:ind w:left="240" w:hangingChars="100" w:hanging="240"/>
        <w:rPr>
          <w:rFonts w:ascii="ＭＳ 明朝" w:hAnsi="ＭＳ 明朝"/>
          <w:color w:val="000000" w:themeColor="text1"/>
          <w:sz w:val="24"/>
          <w:szCs w:val="24"/>
        </w:rPr>
      </w:pPr>
      <w:r w:rsidRPr="00610115">
        <w:rPr>
          <w:rFonts w:ascii="ＭＳ 明朝" w:hAnsi="ＭＳ 明朝" w:hint="eastAsia"/>
          <w:color w:val="000000" w:themeColor="text1"/>
          <w:sz w:val="24"/>
          <w:szCs w:val="24"/>
        </w:rPr>
        <w:t>（1）</w:t>
      </w:r>
      <w:r w:rsidR="00E327F0" w:rsidRPr="00610115">
        <w:rPr>
          <w:rFonts w:ascii="ＭＳ 明朝" w:hAnsi="ＭＳ 明朝" w:hint="eastAsia"/>
          <w:color w:val="000000" w:themeColor="text1"/>
          <w:sz w:val="24"/>
          <w:szCs w:val="24"/>
        </w:rPr>
        <w:t>避難所</w:t>
      </w:r>
      <w:r w:rsidR="009A6B2E" w:rsidRPr="00610115">
        <w:rPr>
          <w:rFonts w:ascii="ＭＳ 明朝" w:hAnsi="ＭＳ 明朝" w:hint="eastAsia"/>
          <w:color w:val="000000" w:themeColor="text1"/>
          <w:sz w:val="24"/>
          <w:szCs w:val="24"/>
        </w:rPr>
        <w:t>の運営</w:t>
      </w:r>
      <w:r w:rsidR="009C7034" w:rsidRPr="00610115">
        <w:rPr>
          <w:rFonts w:ascii="ＭＳ 明朝" w:hAnsi="ＭＳ 明朝" w:hint="eastAsia"/>
          <w:color w:val="000000" w:themeColor="text1"/>
          <w:sz w:val="24"/>
          <w:szCs w:val="24"/>
        </w:rPr>
        <w:t>支援</w:t>
      </w:r>
      <w:r w:rsidR="00E327F0" w:rsidRPr="00610115">
        <w:rPr>
          <w:rFonts w:ascii="ＭＳ 明朝" w:hAnsi="ＭＳ 明朝" w:hint="eastAsia"/>
          <w:color w:val="000000" w:themeColor="text1"/>
          <w:sz w:val="24"/>
          <w:szCs w:val="24"/>
        </w:rPr>
        <w:t>に関すること</w:t>
      </w:r>
    </w:p>
    <w:p w14:paraId="1D163F4D" w14:textId="77777777" w:rsidR="00827D78" w:rsidRDefault="005279B2" w:rsidP="00E327F0">
      <w:pPr>
        <w:rPr>
          <w:rFonts w:ascii="ＭＳ 明朝" w:hAnsi="ＭＳ 明朝"/>
          <w:sz w:val="24"/>
          <w:szCs w:val="24"/>
        </w:rPr>
      </w:pPr>
      <w:r w:rsidRPr="00610115">
        <w:rPr>
          <w:rFonts w:ascii="ＭＳ 明朝" w:hAnsi="ＭＳ 明朝" w:hint="eastAsia"/>
          <w:color w:val="000000" w:themeColor="text1"/>
          <w:sz w:val="24"/>
          <w:szCs w:val="24"/>
        </w:rPr>
        <w:t>（2</w:t>
      </w:r>
      <w:r w:rsidR="00FC69C9" w:rsidRPr="00610115">
        <w:rPr>
          <w:rFonts w:ascii="ＭＳ 明朝" w:hAnsi="ＭＳ 明朝" w:hint="eastAsia"/>
          <w:color w:val="000000" w:themeColor="text1"/>
          <w:sz w:val="24"/>
          <w:szCs w:val="24"/>
        </w:rPr>
        <w:t>）</w:t>
      </w:r>
      <w:r w:rsidR="00E327F0" w:rsidRPr="00610115">
        <w:rPr>
          <w:rFonts w:ascii="ＭＳ 明朝" w:hAnsi="ＭＳ 明朝" w:hint="eastAsia"/>
          <w:color w:val="000000" w:themeColor="text1"/>
          <w:sz w:val="24"/>
          <w:szCs w:val="24"/>
        </w:rPr>
        <w:t>前号に定めるものの</w:t>
      </w:r>
      <w:r w:rsidR="00E327F0">
        <w:rPr>
          <w:rFonts w:ascii="ＭＳ 明朝" w:hAnsi="ＭＳ 明朝" w:hint="eastAsia"/>
          <w:sz w:val="24"/>
          <w:szCs w:val="24"/>
        </w:rPr>
        <w:t>ほか、特に必要となる支援協力活動が生じたときは、甲、乙が</w:t>
      </w:r>
    </w:p>
    <w:p w14:paraId="677CD196" w14:textId="028AACDD" w:rsidR="00E327F0" w:rsidRDefault="00E327F0" w:rsidP="00827D78">
      <w:pPr>
        <w:ind w:firstLineChars="150" w:firstLine="360"/>
        <w:rPr>
          <w:rFonts w:ascii="ＭＳ 明朝" w:hAnsi="ＭＳ 明朝"/>
          <w:sz w:val="24"/>
          <w:szCs w:val="24"/>
        </w:rPr>
      </w:pPr>
      <w:r>
        <w:rPr>
          <w:rFonts w:ascii="ＭＳ 明朝" w:hAnsi="ＭＳ 明朝" w:hint="eastAsia"/>
          <w:sz w:val="24"/>
          <w:szCs w:val="24"/>
        </w:rPr>
        <w:t>協議の上、これを定めるものとする。</w:t>
      </w:r>
    </w:p>
    <w:p w14:paraId="065BF35D" w14:textId="493897F0" w:rsidR="00C30517" w:rsidRPr="00827D78" w:rsidRDefault="00C30517">
      <w:pPr>
        <w:rPr>
          <w:rFonts w:ascii="ＭＳ 明朝" w:hAnsi="ＭＳ 明朝"/>
          <w:sz w:val="24"/>
          <w:szCs w:val="24"/>
        </w:rPr>
      </w:pPr>
    </w:p>
    <w:p w14:paraId="1093E8C4"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kern w:val="0"/>
          <w:sz w:val="24"/>
          <w:szCs w:val="24"/>
        </w:rPr>
        <w:t>（</w:t>
      </w:r>
      <w:r>
        <w:rPr>
          <w:rFonts w:ascii="ＭＳ 明朝" w:hAnsi="ＭＳ 明朝" w:cs="ＭＳ Ｐゴシック" w:hint="eastAsia"/>
          <w:color w:val="000000"/>
          <w:kern w:val="0"/>
          <w:sz w:val="24"/>
          <w:szCs w:val="24"/>
        </w:rPr>
        <w:t>要請）</w:t>
      </w:r>
    </w:p>
    <w:p w14:paraId="1555609A" w14:textId="77777777"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color w:val="000000"/>
          <w:kern w:val="0"/>
          <w:sz w:val="24"/>
          <w:szCs w:val="24"/>
        </w:rPr>
        <w:t xml:space="preserve">第3条　</w:t>
      </w:r>
      <w:r>
        <w:rPr>
          <w:rFonts w:ascii="ＭＳ 明朝" w:hAnsi="ＭＳ 明朝" w:cs="ＭＳ Ｐゴシック" w:hint="eastAsia"/>
          <w:bCs/>
          <w:color w:val="000000"/>
          <w:kern w:val="0"/>
          <w:sz w:val="24"/>
          <w:szCs w:val="24"/>
        </w:rPr>
        <w:t>甲は、前条の支援協力を要請するときは「支援協力要請書」（第1号様式）をもって行う。</w:t>
      </w:r>
    </w:p>
    <w:p w14:paraId="0767ACAB" w14:textId="77777777"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 xml:space="preserve">2　前項にかかわらず緊急を要する場合、甲は口頭により第2条に規定する支援協力を要　</w:t>
      </w:r>
    </w:p>
    <w:p w14:paraId="2F57E2DB" w14:textId="5427D415"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 xml:space="preserve"> 請することができる。ただし、甲はその後、速やかに前項の書面を送付することとする。</w:t>
      </w:r>
    </w:p>
    <w:p w14:paraId="59A6B104" w14:textId="23A6732D" w:rsidR="00C30517" w:rsidRDefault="005279B2" w:rsidP="00153694">
      <w:pPr>
        <w:widowControl/>
        <w:tabs>
          <w:tab w:val="left" w:pos="426"/>
        </w:tabs>
        <w:ind w:left="1"/>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3　乙は甲の要請に基づく支援協力終了後、その内容について、速やかに「支援協力報告書」</w:t>
      </w:r>
      <w:r w:rsidR="00827D78">
        <w:rPr>
          <w:rFonts w:ascii="ＭＳ 明朝" w:hAnsi="ＭＳ 明朝" w:cs="ＭＳ Ｐゴシック" w:hint="eastAsia"/>
          <w:bCs/>
          <w:color w:val="000000"/>
          <w:kern w:val="0"/>
          <w:sz w:val="24"/>
          <w:szCs w:val="24"/>
        </w:rPr>
        <w:t>（</w:t>
      </w:r>
      <w:r>
        <w:rPr>
          <w:rFonts w:ascii="ＭＳ 明朝" w:hAnsi="ＭＳ 明朝" w:cs="ＭＳ Ｐゴシック" w:hint="eastAsia"/>
          <w:bCs/>
          <w:color w:val="000000"/>
          <w:kern w:val="0"/>
          <w:sz w:val="24"/>
          <w:szCs w:val="24"/>
        </w:rPr>
        <w:t>第2号様式）にて甲に報告するものとする。</w:t>
      </w:r>
    </w:p>
    <w:p w14:paraId="6AE1CEE7" w14:textId="77777777" w:rsidR="00C30517" w:rsidRPr="00153694" w:rsidRDefault="00C30517">
      <w:pPr>
        <w:rPr>
          <w:rFonts w:ascii="ＭＳ 明朝" w:hAnsi="ＭＳ 明朝"/>
          <w:sz w:val="24"/>
          <w:szCs w:val="24"/>
        </w:rPr>
      </w:pPr>
    </w:p>
    <w:p w14:paraId="73CB55B2" w14:textId="77777777" w:rsidR="00C30517" w:rsidRDefault="005279B2">
      <w:pPr>
        <w:rPr>
          <w:rFonts w:ascii="ＭＳ 明朝" w:hAnsi="ＭＳ 明朝"/>
          <w:sz w:val="24"/>
          <w:szCs w:val="24"/>
        </w:rPr>
      </w:pPr>
      <w:r>
        <w:rPr>
          <w:rFonts w:ascii="ＭＳ 明朝" w:hAnsi="ＭＳ 明朝" w:cs="ＭＳ Ｐゴシック" w:hint="eastAsia"/>
          <w:color w:val="000000"/>
          <w:kern w:val="0"/>
          <w:sz w:val="24"/>
          <w:szCs w:val="24"/>
        </w:rPr>
        <w:t>（連絡方法）</w:t>
      </w:r>
    </w:p>
    <w:p w14:paraId="5AA38F83" w14:textId="77777777"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color w:val="000000"/>
          <w:kern w:val="0"/>
          <w:sz w:val="24"/>
          <w:szCs w:val="24"/>
        </w:rPr>
        <w:t>第4条　甲及び乙は、平時から支援協力に支障のないよう、この協定に関する連絡窓口を設け、相互に通知するものとする。</w:t>
      </w:r>
    </w:p>
    <w:p w14:paraId="4FC58C8D" w14:textId="1B299CD2" w:rsidR="00C30517" w:rsidRDefault="00C30517">
      <w:pPr>
        <w:rPr>
          <w:rFonts w:ascii="ＭＳ 明朝" w:hAnsi="ＭＳ 明朝"/>
          <w:sz w:val="24"/>
          <w:szCs w:val="24"/>
        </w:rPr>
      </w:pPr>
    </w:p>
    <w:p w14:paraId="68ADCFA4" w14:textId="77777777" w:rsidR="00C30517" w:rsidRDefault="005279B2">
      <w:pPr>
        <w:rPr>
          <w:rFonts w:ascii="ＭＳ 明朝" w:hAnsi="ＭＳ 明朝"/>
          <w:sz w:val="24"/>
          <w:szCs w:val="24"/>
        </w:rPr>
      </w:pPr>
      <w:r>
        <w:rPr>
          <w:rFonts w:ascii="ＭＳ 明朝" w:hAnsi="ＭＳ 明朝" w:cs="ＭＳ Ｐゴシック" w:hint="eastAsia"/>
          <w:color w:val="000000"/>
          <w:kern w:val="0"/>
          <w:sz w:val="24"/>
          <w:szCs w:val="24"/>
        </w:rPr>
        <w:t>（</w:t>
      </w:r>
      <w:r>
        <w:rPr>
          <w:rFonts w:ascii="ＭＳ 明朝" w:hAnsi="ＭＳ 明朝" w:cs="ＭＳ Ｐゴシック" w:hint="eastAsia"/>
          <w:kern w:val="0"/>
          <w:sz w:val="24"/>
          <w:szCs w:val="24"/>
        </w:rPr>
        <w:t>平時</w:t>
      </w:r>
      <w:r>
        <w:rPr>
          <w:rFonts w:ascii="ＭＳ 明朝" w:hAnsi="ＭＳ 明朝" w:cs="ＭＳ Ｐゴシック" w:hint="eastAsia"/>
          <w:color w:val="000000"/>
          <w:kern w:val="0"/>
          <w:sz w:val="24"/>
          <w:szCs w:val="24"/>
        </w:rPr>
        <w:t>の協力体制）</w:t>
      </w:r>
    </w:p>
    <w:p w14:paraId="6F03BF49"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第5条　</w:t>
      </w:r>
      <w:r>
        <w:rPr>
          <w:rFonts w:ascii="ＭＳ 明朝" w:hAnsi="ＭＳ 明朝" w:cs="ＭＳ Ｐゴシック" w:hint="eastAsia"/>
          <w:bCs/>
          <w:color w:val="000000"/>
          <w:kern w:val="0"/>
          <w:sz w:val="24"/>
          <w:szCs w:val="24"/>
        </w:rPr>
        <w:t>乙は甲が実施する第2条に関する講習会及び訓練に参加し、必要な協力を行う。</w:t>
      </w:r>
      <w:r>
        <w:rPr>
          <w:rFonts w:ascii="ＭＳ 明朝" w:hAnsi="ＭＳ 明朝" w:cs="ＭＳ Ｐゴシック" w:hint="eastAsia"/>
          <w:bCs/>
          <w:color w:val="000000"/>
          <w:kern w:val="0"/>
          <w:sz w:val="24"/>
          <w:szCs w:val="24"/>
        </w:rPr>
        <w:br/>
      </w:r>
    </w:p>
    <w:p w14:paraId="7DCE4542"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（費用負担）</w:t>
      </w:r>
    </w:p>
    <w:p w14:paraId="6D43EAFC" w14:textId="77777777"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color w:val="000000"/>
          <w:kern w:val="0"/>
          <w:sz w:val="24"/>
          <w:szCs w:val="24"/>
        </w:rPr>
        <w:t xml:space="preserve">第6条　</w:t>
      </w:r>
      <w:r>
        <w:rPr>
          <w:rFonts w:ascii="ＭＳ 明朝" w:hAnsi="ＭＳ 明朝" w:cs="ＭＳ Ｐゴシック" w:hint="eastAsia"/>
          <w:bCs/>
          <w:color w:val="000000"/>
          <w:kern w:val="0"/>
          <w:sz w:val="24"/>
          <w:szCs w:val="24"/>
        </w:rPr>
        <w:t xml:space="preserve">第2条に定める支援協力に要する費用は乙が負担する。　</w:t>
      </w:r>
    </w:p>
    <w:p w14:paraId="619AC90B" w14:textId="77777777" w:rsidR="00C30517" w:rsidRDefault="005279B2">
      <w:pPr>
        <w:widowControl/>
        <w:ind w:left="240" w:hangingChars="100" w:hanging="240"/>
        <w:rPr>
          <w:rFonts w:ascii="ＭＳ 明朝" w:hAnsi="ＭＳ 明朝" w:cs="ＭＳ Ｐゴシック"/>
          <w:bCs/>
          <w:kern w:val="0"/>
          <w:sz w:val="24"/>
          <w:szCs w:val="24"/>
        </w:rPr>
      </w:pPr>
      <w:r>
        <w:rPr>
          <w:rFonts w:ascii="ＭＳ 明朝" w:hAnsi="ＭＳ 明朝" w:cs="ＭＳ Ｐゴシック" w:hint="eastAsia"/>
          <w:bCs/>
          <w:kern w:val="0"/>
          <w:sz w:val="24"/>
          <w:szCs w:val="24"/>
        </w:rPr>
        <w:t>2　前項の規定にかかわらず、支援協力に必要な資機材は、甲が負担する。</w:t>
      </w:r>
    </w:p>
    <w:p w14:paraId="0A1FA2CF" w14:textId="7D5CE4E5" w:rsidR="00C30517" w:rsidRDefault="005279B2" w:rsidP="00827D78">
      <w:pPr>
        <w:widowControl/>
        <w:ind w:left="120" w:hangingChars="50" w:hanging="120"/>
        <w:rPr>
          <w:rFonts w:ascii="ＭＳ 明朝" w:hAnsi="ＭＳ 明朝" w:cs="ＭＳ Ｐゴシック"/>
          <w:bCs/>
          <w:color w:val="000000"/>
          <w:kern w:val="0"/>
          <w:sz w:val="24"/>
          <w:szCs w:val="24"/>
        </w:rPr>
      </w:pPr>
      <w:r>
        <w:rPr>
          <w:rFonts w:ascii="ＭＳ 明朝" w:hAnsi="ＭＳ 明朝" w:cs="ＭＳ Ｐゴシック" w:hint="eastAsia"/>
          <w:bCs/>
          <w:kern w:val="0"/>
          <w:sz w:val="24"/>
          <w:szCs w:val="24"/>
        </w:rPr>
        <w:t xml:space="preserve">3　</w:t>
      </w:r>
      <w:r>
        <w:rPr>
          <w:rFonts w:ascii="ＭＳ 明朝" w:hAnsi="ＭＳ 明朝" w:cs="ＭＳ Ｐゴシック" w:hint="eastAsia"/>
          <w:bCs/>
          <w:color w:val="000000"/>
          <w:kern w:val="0"/>
          <w:sz w:val="24"/>
          <w:szCs w:val="24"/>
        </w:rPr>
        <w:t>その他、費用の負担について疑義が生じた</w:t>
      </w:r>
      <w:r>
        <w:rPr>
          <w:rFonts w:ascii="ＭＳ 明朝" w:hAnsi="ＭＳ 明朝" w:cs="ＭＳ Ｐゴシック" w:hint="eastAsia"/>
          <w:bCs/>
          <w:kern w:val="0"/>
          <w:sz w:val="24"/>
          <w:szCs w:val="24"/>
        </w:rPr>
        <w:t>とき</w:t>
      </w:r>
      <w:r>
        <w:rPr>
          <w:rFonts w:ascii="ＭＳ 明朝" w:hAnsi="ＭＳ 明朝" w:cs="ＭＳ Ｐゴシック" w:hint="eastAsia"/>
          <w:bCs/>
          <w:color w:val="000000"/>
          <w:kern w:val="0"/>
          <w:sz w:val="24"/>
          <w:szCs w:val="24"/>
        </w:rPr>
        <w:t>は</w:t>
      </w:r>
      <w:r w:rsidR="00800472">
        <w:rPr>
          <w:rFonts w:ascii="ＭＳ 明朝" w:hAnsi="ＭＳ 明朝" w:cs="ＭＳ Ｐゴシック" w:hint="eastAsia"/>
          <w:bCs/>
          <w:color w:val="000000"/>
          <w:kern w:val="0"/>
          <w:sz w:val="24"/>
          <w:szCs w:val="24"/>
        </w:rPr>
        <w:t>、</w:t>
      </w:r>
      <w:r>
        <w:rPr>
          <w:rFonts w:ascii="ＭＳ 明朝" w:hAnsi="ＭＳ 明朝" w:cs="ＭＳ Ｐゴシック" w:hint="eastAsia"/>
          <w:bCs/>
          <w:color w:val="000000"/>
          <w:kern w:val="0"/>
          <w:sz w:val="24"/>
          <w:szCs w:val="24"/>
        </w:rPr>
        <w:t>甲、乙が協議</w:t>
      </w:r>
      <w:r w:rsidR="00800472">
        <w:rPr>
          <w:rFonts w:ascii="ＭＳ 明朝" w:hAnsi="ＭＳ 明朝" w:cs="ＭＳ Ｐゴシック" w:hint="eastAsia"/>
          <w:bCs/>
          <w:color w:val="000000"/>
          <w:kern w:val="0"/>
          <w:sz w:val="24"/>
          <w:szCs w:val="24"/>
        </w:rPr>
        <w:t>の上、これを</w:t>
      </w:r>
      <w:r>
        <w:rPr>
          <w:rFonts w:ascii="ＭＳ 明朝" w:hAnsi="ＭＳ 明朝" w:cs="ＭＳ Ｐゴシック" w:hint="eastAsia"/>
          <w:bCs/>
          <w:color w:val="000000"/>
          <w:kern w:val="0"/>
          <w:sz w:val="24"/>
          <w:szCs w:val="24"/>
        </w:rPr>
        <w:t>定める</w:t>
      </w:r>
      <w:r w:rsidR="00827D78">
        <w:rPr>
          <w:rFonts w:ascii="ＭＳ 明朝" w:hAnsi="ＭＳ 明朝" w:cs="ＭＳ Ｐゴシック" w:hint="eastAsia"/>
          <w:bCs/>
          <w:color w:val="000000"/>
          <w:kern w:val="0"/>
          <w:sz w:val="24"/>
          <w:szCs w:val="24"/>
        </w:rPr>
        <w:t>も</w:t>
      </w:r>
      <w:r>
        <w:rPr>
          <w:rFonts w:ascii="ＭＳ 明朝" w:hAnsi="ＭＳ 明朝" w:cs="ＭＳ Ｐゴシック" w:hint="eastAsia"/>
          <w:bCs/>
          <w:color w:val="000000"/>
          <w:kern w:val="0"/>
          <w:sz w:val="24"/>
          <w:szCs w:val="24"/>
        </w:rPr>
        <w:t>のとする。</w:t>
      </w:r>
    </w:p>
    <w:p w14:paraId="7AB5A3AE" w14:textId="77777777" w:rsidR="00466B2B" w:rsidRDefault="00466B2B">
      <w:pPr>
        <w:widowControl/>
        <w:rPr>
          <w:rFonts w:ascii="ＭＳ 明朝" w:hAnsi="ＭＳ 明朝" w:cs="ＭＳ Ｐゴシック"/>
          <w:color w:val="000000"/>
          <w:kern w:val="0"/>
          <w:sz w:val="24"/>
          <w:szCs w:val="24"/>
        </w:rPr>
      </w:pPr>
    </w:p>
    <w:p w14:paraId="25554B2A"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（秘密の保持）</w:t>
      </w:r>
    </w:p>
    <w:p w14:paraId="543154F6" w14:textId="5B3C4081"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color w:val="000000"/>
          <w:kern w:val="0"/>
          <w:sz w:val="24"/>
          <w:szCs w:val="24"/>
        </w:rPr>
        <w:t xml:space="preserve">第7条　</w:t>
      </w:r>
      <w:r>
        <w:rPr>
          <w:rFonts w:ascii="ＭＳ 明朝" w:hAnsi="ＭＳ 明朝" w:cs="ＭＳ Ｐゴシック" w:hint="eastAsia"/>
          <w:bCs/>
          <w:color w:val="000000"/>
          <w:kern w:val="0"/>
          <w:sz w:val="24"/>
          <w:szCs w:val="24"/>
        </w:rPr>
        <w:t>乙は乙の</w:t>
      </w:r>
      <w:r w:rsidR="00444EB7" w:rsidRPr="00FF161B">
        <w:rPr>
          <w:rFonts w:ascii="ＭＳ 明朝" w:hAnsi="ＭＳ 明朝" w:cs="ＭＳ Ｐゴシック" w:hint="eastAsia"/>
          <w:bCs/>
          <w:kern w:val="0"/>
          <w:sz w:val="24"/>
          <w:szCs w:val="24"/>
        </w:rPr>
        <w:t>職員</w:t>
      </w:r>
      <w:r w:rsidRPr="00FF161B">
        <w:rPr>
          <w:rFonts w:ascii="ＭＳ 明朝" w:hAnsi="ＭＳ 明朝" w:cs="ＭＳ Ｐゴシック" w:hint="eastAsia"/>
          <w:bCs/>
          <w:kern w:val="0"/>
          <w:sz w:val="24"/>
          <w:szCs w:val="24"/>
        </w:rPr>
        <w:t>が</w:t>
      </w:r>
      <w:r>
        <w:rPr>
          <w:rFonts w:ascii="ＭＳ 明朝" w:hAnsi="ＭＳ 明朝" w:cs="ＭＳ Ｐゴシック" w:hint="eastAsia"/>
          <w:bCs/>
          <w:color w:val="000000"/>
          <w:kern w:val="0"/>
          <w:sz w:val="24"/>
          <w:szCs w:val="24"/>
        </w:rPr>
        <w:t>、支援上知り得た甲又は第三者の秘密を漏らさないようにしなくてはならない。支援終了後もまた同様とする。</w:t>
      </w:r>
    </w:p>
    <w:p w14:paraId="03953EE2" w14:textId="02411A1B" w:rsidR="00C30517" w:rsidRDefault="00C30517">
      <w:pPr>
        <w:rPr>
          <w:rFonts w:ascii="ＭＳ 明朝" w:hAnsi="ＭＳ 明朝"/>
          <w:sz w:val="24"/>
          <w:szCs w:val="24"/>
        </w:rPr>
      </w:pPr>
    </w:p>
    <w:p w14:paraId="1693357C" w14:textId="03F69083" w:rsidR="00713E66" w:rsidRDefault="00713E66">
      <w:pPr>
        <w:rPr>
          <w:rFonts w:ascii="ＭＳ 明朝" w:hAnsi="ＭＳ 明朝"/>
          <w:sz w:val="24"/>
          <w:szCs w:val="24"/>
        </w:rPr>
      </w:pPr>
    </w:p>
    <w:p w14:paraId="2512A2BF" w14:textId="77777777" w:rsidR="007811B5" w:rsidRDefault="007811B5">
      <w:pPr>
        <w:rPr>
          <w:rFonts w:ascii="ＭＳ 明朝" w:hAnsi="ＭＳ 明朝"/>
          <w:sz w:val="24"/>
          <w:szCs w:val="24"/>
        </w:rPr>
      </w:pPr>
    </w:p>
    <w:p w14:paraId="0F9A0B98" w14:textId="77777777" w:rsidR="00C30517" w:rsidRDefault="005279B2">
      <w:pPr>
        <w:rPr>
          <w:rFonts w:ascii="ＭＳ 明朝" w:hAnsi="ＭＳ 明朝"/>
          <w:sz w:val="24"/>
          <w:szCs w:val="24"/>
        </w:rPr>
      </w:pPr>
      <w:r>
        <w:rPr>
          <w:rFonts w:ascii="ＭＳ 明朝" w:hAnsi="ＭＳ 明朝" w:hint="eastAsia"/>
          <w:sz w:val="24"/>
          <w:szCs w:val="24"/>
        </w:rPr>
        <w:t>（個人情報等の保護）</w:t>
      </w:r>
    </w:p>
    <w:p w14:paraId="23BB6F22" w14:textId="7909130B" w:rsidR="00C30517" w:rsidRPr="00610115" w:rsidRDefault="005279B2">
      <w:pPr>
        <w:ind w:left="240" w:hangingChars="100" w:hanging="240"/>
        <w:rPr>
          <w:rFonts w:ascii="ＭＳ 明朝" w:hAnsi="ＭＳ 明朝"/>
          <w:color w:val="000000" w:themeColor="text1"/>
          <w:sz w:val="24"/>
          <w:szCs w:val="24"/>
        </w:rPr>
      </w:pPr>
      <w:r>
        <w:rPr>
          <w:rFonts w:ascii="ＭＳ 明朝" w:hAnsi="ＭＳ 明朝" w:hint="eastAsia"/>
          <w:sz w:val="24"/>
          <w:szCs w:val="24"/>
        </w:rPr>
        <w:t>第8条　乙は、個人情報等を取り扱う場合は、市民の個人情報保護の重要性に鑑み大阪市</w:t>
      </w:r>
      <w:r w:rsidR="00D97AA2" w:rsidRPr="00F87427">
        <w:rPr>
          <w:rFonts w:ascii="ＭＳ 明朝" w:hAnsi="ＭＳ 明朝" w:hint="eastAsia"/>
          <w:sz w:val="24"/>
          <w:szCs w:val="24"/>
        </w:rPr>
        <w:t>個人情報の保護に関する法律の施行等に関する条例</w:t>
      </w:r>
      <w:r w:rsidR="00D97AA2">
        <w:rPr>
          <w:rFonts w:ascii="ＭＳ 明朝" w:hAnsi="ＭＳ 明朝" w:hint="eastAsia"/>
          <w:sz w:val="24"/>
          <w:szCs w:val="24"/>
        </w:rPr>
        <w:t>（令和５年大阪市条例第５号）</w:t>
      </w:r>
      <w:r w:rsidRPr="00610115">
        <w:rPr>
          <w:rFonts w:ascii="ＭＳ 明朝" w:hAnsi="ＭＳ 明朝" w:hint="eastAsia"/>
          <w:color w:val="000000" w:themeColor="text1"/>
          <w:sz w:val="24"/>
          <w:szCs w:val="24"/>
        </w:rPr>
        <w:t>、大阪市特定個人情報保護条例（平成27年大阪市条例第89号）、</w:t>
      </w:r>
      <w:r w:rsidR="00C24089" w:rsidRPr="00610115">
        <w:rPr>
          <w:rFonts w:ascii="ＭＳ 明朝" w:hAnsi="ＭＳ 明朝" w:hint="eastAsia"/>
          <w:color w:val="000000" w:themeColor="text1"/>
          <w:sz w:val="24"/>
          <w:szCs w:val="24"/>
        </w:rPr>
        <w:t>個人情報保護に関する法律（平成1</w:t>
      </w:r>
      <w:r w:rsidR="00C24089" w:rsidRPr="00610115">
        <w:rPr>
          <w:rFonts w:ascii="ＭＳ 明朝" w:hAnsi="ＭＳ 明朝"/>
          <w:color w:val="000000" w:themeColor="text1"/>
          <w:sz w:val="24"/>
          <w:szCs w:val="24"/>
        </w:rPr>
        <w:t>5</w:t>
      </w:r>
      <w:r w:rsidR="00C24089" w:rsidRPr="00610115">
        <w:rPr>
          <w:rFonts w:ascii="ＭＳ 明朝" w:hAnsi="ＭＳ 明朝" w:hint="eastAsia"/>
          <w:color w:val="000000" w:themeColor="text1"/>
          <w:sz w:val="24"/>
          <w:szCs w:val="24"/>
        </w:rPr>
        <w:t>年法律第5</w:t>
      </w:r>
      <w:r w:rsidR="00C24089" w:rsidRPr="00610115">
        <w:rPr>
          <w:rFonts w:ascii="ＭＳ 明朝" w:hAnsi="ＭＳ 明朝"/>
          <w:color w:val="000000" w:themeColor="text1"/>
          <w:sz w:val="24"/>
          <w:szCs w:val="24"/>
        </w:rPr>
        <w:t>7</w:t>
      </w:r>
      <w:r w:rsidR="00C24089" w:rsidRPr="00610115">
        <w:rPr>
          <w:rFonts w:ascii="ＭＳ 明朝" w:hAnsi="ＭＳ 明朝" w:hint="eastAsia"/>
          <w:color w:val="000000" w:themeColor="text1"/>
          <w:sz w:val="24"/>
          <w:szCs w:val="24"/>
        </w:rPr>
        <w:t>号）、</w:t>
      </w:r>
      <w:r w:rsidRPr="00610115">
        <w:rPr>
          <w:rFonts w:ascii="ＭＳ 明朝" w:hAnsi="ＭＳ 明朝" w:hint="eastAsia"/>
          <w:color w:val="000000" w:themeColor="text1"/>
          <w:sz w:val="24"/>
          <w:szCs w:val="24"/>
        </w:rPr>
        <w:t>行政手続における特定個人を識別するための番号の利用等に関する法律（平成25年法律第27号）及びその他の関連する法律等を踏まえなければならない。</w:t>
      </w:r>
    </w:p>
    <w:p w14:paraId="68A32592" w14:textId="77777777" w:rsidR="00C30517" w:rsidRDefault="00C30517">
      <w:pPr>
        <w:rPr>
          <w:rFonts w:ascii="ＭＳ 明朝" w:hAnsi="ＭＳ 明朝"/>
          <w:sz w:val="24"/>
          <w:szCs w:val="24"/>
        </w:rPr>
      </w:pPr>
    </w:p>
    <w:p w14:paraId="55E5310C"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（目的外利用の禁止）</w:t>
      </w:r>
    </w:p>
    <w:p w14:paraId="54977F7C" w14:textId="77777777" w:rsidR="00C30517" w:rsidRDefault="005279B2">
      <w:pPr>
        <w:widowControl/>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第9条　乙は、支援上知り得た個人情報等を他の用途に使用し、又は甲の承諾なしに第三者に提供してはならない。</w:t>
      </w:r>
    </w:p>
    <w:p w14:paraId="5302A7FD" w14:textId="77777777" w:rsidR="00C30517" w:rsidRDefault="00C30517">
      <w:pPr>
        <w:widowControl/>
        <w:rPr>
          <w:rFonts w:ascii="ＭＳ 明朝" w:hAnsi="ＭＳ 明朝" w:cs="ＭＳ Ｐゴシック"/>
          <w:color w:val="000000"/>
          <w:kern w:val="0"/>
          <w:sz w:val="24"/>
          <w:szCs w:val="24"/>
        </w:rPr>
      </w:pPr>
    </w:p>
    <w:p w14:paraId="27F37CFD"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（複写複製の禁止）</w:t>
      </w:r>
    </w:p>
    <w:p w14:paraId="430EB4DA"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第10条　乙は、支援上知り得た個人情報等を複写又は複製してはならない。</w:t>
      </w:r>
    </w:p>
    <w:p w14:paraId="263CD8DA" w14:textId="77777777" w:rsidR="00C30517" w:rsidRDefault="00C30517">
      <w:pPr>
        <w:widowControl/>
        <w:rPr>
          <w:rFonts w:ascii="ＭＳ 明朝" w:hAnsi="ＭＳ 明朝" w:cs="ＭＳ Ｐゴシック"/>
          <w:color w:val="000000"/>
          <w:kern w:val="0"/>
          <w:sz w:val="24"/>
          <w:szCs w:val="24"/>
        </w:rPr>
      </w:pPr>
    </w:p>
    <w:p w14:paraId="0757EBE1"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（ボランティア保険）</w:t>
      </w:r>
    </w:p>
    <w:p w14:paraId="5300D18E" w14:textId="77777777" w:rsidR="00C30517" w:rsidRDefault="005279B2">
      <w:pPr>
        <w:widowControl/>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第11条　甲が乙に支援協力を要請する場合は、乙はボランティア保険に加入する。ただし経費は甲が負担する。</w:t>
      </w:r>
    </w:p>
    <w:p w14:paraId="77F0D190" w14:textId="77777777" w:rsidR="00AC4170" w:rsidRDefault="00AC4170">
      <w:pPr>
        <w:widowControl/>
        <w:rPr>
          <w:rFonts w:ascii="ＭＳ 明朝" w:hAnsi="ＭＳ 明朝" w:cs="ＭＳ Ｐゴシック"/>
          <w:color w:val="000000"/>
          <w:kern w:val="0"/>
          <w:sz w:val="24"/>
          <w:szCs w:val="24"/>
        </w:rPr>
      </w:pPr>
    </w:p>
    <w:p w14:paraId="691F2AC0" w14:textId="2671D478"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（有効期間）</w:t>
      </w:r>
    </w:p>
    <w:p w14:paraId="6BB806C0" w14:textId="074660E0" w:rsidR="00C30517" w:rsidRDefault="005279B2">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color w:val="000000"/>
          <w:kern w:val="0"/>
          <w:sz w:val="24"/>
          <w:szCs w:val="24"/>
        </w:rPr>
        <w:t>第</w:t>
      </w:r>
      <w:r w:rsidR="00AC4170">
        <w:rPr>
          <w:rFonts w:ascii="ＭＳ 明朝" w:hAnsi="ＭＳ 明朝" w:cs="ＭＳ Ｐゴシック" w:hint="eastAsia"/>
          <w:color w:val="000000"/>
          <w:kern w:val="0"/>
          <w:sz w:val="24"/>
          <w:szCs w:val="24"/>
        </w:rPr>
        <w:t>1</w:t>
      </w:r>
      <w:r w:rsidR="00AC4170">
        <w:rPr>
          <w:rFonts w:ascii="ＭＳ 明朝" w:hAnsi="ＭＳ 明朝" w:cs="ＭＳ Ｐゴシック"/>
          <w:color w:val="000000"/>
          <w:kern w:val="0"/>
          <w:sz w:val="24"/>
          <w:szCs w:val="24"/>
        </w:rPr>
        <w:t>2</w:t>
      </w:r>
      <w:r>
        <w:rPr>
          <w:rFonts w:ascii="ＭＳ 明朝" w:hAnsi="ＭＳ 明朝" w:cs="ＭＳ Ｐゴシック" w:hint="eastAsia"/>
          <w:color w:val="000000"/>
          <w:kern w:val="0"/>
          <w:sz w:val="24"/>
          <w:szCs w:val="24"/>
        </w:rPr>
        <w:t xml:space="preserve">条　</w:t>
      </w:r>
      <w:r>
        <w:rPr>
          <w:rFonts w:ascii="ＭＳ 明朝" w:hAnsi="ＭＳ 明朝" w:cs="ＭＳ Ｐゴシック" w:hint="eastAsia"/>
          <w:bCs/>
          <w:color w:val="000000"/>
          <w:kern w:val="0"/>
          <w:sz w:val="24"/>
          <w:szCs w:val="24"/>
        </w:rPr>
        <w:t>この協定の有効期間は、締結の日から</w:t>
      </w:r>
      <w:r w:rsidR="00E327F0">
        <w:rPr>
          <w:rFonts w:ascii="ＭＳ 明朝" w:hAnsi="ＭＳ 明朝" w:cs="ＭＳ Ｐゴシック" w:hint="eastAsia"/>
          <w:bCs/>
          <w:color w:val="000000"/>
          <w:kern w:val="0"/>
          <w:sz w:val="24"/>
          <w:szCs w:val="24"/>
        </w:rPr>
        <w:t>令和</w:t>
      </w:r>
      <w:r w:rsidR="00D413D4" w:rsidRPr="00CD0A84">
        <w:rPr>
          <w:rFonts w:ascii="ＭＳ 明朝" w:hAnsi="ＭＳ 明朝" w:cs="ＭＳ Ｐゴシック" w:hint="eastAsia"/>
          <w:bCs/>
          <w:color w:val="000000" w:themeColor="text1"/>
          <w:kern w:val="0"/>
          <w:sz w:val="24"/>
          <w:szCs w:val="24"/>
        </w:rPr>
        <w:t>８</w:t>
      </w:r>
      <w:r>
        <w:rPr>
          <w:rFonts w:ascii="ＭＳ 明朝" w:hAnsi="ＭＳ 明朝" w:cs="ＭＳ Ｐゴシック" w:hint="eastAsia"/>
          <w:bCs/>
          <w:color w:val="000000"/>
          <w:kern w:val="0"/>
          <w:sz w:val="24"/>
          <w:szCs w:val="24"/>
        </w:rPr>
        <w:t>年</w:t>
      </w:r>
      <w:r w:rsidR="00E327F0">
        <w:rPr>
          <w:rFonts w:ascii="ＭＳ 明朝" w:hAnsi="ＭＳ 明朝" w:cs="ＭＳ Ｐゴシック" w:hint="eastAsia"/>
          <w:bCs/>
          <w:color w:val="000000"/>
          <w:kern w:val="0"/>
          <w:sz w:val="24"/>
          <w:szCs w:val="24"/>
        </w:rPr>
        <w:t>3</w:t>
      </w:r>
      <w:r>
        <w:rPr>
          <w:rFonts w:ascii="ＭＳ 明朝" w:hAnsi="ＭＳ 明朝" w:cs="ＭＳ Ｐゴシック" w:hint="eastAsia"/>
          <w:bCs/>
          <w:color w:val="000000"/>
          <w:kern w:val="0"/>
          <w:sz w:val="24"/>
          <w:szCs w:val="24"/>
        </w:rPr>
        <w:t>月31日までとする。ただし、期間満了の3か月前までに甲及び乙のいずれかから何らの申し出がないときは、更に1年間有効期間を延長し継続するものとし、その後も同様とする。</w:t>
      </w:r>
    </w:p>
    <w:p w14:paraId="0DE7EF63" w14:textId="77777777" w:rsidR="00C30517" w:rsidRDefault="00C30517">
      <w:pPr>
        <w:rPr>
          <w:rFonts w:ascii="ＭＳ 明朝" w:hAnsi="ＭＳ 明朝"/>
          <w:sz w:val="24"/>
          <w:szCs w:val="24"/>
        </w:rPr>
      </w:pPr>
    </w:p>
    <w:p w14:paraId="15D7515B" w14:textId="77777777" w:rsidR="00C30517" w:rsidRDefault="005279B2">
      <w:pPr>
        <w:widowControl/>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（その他）</w:t>
      </w:r>
    </w:p>
    <w:p w14:paraId="67C556C7" w14:textId="5BBD61B0" w:rsidR="00C30517" w:rsidRPr="001F071D" w:rsidRDefault="005279B2" w:rsidP="001F071D">
      <w:pPr>
        <w:widowControl/>
        <w:ind w:left="240" w:hangingChars="100" w:hanging="240"/>
        <w:rPr>
          <w:rFonts w:ascii="ＭＳ 明朝" w:hAnsi="ＭＳ 明朝" w:cs="ＭＳ Ｐゴシック"/>
          <w:bCs/>
          <w:color w:val="000000"/>
          <w:kern w:val="0"/>
          <w:sz w:val="24"/>
          <w:szCs w:val="24"/>
        </w:rPr>
      </w:pPr>
      <w:r>
        <w:rPr>
          <w:rFonts w:ascii="ＭＳ 明朝" w:hAnsi="ＭＳ 明朝" w:cs="ＭＳ Ｐゴシック" w:hint="eastAsia"/>
          <w:color w:val="000000"/>
          <w:kern w:val="0"/>
          <w:sz w:val="24"/>
          <w:szCs w:val="24"/>
        </w:rPr>
        <w:t>第</w:t>
      </w:r>
      <w:r w:rsidR="00AC4170">
        <w:rPr>
          <w:rFonts w:ascii="ＭＳ 明朝" w:hAnsi="ＭＳ 明朝" w:cs="ＭＳ Ｐゴシック"/>
          <w:color w:val="000000"/>
          <w:kern w:val="0"/>
          <w:sz w:val="24"/>
          <w:szCs w:val="24"/>
        </w:rPr>
        <w:t>13</w:t>
      </w:r>
      <w:r>
        <w:rPr>
          <w:rFonts w:ascii="ＭＳ 明朝" w:hAnsi="ＭＳ 明朝" w:cs="ＭＳ Ｐゴシック" w:hint="eastAsia"/>
          <w:color w:val="000000"/>
          <w:kern w:val="0"/>
          <w:sz w:val="24"/>
          <w:szCs w:val="24"/>
        </w:rPr>
        <w:t xml:space="preserve">条　</w:t>
      </w:r>
      <w:r>
        <w:rPr>
          <w:rFonts w:ascii="ＭＳ 明朝" w:hAnsi="ＭＳ 明朝" w:cs="ＭＳ Ｐゴシック" w:hint="eastAsia"/>
          <w:bCs/>
          <w:color w:val="000000"/>
          <w:kern w:val="0"/>
          <w:sz w:val="24"/>
          <w:szCs w:val="24"/>
        </w:rPr>
        <w:t>この協定に疑義が生じた</w:t>
      </w:r>
      <w:r>
        <w:rPr>
          <w:rFonts w:ascii="ＭＳ 明朝" w:hAnsi="ＭＳ 明朝" w:cs="ＭＳ Ｐゴシック" w:hint="eastAsia"/>
          <w:bCs/>
          <w:kern w:val="0"/>
          <w:sz w:val="24"/>
          <w:szCs w:val="24"/>
        </w:rPr>
        <w:t>とき</w:t>
      </w:r>
      <w:r>
        <w:rPr>
          <w:rFonts w:ascii="ＭＳ 明朝" w:hAnsi="ＭＳ 明朝" w:cs="ＭＳ Ｐゴシック" w:hint="eastAsia"/>
          <w:bCs/>
          <w:color w:val="000000"/>
          <w:kern w:val="0"/>
          <w:sz w:val="24"/>
          <w:szCs w:val="24"/>
        </w:rPr>
        <w:t>、又はこの協定に定めのない事項については、その都度、甲、乙が協議の上、これを定めるものとする。</w:t>
      </w:r>
    </w:p>
    <w:p w14:paraId="189EF3CD" w14:textId="77777777" w:rsidR="00C30517" w:rsidRDefault="00C30517">
      <w:pPr>
        <w:rPr>
          <w:rFonts w:ascii="ＭＳ 明朝" w:hAnsi="ＭＳ 明朝"/>
          <w:sz w:val="24"/>
          <w:szCs w:val="24"/>
        </w:rPr>
      </w:pPr>
    </w:p>
    <w:p w14:paraId="24FBC9BB" w14:textId="77777777" w:rsidR="00C30517" w:rsidRDefault="005279B2">
      <w:pPr>
        <w:widowControl/>
        <w:ind w:firstLineChars="100" w:firstLine="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この協定を証するため、本書2通を作成し、甲、乙記名押印の上、各自1通を保有する。</w:t>
      </w:r>
    </w:p>
    <w:p w14:paraId="6A76BEA2" w14:textId="77777777" w:rsidR="00C30517" w:rsidRDefault="00C30517">
      <w:pPr>
        <w:rPr>
          <w:rFonts w:ascii="ＭＳ 明朝" w:hAnsi="ＭＳ 明朝"/>
          <w:sz w:val="24"/>
          <w:szCs w:val="24"/>
        </w:rPr>
      </w:pPr>
    </w:p>
    <w:p w14:paraId="687C336D" w14:textId="2599004E" w:rsidR="00C30517" w:rsidRDefault="005279B2">
      <w:pPr>
        <w:rPr>
          <w:rFonts w:ascii="ＭＳ 明朝" w:hAnsi="ＭＳ 明朝"/>
          <w:sz w:val="24"/>
          <w:szCs w:val="24"/>
          <w:lang w:eastAsia="zh-TW"/>
        </w:rPr>
      </w:pPr>
      <w:r>
        <w:rPr>
          <w:rFonts w:ascii="ＭＳ 明朝" w:hAnsi="ＭＳ 明朝" w:hint="eastAsia"/>
          <w:sz w:val="24"/>
          <w:szCs w:val="24"/>
        </w:rPr>
        <w:t xml:space="preserve">　</w:t>
      </w:r>
      <w:r w:rsidR="00E327F0">
        <w:rPr>
          <w:rFonts w:ascii="ＭＳ 明朝" w:hAnsi="ＭＳ 明朝" w:hint="eastAsia"/>
          <w:sz w:val="24"/>
          <w:szCs w:val="24"/>
          <w:lang w:eastAsia="zh-TW"/>
        </w:rPr>
        <w:t>令和</w:t>
      </w:r>
      <w:r w:rsidR="00487B41">
        <w:rPr>
          <w:rFonts w:ascii="ＭＳ 明朝" w:hAnsi="ＭＳ 明朝" w:hint="eastAsia"/>
          <w:sz w:val="24"/>
          <w:szCs w:val="24"/>
        </w:rPr>
        <w:t>７</w:t>
      </w:r>
      <w:r w:rsidR="00F157AB">
        <w:rPr>
          <w:rFonts w:ascii="ＭＳ 明朝" w:hAnsi="ＭＳ 明朝" w:hint="eastAsia"/>
          <w:sz w:val="24"/>
          <w:szCs w:val="24"/>
          <w:lang w:eastAsia="zh-TW"/>
        </w:rPr>
        <w:t>年</w:t>
      </w:r>
      <w:r w:rsidR="00487B41">
        <w:rPr>
          <w:rFonts w:ascii="ＭＳ 明朝" w:hAnsi="ＭＳ 明朝" w:hint="eastAsia"/>
          <w:sz w:val="24"/>
          <w:szCs w:val="24"/>
        </w:rPr>
        <w:t>１</w:t>
      </w:r>
      <w:r w:rsidR="00F157AB">
        <w:rPr>
          <w:rFonts w:ascii="ＭＳ 明朝" w:hAnsi="ＭＳ 明朝" w:hint="eastAsia"/>
          <w:sz w:val="24"/>
          <w:szCs w:val="24"/>
          <w:lang w:eastAsia="zh-TW"/>
        </w:rPr>
        <w:t>月</w:t>
      </w:r>
      <w:r w:rsidR="00487B41">
        <w:rPr>
          <w:rFonts w:ascii="ＭＳ 明朝" w:hAnsi="ＭＳ 明朝" w:hint="eastAsia"/>
          <w:sz w:val="24"/>
          <w:szCs w:val="24"/>
        </w:rPr>
        <w:t>30</w:t>
      </w:r>
      <w:r>
        <w:rPr>
          <w:rFonts w:ascii="ＭＳ 明朝" w:hAnsi="ＭＳ 明朝" w:hint="eastAsia"/>
          <w:sz w:val="24"/>
          <w:szCs w:val="24"/>
          <w:lang w:eastAsia="zh-TW"/>
        </w:rPr>
        <w:t>日</w:t>
      </w:r>
    </w:p>
    <w:p w14:paraId="7FCDCFFC" w14:textId="0B80031E" w:rsidR="00F157AB" w:rsidRDefault="005279B2" w:rsidP="00F157AB">
      <w:pPr>
        <w:rPr>
          <w:rFonts w:ascii="ＭＳ 明朝" w:hAnsi="ＭＳ 明朝"/>
          <w:sz w:val="22"/>
          <w:lang w:eastAsia="zh-TW"/>
        </w:rPr>
      </w:pPr>
      <w:r>
        <w:rPr>
          <w:rFonts w:ascii="ＭＳ 明朝" w:hAnsi="ＭＳ 明朝" w:hint="eastAsia"/>
          <w:sz w:val="24"/>
          <w:szCs w:val="24"/>
          <w:lang w:eastAsia="zh-TW"/>
        </w:rPr>
        <w:t xml:space="preserve">　　　　　　　　　　　　　</w:t>
      </w:r>
      <w:r w:rsidR="002D079A">
        <w:rPr>
          <w:rFonts w:ascii="ＭＳ 明朝" w:hAnsi="ＭＳ 明朝" w:cs="ＭＳ Ｐゴシック" w:hint="eastAsia"/>
          <w:color w:val="000000"/>
          <w:kern w:val="0"/>
          <w:sz w:val="24"/>
          <w:szCs w:val="24"/>
          <w:lang w:eastAsia="zh-TW"/>
        </w:rPr>
        <w:t xml:space="preserve">　</w:t>
      </w:r>
      <w:r w:rsidR="00F157AB">
        <w:rPr>
          <w:rFonts w:ascii="ＭＳ 明朝" w:hAnsi="ＭＳ 明朝" w:cs="ＭＳ Ｐゴシック"/>
          <w:color w:val="000000"/>
          <w:kern w:val="0"/>
          <w:sz w:val="24"/>
          <w:szCs w:val="24"/>
          <w:lang w:eastAsia="zh-TW"/>
        </w:rPr>
        <w:t>甲　大阪市北区中之島</w:t>
      </w:r>
      <w:r w:rsidR="00F157AB">
        <w:rPr>
          <w:rFonts w:ascii="ＭＳ 明朝" w:hAnsi="ＭＳ 明朝" w:cs="ＭＳ Ｐゴシック" w:hint="eastAsia"/>
          <w:color w:val="000000"/>
          <w:kern w:val="0"/>
          <w:sz w:val="24"/>
          <w:szCs w:val="24"/>
          <w:lang w:eastAsia="zh-TW"/>
        </w:rPr>
        <w:t>1</w:t>
      </w:r>
      <w:r w:rsidR="00F157AB">
        <w:rPr>
          <w:rFonts w:ascii="ＭＳ 明朝" w:hAnsi="ＭＳ 明朝" w:cs="ＭＳ Ｐゴシック"/>
          <w:color w:val="000000"/>
          <w:kern w:val="0"/>
          <w:sz w:val="24"/>
          <w:szCs w:val="24"/>
          <w:lang w:eastAsia="zh-TW"/>
        </w:rPr>
        <w:t>丁目</w:t>
      </w:r>
      <w:r w:rsidR="00F157AB">
        <w:rPr>
          <w:rFonts w:ascii="ＭＳ 明朝" w:hAnsi="ＭＳ 明朝" w:cs="ＭＳ Ｐゴシック" w:hint="eastAsia"/>
          <w:color w:val="000000"/>
          <w:kern w:val="0"/>
          <w:sz w:val="24"/>
          <w:szCs w:val="24"/>
          <w:lang w:eastAsia="zh-TW"/>
        </w:rPr>
        <w:t>3</w:t>
      </w:r>
      <w:r w:rsidR="00F157AB" w:rsidRPr="00F157AB">
        <w:rPr>
          <w:rFonts w:ascii="ＭＳ 明朝" w:hAnsi="ＭＳ 明朝" w:cs="ＭＳ Ｐゴシック"/>
          <w:color w:val="000000"/>
          <w:kern w:val="0"/>
          <w:sz w:val="24"/>
          <w:szCs w:val="24"/>
          <w:lang w:eastAsia="zh-TW"/>
        </w:rPr>
        <w:t>番</w:t>
      </w:r>
      <w:r w:rsidR="00F157AB">
        <w:rPr>
          <w:rFonts w:ascii="ＭＳ 明朝" w:hAnsi="ＭＳ 明朝" w:cs="ＭＳ Ｐゴシック" w:hint="eastAsia"/>
          <w:color w:val="000000"/>
          <w:kern w:val="0"/>
          <w:sz w:val="24"/>
          <w:szCs w:val="24"/>
          <w:lang w:eastAsia="zh-TW"/>
        </w:rPr>
        <w:t>20</w:t>
      </w:r>
      <w:r w:rsidR="00F157AB" w:rsidRPr="00F157AB">
        <w:rPr>
          <w:rFonts w:ascii="ＭＳ 明朝" w:hAnsi="ＭＳ 明朝" w:cs="ＭＳ Ｐゴシック"/>
          <w:color w:val="000000"/>
          <w:kern w:val="0"/>
          <w:sz w:val="24"/>
          <w:szCs w:val="24"/>
          <w:lang w:eastAsia="zh-TW"/>
        </w:rPr>
        <w:t>号</w:t>
      </w:r>
      <w:r w:rsidR="00F157AB" w:rsidRPr="00F157AB">
        <w:rPr>
          <w:rFonts w:ascii="ＭＳ 明朝" w:hAnsi="ＭＳ 明朝" w:cs="ＭＳ Ｐゴシック"/>
          <w:color w:val="000000"/>
          <w:kern w:val="0"/>
          <w:sz w:val="24"/>
          <w:szCs w:val="24"/>
          <w:lang w:eastAsia="zh-TW"/>
        </w:rPr>
        <w:br/>
      </w:r>
      <w:r w:rsidR="002D079A">
        <w:rPr>
          <w:rFonts w:ascii="ＭＳ 明朝" w:hAnsi="ＭＳ 明朝" w:cs="ＭＳ Ｐゴシック"/>
          <w:color w:val="000000"/>
          <w:kern w:val="0"/>
          <w:sz w:val="24"/>
          <w:szCs w:val="24"/>
          <w:lang w:eastAsia="zh-TW"/>
        </w:rPr>
        <w:t xml:space="preserve">　　　　　　　　　　　　　　</w:t>
      </w:r>
      <w:r w:rsidR="00926774">
        <w:rPr>
          <w:rFonts w:ascii="ＭＳ 明朝" w:hAnsi="ＭＳ 明朝" w:cs="ＭＳ Ｐゴシック"/>
          <w:color w:val="000000"/>
          <w:kern w:val="0"/>
          <w:sz w:val="24"/>
          <w:szCs w:val="24"/>
          <w:lang w:eastAsia="zh-TW"/>
        </w:rPr>
        <w:t xml:space="preserve">　　大阪市長　</w:t>
      </w:r>
      <w:r w:rsidR="00E327F0">
        <w:rPr>
          <w:rFonts w:ascii="ＭＳ 明朝" w:hAnsi="ＭＳ 明朝" w:cs="ＭＳ Ｐゴシック" w:hint="eastAsia"/>
          <w:color w:val="000000"/>
          <w:kern w:val="0"/>
          <w:sz w:val="24"/>
          <w:szCs w:val="24"/>
          <w:lang w:eastAsia="zh-TW"/>
        </w:rPr>
        <w:t>横山</w:t>
      </w:r>
      <w:r w:rsidR="00F157AB" w:rsidRPr="00F157AB">
        <w:rPr>
          <w:rFonts w:ascii="ＭＳ 明朝" w:hAnsi="ＭＳ 明朝" w:cs="ＭＳ Ｐゴシック" w:hint="eastAsia"/>
          <w:color w:val="000000"/>
          <w:kern w:val="0"/>
          <w:sz w:val="24"/>
          <w:szCs w:val="24"/>
          <w:lang w:eastAsia="zh-TW"/>
        </w:rPr>
        <w:t xml:space="preserve">　</w:t>
      </w:r>
      <w:r w:rsidR="00E327F0">
        <w:rPr>
          <w:rFonts w:ascii="ＭＳ 明朝" w:hAnsi="ＭＳ 明朝" w:cs="ＭＳ Ｐゴシック" w:hint="eastAsia"/>
          <w:color w:val="000000"/>
          <w:kern w:val="0"/>
          <w:sz w:val="24"/>
          <w:szCs w:val="24"/>
          <w:lang w:eastAsia="zh-TW"/>
        </w:rPr>
        <w:t>英幸</w:t>
      </w:r>
    </w:p>
    <w:p w14:paraId="15B0EC43" w14:textId="77777777" w:rsidR="00F157AB" w:rsidRDefault="00F157AB" w:rsidP="00F157AB">
      <w:pPr>
        <w:rPr>
          <w:rFonts w:ascii="ＭＳ 明朝" w:hAnsi="ＭＳ 明朝"/>
          <w:sz w:val="22"/>
          <w:lang w:eastAsia="zh-TW"/>
        </w:rPr>
      </w:pPr>
    </w:p>
    <w:p w14:paraId="3F64879A" w14:textId="77777777" w:rsidR="00A91A67" w:rsidRPr="00A91A67" w:rsidRDefault="00A91A67" w:rsidP="00F157AB">
      <w:pPr>
        <w:rPr>
          <w:rFonts w:ascii="ＭＳ 明朝" w:hAnsi="ＭＳ 明朝"/>
          <w:sz w:val="22"/>
          <w:lang w:eastAsia="zh-TW"/>
        </w:rPr>
      </w:pPr>
    </w:p>
    <w:p w14:paraId="0EB300CE" w14:textId="181B5155" w:rsidR="00C30517" w:rsidRPr="00A235FB" w:rsidRDefault="005279B2" w:rsidP="002D079A">
      <w:pPr>
        <w:ind w:firstLineChars="1400" w:firstLine="3360"/>
        <w:rPr>
          <w:rFonts w:ascii="ＭＳ 明朝" w:hAnsi="ＭＳ 明朝"/>
          <w:sz w:val="24"/>
          <w:szCs w:val="24"/>
        </w:rPr>
      </w:pPr>
      <w:r>
        <w:rPr>
          <w:rFonts w:ascii="ＭＳ 明朝" w:hAnsi="ＭＳ 明朝" w:hint="eastAsia"/>
          <w:sz w:val="24"/>
          <w:szCs w:val="24"/>
        </w:rPr>
        <w:t>乙</w:t>
      </w:r>
      <w:r w:rsidR="00F157AB">
        <w:rPr>
          <w:rFonts w:ascii="ＭＳ 明朝" w:hAnsi="ＭＳ 明朝" w:hint="eastAsia"/>
          <w:sz w:val="24"/>
          <w:szCs w:val="24"/>
        </w:rPr>
        <w:t xml:space="preserve">　大阪市</w:t>
      </w:r>
      <w:r w:rsidR="00E327F0">
        <w:rPr>
          <w:rFonts w:ascii="ＭＳ 明朝" w:hAnsi="ＭＳ 明朝" w:hint="eastAsia"/>
          <w:sz w:val="24"/>
          <w:szCs w:val="24"/>
        </w:rPr>
        <w:t>阿倍野区</w:t>
      </w:r>
      <w:r w:rsidR="00444EB7" w:rsidRPr="00A235FB">
        <w:rPr>
          <w:rFonts w:ascii="ＭＳ 明朝" w:hAnsi="ＭＳ 明朝" w:hint="eastAsia"/>
          <w:sz w:val="24"/>
          <w:szCs w:val="24"/>
        </w:rPr>
        <w:t>文の里3丁目15番7号</w:t>
      </w:r>
    </w:p>
    <w:p w14:paraId="04329ADC" w14:textId="6D14C34F" w:rsidR="00C30517" w:rsidRPr="00A235FB" w:rsidRDefault="00F157AB">
      <w:pPr>
        <w:rPr>
          <w:rFonts w:ascii="ＭＳ 明朝" w:hAnsi="ＭＳ 明朝"/>
          <w:sz w:val="24"/>
          <w:szCs w:val="24"/>
          <w:lang w:eastAsia="zh-TW"/>
        </w:rPr>
      </w:pPr>
      <w:r w:rsidRPr="00A235FB">
        <w:rPr>
          <w:rFonts w:ascii="ＭＳ 明朝" w:hAnsi="ＭＳ 明朝" w:hint="eastAsia"/>
          <w:sz w:val="24"/>
          <w:szCs w:val="24"/>
        </w:rPr>
        <w:tab/>
      </w:r>
      <w:r w:rsidRPr="00A235FB">
        <w:rPr>
          <w:rFonts w:ascii="ＭＳ 明朝" w:hAnsi="ＭＳ 明朝" w:hint="eastAsia"/>
          <w:sz w:val="24"/>
          <w:szCs w:val="24"/>
        </w:rPr>
        <w:tab/>
      </w:r>
      <w:r w:rsidRPr="00A235FB">
        <w:rPr>
          <w:rFonts w:ascii="ＭＳ 明朝" w:hAnsi="ＭＳ 明朝" w:hint="eastAsia"/>
          <w:sz w:val="24"/>
          <w:szCs w:val="24"/>
        </w:rPr>
        <w:tab/>
      </w:r>
      <w:r w:rsidRPr="00A235FB">
        <w:rPr>
          <w:rFonts w:ascii="ＭＳ 明朝" w:hAnsi="ＭＳ 明朝" w:hint="eastAsia"/>
          <w:sz w:val="24"/>
          <w:szCs w:val="24"/>
        </w:rPr>
        <w:tab/>
        <w:t xml:space="preserve">　　</w:t>
      </w:r>
      <w:r w:rsidR="003A32B2" w:rsidRPr="00A235FB">
        <w:rPr>
          <w:rFonts w:ascii="ＭＳ 明朝" w:hAnsi="ＭＳ 明朝" w:hint="eastAsia"/>
          <w:sz w:val="24"/>
          <w:szCs w:val="24"/>
          <w:lang w:eastAsia="zh-TW"/>
        </w:rPr>
        <w:t>学校法人藍野大学 藍野大学短期大学部</w:t>
      </w:r>
    </w:p>
    <w:p w14:paraId="246B89FE" w14:textId="5F9D1DBD" w:rsidR="009D64B4" w:rsidRPr="00A235FB" w:rsidRDefault="00F157AB">
      <w:pPr>
        <w:rPr>
          <w:rFonts w:ascii="ＭＳ 明朝" w:hAnsi="ＭＳ 明朝"/>
          <w:sz w:val="24"/>
          <w:szCs w:val="24"/>
          <w:lang w:eastAsia="zh-TW"/>
        </w:rPr>
      </w:pPr>
      <w:r w:rsidRPr="00A235FB">
        <w:rPr>
          <w:rFonts w:ascii="ＭＳ 明朝" w:hAnsi="ＭＳ 明朝" w:hint="eastAsia"/>
          <w:sz w:val="24"/>
          <w:szCs w:val="24"/>
          <w:lang w:eastAsia="zh-TW"/>
        </w:rPr>
        <w:t xml:space="preserve">　　　　　　　　　　　　　　　　</w:t>
      </w:r>
      <w:r w:rsidR="00444EB7" w:rsidRPr="00A235FB">
        <w:rPr>
          <w:rFonts w:ascii="ＭＳ 明朝" w:hAnsi="ＭＳ 明朝" w:hint="eastAsia"/>
          <w:sz w:val="24"/>
          <w:szCs w:val="24"/>
          <w:lang w:eastAsia="zh-TW"/>
        </w:rPr>
        <w:t>学長　足利　学</w:t>
      </w:r>
    </w:p>
    <w:p w14:paraId="4C99A539" w14:textId="77777777" w:rsidR="009D64B4" w:rsidRDefault="009D64B4">
      <w:pPr>
        <w:widowControl/>
        <w:jc w:val="left"/>
        <w:rPr>
          <w:rFonts w:ascii="ＭＳ 明朝" w:hAnsi="ＭＳ 明朝"/>
          <w:sz w:val="24"/>
          <w:szCs w:val="24"/>
          <w:lang w:eastAsia="zh-TW"/>
        </w:rPr>
      </w:pPr>
      <w:r>
        <w:rPr>
          <w:rFonts w:ascii="ＭＳ 明朝" w:hAnsi="ＭＳ 明朝"/>
          <w:sz w:val="24"/>
          <w:szCs w:val="24"/>
          <w:lang w:eastAsia="zh-TW"/>
        </w:rPr>
        <w:br w:type="page"/>
      </w:r>
    </w:p>
    <w:p w14:paraId="3D644E47" w14:textId="77777777" w:rsidR="009D64B4" w:rsidRDefault="009D64B4" w:rsidP="009D64B4">
      <w:pPr>
        <w:jc w:val="right"/>
        <w:rPr>
          <w:sz w:val="24"/>
          <w:szCs w:val="24"/>
          <w:lang w:eastAsia="zh-TW"/>
        </w:rPr>
      </w:pPr>
    </w:p>
    <w:p w14:paraId="4C1BDA13" w14:textId="77777777" w:rsidR="009D64B4" w:rsidRPr="0082604B" w:rsidRDefault="009D64B4" w:rsidP="009D64B4">
      <w:pPr>
        <w:jc w:val="right"/>
        <w:rPr>
          <w:rFonts w:ascii="Times New Roman" w:hAnsi="Times New Roman"/>
          <w:sz w:val="24"/>
          <w:szCs w:val="24"/>
          <w:lang w:eastAsia="zh-TW"/>
        </w:rPr>
      </w:pPr>
      <w:r w:rsidRPr="0082604B">
        <w:rPr>
          <w:rFonts w:hint="eastAsia"/>
          <w:sz w:val="24"/>
          <w:szCs w:val="24"/>
          <w:lang w:eastAsia="zh-TW"/>
        </w:rPr>
        <w:t>（様式第１号）</w:t>
      </w:r>
    </w:p>
    <w:p w14:paraId="6389F466" w14:textId="669E887D" w:rsidR="009D64B4" w:rsidRPr="0082604B" w:rsidRDefault="00C40600" w:rsidP="009D64B4">
      <w:pPr>
        <w:jc w:val="right"/>
        <w:rPr>
          <w:rFonts w:ascii="Times New Roman" w:hAnsi="Times New Roman"/>
          <w:sz w:val="24"/>
          <w:szCs w:val="24"/>
        </w:rPr>
      </w:pPr>
      <w:r w:rsidRPr="00A235FB">
        <w:rPr>
          <w:rFonts w:hint="eastAsia"/>
          <w:sz w:val="24"/>
          <w:szCs w:val="24"/>
        </w:rPr>
        <w:t>令和</w:t>
      </w:r>
      <w:r w:rsidR="009D64B4" w:rsidRPr="00C40600">
        <w:rPr>
          <w:rFonts w:hint="eastAsia"/>
          <w:color w:val="FF0000"/>
          <w:sz w:val="24"/>
          <w:szCs w:val="24"/>
        </w:rPr>
        <w:t xml:space="preserve">　</w:t>
      </w:r>
      <w:r w:rsidR="009D64B4">
        <w:rPr>
          <w:rFonts w:hint="eastAsia"/>
          <w:sz w:val="24"/>
          <w:szCs w:val="24"/>
        </w:rPr>
        <w:t xml:space="preserve">　</w:t>
      </w:r>
      <w:r w:rsidR="009D64B4" w:rsidRPr="0082604B">
        <w:rPr>
          <w:rFonts w:hint="eastAsia"/>
          <w:sz w:val="24"/>
          <w:szCs w:val="24"/>
        </w:rPr>
        <w:t>年</w:t>
      </w:r>
      <w:r w:rsidR="009D64B4">
        <w:rPr>
          <w:rFonts w:hint="eastAsia"/>
          <w:sz w:val="24"/>
          <w:szCs w:val="24"/>
        </w:rPr>
        <w:t xml:space="preserve">　　</w:t>
      </w:r>
      <w:r w:rsidR="009D64B4" w:rsidRPr="0082604B">
        <w:rPr>
          <w:rFonts w:hint="eastAsia"/>
          <w:sz w:val="24"/>
          <w:szCs w:val="24"/>
        </w:rPr>
        <w:t>月</w:t>
      </w:r>
      <w:r w:rsidR="009D64B4">
        <w:rPr>
          <w:rFonts w:hint="eastAsia"/>
          <w:sz w:val="24"/>
          <w:szCs w:val="24"/>
        </w:rPr>
        <w:t xml:space="preserve">　　</w:t>
      </w:r>
      <w:r w:rsidR="009D64B4" w:rsidRPr="0082604B">
        <w:rPr>
          <w:rFonts w:hint="eastAsia"/>
          <w:sz w:val="24"/>
          <w:szCs w:val="24"/>
        </w:rPr>
        <w:t>日</w:t>
      </w:r>
    </w:p>
    <w:p w14:paraId="3E71E3AB" w14:textId="77777777" w:rsidR="001A6385" w:rsidRPr="0082604B" w:rsidRDefault="001A6385" w:rsidP="001A6385">
      <w:pPr>
        <w:rPr>
          <w:rFonts w:ascii="Times New Roman" w:hAnsi="Times New Roman"/>
          <w:sz w:val="24"/>
          <w:szCs w:val="24"/>
        </w:rPr>
      </w:pPr>
    </w:p>
    <w:p w14:paraId="706BAAF7" w14:textId="77777777" w:rsidR="003A32B2" w:rsidRDefault="003A32B2" w:rsidP="001A6385">
      <w:pPr>
        <w:rPr>
          <w:sz w:val="24"/>
          <w:szCs w:val="24"/>
          <w:lang w:eastAsia="zh-TW"/>
        </w:rPr>
      </w:pPr>
      <w:r w:rsidRPr="003A32B2">
        <w:rPr>
          <w:rFonts w:hint="eastAsia"/>
          <w:sz w:val="24"/>
          <w:szCs w:val="24"/>
          <w:lang w:eastAsia="zh-TW"/>
        </w:rPr>
        <w:t>学校法人藍野大学</w:t>
      </w:r>
      <w:r w:rsidRPr="003A32B2">
        <w:rPr>
          <w:rFonts w:hint="eastAsia"/>
          <w:sz w:val="24"/>
          <w:szCs w:val="24"/>
          <w:lang w:eastAsia="zh-TW"/>
        </w:rPr>
        <w:t xml:space="preserve"> </w:t>
      </w:r>
      <w:r w:rsidRPr="003A32B2">
        <w:rPr>
          <w:rFonts w:hint="eastAsia"/>
          <w:sz w:val="24"/>
          <w:szCs w:val="24"/>
          <w:lang w:eastAsia="zh-TW"/>
        </w:rPr>
        <w:t>藍野大学短期大学部</w:t>
      </w:r>
    </w:p>
    <w:p w14:paraId="247A9DB1" w14:textId="1CB0B6F7" w:rsidR="001A6385" w:rsidRPr="0082604B" w:rsidRDefault="00092BAF" w:rsidP="001A6385">
      <w:pPr>
        <w:rPr>
          <w:rFonts w:ascii="Times New Roman" w:hAnsi="Times New Roman"/>
          <w:sz w:val="24"/>
          <w:szCs w:val="24"/>
          <w:lang w:eastAsia="zh-TW"/>
        </w:rPr>
      </w:pPr>
      <w:r w:rsidRPr="00A235FB">
        <w:rPr>
          <w:rFonts w:hint="eastAsia"/>
          <w:sz w:val="24"/>
          <w:szCs w:val="24"/>
          <w:lang w:eastAsia="zh-TW"/>
        </w:rPr>
        <w:t>学長</w:t>
      </w:r>
      <w:r w:rsidRPr="00092BAF">
        <w:rPr>
          <w:rFonts w:hint="eastAsia"/>
          <w:color w:val="FF0000"/>
          <w:sz w:val="24"/>
          <w:szCs w:val="24"/>
          <w:lang w:eastAsia="zh-TW"/>
        </w:rPr>
        <w:t xml:space="preserve">　</w:t>
      </w:r>
      <w:r w:rsidR="00A235FB">
        <w:rPr>
          <w:rFonts w:hint="eastAsia"/>
          <w:color w:val="FF0000"/>
          <w:sz w:val="24"/>
          <w:szCs w:val="24"/>
          <w:lang w:eastAsia="zh-TW"/>
        </w:rPr>
        <w:t xml:space="preserve">　　</w:t>
      </w:r>
      <w:r w:rsidRPr="00092BAF">
        <w:rPr>
          <w:rFonts w:hint="eastAsia"/>
          <w:color w:val="FF0000"/>
          <w:sz w:val="24"/>
          <w:szCs w:val="24"/>
          <w:lang w:eastAsia="zh-TW"/>
        </w:rPr>
        <w:t xml:space="preserve">　</w:t>
      </w:r>
      <w:r w:rsidR="00A235FB">
        <w:rPr>
          <w:rFonts w:hint="eastAsia"/>
          <w:color w:val="FF0000"/>
          <w:sz w:val="24"/>
          <w:szCs w:val="24"/>
          <w:lang w:eastAsia="zh-TW"/>
        </w:rPr>
        <w:t xml:space="preserve">　</w:t>
      </w:r>
      <w:r w:rsidR="001A6385" w:rsidRPr="0082604B">
        <w:rPr>
          <w:rFonts w:hint="eastAsia"/>
          <w:sz w:val="24"/>
          <w:szCs w:val="24"/>
          <w:lang w:eastAsia="zh-TW"/>
        </w:rPr>
        <w:t xml:space="preserve">　　様</w:t>
      </w:r>
    </w:p>
    <w:p w14:paraId="0F0053F0" w14:textId="77777777" w:rsidR="009D64B4" w:rsidRPr="00640586" w:rsidRDefault="009D64B4" w:rsidP="009D64B4">
      <w:pPr>
        <w:rPr>
          <w:rFonts w:ascii="Times New Roman" w:hAnsi="Times New Roman"/>
          <w:sz w:val="24"/>
          <w:szCs w:val="24"/>
          <w:lang w:eastAsia="zh-TW"/>
        </w:rPr>
      </w:pPr>
    </w:p>
    <w:p w14:paraId="1AA0E05A" w14:textId="77777777" w:rsidR="009D64B4" w:rsidRPr="0082604B" w:rsidRDefault="009D64B4" w:rsidP="009D64B4">
      <w:pPr>
        <w:wordWrap w:val="0"/>
        <w:jc w:val="right"/>
        <w:rPr>
          <w:rFonts w:ascii="Times New Roman" w:hAnsi="Times New Roman"/>
          <w:sz w:val="24"/>
          <w:szCs w:val="24"/>
          <w:lang w:eastAsia="zh-TW"/>
        </w:rPr>
      </w:pPr>
      <w:r w:rsidRPr="0082604B">
        <w:rPr>
          <w:rFonts w:hint="eastAsia"/>
          <w:sz w:val="24"/>
          <w:szCs w:val="24"/>
          <w:lang w:eastAsia="zh-TW"/>
        </w:rPr>
        <w:t xml:space="preserve">大阪市危機管理監　　　　</w:t>
      </w:r>
    </w:p>
    <w:p w14:paraId="28CB9F15" w14:textId="77777777" w:rsidR="009D64B4" w:rsidRPr="0082604B" w:rsidRDefault="009D64B4" w:rsidP="009D64B4">
      <w:pPr>
        <w:jc w:val="right"/>
        <w:rPr>
          <w:rFonts w:ascii="Times New Roman" w:hAnsi="Times New Roman"/>
          <w:sz w:val="24"/>
          <w:szCs w:val="24"/>
          <w:lang w:eastAsia="zh-TW"/>
        </w:rPr>
      </w:pPr>
      <w:r w:rsidRPr="0082604B">
        <w:rPr>
          <w:rFonts w:hint="eastAsia"/>
          <w:sz w:val="24"/>
          <w:szCs w:val="24"/>
          <w:lang w:eastAsia="zh-TW"/>
        </w:rPr>
        <w:t>（連絡責任者　　　　　）</w:t>
      </w:r>
    </w:p>
    <w:p w14:paraId="26A2BFEC" w14:textId="77777777" w:rsidR="009D64B4" w:rsidRPr="0082604B" w:rsidRDefault="009D64B4" w:rsidP="009D64B4">
      <w:pPr>
        <w:rPr>
          <w:rFonts w:ascii="Times New Roman" w:hAnsi="Times New Roman"/>
          <w:sz w:val="24"/>
          <w:szCs w:val="24"/>
          <w:lang w:eastAsia="zh-TW"/>
        </w:rPr>
      </w:pPr>
    </w:p>
    <w:p w14:paraId="4CA98BAA" w14:textId="77777777" w:rsidR="009D64B4" w:rsidRPr="0082604B" w:rsidRDefault="009D64B4" w:rsidP="009D64B4">
      <w:pPr>
        <w:jc w:val="center"/>
        <w:rPr>
          <w:rFonts w:ascii="Times New Roman" w:hAnsi="Times New Roman"/>
          <w:sz w:val="24"/>
          <w:szCs w:val="24"/>
          <w:lang w:eastAsia="zh-TW"/>
        </w:rPr>
      </w:pPr>
      <w:r>
        <w:rPr>
          <w:rFonts w:hint="eastAsia"/>
          <w:sz w:val="24"/>
          <w:szCs w:val="24"/>
          <w:lang w:eastAsia="zh-TW"/>
        </w:rPr>
        <w:t>支　援　協　力</w:t>
      </w:r>
      <w:r w:rsidRPr="0082604B">
        <w:rPr>
          <w:rFonts w:hint="eastAsia"/>
          <w:sz w:val="24"/>
          <w:szCs w:val="24"/>
          <w:lang w:eastAsia="zh-TW"/>
        </w:rPr>
        <w:t xml:space="preserve">　要　請　書</w:t>
      </w:r>
    </w:p>
    <w:p w14:paraId="1F5FC4D0" w14:textId="77777777" w:rsidR="009D64B4" w:rsidRDefault="009D64B4" w:rsidP="009D64B4">
      <w:pPr>
        <w:rPr>
          <w:rFonts w:ascii="Times New Roman" w:hAnsi="Times New Roman"/>
          <w:sz w:val="24"/>
          <w:szCs w:val="24"/>
          <w:lang w:eastAsia="zh-TW"/>
        </w:rPr>
      </w:pPr>
    </w:p>
    <w:p w14:paraId="380E210D" w14:textId="77777777" w:rsidR="009D64B4" w:rsidRPr="0082604B" w:rsidRDefault="009D64B4" w:rsidP="009D64B4">
      <w:pPr>
        <w:rPr>
          <w:rFonts w:ascii="Times New Roman" w:hAnsi="Times New Roman"/>
          <w:sz w:val="24"/>
          <w:szCs w:val="24"/>
          <w:lang w:eastAsia="zh-TW"/>
        </w:rPr>
      </w:pPr>
    </w:p>
    <w:p w14:paraId="1116C020" w14:textId="77777777" w:rsidR="009D64B4" w:rsidRPr="0082604B" w:rsidRDefault="009D64B4" w:rsidP="009D64B4">
      <w:pPr>
        <w:rPr>
          <w:rFonts w:ascii="Times New Roman" w:hAnsi="Times New Roman"/>
          <w:sz w:val="24"/>
          <w:szCs w:val="24"/>
        </w:rPr>
      </w:pPr>
      <w:r w:rsidRPr="0082604B">
        <w:rPr>
          <w:rFonts w:hint="eastAsia"/>
          <w:sz w:val="24"/>
          <w:szCs w:val="24"/>
          <w:lang w:eastAsia="zh-TW"/>
        </w:rPr>
        <w:t xml:space="preserve">　</w:t>
      </w:r>
      <w:r w:rsidRPr="0082604B">
        <w:rPr>
          <w:rFonts w:hint="eastAsia"/>
          <w:sz w:val="24"/>
          <w:szCs w:val="24"/>
        </w:rPr>
        <w:t>標題について「災害時における</w:t>
      </w:r>
      <w:r>
        <w:rPr>
          <w:rFonts w:hint="eastAsia"/>
          <w:sz w:val="24"/>
          <w:szCs w:val="24"/>
        </w:rPr>
        <w:t>支援協力に関する協定」に基づき下記</w:t>
      </w:r>
      <w:r w:rsidRPr="0082604B">
        <w:rPr>
          <w:rFonts w:hint="eastAsia"/>
          <w:sz w:val="24"/>
          <w:szCs w:val="24"/>
        </w:rPr>
        <w:t>のとおり協力を要請する。</w:t>
      </w:r>
    </w:p>
    <w:p w14:paraId="30D53B48" w14:textId="77777777" w:rsidR="009D64B4" w:rsidRPr="00640586" w:rsidRDefault="009D64B4" w:rsidP="009D64B4">
      <w:pPr>
        <w:rPr>
          <w:rFonts w:ascii="Times New Roman" w:hAnsi="Times New Roman"/>
          <w:sz w:val="24"/>
          <w:szCs w:val="24"/>
        </w:rPr>
      </w:pPr>
    </w:p>
    <w:tbl>
      <w:tblPr>
        <w:tblStyle w:val="ad"/>
        <w:tblW w:w="0" w:type="auto"/>
        <w:tblLook w:val="04A0" w:firstRow="1" w:lastRow="0" w:firstColumn="1" w:lastColumn="0" w:noHBand="0" w:noVBand="1"/>
      </w:tblPr>
      <w:tblGrid>
        <w:gridCol w:w="2746"/>
        <w:gridCol w:w="6882"/>
      </w:tblGrid>
      <w:tr w:rsidR="009D64B4" w14:paraId="75DDCCEA" w14:textId="77777777" w:rsidTr="00D1428A">
        <w:tc>
          <w:tcPr>
            <w:tcW w:w="2802" w:type="dxa"/>
          </w:tcPr>
          <w:p w14:paraId="7F5000B6" w14:textId="77777777" w:rsidR="009D64B4" w:rsidRDefault="009D64B4" w:rsidP="00D1428A">
            <w:pPr>
              <w:rPr>
                <w:sz w:val="24"/>
                <w:szCs w:val="24"/>
              </w:rPr>
            </w:pPr>
            <w:r>
              <w:rPr>
                <w:rFonts w:hint="eastAsia"/>
                <w:sz w:val="24"/>
                <w:szCs w:val="24"/>
              </w:rPr>
              <w:t>要請番号</w:t>
            </w:r>
          </w:p>
        </w:tc>
        <w:tc>
          <w:tcPr>
            <w:tcW w:w="7034" w:type="dxa"/>
          </w:tcPr>
          <w:p w14:paraId="3B3831DD" w14:textId="77777777" w:rsidR="009D64B4" w:rsidRDefault="009D64B4" w:rsidP="00D1428A">
            <w:pPr>
              <w:rPr>
                <w:sz w:val="24"/>
                <w:szCs w:val="24"/>
              </w:rPr>
            </w:pPr>
          </w:p>
        </w:tc>
      </w:tr>
      <w:tr w:rsidR="009D64B4" w14:paraId="6452C24E" w14:textId="77777777" w:rsidTr="00D1428A">
        <w:tc>
          <w:tcPr>
            <w:tcW w:w="2802" w:type="dxa"/>
          </w:tcPr>
          <w:p w14:paraId="590B20D9" w14:textId="77777777" w:rsidR="009D64B4" w:rsidRDefault="009D64B4" w:rsidP="00D1428A">
            <w:pPr>
              <w:rPr>
                <w:sz w:val="24"/>
                <w:szCs w:val="24"/>
              </w:rPr>
            </w:pPr>
            <w:r>
              <w:rPr>
                <w:rFonts w:hint="eastAsia"/>
                <w:sz w:val="24"/>
                <w:szCs w:val="24"/>
              </w:rPr>
              <w:t>災害の状況</w:t>
            </w:r>
          </w:p>
        </w:tc>
        <w:tc>
          <w:tcPr>
            <w:tcW w:w="7034" w:type="dxa"/>
          </w:tcPr>
          <w:p w14:paraId="1AF7F7C8" w14:textId="77777777" w:rsidR="009D64B4" w:rsidRDefault="009D64B4" w:rsidP="00D1428A">
            <w:pPr>
              <w:rPr>
                <w:sz w:val="24"/>
                <w:szCs w:val="24"/>
              </w:rPr>
            </w:pPr>
          </w:p>
          <w:p w14:paraId="35E96A0E" w14:textId="77777777" w:rsidR="009D64B4" w:rsidRDefault="009D64B4" w:rsidP="00D1428A">
            <w:pPr>
              <w:rPr>
                <w:sz w:val="24"/>
                <w:szCs w:val="24"/>
              </w:rPr>
            </w:pPr>
          </w:p>
          <w:p w14:paraId="56966FFB" w14:textId="77777777" w:rsidR="009D64B4" w:rsidRDefault="009D64B4" w:rsidP="00D1428A">
            <w:pPr>
              <w:rPr>
                <w:sz w:val="24"/>
                <w:szCs w:val="24"/>
              </w:rPr>
            </w:pPr>
          </w:p>
        </w:tc>
      </w:tr>
      <w:tr w:rsidR="009D64B4" w14:paraId="3F4C7932" w14:textId="77777777" w:rsidTr="00D1428A">
        <w:tc>
          <w:tcPr>
            <w:tcW w:w="2802" w:type="dxa"/>
          </w:tcPr>
          <w:p w14:paraId="55F5072C" w14:textId="77777777" w:rsidR="009D64B4" w:rsidRDefault="009D64B4" w:rsidP="00D1428A">
            <w:pPr>
              <w:rPr>
                <w:sz w:val="24"/>
                <w:szCs w:val="24"/>
              </w:rPr>
            </w:pPr>
            <w:r>
              <w:rPr>
                <w:rFonts w:hint="eastAsia"/>
                <w:sz w:val="24"/>
                <w:szCs w:val="24"/>
              </w:rPr>
              <w:t>要請内容</w:t>
            </w:r>
          </w:p>
        </w:tc>
        <w:tc>
          <w:tcPr>
            <w:tcW w:w="7034" w:type="dxa"/>
          </w:tcPr>
          <w:p w14:paraId="3420FED9" w14:textId="77777777" w:rsidR="009D64B4" w:rsidRDefault="009D64B4" w:rsidP="00D1428A">
            <w:pPr>
              <w:rPr>
                <w:sz w:val="24"/>
                <w:szCs w:val="24"/>
              </w:rPr>
            </w:pPr>
          </w:p>
          <w:p w14:paraId="70DD98D4" w14:textId="77777777" w:rsidR="009D64B4" w:rsidRDefault="009D64B4" w:rsidP="00D1428A">
            <w:pPr>
              <w:rPr>
                <w:sz w:val="24"/>
                <w:szCs w:val="24"/>
              </w:rPr>
            </w:pPr>
          </w:p>
          <w:p w14:paraId="003D0098" w14:textId="77777777" w:rsidR="009D64B4" w:rsidRDefault="009D64B4" w:rsidP="00D1428A">
            <w:pPr>
              <w:rPr>
                <w:sz w:val="24"/>
                <w:szCs w:val="24"/>
              </w:rPr>
            </w:pPr>
          </w:p>
        </w:tc>
      </w:tr>
      <w:tr w:rsidR="009D64B4" w14:paraId="762CAF19" w14:textId="77777777" w:rsidTr="00D1428A">
        <w:tc>
          <w:tcPr>
            <w:tcW w:w="2802" w:type="dxa"/>
          </w:tcPr>
          <w:p w14:paraId="73D252EC" w14:textId="77777777" w:rsidR="009D64B4" w:rsidRDefault="009D64B4" w:rsidP="00D1428A">
            <w:pPr>
              <w:rPr>
                <w:sz w:val="24"/>
                <w:szCs w:val="24"/>
              </w:rPr>
            </w:pPr>
            <w:r>
              <w:rPr>
                <w:rFonts w:hint="eastAsia"/>
                <w:sz w:val="24"/>
                <w:szCs w:val="24"/>
              </w:rPr>
              <w:t>必要とする資機材等</w:t>
            </w:r>
          </w:p>
        </w:tc>
        <w:tc>
          <w:tcPr>
            <w:tcW w:w="7034" w:type="dxa"/>
          </w:tcPr>
          <w:p w14:paraId="66C41534" w14:textId="77777777" w:rsidR="009D64B4" w:rsidRDefault="009D64B4" w:rsidP="00D1428A">
            <w:pPr>
              <w:rPr>
                <w:sz w:val="24"/>
                <w:szCs w:val="24"/>
              </w:rPr>
            </w:pPr>
            <w:r>
              <w:rPr>
                <w:rFonts w:hint="eastAsia"/>
                <w:sz w:val="24"/>
                <w:szCs w:val="24"/>
              </w:rPr>
              <w:t>（資機材等の種類・数量）</w:t>
            </w:r>
          </w:p>
          <w:p w14:paraId="0B6E5445" w14:textId="77777777" w:rsidR="009D64B4" w:rsidRDefault="009D64B4" w:rsidP="00D1428A">
            <w:pPr>
              <w:rPr>
                <w:sz w:val="24"/>
                <w:szCs w:val="24"/>
              </w:rPr>
            </w:pPr>
          </w:p>
          <w:p w14:paraId="22A38F85" w14:textId="77777777" w:rsidR="009D64B4" w:rsidRDefault="009D64B4" w:rsidP="00D1428A">
            <w:pPr>
              <w:rPr>
                <w:sz w:val="24"/>
                <w:szCs w:val="24"/>
              </w:rPr>
            </w:pPr>
          </w:p>
          <w:p w14:paraId="77C59A7C" w14:textId="77777777" w:rsidR="009D64B4" w:rsidRDefault="009D64B4" w:rsidP="00D1428A">
            <w:pPr>
              <w:rPr>
                <w:sz w:val="24"/>
                <w:szCs w:val="24"/>
              </w:rPr>
            </w:pPr>
            <w:r>
              <w:rPr>
                <w:rFonts w:hint="eastAsia"/>
                <w:sz w:val="24"/>
                <w:szCs w:val="24"/>
              </w:rPr>
              <w:t>（人員等）</w:t>
            </w:r>
          </w:p>
          <w:p w14:paraId="72C47796" w14:textId="77777777" w:rsidR="009D64B4" w:rsidRPr="00640586" w:rsidRDefault="009D64B4" w:rsidP="00D1428A">
            <w:pPr>
              <w:rPr>
                <w:sz w:val="24"/>
                <w:szCs w:val="24"/>
              </w:rPr>
            </w:pPr>
          </w:p>
        </w:tc>
      </w:tr>
      <w:tr w:rsidR="009D64B4" w14:paraId="71F10AAC" w14:textId="77777777" w:rsidTr="00D1428A">
        <w:tc>
          <w:tcPr>
            <w:tcW w:w="2802" w:type="dxa"/>
          </w:tcPr>
          <w:p w14:paraId="2B464ACB" w14:textId="77777777" w:rsidR="009D64B4" w:rsidRDefault="009D64B4" w:rsidP="00D1428A">
            <w:pPr>
              <w:rPr>
                <w:sz w:val="24"/>
                <w:szCs w:val="24"/>
              </w:rPr>
            </w:pPr>
            <w:r>
              <w:rPr>
                <w:rFonts w:hint="eastAsia"/>
                <w:sz w:val="24"/>
                <w:szCs w:val="24"/>
              </w:rPr>
              <w:t>協力を要する日時等</w:t>
            </w:r>
          </w:p>
        </w:tc>
        <w:tc>
          <w:tcPr>
            <w:tcW w:w="7034" w:type="dxa"/>
          </w:tcPr>
          <w:p w14:paraId="42B01933" w14:textId="77777777" w:rsidR="009D64B4" w:rsidRDefault="009D64B4" w:rsidP="00D1428A">
            <w:pPr>
              <w:rPr>
                <w:sz w:val="24"/>
                <w:szCs w:val="24"/>
                <w:lang w:eastAsia="zh-TW"/>
              </w:rPr>
            </w:pPr>
            <w:r>
              <w:rPr>
                <w:rFonts w:hint="eastAsia"/>
                <w:sz w:val="24"/>
                <w:szCs w:val="24"/>
                <w:lang w:eastAsia="zh-TW"/>
              </w:rPr>
              <w:t>（日時）</w:t>
            </w:r>
          </w:p>
          <w:p w14:paraId="78C38FFE" w14:textId="77777777" w:rsidR="009D64B4" w:rsidRDefault="009D64B4" w:rsidP="00D1428A">
            <w:pPr>
              <w:rPr>
                <w:sz w:val="24"/>
                <w:szCs w:val="24"/>
                <w:lang w:eastAsia="zh-TW"/>
              </w:rPr>
            </w:pPr>
            <w:r>
              <w:rPr>
                <w:rFonts w:hint="eastAsia"/>
                <w:sz w:val="24"/>
                <w:szCs w:val="24"/>
                <w:lang w:eastAsia="zh-TW"/>
              </w:rPr>
              <w:t>（場所）</w:t>
            </w:r>
          </w:p>
          <w:p w14:paraId="0177F4A5" w14:textId="77777777" w:rsidR="009D64B4" w:rsidRDefault="009D64B4" w:rsidP="00D1428A">
            <w:pPr>
              <w:rPr>
                <w:sz w:val="24"/>
                <w:szCs w:val="24"/>
                <w:lang w:eastAsia="zh-TW"/>
              </w:rPr>
            </w:pPr>
            <w:r>
              <w:rPr>
                <w:rFonts w:hint="eastAsia"/>
                <w:sz w:val="24"/>
                <w:szCs w:val="24"/>
                <w:lang w:eastAsia="zh-TW"/>
              </w:rPr>
              <w:t>（期間）</w:t>
            </w:r>
          </w:p>
        </w:tc>
      </w:tr>
      <w:tr w:rsidR="009D64B4" w14:paraId="6C0262B5" w14:textId="77777777" w:rsidTr="00D1428A">
        <w:tc>
          <w:tcPr>
            <w:tcW w:w="2802" w:type="dxa"/>
          </w:tcPr>
          <w:p w14:paraId="4733532F" w14:textId="77777777" w:rsidR="009D64B4" w:rsidRDefault="009D64B4" w:rsidP="00D1428A">
            <w:pPr>
              <w:rPr>
                <w:sz w:val="24"/>
                <w:szCs w:val="24"/>
              </w:rPr>
            </w:pPr>
            <w:r>
              <w:rPr>
                <w:rFonts w:hint="eastAsia"/>
                <w:sz w:val="24"/>
                <w:szCs w:val="24"/>
              </w:rPr>
              <w:t>責任者</w:t>
            </w:r>
          </w:p>
        </w:tc>
        <w:tc>
          <w:tcPr>
            <w:tcW w:w="7034" w:type="dxa"/>
          </w:tcPr>
          <w:p w14:paraId="170B0A45" w14:textId="77777777" w:rsidR="009D64B4" w:rsidRDefault="009D64B4" w:rsidP="00D1428A">
            <w:pPr>
              <w:rPr>
                <w:sz w:val="24"/>
                <w:szCs w:val="24"/>
                <w:lang w:eastAsia="zh-TW"/>
              </w:rPr>
            </w:pPr>
            <w:r>
              <w:rPr>
                <w:rFonts w:hint="eastAsia"/>
                <w:sz w:val="24"/>
                <w:szCs w:val="24"/>
                <w:lang w:eastAsia="zh-TW"/>
              </w:rPr>
              <w:t>（氏名）</w:t>
            </w:r>
          </w:p>
          <w:p w14:paraId="1D95A487" w14:textId="77777777" w:rsidR="009D64B4" w:rsidRDefault="009D64B4" w:rsidP="00D1428A">
            <w:pPr>
              <w:rPr>
                <w:sz w:val="24"/>
                <w:szCs w:val="24"/>
                <w:lang w:eastAsia="zh-TW"/>
              </w:rPr>
            </w:pPr>
            <w:r>
              <w:rPr>
                <w:rFonts w:hint="eastAsia"/>
                <w:sz w:val="24"/>
                <w:szCs w:val="24"/>
                <w:lang w:eastAsia="zh-TW"/>
              </w:rPr>
              <w:t>（電話番号）</w:t>
            </w:r>
          </w:p>
          <w:p w14:paraId="10D59002" w14:textId="77777777" w:rsidR="009D64B4" w:rsidRDefault="009D64B4" w:rsidP="00D1428A">
            <w:pPr>
              <w:rPr>
                <w:sz w:val="24"/>
                <w:szCs w:val="24"/>
                <w:lang w:eastAsia="zh-TW"/>
              </w:rPr>
            </w:pPr>
            <w:r>
              <w:rPr>
                <w:rFonts w:hint="eastAsia"/>
                <w:sz w:val="24"/>
                <w:szCs w:val="24"/>
                <w:lang w:eastAsia="zh-TW"/>
              </w:rPr>
              <w:t>（ＦＡＸ番号）</w:t>
            </w:r>
          </w:p>
        </w:tc>
      </w:tr>
      <w:tr w:rsidR="009D64B4" w14:paraId="23B54351" w14:textId="77777777" w:rsidTr="00D1428A">
        <w:tc>
          <w:tcPr>
            <w:tcW w:w="2802" w:type="dxa"/>
          </w:tcPr>
          <w:p w14:paraId="3291AC9F" w14:textId="77777777" w:rsidR="009D64B4" w:rsidRDefault="009D64B4" w:rsidP="00D1428A">
            <w:pPr>
              <w:rPr>
                <w:sz w:val="24"/>
                <w:szCs w:val="24"/>
              </w:rPr>
            </w:pPr>
            <w:r>
              <w:rPr>
                <w:rFonts w:hint="eastAsia"/>
                <w:sz w:val="24"/>
                <w:szCs w:val="24"/>
              </w:rPr>
              <w:t>その他</w:t>
            </w:r>
          </w:p>
        </w:tc>
        <w:tc>
          <w:tcPr>
            <w:tcW w:w="7034" w:type="dxa"/>
          </w:tcPr>
          <w:p w14:paraId="199814C6" w14:textId="77777777" w:rsidR="009D64B4" w:rsidRDefault="009D64B4" w:rsidP="00D1428A">
            <w:pPr>
              <w:rPr>
                <w:sz w:val="24"/>
                <w:szCs w:val="24"/>
              </w:rPr>
            </w:pPr>
          </w:p>
          <w:p w14:paraId="7A61AE91" w14:textId="77777777" w:rsidR="009D64B4" w:rsidRDefault="009D64B4" w:rsidP="00D1428A">
            <w:pPr>
              <w:rPr>
                <w:sz w:val="24"/>
                <w:szCs w:val="24"/>
              </w:rPr>
            </w:pPr>
          </w:p>
          <w:p w14:paraId="1072EB30" w14:textId="77777777" w:rsidR="009D64B4" w:rsidRDefault="009D64B4" w:rsidP="00D1428A">
            <w:pPr>
              <w:rPr>
                <w:sz w:val="24"/>
                <w:szCs w:val="24"/>
              </w:rPr>
            </w:pPr>
          </w:p>
        </w:tc>
      </w:tr>
      <w:tr w:rsidR="009D64B4" w14:paraId="482EDF39" w14:textId="77777777" w:rsidTr="00D1428A">
        <w:tc>
          <w:tcPr>
            <w:tcW w:w="2802" w:type="dxa"/>
          </w:tcPr>
          <w:p w14:paraId="7BE43AB6" w14:textId="77777777" w:rsidR="009D64B4" w:rsidRDefault="009D64B4" w:rsidP="00D1428A">
            <w:pPr>
              <w:rPr>
                <w:sz w:val="24"/>
                <w:szCs w:val="24"/>
              </w:rPr>
            </w:pPr>
            <w:r>
              <w:rPr>
                <w:rFonts w:hint="eastAsia"/>
                <w:sz w:val="24"/>
                <w:szCs w:val="24"/>
              </w:rPr>
              <w:t>備考</w:t>
            </w:r>
          </w:p>
        </w:tc>
        <w:tc>
          <w:tcPr>
            <w:tcW w:w="7034" w:type="dxa"/>
          </w:tcPr>
          <w:p w14:paraId="7DAD5279" w14:textId="77777777" w:rsidR="009D64B4" w:rsidRDefault="009D64B4" w:rsidP="00D1428A">
            <w:pPr>
              <w:rPr>
                <w:sz w:val="24"/>
                <w:szCs w:val="24"/>
              </w:rPr>
            </w:pPr>
          </w:p>
          <w:p w14:paraId="7D41DD9F" w14:textId="77777777" w:rsidR="009D64B4" w:rsidRDefault="009D64B4" w:rsidP="00D1428A">
            <w:pPr>
              <w:rPr>
                <w:sz w:val="24"/>
                <w:szCs w:val="24"/>
              </w:rPr>
            </w:pPr>
          </w:p>
          <w:p w14:paraId="62E00BBB" w14:textId="77777777" w:rsidR="009D64B4" w:rsidRDefault="009D64B4" w:rsidP="00D1428A">
            <w:pPr>
              <w:rPr>
                <w:sz w:val="24"/>
                <w:szCs w:val="24"/>
              </w:rPr>
            </w:pPr>
          </w:p>
        </w:tc>
      </w:tr>
    </w:tbl>
    <w:p w14:paraId="493662D3" w14:textId="77777777" w:rsidR="009D64B4" w:rsidRDefault="009D64B4" w:rsidP="009D64B4">
      <w:pPr>
        <w:rPr>
          <w:sz w:val="24"/>
          <w:szCs w:val="24"/>
        </w:rPr>
      </w:pPr>
    </w:p>
    <w:p w14:paraId="467A1FAE" w14:textId="77777777" w:rsidR="009D64B4" w:rsidRDefault="009D64B4" w:rsidP="009D64B4">
      <w:pPr>
        <w:rPr>
          <w:sz w:val="24"/>
          <w:szCs w:val="24"/>
        </w:rPr>
      </w:pPr>
    </w:p>
    <w:p w14:paraId="561E26AF" w14:textId="77777777" w:rsidR="009D64B4" w:rsidRDefault="009D64B4">
      <w:pPr>
        <w:widowControl/>
        <w:jc w:val="left"/>
        <w:rPr>
          <w:sz w:val="24"/>
          <w:szCs w:val="24"/>
        </w:rPr>
      </w:pPr>
      <w:r>
        <w:rPr>
          <w:sz w:val="24"/>
          <w:szCs w:val="24"/>
        </w:rPr>
        <w:br w:type="page"/>
      </w:r>
    </w:p>
    <w:p w14:paraId="5DBEE48F" w14:textId="77777777" w:rsidR="009D64B4" w:rsidRPr="0082604B" w:rsidRDefault="009D64B4" w:rsidP="009D64B4">
      <w:pPr>
        <w:jc w:val="right"/>
        <w:rPr>
          <w:rFonts w:ascii="Times New Roman" w:hAnsi="Times New Roman"/>
          <w:sz w:val="24"/>
          <w:szCs w:val="24"/>
        </w:rPr>
      </w:pPr>
      <w:r w:rsidRPr="0082604B">
        <w:rPr>
          <w:rFonts w:hint="eastAsia"/>
          <w:sz w:val="24"/>
          <w:szCs w:val="24"/>
        </w:rPr>
        <w:t>（様式第２号）</w:t>
      </w:r>
    </w:p>
    <w:p w14:paraId="7F532BBF" w14:textId="77777777" w:rsidR="009D64B4" w:rsidRPr="0082604B" w:rsidRDefault="009D64B4" w:rsidP="009D64B4">
      <w:pPr>
        <w:rPr>
          <w:rFonts w:ascii="Times New Roman" w:hAnsi="Times New Roman"/>
          <w:sz w:val="24"/>
          <w:szCs w:val="24"/>
        </w:rPr>
      </w:pPr>
    </w:p>
    <w:p w14:paraId="34C22A82" w14:textId="2A5C2576" w:rsidR="009D64B4" w:rsidRPr="00A235FB" w:rsidRDefault="00C40600" w:rsidP="009D64B4">
      <w:pPr>
        <w:jc w:val="right"/>
        <w:rPr>
          <w:rFonts w:ascii="Times New Roman" w:hAnsi="Times New Roman"/>
          <w:sz w:val="24"/>
          <w:szCs w:val="24"/>
        </w:rPr>
      </w:pPr>
      <w:r w:rsidRPr="00A235FB">
        <w:rPr>
          <w:rFonts w:hint="eastAsia"/>
          <w:sz w:val="24"/>
          <w:szCs w:val="24"/>
        </w:rPr>
        <w:t>令和</w:t>
      </w:r>
      <w:r w:rsidR="009D64B4" w:rsidRPr="00A235FB">
        <w:rPr>
          <w:rFonts w:hint="eastAsia"/>
          <w:sz w:val="24"/>
          <w:szCs w:val="24"/>
        </w:rPr>
        <w:t xml:space="preserve">　　年　　月　　日</w:t>
      </w:r>
    </w:p>
    <w:p w14:paraId="17E59B44" w14:textId="77777777" w:rsidR="009D64B4" w:rsidRPr="00A235FB" w:rsidRDefault="009D64B4" w:rsidP="009D64B4">
      <w:pPr>
        <w:rPr>
          <w:rFonts w:ascii="Times New Roman" w:hAnsi="Times New Roman"/>
          <w:sz w:val="24"/>
          <w:szCs w:val="24"/>
        </w:rPr>
      </w:pPr>
    </w:p>
    <w:p w14:paraId="5E82319B" w14:textId="77777777" w:rsidR="009D64B4" w:rsidRPr="00A235FB" w:rsidRDefault="009D64B4" w:rsidP="009D64B4">
      <w:pPr>
        <w:rPr>
          <w:rFonts w:ascii="Times New Roman" w:hAnsi="Times New Roman"/>
          <w:sz w:val="24"/>
          <w:szCs w:val="24"/>
          <w:lang w:eastAsia="zh-TW"/>
        </w:rPr>
      </w:pPr>
      <w:r w:rsidRPr="00A235FB">
        <w:rPr>
          <w:rFonts w:hint="eastAsia"/>
          <w:sz w:val="24"/>
          <w:szCs w:val="24"/>
          <w:lang w:eastAsia="zh-TW"/>
        </w:rPr>
        <w:t>大阪市危機管理監　　　　　　　宛</w:t>
      </w:r>
    </w:p>
    <w:p w14:paraId="43B5E019" w14:textId="77777777" w:rsidR="009D64B4" w:rsidRPr="00A235FB" w:rsidRDefault="009D64B4" w:rsidP="009D64B4">
      <w:pPr>
        <w:rPr>
          <w:rFonts w:ascii="Times New Roman" w:hAnsi="Times New Roman"/>
          <w:sz w:val="24"/>
          <w:szCs w:val="24"/>
          <w:lang w:eastAsia="zh-TW"/>
        </w:rPr>
      </w:pPr>
    </w:p>
    <w:p w14:paraId="3363024A" w14:textId="364920E5" w:rsidR="009D64B4" w:rsidRPr="00A235FB" w:rsidRDefault="003A32B2" w:rsidP="009D64B4">
      <w:pPr>
        <w:wordWrap w:val="0"/>
        <w:jc w:val="right"/>
        <w:rPr>
          <w:rFonts w:ascii="Times New Roman" w:hAnsi="Times New Roman"/>
          <w:sz w:val="24"/>
          <w:szCs w:val="24"/>
          <w:lang w:eastAsia="zh-TW"/>
        </w:rPr>
      </w:pPr>
      <w:r w:rsidRPr="00A235FB">
        <w:rPr>
          <w:rFonts w:hint="eastAsia"/>
          <w:sz w:val="24"/>
          <w:szCs w:val="24"/>
          <w:lang w:eastAsia="zh-TW"/>
        </w:rPr>
        <w:t>学校法人藍野大学</w:t>
      </w:r>
      <w:r w:rsidRPr="00A235FB">
        <w:rPr>
          <w:rFonts w:hint="eastAsia"/>
          <w:sz w:val="24"/>
          <w:szCs w:val="24"/>
          <w:lang w:eastAsia="zh-TW"/>
        </w:rPr>
        <w:t xml:space="preserve"> </w:t>
      </w:r>
      <w:r w:rsidRPr="00A235FB">
        <w:rPr>
          <w:rFonts w:hint="eastAsia"/>
          <w:sz w:val="24"/>
          <w:szCs w:val="24"/>
          <w:lang w:eastAsia="zh-TW"/>
        </w:rPr>
        <w:t>藍野大学短期大学部</w:t>
      </w:r>
    </w:p>
    <w:p w14:paraId="4188D59C" w14:textId="45B4FBA1" w:rsidR="00444EB7" w:rsidRPr="00444EB7" w:rsidRDefault="00444EB7" w:rsidP="00444EB7">
      <w:pPr>
        <w:jc w:val="right"/>
        <w:rPr>
          <w:rFonts w:ascii="Times New Roman" w:hAnsi="Times New Roman"/>
          <w:color w:val="FF0000"/>
          <w:sz w:val="24"/>
          <w:szCs w:val="24"/>
          <w:lang w:eastAsia="zh-TW"/>
        </w:rPr>
      </w:pPr>
      <w:r w:rsidRPr="00A235FB">
        <w:rPr>
          <w:rFonts w:hint="eastAsia"/>
          <w:sz w:val="24"/>
          <w:szCs w:val="24"/>
          <w:lang w:eastAsia="zh-TW"/>
        </w:rPr>
        <w:t>（報告責任者</w:t>
      </w:r>
      <w:r w:rsidRPr="00444EB7">
        <w:rPr>
          <w:rFonts w:hint="eastAsia"/>
          <w:color w:val="FF0000"/>
          <w:sz w:val="24"/>
          <w:szCs w:val="24"/>
          <w:lang w:eastAsia="zh-TW"/>
        </w:rPr>
        <w:t xml:space="preserve">　　　　　</w:t>
      </w:r>
      <w:r w:rsidRPr="00CD0A84">
        <w:rPr>
          <w:rFonts w:hint="eastAsia"/>
          <w:color w:val="000000" w:themeColor="text1"/>
          <w:sz w:val="24"/>
          <w:szCs w:val="24"/>
          <w:lang w:eastAsia="zh-TW"/>
        </w:rPr>
        <w:t>）</w:t>
      </w:r>
    </w:p>
    <w:p w14:paraId="785B973D" w14:textId="77777777" w:rsidR="009D64B4" w:rsidRPr="00444EB7" w:rsidRDefault="009D64B4" w:rsidP="009D64B4">
      <w:pPr>
        <w:rPr>
          <w:rFonts w:ascii="Times New Roman" w:hAnsi="Times New Roman"/>
          <w:sz w:val="24"/>
          <w:szCs w:val="24"/>
          <w:lang w:eastAsia="zh-TW"/>
        </w:rPr>
      </w:pPr>
    </w:p>
    <w:p w14:paraId="494D9CE5" w14:textId="77777777" w:rsidR="00444EB7" w:rsidRPr="00640586" w:rsidRDefault="00444EB7" w:rsidP="009D64B4">
      <w:pPr>
        <w:rPr>
          <w:rFonts w:ascii="Times New Roman" w:hAnsi="Times New Roman"/>
          <w:sz w:val="24"/>
          <w:szCs w:val="24"/>
          <w:lang w:eastAsia="zh-TW"/>
        </w:rPr>
      </w:pPr>
    </w:p>
    <w:p w14:paraId="6CC5EE80" w14:textId="77777777" w:rsidR="009D64B4" w:rsidRPr="0082604B" w:rsidRDefault="009D64B4" w:rsidP="009D64B4">
      <w:pPr>
        <w:rPr>
          <w:rFonts w:ascii="Times New Roman" w:hAnsi="Times New Roman"/>
          <w:sz w:val="24"/>
          <w:szCs w:val="24"/>
          <w:lang w:eastAsia="zh-TW"/>
        </w:rPr>
      </w:pPr>
    </w:p>
    <w:p w14:paraId="005BA1B6" w14:textId="77777777" w:rsidR="009D64B4" w:rsidRPr="0082604B" w:rsidRDefault="009D64B4" w:rsidP="009D64B4">
      <w:pPr>
        <w:jc w:val="center"/>
        <w:rPr>
          <w:rFonts w:ascii="Times New Roman" w:hAnsi="Times New Roman"/>
          <w:sz w:val="24"/>
          <w:szCs w:val="24"/>
          <w:lang w:eastAsia="zh-TW"/>
        </w:rPr>
      </w:pPr>
      <w:r>
        <w:rPr>
          <w:rFonts w:hint="eastAsia"/>
          <w:sz w:val="24"/>
          <w:szCs w:val="24"/>
          <w:lang w:eastAsia="zh-TW"/>
        </w:rPr>
        <w:t>支　援　協　力</w:t>
      </w:r>
      <w:r w:rsidRPr="0082604B">
        <w:rPr>
          <w:rFonts w:hint="eastAsia"/>
          <w:sz w:val="24"/>
          <w:szCs w:val="24"/>
          <w:lang w:eastAsia="zh-TW"/>
        </w:rPr>
        <w:t xml:space="preserve">　報　告　書</w:t>
      </w:r>
    </w:p>
    <w:p w14:paraId="5657644F" w14:textId="77777777" w:rsidR="009D64B4" w:rsidRPr="00640586" w:rsidRDefault="009D64B4" w:rsidP="009D64B4">
      <w:pPr>
        <w:rPr>
          <w:rFonts w:ascii="Times New Roman" w:hAnsi="Times New Roman"/>
          <w:sz w:val="24"/>
          <w:szCs w:val="24"/>
          <w:lang w:eastAsia="zh-TW"/>
        </w:rPr>
      </w:pPr>
    </w:p>
    <w:p w14:paraId="71B01672" w14:textId="77777777" w:rsidR="009D64B4" w:rsidRDefault="009D64B4" w:rsidP="009D64B4">
      <w:pPr>
        <w:rPr>
          <w:rFonts w:ascii="Times New Roman" w:hAnsi="Times New Roman"/>
          <w:sz w:val="24"/>
          <w:szCs w:val="24"/>
          <w:lang w:eastAsia="zh-TW"/>
        </w:rPr>
      </w:pPr>
    </w:p>
    <w:p w14:paraId="0B5A0349" w14:textId="77777777" w:rsidR="009D64B4" w:rsidRDefault="009D64B4" w:rsidP="009D64B4">
      <w:pPr>
        <w:rPr>
          <w:sz w:val="24"/>
          <w:szCs w:val="24"/>
        </w:rPr>
      </w:pPr>
      <w:r w:rsidRPr="0082604B">
        <w:rPr>
          <w:rFonts w:hint="eastAsia"/>
          <w:sz w:val="24"/>
          <w:szCs w:val="24"/>
          <w:lang w:eastAsia="zh-TW"/>
        </w:rPr>
        <w:t xml:space="preserve">　</w:t>
      </w:r>
      <w:r w:rsidRPr="0082604B">
        <w:rPr>
          <w:rFonts w:hint="eastAsia"/>
          <w:sz w:val="24"/>
          <w:szCs w:val="24"/>
        </w:rPr>
        <w:t>標題について「災害時における</w:t>
      </w:r>
      <w:r>
        <w:rPr>
          <w:rFonts w:hint="eastAsia"/>
          <w:sz w:val="24"/>
          <w:szCs w:val="24"/>
        </w:rPr>
        <w:t>支援協力に関する協定」に基づく要請番号（　）による支援協力が完了したので報告する</w:t>
      </w:r>
      <w:r w:rsidRPr="0082604B">
        <w:rPr>
          <w:rFonts w:hint="eastAsia"/>
          <w:sz w:val="24"/>
          <w:szCs w:val="24"/>
        </w:rPr>
        <w:t>。</w:t>
      </w:r>
    </w:p>
    <w:tbl>
      <w:tblPr>
        <w:tblStyle w:val="ad"/>
        <w:tblW w:w="0" w:type="auto"/>
        <w:tblLook w:val="04A0" w:firstRow="1" w:lastRow="0" w:firstColumn="1" w:lastColumn="0" w:noHBand="0" w:noVBand="1"/>
      </w:tblPr>
      <w:tblGrid>
        <w:gridCol w:w="1946"/>
        <w:gridCol w:w="3841"/>
        <w:gridCol w:w="3841"/>
      </w:tblGrid>
      <w:tr w:rsidR="009D64B4" w14:paraId="20C72B60" w14:textId="77777777" w:rsidTr="00D1428A">
        <w:tc>
          <w:tcPr>
            <w:tcW w:w="1967" w:type="dxa"/>
          </w:tcPr>
          <w:p w14:paraId="173CC257" w14:textId="77777777" w:rsidR="009D64B4" w:rsidRDefault="009D64B4" w:rsidP="00D1428A">
            <w:pPr>
              <w:rPr>
                <w:sz w:val="24"/>
                <w:szCs w:val="24"/>
              </w:rPr>
            </w:pPr>
            <w:r>
              <w:rPr>
                <w:rFonts w:hint="eastAsia"/>
                <w:sz w:val="24"/>
                <w:szCs w:val="24"/>
              </w:rPr>
              <w:t>要請番号</w:t>
            </w:r>
          </w:p>
        </w:tc>
        <w:tc>
          <w:tcPr>
            <w:tcW w:w="7780" w:type="dxa"/>
            <w:gridSpan w:val="2"/>
          </w:tcPr>
          <w:p w14:paraId="10F84DA3" w14:textId="77777777" w:rsidR="009D64B4" w:rsidRDefault="009D64B4" w:rsidP="00D1428A">
            <w:pPr>
              <w:rPr>
                <w:sz w:val="24"/>
                <w:szCs w:val="24"/>
              </w:rPr>
            </w:pPr>
          </w:p>
        </w:tc>
      </w:tr>
      <w:tr w:rsidR="009D64B4" w14:paraId="122067CB" w14:textId="77777777" w:rsidTr="00D1428A">
        <w:tc>
          <w:tcPr>
            <w:tcW w:w="1967" w:type="dxa"/>
          </w:tcPr>
          <w:p w14:paraId="13D7CE74" w14:textId="77777777" w:rsidR="009D64B4" w:rsidRDefault="009D64B4" w:rsidP="00D1428A">
            <w:pPr>
              <w:rPr>
                <w:sz w:val="24"/>
                <w:szCs w:val="24"/>
              </w:rPr>
            </w:pPr>
            <w:r>
              <w:rPr>
                <w:rFonts w:hint="eastAsia"/>
                <w:sz w:val="24"/>
                <w:szCs w:val="24"/>
              </w:rPr>
              <w:t>従事内容</w:t>
            </w:r>
          </w:p>
        </w:tc>
        <w:tc>
          <w:tcPr>
            <w:tcW w:w="7780" w:type="dxa"/>
            <w:gridSpan w:val="2"/>
          </w:tcPr>
          <w:p w14:paraId="5918040B" w14:textId="77777777" w:rsidR="009D64B4" w:rsidRDefault="009D64B4" w:rsidP="00D1428A">
            <w:pPr>
              <w:rPr>
                <w:sz w:val="24"/>
                <w:szCs w:val="24"/>
              </w:rPr>
            </w:pPr>
          </w:p>
          <w:p w14:paraId="095FF3EA" w14:textId="77777777" w:rsidR="009D64B4" w:rsidRDefault="009D64B4" w:rsidP="00D1428A">
            <w:pPr>
              <w:rPr>
                <w:sz w:val="24"/>
                <w:szCs w:val="24"/>
              </w:rPr>
            </w:pPr>
          </w:p>
          <w:p w14:paraId="411D0A49" w14:textId="77777777" w:rsidR="009D64B4" w:rsidRDefault="009D64B4" w:rsidP="00D1428A">
            <w:pPr>
              <w:rPr>
                <w:sz w:val="24"/>
                <w:szCs w:val="24"/>
              </w:rPr>
            </w:pPr>
          </w:p>
        </w:tc>
      </w:tr>
      <w:tr w:rsidR="009D64B4" w14:paraId="5C1C1D07" w14:textId="77777777" w:rsidTr="00D1428A">
        <w:tc>
          <w:tcPr>
            <w:tcW w:w="1967" w:type="dxa"/>
          </w:tcPr>
          <w:p w14:paraId="003A7EFD" w14:textId="77777777" w:rsidR="009D64B4" w:rsidRDefault="009D64B4" w:rsidP="00D1428A">
            <w:pPr>
              <w:rPr>
                <w:sz w:val="24"/>
                <w:szCs w:val="24"/>
              </w:rPr>
            </w:pPr>
            <w:r>
              <w:rPr>
                <w:rFonts w:hint="eastAsia"/>
                <w:sz w:val="24"/>
                <w:szCs w:val="24"/>
              </w:rPr>
              <w:t>従事期間</w:t>
            </w:r>
          </w:p>
        </w:tc>
        <w:tc>
          <w:tcPr>
            <w:tcW w:w="7780" w:type="dxa"/>
            <w:gridSpan w:val="2"/>
          </w:tcPr>
          <w:p w14:paraId="5F2651C7" w14:textId="5F0C73D4" w:rsidR="009D64B4" w:rsidRDefault="00AC4170" w:rsidP="00D1428A">
            <w:pPr>
              <w:rPr>
                <w:sz w:val="24"/>
                <w:szCs w:val="24"/>
              </w:rPr>
            </w:pPr>
            <w:r>
              <w:rPr>
                <w:rFonts w:hint="eastAsia"/>
                <w:sz w:val="24"/>
                <w:szCs w:val="24"/>
              </w:rPr>
              <w:t>令和</w:t>
            </w:r>
            <w:r w:rsidR="009D64B4">
              <w:rPr>
                <w:rFonts w:hint="eastAsia"/>
                <w:sz w:val="24"/>
                <w:szCs w:val="24"/>
              </w:rPr>
              <w:t xml:space="preserve">　　年　　月　　日　～　</w:t>
            </w:r>
            <w:r>
              <w:rPr>
                <w:rFonts w:hint="eastAsia"/>
                <w:sz w:val="24"/>
                <w:szCs w:val="24"/>
              </w:rPr>
              <w:t>令和</w:t>
            </w:r>
            <w:r w:rsidR="009D64B4">
              <w:rPr>
                <w:rFonts w:hint="eastAsia"/>
                <w:sz w:val="24"/>
                <w:szCs w:val="24"/>
              </w:rPr>
              <w:t xml:space="preserve">　　年　　月　　日</w:t>
            </w:r>
          </w:p>
        </w:tc>
      </w:tr>
      <w:tr w:rsidR="009D64B4" w14:paraId="58896793" w14:textId="77777777" w:rsidTr="00D1428A">
        <w:tc>
          <w:tcPr>
            <w:tcW w:w="1967" w:type="dxa"/>
            <w:vMerge w:val="restart"/>
          </w:tcPr>
          <w:p w14:paraId="3D9286AF" w14:textId="77777777" w:rsidR="009D64B4" w:rsidRDefault="009D64B4" w:rsidP="00D1428A">
            <w:pPr>
              <w:rPr>
                <w:sz w:val="24"/>
                <w:szCs w:val="24"/>
              </w:rPr>
            </w:pPr>
            <w:r>
              <w:rPr>
                <w:rFonts w:hint="eastAsia"/>
                <w:sz w:val="24"/>
                <w:szCs w:val="24"/>
              </w:rPr>
              <w:t>従事人数等</w:t>
            </w:r>
          </w:p>
        </w:tc>
        <w:tc>
          <w:tcPr>
            <w:tcW w:w="3890" w:type="dxa"/>
          </w:tcPr>
          <w:p w14:paraId="3945CC0E" w14:textId="77777777" w:rsidR="009D64B4" w:rsidRDefault="009D64B4" w:rsidP="00D1428A">
            <w:pPr>
              <w:rPr>
                <w:sz w:val="24"/>
                <w:szCs w:val="24"/>
              </w:rPr>
            </w:pPr>
            <w:r>
              <w:rPr>
                <w:rFonts w:hint="eastAsia"/>
                <w:sz w:val="24"/>
                <w:szCs w:val="24"/>
              </w:rPr>
              <w:t>従事延日数</w:t>
            </w:r>
          </w:p>
        </w:tc>
        <w:tc>
          <w:tcPr>
            <w:tcW w:w="3890" w:type="dxa"/>
          </w:tcPr>
          <w:p w14:paraId="45B1FED1" w14:textId="77777777" w:rsidR="009D64B4" w:rsidRDefault="009D64B4" w:rsidP="00D1428A">
            <w:pPr>
              <w:rPr>
                <w:sz w:val="24"/>
                <w:szCs w:val="24"/>
              </w:rPr>
            </w:pPr>
            <w:r>
              <w:rPr>
                <w:rFonts w:hint="eastAsia"/>
                <w:sz w:val="24"/>
                <w:szCs w:val="24"/>
              </w:rPr>
              <w:t>従事延人数</w:t>
            </w:r>
          </w:p>
        </w:tc>
      </w:tr>
      <w:tr w:rsidR="009D64B4" w14:paraId="6C429C2F" w14:textId="77777777" w:rsidTr="00D1428A">
        <w:tc>
          <w:tcPr>
            <w:tcW w:w="1967" w:type="dxa"/>
            <w:vMerge/>
          </w:tcPr>
          <w:p w14:paraId="2A574F77" w14:textId="77777777" w:rsidR="009D64B4" w:rsidRDefault="009D64B4" w:rsidP="00D1428A">
            <w:pPr>
              <w:rPr>
                <w:sz w:val="24"/>
                <w:szCs w:val="24"/>
              </w:rPr>
            </w:pPr>
          </w:p>
        </w:tc>
        <w:tc>
          <w:tcPr>
            <w:tcW w:w="3890" w:type="dxa"/>
          </w:tcPr>
          <w:p w14:paraId="729052A2" w14:textId="77777777" w:rsidR="009D64B4" w:rsidRDefault="009D64B4" w:rsidP="00D1428A">
            <w:pPr>
              <w:rPr>
                <w:sz w:val="24"/>
                <w:szCs w:val="24"/>
              </w:rPr>
            </w:pPr>
          </w:p>
          <w:p w14:paraId="25BEF8DB" w14:textId="77777777" w:rsidR="009D64B4" w:rsidRDefault="009D64B4" w:rsidP="00D1428A">
            <w:pPr>
              <w:rPr>
                <w:sz w:val="24"/>
                <w:szCs w:val="24"/>
              </w:rPr>
            </w:pPr>
          </w:p>
          <w:p w14:paraId="2A5DA188" w14:textId="77777777" w:rsidR="009D64B4" w:rsidRDefault="009D64B4" w:rsidP="00D1428A">
            <w:pPr>
              <w:rPr>
                <w:sz w:val="24"/>
                <w:szCs w:val="24"/>
              </w:rPr>
            </w:pPr>
          </w:p>
        </w:tc>
        <w:tc>
          <w:tcPr>
            <w:tcW w:w="3890" w:type="dxa"/>
          </w:tcPr>
          <w:p w14:paraId="650AAC2E" w14:textId="77777777" w:rsidR="009D64B4" w:rsidRDefault="009D64B4" w:rsidP="00D1428A">
            <w:pPr>
              <w:rPr>
                <w:sz w:val="24"/>
                <w:szCs w:val="24"/>
              </w:rPr>
            </w:pPr>
          </w:p>
          <w:p w14:paraId="657C4F61" w14:textId="77777777" w:rsidR="009D64B4" w:rsidRDefault="009D64B4" w:rsidP="00D1428A">
            <w:pPr>
              <w:rPr>
                <w:sz w:val="24"/>
                <w:szCs w:val="24"/>
              </w:rPr>
            </w:pPr>
          </w:p>
          <w:p w14:paraId="6CFE20F1" w14:textId="77777777" w:rsidR="009D64B4" w:rsidRDefault="009D64B4" w:rsidP="00D1428A">
            <w:pPr>
              <w:rPr>
                <w:sz w:val="24"/>
                <w:szCs w:val="24"/>
              </w:rPr>
            </w:pPr>
          </w:p>
        </w:tc>
      </w:tr>
      <w:tr w:rsidR="009D64B4" w14:paraId="6BAB2DE8" w14:textId="77777777" w:rsidTr="00D1428A">
        <w:tc>
          <w:tcPr>
            <w:tcW w:w="1967" w:type="dxa"/>
          </w:tcPr>
          <w:p w14:paraId="526EA0CC" w14:textId="77777777" w:rsidR="009D64B4" w:rsidRDefault="009D64B4" w:rsidP="00D1428A">
            <w:pPr>
              <w:rPr>
                <w:sz w:val="24"/>
                <w:szCs w:val="24"/>
              </w:rPr>
            </w:pPr>
            <w:r>
              <w:rPr>
                <w:rFonts w:hint="eastAsia"/>
                <w:sz w:val="24"/>
                <w:szCs w:val="24"/>
              </w:rPr>
              <w:t>その他</w:t>
            </w:r>
          </w:p>
        </w:tc>
        <w:tc>
          <w:tcPr>
            <w:tcW w:w="7780" w:type="dxa"/>
            <w:gridSpan w:val="2"/>
          </w:tcPr>
          <w:p w14:paraId="791B9756" w14:textId="77777777" w:rsidR="009D64B4" w:rsidRDefault="009D64B4" w:rsidP="00D1428A">
            <w:pPr>
              <w:rPr>
                <w:sz w:val="24"/>
                <w:szCs w:val="24"/>
              </w:rPr>
            </w:pPr>
          </w:p>
          <w:p w14:paraId="3289A74B" w14:textId="77777777" w:rsidR="009D64B4" w:rsidRDefault="009D64B4" w:rsidP="00D1428A">
            <w:pPr>
              <w:rPr>
                <w:sz w:val="24"/>
                <w:szCs w:val="24"/>
              </w:rPr>
            </w:pPr>
          </w:p>
          <w:p w14:paraId="65E3B532" w14:textId="77777777" w:rsidR="009D64B4" w:rsidRDefault="009D64B4" w:rsidP="00D1428A">
            <w:pPr>
              <w:rPr>
                <w:sz w:val="24"/>
                <w:szCs w:val="24"/>
              </w:rPr>
            </w:pPr>
          </w:p>
        </w:tc>
      </w:tr>
    </w:tbl>
    <w:p w14:paraId="210D08F5" w14:textId="77777777" w:rsidR="009D64B4" w:rsidRPr="00640586" w:rsidRDefault="009D64B4" w:rsidP="009D64B4">
      <w:pPr>
        <w:rPr>
          <w:rFonts w:ascii="Times New Roman" w:hAnsi="Times New Roman"/>
          <w:sz w:val="24"/>
          <w:szCs w:val="24"/>
        </w:rPr>
      </w:pPr>
    </w:p>
    <w:p w14:paraId="0C1D533C" w14:textId="77777777" w:rsidR="009D64B4" w:rsidRPr="0082604B" w:rsidRDefault="009D64B4" w:rsidP="009D64B4">
      <w:pPr>
        <w:rPr>
          <w:rFonts w:ascii="Times New Roman" w:hAnsi="Times New Roman"/>
          <w:sz w:val="24"/>
          <w:szCs w:val="24"/>
        </w:rPr>
      </w:pPr>
    </w:p>
    <w:p w14:paraId="5C0EC910" w14:textId="77777777" w:rsidR="009D64B4" w:rsidRDefault="009D64B4" w:rsidP="009D64B4">
      <w:pPr>
        <w:pStyle w:val="ab"/>
        <w:rPr>
          <w:rFonts w:cs="ＭＳ 明朝"/>
          <w:sz w:val="24"/>
          <w:szCs w:val="24"/>
        </w:rPr>
      </w:pPr>
    </w:p>
    <w:p w14:paraId="3E44415B" w14:textId="77777777" w:rsidR="009D64B4" w:rsidRDefault="009D64B4" w:rsidP="009D64B4">
      <w:pPr>
        <w:pStyle w:val="ab"/>
        <w:rPr>
          <w:rFonts w:cs="ＭＳ 明朝"/>
          <w:sz w:val="24"/>
          <w:szCs w:val="24"/>
        </w:rPr>
      </w:pPr>
    </w:p>
    <w:p w14:paraId="1B22AC11" w14:textId="77777777" w:rsidR="00F157AB" w:rsidRDefault="00F157AB">
      <w:pPr>
        <w:rPr>
          <w:rFonts w:ascii="ＭＳ 明朝" w:hAnsi="ＭＳ 明朝"/>
          <w:sz w:val="24"/>
          <w:szCs w:val="24"/>
        </w:rPr>
      </w:pPr>
    </w:p>
    <w:sectPr w:rsidR="00F157AB" w:rsidSect="00F157AB">
      <w:pgSz w:w="11906" w:h="16838" w:code="9"/>
      <w:pgMar w:top="1021" w:right="1134" w:bottom="1021"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CB32" w14:textId="77777777" w:rsidR="00227F83" w:rsidRDefault="00227F83"/>
  </w:endnote>
  <w:endnote w:type="continuationSeparator" w:id="0">
    <w:p w14:paraId="1E12DBD5" w14:textId="77777777" w:rsidR="00227F83" w:rsidRDefault="00227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455D" w14:textId="77777777" w:rsidR="00227F83" w:rsidRDefault="00227F83"/>
  </w:footnote>
  <w:footnote w:type="continuationSeparator" w:id="0">
    <w:p w14:paraId="20AD1FF1" w14:textId="77777777" w:rsidR="00227F83" w:rsidRDefault="00227F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17"/>
    <w:rsid w:val="00025714"/>
    <w:rsid w:val="00047751"/>
    <w:rsid w:val="000571AF"/>
    <w:rsid w:val="00092BAF"/>
    <w:rsid w:val="00133300"/>
    <w:rsid w:val="00153694"/>
    <w:rsid w:val="001941E1"/>
    <w:rsid w:val="001A6385"/>
    <w:rsid w:val="001F071D"/>
    <w:rsid w:val="00227F83"/>
    <w:rsid w:val="002D079A"/>
    <w:rsid w:val="003301E8"/>
    <w:rsid w:val="0039466D"/>
    <w:rsid w:val="003A32B2"/>
    <w:rsid w:val="00432855"/>
    <w:rsid w:val="00444EB7"/>
    <w:rsid w:val="00466B2B"/>
    <w:rsid w:val="00487B41"/>
    <w:rsid w:val="004A2401"/>
    <w:rsid w:val="004D0325"/>
    <w:rsid w:val="004F4687"/>
    <w:rsid w:val="005279B2"/>
    <w:rsid w:val="005847A7"/>
    <w:rsid w:val="005B50EE"/>
    <w:rsid w:val="005C7EF0"/>
    <w:rsid w:val="00610115"/>
    <w:rsid w:val="00676EC1"/>
    <w:rsid w:val="006D75F3"/>
    <w:rsid w:val="00713E66"/>
    <w:rsid w:val="007715E0"/>
    <w:rsid w:val="007811B5"/>
    <w:rsid w:val="00800472"/>
    <w:rsid w:val="00827D78"/>
    <w:rsid w:val="008420A4"/>
    <w:rsid w:val="00852CD3"/>
    <w:rsid w:val="008854F5"/>
    <w:rsid w:val="00912892"/>
    <w:rsid w:val="00926774"/>
    <w:rsid w:val="00955523"/>
    <w:rsid w:val="009A6B2E"/>
    <w:rsid w:val="009C7034"/>
    <w:rsid w:val="009D64B4"/>
    <w:rsid w:val="009E0697"/>
    <w:rsid w:val="00A235FB"/>
    <w:rsid w:val="00A91A67"/>
    <w:rsid w:val="00AC4170"/>
    <w:rsid w:val="00B045A1"/>
    <w:rsid w:val="00B3500D"/>
    <w:rsid w:val="00C24089"/>
    <w:rsid w:val="00C30517"/>
    <w:rsid w:val="00C40600"/>
    <w:rsid w:val="00C90232"/>
    <w:rsid w:val="00CD0A84"/>
    <w:rsid w:val="00CF2482"/>
    <w:rsid w:val="00D22EDF"/>
    <w:rsid w:val="00D413D4"/>
    <w:rsid w:val="00D4743D"/>
    <w:rsid w:val="00D97AA2"/>
    <w:rsid w:val="00E327F0"/>
    <w:rsid w:val="00EC0E8C"/>
    <w:rsid w:val="00EC2908"/>
    <w:rsid w:val="00F157AB"/>
    <w:rsid w:val="00F90507"/>
    <w:rsid w:val="00FC69C9"/>
    <w:rsid w:val="00FC7CC5"/>
    <w:rsid w:val="00FF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6553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517"/>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0517"/>
  </w:style>
  <w:style w:type="paragraph" w:styleId="a5">
    <w:name w:val="footer"/>
    <w:basedOn w:val="a"/>
    <w:link w:val="a6"/>
    <w:uiPriority w:val="99"/>
    <w:unhideWhenUsed/>
    <w:rsid w:val="00C30517"/>
    <w:pPr>
      <w:tabs>
        <w:tab w:val="center" w:pos="4252"/>
        <w:tab w:val="right" w:pos="8504"/>
      </w:tabs>
      <w:snapToGrid w:val="0"/>
    </w:pPr>
  </w:style>
  <w:style w:type="paragraph" w:styleId="a7">
    <w:name w:val="Balloon Text"/>
    <w:basedOn w:val="a"/>
    <w:link w:val="a8"/>
    <w:uiPriority w:val="99"/>
    <w:semiHidden/>
    <w:unhideWhenUsed/>
    <w:rsid w:val="00C30517"/>
    <w:rPr>
      <w:rFonts w:ascii="Arial" w:eastAsia="ＭＳ ゴシック" w:hAnsi="Arial"/>
      <w:sz w:val="18"/>
      <w:szCs w:val="18"/>
    </w:rPr>
  </w:style>
  <w:style w:type="paragraph" w:styleId="a9">
    <w:name w:val="header"/>
    <w:basedOn w:val="a"/>
    <w:link w:val="aa"/>
    <w:uiPriority w:val="99"/>
    <w:unhideWhenUsed/>
    <w:rsid w:val="00C30517"/>
    <w:pPr>
      <w:tabs>
        <w:tab w:val="center" w:pos="4252"/>
        <w:tab w:val="right" w:pos="8504"/>
      </w:tabs>
      <w:snapToGrid w:val="0"/>
    </w:pPr>
  </w:style>
  <w:style w:type="character" w:customStyle="1" w:styleId="aa">
    <w:name w:val="ヘッダー (文字)"/>
    <w:basedOn w:val="a0"/>
    <w:link w:val="a9"/>
    <w:uiPriority w:val="99"/>
    <w:rsid w:val="00C30517"/>
  </w:style>
  <w:style w:type="character" w:customStyle="1" w:styleId="a6">
    <w:name w:val="フッター (文字)"/>
    <w:basedOn w:val="a0"/>
    <w:link w:val="a5"/>
    <w:uiPriority w:val="99"/>
    <w:rsid w:val="00C30517"/>
  </w:style>
  <w:style w:type="character" w:customStyle="1" w:styleId="a4">
    <w:name w:val="日付 (文字)"/>
    <w:basedOn w:val="a0"/>
    <w:link w:val="a3"/>
    <w:uiPriority w:val="99"/>
    <w:semiHidden/>
    <w:rsid w:val="00C30517"/>
  </w:style>
  <w:style w:type="character" w:customStyle="1" w:styleId="a8">
    <w:name w:val="吹き出し (文字)"/>
    <w:basedOn w:val="a0"/>
    <w:link w:val="a7"/>
    <w:uiPriority w:val="99"/>
    <w:semiHidden/>
    <w:rsid w:val="00C30517"/>
    <w:rPr>
      <w:rFonts w:ascii="Arial" w:eastAsia="ＭＳ ゴシック" w:hAnsi="Arial"/>
      <w:sz w:val="18"/>
      <w:szCs w:val="18"/>
    </w:rPr>
  </w:style>
  <w:style w:type="paragraph" w:styleId="ab">
    <w:name w:val="Closing"/>
    <w:basedOn w:val="a"/>
    <w:link w:val="ac"/>
    <w:semiHidden/>
    <w:unhideWhenUsed/>
    <w:rsid w:val="009D64B4"/>
    <w:pPr>
      <w:jc w:val="right"/>
    </w:pPr>
  </w:style>
  <w:style w:type="character" w:customStyle="1" w:styleId="ac">
    <w:name w:val="結語 (文字)"/>
    <w:basedOn w:val="a0"/>
    <w:link w:val="ab"/>
    <w:semiHidden/>
    <w:rsid w:val="009D64B4"/>
    <w:rPr>
      <w:rFonts w:ascii="Century" w:eastAsia="ＭＳ 明朝" w:hAnsi="Century"/>
      <w:kern w:val="2"/>
      <w:sz w:val="21"/>
      <w:szCs w:val="22"/>
      <w:lang w:eastAsia="ja-JP"/>
    </w:rPr>
  </w:style>
  <w:style w:type="table" w:styleId="ad">
    <w:name w:val="Table Grid"/>
    <w:basedOn w:val="a1"/>
    <w:uiPriority w:val="59"/>
    <w:rsid w:val="009D64B4"/>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13212-BF34-4D97-918F-0AD191A9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2025-01-16T03:18:00Z</dcterms:created>
  <dcterms:modified xsi:type="dcterms:W3CDTF">2025-01-16T03:19:00Z</dcterms:modified>
</cp:coreProperties>
</file>