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0DDD" w14:textId="77777777" w:rsidR="00556F85" w:rsidRDefault="00556F85" w:rsidP="00556F85">
      <w:pPr>
        <w:spacing w:line="300" w:lineRule="exact"/>
        <w:ind w:leftChars="67" w:left="141"/>
        <w:jc w:val="center"/>
        <w:rPr>
          <w:b/>
          <w:sz w:val="28"/>
          <w:szCs w:val="28"/>
        </w:rPr>
      </w:pPr>
      <w:r>
        <w:rPr>
          <w:rFonts w:hint="eastAsia"/>
          <w:b/>
          <w:sz w:val="28"/>
          <w:szCs w:val="28"/>
        </w:rPr>
        <w:t>「ゼロカーボン</w:t>
      </w:r>
      <w:r>
        <w:rPr>
          <w:b/>
          <w:sz w:val="28"/>
          <w:szCs w:val="28"/>
        </w:rPr>
        <w:t xml:space="preserve"> </w:t>
      </w:r>
      <w:r>
        <w:rPr>
          <w:rFonts w:hint="eastAsia"/>
          <w:b/>
          <w:sz w:val="28"/>
          <w:szCs w:val="28"/>
        </w:rPr>
        <w:t>おおさか」の実現に向けた脱炭素経営の促進</w:t>
      </w:r>
    </w:p>
    <w:p w14:paraId="413CA643" w14:textId="77777777" w:rsidR="00556F85" w:rsidRDefault="00556F85" w:rsidP="00556F85">
      <w:pPr>
        <w:spacing w:line="300" w:lineRule="exact"/>
        <w:ind w:leftChars="67" w:left="141"/>
        <w:jc w:val="center"/>
        <w:rPr>
          <w:b/>
          <w:sz w:val="28"/>
          <w:szCs w:val="28"/>
        </w:rPr>
      </w:pPr>
      <w:r>
        <w:rPr>
          <w:rFonts w:hint="eastAsia"/>
          <w:b/>
          <w:sz w:val="28"/>
          <w:szCs w:val="28"/>
        </w:rPr>
        <w:t>及び支援等に関する連携協定書</w:t>
      </w:r>
    </w:p>
    <w:p w14:paraId="6463B163" w14:textId="77777777" w:rsidR="001F1E18" w:rsidRPr="007A43F3" w:rsidRDefault="001F1E18" w:rsidP="00221880"/>
    <w:p w14:paraId="3E44390F" w14:textId="5268496A" w:rsidR="00ED78D3" w:rsidRDefault="00D07739" w:rsidP="00221880">
      <w:pPr>
        <w:spacing w:line="300" w:lineRule="exact"/>
      </w:pPr>
      <w:r w:rsidRPr="00D07739">
        <w:rPr>
          <w:rFonts w:hint="eastAsia"/>
        </w:rPr>
        <w:t>大阪市（以下「甲」という。）と</w:t>
      </w:r>
      <w:r w:rsidR="00FE50B5">
        <w:rPr>
          <w:rFonts w:hint="eastAsia"/>
        </w:rPr>
        <w:t>株式会社</w:t>
      </w:r>
      <w:r w:rsidR="00CA5467">
        <w:rPr>
          <w:rFonts w:hint="eastAsia"/>
        </w:rPr>
        <w:t>三十三銀行</w:t>
      </w:r>
      <w:r w:rsidRPr="00D07739">
        <w:rPr>
          <w:rFonts w:hint="eastAsia"/>
        </w:rPr>
        <w:t>（以下「乙」という。）は、次のとおり協定（以下「本協定」という。）を締結する。</w:t>
      </w:r>
    </w:p>
    <w:p w14:paraId="5A903E16" w14:textId="77777777" w:rsidR="00D07739" w:rsidRDefault="00D07739" w:rsidP="00221880">
      <w:pPr>
        <w:spacing w:line="300" w:lineRule="exact"/>
        <w:rPr>
          <w:rFonts w:ascii="ＭＳ ゴシック" w:eastAsia="ＭＳ ゴシック" w:hAnsi="ＭＳ ゴシック"/>
          <w:b/>
        </w:rPr>
      </w:pPr>
    </w:p>
    <w:p w14:paraId="1C957EC1" w14:textId="67F0B146" w:rsidR="00696028" w:rsidRPr="00D07739" w:rsidRDefault="00696028" w:rsidP="00C77DF3">
      <w:pPr>
        <w:spacing w:line="300" w:lineRule="exact"/>
        <w:ind w:left="424" w:hangingChars="202" w:hanging="424"/>
      </w:pPr>
      <w:r w:rsidRPr="00D07739">
        <w:rPr>
          <w:rFonts w:hint="eastAsia"/>
        </w:rPr>
        <w:t>（目的）</w:t>
      </w:r>
    </w:p>
    <w:p w14:paraId="44E8D53F" w14:textId="331682D6" w:rsidR="001F1E18" w:rsidRDefault="0058326B" w:rsidP="00A118A5">
      <w:pPr>
        <w:spacing w:line="300" w:lineRule="exact"/>
        <w:ind w:left="210" w:hangingChars="100" w:hanging="210"/>
      </w:pPr>
      <w:r w:rsidRPr="0058326B">
        <w:rPr>
          <w:rFonts w:hint="eastAsia"/>
        </w:rPr>
        <w:t>第１条</w:t>
      </w:r>
      <w:r w:rsidR="00841265">
        <w:rPr>
          <w:rFonts w:hint="eastAsia"/>
        </w:rPr>
        <w:t xml:space="preserve">　</w:t>
      </w:r>
      <w:r w:rsidRPr="0058326B">
        <w:rPr>
          <w:rFonts w:hint="eastAsia"/>
        </w:rPr>
        <w:t>本協定は、甲及び乙が、</w:t>
      </w:r>
      <w:r w:rsidR="000501DC">
        <w:rPr>
          <w:rFonts w:hint="eastAsia"/>
        </w:rPr>
        <w:t>環境分野において、相互の人的・知的資源を効果的に活用し、有意義と認められる次条記載の</w:t>
      </w:r>
      <w:r w:rsidR="00F955DC" w:rsidRPr="00BB2DF6">
        <w:rPr>
          <w:rFonts w:hint="eastAsia"/>
        </w:rPr>
        <w:t>連携</w:t>
      </w:r>
      <w:r w:rsidR="000501DC">
        <w:rPr>
          <w:rFonts w:hint="eastAsia"/>
        </w:rPr>
        <w:t>事項に係る諸事業を行うことにより、地域における環境施策を効果的かつ持続的に推進し、</w:t>
      </w:r>
      <w:r w:rsidRPr="0058326B">
        <w:rPr>
          <w:rFonts w:hint="eastAsia"/>
        </w:rPr>
        <w:t>「ゼロカーボン</w:t>
      </w:r>
      <w:r w:rsidRPr="0058326B">
        <w:rPr>
          <w:rFonts w:hint="eastAsia"/>
        </w:rPr>
        <w:t xml:space="preserve"> </w:t>
      </w:r>
      <w:r w:rsidRPr="0058326B">
        <w:rPr>
          <w:rFonts w:hint="eastAsia"/>
        </w:rPr>
        <w:t>おおさか」</w:t>
      </w:r>
      <w:r w:rsidR="00A9234C">
        <w:rPr>
          <w:rFonts w:hint="eastAsia"/>
        </w:rPr>
        <w:t>（温室効果ガス排出量実質ゼロ）</w:t>
      </w:r>
      <w:r w:rsidRPr="0058326B">
        <w:rPr>
          <w:rFonts w:hint="eastAsia"/>
        </w:rPr>
        <w:t>の実現に寄与することを目的とする。</w:t>
      </w:r>
    </w:p>
    <w:p w14:paraId="7859E51A" w14:textId="77777777" w:rsidR="0058326B" w:rsidRPr="000501DC" w:rsidRDefault="0058326B" w:rsidP="00221880">
      <w:pPr>
        <w:spacing w:line="300" w:lineRule="exact"/>
        <w:rPr>
          <w:rFonts w:ascii="ＭＳ ゴシック" w:eastAsia="ＭＳ ゴシック" w:hAnsi="ＭＳ ゴシック"/>
          <w:b/>
        </w:rPr>
      </w:pPr>
    </w:p>
    <w:p w14:paraId="19FADEC8" w14:textId="5D457566" w:rsidR="00696028" w:rsidRPr="00590182" w:rsidRDefault="00696028" w:rsidP="00C77DF3">
      <w:pPr>
        <w:spacing w:line="300" w:lineRule="exact"/>
        <w:ind w:left="424" w:hangingChars="202" w:hanging="424"/>
        <w:rPr>
          <w:rFonts w:ascii="ＭＳ ゴシック" w:eastAsia="ＭＳ ゴシック" w:hAnsi="ＭＳ ゴシック"/>
          <w:b/>
        </w:rPr>
      </w:pPr>
      <w:r>
        <w:rPr>
          <w:rFonts w:hint="eastAsia"/>
        </w:rPr>
        <w:t>（連携事項）</w:t>
      </w:r>
    </w:p>
    <w:p w14:paraId="58021C8E" w14:textId="597ECA88" w:rsidR="00F310B3" w:rsidRDefault="00F95189" w:rsidP="00C371F2">
      <w:pPr>
        <w:spacing w:line="300" w:lineRule="exact"/>
        <w:ind w:leftChars="-1" w:left="141" w:hangingChars="68" w:hanging="143"/>
      </w:pPr>
      <w:r>
        <w:rPr>
          <w:rFonts w:hint="eastAsia"/>
        </w:rPr>
        <w:t>第２条</w:t>
      </w:r>
      <w:r w:rsidR="00841265">
        <w:rPr>
          <w:rFonts w:hint="eastAsia"/>
        </w:rPr>
        <w:t xml:space="preserve">　</w:t>
      </w:r>
      <w:r w:rsidR="00F310B3">
        <w:rPr>
          <w:rFonts w:hint="eastAsia"/>
        </w:rPr>
        <w:t>甲及び乙は、</w:t>
      </w:r>
      <w:r w:rsidR="00962C24">
        <w:rPr>
          <w:rFonts w:hint="eastAsia"/>
        </w:rPr>
        <w:t>前条</w:t>
      </w:r>
      <w:bookmarkStart w:id="0" w:name="_Hlk184724022"/>
      <w:r w:rsidR="00C371F2">
        <w:rPr>
          <w:rFonts w:hint="eastAsia"/>
        </w:rPr>
        <w:t>に</w:t>
      </w:r>
      <w:r w:rsidR="00F22464">
        <w:rPr>
          <w:rFonts w:hint="eastAsia"/>
        </w:rPr>
        <w:t>定める目的（以下「本目的」という。）を達成するため、次の各号に掲げる事項について連携して取り組むものとする。</w:t>
      </w:r>
    </w:p>
    <w:bookmarkEnd w:id="0"/>
    <w:p w14:paraId="640E5212" w14:textId="2932AE1E" w:rsidR="00962C24" w:rsidRDefault="00841265" w:rsidP="00BA5018">
      <w:pPr>
        <w:spacing w:line="300" w:lineRule="exact"/>
        <w:ind w:leftChars="67" w:left="422" w:hangingChars="134" w:hanging="281"/>
      </w:pPr>
      <w:r>
        <w:rPr>
          <w:rFonts w:hint="eastAsia"/>
        </w:rPr>
        <w:t xml:space="preserve">⑴　</w:t>
      </w:r>
      <w:r w:rsidR="001001DD" w:rsidRPr="00A118A5">
        <w:rPr>
          <w:rFonts w:hint="eastAsia"/>
        </w:rPr>
        <w:t>事業者</w:t>
      </w:r>
      <w:r>
        <w:rPr>
          <w:rFonts w:hint="eastAsia"/>
        </w:rPr>
        <w:t>に</w:t>
      </w:r>
      <w:r w:rsidR="00AD0969" w:rsidRPr="00AD0969">
        <w:rPr>
          <w:rFonts w:hint="eastAsia"/>
        </w:rPr>
        <w:t>おける</w:t>
      </w:r>
      <w:r w:rsidR="00AD0969" w:rsidRPr="00A9234C">
        <w:rPr>
          <w:rFonts w:hint="eastAsia"/>
        </w:rPr>
        <w:t>脱炭素経営</w:t>
      </w:r>
      <w:r w:rsidR="00AD0969" w:rsidRPr="00AD0969">
        <w:rPr>
          <w:rFonts w:hint="eastAsia"/>
        </w:rPr>
        <w:t>の促進及び支援に関する事項</w:t>
      </w:r>
    </w:p>
    <w:p w14:paraId="0E9975AE" w14:textId="4AABC29B" w:rsidR="00962C24" w:rsidRDefault="00841265" w:rsidP="00BA5018">
      <w:pPr>
        <w:spacing w:line="300" w:lineRule="exact"/>
        <w:ind w:leftChars="67" w:left="422" w:hangingChars="134" w:hanging="281"/>
      </w:pPr>
      <w:r>
        <w:rPr>
          <w:rFonts w:hint="eastAsia"/>
        </w:rPr>
        <w:t xml:space="preserve">⑵　</w:t>
      </w:r>
      <w:r w:rsidR="00C77DF3">
        <w:rPr>
          <w:rFonts w:hint="eastAsia"/>
        </w:rPr>
        <w:t>脱炭素化に関する広報活動及び普及啓発に関する</w:t>
      </w:r>
      <w:r w:rsidR="00F22464">
        <w:rPr>
          <w:rFonts w:hint="eastAsia"/>
        </w:rPr>
        <w:t>事項</w:t>
      </w:r>
    </w:p>
    <w:p w14:paraId="63462434" w14:textId="2DCC07F0" w:rsidR="00AD0969" w:rsidRDefault="00841265" w:rsidP="000501DC">
      <w:pPr>
        <w:spacing w:line="300" w:lineRule="exact"/>
        <w:ind w:leftChars="67" w:left="422" w:hangingChars="134" w:hanging="281"/>
      </w:pPr>
      <w:r>
        <w:rPr>
          <w:rFonts w:hint="eastAsia"/>
        </w:rPr>
        <w:t xml:space="preserve">⑶　</w:t>
      </w:r>
      <w:r w:rsidR="000501DC">
        <w:rPr>
          <w:rFonts w:hint="eastAsia"/>
        </w:rPr>
        <w:t>その</w:t>
      </w:r>
      <w:r w:rsidR="000501DC" w:rsidRPr="006077F5">
        <w:rPr>
          <w:rFonts w:hint="eastAsia"/>
        </w:rPr>
        <w:t>他温室効果ガス排出量の</w:t>
      </w:r>
      <w:r w:rsidR="000501DC">
        <w:rPr>
          <w:rFonts w:hint="eastAsia"/>
        </w:rPr>
        <w:t>削減に資する事項であって、甲乙協議により必要と認める事項</w:t>
      </w:r>
    </w:p>
    <w:p w14:paraId="30011E89" w14:textId="77777777" w:rsidR="001F1E18" w:rsidRDefault="001F1E18" w:rsidP="00962C24">
      <w:pPr>
        <w:spacing w:line="300" w:lineRule="exact"/>
        <w:ind w:left="424" w:hangingChars="202" w:hanging="424"/>
      </w:pPr>
    </w:p>
    <w:p w14:paraId="7D6C5723" w14:textId="77777777" w:rsidR="00975B0F" w:rsidRDefault="00975B0F" w:rsidP="00975B0F">
      <w:pPr>
        <w:spacing w:line="300" w:lineRule="exact"/>
        <w:ind w:left="424" w:hangingChars="202" w:hanging="424"/>
      </w:pPr>
      <w:r>
        <w:rPr>
          <w:rFonts w:hint="eastAsia"/>
        </w:rPr>
        <w:t>（協定内容の変更）</w:t>
      </w:r>
    </w:p>
    <w:p w14:paraId="4057D4BF" w14:textId="77777777" w:rsidR="00975B0F" w:rsidRDefault="00975B0F" w:rsidP="00975B0F">
      <w:pPr>
        <w:spacing w:line="300" w:lineRule="exact"/>
        <w:ind w:leftChars="-1" w:left="141" w:hangingChars="68" w:hanging="143"/>
      </w:pPr>
      <w:r>
        <w:rPr>
          <w:rFonts w:hint="eastAsia"/>
        </w:rPr>
        <w:t>第３条　甲又は乙のいずれかが、本協定の内容の変更を申し出たときは、その都度協議の上、必要な変更を行うものとする。</w:t>
      </w:r>
    </w:p>
    <w:p w14:paraId="0489871F" w14:textId="77777777" w:rsidR="00975B0F" w:rsidRDefault="00975B0F" w:rsidP="00975B0F">
      <w:pPr>
        <w:spacing w:line="300" w:lineRule="exact"/>
      </w:pPr>
    </w:p>
    <w:p w14:paraId="701AB335" w14:textId="77777777" w:rsidR="00CE3B0E" w:rsidRPr="00F767A0" w:rsidRDefault="00CE3B0E" w:rsidP="00CE3B0E">
      <w:pPr>
        <w:spacing w:line="300" w:lineRule="exact"/>
        <w:ind w:left="141" w:hangingChars="67" w:hanging="141"/>
      </w:pPr>
      <w:r w:rsidRPr="00F767A0">
        <w:rPr>
          <w:rFonts w:hint="eastAsia"/>
        </w:rPr>
        <w:t>（秘密保持）</w:t>
      </w:r>
    </w:p>
    <w:p w14:paraId="4B59FADB" w14:textId="4E3DC688" w:rsidR="00CE3B0E" w:rsidRDefault="00CE3B0E" w:rsidP="00CE3B0E">
      <w:pPr>
        <w:spacing w:line="300" w:lineRule="exact"/>
        <w:ind w:left="210" w:hangingChars="100" w:hanging="210"/>
      </w:pPr>
      <w:r w:rsidRPr="00F767A0">
        <w:rPr>
          <w:rFonts w:hint="eastAsia"/>
        </w:rPr>
        <w:t>第４条</w:t>
      </w:r>
      <w:r>
        <w:rPr>
          <w:rFonts w:hint="eastAsia"/>
        </w:rPr>
        <w:t xml:space="preserve">　</w:t>
      </w:r>
      <w:r w:rsidRPr="00F767A0">
        <w:rPr>
          <w:rFonts w:hint="eastAsia"/>
        </w:rPr>
        <w:t>甲及び乙は、本協定に基づく連携の取組みにおいて、相手方から書面により秘密である</w:t>
      </w:r>
      <w:r w:rsidRPr="006077F5">
        <w:rPr>
          <w:rFonts w:hint="eastAsia"/>
        </w:rPr>
        <w:t>旨</w:t>
      </w:r>
      <w:r w:rsidR="005E5BCC" w:rsidRPr="006077F5">
        <w:rPr>
          <w:rFonts w:hint="eastAsia"/>
        </w:rPr>
        <w:t>を</w:t>
      </w:r>
      <w:r w:rsidRPr="006077F5">
        <w:rPr>
          <w:rFonts w:hint="eastAsia"/>
        </w:rPr>
        <w:t>明</w:t>
      </w:r>
      <w:r w:rsidRPr="00F767A0">
        <w:rPr>
          <w:rFonts w:hint="eastAsia"/>
        </w:rPr>
        <w:t>示して開示された情報を、相手方の書面による同意を得ずに第三者に開示</w:t>
      </w:r>
      <w:r>
        <w:rPr>
          <w:rFonts w:hint="eastAsia"/>
        </w:rPr>
        <w:t>し、又は</w:t>
      </w:r>
      <w:r w:rsidRPr="00F767A0">
        <w:rPr>
          <w:rFonts w:hint="eastAsia"/>
        </w:rPr>
        <w:t>本目的以外で使用してはならない。</w:t>
      </w:r>
      <w:r w:rsidRPr="005328C8">
        <w:rPr>
          <w:rFonts w:hint="eastAsia"/>
        </w:rPr>
        <w:t>ただし、次の各号のいずれかに該当する情報は、この限りでない。</w:t>
      </w:r>
    </w:p>
    <w:p w14:paraId="55F96E1C" w14:textId="77777777" w:rsidR="00CE3B0E" w:rsidRPr="00A52D6F" w:rsidRDefault="00CE3B0E" w:rsidP="00CE3B0E">
      <w:pPr>
        <w:spacing w:line="300" w:lineRule="exact"/>
        <w:ind w:firstLineChars="100" w:firstLine="210"/>
        <w:rPr>
          <w:rFonts w:ascii="ＭＳ 明朝" w:hAnsi="ＭＳ 明朝"/>
        </w:rPr>
      </w:pPr>
      <w:r>
        <w:rPr>
          <w:rFonts w:ascii="ＭＳ 明朝" w:hAnsi="ＭＳ 明朝" w:hint="eastAsia"/>
        </w:rPr>
        <w:t>⑴</w:t>
      </w:r>
      <w:r w:rsidRPr="00A52D6F">
        <w:rPr>
          <w:rFonts w:ascii="ＭＳ 明朝" w:hAnsi="ＭＳ 明朝" w:hint="eastAsia"/>
        </w:rPr>
        <w:t xml:space="preserve">　相手方から開示を受けた際に既に公知となっている情報</w:t>
      </w:r>
    </w:p>
    <w:p w14:paraId="5D021E1C" w14:textId="77777777" w:rsidR="00CE3B0E" w:rsidRPr="00A52D6F" w:rsidRDefault="00CE3B0E" w:rsidP="00CE3B0E">
      <w:pPr>
        <w:spacing w:line="300" w:lineRule="exact"/>
        <w:ind w:leftChars="100" w:left="210"/>
        <w:rPr>
          <w:rFonts w:ascii="ＭＳ 明朝" w:hAnsi="ＭＳ 明朝"/>
        </w:rPr>
      </w:pPr>
      <w:r>
        <w:rPr>
          <w:rFonts w:ascii="ＭＳ 明朝" w:hAnsi="ＭＳ 明朝" w:hint="eastAsia"/>
        </w:rPr>
        <w:t>⑵</w:t>
      </w:r>
      <w:r w:rsidRPr="00A52D6F">
        <w:rPr>
          <w:rFonts w:ascii="ＭＳ 明朝" w:hAnsi="ＭＳ 明朝" w:hint="eastAsia"/>
        </w:rPr>
        <w:t xml:space="preserve">　相手方から開示を受けた後、開示を受けた当事者の責によることなく公知となった情報　⑶　相手方から開示を受ける前に取得していた情報</w:t>
      </w:r>
    </w:p>
    <w:p w14:paraId="3549EE44"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⑷　本協定に違反することなく他の手段により取得した情報</w:t>
      </w:r>
    </w:p>
    <w:p w14:paraId="7046753A"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⑸　相手方から開示を受けた情報を使用することなく取得した情報</w:t>
      </w:r>
    </w:p>
    <w:p w14:paraId="5A0C19B2"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⑹　法令等の規定により開示が義務付けられた情報</w:t>
      </w:r>
    </w:p>
    <w:p w14:paraId="1D42A399" w14:textId="77777777" w:rsidR="00CE3B0E" w:rsidRDefault="00CE3B0E" w:rsidP="00CE3B0E">
      <w:pPr>
        <w:spacing w:line="300" w:lineRule="exact"/>
        <w:ind w:left="210" w:hangingChars="100" w:hanging="210"/>
      </w:pPr>
      <w:r w:rsidRPr="002853CF">
        <w:rPr>
          <w:rFonts w:hint="eastAsia"/>
        </w:rPr>
        <w:t xml:space="preserve">２　</w:t>
      </w:r>
      <w:r w:rsidRPr="005328C8">
        <w:rPr>
          <w:rFonts w:hint="eastAsia"/>
        </w:rPr>
        <w:t>甲又は乙が業務を委任し、又は委託する弁護士、税理士、公認会計士その他の外部専門家、甲又は乙の関連会社等の役職員等、法令その他の規程、委任契約、社内規則等により秘密情報の取扱いに関し本協定と同等以上の秘密保持義務を負う者は、前項の第三者には含まれないものとする。</w:t>
      </w:r>
    </w:p>
    <w:p w14:paraId="64C105DD" w14:textId="77777777" w:rsidR="00CE3B0E" w:rsidRPr="00CE3B0E" w:rsidRDefault="00CE3B0E" w:rsidP="00CE3B0E">
      <w:pPr>
        <w:spacing w:line="300" w:lineRule="exact"/>
      </w:pPr>
    </w:p>
    <w:p w14:paraId="692FDC17" w14:textId="77777777" w:rsidR="00975B0F" w:rsidRDefault="00975B0F" w:rsidP="00975B0F">
      <w:pPr>
        <w:spacing w:line="300" w:lineRule="exact"/>
      </w:pPr>
      <w:r>
        <w:rPr>
          <w:rFonts w:hint="eastAsia"/>
        </w:rPr>
        <w:t>（期間）</w:t>
      </w:r>
    </w:p>
    <w:p w14:paraId="6C1B4741" w14:textId="77777777" w:rsidR="00975B0F" w:rsidRDefault="00975B0F" w:rsidP="00975B0F">
      <w:pPr>
        <w:spacing w:line="300" w:lineRule="exact"/>
        <w:ind w:left="141" w:hangingChars="67" w:hanging="141"/>
      </w:pPr>
      <w:r>
        <w:rPr>
          <w:rFonts w:hint="eastAsia"/>
        </w:rPr>
        <w:t xml:space="preserve">第５条　</w:t>
      </w:r>
      <w:r w:rsidRPr="006D7BBB">
        <w:rPr>
          <w:rFonts w:hint="eastAsia"/>
        </w:rPr>
        <w:t>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4C47BA3B" w14:textId="184E7976" w:rsidR="00975B0F" w:rsidRDefault="00975B0F" w:rsidP="00975B0F">
      <w:pPr>
        <w:widowControl/>
        <w:jc w:val="left"/>
      </w:pPr>
    </w:p>
    <w:p w14:paraId="76C03D46" w14:textId="77777777" w:rsidR="00975B0F" w:rsidRPr="0000099E" w:rsidRDefault="00975B0F" w:rsidP="00975B0F">
      <w:pPr>
        <w:rPr>
          <w:rFonts w:ascii="ＭＳ 明朝" w:hAnsi="ＭＳ 明朝"/>
          <w:kern w:val="0"/>
          <w:szCs w:val="21"/>
        </w:rPr>
      </w:pPr>
      <w:r>
        <w:rPr>
          <w:rFonts w:hint="eastAsia"/>
        </w:rPr>
        <w:t>（解約）</w:t>
      </w:r>
    </w:p>
    <w:p w14:paraId="47FBB073" w14:textId="77777777" w:rsidR="00975B0F" w:rsidRDefault="00975B0F" w:rsidP="00975B0F">
      <w:pPr>
        <w:spacing w:line="300" w:lineRule="exact"/>
        <w:ind w:left="210" w:hangingChars="100" w:hanging="210"/>
      </w:pPr>
      <w:r>
        <w:rPr>
          <w:rFonts w:hint="eastAsia"/>
        </w:rPr>
        <w:t xml:space="preserve">第６条　</w:t>
      </w:r>
      <w:r w:rsidRPr="003A0C4E">
        <w:rPr>
          <w:rFonts w:hint="eastAsia"/>
        </w:rPr>
        <w:t>前条の規定にかかわらず、甲又は乙のいずれかが、本協定の解約を申し出る場合、解約予定日の１か月前までに書面により相手方に通知することにより、本協定を解約することがで</w:t>
      </w:r>
      <w:r w:rsidRPr="003A0C4E">
        <w:rPr>
          <w:rFonts w:hint="eastAsia"/>
        </w:rPr>
        <w:lastRenderedPageBreak/>
        <w:t>きる</w:t>
      </w:r>
      <w:r w:rsidRPr="000971C5">
        <w:rPr>
          <w:rFonts w:hint="eastAsia"/>
        </w:rPr>
        <w:t>。</w:t>
      </w:r>
      <w:r w:rsidRPr="00945551">
        <w:rPr>
          <w:rFonts w:hint="eastAsia"/>
        </w:rPr>
        <w:t>ただし、甲又は乙は、当該解約により損害が生じたとしても、相手方に対して当該損害の賠償を請求することはできない。</w:t>
      </w:r>
    </w:p>
    <w:p w14:paraId="1DACF5BC" w14:textId="77777777" w:rsidR="00975B0F" w:rsidRPr="006B3170" w:rsidRDefault="00975B0F" w:rsidP="00975B0F">
      <w:pPr>
        <w:ind w:left="141" w:hangingChars="67" w:hanging="141"/>
        <w:rPr>
          <w:rFonts w:ascii="ＭＳ 明朝" w:hAnsi="ＭＳ 明朝"/>
          <w:kern w:val="0"/>
          <w:szCs w:val="21"/>
        </w:rPr>
      </w:pPr>
    </w:p>
    <w:p w14:paraId="0F5BEB7E" w14:textId="77777777" w:rsidR="00975B0F" w:rsidRDefault="00975B0F" w:rsidP="00975B0F">
      <w:pPr>
        <w:spacing w:line="300" w:lineRule="exact"/>
        <w:ind w:left="420" w:hangingChars="200" w:hanging="420"/>
      </w:pPr>
      <w:r>
        <w:rPr>
          <w:rFonts w:hint="eastAsia"/>
        </w:rPr>
        <w:t>（その他）</w:t>
      </w:r>
    </w:p>
    <w:p w14:paraId="5465EB1B" w14:textId="77777777" w:rsidR="00975B0F" w:rsidRDefault="00975B0F" w:rsidP="00975B0F">
      <w:pPr>
        <w:spacing w:line="300" w:lineRule="exact"/>
        <w:ind w:left="141" w:hangingChars="67" w:hanging="141"/>
      </w:pPr>
      <w:r>
        <w:rPr>
          <w:rFonts w:hint="eastAsia"/>
        </w:rPr>
        <w:t xml:space="preserve">第７条　</w:t>
      </w:r>
      <w:r w:rsidRPr="00FB132E">
        <w:rPr>
          <w:rFonts w:hint="eastAsia"/>
        </w:rPr>
        <w:t>本協定に定めのない事項又は本協定に関して疑義が生じたときは、甲乙協議の上、これを定めるものとする。</w:t>
      </w:r>
    </w:p>
    <w:p w14:paraId="64F95CB3" w14:textId="77777777" w:rsidR="00975B0F" w:rsidRPr="005D57DB" w:rsidRDefault="00975B0F" w:rsidP="00975B0F">
      <w:pPr>
        <w:spacing w:line="300" w:lineRule="exact"/>
        <w:ind w:left="141" w:hangingChars="67" w:hanging="141"/>
      </w:pPr>
    </w:p>
    <w:p w14:paraId="4D661C76" w14:textId="0EE69E86" w:rsidR="00975B0F" w:rsidRDefault="00975B0F" w:rsidP="00975B0F">
      <w:pPr>
        <w:spacing w:line="300" w:lineRule="exact"/>
        <w:jc w:val="center"/>
      </w:pPr>
      <w:r>
        <w:rPr>
          <w:rFonts w:hint="eastAsia"/>
        </w:rPr>
        <w:t>本協定の締結を証するため、本書２通を作成し、甲及び乙が記名押印の上、各１通を保有する。</w:t>
      </w:r>
    </w:p>
    <w:p w14:paraId="3AA26D35" w14:textId="77777777" w:rsidR="00975B0F" w:rsidRPr="00975B0F" w:rsidRDefault="00975B0F" w:rsidP="00EC2BC2">
      <w:pPr>
        <w:widowControl/>
        <w:jc w:val="left"/>
      </w:pPr>
    </w:p>
    <w:p w14:paraId="5D433A36" w14:textId="17318A88" w:rsidR="00F310B3" w:rsidRPr="00556F85" w:rsidRDefault="00730E20" w:rsidP="00221880">
      <w:pPr>
        <w:spacing w:line="300" w:lineRule="exact"/>
        <w:rPr>
          <w:rFonts w:asciiTheme="minorEastAsia" w:eastAsiaTheme="minorEastAsia" w:hAnsiTheme="minorEastAsia"/>
        </w:rPr>
      </w:pPr>
      <w:r>
        <w:rPr>
          <w:rFonts w:hint="eastAsia"/>
          <w:lang w:eastAsia="zh-CN"/>
        </w:rPr>
        <w:t>令和</w:t>
      </w:r>
      <w:r w:rsidR="00504479">
        <w:rPr>
          <w:rFonts w:hint="eastAsia"/>
        </w:rPr>
        <w:t>７</w:t>
      </w:r>
      <w:r w:rsidR="00F43CFA">
        <w:rPr>
          <w:rFonts w:hint="eastAsia"/>
          <w:lang w:eastAsia="zh-CN"/>
        </w:rPr>
        <w:t>年</w:t>
      </w:r>
      <w:r w:rsidR="00504479">
        <w:rPr>
          <w:rFonts w:hint="eastAsia"/>
        </w:rPr>
        <w:t>３</w:t>
      </w:r>
      <w:r w:rsidR="00F95189">
        <w:rPr>
          <w:rFonts w:hint="eastAsia"/>
          <w:lang w:eastAsia="zh-CN"/>
        </w:rPr>
        <w:t>月</w:t>
      </w:r>
      <w:r w:rsidR="00556F85">
        <w:rPr>
          <w:rFonts w:asciiTheme="minorEastAsia" w:eastAsiaTheme="minorEastAsia" w:hAnsiTheme="minorEastAsia" w:hint="eastAsia"/>
        </w:rPr>
        <w:t>２８</w:t>
      </w:r>
      <w:r w:rsidR="00F43CFA">
        <w:rPr>
          <w:rFonts w:hint="eastAsia"/>
          <w:lang w:eastAsia="zh-CN"/>
        </w:rPr>
        <w:t>日</w:t>
      </w:r>
      <w:r w:rsidR="00F43CFA">
        <w:rPr>
          <w:rFonts w:hint="eastAsia"/>
          <w:lang w:eastAsia="zh-CN"/>
        </w:rPr>
        <w:t xml:space="preserve"> </w:t>
      </w:r>
    </w:p>
    <w:p w14:paraId="7B60F414" w14:textId="77777777" w:rsidR="00975B0F" w:rsidRDefault="00975B0F" w:rsidP="00221880">
      <w:pPr>
        <w:spacing w:line="300" w:lineRule="exact"/>
        <w:rPr>
          <w:lang w:eastAsia="zh-CN"/>
        </w:rPr>
      </w:pPr>
    </w:p>
    <w:p w14:paraId="4D097B6A" w14:textId="77777777" w:rsidR="00975B0F" w:rsidRDefault="00975B0F" w:rsidP="00221880">
      <w:pPr>
        <w:spacing w:line="300" w:lineRule="exact"/>
        <w:rPr>
          <w:lang w:eastAsia="zh-CN"/>
        </w:rPr>
      </w:pPr>
    </w:p>
    <w:p w14:paraId="3561A21F" w14:textId="77777777" w:rsidR="00975B0F" w:rsidRDefault="008151D3" w:rsidP="00975B0F">
      <w:pPr>
        <w:spacing w:line="300" w:lineRule="exact"/>
        <w:ind w:firstLineChars="1900" w:firstLine="3990"/>
        <w:jc w:val="left"/>
        <w:rPr>
          <w:szCs w:val="21"/>
          <w:lang w:eastAsia="zh-CN"/>
        </w:rPr>
      </w:pPr>
      <w:r>
        <w:rPr>
          <w:rFonts w:hint="eastAsia"/>
          <w:szCs w:val="21"/>
          <w:lang w:eastAsia="zh-CN"/>
        </w:rPr>
        <w:t>甲</w:t>
      </w:r>
      <w:r w:rsidR="001F1E18">
        <w:rPr>
          <w:rFonts w:hint="eastAsia"/>
          <w:szCs w:val="21"/>
          <w:lang w:eastAsia="zh-CN"/>
        </w:rPr>
        <w:t xml:space="preserve">　</w:t>
      </w:r>
      <w:r w:rsidR="00975B0F" w:rsidRPr="002853CF">
        <w:rPr>
          <w:rFonts w:asciiTheme="minorEastAsia" w:eastAsiaTheme="minorEastAsia" w:hAnsiTheme="minorEastAsia" w:hint="eastAsia"/>
          <w:szCs w:val="21"/>
          <w:lang w:eastAsia="zh-CN"/>
        </w:rPr>
        <w:t>大阪市北区中之島</w:t>
      </w:r>
      <w:r w:rsidR="00975B0F" w:rsidRPr="00FE50B5">
        <w:rPr>
          <w:rFonts w:asciiTheme="minorEastAsia" w:eastAsiaTheme="minorEastAsia" w:hAnsiTheme="minorEastAsia" w:hint="eastAsia"/>
          <w:szCs w:val="21"/>
          <w:lang w:eastAsia="zh-CN"/>
        </w:rPr>
        <w:t>１</w:t>
      </w:r>
      <w:r w:rsidR="00975B0F" w:rsidRPr="002853CF">
        <w:rPr>
          <w:rFonts w:asciiTheme="minorEastAsia" w:eastAsiaTheme="minorEastAsia" w:hAnsiTheme="minorEastAsia" w:hint="eastAsia"/>
          <w:szCs w:val="21"/>
          <w:lang w:eastAsia="zh-CN"/>
        </w:rPr>
        <w:t>丁目３番</w:t>
      </w:r>
      <w:r w:rsidR="00975B0F" w:rsidRPr="002853CF">
        <w:rPr>
          <w:rFonts w:asciiTheme="minorEastAsia" w:eastAsiaTheme="minorEastAsia" w:hAnsiTheme="minorEastAsia"/>
          <w:szCs w:val="21"/>
          <w:lang w:eastAsia="zh-CN"/>
        </w:rPr>
        <w:t>20</w:t>
      </w:r>
      <w:r w:rsidR="00975B0F" w:rsidRPr="002853CF">
        <w:rPr>
          <w:rFonts w:asciiTheme="minorEastAsia" w:eastAsiaTheme="minorEastAsia" w:hAnsiTheme="minorEastAsia" w:hint="eastAsia"/>
          <w:szCs w:val="21"/>
          <w:lang w:eastAsia="zh-CN"/>
        </w:rPr>
        <w:t>号</w:t>
      </w:r>
    </w:p>
    <w:p w14:paraId="7D95404C" w14:textId="77777777" w:rsidR="00975B0F" w:rsidRDefault="00975B0F" w:rsidP="00975B0F">
      <w:pPr>
        <w:spacing w:line="300" w:lineRule="exact"/>
        <w:ind w:firstLineChars="2100" w:firstLine="4410"/>
        <w:jc w:val="left"/>
        <w:rPr>
          <w:szCs w:val="21"/>
        </w:rPr>
      </w:pPr>
      <w:r>
        <w:rPr>
          <w:rFonts w:hint="eastAsia"/>
          <w:szCs w:val="21"/>
        </w:rPr>
        <w:t xml:space="preserve">大阪市　　　　　　　　　</w:t>
      </w:r>
    </w:p>
    <w:p w14:paraId="61D096EC" w14:textId="5ECE583F" w:rsidR="00975B0F" w:rsidRDefault="00975B0F" w:rsidP="00975B0F">
      <w:pPr>
        <w:spacing w:line="300" w:lineRule="exact"/>
        <w:jc w:val="left"/>
        <w:rPr>
          <w:szCs w:val="21"/>
        </w:rPr>
      </w:pPr>
      <w:r>
        <w:rPr>
          <w:rFonts w:hint="eastAsia"/>
          <w:szCs w:val="21"/>
        </w:rPr>
        <w:t xml:space="preserve">　　　　　　　　　　　　　　　　　　　　　代表者　大阪市長　横山　英幸</w:t>
      </w:r>
    </w:p>
    <w:p w14:paraId="6A312E53" w14:textId="77777777" w:rsidR="00975B0F" w:rsidRPr="002B092D" w:rsidRDefault="00975B0F" w:rsidP="00975B0F">
      <w:pPr>
        <w:spacing w:line="300" w:lineRule="exact"/>
        <w:jc w:val="left"/>
      </w:pPr>
    </w:p>
    <w:p w14:paraId="4CFA92D3" w14:textId="77777777" w:rsidR="00975B0F" w:rsidRDefault="00975B0F" w:rsidP="00975B0F">
      <w:pPr>
        <w:spacing w:line="300" w:lineRule="exact"/>
        <w:jc w:val="left"/>
      </w:pPr>
    </w:p>
    <w:p w14:paraId="70647007" w14:textId="77777777" w:rsidR="00975B0F" w:rsidRPr="008151D3" w:rsidRDefault="00975B0F" w:rsidP="00975B0F">
      <w:pPr>
        <w:spacing w:line="300" w:lineRule="exact"/>
        <w:jc w:val="left"/>
      </w:pPr>
    </w:p>
    <w:p w14:paraId="2E9ED6BD" w14:textId="35C836AE" w:rsidR="00F310B3" w:rsidRPr="00FE50B5" w:rsidRDefault="0019080C" w:rsidP="00C77DF3">
      <w:pPr>
        <w:spacing w:line="300" w:lineRule="exact"/>
        <w:jc w:val="left"/>
        <w:rPr>
          <w:rFonts w:asciiTheme="minorEastAsia" w:eastAsiaTheme="minorEastAsia" w:hAnsiTheme="minorEastAsia"/>
          <w:szCs w:val="21"/>
        </w:rPr>
      </w:pPr>
      <w:r>
        <w:rPr>
          <w:rFonts w:hint="eastAsia"/>
          <w:szCs w:val="21"/>
        </w:rPr>
        <w:t xml:space="preserve">　　</w:t>
      </w:r>
      <w:r w:rsidR="001B3FB4">
        <w:rPr>
          <w:rFonts w:hint="eastAsia"/>
          <w:szCs w:val="21"/>
        </w:rPr>
        <w:t xml:space="preserve">　　　　</w:t>
      </w:r>
      <w:r w:rsidR="001F1E18">
        <w:rPr>
          <w:rFonts w:hint="eastAsia"/>
          <w:szCs w:val="21"/>
        </w:rPr>
        <w:t xml:space="preserve">　　　　　　　　　　　　　</w:t>
      </w:r>
      <w:r w:rsidR="008151D3" w:rsidRPr="00FE50B5">
        <w:rPr>
          <w:rFonts w:asciiTheme="minorEastAsia" w:eastAsiaTheme="minorEastAsia" w:hAnsiTheme="minorEastAsia" w:hint="eastAsia"/>
          <w:szCs w:val="21"/>
        </w:rPr>
        <w:t>乙</w:t>
      </w:r>
      <w:r w:rsidR="001F1E18" w:rsidRPr="00FE50B5">
        <w:rPr>
          <w:rFonts w:asciiTheme="minorEastAsia" w:eastAsiaTheme="minorEastAsia" w:hAnsiTheme="minorEastAsia" w:hint="eastAsia"/>
          <w:szCs w:val="21"/>
        </w:rPr>
        <w:t xml:space="preserve">　</w:t>
      </w:r>
      <w:r w:rsidR="00CA5467">
        <w:rPr>
          <w:rFonts w:asciiTheme="minorEastAsia" w:eastAsiaTheme="minorEastAsia" w:hAnsiTheme="minorEastAsia" w:hint="eastAsia"/>
          <w:szCs w:val="21"/>
        </w:rPr>
        <w:t>四日市市</w:t>
      </w:r>
      <w:r w:rsidR="00CA5467" w:rsidRPr="00CA5467">
        <w:rPr>
          <w:rFonts w:asciiTheme="minorEastAsia" w:eastAsiaTheme="minorEastAsia" w:hAnsiTheme="minorEastAsia" w:hint="eastAsia"/>
          <w:szCs w:val="21"/>
        </w:rPr>
        <w:t>西新地</w:t>
      </w:r>
      <w:r w:rsidR="00CA5467">
        <w:rPr>
          <w:rFonts w:asciiTheme="minorEastAsia" w:eastAsiaTheme="minorEastAsia" w:hAnsiTheme="minorEastAsia" w:hint="eastAsia"/>
          <w:szCs w:val="21"/>
        </w:rPr>
        <w:t>７</w:t>
      </w:r>
      <w:r w:rsidR="00CA5467" w:rsidRPr="00CA5467">
        <w:rPr>
          <w:rFonts w:asciiTheme="minorEastAsia" w:eastAsiaTheme="minorEastAsia" w:hAnsiTheme="minorEastAsia" w:hint="eastAsia"/>
          <w:szCs w:val="21"/>
        </w:rPr>
        <w:t>番</w:t>
      </w:r>
      <w:r w:rsidR="00CA5467">
        <w:rPr>
          <w:rFonts w:asciiTheme="minorEastAsia" w:eastAsiaTheme="minorEastAsia" w:hAnsiTheme="minorEastAsia" w:hint="eastAsia"/>
          <w:szCs w:val="21"/>
        </w:rPr>
        <w:t>８</w:t>
      </w:r>
      <w:r w:rsidR="00CA5467" w:rsidRPr="00CA5467">
        <w:rPr>
          <w:rFonts w:asciiTheme="minorEastAsia" w:eastAsiaTheme="minorEastAsia" w:hAnsiTheme="minorEastAsia" w:hint="eastAsia"/>
          <w:szCs w:val="21"/>
        </w:rPr>
        <w:t>号</w:t>
      </w:r>
    </w:p>
    <w:p w14:paraId="41C8B30E" w14:textId="3FA0D36A" w:rsidR="00975B0F" w:rsidRPr="00FE50B5" w:rsidRDefault="00F310B3" w:rsidP="00C77DF3">
      <w:pPr>
        <w:spacing w:line="300" w:lineRule="exact"/>
        <w:jc w:val="left"/>
        <w:rPr>
          <w:rFonts w:ascii="ＭＳ 明朝" w:hAnsi="ＭＳ 明朝"/>
          <w:szCs w:val="21"/>
          <w:lang w:eastAsia="zh-TW"/>
        </w:rPr>
      </w:pPr>
      <w:r w:rsidRPr="00FE50B5">
        <w:rPr>
          <w:rFonts w:asciiTheme="minorEastAsia" w:eastAsiaTheme="minorEastAsia" w:hAnsiTheme="minorEastAsia" w:hint="eastAsia"/>
          <w:szCs w:val="21"/>
        </w:rPr>
        <w:t xml:space="preserve">　　　　　</w:t>
      </w:r>
      <w:r w:rsidR="001B3FB4" w:rsidRPr="00FE50B5">
        <w:rPr>
          <w:rFonts w:asciiTheme="minorEastAsia" w:eastAsiaTheme="minorEastAsia" w:hAnsiTheme="minorEastAsia" w:hint="eastAsia"/>
          <w:szCs w:val="21"/>
        </w:rPr>
        <w:t xml:space="preserve">　　　</w:t>
      </w:r>
      <w:r w:rsidR="001F1E18" w:rsidRPr="00FE50B5">
        <w:rPr>
          <w:rFonts w:asciiTheme="minorEastAsia" w:eastAsiaTheme="minorEastAsia" w:hAnsiTheme="minorEastAsia" w:hint="eastAsia"/>
          <w:szCs w:val="21"/>
        </w:rPr>
        <w:t xml:space="preserve">　　　　　　　　　　　　　</w:t>
      </w:r>
      <w:r w:rsidR="00FE50B5" w:rsidRPr="00FE50B5">
        <w:rPr>
          <w:rFonts w:ascii="ＭＳ 明朝" w:hAnsi="ＭＳ 明朝" w:hint="eastAsia"/>
          <w:szCs w:val="21"/>
        </w:rPr>
        <w:t>株式会社</w:t>
      </w:r>
      <w:r w:rsidR="00CA5467">
        <w:rPr>
          <w:rFonts w:ascii="ＭＳ 明朝" w:hAnsi="ＭＳ 明朝" w:hint="eastAsia"/>
          <w:szCs w:val="21"/>
        </w:rPr>
        <w:t>三十三銀行</w:t>
      </w:r>
    </w:p>
    <w:p w14:paraId="13172B9D" w14:textId="5C95C16F" w:rsidR="00EC1051" w:rsidRPr="00FE50B5" w:rsidRDefault="001F1E18" w:rsidP="00975B0F">
      <w:pPr>
        <w:spacing w:line="300" w:lineRule="exact"/>
        <w:ind w:firstLineChars="1600" w:firstLine="3360"/>
        <w:jc w:val="left"/>
        <w:rPr>
          <w:rFonts w:ascii="ＭＳ 明朝" w:hAnsi="ＭＳ 明朝"/>
          <w:szCs w:val="21"/>
          <w:lang w:eastAsia="zh-TW"/>
        </w:rPr>
      </w:pPr>
      <w:r w:rsidRPr="00FE50B5">
        <w:rPr>
          <w:rFonts w:ascii="ＭＳ 明朝" w:hAnsi="ＭＳ 明朝" w:hint="eastAsia"/>
          <w:szCs w:val="21"/>
          <w:lang w:eastAsia="zh-TW"/>
        </w:rPr>
        <w:t xml:space="preserve">　　　　　</w:t>
      </w:r>
      <w:r w:rsidR="00FE50B5" w:rsidRPr="00FE50B5">
        <w:rPr>
          <w:rFonts w:ascii="ＭＳ 明朝" w:hAnsi="ＭＳ 明朝" w:hint="eastAsia"/>
          <w:szCs w:val="21"/>
          <w:lang w:eastAsia="zh-TW"/>
        </w:rPr>
        <w:t xml:space="preserve">取締役頭取　</w:t>
      </w:r>
      <w:r w:rsidR="00CA5467" w:rsidRPr="00CA5467">
        <w:rPr>
          <w:rFonts w:ascii="ＭＳ 明朝" w:hAnsi="ＭＳ 明朝" w:hint="eastAsia"/>
          <w:szCs w:val="21"/>
          <w:lang w:eastAsia="zh-TW"/>
        </w:rPr>
        <w:t>道廣　剛太郎</w:t>
      </w:r>
    </w:p>
    <w:sectPr w:rsidR="00EC1051" w:rsidRPr="00FE50B5" w:rsidSect="00760BB7">
      <w:headerReference w:type="default" r:id="rId7"/>
      <w:headerReference w:type="first" r:id="rId8"/>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E130" w14:textId="77777777" w:rsidR="00496335" w:rsidRDefault="00496335" w:rsidP="00F43CFA">
      <w:r>
        <w:separator/>
      </w:r>
    </w:p>
  </w:endnote>
  <w:endnote w:type="continuationSeparator" w:id="0">
    <w:p w14:paraId="1857E685" w14:textId="77777777" w:rsidR="00496335" w:rsidRDefault="00496335" w:rsidP="00F43CFA">
      <w:r>
        <w:continuationSeparator/>
      </w:r>
    </w:p>
  </w:endnote>
  <w:endnote w:type="continuationNotice" w:id="1">
    <w:p w14:paraId="6CA8AECA" w14:textId="77777777" w:rsidR="00496335" w:rsidRDefault="0049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B37" w14:textId="77777777" w:rsidR="00496335" w:rsidRDefault="00496335" w:rsidP="00F43CFA">
      <w:r>
        <w:separator/>
      </w:r>
    </w:p>
  </w:footnote>
  <w:footnote w:type="continuationSeparator" w:id="0">
    <w:p w14:paraId="11514834" w14:textId="77777777" w:rsidR="00496335" w:rsidRDefault="00496335" w:rsidP="00F43CFA">
      <w:r>
        <w:continuationSeparator/>
      </w:r>
    </w:p>
  </w:footnote>
  <w:footnote w:type="continuationNotice" w:id="1">
    <w:p w14:paraId="4F8D9212" w14:textId="77777777" w:rsidR="00496335" w:rsidRDefault="0049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10A" w14:textId="7AA5B7A2" w:rsidR="00760BB7" w:rsidRPr="00760BB7" w:rsidRDefault="00760BB7" w:rsidP="00760BB7">
    <w:pPr>
      <w:pStyle w:val="a3"/>
      <w:jc w:val="cent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8BC" w14:textId="488D0CB7" w:rsidR="00760BB7" w:rsidRDefault="00760BB7" w:rsidP="00760BB7">
    <w:pPr>
      <w:pStyle w:val="a3"/>
      <w:ind w:firstLineChars="2100" w:firstLine="4410"/>
      <w:rPr>
        <w:lang w:eastAsia="zh-TW"/>
      </w:rPr>
    </w:pPr>
    <w:r>
      <w:rPr>
        <w:rFonts w:hint="eastAsia"/>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B3"/>
    <w:rsid w:val="000006E6"/>
    <w:rsid w:val="0000099E"/>
    <w:rsid w:val="00005C5A"/>
    <w:rsid w:val="000501DC"/>
    <w:rsid w:val="000624CF"/>
    <w:rsid w:val="00072F5A"/>
    <w:rsid w:val="00085746"/>
    <w:rsid w:val="000D4E8F"/>
    <w:rsid w:val="001001DD"/>
    <w:rsid w:val="00100F2C"/>
    <w:rsid w:val="001151FE"/>
    <w:rsid w:val="001733FE"/>
    <w:rsid w:val="00185EB5"/>
    <w:rsid w:val="0019080C"/>
    <w:rsid w:val="00191E5B"/>
    <w:rsid w:val="001B3FB4"/>
    <w:rsid w:val="001C4636"/>
    <w:rsid w:val="001D0691"/>
    <w:rsid w:val="001E1826"/>
    <w:rsid w:val="001E7ED3"/>
    <w:rsid w:val="001F1E18"/>
    <w:rsid w:val="0020591B"/>
    <w:rsid w:val="002154D1"/>
    <w:rsid w:val="00221880"/>
    <w:rsid w:val="002309A1"/>
    <w:rsid w:val="0023195D"/>
    <w:rsid w:val="002422DD"/>
    <w:rsid w:val="00244AF9"/>
    <w:rsid w:val="0026751A"/>
    <w:rsid w:val="00271E65"/>
    <w:rsid w:val="002B092D"/>
    <w:rsid w:val="002C00FD"/>
    <w:rsid w:val="002E7E58"/>
    <w:rsid w:val="002F3DE7"/>
    <w:rsid w:val="002F6917"/>
    <w:rsid w:val="0030248A"/>
    <w:rsid w:val="00365531"/>
    <w:rsid w:val="00386227"/>
    <w:rsid w:val="003C4415"/>
    <w:rsid w:val="003D74B6"/>
    <w:rsid w:val="003E249C"/>
    <w:rsid w:val="003E75A3"/>
    <w:rsid w:val="003F126D"/>
    <w:rsid w:val="003F5152"/>
    <w:rsid w:val="00422251"/>
    <w:rsid w:val="00496335"/>
    <w:rsid w:val="004C23B4"/>
    <w:rsid w:val="004D6A8B"/>
    <w:rsid w:val="00501CB2"/>
    <w:rsid w:val="00503912"/>
    <w:rsid w:val="00504479"/>
    <w:rsid w:val="00516D02"/>
    <w:rsid w:val="00525CFB"/>
    <w:rsid w:val="00534FB0"/>
    <w:rsid w:val="00554408"/>
    <w:rsid w:val="00556A80"/>
    <w:rsid w:val="00556F85"/>
    <w:rsid w:val="0058326B"/>
    <w:rsid w:val="00590182"/>
    <w:rsid w:val="00592A2D"/>
    <w:rsid w:val="005C1A21"/>
    <w:rsid w:val="005D116A"/>
    <w:rsid w:val="005D57DB"/>
    <w:rsid w:val="005D6DAF"/>
    <w:rsid w:val="005E027D"/>
    <w:rsid w:val="005E5BCC"/>
    <w:rsid w:val="005F1E40"/>
    <w:rsid w:val="00601865"/>
    <w:rsid w:val="00606C3A"/>
    <w:rsid w:val="00606EA2"/>
    <w:rsid w:val="006077F5"/>
    <w:rsid w:val="0061195E"/>
    <w:rsid w:val="0061779D"/>
    <w:rsid w:val="006419A5"/>
    <w:rsid w:val="0064428C"/>
    <w:rsid w:val="00654D6D"/>
    <w:rsid w:val="00696028"/>
    <w:rsid w:val="006B5832"/>
    <w:rsid w:val="006B63FA"/>
    <w:rsid w:val="00700D84"/>
    <w:rsid w:val="00702069"/>
    <w:rsid w:val="00730E20"/>
    <w:rsid w:val="007407DA"/>
    <w:rsid w:val="00760BB7"/>
    <w:rsid w:val="00784F0B"/>
    <w:rsid w:val="0079653B"/>
    <w:rsid w:val="007A43F3"/>
    <w:rsid w:val="007A74F4"/>
    <w:rsid w:val="007B6914"/>
    <w:rsid w:val="007C05E1"/>
    <w:rsid w:val="007C71EB"/>
    <w:rsid w:val="008057CB"/>
    <w:rsid w:val="008151D3"/>
    <w:rsid w:val="0082590E"/>
    <w:rsid w:val="0083579C"/>
    <w:rsid w:val="00835B13"/>
    <w:rsid w:val="00841265"/>
    <w:rsid w:val="008658DD"/>
    <w:rsid w:val="00871EB3"/>
    <w:rsid w:val="00874D4B"/>
    <w:rsid w:val="008876A7"/>
    <w:rsid w:val="00891CBA"/>
    <w:rsid w:val="008B5B72"/>
    <w:rsid w:val="008C575D"/>
    <w:rsid w:val="008D6162"/>
    <w:rsid w:val="008F3C1D"/>
    <w:rsid w:val="00933F99"/>
    <w:rsid w:val="00934975"/>
    <w:rsid w:val="00944A24"/>
    <w:rsid w:val="00953B1D"/>
    <w:rsid w:val="00962C24"/>
    <w:rsid w:val="00975B0F"/>
    <w:rsid w:val="009A3201"/>
    <w:rsid w:val="009E30F0"/>
    <w:rsid w:val="009F0AD1"/>
    <w:rsid w:val="00A005C6"/>
    <w:rsid w:val="00A118A5"/>
    <w:rsid w:val="00A31D4E"/>
    <w:rsid w:val="00A334E8"/>
    <w:rsid w:val="00A44F5F"/>
    <w:rsid w:val="00A70D57"/>
    <w:rsid w:val="00A9234C"/>
    <w:rsid w:val="00AC00CF"/>
    <w:rsid w:val="00AD0969"/>
    <w:rsid w:val="00AE0694"/>
    <w:rsid w:val="00B02234"/>
    <w:rsid w:val="00B13E8F"/>
    <w:rsid w:val="00B14CD3"/>
    <w:rsid w:val="00B2367B"/>
    <w:rsid w:val="00B30F7A"/>
    <w:rsid w:val="00B364A1"/>
    <w:rsid w:val="00BA5018"/>
    <w:rsid w:val="00BB2DF6"/>
    <w:rsid w:val="00BB7018"/>
    <w:rsid w:val="00BB72D0"/>
    <w:rsid w:val="00BC3D93"/>
    <w:rsid w:val="00C371F2"/>
    <w:rsid w:val="00C45D85"/>
    <w:rsid w:val="00C53E3A"/>
    <w:rsid w:val="00C625C2"/>
    <w:rsid w:val="00C77DF3"/>
    <w:rsid w:val="00C902B4"/>
    <w:rsid w:val="00CA2219"/>
    <w:rsid w:val="00CA5467"/>
    <w:rsid w:val="00CD487E"/>
    <w:rsid w:val="00CE3B0E"/>
    <w:rsid w:val="00D04F05"/>
    <w:rsid w:val="00D07739"/>
    <w:rsid w:val="00D16AA1"/>
    <w:rsid w:val="00D60023"/>
    <w:rsid w:val="00D65275"/>
    <w:rsid w:val="00D7440E"/>
    <w:rsid w:val="00D97514"/>
    <w:rsid w:val="00DC2466"/>
    <w:rsid w:val="00DD10BB"/>
    <w:rsid w:val="00E033D9"/>
    <w:rsid w:val="00E47C4D"/>
    <w:rsid w:val="00EC1051"/>
    <w:rsid w:val="00EC2BC2"/>
    <w:rsid w:val="00EC695B"/>
    <w:rsid w:val="00ED7245"/>
    <w:rsid w:val="00ED78D3"/>
    <w:rsid w:val="00EF5669"/>
    <w:rsid w:val="00F11CEA"/>
    <w:rsid w:val="00F22464"/>
    <w:rsid w:val="00F310B3"/>
    <w:rsid w:val="00F43CFA"/>
    <w:rsid w:val="00F62062"/>
    <w:rsid w:val="00F95189"/>
    <w:rsid w:val="00F955DC"/>
    <w:rsid w:val="00FB1BDD"/>
    <w:rsid w:val="00FE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A"/>
    <w:pPr>
      <w:tabs>
        <w:tab w:val="center" w:pos="4252"/>
        <w:tab w:val="right" w:pos="8504"/>
      </w:tabs>
      <w:snapToGrid w:val="0"/>
    </w:pPr>
  </w:style>
  <w:style w:type="character" w:customStyle="1" w:styleId="a4">
    <w:name w:val="ヘッダー (文字)"/>
    <w:basedOn w:val="a0"/>
    <w:link w:val="a3"/>
    <w:uiPriority w:val="99"/>
    <w:rsid w:val="00F43CFA"/>
    <w:rPr>
      <w:kern w:val="2"/>
      <w:sz w:val="21"/>
      <w:szCs w:val="22"/>
    </w:rPr>
  </w:style>
  <w:style w:type="paragraph" w:styleId="a5">
    <w:name w:val="footer"/>
    <w:basedOn w:val="a"/>
    <w:link w:val="a6"/>
    <w:uiPriority w:val="99"/>
    <w:unhideWhenUsed/>
    <w:rsid w:val="00F43CFA"/>
    <w:pPr>
      <w:tabs>
        <w:tab w:val="center" w:pos="4252"/>
        <w:tab w:val="right" w:pos="8504"/>
      </w:tabs>
      <w:snapToGrid w:val="0"/>
    </w:pPr>
  </w:style>
  <w:style w:type="character" w:customStyle="1" w:styleId="a6">
    <w:name w:val="フッター (文字)"/>
    <w:basedOn w:val="a0"/>
    <w:link w:val="a5"/>
    <w:uiPriority w:val="99"/>
    <w:rsid w:val="00F43CFA"/>
    <w:rPr>
      <w:kern w:val="2"/>
      <w:sz w:val="21"/>
      <w:szCs w:val="22"/>
    </w:rPr>
  </w:style>
  <w:style w:type="paragraph" w:styleId="a7">
    <w:name w:val="Balloon Text"/>
    <w:basedOn w:val="a"/>
    <w:link w:val="a8"/>
    <w:uiPriority w:val="99"/>
    <w:semiHidden/>
    <w:unhideWhenUsed/>
    <w:rsid w:val="006B6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3FA"/>
    <w:rPr>
      <w:rFonts w:asciiTheme="majorHAnsi" w:eastAsiaTheme="majorEastAsia" w:hAnsiTheme="majorHAnsi" w:cstheme="majorBidi"/>
      <w:kern w:val="2"/>
      <w:sz w:val="18"/>
      <w:szCs w:val="18"/>
    </w:rPr>
  </w:style>
  <w:style w:type="paragraph" w:styleId="a9">
    <w:name w:val="Revision"/>
    <w:hidden/>
    <w:uiPriority w:val="99"/>
    <w:semiHidden/>
    <w:rsid w:val="00933F99"/>
    <w:rPr>
      <w:kern w:val="2"/>
      <w:sz w:val="21"/>
      <w:szCs w:val="22"/>
    </w:rPr>
  </w:style>
  <w:style w:type="character" w:styleId="aa">
    <w:name w:val="annotation reference"/>
    <w:basedOn w:val="a0"/>
    <w:uiPriority w:val="99"/>
    <w:semiHidden/>
    <w:unhideWhenUsed/>
    <w:rsid w:val="00933F99"/>
    <w:rPr>
      <w:sz w:val="18"/>
      <w:szCs w:val="18"/>
    </w:rPr>
  </w:style>
  <w:style w:type="paragraph" w:styleId="ab">
    <w:name w:val="annotation text"/>
    <w:basedOn w:val="a"/>
    <w:link w:val="ac"/>
    <w:uiPriority w:val="99"/>
    <w:unhideWhenUsed/>
    <w:rsid w:val="00933F99"/>
    <w:pPr>
      <w:jc w:val="left"/>
    </w:pPr>
  </w:style>
  <w:style w:type="character" w:customStyle="1" w:styleId="ac">
    <w:name w:val="コメント文字列 (文字)"/>
    <w:basedOn w:val="a0"/>
    <w:link w:val="ab"/>
    <w:uiPriority w:val="99"/>
    <w:rsid w:val="00933F99"/>
    <w:rPr>
      <w:kern w:val="2"/>
      <w:sz w:val="21"/>
      <w:szCs w:val="22"/>
    </w:rPr>
  </w:style>
  <w:style w:type="paragraph" w:styleId="ad">
    <w:name w:val="annotation subject"/>
    <w:basedOn w:val="ab"/>
    <w:next w:val="ab"/>
    <w:link w:val="ae"/>
    <w:uiPriority w:val="99"/>
    <w:semiHidden/>
    <w:unhideWhenUsed/>
    <w:rsid w:val="00933F99"/>
    <w:rPr>
      <w:b/>
      <w:bCs/>
    </w:rPr>
  </w:style>
  <w:style w:type="character" w:customStyle="1" w:styleId="ae">
    <w:name w:val="コメント内容 (文字)"/>
    <w:basedOn w:val="ac"/>
    <w:link w:val="ad"/>
    <w:uiPriority w:val="99"/>
    <w:semiHidden/>
    <w:rsid w:val="00933F99"/>
    <w:rPr>
      <w:b/>
      <w:bCs/>
      <w:kern w:val="2"/>
      <w:sz w:val="21"/>
      <w:szCs w:val="22"/>
    </w:rPr>
  </w:style>
  <w:style w:type="paragraph" w:styleId="af">
    <w:name w:val="List Paragraph"/>
    <w:basedOn w:val="a"/>
    <w:uiPriority w:val="34"/>
    <w:qFormat/>
    <w:rsid w:val="00583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2868">
      <w:bodyDiv w:val="1"/>
      <w:marLeft w:val="0"/>
      <w:marRight w:val="0"/>
      <w:marTop w:val="0"/>
      <w:marBottom w:val="0"/>
      <w:divBdr>
        <w:top w:val="none" w:sz="0" w:space="0" w:color="auto"/>
        <w:left w:val="none" w:sz="0" w:space="0" w:color="auto"/>
        <w:bottom w:val="none" w:sz="0" w:space="0" w:color="auto"/>
        <w:right w:val="none" w:sz="0" w:space="0" w:color="auto"/>
      </w:divBdr>
    </w:div>
    <w:div w:id="19136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E9FE-AB83-4C34-A6CA-C592AC9C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2025-02-26T01:48:00Z</dcterms:created>
  <dcterms:modified xsi:type="dcterms:W3CDTF">2025-02-27T04:23:00Z</dcterms:modified>
</cp:coreProperties>
</file>