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07AE" w14:textId="4D1D9D4E" w:rsidR="00881275" w:rsidRDefault="00881275" w:rsidP="00881275">
      <w:pPr>
        <w:spacing w:line="480" w:lineRule="auto"/>
        <w:jc w:val="right"/>
        <w:rPr>
          <w:rFonts w:ascii="游明朝" w:eastAsia="游明朝" w:hAnsi="游明朝" w:cs="Times New Roman"/>
          <w:szCs w:val="24"/>
          <w14:ligatures w14:val="none"/>
        </w:rPr>
      </w:pPr>
      <w:r w:rsidRPr="00881275">
        <w:rPr>
          <w:rFonts w:ascii="游明朝" w:eastAsia="游明朝" w:hAnsi="游明朝" w:cs="Times New Roman" w:hint="eastAsia"/>
          <w:szCs w:val="24"/>
          <w14:ligatures w14:val="none"/>
        </w:rPr>
        <w:t>【</w:t>
      </w:r>
      <w:r w:rsidR="009B3941">
        <w:rPr>
          <w:rFonts w:ascii="游明朝" w:eastAsia="游明朝" w:hAnsi="游明朝" w:cs="Times New Roman" w:hint="eastAsia"/>
          <w:szCs w:val="24"/>
          <w14:ligatures w14:val="none"/>
        </w:rPr>
        <w:t>資料</w:t>
      </w:r>
      <w:r w:rsidR="000C1DE5">
        <w:rPr>
          <w:rFonts w:ascii="游明朝" w:eastAsia="游明朝" w:hAnsi="游明朝" w:cs="Times New Roman" w:hint="eastAsia"/>
          <w:szCs w:val="24"/>
          <w14:ligatures w14:val="none"/>
        </w:rPr>
        <w:t>２</w:t>
      </w:r>
      <w:r w:rsidRPr="00881275">
        <w:rPr>
          <w:rFonts w:ascii="游明朝" w:eastAsia="游明朝" w:hAnsi="游明朝" w:cs="Times New Roman" w:hint="eastAsia"/>
          <w:szCs w:val="24"/>
          <w14:ligatures w14:val="none"/>
        </w:rPr>
        <w:t>】</w:t>
      </w:r>
    </w:p>
    <w:p w14:paraId="26E49184" w14:textId="483E1C79" w:rsidR="009B3941" w:rsidRPr="009B3941" w:rsidRDefault="009B3941" w:rsidP="009B3941">
      <w:pPr>
        <w:wordWrap w:val="0"/>
        <w:jc w:val="right"/>
      </w:pPr>
      <w:r>
        <w:rPr>
          <w:rFonts w:hint="eastAsia"/>
        </w:rPr>
        <w:t>大建第　　　　　　　号</w:t>
      </w:r>
    </w:p>
    <w:p w14:paraId="34F645D9" w14:textId="77777777" w:rsidR="00881275" w:rsidRDefault="00881275" w:rsidP="00881275">
      <w:pPr>
        <w:jc w:val="right"/>
      </w:pPr>
      <w:r>
        <w:rPr>
          <w:rFonts w:hint="eastAsia"/>
        </w:rPr>
        <w:t>令和　　年　　月　　日</w:t>
      </w:r>
    </w:p>
    <w:p w14:paraId="66E2730A" w14:textId="77777777" w:rsidR="00881275" w:rsidRDefault="00881275" w:rsidP="00881275"/>
    <w:p w14:paraId="2F8DD407" w14:textId="77777777" w:rsidR="00AD4EE5" w:rsidRDefault="00881275" w:rsidP="00881275">
      <w:pPr>
        <w:jc w:val="center"/>
      </w:pPr>
      <w:r>
        <w:rPr>
          <w:rFonts w:hint="eastAsia"/>
        </w:rPr>
        <w:t>官民連携による西梅田公</w:t>
      </w:r>
      <w:r w:rsidRPr="00804C40">
        <w:rPr>
          <w:rFonts w:hint="eastAsia"/>
        </w:rPr>
        <w:t>園の活性化に向けた</w:t>
      </w:r>
    </w:p>
    <w:p w14:paraId="18644557" w14:textId="527A0E92" w:rsidR="00881275" w:rsidRPr="00804C40" w:rsidRDefault="008F14CC" w:rsidP="00881275">
      <w:pPr>
        <w:jc w:val="center"/>
      </w:pPr>
      <w:r>
        <w:rPr>
          <w:rFonts w:hint="eastAsia"/>
        </w:rPr>
        <w:t>トライアル</w:t>
      </w:r>
      <w:r w:rsidR="00AD4EE5">
        <w:rPr>
          <w:rFonts w:hint="eastAsia"/>
        </w:rPr>
        <w:t>実施</w:t>
      </w:r>
      <w:r>
        <w:rPr>
          <w:rFonts w:hint="eastAsia"/>
        </w:rPr>
        <w:t>付きマーケットサウンディング</w:t>
      </w:r>
    </w:p>
    <w:p w14:paraId="59C4D400" w14:textId="6878A042" w:rsidR="00881275" w:rsidRPr="00804C40" w:rsidRDefault="009B3941" w:rsidP="00881275">
      <w:pPr>
        <w:jc w:val="center"/>
        <w:rPr>
          <w:sz w:val="24"/>
          <w:szCs w:val="28"/>
        </w:rPr>
      </w:pPr>
      <w:r w:rsidRPr="00804C40">
        <w:rPr>
          <w:rFonts w:hint="eastAsia"/>
          <w:sz w:val="24"/>
          <w:szCs w:val="28"/>
        </w:rPr>
        <w:t>審査結果通知書（例）</w:t>
      </w:r>
    </w:p>
    <w:p w14:paraId="6F05E315" w14:textId="77777777" w:rsidR="00881275" w:rsidRPr="00804C40" w:rsidRDefault="00881275" w:rsidP="00881275"/>
    <w:p w14:paraId="4FE589B9" w14:textId="4F415DDA" w:rsidR="00881275" w:rsidRPr="00804C40" w:rsidRDefault="00881275" w:rsidP="009B3941">
      <w:r w:rsidRPr="00804C40">
        <w:rPr>
          <w:rFonts w:hint="eastAsia"/>
        </w:rPr>
        <w:t>法人名</w:t>
      </w:r>
    </w:p>
    <w:p w14:paraId="33E16A08" w14:textId="066411C5" w:rsidR="00881275" w:rsidRPr="00804C40" w:rsidRDefault="00881275" w:rsidP="009B3941">
      <w:r w:rsidRPr="00804C40">
        <w:rPr>
          <w:rFonts w:hint="eastAsia"/>
        </w:rPr>
        <w:t>代表者名</w:t>
      </w:r>
      <w:r w:rsidR="009B3941" w:rsidRPr="00804C40">
        <w:rPr>
          <w:rFonts w:hint="eastAsia"/>
        </w:rPr>
        <w:t xml:space="preserve">　様</w:t>
      </w:r>
    </w:p>
    <w:p w14:paraId="07E4F20D" w14:textId="788F7BF4" w:rsidR="009B3941" w:rsidRPr="00804C40" w:rsidRDefault="009B3941" w:rsidP="009B3941">
      <w:pPr>
        <w:spacing w:line="360" w:lineRule="auto"/>
        <w:jc w:val="right"/>
      </w:pPr>
      <w:r w:rsidRPr="00804C40">
        <w:rPr>
          <w:rFonts w:hint="eastAsia"/>
        </w:rPr>
        <w:t>大阪市建設局長</w:t>
      </w:r>
    </w:p>
    <w:p w14:paraId="69AD76FE" w14:textId="77777777" w:rsidR="00881275" w:rsidRPr="00804C40" w:rsidRDefault="00881275" w:rsidP="00881275"/>
    <w:p w14:paraId="0EBC029D" w14:textId="1CA25AF8" w:rsidR="003F5BB1" w:rsidRPr="00804C40" w:rsidRDefault="009B3941" w:rsidP="00881275">
      <w:r w:rsidRPr="00804C40">
        <w:rPr>
          <w:rFonts w:hint="eastAsia"/>
        </w:rPr>
        <w:t>（例）実施可の場合</w:t>
      </w:r>
    </w:p>
    <w:p w14:paraId="3C6308CD" w14:textId="4C7A411E" w:rsidR="003F5BB1" w:rsidRPr="00804C40" w:rsidRDefault="009B3941" w:rsidP="003F5BB1">
      <w:pPr>
        <w:ind w:firstLineChars="100" w:firstLine="210"/>
      </w:pPr>
      <w:r w:rsidRPr="00804C40">
        <w:rPr>
          <w:rFonts w:hint="eastAsia"/>
        </w:rPr>
        <w:t>令和　年　月　日付で申込いただきました、</w:t>
      </w:r>
      <w:r w:rsidR="00881275" w:rsidRPr="00804C40">
        <w:rPr>
          <w:rFonts w:hint="eastAsia"/>
        </w:rPr>
        <w:t>官民連携による西梅田公園の活性化に向けた</w:t>
      </w:r>
      <w:r w:rsidR="008F14CC">
        <w:rPr>
          <w:rFonts w:hint="eastAsia"/>
        </w:rPr>
        <w:t>トライアル</w:t>
      </w:r>
      <w:r w:rsidR="00AD4EE5">
        <w:rPr>
          <w:rFonts w:hint="eastAsia"/>
        </w:rPr>
        <w:t>実施</w:t>
      </w:r>
      <w:r w:rsidR="008F14CC">
        <w:rPr>
          <w:rFonts w:hint="eastAsia"/>
        </w:rPr>
        <w:t>付きマーケットサウンディング</w:t>
      </w:r>
      <w:r w:rsidRPr="00804C40">
        <w:rPr>
          <w:rFonts w:hint="eastAsia"/>
        </w:rPr>
        <w:t>への参加について、審査基準に基づき審査を行った結果、参加を認めますので通知します。</w:t>
      </w:r>
    </w:p>
    <w:p w14:paraId="496AC25C" w14:textId="3A20749E" w:rsidR="009B3941" w:rsidRPr="00804C40" w:rsidRDefault="009B3941" w:rsidP="003F5BB1">
      <w:pPr>
        <w:ind w:firstLineChars="100" w:firstLine="210"/>
      </w:pPr>
      <w:r w:rsidRPr="00804C40">
        <w:rPr>
          <w:rFonts w:hint="eastAsia"/>
        </w:rPr>
        <w:t>実施に向け、引き続き協議及び許可申請等をお願いします。</w:t>
      </w:r>
    </w:p>
    <w:p w14:paraId="38D988CD" w14:textId="77777777" w:rsidR="009B3941" w:rsidRPr="00804C40" w:rsidRDefault="009B3941" w:rsidP="003F5BB1">
      <w:pPr>
        <w:ind w:firstLineChars="100" w:firstLine="210"/>
      </w:pPr>
    </w:p>
    <w:p w14:paraId="2D7E4606" w14:textId="4B6C2F3F" w:rsidR="009B3941" w:rsidRPr="00804C40" w:rsidRDefault="009B3941" w:rsidP="009B3941">
      <w:r w:rsidRPr="00804C40">
        <w:rPr>
          <w:rFonts w:hint="eastAsia"/>
        </w:rPr>
        <w:t>（例）実施不可の場合</w:t>
      </w:r>
    </w:p>
    <w:p w14:paraId="60511C8F" w14:textId="092102EE" w:rsidR="009B3941" w:rsidRDefault="009B3941" w:rsidP="009B3941">
      <w:pPr>
        <w:ind w:firstLineChars="100" w:firstLine="210"/>
      </w:pPr>
      <w:r w:rsidRPr="00804C40">
        <w:rPr>
          <w:rFonts w:hint="eastAsia"/>
        </w:rPr>
        <w:t>令和　年　月　日付で申込いただきました、官民連携による西梅田公園の活性化に向けた</w:t>
      </w:r>
      <w:r w:rsidR="008F14CC">
        <w:rPr>
          <w:rFonts w:hint="eastAsia"/>
        </w:rPr>
        <w:t>トライアル</w:t>
      </w:r>
      <w:r w:rsidR="00AD4EE5">
        <w:rPr>
          <w:rFonts w:hint="eastAsia"/>
        </w:rPr>
        <w:t>実施</w:t>
      </w:r>
      <w:r w:rsidR="008F14CC">
        <w:rPr>
          <w:rFonts w:hint="eastAsia"/>
        </w:rPr>
        <w:t>付きマーケットサウンディング</w:t>
      </w:r>
      <w:r w:rsidRPr="00804C40">
        <w:rPr>
          <w:rFonts w:hint="eastAsia"/>
        </w:rPr>
        <w:t>への参加について、</w:t>
      </w:r>
      <w:r>
        <w:rPr>
          <w:rFonts w:hint="eastAsia"/>
        </w:rPr>
        <w:t>審査基準に基づき審査を行った結果、審査項目「○○○」において、審査基準を満たさないと判断されるため、参加を認めません。</w:t>
      </w:r>
    </w:p>
    <w:p w14:paraId="22C185A0" w14:textId="1A6F64F0" w:rsidR="009B3941" w:rsidRDefault="009B3941" w:rsidP="009B3941">
      <w:pPr>
        <w:ind w:firstLineChars="100" w:firstLine="210"/>
      </w:pPr>
      <w:r w:rsidRPr="009B3941">
        <w:rPr>
          <w:rFonts w:hint="eastAsia"/>
        </w:rPr>
        <w:t>なお、審査結果に対する異議</w:t>
      </w:r>
      <w:r>
        <w:rPr>
          <w:rFonts w:hint="eastAsia"/>
        </w:rPr>
        <w:t>は受け付けませんので、ご了承ください。</w:t>
      </w:r>
    </w:p>
    <w:sectPr w:rsidR="009B3941" w:rsidSect="0088127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3F79" w14:textId="77777777" w:rsidR="003F5BB1" w:rsidRDefault="003F5BB1" w:rsidP="003F5BB1">
      <w:r>
        <w:separator/>
      </w:r>
    </w:p>
  </w:endnote>
  <w:endnote w:type="continuationSeparator" w:id="0">
    <w:p w14:paraId="34FF5EEA" w14:textId="77777777" w:rsidR="003F5BB1" w:rsidRDefault="003F5BB1" w:rsidP="003F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51F3" w14:textId="77777777" w:rsidR="003F5BB1" w:rsidRDefault="003F5BB1" w:rsidP="003F5BB1">
      <w:r>
        <w:separator/>
      </w:r>
    </w:p>
  </w:footnote>
  <w:footnote w:type="continuationSeparator" w:id="0">
    <w:p w14:paraId="4BD7BB07" w14:textId="77777777" w:rsidR="003F5BB1" w:rsidRDefault="003F5BB1" w:rsidP="003F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75"/>
    <w:rsid w:val="000C1DE5"/>
    <w:rsid w:val="000D130B"/>
    <w:rsid w:val="003B60A3"/>
    <w:rsid w:val="003F5BB1"/>
    <w:rsid w:val="004F63D6"/>
    <w:rsid w:val="00524C02"/>
    <w:rsid w:val="005E5E76"/>
    <w:rsid w:val="00804C40"/>
    <w:rsid w:val="00826F2A"/>
    <w:rsid w:val="008313E0"/>
    <w:rsid w:val="008526DB"/>
    <w:rsid w:val="00881275"/>
    <w:rsid w:val="008F14CC"/>
    <w:rsid w:val="009B3941"/>
    <w:rsid w:val="00A42254"/>
    <w:rsid w:val="00A42E09"/>
    <w:rsid w:val="00AD4EE5"/>
    <w:rsid w:val="00E16674"/>
    <w:rsid w:val="00E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70B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BB1"/>
  </w:style>
  <w:style w:type="paragraph" w:styleId="a5">
    <w:name w:val="footer"/>
    <w:basedOn w:val="a"/>
    <w:link w:val="a6"/>
    <w:uiPriority w:val="99"/>
    <w:unhideWhenUsed/>
    <w:rsid w:val="003F5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BB1"/>
  </w:style>
  <w:style w:type="paragraph" w:styleId="a7">
    <w:name w:val="Revision"/>
    <w:hidden/>
    <w:uiPriority w:val="99"/>
    <w:semiHidden/>
    <w:rsid w:val="008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2025-05-23T09:01:00Z</dcterms:created>
  <dcterms:modified xsi:type="dcterms:W3CDTF">2025-05-23T09:02:00Z</dcterms:modified>
</cp:coreProperties>
</file>