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54451" w14:textId="76CBF538" w:rsidR="00536BB7" w:rsidRPr="00536BB7" w:rsidRDefault="00536BB7" w:rsidP="00536BB7">
      <w:pPr>
        <w:spacing w:after="160" w:line="340" w:lineRule="exact"/>
        <w:jc w:val="center"/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</w:pPr>
      <w:r w:rsidRPr="00536BB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Memorandum of Understanding</w:t>
      </w:r>
      <w:r w:rsidRPr="00536BB7">
        <w:rPr>
          <w:rFonts w:ascii="Times New Roman" w:eastAsia="ＭＳ 明朝" w:hAnsi="Times New Roman" w:cs="Times New Roman" w:hint="eastAsia"/>
          <w:b/>
          <w:bCs/>
          <w:sz w:val="28"/>
          <w:szCs w:val="28"/>
          <w:lang w:eastAsia="ja-JP"/>
        </w:rPr>
        <w:t xml:space="preserve"> </w:t>
      </w:r>
      <w:r w:rsidRPr="00536BB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for </w:t>
      </w:r>
      <w:r w:rsidRPr="00536BB7">
        <w:rPr>
          <w:rFonts w:ascii="Times New Roman" w:eastAsia="ＭＳ 明朝" w:hAnsi="Times New Roman" w:cs="Times New Roman" w:hint="eastAsia"/>
          <w:b/>
          <w:bCs/>
          <w:sz w:val="28"/>
          <w:szCs w:val="28"/>
          <w:lang w:eastAsia="ja-JP"/>
        </w:rPr>
        <w:t xml:space="preserve">the Partnership of </w:t>
      </w:r>
      <w:r w:rsidRPr="00536BB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Friendship and Cooperation</w:t>
      </w:r>
      <w:r w:rsidR="00DC269D">
        <w:rPr>
          <w:rFonts w:ascii="Times New Roman" w:eastAsia="ＭＳ 明朝" w:hAnsi="Times New Roman" w:cs="Times New Roman" w:hint="eastAsia"/>
          <w:b/>
          <w:bCs/>
          <w:sz w:val="28"/>
          <w:szCs w:val="28"/>
          <w:lang w:eastAsia="ja-JP"/>
        </w:rPr>
        <w:t xml:space="preserve"> </w:t>
      </w:r>
    </w:p>
    <w:p w14:paraId="6F7B14C1" w14:textId="2505300A" w:rsidR="00E124BF" w:rsidRPr="002023D5" w:rsidRDefault="00E124BF" w:rsidP="00536BB7">
      <w:pPr>
        <w:spacing w:after="160" w:line="340" w:lineRule="exact"/>
        <w:jc w:val="center"/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</w:pPr>
      <w:r w:rsidRPr="00E124BF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among the </w:t>
      </w:r>
      <w:r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City of Osaka,</w:t>
      </w:r>
      <w:r w:rsidR="00862DDD"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 </w:t>
      </w:r>
      <w:r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the Hamburg Chamber of Commerce </w:t>
      </w:r>
    </w:p>
    <w:p w14:paraId="30E0BE86" w14:textId="25A8919E" w:rsidR="0037046B" w:rsidRPr="002023D5" w:rsidRDefault="00E124BF" w:rsidP="00E124BF">
      <w:pPr>
        <w:spacing w:after="160" w:line="340" w:lineRule="exact"/>
        <w:jc w:val="center"/>
        <w:rPr>
          <w:rFonts w:ascii="Times New Roman" w:eastAsia="ＭＳ 明朝" w:hAnsi="Times New Roman" w:cs="Times New Roman"/>
          <w:b/>
          <w:bCs/>
          <w:lang w:eastAsia="ja-JP"/>
        </w:rPr>
      </w:pPr>
      <w:r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and the </w:t>
      </w:r>
      <w:proofErr w:type="spellStart"/>
      <w:r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Finanzplatz</w:t>
      </w:r>
      <w:proofErr w:type="spellEnd"/>
      <w:r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 Hamburg </w:t>
      </w:r>
      <w:proofErr w:type="spellStart"/>
      <w:r w:rsidRPr="002023D5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e.V.</w:t>
      </w:r>
      <w:proofErr w:type="spellEnd"/>
    </w:p>
    <w:p w14:paraId="3EC0DD39" w14:textId="77777777" w:rsidR="00F66FF8" w:rsidRPr="002023D5" w:rsidRDefault="00F66FF8" w:rsidP="00536BB7">
      <w:pPr>
        <w:widowControl w:val="0"/>
        <w:spacing w:after="160" w:line="340" w:lineRule="exact"/>
        <w:jc w:val="both"/>
        <w:rPr>
          <w:rFonts w:ascii="Times New Roman" w:eastAsia="ＭＳ 明朝" w:hAnsi="Times New Roman" w:cs="Times New Roman"/>
          <w:sz w:val="24"/>
          <w:szCs w:val="24"/>
          <w:lang w:eastAsia="ja-JP"/>
        </w:rPr>
      </w:pPr>
    </w:p>
    <w:p w14:paraId="6C6DD0B2" w14:textId="29DC8532" w:rsidR="00536BB7" w:rsidRPr="002023D5" w:rsidRDefault="00536BB7" w:rsidP="00536BB7">
      <w:pPr>
        <w:widowControl w:val="0"/>
        <w:spacing w:after="160" w:line="340" w:lineRule="exact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The City of Osaka and 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the representatives of the financial industry initiatives of </w:t>
      </w: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the Free </w:t>
      </w:r>
      <w:r w:rsidR="0082193E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and </w:t>
      </w: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Hanseatic City of Hamburg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, namely the Hamburg Chamber of Commerce and the </w:t>
      </w:r>
      <w:proofErr w:type="spellStart"/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Finanzplatz</w:t>
      </w:r>
      <w:proofErr w:type="spellEnd"/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 Hamburg </w:t>
      </w:r>
      <w:proofErr w:type="spellStart"/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e.V.</w:t>
      </w:r>
      <w:proofErr w:type="spellEnd"/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674CA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(hereinafter referred to as the </w:t>
      </w:r>
      <w:r w:rsidR="00674CA1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“</w:t>
      </w:r>
      <w:r w:rsidR="00674CA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Parties</w:t>
      </w:r>
      <w:r w:rsidR="00674CA1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”</w:t>
      </w:r>
      <w:r w:rsidR="00674CA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)</w:t>
      </w:r>
      <w:r w:rsidR="00937BC9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, with reference to the Joint Declaration of Twinning between the Free and Hanseatic City of Hamburg and the City of Osaka on 11 May 1989, 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will work together 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in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e</w:t>
      </w:r>
      <w:r w:rsidR="009A57A3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stablishing a </w:t>
      </w:r>
      <w:r w:rsidR="007D603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close</w:t>
      </w:r>
      <w:r w:rsidR="009A57A3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partnership based on advancing </w:t>
      </w:r>
      <w:r w:rsidR="009A57A3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information</w:t>
      </w:r>
      <w:r w:rsidR="009A57A3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exchanges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and</w:t>
      </w:r>
      <w:r w:rsidR="009A57A3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fostering </w:t>
      </w:r>
      <w:r w:rsidR="009B7F7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dialogues that connect a diverse range of </w:t>
      </w:r>
      <w:proofErr w:type="spellStart"/>
      <w:r w:rsidR="009B7F77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organi</w:t>
      </w:r>
      <w:r w:rsidR="002023D5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s</w:t>
      </w:r>
      <w:r w:rsidR="009B7F77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ations</w:t>
      </w:r>
      <w:proofErr w:type="spellEnd"/>
      <w:r w:rsidR="009B7F7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in 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the two</w:t>
      </w:r>
      <w:r w:rsidR="009B7F7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regions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. The </w:t>
      </w:r>
      <w:r w:rsidR="004F2C9B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Pa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rties </w:t>
      </w:r>
      <w:proofErr w:type="spellStart"/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emphasise</w:t>
      </w:r>
      <w:proofErr w:type="spellEnd"/>
      <w:r w:rsidR="000A1F98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,</w:t>
      </w:r>
      <w:r w:rsidR="00F4333B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 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that a</w:t>
      </w:r>
      <w:r w:rsidR="004F2C9B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n efficient, reliable and innovative 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financial sector plays a significant role in the functioning of the local, regional and global economy and that </w:t>
      </w:r>
      <w:r w:rsidR="00CE10F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the 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cross-border exchange and networking is of immense importance in a </w:t>
      </w:r>
      <w:proofErr w:type="spellStart"/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globalised</w:t>
      </w:r>
      <w:proofErr w:type="spellEnd"/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 world. They share</w:t>
      </w:r>
      <w:r w:rsidR="00FB0E75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 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the </w:t>
      </w:r>
      <w:r w:rsidR="0078061F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objective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of </w:t>
      </w:r>
      <w:r w:rsidR="00B66C51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becoming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global financial c</w:t>
      </w:r>
      <w:r w:rsidR="00A84029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ities</w:t>
      </w:r>
      <w:r w:rsidR="00573D6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and accelerating efforts to </w:t>
      </w:r>
      <w:r w:rsidR="008F0359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solve common</w:t>
      </w:r>
      <w:r w:rsidR="00573D6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challenges in the two regions</w:t>
      </w:r>
      <w:r w:rsidR="009B7F7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573D6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through the foundation of friendly cooperative ties and </w:t>
      </w:r>
      <w:r w:rsidR="008E15B3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respective </w:t>
      </w:r>
      <w:r w:rsidR="00573D6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utilization of</w:t>
      </w:r>
      <w:r w:rsidR="00B66C5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573D6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resource</w:t>
      </w:r>
      <w:r w:rsidR="008E15B3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s. </w:t>
      </w:r>
    </w:p>
    <w:p w14:paraId="0AA717C4" w14:textId="515E06D5" w:rsidR="00904F2F" w:rsidRPr="002023D5" w:rsidRDefault="00573D6D" w:rsidP="00573D6D">
      <w:pPr>
        <w:widowControl w:val="0"/>
        <w:spacing w:after="160" w:line="340" w:lineRule="exact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Thus, </w:t>
      </w:r>
      <w:r w:rsidR="001A12BC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the </w:t>
      </w:r>
      <w:r w:rsidR="00674CA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P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arties</w:t>
      </w:r>
      <w:r w:rsidR="00904F2F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hereby agree on the item</w:t>
      </w:r>
      <w:r w:rsidR="00904F2F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 below </w:t>
      </w:r>
      <w:r w:rsidR="00674CA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to conclude a Memorandum of Understanding </w:t>
      </w:r>
      <w:r w:rsidR="00DC269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(MOU) </w:t>
      </w:r>
      <w:r w:rsidR="00674CA1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for the Partnership of Friendship and Cooperation.</w:t>
      </w:r>
    </w:p>
    <w:p w14:paraId="1EE31C62" w14:textId="6A8EFDAF" w:rsidR="00D358C3" w:rsidRPr="002023D5" w:rsidRDefault="00674CA1" w:rsidP="00573D6D">
      <w:pPr>
        <w:widowControl w:val="0"/>
        <w:spacing w:after="160" w:line="340" w:lineRule="exact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</w:p>
    <w:p w14:paraId="65137F6B" w14:textId="5BFBE745" w:rsidR="00C928AC" w:rsidRPr="002023D5" w:rsidRDefault="00DC269D" w:rsidP="00B5049A">
      <w:pPr>
        <w:pStyle w:val="a7"/>
        <w:widowControl w:val="0"/>
        <w:numPr>
          <w:ilvl w:val="0"/>
          <w:numId w:val="3"/>
        </w:numPr>
        <w:spacing w:after="160" w:line="340" w:lineRule="exact"/>
        <w:ind w:leftChars="0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Convey </w:t>
      </w:r>
      <w:r w:rsidR="004F2C9B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the </w:t>
      </w:r>
      <w:r w:rsidR="007D603D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Parties’</w:t>
      </w:r>
      <w:r w:rsidR="007D603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initiatives </w:t>
      </w:r>
      <w:r w:rsidR="0082193E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in the financial sector </w:t>
      </w:r>
      <w:r w:rsidR="00B5049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through opinion exchanges and information c</w:t>
      </w:r>
      <w:r w:rsidR="006A0FC6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ollaboration</w:t>
      </w:r>
      <w:r w:rsidR="00B5049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. </w:t>
      </w:r>
    </w:p>
    <w:p w14:paraId="7E4399B6" w14:textId="22B101D8" w:rsidR="00B5049A" w:rsidRPr="002023D5" w:rsidRDefault="00B5049A" w:rsidP="00B021BF">
      <w:pPr>
        <w:pStyle w:val="a7"/>
        <w:widowControl w:val="0"/>
        <w:numPr>
          <w:ilvl w:val="0"/>
          <w:numId w:val="3"/>
        </w:numPr>
        <w:spacing w:after="160" w:line="340" w:lineRule="exact"/>
        <w:ind w:leftChars="0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Support </w:t>
      </w:r>
      <w:r w:rsidR="00DC269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efforts to establish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relations</w:t>
      </w:r>
      <w:r w:rsidR="00DC269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hips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with main</w:t>
      </w:r>
      <w:r w:rsidR="00C41416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business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-focused organizations </w:t>
      </w:r>
      <w:r w:rsidR="00B021BF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br/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and partners (affiliated counterparts)</w:t>
      </w:r>
      <w:r w:rsidR="00DC269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.</w:t>
      </w:r>
    </w:p>
    <w:p w14:paraId="2A1F0321" w14:textId="195F1D41" w:rsidR="00DC269D" w:rsidRPr="002023D5" w:rsidRDefault="00DC269D" w:rsidP="00B5049A">
      <w:pPr>
        <w:pStyle w:val="a7"/>
        <w:widowControl w:val="0"/>
        <w:numPr>
          <w:ilvl w:val="0"/>
          <w:numId w:val="3"/>
        </w:numPr>
        <w:spacing w:after="160" w:line="340" w:lineRule="exact"/>
        <w:ind w:leftChars="0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Cooperate in promoting </w:t>
      </w:r>
      <w:r w:rsidR="00EC146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publicity on</w:t>
      </w:r>
      <w:r w:rsidR="00B30D3C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websites</w:t>
      </w:r>
      <w:r w:rsidR="00EC146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and 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social </w:t>
      </w:r>
      <w:r w:rsidR="00EC146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media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07603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platforms</w:t>
      </w:r>
      <w:r w:rsidR="00EC146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. </w:t>
      </w:r>
    </w:p>
    <w:p w14:paraId="2F8A9695" w14:textId="4B7D3957" w:rsidR="00DC269D" w:rsidRPr="002023D5" w:rsidRDefault="00DC269D" w:rsidP="00B5049A">
      <w:pPr>
        <w:pStyle w:val="a7"/>
        <w:widowControl w:val="0"/>
        <w:numPr>
          <w:ilvl w:val="0"/>
          <w:numId w:val="3"/>
        </w:numPr>
        <w:spacing w:after="160" w:line="340" w:lineRule="exact"/>
        <w:ind w:leftChars="0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Incorporate other </w:t>
      </w:r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initiatives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that </w:t>
      </w:r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correspond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to the two regions</w:t>
      </w:r>
      <w:r w:rsidR="00FF768E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’</w:t>
      </w:r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interests. </w:t>
      </w:r>
    </w:p>
    <w:p w14:paraId="7CD03060" w14:textId="73A9EFED" w:rsidR="00DC269D" w:rsidRPr="002023D5" w:rsidRDefault="00DC269D" w:rsidP="00DC269D">
      <w:pPr>
        <w:widowControl w:val="0"/>
        <w:spacing w:after="160" w:line="340" w:lineRule="exact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Ensuing th</w:t>
      </w:r>
      <w:r w:rsidR="00E66D3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e</w:t>
      </w: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 </w:t>
      </w:r>
      <w:r w:rsidR="00E66D3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MOU exchange</w:t>
      </w: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, </w:t>
      </w:r>
      <w:r w:rsidR="004F2C9B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the </w:t>
      </w:r>
      <w:r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 xml:space="preserve">Parties </w:t>
      </w:r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shall </w:t>
      </w:r>
      <w:proofErr w:type="spellStart"/>
      <w:r w:rsidR="00FF768E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emphasi</w:t>
      </w:r>
      <w:r w:rsidR="008D1938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s</w:t>
      </w:r>
      <w:r w:rsidR="00FF768E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e</w:t>
      </w:r>
      <w:proofErr w:type="spellEnd"/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on concrete initiatives </w:t>
      </w:r>
      <w:r w:rsidR="00AD701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by</w:t>
      </w:r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DF72F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facilitat</w:t>
      </w:r>
      <w:r w:rsidR="00AD701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ing </w:t>
      </w:r>
      <w:r w:rsidR="00FF768E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reviews and discussions. </w:t>
      </w:r>
    </w:p>
    <w:p w14:paraId="1ADCBAAF" w14:textId="59665533" w:rsidR="00FF768E" w:rsidRPr="002023D5" w:rsidRDefault="00FF768E" w:rsidP="00DC269D">
      <w:pPr>
        <w:widowControl w:val="0"/>
        <w:spacing w:after="160" w:line="340" w:lineRule="exact"/>
        <w:jc w:val="both"/>
        <w:rPr>
          <w:rFonts w:ascii="Times New Roman" w:eastAsia="ＭＳ 明朝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Th</w:t>
      </w:r>
      <w:r w:rsidR="00E66D38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is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MOU shall be effective for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a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4F2C9B" w:rsidRPr="002023D5">
        <w:rPr>
          <w:rFonts w:ascii="Times New Roman" w:eastAsia="ＭＳ 明朝" w:hAnsi="Times New Roman" w:cs="Times New Roman"/>
          <w:sz w:val="26"/>
          <w:szCs w:val="26"/>
          <w:lang w:eastAsia="ja-JP"/>
        </w:rPr>
        <w:t>three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-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year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period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from the date of </w:t>
      </w:r>
      <w:r w:rsidR="00214C26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implementation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. </w:t>
      </w:r>
      <w:r w:rsidR="00374EF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U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ntil 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the</w:t>
      </w:r>
      <w:r w:rsidR="005D5152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final day of expiration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, if a written</w:t>
      </w:r>
      <w:r w:rsidR="00FE6BB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notice</w:t>
      </w:r>
      <w:r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FE6BB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seeking to terminate t</w:t>
      </w:r>
      <w:r w:rsidR="00B827A9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his</w:t>
      </w:r>
      <w:r w:rsidR="00FE6BB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agreement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is not submitted by either Party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,</w:t>
      </w:r>
      <w:r w:rsidR="00FE6BB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5D5152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then </w:t>
      </w:r>
      <w:r w:rsidR="00B827A9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from the </w:t>
      </w:r>
      <w:r w:rsidR="00214C26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day </w:t>
      </w:r>
      <w:r w:rsidR="00B827A9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following the final day of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expiration</w:t>
      </w:r>
      <w:r w:rsidR="00F061C7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,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this MOU shall be renewed for one more year</w:t>
      </w:r>
      <w:r w:rsidR="00FE512F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;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and </w:t>
      </w:r>
      <w:r w:rsidR="00DF72F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henceforth 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the 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same process </w:t>
      </w:r>
      <w:r w:rsidR="000F57AD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can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 be </w:t>
      </w:r>
      <w:r w:rsidR="00B920CB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>applied</w:t>
      </w:r>
      <w:r w:rsidR="00AC47DA" w:rsidRPr="002023D5">
        <w:rPr>
          <w:rFonts w:ascii="Times New Roman" w:eastAsia="ＭＳ 明朝" w:hAnsi="Times New Roman" w:cs="Times New Roman" w:hint="eastAsia"/>
          <w:sz w:val="26"/>
          <w:szCs w:val="26"/>
          <w:lang w:eastAsia="ja-JP"/>
        </w:rPr>
        <w:t xml:space="preserve">. </w:t>
      </w:r>
    </w:p>
    <w:p w14:paraId="6453E000" w14:textId="45DF7A57" w:rsidR="00E66D38" w:rsidRPr="002023D5" w:rsidRDefault="00E66D38" w:rsidP="00E66D38">
      <w:pPr>
        <w:spacing w:after="160" w:line="340" w:lineRule="exact"/>
        <w:rPr>
          <w:rFonts w:ascii="Times New Roman" w:eastAsiaTheme="minorEastAsia" w:hAnsi="Times New Roman" w:cs="Times New Roman"/>
          <w:sz w:val="26"/>
          <w:szCs w:val="26"/>
          <w:lang w:eastAsia="ja-JP"/>
        </w:rPr>
      </w:pP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For necessary </w:t>
      </w:r>
      <w:r w:rsidR="00B945C0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>content</w:t>
      </w:r>
      <w:r w:rsidRPr="002023D5">
        <w:rPr>
          <w:rFonts w:ascii="Times New Roman" w:eastAsiaTheme="minorEastAsia" w:hAnsi="Times New Roman" w:cs="Times New Roman"/>
          <w:sz w:val="26"/>
          <w:szCs w:val="26"/>
          <w:lang w:eastAsia="ja-JP"/>
        </w:rPr>
        <w:t xml:space="preserve"> other than</w:t>
      </w:r>
      <w:r w:rsidR="009C47A6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the items</w:t>
      </w:r>
      <w:r w:rsidRPr="002023D5">
        <w:rPr>
          <w:rFonts w:ascii="Times New Roman" w:eastAsiaTheme="minorEastAsia" w:hAnsi="Times New Roman" w:cs="Times New Roman"/>
          <w:sz w:val="26"/>
          <w:szCs w:val="26"/>
          <w:lang w:eastAsia="ja-JP"/>
        </w:rPr>
        <w:t xml:space="preserve"> </w:t>
      </w: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mentioned </w:t>
      </w:r>
      <w:r w:rsidR="009C47A6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>prior</w:t>
      </w:r>
      <w:r w:rsidRPr="002023D5">
        <w:rPr>
          <w:rFonts w:ascii="Times New Roman" w:eastAsiaTheme="minorEastAsia" w:hAnsi="Times New Roman" w:cs="Times New Roman"/>
          <w:sz w:val="26"/>
          <w:szCs w:val="26"/>
          <w:lang w:eastAsia="ja-JP"/>
        </w:rPr>
        <w:t xml:space="preserve">, </w:t>
      </w:r>
      <w:r w:rsidR="004F2C9B" w:rsidRPr="002023D5">
        <w:rPr>
          <w:rFonts w:ascii="Times New Roman" w:eastAsiaTheme="minorEastAsia" w:hAnsi="Times New Roman" w:cs="Times New Roman"/>
          <w:sz w:val="26"/>
          <w:szCs w:val="26"/>
          <w:lang w:eastAsia="ja-JP"/>
        </w:rPr>
        <w:t>the</w:t>
      </w:r>
      <w:r w:rsidR="004F2C9B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</w:t>
      </w: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Parties shall amicably determine </w:t>
      </w:r>
      <w:r w:rsidR="009C47A6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revisions </w:t>
      </w: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through </w:t>
      </w:r>
      <w:r w:rsidR="00B329E5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>further discussions</w:t>
      </w: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. </w:t>
      </w:r>
    </w:p>
    <w:p w14:paraId="7A8E2D09" w14:textId="634EA0A9" w:rsidR="00DE10EE" w:rsidRDefault="00C41B12" w:rsidP="00E03C69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>In the</w:t>
      </w:r>
      <w:r w:rsidR="00E66D38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Japanese and English</w:t>
      </w: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languages, th</w:t>
      </w:r>
      <w:r w:rsidR="00595ACE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>is</w:t>
      </w:r>
      <w:r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MOU is</w:t>
      </w:r>
      <w:r w:rsidR="00E66D38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drawn up in </w:t>
      </w:r>
      <w:r w:rsidR="00E37E6D" w:rsidRPr="002023D5">
        <w:rPr>
          <w:rFonts w:ascii="Times New Roman" w:eastAsiaTheme="minorEastAsia" w:hAnsi="Times New Roman" w:cs="Times New Roman"/>
          <w:sz w:val="26"/>
          <w:szCs w:val="26"/>
          <w:lang w:eastAsia="ja-JP"/>
        </w:rPr>
        <w:t>three</w:t>
      </w:r>
      <w:r w:rsidR="00E37E6D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</w:t>
      </w:r>
      <w:r w:rsidR="00E66D38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originals. </w:t>
      </w:r>
      <w:r w:rsidR="001437A3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The </w:t>
      </w:r>
      <w:r w:rsidR="00E37E6D" w:rsidRPr="002023D5">
        <w:rPr>
          <w:rFonts w:ascii="Times New Roman" w:eastAsiaTheme="minorEastAsia" w:hAnsi="Times New Roman" w:cs="Times New Roman"/>
          <w:sz w:val="26"/>
          <w:szCs w:val="26"/>
          <w:lang w:eastAsia="ja-JP"/>
        </w:rPr>
        <w:t xml:space="preserve">three </w:t>
      </w:r>
      <w:r w:rsidR="001437A3" w:rsidRPr="002023D5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>Parties shall retain one copy of each.</w:t>
      </w:r>
      <w:r w:rsidR="001437A3" w:rsidRPr="00C41416">
        <w:rPr>
          <w:rFonts w:ascii="Times New Roman" w:eastAsiaTheme="minorEastAsia" w:hAnsi="Times New Roman" w:cs="Times New Roman" w:hint="eastAsia"/>
          <w:sz w:val="26"/>
          <w:szCs w:val="26"/>
          <w:lang w:eastAsia="ja-JP"/>
        </w:rPr>
        <w:t xml:space="preserve"> </w:t>
      </w:r>
    </w:p>
    <w:p w14:paraId="1A7B5D19" w14:textId="359364D8" w:rsidR="0037046B" w:rsidRPr="00F66FF8" w:rsidRDefault="00F66FF8" w:rsidP="00872AA8">
      <w:pPr>
        <w:spacing w:after="160" w:line="340" w:lineRule="exact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F66FF8">
        <w:rPr>
          <w:rFonts w:ascii="Times New Roman" w:eastAsia="ＭＳ 明朝" w:hAnsi="Times New Roman" w:cs="Times New Roman"/>
          <w:sz w:val="24"/>
          <w:szCs w:val="24"/>
          <w:lang w:eastAsia="ja-JP"/>
        </w:rPr>
        <w:lastRenderedPageBreak/>
        <w:t xml:space="preserve">Signed and Dated: June 24, 2025 </w:t>
      </w:r>
    </w:p>
    <w:p w14:paraId="45FA2DDA" w14:textId="77777777" w:rsidR="001B56CB" w:rsidRPr="00ED7F72" w:rsidRDefault="001B56CB" w:rsidP="00DA4758">
      <w:pPr>
        <w:spacing w:after="160" w:line="340" w:lineRule="exact"/>
        <w:ind w:rightChars="-284" w:right="-625"/>
        <w:rPr>
          <w:rFonts w:ascii="Times New Roman" w:eastAsia="ＭＳ 明朝" w:hAnsi="Times New Roman" w:cs="Times New Roman"/>
          <w:sz w:val="24"/>
          <w:szCs w:val="24"/>
          <w:lang w:eastAsia="ja-JP"/>
        </w:rPr>
      </w:pPr>
    </w:p>
    <w:p w14:paraId="42AD8597" w14:textId="711A9405" w:rsidR="00DE10EE" w:rsidRPr="002545D2" w:rsidRDefault="00E37E6D" w:rsidP="00DA4758">
      <w:pPr>
        <w:spacing w:after="160" w:line="340" w:lineRule="exact"/>
        <w:ind w:rightChars="-284" w:right="-625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Chairman</w:t>
      </w:r>
      <w:r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  <w:r w:rsidR="003E72AF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of </w:t>
      </w: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Hamburg </w:t>
      </w:r>
      <w:r w:rsidR="002545D2" w:rsidRPr="002545D2">
        <w:rPr>
          <w:rFonts w:ascii="Times New Roman" w:eastAsia="ＭＳ 明朝" w:hAnsi="Times New Roman" w:cs="Times New Roman"/>
          <w:sz w:val="24"/>
          <w:szCs w:val="24"/>
          <w:lang w:eastAsia="ja-JP"/>
        </w:rPr>
        <w:t>Chamber of Commerce</w:t>
      </w:r>
      <w:r w:rsidR="00273225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</w:p>
    <w:p w14:paraId="3AD35420" w14:textId="28143436" w:rsidR="002545D2" w:rsidRPr="002545D2" w:rsidRDefault="002545D2" w:rsidP="00DA4758">
      <w:pPr>
        <w:spacing w:after="160" w:line="340" w:lineRule="exact"/>
        <w:ind w:rightChars="-284" w:right="-625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2545D2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Federal Republic of Germany </w:t>
      </w:r>
    </w:p>
    <w:p w14:paraId="6DBA5618" w14:textId="6F4AE745" w:rsidR="001752C2" w:rsidRPr="00883707" w:rsidRDefault="00883707" w:rsidP="008466A3">
      <w:pPr>
        <w:wordWrap w:val="0"/>
        <w:spacing w:after="0" w:line="1000" w:lineRule="exac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bookmarkStart w:id="0" w:name="_Hlk195547784"/>
      <w:r w:rsidRP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</w:t>
      </w:r>
      <w:r w:rsidR="001752C2" w:rsidRP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　　　　　　</w:t>
      </w:r>
      <w:r w:rsidR="001752C2" w:rsidRP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</w:p>
    <w:p w14:paraId="3A1D0E0F" w14:textId="23AD6779" w:rsidR="002545D2" w:rsidRPr="002545D2" w:rsidRDefault="002545D2" w:rsidP="002545D2">
      <w:pPr>
        <w:spacing w:after="160" w:line="340" w:lineRule="exact"/>
        <w:ind w:rightChars="-284" w:right="-625" w:firstLineChars="2550" w:firstLine="6120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 </w:t>
      </w:r>
      <w:r w:rsidRPr="002545D2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="00273225" w:rsidRPr="00383580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>Prof.</w:t>
      </w:r>
      <w:r w:rsidR="00383580" w:rsidRPr="00383580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  <w:r w:rsidR="00BC1086">
        <w:rPr>
          <w:rFonts w:ascii="Times New Roman" w:eastAsia="ＭＳ 明朝" w:hAnsi="Times New Roman" w:cs="Times New Roman"/>
          <w:sz w:val="24"/>
          <w:szCs w:val="24"/>
          <w:lang w:eastAsia="ja-JP"/>
        </w:rPr>
        <w:t>Norbert</w:t>
      </w:r>
      <w:r w:rsidRPr="002545D2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="00CC4A7D">
        <w:rPr>
          <w:rFonts w:ascii="Times New Roman" w:eastAsia="ＭＳ 明朝" w:hAnsi="Times New Roman" w:cs="Times New Roman"/>
          <w:sz w:val="24"/>
          <w:szCs w:val="24"/>
          <w:lang w:eastAsia="ja-JP"/>
        </w:rPr>
        <w:t>AUST</w:t>
      </w:r>
    </w:p>
    <w:bookmarkEnd w:id="0"/>
    <w:p w14:paraId="4C95B724" w14:textId="77777777" w:rsidR="00DE10EE" w:rsidRDefault="00DE10EE" w:rsidP="00DA4758">
      <w:pPr>
        <w:spacing w:after="160" w:line="340" w:lineRule="exact"/>
        <w:ind w:rightChars="-284" w:right="-625"/>
        <w:rPr>
          <w:rFonts w:ascii="ＭＳ 明朝" w:eastAsia="ＭＳ 明朝" w:hAnsi="ＭＳ 明朝"/>
          <w:sz w:val="24"/>
          <w:szCs w:val="24"/>
          <w:lang w:eastAsia="ja-JP"/>
        </w:rPr>
      </w:pPr>
    </w:p>
    <w:p w14:paraId="3F2138CB" w14:textId="77E7818F" w:rsidR="00273225" w:rsidRDefault="00273225" w:rsidP="0058448E">
      <w:pPr>
        <w:spacing w:after="160" w:line="340" w:lineRule="exact"/>
        <w:ind w:rightChars="-284" w:right="-625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>Deputy Chair</w:t>
      </w:r>
      <w:r w:rsidR="003E72AF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>man of</w:t>
      </w:r>
      <w:r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  <w:proofErr w:type="spellStart"/>
      <w:r w:rsidR="0058448E" w:rsidRPr="0058448E">
        <w:rPr>
          <w:rFonts w:ascii="Times New Roman" w:eastAsia="ＭＳ 明朝" w:hAnsi="Times New Roman" w:cs="Times New Roman"/>
          <w:sz w:val="24"/>
          <w:szCs w:val="24"/>
          <w:lang w:eastAsia="ja-JP"/>
        </w:rPr>
        <w:t>Finanzplatz</w:t>
      </w:r>
      <w:proofErr w:type="spellEnd"/>
      <w:r w:rsidR="0058448E" w:rsidRPr="0058448E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Hamburg </w:t>
      </w:r>
      <w:proofErr w:type="spellStart"/>
      <w:r w:rsidR="0058448E" w:rsidRPr="0058448E">
        <w:rPr>
          <w:rFonts w:ascii="Times New Roman" w:eastAsia="ＭＳ 明朝" w:hAnsi="Times New Roman" w:cs="Times New Roman"/>
          <w:sz w:val="24"/>
          <w:szCs w:val="24"/>
          <w:lang w:eastAsia="ja-JP"/>
        </w:rPr>
        <w:t>e.V.</w:t>
      </w:r>
      <w:proofErr w:type="spellEnd"/>
    </w:p>
    <w:p w14:paraId="07DA51F0" w14:textId="62F5C990" w:rsidR="001752C2" w:rsidRPr="0058448E" w:rsidRDefault="00273225" w:rsidP="0058448E">
      <w:pPr>
        <w:spacing w:after="160" w:line="340" w:lineRule="exact"/>
        <w:ind w:rightChars="-284" w:right="-625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Federal Republic of Germany </w:t>
      </w:r>
      <w:r w:rsidR="0058448E" w:rsidRPr="0058448E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</w:p>
    <w:p w14:paraId="4AEFFF45" w14:textId="38155CDB" w:rsidR="00DE10EE" w:rsidRPr="00DA4758" w:rsidRDefault="00DE10EE" w:rsidP="008466A3">
      <w:pPr>
        <w:wordWrap w:val="0"/>
        <w:spacing w:after="0" w:line="1000" w:lineRule="exac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r w:rsidRPr="00DA4758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  <w:r w:rsidR="00883707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</w:t>
      </w:r>
      <w:r w:rsidRPr="00DA4758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</w:t>
      </w:r>
    </w:p>
    <w:p w14:paraId="2BAC4015" w14:textId="06D2F198" w:rsidR="005A1204" w:rsidRPr="00970E9A" w:rsidRDefault="00273225" w:rsidP="005A1204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           </w:t>
      </w:r>
      <w:r w:rsidR="005A1204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　　　　　　　　　</w:t>
      </w:r>
      <w:r w:rsidRPr="00273225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Mr. </w:t>
      </w:r>
      <w:r w:rsidR="00CC4A7D" w:rsidRPr="00273225">
        <w:rPr>
          <w:rFonts w:ascii="Times New Roman" w:eastAsia="ＭＳ 明朝" w:hAnsi="Times New Roman" w:cs="Times New Roman"/>
          <w:sz w:val="24"/>
          <w:szCs w:val="24"/>
          <w:lang w:eastAsia="ja-JP"/>
        </w:rPr>
        <w:t>Nikolaus</w:t>
      </w:r>
      <w:r w:rsidR="00CC4A7D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, </w:t>
      </w:r>
      <w:r w:rsidR="00BC1086">
        <w:rPr>
          <w:rFonts w:ascii="Times New Roman" w:eastAsia="ＭＳ 明朝" w:hAnsi="Times New Roman" w:cs="Times New Roman"/>
          <w:sz w:val="24"/>
          <w:szCs w:val="24"/>
          <w:lang w:eastAsia="ja-JP"/>
        </w:rPr>
        <w:t>VON DER DECKEN</w:t>
      </w:r>
    </w:p>
    <w:p w14:paraId="0A2340F8" w14:textId="77777777" w:rsidR="005A1204" w:rsidRPr="00C41416" w:rsidRDefault="005A1204" w:rsidP="005A1204">
      <w:pPr>
        <w:spacing w:after="160" w:line="340" w:lineRule="exact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>Mayor of Osaka</w:t>
      </w:r>
      <w:r w:rsidRPr="00C41416">
        <w:rPr>
          <w:rFonts w:ascii="Times New Roman" w:eastAsia="ＭＳ 明朝" w:hAnsi="Times New Roman" w:cs="Times New Roman"/>
          <w:sz w:val="24"/>
          <w:szCs w:val="24"/>
        </w:rPr>
        <w:t xml:space="preserve">　</w:t>
      </w:r>
    </w:p>
    <w:p w14:paraId="05802DAF" w14:textId="77777777" w:rsidR="005A1204" w:rsidRPr="00C41416" w:rsidRDefault="005A1204" w:rsidP="005A1204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>Japan</w:t>
      </w: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　</w:t>
      </w:r>
      <w:r w:rsidRPr="00C41416">
        <w:rPr>
          <w:rFonts w:ascii="Times New Roman" w:eastAsia="ＭＳ 明朝" w:hAnsi="Times New Roman" w:cs="Times New Roman"/>
          <w:sz w:val="24"/>
          <w:szCs w:val="24"/>
        </w:rPr>
        <w:t xml:space="preserve">　　</w:t>
      </w:r>
      <w:r w:rsidRPr="00970E9A">
        <w:rPr>
          <w:rFonts w:ascii="ＭＳ 明朝" w:eastAsia="ＭＳ 明朝" w:hAnsi="ＭＳ 明朝" w:hint="eastAsia"/>
          <w:sz w:val="24"/>
          <w:szCs w:val="24"/>
        </w:rPr>
        <w:t xml:space="preserve">　　　　　　　　　　　</w:t>
      </w:r>
      <w:r w:rsidRPr="00DA4758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　　　　　　　　</w:t>
      </w:r>
    </w:p>
    <w:p w14:paraId="21653FE8" w14:textId="77777777" w:rsidR="005A1204" w:rsidRPr="009F3052" w:rsidRDefault="005A1204" w:rsidP="008466A3">
      <w:pPr>
        <w:wordWrap w:val="0"/>
        <w:spacing w:after="0" w:line="1000" w:lineRule="exac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</w:t>
      </w:r>
      <w:r w:rsidRPr="009F3052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</w:t>
      </w:r>
      <w:r w:rsidRPr="009F3052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</w:p>
    <w:p w14:paraId="7360A6C4" w14:textId="32D3BD19" w:rsidR="001752C2" w:rsidRDefault="005A1204" w:rsidP="005A1204">
      <w:pPr>
        <w:spacing w:after="160" w:line="340" w:lineRule="exact"/>
        <w:ind w:rightChars="-284" w:right="-625" w:firstLineChars="2700" w:firstLine="6480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Mr. </w:t>
      </w:r>
      <w:r w:rsidR="00CE10F8"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YOKOYAMA </w:t>
      </w: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>Hideyuki</w:t>
      </w:r>
    </w:p>
    <w:p w14:paraId="7192FD5D" w14:textId="77777777" w:rsidR="00ED7F72" w:rsidRDefault="00ED7F72" w:rsidP="005A1204">
      <w:pPr>
        <w:spacing w:after="160" w:line="340" w:lineRule="exact"/>
        <w:ind w:rightChars="-284" w:right="-625" w:firstLineChars="2700" w:firstLine="6480"/>
        <w:rPr>
          <w:rFonts w:ascii="Times New Roman" w:eastAsia="ＭＳ 明朝" w:hAnsi="Times New Roman" w:cs="Times New Roman"/>
          <w:sz w:val="24"/>
          <w:szCs w:val="24"/>
          <w:lang w:eastAsia="ja-JP"/>
        </w:rPr>
      </w:pPr>
    </w:p>
    <w:p w14:paraId="69569389" w14:textId="77777777" w:rsidR="00ED7F72" w:rsidRPr="008466A3" w:rsidRDefault="00ED7F72" w:rsidP="00ED7F72">
      <w:pPr>
        <w:rPr>
          <w:rFonts w:ascii="Times New Roman" w:eastAsia="ＭＳ 明朝" w:hAnsi="Times New Roman" w:cs="Times New Roman"/>
          <w:b/>
          <w:sz w:val="32"/>
          <w:szCs w:val="32"/>
        </w:rPr>
      </w:pPr>
      <w:r w:rsidRPr="008466A3">
        <w:rPr>
          <w:rFonts w:ascii="Times New Roman" w:eastAsia="ＭＳ 明朝" w:hAnsi="Times New Roman" w:cs="Times New Roman"/>
          <w:b/>
          <w:sz w:val="32"/>
          <w:szCs w:val="32"/>
        </w:rPr>
        <w:t xml:space="preserve">Attested: </w:t>
      </w:r>
    </w:p>
    <w:p w14:paraId="75F76615" w14:textId="77777777" w:rsidR="00ED7F72" w:rsidRDefault="00ED7F72" w:rsidP="00ED7F72">
      <w:pPr>
        <w:spacing w:after="160" w:line="340" w:lineRule="exact"/>
        <w:ind w:rightChars="-284" w:right="-625"/>
        <w:rPr>
          <w:rFonts w:ascii="Times New Roman" w:eastAsia="ＭＳ 明朝" w:hAnsi="Times New Roman" w:cs="Times New Roman"/>
          <w:sz w:val="24"/>
          <w:szCs w:val="24"/>
          <w:lang w:eastAsia="ja-JP"/>
        </w:rPr>
      </w:pPr>
    </w:p>
    <w:p w14:paraId="0440ABA9" w14:textId="77777777" w:rsidR="00ED7F72" w:rsidRDefault="00ED7F72" w:rsidP="00ED7F72">
      <w:pPr>
        <w:spacing w:after="160" w:line="340" w:lineRule="exact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Member of the Board, </w:t>
      </w:r>
      <w:proofErr w:type="spellStart"/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Finanzplatz</w:t>
      </w:r>
      <w:proofErr w:type="spellEnd"/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Hamburg </w:t>
      </w:r>
      <w:proofErr w:type="spellStart"/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e.V.</w:t>
      </w:r>
      <w:proofErr w:type="spellEnd"/>
    </w:p>
    <w:p w14:paraId="40061C48" w14:textId="77777777" w:rsidR="00ED7F72" w:rsidRDefault="00ED7F72" w:rsidP="00ED7F72">
      <w:pPr>
        <w:spacing w:after="160" w:line="340" w:lineRule="exact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Chairman of the Supervisory Board, FCH Finance City Hamburg </w:t>
      </w:r>
    </w:p>
    <w:p w14:paraId="4577BE3D" w14:textId="77777777" w:rsidR="00ED7F72" w:rsidRPr="00C41416" w:rsidRDefault="00ED7F72" w:rsidP="00ED7F72">
      <w:pPr>
        <w:spacing w:after="160" w:line="340" w:lineRule="exact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045B30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Minister of </w:t>
      </w: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Finance, Free and Hanseatic City of Hamburg</w:t>
      </w:r>
    </w:p>
    <w:p w14:paraId="1DC9F9F6" w14:textId="77777777" w:rsidR="00ED7F72" w:rsidRPr="00C41416" w:rsidRDefault="00ED7F72" w:rsidP="00ED7F72">
      <w:pPr>
        <w:spacing w:after="160" w:line="340" w:lineRule="exact"/>
        <w:rPr>
          <w:rFonts w:ascii="ＭＳ 明朝" w:eastAsia="ＭＳ 明朝" w:hAnsi="ＭＳ 明朝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Federal Republic of Germany</w:t>
      </w: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　</w:t>
      </w:r>
      <w:r w:rsidRPr="00C41416">
        <w:rPr>
          <w:rFonts w:ascii="Times New Roman" w:eastAsia="ＭＳ 明朝" w:hAnsi="Times New Roman" w:cs="Times New Roman"/>
          <w:sz w:val="24"/>
          <w:szCs w:val="24"/>
        </w:rPr>
        <w:t xml:space="preserve">　　</w:t>
      </w:r>
      <w:r w:rsidRPr="00970E9A">
        <w:rPr>
          <w:rFonts w:ascii="ＭＳ 明朝" w:eastAsia="ＭＳ 明朝" w:hAnsi="ＭＳ 明朝" w:hint="eastAsia"/>
          <w:sz w:val="24"/>
          <w:szCs w:val="24"/>
        </w:rPr>
        <w:t xml:space="preserve">　　　　　　　　　　　</w:t>
      </w:r>
      <w:r w:rsidRPr="00DA4758"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　　　　　　　　</w:t>
      </w:r>
    </w:p>
    <w:p w14:paraId="68871700" w14:textId="77777777" w:rsidR="00ED7F72" w:rsidRPr="009F3052" w:rsidRDefault="00ED7F72" w:rsidP="008466A3">
      <w:pPr>
        <w:wordWrap w:val="0"/>
        <w:spacing w:after="0" w:line="1000" w:lineRule="exact"/>
        <w:jc w:val="right"/>
        <w:rPr>
          <w:rFonts w:ascii="ＭＳ 明朝" w:eastAsia="ＭＳ 明朝" w:hAnsi="ＭＳ 明朝"/>
          <w:sz w:val="24"/>
          <w:szCs w:val="24"/>
          <w:u w:val="single"/>
          <w:lang w:eastAsia="ja-JP"/>
        </w:rPr>
      </w:pPr>
      <w:r>
        <w:rPr>
          <w:rFonts w:ascii="ＭＳ 明朝" w:eastAsia="ＭＳ 明朝" w:hAnsi="ＭＳ 明朝" w:hint="eastAsia"/>
          <w:sz w:val="24"/>
          <w:szCs w:val="24"/>
          <w:lang w:eastAsia="ja-JP"/>
        </w:rPr>
        <w:t xml:space="preserve">　　　　　　　　　　　　</w:t>
      </w:r>
      <w:r w:rsidRPr="009F3052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　</w:t>
      </w:r>
      <w:r w:rsidRPr="009F3052">
        <w:rPr>
          <w:rFonts w:ascii="ＭＳ 明朝" w:eastAsia="ＭＳ 明朝" w:hAnsi="ＭＳ 明朝" w:hint="eastAsia"/>
          <w:sz w:val="24"/>
          <w:szCs w:val="24"/>
          <w:u w:val="single"/>
          <w:lang w:eastAsia="ja-JP"/>
        </w:rPr>
        <w:t xml:space="preserve">　　　　　</w:t>
      </w:r>
    </w:p>
    <w:p w14:paraId="3D5F0FED" w14:textId="46C6551E" w:rsidR="00ED7F72" w:rsidRPr="00ED7F72" w:rsidRDefault="00ED7F72" w:rsidP="008466A3">
      <w:pPr>
        <w:spacing w:after="160" w:line="340" w:lineRule="exact"/>
        <w:ind w:rightChars="-284" w:right="-625" w:firstLineChars="2650" w:firstLine="6360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Dr</w:t>
      </w:r>
      <w:r w:rsidRPr="00C41416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. </w:t>
      </w: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Andreas</w:t>
      </w:r>
      <w:r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>DRESSEL</w:t>
      </w:r>
    </w:p>
    <w:sectPr w:rsidR="00ED7F72" w:rsidRPr="00ED7F72" w:rsidSect="001C2A18">
      <w:headerReference w:type="default" r:id="rId11"/>
      <w:pgSz w:w="11906" w:h="16838" w:code="9"/>
      <w:pgMar w:top="340" w:right="851" w:bottom="340" w:left="851" w:header="567" w:footer="57" w:gutter="0"/>
      <w:cols w:space="720"/>
      <w:docGrid w:type="line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E17BD" w14:textId="77777777" w:rsidR="00E441C9" w:rsidRDefault="00E441C9" w:rsidP="0037046B">
      <w:pPr>
        <w:spacing w:after="0"/>
      </w:pPr>
      <w:r>
        <w:separator/>
      </w:r>
    </w:p>
  </w:endnote>
  <w:endnote w:type="continuationSeparator" w:id="0">
    <w:p w14:paraId="254B92EF" w14:textId="77777777" w:rsidR="00E441C9" w:rsidRDefault="00E441C9" w:rsidP="003704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E81A4" w14:textId="77777777" w:rsidR="00E441C9" w:rsidRDefault="00E441C9" w:rsidP="0037046B">
      <w:pPr>
        <w:spacing w:after="0"/>
      </w:pPr>
      <w:r>
        <w:separator/>
      </w:r>
    </w:p>
  </w:footnote>
  <w:footnote w:type="continuationSeparator" w:id="0">
    <w:p w14:paraId="1F864FE0" w14:textId="77777777" w:rsidR="00E441C9" w:rsidRDefault="00E441C9" w:rsidP="003704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761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45"/>
      <w:gridCol w:w="2587"/>
      <w:gridCol w:w="2587"/>
    </w:tblGrid>
    <w:tr w:rsidR="00ED7F72" w:rsidRPr="00113B79" w14:paraId="584D78C4" w14:textId="5C50E452" w:rsidTr="008466A3">
      <w:trPr>
        <w:jc w:val="center"/>
      </w:trPr>
      <w:tc>
        <w:tcPr>
          <w:tcW w:w="2445" w:type="dxa"/>
          <w:vAlign w:val="center"/>
        </w:tcPr>
        <w:p w14:paraId="7DF9B884" w14:textId="768849E2" w:rsidR="00ED7F72" w:rsidRDefault="00ED7F72" w:rsidP="001C2A18">
          <w:pPr>
            <w:tabs>
              <w:tab w:val="center" w:pos="4252"/>
              <w:tab w:val="right" w:pos="8504"/>
            </w:tabs>
            <w:spacing w:afterLines="100" w:after="240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F097287" wp14:editId="787B4D34">
                <wp:extent cx="1483926" cy="374650"/>
                <wp:effectExtent l="0" t="0" r="2540" b="6350"/>
                <wp:docPr id="1562794166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190" cy="377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  <w:vAlign w:val="center"/>
        </w:tcPr>
        <w:p w14:paraId="41360762" w14:textId="5757438C" w:rsidR="00ED7F72" w:rsidRPr="00113B79" w:rsidRDefault="00ED7F72" w:rsidP="001C2A18">
          <w:pPr>
            <w:tabs>
              <w:tab w:val="center" w:pos="4252"/>
              <w:tab w:val="right" w:pos="8504"/>
            </w:tabs>
            <w:spacing w:afterLines="100" w:after="240"/>
            <w:jc w:val="center"/>
          </w:pPr>
          <w:r>
            <w:rPr>
              <w:noProof/>
            </w:rPr>
            <w:drawing>
              <wp:inline distT="0" distB="0" distL="0" distR="0" wp14:anchorId="7A0A6917" wp14:editId="7C6E8F89">
                <wp:extent cx="1420856" cy="596900"/>
                <wp:effectExtent l="0" t="0" r="8255" b="0"/>
                <wp:docPr id="525336190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4262" cy="598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  <w:vAlign w:val="center"/>
        </w:tcPr>
        <w:p w14:paraId="26540857" w14:textId="6CC00FDD" w:rsidR="00ED7F72" w:rsidRDefault="00ED7F72" w:rsidP="001C2A18">
          <w:pPr>
            <w:tabs>
              <w:tab w:val="center" w:pos="4252"/>
              <w:tab w:val="right" w:pos="8504"/>
            </w:tabs>
            <w:spacing w:afterLines="100" w:after="240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BA90983" wp14:editId="00960A08">
                <wp:extent cx="1323314" cy="431800"/>
                <wp:effectExtent l="0" t="0" r="0" b="6350"/>
                <wp:docPr id="1259565498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121" cy="43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1B47A4" w14:textId="7E10C71F" w:rsidR="00113B79" w:rsidRPr="000B5FD3" w:rsidRDefault="00113B79" w:rsidP="000B5FD3">
    <w:pPr>
      <w:pStyle w:val="a3"/>
      <w:rPr>
        <w:rFonts w:eastAsiaTheme="minorEastAsia"/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5A38"/>
    <w:multiLevelType w:val="hybridMultilevel"/>
    <w:tmpl w:val="B754A40A"/>
    <w:lvl w:ilvl="0" w:tplc="8B06D464">
      <w:start w:val="1"/>
      <w:numFmt w:val="lowerLetter"/>
      <w:lvlText w:val="%1)"/>
      <w:lvlJc w:val="left"/>
      <w:pPr>
        <w:ind w:left="1020" w:hanging="360"/>
      </w:pPr>
    </w:lvl>
    <w:lvl w:ilvl="1" w:tplc="A4887716">
      <w:start w:val="1"/>
      <w:numFmt w:val="lowerLetter"/>
      <w:lvlText w:val="%2)"/>
      <w:lvlJc w:val="left"/>
      <w:pPr>
        <w:ind w:left="1020" w:hanging="360"/>
      </w:pPr>
    </w:lvl>
    <w:lvl w:ilvl="2" w:tplc="2D26628A">
      <w:start w:val="1"/>
      <w:numFmt w:val="lowerLetter"/>
      <w:lvlText w:val="%3)"/>
      <w:lvlJc w:val="left"/>
      <w:pPr>
        <w:ind w:left="1020" w:hanging="360"/>
      </w:pPr>
    </w:lvl>
    <w:lvl w:ilvl="3" w:tplc="B0821056">
      <w:start w:val="1"/>
      <w:numFmt w:val="lowerLetter"/>
      <w:lvlText w:val="%4)"/>
      <w:lvlJc w:val="left"/>
      <w:pPr>
        <w:ind w:left="1020" w:hanging="360"/>
      </w:pPr>
    </w:lvl>
    <w:lvl w:ilvl="4" w:tplc="2976FA24">
      <w:start w:val="1"/>
      <w:numFmt w:val="lowerLetter"/>
      <w:lvlText w:val="%5)"/>
      <w:lvlJc w:val="left"/>
      <w:pPr>
        <w:ind w:left="1020" w:hanging="360"/>
      </w:pPr>
    </w:lvl>
    <w:lvl w:ilvl="5" w:tplc="E2FA2E8C">
      <w:start w:val="1"/>
      <w:numFmt w:val="lowerLetter"/>
      <w:lvlText w:val="%6)"/>
      <w:lvlJc w:val="left"/>
      <w:pPr>
        <w:ind w:left="1020" w:hanging="360"/>
      </w:pPr>
    </w:lvl>
    <w:lvl w:ilvl="6" w:tplc="1E8E77AE">
      <w:start w:val="1"/>
      <w:numFmt w:val="lowerLetter"/>
      <w:lvlText w:val="%7)"/>
      <w:lvlJc w:val="left"/>
      <w:pPr>
        <w:ind w:left="1020" w:hanging="360"/>
      </w:pPr>
    </w:lvl>
    <w:lvl w:ilvl="7" w:tplc="CF84B550">
      <w:start w:val="1"/>
      <w:numFmt w:val="lowerLetter"/>
      <w:lvlText w:val="%8)"/>
      <w:lvlJc w:val="left"/>
      <w:pPr>
        <w:ind w:left="1020" w:hanging="360"/>
      </w:pPr>
    </w:lvl>
    <w:lvl w:ilvl="8" w:tplc="3D8EF07E">
      <w:start w:val="1"/>
      <w:numFmt w:val="lowerLetter"/>
      <w:lvlText w:val="%9)"/>
      <w:lvlJc w:val="left"/>
      <w:pPr>
        <w:ind w:left="1020" w:hanging="360"/>
      </w:pPr>
    </w:lvl>
  </w:abstractNum>
  <w:abstractNum w:abstractNumId="1" w15:restartNumberingAfterBreak="0">
    <w:nsid w:val="2E68041E"/>
    <w:multiLevelType w:val="hybridMultilevel"/>
    <w:tmpl w:val="662E47E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15A05BF"/>
    <w:multiLevelType w:val="multilevel"/>
    <w:tmpl w:val="315A05B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9562B5E"/>
    <w:multiLevelType w:val="hybridMultilevel"/>
    <w:tmpl w:val="C12C2F54"/>
    <w:lvl w:ilvl="0" w:tplc="38046552">
      <w:start w:val="1"/>
      <w:numFmt w:val="lowerLetter"/>
      <w:lvlText w:val="%1)"/>
      <w:lvlJc w:val="left"/>
      <w:pPr>
        <w:ind w:left="1020" w:hanging="360"/>
      </w:pPr>
    </w:lvl>
    <w:lvl w:ilvl="1" w:tplc="7AA4540C">
      <w:start w:val="1"/>
      <w:numFmt w:val="lowerLetter"/>
      <w:lvlText w:val="%2)"/>
      <w:lvlJc w:val="left"/>
      <w:pPr>
        <w:ind w:left="1020" w:hanging="360"/>
      </w:pPr>
    </w:lvl>
    <w:lvl w:ilvl="2" w:tplc="D8DAA26A">
      <w:start w:val="1"/>
      <w:numFmt w:val="lowerLetter"/>
      <w:lvlText w:val="%3)"/>
      <w:lvlJc w:val="left"/>
      <w:pPr>
        <w:ind w:left="1020" w:hanging="360"/>
      </w:pPr>
    </w:lvl>
    <w:lvl w:ilvl="3" w:tplc="65689EAC">
      <w:start w:val="1"/>
      <w:numFmt w:val="lowerLetter"/>
      <w:lvlText w:val="%4)"/>
      <w:lvlJc w:val="left"/>
      <w:pPr>
        <w:ind w:left="1020" w:hanging="360"/>
      </w:pPr>
    </w:lvl>
    <w:lvl w:ilvl="4" w:tplc="DB9A2C58">
      <w:start w:val="1"/>
      <w:numFmt w:val="lowerLetter"/>
      <w:lvlText w:val="%5)"/>
      <w:lvlJc w:val="left"/>
      <w:pPr>
        <w:ind w:left="1020" w:hanging="360"/>
      </w:pPr>
    </w:lvl>
    <w:lvl w:ilvl="5" w:tplc="7ABC1D92">
      <w:start w:val="1"/>
      <w:numFmt w:val="lowerLetter"/>
      <w:lvlText w:val="%6)"/>
      <w:lvlJc w:val="left"/>
      <w:pPr>
        <w:ind w:left="1020" w:hanging="360"/>
      </w:pPr>
    </w:lvl>
    <w:lvl w:ilvl="6" w:tplc="B5982A34">
      <w:start w:val="1"/>
      <w:numFmt w:val="lowerLetter"/>
      <w:lvlText w:val="%7)"/>
      <w:lvlJc w:val="left"/>
      <w:pPr>
        <w:ind w:left="1020" w:hanging="360"/>
      </w:pPr>
    </w:lvl>
    <w:lvl w:ilvl="7" w:tplc="5E0ECA50">
      <w:start w:val="1"/>
      <w:numFmt w:val="lowerLetter"/>
      <w:lvlText w:val="%8)"/>
      <w:lvlJc w:val="left"/>
      <w:pPr>
        <w:ind w:left="1020" w:hanging="360"/>
      </w:pPr>
    </w:lvl>
    <w:lvl w:ilvl="8" w:tplc="FCBA3846">
      <w:start w:val="1"/>
      <w:numFmt w:val="lowerLetter"/>
      <w:lvlText w:val="%9)"/>
      <w:lvlJc w:val="left"/>
      <w:pPr>
        <w:ind w:left="1020" w:hanging="360"/>
      </w:pPr>
    </w:lvl>
  </w:abstractNum>
  <w:abstractNum w:abstractNumId="4" w15:restartNumberingAfterBreak="0">
    <w:nsid w:val="6E476B6F"/>
    <w:multiLevelType w:val="hybridMultilevel"/>
    <w:tmpl w:val="4F6070C0"/>
    <w:lvl w:ilvl="0" w:tplc="EA22B63C">
      <w:start w:val="1"/>
      <w:numFmt w:val="decimal"/>
      <w:lvlText w:val="%1."/>
      <w:lvlJc w:val="left"/>
      <w:pPr>
        <w:ind w:left="540" w:hanging="420"/>
      </w:pPr>
      <w:rPr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num w:numId="1" w16cid:durableId="571240007">
    <w:abstractNumId w:val="2"/>
  </w:num>
  <w:num w:numId="2" w16cid:durableId="1978990663">
    <w:abstractNumId w:val="4"/>
  </w:num>
  <w:num w:numId="3" w16cid:durableId="1592154412">
    <w:abstractNumId w:val="1"/>
  </w:num>
  <w:num w:numId="4" w16cid:durableId="535041130">
    <w:abstractNumId w:val="3"/>
  </w:num>
  <w:num w:numId="5" w16cid:durableId="1537691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840"/>
  <w:hyphenationZone w:val="425"/>
  <w:drawingGridHorizontalSpacing w:val="110"/>
  <w:drawingGridVerticalSpacing w:val="30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7E"/>
    <w:rsid w:val="00013A40"/>
    <w:rsid w:val="00040956"/>
    <w:rsid w:val="00045B30"/>
    <w:rsid w:val="0004680D"/>
    <w:rsid w:val="00050C33"/>
    <w:rsid w:val="0006443D"/>
    <w:rsid w:val="0007603D"/>
    <w:rsid w:val="00083DBF"/>
    <w:rsid w:val="000A1F98"/>
    <w:rsid w:val="000A2427"/>
    <w:rsid w:val="000B5FD3"/>
    <w:rsid w:val="000C1D98"/>
    <w:rsid w:val="000D3879"/>
    <w:rsid w:val="000D5758"/>
    <w:rsid w:val="000E2716"/>
    <w:rsid w:val="000E3B02"/>
    <w:rsid w:val="000F5025"/>
    <w:rsid w:val="000F57AD"/>
    <w:rsid w:val="00104776"/>
    <w:rsid w:val="001067AC"/>
    <w:rsid w:val="00111DBF"/>
    <w:rsid w:val="00113B79"/>
    <w:rsid w:val="00116668"/>
    <w:rsid w:val="00124B5C"/>
    <w:rsid w:val="001359FF"/>
    <w:rsid w:val="001437A3"/>
    <w:rsid w:val="001452FF"/>
    <w:rsid w:val="00151C2A"/>
    <w:rsid w:val="001525DA"/>
    <w:rsid w:val="00153636"/>
    <w:rsid w:val="0016494B"/>
    <w:rsid w:val="001752C2"/>
    <w:rsid w:val="00181194"/>
    <w:rsid w:val="0018761B"/>
    <w:rsid w:val="00192687"/>
    <w:rsid w:val="001A0F9B"/>
    <w:rsid w:val="001A12BC"/>
    <w:rsid w:val="001A151E"/>
    <w:rsid w:val="001B35B9"/>
    <w:rsid w:val="001B56CB"/>
    <w:rsid w:val="001C1B15"/>
    <w:rsid w:val="001C2A18"/>
    <w:rsid w:val="001C3F16"/>
    <w:rsid w:val="001C4447"/>
    <w:rsid w:val="001C4E2F"/>
    <w:rsid w:val="001E5CE8"/>
    <w:rsid w:val="002023D5"/>
    <w:rsid w:val="00202DBD"/>
    <w:rsid w:val="00214C26"/>
    <w:rsid w:val="00216EC3"/>
    <w:rsid w:val="0022032C"/>
    <w:rsid w:val="002229E9"/>
    <w:rsid w:val="002349F9"/>
    <w:rsid w:val="002435DA"/>
    <w:rsid w:val="002545D2"/>
    <w:rsid w:val="00262B8E"/>
    <w:rsid w:val="002700C8"/>
    <w:rsid w:val="00272B51"/>
    <w:rsid w:val="00273225"/>
    <w:rsid w:val="00281151"/>
    <w:rsid w:val="002915F7"/>
    <w:rsid w:val="00294150"/>
    <w:rsid w:val="00296A1C"/>
    <w:rsid w:val="002C2DEC"/>
    <w:rsid w:val="002C34AB"/>
    <w:rsid w:val="002C48E3"/>
    <w:rsid w:val="002C5C16"/>
    <w:rsid w:val="002D4896"/>
    <w:rsid w:val="002F7035"/>
    <w:rsid w:val="00317A62"/>
    <w:rsid w:val="00327325"/>
    <w:rsid w:val="00334200"/>
    <w:rsid w:val="00345313"/>
    <w:rsid w:val="00364744"/>
    <w:rsid w:val="0037046B"/>
    <w:rsid w:val="00374EFA"/>
    <w:rsid w:val="00383580"/>
    <w:rsid w:val="003860C7"/>
    <w:rsid w:val="003B019B"/>
    <w:rsid w:val="003B6511"/>
    <w:rsid w:val="003D17D7"/>
    <w:rsid w:val="003E72AF"/>
    <w:rsid w:val="00427D0B"/>
    <w:rsid w:val="00432009"/>
    <w:rsid w:val="00442A15"/>
    <w:rsid w:val="00457C6A"/>
    <w:rsid w:val="0048575E"/>
    <w:rsid w:val="004A224E"/>
    <w:rsid w:val="004A32C2"/>
    <w:rsid w:val="004C72A1"/>
    <w:rsid w:val="004D297E"/>
    <w:rsid w:val="004D770C"/>
    <w:rsid w:val="004D7B08"/>
    <w:rsid w:val="004E3590"/>
    <w:rsid w:val="004F2C9B"/>
    <w:rsid w:val="005074EA"/>
    <w:rsid w:val="00515116"/>
    <w:rsid w:val="00530953"/>
    <w:rsid w:val="00536BB7"/>
    <w:rsid w:val="0054161E"/>
    <w:rsid w:val="00555826"/>
    <w:rsid w:val="00573D6D"/>
    <w:rsid w:val="0058448E"/>
    <w:rsid w:val="00591D05"/>
    <w:rsid w:val="00595ACE"/>
    <w:rsid w:val="005A102A"/>
    <w:rsid w:val="005A1204"/>
    <w:rsid w:val="005A4299"/>
    <w:rsid w:val="005A7627"/>
    <w:rsid w:val="005C25AD"/>
    <w:rsid w:val="005D5152"/>
    <w:rsid w:val="005F4604"/>
    <w:rsid w:val="005F65B8"/>
    <w:rsid w:val="00600CC9"/>
    <w:rsid w:val="00600DA8"/>
    <w:rsid w:val="006035DB"/>
    <w:rsid w:val="00631531"/>
    <w:rsid w:val="00645B34"/>
    <w:rsid w:val="006501F7"/>
    <w:rsid w:val="00671EBB"/>
    <w:rsid w:val="00674952"/>
    <w:rsid w:val="00674CA1"/>
    <w:rsid w:val="00676B20"/>
    <w:rsid w:val="00697132"/>
    <w:rsid w:val="006A0FC6"/>
    <w:rsid w:val="006A30A3"/>
    <w:rsid w:val="006A755F"/>
    <w:rsid w:val="006B4975"/>
    <w:rsid w:val="006C599E"/>
    <w:rsid w:val="006C6186"/>
    <w:rsid w:val="006E6913"/>
    <w:rsid w:val="0070502D"/>
    <w:rsid w:val="00717138"/>
    <w:rsid w:val="00725887"/>
    <w:rsid w:val="00726BAD"/>
    <w:rsid w:val="00763E78"/>
    <w:rsid w:val="007656CF"/>
    <w:rsid w:val="00765A81"/>
    <w:rsid w:val="00766B23"/>
    <w:rsid w:val="0078061F"/>
    <w:rsid w:val="00792904"/>
    <w:rsid w:val="00796ECB"/>
    <w:rsid w:val="007A01B8"/>
    <w:rsid w:val="007A0ABE"/>
    <w:rsid w:val="007C678B"/>
    <w:rsid w:val="007D603D"/>
    <w:rsid w:val="007D6F82"/>
    <w:rsid w:val="007E1C6F"/>
    <w:rsid w:val="007E3DF9"/>
    <w:rsid w:val="007F30D3"/>
    <w:rsid w:val="00800B76"/>
    <w:rsid w:val="0081590A"/>
    <w:rsid w:val="0082193E"/>
    <w:rsid w:val="00822239"/>
    <w:rsid w:val="008234F5"/>
    <w:rsid w:val="0083009F"/>
    <w:rsid w:val="0083358C"/>
    <w:rsid w:val="00835D54"/>
    <w:rsid w:val="008466A3"/>
    <w:rsid w:val="0086102E"/>
    <w:rsid w:val="00862DDD"/>
    <w:rsid w:val="008676B6"/>
    <w:rsid w:val="00872AA8"/>
    <w:rsid w:val="00881A81"/>
    <w:rsid w:val="008831A3"/>
    <w:rsid w:val="00883707"/>
    <w:rsid w:val="008B24C6"/>
    <w:rsid w:val="008B3215"/>
    <w:rsid w:val="008C20A1"/>
    <w:rsid w:val="008C7A6F"/>
    <w:rsid w:val="008D1938"/>
    <w:rsid w:val="008E15B3"/>
    <w:rsid w:val="008F0359"/>
    <w:rsid w:val="008F1D51"/>
    <w:rsid w:val="008F4D90"/>
    <w:rsid w:val="00904F2F"/>
    <w:rsid w:val="009060B4"/>
    <w:rsid w:val="00910FFF"/>
    <w:rsid w:val="009175EE"/>
    <w:rsid w:val="009305EA"/>
    <w:rsid w:val="00937BC9"/>
    <w:rsid w:val="0094157B"/>
    <w:rsid w:val="00941B89"/>
    <w:rsid w:val="009477C8"/>
    <w:rsid w:val="00947C17"/>
    <w:rsid w:val="00980541"/>
    <w:rsid w:val="00986018"/>
    <w:rsid w:val="00987480"/>
    <w:rsid w:val="009931F9"/>
    <w:rsid w:val="009A57A3"/>
    <w:rsid w:val="009A5DBF"/>
    <w:rsid w:val="009B614F"/>
    <w:rsid w:val="009B7F77"/>
    <w:rsid w:val="009C3E5C"/>
    <w:rsid w:val="009C47A6"/>
    <w:rsid w:val="009E2CE0"/>
    <w:rsid w:val="009F3052"/>
    <w:rsid w:val="00A15DBC"/>
    <w:rsid w:val="00A17A72"/>
    <w:rsid w:val="00A2014B"/>
    <w:rsid w:val="00A332DD"/>
    <w:rsid w:val="00A52910"/>
    <w:rsid w:val="00A61358"/>
    <w:rsid w:val="00A61B1D"/>
    <w:rsid w:val="00A71AFA"/>
    <w:rsid w:val="00A84029"/>
    <w:rsid w:val="00A94F65"/>
    <w:rsid w:val="00AA2A4F"/>
    <w:rsid w:val="00AA6250"/>
    <w:rsid w:val="00AB0E21"/>
    <w:rsid w:val="00AB307A"/>
    <w:rsid w:val="00AC47DA"/>
    <w:rsid w:val="00AD701B"/>
    <w:rsid w:val="00AE7163"/>
    <w:rsid w:val="00AF5CFA"/>
    <w:rsid w:val="00B021BF"/>
    <w:rsid w:val="00B151EB"/>
    <w:rsid w:val="00B25870"/>
    <w:rsid w:val="00B26599"/>
    <w:rsid w:val="00B30D3C"/>
    <w:rsid w:val="00B329E5"/>
    <w:rsid w:val="00B33A1A"/>
    <w:rsid w:val="00B4301D"/>
    <w:rsid w:val="00B5049A"/>
    <w:rsid w:val="00B542AB"/>
    <w:rsid w:val="00B614A8"/>
    <w:rsid w:val="00B657BB"/>
    <w:rsid w:val="00B66C51"/>
    <w:rsid w:val="00B827A9"/>
    <w:rsid w:val="00B868AE"/>
    <w:rsid w:val="00B920CB"/>
    <w:rsid w:val="00B945C0"/>
    <w:rsid w:val="00B95917"/>
    <w:rsid w:val="00BA553A"/>
    <w:rsid w:val="00BB025B"/>
    <w:rsid w:val="00BB253A"/>
    <w:rsid w:val="00BC1086"/>
    <w:rsid w:val="00BD6BF0"/>
    <w:rsid w:val="00BE2E92"/>
    <w:rsid w:val="00BF2C12"/>
    <w:rsid w:val="00BF65DC"/>
    <w:rsid w:val="00C0459A"/>
    <w:rsid w:val="00C15890"/>
    <w:rsid w:val="00C359A6"/>
    <w:rsid w:val="00C41416"/>
    <w:rsid w:val="00C414F8"/>
    <w:rsid w:val="00C41B12"/>
    <w:rsid w:val="00C45CD0"/>
    <w:rsid w:val="00C50FD2"/>
    <w:rsid w:val="00C538FE"/>
    <w:rsid w:val="00C548E8"/>
    <w:rsid w:val="00C57960"/>
    <w:rsid w:val="00C9016D"/>
    <w:rsid w:val="00C928AC"/>
    <w:rsid w:val="00C9375C"/>
    <w:rsid w:val="00CA69C8"/>
    <w:rsid w:val="00CC4A7D"/>
    <w:rsid w:val="00CD3AED"/>
    <w:rsid w:val="00CE10F8"/>
    <w:rsid w:val="00CE5FF8"/>
    <w:rsid w:val="00D057CB"/>
    <w:rsid w:val="00D0591A"/>
    <w:rsid w:val="00D1010A"/>
    <w:rsid w:val="00D16D73"/>
    <w:rsid w:val="00D204D0"/>
    <w:rsid w:val="00D20CF1"/>
    <w:rsid w:val="00D23F3F"/>
    <w:rsid w:val="00D26AB3"/>
    <w:rsid w:val="00D33543"/>
    <w:rsid w:val="00D33FD3"/>
    <w:rsid w:val="00D358C3"/>
    <w:rsid w:val="00D656CA"/>
    <w:rsid w:val="00D7232A"/>
    <w:rsid w:val="00D76C2E"/>
    <w:rsid w:val="00D77CA4"/>
    <w:rsid w:val="00D9120B"/>
    <w:rsid w:val="00DA4758"/>
    <w:rsid w:val="00DB02DE"/>
    <w:rsid w:val="00DC269D"/>
    <w:rsid w:val="00DD6198"/>
    <w:rsid w:val="00DE10EE"/>
    <w:rsid w:val="00DE5F61"/>
    <w:rsid w:val="00DE676F"/>
    <w:rsid w:val="00DF72FA"/>
    <w:rsid w:val="00E02647"/>
    <w:rsid w:val="00E03C69"/>
    <w:rsid w:val="00E07D69"/>
    <w:rsid w:val="00E124BF"/>
    <w:rsid w:val="00E16411"/>
    <w:rsid w:val="00E32D3A"/>
    <w:rsid w:val="00E37E6D"/>
    <w:rsid w:val="00E4389B"/>
    <w:rsid w:val="00E441C9"/>
    <w:rsid w:val="00E57C1B"/>
    <w:rsid w:val="00E625B8"/>
    <w:rsid w:val="00E66D38"/>
    <w:rsid w:val="00E72536"/>
    <w:rsid w:val="00E729D5"/>
    <w:rsid w:val="00E72D50"/>
    <w:rsid w:val="00E74611"/>
    <w:rsid w:val="00EA4FAD"/>
    <w:rsid w:val="00EA5888"/>
    <w:rsid w:val="00EB48DE"/>
    <w:rsid w:val="00EC1468"/>
    <w:rsid w:val="00EC1834"/>
    <w:rsid w:val="00ED2D87"/>
    <w:rsid w:val="00ED66AB"/>
    <w:rsid w:val="00ED6732"/>
    <w:rsid w:val="00ED7F72"/>
    <w:rsid w:val="00EE3E59"/>
    <w:rsid w:val="00EE5607"/>
    <w:rsid w:val="00EF0C80"/>
    <w:rsid w:val="00EF5F59"/>
    <w:rsid w:val="00F01CF3"/>
    <w:rsid w:val="00F02A9F"/>
    <w:rsid w:val="00F061C7"/>
    <w:rsid w:val="00F1670B"/>
    <w:rsid w:val="00F3551F"/>
    <w:rsid w:val="00F4333B"/>
    <w:rsid w:val="00F66FF8"/>
    <w:rsid w:val="00FA32C7"/>
    <w:rsid w:val="00FB0E75"/>
    <w:rsid w:val="00FC1CB6"/>
    <w:rsid w:val="00FC50BC"/>
    <w:rsid w:val="00FC51C1"/>
    <w:rsid w:val="00FC6BE8"/>
    <w:rsid w:val="00FE512F"/>
    <w:rsid w:val="00FE6BB7"/>
    <w:rsid w:val="00FF5AB7"/>
    <w:rsid w:val="00F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A20F7F"/>
  <w15:chartTrackingRefBased/>
  <w15:docId w15:val="{0839B314-87CB-40CB-8864-B4BAA641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46B"/>
    <w:pPr>
      <w:adjustRightInd w:val="0"/>
      <w:snapToGrid w:val="0"/>
      <w:spacing w:after="200"/>
    </w:pPr>
    <w:rPr>
      <w:rFonts w:ascii="Tahoma" w:eastAsia="Microsoft YaHei" w:hAnsi="Tahoma" w:cs="Tahoma"/>
      <w:kern w:val="0"/>
      <w:sz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46B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37046B"/>
  </w:style>
  <w:style w:type="paragraph" w:styleId="a5">
    <w:name w:val="footer"/>
    <w:basedOn w:val="a"/>
    <w:link w:val="a6"/>
    <w:uiPriority w:val="99"/>
    <w:unhideWhenUsed/>
    <w:rsid w:val="0037046B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37046B"/>
  </w:style>
  <w:style w:type="paragraph" w:styleId="a7">
    <w:name w:val="List Paragraph"/>
    <w:basedOn w:val="a"/>
    <w:uiPriority w:val="34"/>
    <w:qFormat/>
    <w:rsid w:val="0037046B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FC50BC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FC50BC"/>
  </w:style>
  <w:style w:type="character" w:customStyle="1" w:styleId="aa">
    <w:name w:val="コメント文字列 (文字)"/>
    <w:basedOn w:val="a0"/>
    <w:link w:val="a9"/>
    <w:uiPriority w:val="99"/>
    <w:rsid w:val="00FC50BC"/>
    <w:rPr>
      <w:rFonts w:ascii="Tahoma" w:eastAsia="Microsoft YaHei" w:hAnsi="Tahoma" w:cs="Tahoma"/>
      <w:kern w:val="0"/>
      <w:sz w:val="22"/>
      <w:lang w:eastAsia="zh-C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C50BC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C50BC"/>
    <w:rPr>
      <w:rFonts w:ascii="Tahoma" w:eastAsia="Microsoft YaHei" w:hAnsi="Tahoma" w:cs="Tahoma"/>
      <w:b/>
      <w:bCs/>
      <w:kern w:val="0"/>
      <w:sz w:val="22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FC50B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C50BC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styleId="af">
    <w:name w:val="Table Grid"/>
    <w:basedOn w:val="a1"/>
    <w:uiPriority w:val="39"/>
    <w:rsid w:val="00113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04680D"/>
    <w:rPr>
      <w:rFonts w:ascii="Tahoma" w:eastAsia="Microsoft YaHei" w:hAnsi="Tahoma" w:cs="Tahoma"/>
      <w:kern w:val="0"/>
      <w:sz w:val="22"/>
      <w:lang w:eastAsia="zh-CN"/>
    </w:rPr>
  </w:style>
  <w:style w:type="paragraph" w:styleId="af1">
    <w:name w:val="Date"/>
    <w:basedOn w:val="a"/>
    <w:next w:val="a"/>
    <w:link w:val="af2"/>
    <w:uiPriority w:val="99"/>
    <w:semiHidden/>
    <w:unhideWhenUsed/>
    <w:rsid w:val="00EC1834"/>
  </w:style>
  <w:style w:type="character" w:customStyle="1" w:styleId="af2">
    <w:name w:val="日付 (文字)"/>
    <w:basedOn w:val="a0"/>
    <w:link w:val="af1"/>
    <w:uiPriority w:val="99"/>
    <w:semiHidden/>
    <w:rsid w:val="00EC1834"/>
    <w:rPr>
      <w:rFonts w:ascii="Tahoma" w:eastAsia="Microsoft YaHei" w:hAnsi="Tahoma" w:cs="Tahoma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e23db6-914a-4ef6-9b6a-1de4ef9b9a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046DEE6AC8164DBD43850A3DA6A189" ma:contentTypeVersion="13" ma:contentTypeDescription="Ein neues Dokument erstellen." ma:contentTypeScope="" ma:versionID="c69e1b3546ef1de167fcf1093ed3395e">
  <xsd:schema xmlns:xsd="http://www.w3.org/2001/XMLSchema" xmlns:xs="http://www.w3.org/2001/XMLSchema" xmlns:p="http://schemas.microsoft.com/office/2006/metadata/properties" xmlns:ns3="40e23db6-914a-4ef6-9b6a-1de4ef9b9a46" xmlns:ns4="c56f96c4-6783-4126-9b8f-0f406e323ed9" targetNamespace="http://schemas.microsoft.com/office/2006/metadata/properties" ma:root="true" ma:fieldsID="aa1a95e4c1e523526b78ca1c508a95c8" ns3:_="" ns4:_="">
    <xsd:import namespace="40e23db6-914a-4ef6-9b6a-1de4ef9b9a46"/>
    <xsd:import namespace="c56f96c4-6783-4126-9b8f-0f406e323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3db6-914a-4ef6-9b6a-1de4ef9b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f96c4-6783-4126-9b8f-0f406e323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6D510-6402-4C3A-877C-B201B916751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56f96c4-6783-4126-9b8f-0f406e323ed9"/>
    <ds:schemaRef ds:uri="http://purl.org/dc/elements/1.1/"/>
    <ds:schemaRef ds:uri="http://schemas.microsoft.com/office/2006/metadata/properties"/>
    <ds:schemaRef ds:uri="40e23db6-914a-4ef6-9b6a-1de4ef9b9a4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F6D1990-9BF6-43E0-94BB-C8970341EE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D8532D-26D9-4681-9CFA-1E68E3178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23db6-914a-4ef6-9b6a-1de4ef9b9a46"/>
    <ds:schemaRef ds:uri="c56f96c4-6783-4126-9b8f-0f406e323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668199-BF2B-4533-8EAB-CBBA77E7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478</Words>
  <Characters>2729</Characters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2025-06-17T02:07:00Z</cp:lastPrinted>
  <dcterms:created xsi:type="dcterms:W3CDTF">2025-06-18T14:06:00Z</dcterms:created>
  <dcterms:modified xsi:type="dcterms:W3CDTF">2025-06-19T00:07:00Z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0x01010033046DEE6AC8164DBD43850A3DA6A189</vt:lpwstr>
  </property>
</Properties>
</file>