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97C48" w14:textId="77777777" w:rsidR="004348DF" w:rsidRDefault="004348DF">
      <w:pPr>
        <w:spacing w:line="340" w:lineRule="exact"/>
        <w:jc w:val="center"/>
        <w:rPr>
          <w:rFonts w:ascii="ＭＳ 明朝" w:eastAsia="ＭＳ 明朝" w:hAnsi="ＭＳ 明朝"/>
          <w:sz w:val="32"/>
          <w:szCs w:val="32"/>
          <w:lang w:eastAsia="ja-JP"/>
        </w:rPr>
      </w:pPr>
    </w:p>
    <w:p w14:paraId="2CC0426F" w14:textId="4A3F6744" w:rsidR="0058647E" w:rsidRDefault="0037046B">
      <w:pPr>
        <w:spacing w:line="340" w:lineRule="exact"/>
        <w:jc w:val="center"/>
        <w:rPr>
          <w:rFonts w:ascii="ＭＳ 明朝" w:eastAsia="ＭＳ 明朝" w:hAnsi="ＭＳ 明朝"/>
          <w:sz w:val="32"/>
          <w:szCs w:val="32"/>
          <w:lang w:eastAsia="ja-JP"/>
        </w:rPr>
      </w:pPr>
      <w:r>
        <w:rPr>
          <w:rFonts w:ascii="ＭＳ 明朝" w:eastAsia="ＭＳ 明朝" w:hAnsi="ＭＳ 明朝" w:hint="eastAsia"/>
          <w:sz w:val="32"/>
          <w:szCs w:val="32"/>
          <w:lang w:eastAsia="ja-JP"/>
        </w:rPr>
        <w:t>大阪市</w:t>
      </w:r>
      <w:r w:rsidRPr="00970E9A">
        <w:rPr>
          <w:rFonts w:ascii="ＭＳ 明朝" w:eastAsia="ＭＳ 明朝" w:hAnsi="ＭＳ 明朝" w:hint="eastAsia"/>
          <w:sz w:val="32"/>
          <w:szCs w:val="32"/>
          <w:lang w:eastAsia="ja-JP"/>
        </w:rPr>
        <w:t>と</w:t>
      </w:r>
      <w:r w:rsidR="0058647E">
        <w:rPr>
          <w:rFonts w:ascii="ＭＳ 明朝" w:eastAsia="ＭＳ 明朝" w:hAnsi="ＭＳ 明朝" w:hint="eastAsia"/>
          <w:sz w:val="32"/>
          <w:szCs w:val="32"/>
          <w:lang w:eastAsia="ja-JP"/>
        </w:rPr>
        <w:t>ハンブルク商工会議所及び</w:t>
      </w:r>
    </w:p>
    <w:p w14:paraId="048D32F3" w14:textId="77777777" w:rsidR="0058647E" w:rsidRDefault="0058647E" w:rsidP="00D204D0">
      <w:pPr>
        <w:spacing w:line="340" w:lineRule="exact"/>
        <w:jc w:val="center"/>
        <w:rPr>
          <w:rFonts w:ascii="ＭＳ 明朝" w:eastAsia="ＭＳ 明朝" w:hAnsi="ＭＳ 明朝"/>
          <w:sz w:val="32"/>
          <w:szCs w:val="32"/>
          <w:lang w:eastAsia="ja-JP"/>
        </w:rPr>
      </w:pPr>
      <w:r>
        <w:rPr>
          <w:rFonts w:ascii="ＭＳ 明朝" w:eastAsia="ＭＳ 明朝" w:hAnsi="ＭＳ 明朝" w:hint="eastAsia"/>
          <w:sz w:val="32"/>
          <w:szCs w:val="32"/>
          <w:lang w:eastAsia="ja-JP"/>
        </w:rPr>
        <w:t>ファイナンスプラッツ・ハンブルクとの</w:t>
      </w:r>
    </w:p>
    <w:p w14:paraId="4AE3D461" w14:textId="26C23C3A" w:rsidR="0037046B" w:rsidRPr="007E1C6F" w:rsidRDefault="0037046B" w:rsidP="00D204D0">
      <w:pPr>
        <w:spacing w:line="340" w:lineRule="exact"/>
        <w:jc w:val="center"/>
        <w:rPr>
          <w:rFonts w:ascii="ＭＳ 明朝" w:eastAsia="ＭＳ 明朝" w:hAnsi="ＭＳ 明朝"/>
          <w:sz w:val="32"/>
          <w:szCs w:val="32"/>
          <w:lang w:eastAsia="ja-JP"/>
        </w:rPr>
      </w:pPr>
      <w:r w:rsidRPr="007E1C6F">
        <w:rPr>
          <w:rFonts w:ascii="ＭＳ 明朝" w:eastAsia="ＭＳ 明朝" w:hAnsi="ＭＳ 明朝" w:hint="eastAsia"/>
          <w:sz w:val="32"/>
          <w:szCs w:val="32"/>
          <w:lang w:eastAsia="ja-JP"/>
        </w:rPr>
        <w:t>友好協力関係構築に関する覚書</w:t>
      </w:r>
    </w:p>
    <w:p w14:paraId="30E0BE86" w14:textId="4C5DD9C6" w:rsidR="0037046B" w:rsidRPr="007E1C6F" w:rsidRDefault="0037046B" w:rsidP="00872AA8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25CDF216" w14:textId="50F20374" w:rsidR="00294150" w:rsidRDefault="0037046B" w:rsidP="001452FF">
      <w:pPr>
        <w:widowControl w:val="0"/>
        <w:spacing w:after="160" w:line="340" w:lineRule="exact"/>
        <w:ind w:firstLineChars="100" w:firstLine="240"/>
        <w:jc w:val="both"/>
        <w:rPr>
          <w:rFonts w:ascii="ＭＳ 明朝" w:eastAsia="ＭＳ 明朝" w:hAnsi="ＭＳ 明朝"/>
          <w:sz w:val="24"/>
          <w:szCs w:val="24"/>
          <w:lang w:eastAsia="ja-JP"/>
        </w:rPr>
      </w:pPr>
      <w:r w:rsidRPr="007E1C6F">
        <w:rPr>
          <w:rFonts w:ascii="ＭＳ 明朝" w:eastAsia="ＭＳ 明朝" w:hAnsi="ＭＳ 明朝" w:hint="eastAsia"/>
          <w:sz w:val="24"/>
          <w:szCs w:val="24"/>
          <w:lang w:eastAsia="ja-JP"/>
        </w:rPr>
        <w:t>大阪市</w:t>
      </w:r>
      <w:r w:rsidR="00631531">
        <w:rPr>
          <w:rFonts w:ascii="ＭＳ 明朝" w:eastAsia="ＭＳ 明朝" w:hAnsi="ＭＳ 明朝" w:hint="eastAsia"/>
          <w:sz w:val="24"/>
          <w:szCs w:val="24"/>
          <w:lang w:eastAsia="ja-JP"/>
        </w:rPr>
        <w:t>と</w:t>
      </w:r>
      <w:bookmarkStart w:id="0" w:name="_Hlk195620330"/>
      <w:r w:rsidR="00E74611" w:rsidRPr="007E1C6F">
        <w:rPr>
          <w:rFonts w:ascii="ＭＳ 明朝" w:eastAsia="ＭＳ 明朝" w:hAnsi="ＭＳ 明朝" w:hint="eastAsia"/>
          <w:sz w:val="24"/>
          <w:szCs w:val="24"/>
          <w:lang w:eastAsia="ja-JP"/>
        </w:rPr>
        <w:t>自由ハンザ都市ハンブルク</w:t>
      </w:r>
      <w:bookmarkEnd w:id="0"/>
      <w:r w:rsidR="000867D2">
        <w:rPr>
          <w:rFonts w:ascii="ＭＳ 明朝" w:eastAsia="ＭＳ 明朝" w:hAnsi="ＭＳ 明朝" w:hint="eastAsia"/>
          <w:sz w:val="24"/>
          <w:szCs w:val="24"/>
          <w:lang w:eastAsia="ja-JP"/>
        </w:rPr>
        <w:t>の</w:t>
      </w:r>
      <w:r w:rsidR="000867D2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金融</w:t>
      </w:r>
      <w:r w:rsidR="000B027B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に係る取組を先導する</w:t>
      </w:r>
      <w:r w:rsidR="0007683B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代表</w:t>
      </w:r>
      <w:r w:rsidR="005D418C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機関</w:t>
      </w:r>
      <w:r w:rsidR="000867D2">
        <w:rPr>
          <w:rFonts w:ascii="ＭＳ 明朝" w:eastAsia="ＭＳ 明朝" w:hAnsi="ＭＳ 明朝" w:hint="eastAsia"/>
          <w:sz w:val="24"/>
          <w:szCs w:val="24"/>
          <w:lang w:eastAsia="ja-JP"/>
        </w:rPr>
        <w:t>である</w:t>
      </w:r>
      <w:r w:rsidR="000867D2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ハンブルク商工会議所とファイナンスプラッツ・ハンブルク（以下「全当事者」という。）</w:t>
      </w:r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t>は、</w:t>
      </w:r>
      <w:r w:rsidR="00F908C9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大阪市と自由ハンザ都市ハンブルクが1989年５月11日に締結した</w:t>
      </w:r>
      <w:r w:rsidR="00712125">
        <w:rPr>
          <w:rFonts w:ascii="ＭＳ 明朝" w:eastAsia="ＭＳ 明朝" w:hAnsi="ＭＳ 明朝" w:hint="eastAsia"/>
          <w:sz w:val="24"/>
          <w:szCs w:val="24"/>
          <w:lang w:eastAsia="ja-JP"/>
        </w:rPr>
        <w:t>友好</w:t>
      </w:r>
      <w:r w:rsidR="00F908C9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都市</w:t>
      </w:r>
      <w:r w:rsidR="000B027B" w:rsidRPr="00241FE6">
        <w:rPr>
          <w:rFonts w:ascii="ＭＳ 明朝" w:eastAsia="ＭＳ 明朝" w:hAnsi="ＭＳ 明朝" w:hint="eastAsia"/>
          <w:sz w:val="24"/>
          <w:szCs w:val="24"/>
          <w:lang w:eastAsia="ja-JP"/>
        </w:rPr>
        <w:t>提携</w:t>
      </w:r>
      <w:r w:rsidR="00F908C9" w:rsidRPr="00180F39">
        <w:rPr>
          <w:rFonts w:ascii="ＭＳ 明朝" w:eastAsia="ＭＳ 明朝" w:hAnsi="ＭＳ 明朝" w:hint="eastAsia"/>
          <w:sz w:val="24"/>
          <w:szCs w:val="24"/>
          <w:lang w:eastAsia="ja-JP"/>
        </w:rPr>
        <w:t>を</w:t>
      </w:r>
      <w:r w:rsidR="00180F39" w:rsidRPr="00180F39">
        <w:rPr>
          <w:rFonts w:ascii="ＭＳ 明朝" w:eastAsia="ＭＳ 明朝" w:hAnsi="ＭＳ 明朝" w:hint="eastAsia"/>
          <w:sz w:val="24"/>
          <w:szCs w:val="24"/>
          <w:lang w:eastAsia="ja-JP"/>
        </w:rPr>
        <w:t>参照</w:t>
      </w:r>
      <w:r w:rsidR="00180F39">
        <w:rPr>
          <w:rFonts w:ascii="ＭＳ 明朝" w:eastAsia="ＭＳ 明朝" w:hAnsi="ＭＳ 明朝" w:hint="eastAsia"/>
          <w:sz w:val="24"/>
          <w:szCs w:val="24"/>
          <w:lang w:eastAsia="ja-JP"/>
        </w:rPr>
        <w:t>し</w:t>
      </w:r>
      <w:r w:rsidR="00F908C9" w:rsidRPr="00180F39">
        <w:rPr>
          <w:rFonts w:ascii="ＭＳ 明朝" w:eastAsia="ＭＳ 明朝" w:hAnsi="ＭＳ 明朝" w:hint="eastAsia"/>
          <w:sz w:val="24"/>
          <w:szCs w:val="24"/>
          <w:lang w:eastAsia="ja-JP"/>
        </w:rPr>
        <w:t>、</w:t>
      </w:r>
      <w:r w:rsidR="0007683B">
        <w:rPr>
          <w:rFonts w:ascii="ＭＳ 明朝" w:eastAsia="ＭＳ 明朝" w:hAnsi="ＭＳ 明朝" w:hint="eastAsia"/>
          <w:sz w:val="24"/>
          <w:szCs w:val="24"/>
          <w:lang w:eastAsia="ja-JP"/>
        </w:rPr>
        <w:t>両</w:t>
      </w:r>
      <w:r w:rsidR="00851EB8">
        <w:rPr>
          <w:rFonts w:ascii="ＭＳ 明朝" w:eastAsia="ＭＳ 明朝" w:hAnsi="ＭＳ 明朝" w:hint="eastAsia"/>
          <w:sz w:val="24"/>
          <w:szCs w:val="24"/>
          <w:lang w:eastAsia="ja-JP"/>
        </w:rPr>
        <w:t>地域</w:t>
      </w:r>
      <w:r w:rsidR="000B027B">
        <w:rPr>
          <w:rFonts w:ascii="ＭＳ 明朝" w:eastAsia="ＭＳ 明朝" w:hAnsi="ＭＳ 明朝" w:hint="eastAsia"/>
          <w:sz w:val="24"/>
          <w:szCs w:val="24"/>
          <w:lang w:eastAsia="ja-JP"/>
        </w:rPr>
        <w:t>の</w:t>
      </w:r>
      <w:r w:rsidR="00EE5607">
        <w:rPr>
          <w:rFonts w:ascii="ＭＳ 明朝" w:eastAsia="ＭＳ 明朝" w:hAnsi="ＭＳ 明朝" w:hint="eastAsia"/>
          <w:sz w:val="24"/>
          <w:szCs w:val="24"/>
          <w:lang w:eastAsia="ja-JP"/>
        </w:rPr>
        <w:t>情報共有と</w:t>
      </w:r>
      <w:r w:rsidR="00E02647">
        <w:rPr>
          <w:rFonts w:ascii="ＭＳ 明朝" w:eastAsia="ＭＳ 明朝" w:hAnsi="ＭＳ 明朝" w:hint="eastAsia"/>
          <w:sz w:val="24"/>
          <w:szCs w:val="24"/>
          <w:lang w:eastAsia="ja-JP"/>
        </w:rPr>
        <w:t>多機関</w:t>
      </w:r>
      <w:r w:rsidR="007E3DF9">
        <w:rPr>
          <w:rFonts w:ascii="ＭＳ 明朝" w:eastAsia="ＭＳ 明朝" w:hAnsi="ＭＳ 明朝" w:hint="eastAsia"/>
          <w:sz w:val="24"/>
          <w:szCs w:val="24"/>
          <w:lang w:eastAsia="ja-JP"/>
        </w:rPr>
        <w:t>による</w:t>
      </w:r>
      <w:r w:rsidR="00E02647">
        <w:rPr>
          <w:rFonts w:ascii="ＭＳ 明朝" w:eastAsia="ＭＳ 明朝" w:hAnsi="ＭＳ 明朝" w:hint="eastAsia"/>
          <w:sz w:val="24"/>
          <w:szCs w:val="24"/>
          <w:lang w:eastAsia="ja-JP"/>
        </w:rPr>
        <w:t>対話を通じて</w:t>
      </w:r>
      <w:r w:rsidR="00591D05">
        <w:rPr>
          <w:rFonts w:ascii="ＭＳ 明朝" w:eastAsia="ＭＳ 明朝" w:hAnsi="ＭＳ 明朝" w:hint="eastAsia"/>
          <w:sz w:val="24"/>
          <w:szCs w:val="24"/>
          <w:lang w:eastAsia="ja-JP"/>
        </w:rPr>
        <w:t>密接な連携及び協力を図</w:t>
      </w:r>
      <w:r w:rsidR="00B30025">
        <w:rPr>
          <w:rFonts w:ascii="ＭＳ 明朝" w:eastAsia="ＭＳ 明朝" w:hAnsi="ＭＳ 明朝" w:hint="eastAsia"/>
          <w:sz w:val="24"/>
          <w:szCs w:val="24"/>
          <w:lang w:eastAsia="ja-JP"/>
        </w:rPr>
        <w:t>っていく。</w:t>
      </w:r>
      <w:r w:rsidR="00B30025" w:rsidRPr="00EA1938">
        <w:rPr>
          <w:rFonts w:ascii="ＭＳ 明朝" w:eastAsia="ＭＳ 明朝" w:hAnsi="ＭＳ 明朝" w:hint="eastAsia"/>
          <w:sz w:val="24"/>
          <w:szCs w:val="24"/>
          <w:lang w:eastAsia="ja-JP"/>
        </w:rPr>
        <w:t>全当事者は、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効率的かつ信頼性が高く革新的な金融部門が、地域</w:t>
      </w:r>
      <w:r w:rsidR="00EA1938" w:rsidRPr="00EA1938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経済および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世界経済</w:t>
      </w:r>
      <w:r w:rsidR="00EA1938" w:rsidRPr="00EA1938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が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機能</w:t>
      </w:r>
      <w:r w:rsidR="00EA1938" w:rsidRPr="00EA1938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する上で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重要な役割を果たし、国境を越えた</w:t>
      </w:r>
      <w:r w:rsidR="00E32E8D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交流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と</w:t>
      </w:r>
      <w:r w:rsidR="00CF38CE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ネットワークづくり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がグローバルな社会において非常に重要であると強調</w:t>
      </w:r>
      <w:r w:rsidR="0007683B" w:rsidRPr="00EA1938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する</w:t>
      </w:r>
      <w:r w:rsidR="0007683B" w:rsidRPr="00EA1938">
        <w:rPr>
          <w:rFonts w:ascii="ＭＳ 明朝" w:eastAsia="ＭＳ 明朝" w:hAnsi="ＭＳ 明朝"/>
          <w:color w:val="000000" w:themeColor="text1"/>
          <w:sz w:val="24"/>
          <w:szCs w:val="24"/>
        </w:rPr>
        <w:t>。</w:t>
      </w:r>
      <w:r w:rsidR="0007683B" w:rsidRPr="00EA1938">
        <w:rPr>
          <w:rFonts w:ascii="ＭＳ 明朝" w:eastAsia="ＭＳ 明朝" w:hAnsi="ＭＳ 明朝" w:hint="eastAsia"/>
          <w:color w:val="000000" w:themeColor="text1"/>
          <w:sz w:val="24"/>
          <w:szCs w:val="24"/>
          <w:lang w:eastAsia="ja-JP"/>
        </w:rPr>
        <w:t>全当事者は、</w:t>
      </w:r>
      <w:r w:rsidR="00591D05">
        <w:rPr>
          <w:rFonts w:ascii="ＭＳ 明朝" w:eastAsia="ＭＳ 明朝" w:hAnsi="ＭＳ 明朝" w:hint="eastAsia"/>
          <w:sz w:val="24"/>
          <w:szCs w:val="24"/>
          <w:lang w:eastAsia="ja-JP"/>
        </w:rPr>
        <w:t>それぞれが有する資源を活用し、</w:t>
      </w:r>
      <w:r w:rsidR="009060B4">
        <w:rPr>
          <w:rFonts w:ascii="ＭＳ 明朝" w:eastAsia="ＭＳ 明朝" w:hAnsi="ＭＳ 明朝" w:hint="eastAsia"/>
          <w:sz w:val="24"/>
          <w:szCs w:val="24"/>
          <w:lang w:eastAsia="ja-JP"/>
        </w:rPr>
        <w:t>友好協力関係のもと</w:t>
      </w:r>
      <w:r w:rsidR="00E32D3A">
        <w:rPr>
          <w:rFonts w:ascii="ＭＳ 明朝" w:eastAsia="ＭＳ 明朝" w:hAnsi="ＭＳ 明朝" w:hint="eastAsia"/>
          <w:sz w:val="24"/>
          <w:szCs w:val="24"/>
          <w:lang w:eastAsia="ja-JP"/>
        </w:rPr>
        <w:t>、</w:t>
      </w:r>
      <w:r w:rsidR="00C57960" w:rsidRPr="009B614F">
        <w:rPr>
          <w:rFonts w:ascii="ＭＳ 明朝" w:eastAsia="ＭＳ 明朝" w:hAnsi="ＭＳ 明朝" w:hint="eastAsia"/>
          <w:sz w:val="24"/>
          <w:szCs w:val="24"/>
          <w:lang w:eastAsia="ja-JP"/>
        </w:rPr>
        <w:t>国際金融都市実現をめざ</w:t>
      </w:r>
      <w:r w:rsidR="00E32D3A">
        <w:rPr>
          <w:rFonts w:ascii="ＭＳ 明朝" w:eastAsia="ＭＳ 明朝" w:hAnsi="ＭＳ 明朝" w:hint="eastAsia"/>
          <w:sz w:val="24"/>
          <w:szCs w:val="24"/>
          <w:lang w:eastAsia="ja-JP"/>
        </w:rPr>
        <w:t>し、両地域の課題解決の促進につなげる取組を進める</w:t>
      </w:r>
      <w:r w:rsidR="00C57960">
        <w:rPr>
          <w:rFonts w:ascii="ＭＳ 明朝" w:eastAsia="ＭＳ 明朝" w:hAnsi="ＭＳ 明朝" w:hint="eastAsia"/>
          <w:sz w:val="24"/>
          <w:szCs w:val="24"/>
          <w:lang w:eastAsia="ja-JP"/>
        </w:rPr>
        <w:t>ことに</w:t>
      </w:r>
      <w:r w:rsidR="005A102A">
        <w:rPr>
          <w:rFonts w:ascii="ＭＳ 明朝" w:eastAsia="ＭＳ 明朝" w:hAnsi="ＭＳ 明朝" w:hint="eastAsia"/>
          <w:sz w:val="24"/>
          <w:szCs w:val="24"/>
          <w:lang w:eastAsia="ja-JP"/>
        </w:rPr>
        <w:t>合意する。</w:t>
      </w:r>
    </w:p>
    <w:p w14:paraId="1EE31C62" w14:textId="77777777" w:rsidR="00D358C3" w:rsidRPr="00C359A6" w:rsidRDefault="00D358C3" w:rsidP="001452FF">
      <w:pPr>
        <w:widowControl w:val="0"/>
        <w:spacing w:after="160" w:line="340" w:lineRule="exact"/>
        <w:ind w:firstLineChars="100" w:firstLine="240"/>
        <w:jc w:val="both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65137F6B" w14:textId="3AF4D28F" w:rsidR="00C928AC" w:rsidRDefault="00727731" w:rsidP="001452FF">
      <w:pPr>
        <w:widowControl w:val="0"/>
        <w:spacing w:after="160" w:line="340" w:lineRule="exact"/>
        <w:ind w:firstLineChars="100" w:firstLine="240"/>
        <w:jc w:val="both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全当事者</w:t>
      </w:r>
      <w:r w:rsidR="00C928AC" w:rsidRPr="00C928AC">
        <w:rPr>
          <w:rFonts w:ascii="ＭＳ 明朝" w:eastAsia="ＭＳ 明朝" w:hAnsi="ＭＳ 明朝" w:hint="eastAsia"/>
          <w:sz w:val="24"/>
          <w:szCs w:val="24"/>
          <w:lang w:eastAsia="ja-JP"/>
        </w:rPr>
        <w:t>は、次の事項について、取組を進めるため、本覚書を締結する。</w:t>
      </w:r>
    </w:p>
    <w:p w14:paraId="2A972EF1" w14:textId="77777777" w:rsidR="00C928AC" w:rsidRPr="00294150" w:rsidRDefault="00C928AC" w:rsidP="001452FF">
      <w:pPr>
        <w:widowControl w:val="0"/>
        <w:spacing w:after="160" w:line="340" w:lineRule="exact"/>
        <w:ind w:firstLineChars="100" w:firstLine="240"/>
        <w:jc w:val="both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4FCC1096" w14:textId="2A4B30C8" w:rsidR="00281151" w:rsidRPr="004C72A1" w:rsidRDefault="00CD3AED" w:rsidP="004C72A1">
      <w:pPr>
        <w:pStyle w:val="a7"/>
        <w:numPr>
          <w:ilvl w:val="0"/>
          <w:numId w:val="3"/>
        </w:numPr>
        <w:spacing w:after="160"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双方の</w:t>
      </w:r>
      <w:r w:rsidR="00727731" w:rsidRPr="00F908C9">
        <w:rPr>
          <w:rFonts w:ascii="ＭＳ 明朝" w:eastAsia="ＭＳ 明朝" w:hAnsi="ＭＳ 明朝" w:hint="eastAsia"/>
          <w:sz w:val="24"/>
          <w:szCs w:val="24"/>
          <w:lang w:eastAsia="ja-JP"/>
        </w:rPr>
        <w:t>金融</w:t>
      </w:r>
      <w:r w:rsidR="00F908C9">
        <w:rPr>
          <w:rFonts w:ascii="ＭＳ 明朝" w:eastAsia="ＭＳ 明朝" w:hAnsi="ＭＳ 明朝" w:hint="eastAsia"/>
          <w:sz w:val="24"/>
          <w:szCs w:val="24"/>
          <w:lang w:eastAsia="ja-JP"/>
        </w:rPr>
        <w:t>分野</w:t>
      </w:r>
      <w:r w:rsidR="00727731" w:rsidRPr="00F908C9">
        <w:rPr>
          <w:rFonts w:ascii="ＭＳ 明朝" w:eastAsia="ＭＳ 明朝" w:hAnsi="ＭＳ 明朝" w:hint="eastAsia"/>
          <w:sz w:val="24"/>
          <w:szCs w:val="24"/>
          <w:lang w:eastAsia="ja-JP"/>
        </w:rPr>
        <w:t>における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取組についての</w:t>
      </w:r>
      <w:r w:rsidR="0004680D" w:rsidRPr="0004680D">
        <w:rPr>
          <w:rFonts w:ascii="ＭＳ 明朝" w:eastAsia="ＭＳ 明朝" w:hAnsi="ＭＳ 明朝" w:hint="eastAsia"/>
          <w:sz w:val="24"/>
          <w:szCs w:val="24"/>
          <w:lang w:eastAsia="ja-JP"/>
        </w:rPr>
        <w:t>意見交換、</w:t>
      </w:r>
      <w:r w:rsidR="001067AC">
        <w:rPr>
          <w:rFonts w:ascii="ＭＳ 明朝" w:eastAsia="ＭＳ 明朝" w:hAnsi="ＭＳ 明朝" w:hint="eastAsia"/>
          <w:sz w:val="24"/>
          <w:szCs w:val="24"/>
          <w:lang w:eastAsia="ja-JP"/>
        </w:rPr>
        <w:t>情報連携</w:t>
      </w:r>
    </w:p>
    <w:p w14:paraId="50E1561C" w14:textId="01CA6267" w:rsidR="0037046B" w:rsidRPr="00C928AC" w:rsidRDefault="001067AC" w:rsidP="004C72A1">
      <w:pPr>
        <w:pStyle w:val="a7"/>
        <w:numPr>
          <w:ilvl w:val="0"/>
          <w:numId w:val="3"/>
        </w:numPr>
        <w:spacing w:after="160"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1067AC">
        <w:rPr>
          <w:rFonts w:ascii="ＭＳ 明朝" w:eastAsia="ＭＳ 明朝" w:hAnsi="ＭＳ 明朝" w:hint="eastAsia"/>
          <w:sz w:val="24"/>
          <w:szCs w:val="24"/>
        </w:rPr>
        <w:t>主要な業界団体やパートナー（提携相手）との関係構築支援</w:t>
      </w:r>
    </w:p>
    <w:p w14:paraId="1924F32D" w14:textId="4C2DB686" w:rsidR="00C414F8" w:rsidRDefault="00216EC3" w:rsidP="004C72A1">
      <w:pPr>
        <w:pStyle w:val="a7"/>
        <w:numPr>
          <w:ilvl w:val="0"/>
          <w:numId w:val="3"/>
        </w:numPr>
        <w:spacing w:after="160"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ホームページ</w:t>
      </w:r>
      <w:r w:rsidR="0004680D" w:rsidRPr="0004680D">
        <w:rPr>
          <w:rFonts w:ascii="ＭＳ 明朝" w:eastAsia="ＭＳ 明朝" w:hAnsi="ＭＳ 明朝" w:hint="eastAsia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ソーシャル・ネットワーク・サービス</w:t>
      </w:r>
      <w:r w:rsidR="0004680D" w:rsidRPr="0004680D">
        <w:rPr>
          <w:rFonts w:ascii="ＭＳ 明朝" w:eastAsia="ＭＳ 明朝" w:hAnsi="ＭＳ 明朝" w:hint="eastAsia"/>
          <w:sz w:val="24"/>
          <w:szCs w:val="24"/>
          <w:lang w:eastAsia="ja-JP"/>
        </w:rPr>
        <w:t>等での</w:t>
      </w:r>
      <w:r w:rsidR="00B151EB">
        <w:rPr>
          <w:rFonts w:ascii="ＭＳ 明朝" w:eastAsia="ＭＳ 明朝" w:hAnsi="ＭＳ 明朝" w:hint="eastAsia"/>
          <w:sz w:val="24"/>
          <w:szCs w:val="24"/>
          <w:lang w:eastAsia="ja-JP"/>
        </w:rPr>
        <w:t>広報協力</w:t>
      </w:r>
    </w:p>
    <w:p w14:paraId="3638BE95" w14:textId="69D11497" w:rsidR="001067AC" w:rsidRPr="00D358C3" w:rsidRDefault="00D204D0" w:rsidP="004C72A1">
      <w:pPr>
        <w:pStyle w:val="a7"/>
        <w:numPr>
          <w:ilvl w:val="0"/>
          <w:numId w:val="3"/>
        </w:numPr>
        <w:spacing w:after="160"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204D0">
        <w:rPr>
          <w:rFonts w:ascii="ＭＳ 明朝" w:eastAsia="ＭＳ 明朝" w:hAnsi="ＭＳ 明朝" w:hint="eastAsia"/>
          <w:sz w:val="24"/>
          <w:szCs w:val="24"/>
        </w:rPr>
        <w:t>その他、</w:t>
      </w:r>
      <w:r w:rsidR="008B24C6">
        <w:rPr>
          <w:rFonts w:ascii="ＭＳ 明朝" w:eastAsia="ＭＳ 明朝" w:hAnsi="ＭＳ 明朝" w:hint="eastAsia"/>
          <w:sz w:val="24"/>
          <w:szCs w:val="24"/>
          <w:lang w:eastAsia="ja-JP"/>
        </w:rPr>
        <w:t>両地域の</w:t>
      </w:r>
      <w:r w:rsidR="008B24C6" w:rsidRPr="009B614F">
        <w:rPr>
          <w:rFonts w:ascii="ＭＳ 明朝" w:eastAsia="ＭＳ 明朝" w:hAnsi="ＭＳ 明朝" w:hint="eastAsia"/>
          <w:sz w:val="24"/>
          <w:szCs w:val="24"/>
          <w:lang w:eastAsia="ja-JP"/>
        </w:rPr>
        <w:t>相互関心事項にかかる取組</w:t>
      </w:r>
    </w:p>
    <w:p w14:paraId="378C4C83" w14:textId="695A46B6" w:rsidR="001067AC" w:rsidRPr="001067AC" w:rsidRDefault="001067AC" w:rsidP="001067AC">
      <w:pPr>
        <w:pStyle w:val="a7"/>
        <w:spacing w:after="160" w:line="340" w:lineRule="exact"/>
        <w:ind w:leftChars="0" w:left="440"/>
        <w:rPr>
          <w:lang w:eastAsia="ja-JP"/>
        </w:rPr>
      </w:pPr>
    </w:p>
    <w:p w14:paraId="7FD9A244" w14:textId="1AC21EBE" w:rsidR="001067AC" w:rsidRPr="00122A4A" w:rsidRDefault="00D358C3" w:rsidP="001067AC">
      <w:pPr>
        <w:pStyle w:val="a7"/>
        <w:spacing w:after="160" w:line="340" w:lineRule="exact"/>
        <w:ind w:leftChars="0" w:left="44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本覚書を交わした後</w:t>
      </w:r>
      <w:r w:rsidRPr="00DD6198">
        <w:rPr>
          <w:rFonts w:ascii="ＭＳ 明朝" w:eastAsia="ＭＳ 明朝" w:hAnsi="ＭＳ 明朝" w:hint="eastAsia"/>
          <w:sz w:val="24"/>
          <w:szCs w:val="24"/>
          <w:lang w:eastAsia="ja-JP"/>
        </w:rPr>
        <w:t>、</w:t>
      </w:r>
      <w:r w:rsidR="00727731">
        <w:rPr>
          <w:rFonts w:ascii="ＭＳ 明朝" w:eastAsia="ＭＳ 明朝" w:hAnsi="ＭＳ 明朝" w:hint="eastAsia"/>
          <w:sz w:val="24"/>
          <w:szCs w:val="24"/>
          <w:lang w:eastAsia="ja-JP"/>
        </w:rPr>
        <w:t>全当事者</w:t>
      </w:r>
      <w:r w:rsidRPr="00DD6198">
        <w:rPr>
          <w:rFonts w:ascii="ＭＳ 明朝" w:eastAsia="ＭＳ 明朝" w:hAnsi="ＭＳ 明朝" w:hint="eastAsia"/>
          <w:sz w:val="24"/>
          <w:szCs w:val="24"/>
          <w:lang w:eastAsia="ja-JP"/>
        </w:rPr>
        <w:t>は</w:t>
      </w:r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t>具体的な</w:t>
      </w:r>
      <w:r w:rsidR="00A52910">
        <w:rPr>
          <w:rFonts w:ascii="ＭＳ 明朝" w:eastAsia="ＭＳ 明朝" w:hAnsi="ＭＳ 明朝" w:hint="eastAsia"/>
          <w:sz w:val="24"/>
          <w:szCs w:val="24"/>
          <w:lang w:eastAsia="ja-JP"/>
        </w:rPr>
        <w:t>取組</w:t>
      </w:r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t>についての検討及び協議を進める。</w:t>
      </w:r>
    </w:p>
    <w:p w14:paraId="08D37453" w14:textId="69A52500" w:rsidR="006E505E" w:rsidRDefault="00D358C3" w:rsidP="006E505E">
      <w:pPr>
        <w:spacing w:after="160" w:line="340" w:lineRule="exact"/>
        <w:ind w:leftChars="100" w:left="220"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 w:rsidRPr="005074EA">
        <w:rPr>
          <w:rFonts w:ascii="ＭＳ 明朝" w:eastAsia="ＭＳ 明朝" w:hAnsi="ＭＳ 明朝" w:hint="eastAsia"/>
          <w:sz w:val="24"/>
          <w:szCs w:val="24"/>
          <w:lang w:eastAsia="ja-JP"/>
        </w:rPr>
        <w:t>本覚書の有効期限</w:t>
      </w:r>
      <w:r w:rsidRPr="005074EA">
        <w:rPr>
          <w:rFonts w:ascii="ＭＳ 明朝" w:eastAsia="ＭＳ 明朝" w:hAnsi="ＭＳ 明朝"/>
          <w:sz w:val="24"/>
          <w:szCs w:val="24"/>
          <w:lang w:eastAsia="ja-JP"/>
        </w:rPr>
        <w:t>は締結日より</w:t>
      </w:r>
      <w:r w:rsidR="00727731">
        <w:rPr>
          <w:rFonts w:ascii="ＭＳ 明朝" w:eastAsia="ＭＳ 明朝" w:hAnsi="ＭＳ 明朝" w:hint="eastAsia"/>
          <w:sz w:val="24"/>
          <w:szCs w:val="24"/>
          <w:lang w:eastAsia="ja-JP"/>
        </w:rPr>
        <w:t>３</w:t>
      </w:r>
      <w:r w:rsidRPr="005074EA">
        <w:rPr>
          <w:rFonts w:ascii="ＭＳ 明朝" w:eastAsia="ＭＳ 明朝" w:hAnsi="ＭＳ 明朝"/>
          <w:sz w:val="24"/>
          <w:szCs w:val="24"/>
          <w:lang w:eastAsia="ja-JP"/>
        </w:rPr>
        <w:t>年間</w:t>
      </w:r>
      <w:r w:rsidRPr="005074EA">
        <w:rPr>
          <w:rFonts w:ascii="ＭＳ 明朝" w:eastAsia="ＭＳ 明朝" w:hAnsi="ＭＳ 明朝" w:hint="eastAsia"/>
          <w:sz w:val="24"/>
          <w:szCs w:val="24"/>
          <w:lang w:eastAsia="ja-JP"/>
        </w:rPr>
        <w:t>とする。なお、期間満了日までに、いずれかが書面をもって協定終了の意思表示をしないときは、満了日の翌日から１年間継続するものとし、その後も同様とする。</w:t>
      </w:r>
    </w:p>
    <w:p w14:paraId="5A1F978A" w14:textId="59436055" w:rsidR="001067AC" w:rsidRPr="00EE5607" w:rsidRDefault="001067AC" w:rsidP="006E505E">
      <w:pPr>
        <w:spacing w:after="160" w:line="340" w:lineRule="exact"/>
        <w:ind w:leftChars="100" w:left="220"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 w:rsidRPr="00EE5607">
        <w:rPr>
          <w:rFonts w:ascii="ＭＳ 明朝" w:eastAsia="ＭＳ 明朝" w:hAnsi="ＭＳ 明朝" w:hint="eastAsia"/>
          <w:sz w:val="24"/>
          <w:szCs w:val="24"/>
          <w:lang w:eastAsia="ja-JP"/>
        </w:rPr>
        <w:t>これに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定めるもののほか、必要な事項については、</w:t>
      </w:r>
      <w:r w:rsidR="00727731">
        <w:rPr>
          <w:rFonts w:ascii="ＭＳ 明朝" w:eastAsia="ＭＳ 明朝" w:hAnsi="ＭＳ 明朝" w:hint="eastAsia"/>
          <w:sz w:val="24"/>
          <w:szCs w:val="24"/>
          <w:lang w:eastAsia="ja-JP"/>
        </w:rPr>
        <w:t>全当事者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が協議し決定するものとする。</w:t>
      </w:r>
    </w:p>
    <w:p w14:paraId="703479DC" w14:textId="069C4AC8" w:rsidR="0037046B" w:rsidRPr="00E625B8" w:rsidRDefault="0037046B" w:rsidP="00724729">
      <w:pPr>
        <w:spacing w:after="160" w:line="340" w:lineRule="exact"/>
        <w:ind w:firstLineChars="200" w:firstLine="480"/>
        <w:rPr>
          <w:rFonts w:ascii="ＭＳ 明朝" w:eastAsia="ＭＳ 明朝" w:hAnsi="ＭＳ 明朝"/>
          <w:sz w:val="24"/>
          <w:szCs w:val="24"/>
          <w:lang w:eastAsia="ja-JP"/>
        </w:rPr>
      </w:pPr>
      <w:bookmarkStart w:id="1" w:name="_Hlk195627999"/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t>本覚書は日本語と</w:t>
      </w:r>
      <w:r w:rsidR="00EF0C80" w:rsidRPr="007E1C6F">
        <w:rPr>
          <w:rFonts w:ascii="ＭＳ 明朝" w:eastAsia="ＭＳ 明朝" w:hAnsi="ＭＳ 明朝" w:hint="eastAsia"/>
          <w:sz w:val="24"/>
          <w:szCs w:val="24"/>
          <w:lang w:eastAsia="ja-JP"/>
        </w:rPr>
        <w:t>英</w:t>
      </w:r>
      <w:r w:rsidRPr="007E1C6F">
        <w:rPr>
          <w:rFonts w:ascii="ＭＳ 明朝" w:eastAsia="ＭＳ 明朝" w:hAnsi="ＭＳ 明朝" w:hint="eastAsia"/>
          <w:sz w:val="24"/>
          <w:szCs w:val="24"/>
          <w:lang w:eastAsia="ja-JP"/>
        </w:rPr>
        <w:t>語</w:t>
      </w:r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t>により各々</w:t>
      </w:r>
      <w:r w:rsidR="00E96DA4">
        <w:rPr>
          <w:rFonts w:ascii="ＭＳ 明朝" w:eastAsia="ＭＳ 明朝" w:hAnsi="ＭＳ 明朝" w:hint="eastAsia"/>
          <w:sz w:val="24"/>
          <w:szCs w:val="24"/>
          <w:lang w:eastAsia="ja-JP"/>
        </w:rPr>
        <w:t>３</w:t>
      </w:r>
      <w:r w:rsidR="00EF0C80">
        <w:rPr>
          <w:rFonts w:ascii="ＭＳ 明朝" w:eastAsia="ＭＳ 明朝" w:hAnsi="ＭＳ 明朝" w:hint="eastAsia"/>
          <w:sz w:val="24"/>
          <w:szCs w:val="24"/>
          <w:lang w:eastAsia="ja-JP"/>
        </w:rPr>
        <w:t>通作成し、</w:t>
      </w:r>
      <w:r w:rsidR="00E96DA4">
        <w:rPr>
          <w:rFonts w:ascii="ＭＳ 明朝" w:eastAsia="ＭＳ 明朝" w:hAnsi="ＭＳ 明朝" w:hint="eastAsia"/>
          <w:sz w:val="24"/>
          <w:szCs w:val="24"/>
          <w:lang w:eastAsia="ja-JP"/>
        </w:rPr>
        <w:t>３</w:t>
      </w:r>
      <w:r w:rsidR="00EF0C80" w:rsidRPr="00DD6198">
        <w:rPr>
          <w:rFonts w:ascii="ＭＳ 明朝" w:eastAsia="ＭＳ 明朝" w:hAnsi="ＭＳ 明朝" w:hint="eastAsia"/>
          <w:sz w:val="24"/>
          <w:szCs w:val="24"/>
          <w:lang w:eastAsia="ja-JP"/>
        </w:rPr>
        <w:t>者</w:t>
      </w:r>
      <w:r w:rsidRPr="00DD6198">
        <w:rPr>
          <w:rFonts w:ascii="ＭＳ 明朝" w:eastAsia="ＭＳ 明朝" w:hAnsi="ＭＳ 明朝" w:hint="eastAsia"/>
          <w:sz w:val="24"/>
          <w:szCs w:val="24"/>
          <w:lang w:eastAsia="ja-JP"/>
        </w:rPr>
        <w:t>が各</w:t>
      </w:r>
      <w:r w:rsidR="00FA32C7">
        <w:rPr>
          <w:rFonts w:ascii="ＭＳ 明朝" w:eastAsia="ＭＳ 明朝" w:hAnsi="ＭＳ 明朝" w:hint="eastAsia"/>
          <w:sz w:val="24"/>
          <w:szCs w:val="24"/>
          <w:lang w:eastAsia="ja-JP"/>
        </w:rPr>
        <w:t>１</w:t>
      </w:r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t>通ずつ保有する。</w:t>
      </w:r>
      <w:bookmarkEnd w:id="1"/>
    </w:p>
    <w:p w14:paraId="2833E4A9" w14:textId="77777777" w:rsidR="0037046B" w:rsidRPr="00970E9A" w:rsidRDefault="0037046B" w:rsidP="00872AA8">
      <w:pPr>
        <w:spacing w:after="160" w:line="340" w:lineRule="exact"/>
        <w:rPr>
          <w:rFonts w:ascii="ＭＳ 明朝" w:eastAsia="ＭＳ 明朝" w:hAnsi="ＭＳ 明朝"/>
          <w:sz w:val="24"/>
          <w:szCs w:val="24"/>
        </w:rPr>
      </w:pPr>
    </w:p>
    <w:p w14:paraId="7A8E2D09" w14:textId="77777777" w:rsidR="00DE10EE" w:rsidRDefault="00DE10EE">
      <w:pPr>
        <w:adjustRightInd/>
        <w:snapToGrid/>
        <w:spacing w:after="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/>
          <w:sz w:val="24"/>
          <w:szCs w:val="24"/>
          <w:lang w:eastAsia="ja-JP"/>
        </w:rPr>
        <w:br w:type="page"/>
      </w:r>
    </w:p>
    <w:p w14:paraId="1A7B5D19" w14:textId="377F6A7A" w:rsidR="0037046B" w:rsidRPr="005074EA" w:rsidRDefault="0037046B" w:rsidP="00872AA8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 w:rsidRPr="00970E9A">
        <w:rPr>
          <w:rFonts w:ascii="ＭＳ 明朝" w:eastAsia="ＭＳ 明朝" w:hAnsi="ＭＳ 明朝" w:hint="eastAsia"/>
          <w:sz w:val="24"/>
          <w:szCs w:val="24"/>
          <w:lang w:eastAsia="ja-JP"/>
        </w:rPr>
        <w:lastRenderedPageBreak/>
        <w:t>20</w:t>
      </w:r>
      <w:r w:rsidR="00980541">
        <w:rPr>
          <w:rFonts w:ascii="ＭＳ 明朝" w:eastAsia="ＭＳ 明朝" w:hAnsi="ＭＳ 明朝"/>
          <w:sz w:val="24"/>
          <w:szCs w:val="24"/>
          <w:lang w:eastAsia="ja-JP"/>
        </w:rPr>
        <w:t>2</w:t>
      </w:r>
      <w:r w:rsidR="00EC1834">
        <w:rPr>
          <w:rFonts w:ascii="ＭＳ 明朝" w:eastAsia="ＭＳ 明朝" w:hAnsi="ＭＳ 明朝" w:hint="eastAsia"/>
          <w:sz w:val="24"/>
          <w:szCs w:val="24"/>
          <w:lang w:eastAsia="ja-JP"/>
        </w:rPr>
        <w:t>5</w:t>
      </w:r>
      <w:r w:rsidRPr="00970E9A">
        <w:rPr>
          <w:rFonts w:ascii="ＭＳ 明朝" w:eastAsia="ＭＳ 明朝" w:hAnsi="ＭＳ 明朝" w:hint="eastAsia"/>
          <w:sz w:val="24"/>
          <w:szCs w:val="24"/>
        </w:rPr>
        <w:t>年</w:t>
      </w:r>
      <w:r w:rsidR="00EC1834">
        <w:rPr>
          <w:rFonts w:ascii="ＭＳ 明朝" w:eastAsia="ＭＳ 明朝" w:hAnsi="ＭＳ 明朝" w:hint="eastAsia"/>
          <w:sz w:val="24"/>
          <w:szCs w:val="24"/>
          <w:lang w:eastAsia="ja-JP"/>
        </w:rPr>
        <w:t>６</w:t>
      </w:r>
      <w:r w:rsidRPr="00970E9A">
        <w:rPr>
          <w:rFonts w:ascii="ＭＳ 明朝" w:eastAsia="ＭＳ 明朝" w:hAnsi="ＭＳ 明朝" w:hint="eastAsia"/>
          <w:sz w:val="24"/>
          <w:szCs w:val="24"/>
        </w:rPr>
        <w:t>月</w:t>
      </w:r>
      <w:r w:rsidR="00EC1834">
        <w:rPr>
          <w:rFonts w:ascii="ＭＳ 明朝" w:eastAsia="ＭＳ 明朝" w:hAnsi="ＭＳ 明朝" w:hint="eastAsia"/>
          <w:sz w:val="24"/>
          <w:szCs w:val="24"/>
          <w:lang w:eastAsia="ja-JP"/>
        </w:rPr>
        <w:t>24</w:t>
      </w:r>
      <w:r w:rsidRPr="00970E9A">
        <w:rPr>
          <w:rFonts w:ascii="ＭＳ 明朝" w:eastAsia="ＭＳ 明朝" w:hAnsi="ＭＳ 明朝" w:hint="eastAsia"/>
          <w:sz w:val="24"/>
          <w:szCs w:val="24"/>
        </w:rPr>
        <w:t>日</w:t>
      </w:r>
    </w:p>
    <w:p w14:paraId="09AF4A19" w14:textId="77777777" w:rsidR="0037046B" w:rsidRPr="00970E9A" w:rsidRDefault="0037046B" w:rsidP="00872AA8">
      <w:pPr>
        <w:spacing w:after="160" w:line="340" w:lineRule="exact"/>
        <w:rPr>
          <w:rFonts w:ascii="ＭＳ 明朝" w:eastAsia="ＭＳ 明朝" w:hAnsi="ＭＳ 明朝"/>
          <w:sz w:val="24"/>
          <w:szCs w:val="24"/>
        </w:rPr>
      </w:pPr>
    </w:p>
    <w:p w14:paraId="24BA5589" w14:textId="3BDA98E5" w:rsidR="0037046B" w:rsidRPr="00970E9A" w:rsidRDefault="00FC50BC" w:rsidP="00872AA8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日本国　　　　　　　　　　　　　　　　</w:t>
      </w:r>
      <w:r w:rsidR="00FC1CB6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  <w:r w:rsidR="0048575E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</w:p>
    <w:p w14:paraId="6BE32598" w14:textId="4C114937" w:rsidR="000E2716" w:rsidRPr="000E2716" w:rsidRDefault="0037046B" w:rsidP="004C72A1">
      <w:pPr>
        <w:spacing w:after="160" w:line="340" w:lineRule="exact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sz w:val="24"/>
          <w:szCs w:val="24"/>
        </w:rPr>
        <w:t>大阪</w:t>
      </w:r>
      <w:r w:rsidRPr="00970E9A">
        <w:rPr>
          <w:rFonts w:ascii="ＭＳ 明朝" w:eastAsia="ＭＳ 明朝" w:hAnsi="ＭＳ 明朝" w:hint="eastAsia"/>
          <w:sz w:val="24"/>
          <w:szCs w:val="24"/>
        </w:rPr>
        <w:t xml:space="preserve">市長　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  <w:r w:rsidRPr="00970E9A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</w:t>
      </w:r>
      <w:r w:rsidR="00FC1CB6" w:rsidRPr="00DA4758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  <w:r w:rsidR="0048575E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  <w:r w:rsidR="000E2716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　　　　　　　</w:t>
      </w:r>
    </w:p>
    <w:p w14:paraId="0138F9B6" w14:textId="7671A435" w:rsidR="006C599E" w:rsidRPr="009F3052" w:rsidRDefault="009F3052" w:rsidP="00530747">
      <w:pPr>
        <w:wordWrap w:val="0"/>
        <w:spacing w:after="0" w:line="700" w:lineRule="atLeas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</w:t>
      </w:r>
      <w:r w:rsidRPr="009F3052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</w:t>
      </w:r>
      <w:r w:rsidRPr="009F3052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</w:p>
    <w:p w14:paraId="7F845010" w14:textId="0829BFC1" w:rsidR="001752C2" w:rsidRDefault="00FC50BC" w:rsidP="00122A4A">
      <w:pPr>
        <w:spacing w:after="160" w:line="340" w:lineRule="exact"/>
        <w:ind w:rightChars="-284" w:right="-625" w:firstLineChars="2500" w:firstLine="6000"/>
        <w:rPr>
          <w:rFonts w:ascii="ＭＳ 明朝" w:eastAsia="ＭＳ 明朝" w:hAnsi="ＭＳ 明朝"/>
          <w:sz w:val="24"/>
          <w:szCs w:val="24"/>
          <w:lang w:eastAsia="ja-JP"/>
        </w:rPr>
      </w:pPr>
      <w:r w:rsidRPr="00DA4758">
        <w:rPr>
          <w:rFonts w:ascii="ＭＳ 明朝" w:eastAsia="ＭＳ 明朝" w:hAnsi="ＭＳ 明朝" w:hint="eastAsia"/>
          <w:sz w:val="24"/>
          <w:szCs w:val="24"/>
          <w:lang w:eastAsia="ja-JP"/>
        </w:rPr>
        <w:t>横山　英幸</w:t>
      </w:r>
    </w:p>
    <w:p w14:paraId="13BBA646" w14:textId="77777777" w:rsidR="001752C2" w:rsidRDefault="001752C2" w:rsidP="00DA4758">
      <w:pPr>
        <w:spacing w:after="160" w:line="340" w:lineRule="exact"/>
        <w:ind w:rightChars="-284" w:right="-625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4C95B724" w14:textId="32E6108C" w:rsidR="00DE10EE" w:rsidRDefault="006C1C6C" w:rsidP="00DA4758">
      <w:pPr>
        <w:spacing w:after="160" w:line="340" w:lineRule="exact"/>
        <w:ind w:rightChars="-284" w:right="-625"/>
        <w:rPr>
          <w:rFonts w:ascii="ＭＳ 明朝" w:eastAsia="ＭＳ 明朝" w:hAnsi="ＭＳ 明朝"/>
          <w:sz w:val="24"/>
          <w:szCs w:val="24"/>
          <w:lang w:eastAsia="ja-JP"/>
        </w:rPr>
      </w:pPr>
      <w:bookmarkStart w:id="2" w:name="_Hlk200372770"/>
      <w:r>
        <w:rPr>
          <w:rFonts w:ascii="ＭＳ 明朝" w:eastAsia="ＭＳ 明朝" w:hAnsi="ＭＳ 明朝" w:hint="eastAsia"/>
          <w:sz w:val="24"/>
          <w:szCs w:val="24"/>
          <w:lang w:eastAsia="ja-JP"/>
        </w:rPr>
        <w:t>ドイツ連邦共和国</w:t>
      </w:r>
    </w:p>
    <w:p w14:paraId="07DA51F0" w14:textId="61A3782A" w:rsidR="001752C2" w:rsidRPr="001752C2" w:rsidRDefault="00C545BF" w:rsidP="00883707">
      <w:pPr>
        <w:spacing w:after="160" w:line="340" w:lineRule="exact"/>
        <w:ind w:rightChars="-284" w:right="-625"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ハンブルク商工会議所</w:t>
      </w:r>
    </w:p>
    <w:p w14:paraId="5D861F3B" w14:textId="5745D646" w:rsidR="001752C2" w:rsidRPr="001752C2" w:rsidRDefault="00C545BF" w:rsidP="00883707">
      <w:pPr>
        <w:spacing w:after="160" w:line="340" w:lineRule="exact"/>
        <w:ind w:rightChars="-284" w:right="-625"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会頭</w:t>
      </w:r>
    </w:p>
    <w:p w14:paraId="4AEFFF45" w14:textId="38155CDB" w:rsidR="00DE10EE" w:rsidRPr="00DA4758" w:rsidRDefault="00DE10EE" w:rsidP="00530747">
      <w:pPr>
        <w:wordWrap w:val="0"/>
        <w:spacing w:after="0" w:line="700" w:lineRule="atLeas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bookmarkStart w:id="3" w:name="_Hlk200372876"/>
      <w:r w:rsidRPr="00DA4758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  <w:r w:rsid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</w:t>
      </w:r>
      <w:r w:rsidRPr="00DA4758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  <w:bookmarkEnd w:id="2"/>
    </w:p>
    <w:p w14:paraId="7360A6C4" w14:textId="0351A114" w:rsidR="001752C2" w:rsidRDefault="00EF0708" w:rsidP="00C3187C">
      <w:pPr>
        <w:spacing w:after="160" w:line="340" w:lineRule="exact"/>
        <w:ind w:rightChars="-284" w:right="-625" w:firstLineChars="2500" w:firstLine="600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ノルベルト・</w:t>
      </w:r>
      <w:r w:rsidR="00022862">
        <w:rPr>
          <w:rFonts w:ascii="ＭＳ 明朝" w:eastAsia="ＭＳ 明朝" w:hAnsi="ＭＳ 明朝" w:hint="eastAsia"/>
          <w:sz w:val="24"/>
          <w:szCs w:val="24"/>
          <w:lang w:eastAsia="ja-JP"/>
        </w:rPr>
        <w:t>アウスト</w:t>
      </w:r>
    </w:p>
    <w:bookmarkEnd w:id="3"/>
    <w:p w14:paraId="0A4CAE47" w14:textId="77777777" w:rsidR="00C545BF" w:rsidRDefault="00C545BF" w:rsidP="00C545BF">
      <w:pPr>
        <w:spacing w:after="160" w:line="340" w:lineRule="exact"/>
        <w:ind w:rightChars="-284" w:right="-625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618D979E" w14:textId="77777777" w:rsidR="00C545BF" w:rsidRDefault="00C545BF" w:rsidP="00C545BF">
      <w:pPr>
        <w:spacing w:after="160" w:line="340" w:lineRule="exact"/>
        <w:ind w:rightChars="-284" w:right="-625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ドイツ連邦共和国</w:t>
      </w:r>
    </w:p>
    <w:p w14:paraId="0FFE798B" w14:textId="35518C29" w:rsidR="00C545BF" w:rsidRPr="001752C2" w:rsidRDefault="00C545BF" w:rsidP="00C545BF">
      <w:pPr>
        <w:spacing w:after="160" w:line="340" w:lineRule="exact"/>
        <w:ind w:rightChars="-284" w:right="-625"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ファイナンスプラッツ</w:t>
      </w:r>
      <w:r w:rsidR="007B0DBE">
        <w:rPr>
          <w:rFonts w:ascii="ＭＳ 明朝" w:eastAsia="ＭＳ 明朝" w:hAnsi="ＭＳ 明朝" w:hint="eastAsia"/>
          <w:sz w:val="24"/>
          <w:szCs w:val="24"/>
          <w:lang w:eastAsia="ja-JP"/>
        </w:rPr>
        <w:t>・ハンブルク</w:t>
      </w:r>
    </w:p>
    <w:p w14:paraId="3089879D" w14:textId="77777777" w:rsidR="00C545BF" w:rsidRDefault="00C545BF" w:rsidP="00C545BF">
      <w:pPr>
        <w:spacing w:after="160" w:line="340" w:lineRule="exact"/>
        <w:ind w:rightChars="-284" w:right="-625"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 w:rsidRPr="001752C2">
        <w:rPr>
          <w:rFonts w:ascii="ＭＳ 明朝" w:eastAsia="ＭＳ 明朝" w:hAnsi="ＭＳ 明朝" w:hint="eastAsia"/>
          <w:sz w:val="24"/>
          <w:szCs w:val="24"/>
          <w:lang w:eastAsia="ja-JP"/>
        </w:rPr>
        <w:t>副会長</w:t>
      </w:r>
    </w:p>
    <w:p w14:paraId="387EA44A" w14:textId="77777777" w:rsidR="00C545BF" w:rsidRPr="00DA4758" w:rsidRDefault="00C545BF" w:rsidP="00530747">
      <w:pPr>
        <w:wordWrap w:val="0"/>
        <w:spacing w:after="0" w:line="700" w:lineRule="atLeas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r w:rsidRPr="00DA4758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　　　　　　　　</w:t>
      </w:r>
      <w:r w:rsidRPr="00DA4758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</w:p>
    <w:p w14:paraId="6264AE7A" w14:textId="124118D3" w:rsidR="00530747" w:rsidRDefault="00EF0708" w:rsidP="00530747">
      <w:pPr>
        <w:spacing w:after="160" w:line="340" w:lineRule="exact"/>
        <w:ind w:rightChars="-284" w:right="-625" w:firstLineChars="2500" w:firstLine="6000"/>
        <w:rPr>
          <w:rFonts w:ascii="ＭＳ 明朝" w:eastAsia="ＭＳ 明朝" w:hAnsi="ＭＳ 明朝"/>
          <w:sz w:val="24"/>
          <w:szCs w:val="24"/>
          <w:lang w:eastAsia="ja-JP"/>
        </w:rPr>
      </w:pPr>
      <w:r w:rsidRPr="004A1540">
        <w:rPr>
          <w:rFonts w:ascii="ＭＳ 明朝" w:eastAsia="ＭＳ 明朝" w:hAnsi="ＭＳ 明朝" w:hint="eastAsia"/>
          <w:sz w:val="24"/>
          <w:szCs w:val="24"/>
          <w:lang w:eastAsia="ja-JP"/>
        </w:rPr>
        <w:t>ニコラ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ウ</w:t>
      </w:r>
      <w:r w:rsidRPr="004A1540">
        <w:rPr>
          <w:rFonts w:ascii="ＭＳ 明朝" w:eastAsia="ＭＳ 明朝" w:hAnsi="ＭＳ 明朝" w:hint="eastAsia"/>
          <w:sz w:val="24"/>
          <w:szCs w:val="24"/>
          <w:lang w:eastAsia="ja-JP"/>
        </w:rPr>
        <w:t>ス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・</w:t>
      </w:r>
      <w:r w:rsidR="00C545BF" w:rsidRPr="004A1540">
        <w:rPr>
          <w:rFonts w:ascii="ＭＳ 明朝" w:eastAsia="ＭＳ 明朝" w:hAnsi="ＭＳ 明朝" w:hint="eastAsia"/>
          <w:sz w:val="24"/>
          <w:szCs w:val="24"/>
          <w:lang w:eastAsia="ja-JP"/>
        </w:rPr>
        <w:t>フォン・デア・デッケン</w:t>
      </w:r>
    </w:p>
    <w:p w14:paraId="1588993E" w14:textId="77777777" w:rsidR="00530747" w:rsidRDefault="00530747" w:rsidP="00530747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0EBD5BA5" w14:textId="29350275" w:rsidR="00530747" w:rsidRDefault="00530747" w:rsidP="00530747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 w:rsidRPr="00530747">
        <w:rPr>
          <w:rFonts w:ascii="ＭＳ 明朝" w:eastAsia="ＭＳ 明朝" w:hAnsi="ＭＳ 明朝" w:hint="eastAsia"/>
          <w:sz w:val="24"/>
          <w:szCs w:val="24"/>
          <w:lang w:eastAsia="ja-JP"/>
        </w:rPr>
        <w:t>（この提携を証するもの）</w:t>
      </w:r>
    </w:p>
    <w:p w14:paraId="6DEB85A3" w14:textId="77777777" w:rsidR="00530747" w:rsidRDefault="00530747" w:rsidP="00530747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4B867322" w14:textId="328438ED" w:rsidR="00530747" w:rsidRPr="00970E9A" w:rsidRDefault="00530747" w:rsidP="00530747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ドイツ連邦共和国</w:t>
      </w:r>
    </w:p>
    <w:p w14:paraId="7FFBC001" w14:textId="77777777" w:rsidR="00530747" w:rsidRDefault="00530747" w:rsidP="00530747">
      <w:pPr>
        <w:spacing w:after="160" w:line="340" w:lineRule="exact"/>
        <w:ind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自由ハンザ都市</w:t>
      </w:r>
      <w:r w:rsidRPr="001752C2">
        <w:rPr>
          <w:rFonts w:ascii="ＭＳ 明朝" w:eastAsia="ＭＳ 明朝" w:hAnsi="ＭＳ 明朝" w:hint="eastAsia"/>
          <w:sz w:val="24"/>
          <w:szCs w:val="24"/>
          <w:lang w:eastAsia="ja-JP"/>
        </w:rPr>
        <w:t>ハンブルク</w:t>
      </w:r>
    </w:p>
    <w:p w14:paraId="7801F2B3" w14:textId="77777777" w:rsidR="00530747" w:rsidRPr="00022862" w:rsidRDefault="00530747" w:rsidP="00530747">
      <w:pPr>
        <w:spacing w:after="160" w:line="340" w:lineRule="exact"/>
        <w:ind w:firstLineChars="100" w:firstLine="240"/>
        <w:rPr>
          <w:rFonts w:ascii="ＭＳ 明朝" w:eastAsia="ＭＳ 明朝" w:hAnsi="ＭＳ 明朝"/>
          <w:sz w:val="24"/>
          <w:szCs w:val="24"/>
          <w:lang w:eastAsia="ja-JP"/>
        </w:rPr>
      </w:pPr>
      <w:r w:rsidRPr="000D0FA2">
        <w:rPr>
          <w:rFonts w:ascii="ＭＳ 明朝" w:eastAsia="ＭＳ 明朝" w:hAnsi="ＭＳ 明朝" w:hint="eastAsia"/>
          <w:sz w:val="24"/>
          <w:szCs w:val="24"/>
          <w:lang w:eastAsia="ja-JP"/>
        </w:rPr>
        <w:t>財務大臣兼FCH監査役会会長兼</w:t>
      </w:r>
      <w:bookmarkStart w:id="4" w:name="_Hlk195547784"/>
      <w:r w:rsidRPr="000D0FA2">
        <w:rPr>
          <w:rFonts w:ascii="ＭＳ 明朝" w:eastAsia="ＭＳ 明朝" w:hAnsi="ＭＳ 明朝" w:hint="eastAsia"/>
          <w:sz w:val="24"/>
          <w:szCs w:val="24"/>
          <w:lang w:eastAsia="ja-JP"/>
        </w:rPr>
        <w:t>ファイナンスプラッツ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>・ハンブルク</w:t>
      </w:r>
      <w:r w:rsidRPr="000D0FA2">
        <w:rPr>
          <w:rFonts w:ascii="ＭＳ 明朝" w:eastAsia="ＭＳ 明朝" w:hAnsi="ＭＳ 明朝" w:hint="eastAsia"/>
          <w:sz w:val="24"/>
          <w:szCs w:val="24"/>
          <w:lang w:eastAsia="ja-JP"/>
        </w:rPr>
        <w:t>取締役</w:t>
      </w:r>
    </w:p>
    <w:p w14:paraId="7DC8C578" w14:textId="77777777" w:rsidR="00530747" w:rsidRPr="00883707" w:rsidRDefault="00530747" w:rsidP="00530747">
      <w:pPr>
        <w:wordWrap w:val="0"/>
        <w:spacing w:after="0" w:line="1100" w:lineRule="atLeas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r w:rsidRP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　　　　　　</w:t>
      </w:r>
      <w:r w:rsidRP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</w:p>
    <w:p w14:paraId="3F56DC8D" w14:textId="770FE3B3" w:rsidR="00C545BF" w:rsidRPr="00DA4758" w:rsidRDefault="00EF0708" w:rsidP="00530747">
      <w:pPr>
        <w:spacing w:after="160" w:line="340" w:lineRule="exact"/>
        <w:ind w:rightChars="-284" w:right="-625" w:firstLineChars="2500" w:firstLine="6000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>アンドレアス・</w:t>
      </w:r>
      <w:r w:rsidR="00530747">
        <w:rPr>
          <w:rFonts w:ascii="ＭＳ 明朝" w:eastAsia="ＭＳ 明朝" w:hAnsi="ＭＳ 明朝" w:hint="eastAsia"/>
          <w:sz w:val="24"/>
          <w:szCs w:val="24"/>
          <w:lang w:eastAsia="ja-JP"/>
        </w:rPr>
        <w:t>ドレッセル</w:t>
      </w:r>
      <w:bookmarkEnd w:id="4"/>
    </w:p>
    <w:sectPr w:rsidR="00C545BF" w:rsidRPr="00DA4758" w:rsidSect="00122A4A">
      <w:headerReference w:type="default" r:id="rId8"/>
      <w:pgSz w:w="11906" w:h="16838" w:code="9"/>
      <w:pgMar w:top="567" w:right="964" w:bottom="284" w:left="1077" w:header="567" w:footer="57" w:gutter="0"/>
      <w:cols w:space="720"/>
      <w:docGrid w:type="line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B5E75" w14:textId="77777777" w:rsidR="005A4299" w:rsidRDefault="005A4299" w:rsidP="0037046B">
      <w:pPr>
        <w:spacing w:after="0"/>
      </w:pPr>
      <w:r>
        <w:separator/>
      </w:r>
    </w:p>
  </w:endnote>
  <w:endnote w:type="continuationSeparator" w:id="0">
    <w:p w14:paraId="1DC87A41" w14:textId="77777777" w:rsidR="005A4299" w:rsidRDefault="005A4299" w:rsidP="003704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A1C92" w14:textId="77777777" w:rsidR="005A4299" w:rsidRDefault="005A4299" w:rsidP="0037046B">
      <w:pPr>
        <w:spacing w:after="0"/>
      </w:pPr>
      <w:r>
        <w:separator/>
      </w:r>
    </w:p>
  </w:footnote>
  <w:footnote w:type="continuationSeparator" w:id="0">
    <w:p w14:paraId="77E9F21B" w14:textId="77777777" w:rsidR="005A4299" w:rsidRDefault="005A4299" w:rsidP="003704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74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80"/>
      <w:gridCol w:w="2481"/>
      <w:gridCol w:w="2481"/>
    </w:tblGrid>
    <w:tr w:rsidR="00BD2DBF" w:rsidRPr="00113B79" w14:paraId="584D78C4" w14:textId="77777777" w:rsidTr="00BD2DBF">
      <w:trPr>
        <w:jc w:val="center"/>
      </w:trPr>
      <w:tc>
        <w:tcPr>
          <w:tcW w:w="2480" w:type="dxa"/>
          <w:vAlign w:val="center"/>
        </w:tcPr>
        <w:p w14:paraId="41360762" w14:textId="520BAE78" w:rsidR="00BD2DBF" w:rsidRPr="00863720" w:rsidRDefault="00BD2DBF" w:rsidP="0048575E">
          <w:pPr>
            <w:tabs>
              <w:tab w:val="center" w:pos="4252"/>
              <w:tab w:val="right" w:pos="8504"/>
            </w:tabs>
            <w:spacing w:afterLines="100" w:after="240"/>
            <w:rPr>
              <w:rFonts w:eastAsiaTheme="minorEastAsia"/>
              <w:lang w:eastAsia="ja-JP"/>
            </w:rPr>
          </w:pPr>
          <w:r>
            <w:rPr>
              <w:noProof/>
            </w:rPr>
            <w:drawing>
              <wp:inline distT="0" distB="0" distL="0" distR="0" wp14:anchorId="68782777" wp14:editId="69B7C62D">
                <wp:extent cx="1346200" cy="439268"/>
                <wp:effectExtent l="0" t="0" r="6350" b="0"/>
                <wp:docPr id="190129360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8498" cy="446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dxa"/>
          <w:vAlign w:val="center"/>
        </w:tcPr>
        <w:p w14:paraId="151E13B3" w14:textId="5A02F271" w:rsidR="00BD2DBF" w:rsidRDefault="00BD2DBF" w:rsidP="00DA4758">
          <w:pPr>
            <w:tabs>
              <w:tab w:val="center" w:pos="4252"/>
              <w:tab w:val="right" w:pos="8504"/>
            </w:tabs>
            <w:spacing w:afterLines="100" w:after="240"/>
            <w:jc w:val="righ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64BC1FA" wp14:editId="258577B8">
                <wp:extent cx="1524000" cy="384641"/>
                <wp:effectExtent l="0" t="0" r="0" b="0"/>
                <wp:docPr id="1707894940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7662" cy="388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dxa"/>
          <w:vAlign w:val="center"/>
        </w:tcPr>
        <w:p w14:paraId="50C608D3" w14:textId="6782277A" w:rsidR="00BD2DBF" w:rsidRPr="00113B79" w:rsidRDefault="00BD2DBF" w:rsidP="00DA4758">
          <w:pPr>
            <w:tabs>
              <w:tab w:val="center" w:pos="4252"/>
              <w:tab w:val="right" w:pos="8504"/>
            </w:tabs>
            <w:spacing w:afterLines="100" w:after="240"/>
            <w:jc w:val="right"/>
          </w:pPr>
          <w:r>
            <w:rPr>
              <w:noProof/>
            </w:rPr>
            <w:drawing>
              <wp:inline distT="0" distB="0" distL="0" distR="0" wp14:anchorId="07317134" wp14:editId="2E241BA5">
                <wp:extent cx="1289050" cy="541528"/>
                <wp:effectExtent l="0" t="0" r="6350" b="0"/>
                <wp:docPr id="550204455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1194" cy="5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1B47A4" w14:textId="595DF8B7" w:rsidR="00113B79" w:rsidRDefault="00113B79" w:rsidP="00DA475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8041E"/>
    <w:multiLevelType w:val="hybridMultilevel"/>
    <w:tmpl w:val="662E47E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15A05BF"/>
    <w:multiLevelType w:val="multilevel"/>
    <w:tmpl w:val="315A05B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E476B6F"/>
    <w:multiLevelType w:val="hybridMultilevel"/>
    <w:tmpl w:val="4F6070C0"/>
    <w:lvl w:ilvl="0" w:tplc="EA22B63C">
      <w:start w:val="1"/>
      <w:numFmt w:val="decimal"/>
      <w:lvlText w:val="%1."/>
      <w:lvlJc w:val="left"/>
      <w:pPr>
        <w:ind w:left="540" w:hanging="420"/>
      </w:pPr>
      <w:rPr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num w:numId="1" w16cid:durableId="571240007">
    <w:abstractNumId w:val="1"/>
  </w:num>
  <w:num w:numId="2" w16cid:durableId="1978990663">
    <w:abstractNumId w:val="2"/>
  </w:num>
  <w:num w:numId="3" w16cid:durableId="1592154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10"/>
  <w:drawingGridVerticalSpacing w:val="30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7E"/>
    <w:rsid w:val="00022862"/>
    <w:rsid w:val="0004680D"/>
    <w:rsid w:val="00050C33"/>
    <w:rsid w:val="0007683B"/>
    <w:rsid w:val="00083DBF"/>
    <w:rsid w:val="000867D2"/>
    <w:rsid w:val="000B027B"/>
    <w:rsid w:val="000B2428"/>
    <w:rsid w:val="000C1D98"/>
    <w:rsid w:val="000D0FA2"/>
    <w:rsid w:val="000D3879"/>
    <w:rsid w:val="000E2716"/>
    <w:rsid w:val="000E5D47"/>
    <w:rsid w:val="000E60B9"/>
    <w:rsid w:val="00104776"/>
    <w:rsid w:val="001067AC"/>
    <w:rsid w:val="00113B79"/>
    <w:rsid w:val="00122A4A"/>
    <w:rsid w:val="00126875"/>
    <w:rsid w:val="001313F3"/>
    <w:rsid w:val="00140F13"/>
    <w:rsid w:val="001452FF"/>
    <w:rsid w:val="001508EC"/>
    <w:rsid w:val="00151C2A"/>
    <w:rsid w:val="00153636"/>
    <w:rsid w:val="0016494B"/>
    <w:rsid w:val="001752C2"/>
    <w:rsid w:val="00180F39"/>
    <w:rsid w:val="0018761B"/>
    <w:rsid w:val="001A0F9B"/>
    <w:rsid w:val="001A290E"/>
    <w:rsid w:val="001B35B9"/>
    <w:rsid w:val="001B74C3"/>
    <w:rsid w:val="001C4E2F"/>
    <w:rsid w:val="00202DBD"/>
    <w:rsid w:val="00216EC3"/>
    <w:rsid w:val="00241FE6"/>
    <w:rsid w:val="00262B8E"/>
    <w:rsid w:val="002700C8"/>
    <w:rsid w:val="00272B51"/>
    <w:rsid w:val="00281151"/>
    <w:rsid w:val="00294150"/>
    <w:rsid w:val="00296A1C"/>
    <w:rsid w:val="002C2DEC"/>
    <w:rsid w:val="002C34AB"/>
    <w:rsid w:val="002F53B9"/>
    <w:rsid w:val="002F7035"/>
    <w:rsid w:val="00317A62"/>
    <w:rsid w:val="00327325"/>
    <w:rsid w:val="00345313"/>
    <w:rsid w:val="00357439"/>
    <w:rsid w:val="00364744"/>
    <w:rsid w:val="0037046B"/>
    <w:rsid w:val="003B019B"/>
    <w:rsid w:val="003D17D7"/>
    <w:rsid w:val="003D5858"/>
    <w:rsid w:val="00427D0B"/>
    <w:rsid w:val="004348DF"/>
    <w:rsid w:val="00457C6A"/>
    <w:rsid w:val="0048575E"/>
    <w:rsid w:val="004C72A1"/>
    <w:rsid w:val="004D297E"/>
    <w:rsid w:val="004D770C"/>
    <w:rsid w:val="004D7B08"/>
    <w:rsid w:val="005074EA"/>
    <w:rsid w:val="00530747"/>
    <w:rsid w:val="005850EF"/>
    <w:rsid w:val="0058647E"/>
    <w:rsid w:val="00591D05"/>
    <w:rsid w:val="005A102A"/>
    <w:rsid w:val="005A4299"/>
    <w:rsid w:val="005A6364"/>
    <w:rsid w:val="005A7627"/>
    <w:rsid w:val="005B4044"/>
    <w:rsid w:val="005D418C"/>
    <w:rsid w:val="005F4604"/>
    <w:rsid w:val="00600CC9"/>
    <w:rsid w:val="00631531"/>
    <w:rsid w:val="006362CB"/>
    <w:rsid w:val="00645B34"/>
    <w:rsid w:val="00647830"/>
    <w:rsid w:val="00661FF3"/>
    <w:rsid w:val="00671EBB"/>
    <w:rsid w:val="0067596F"/>
    <w:rsid w:val="00697132"/>
    <w:rsid w:val="006A30A3"/>
    <w:rsid w:val="006A755F"/>
    <w:rsid w:val="006B4975"/>
    <w:rsid w:val="006C1C6C"/>
    <w:rsid w:val="006C599E"/>
    <w:rsid w:val="006C6186"/>
    <w:rsid w:val="006E505E"/>
    <w:rsid w:val="006F5F9C"/>
    <w:rsid w:val="0070502D"/>
    <w:rsid w:val="007079E9"/>
    <w:rsid w:val="00712125"/>
    <w:rsid w:val="00717138"/>
    <w:rsid w:val="00724729"/>
    <w:rsid w:val="00726BAD"/>
    <w:rsid w:val="00727731"/>
    <w:rsid w:val="00754A2A"/>
    <w:rsid w:val="007656CF"/>
    <w:rsid w:val="00765A81"/>
    <w:rsid w:val="007778F6"/>
    <w:rsid w:val="00792904"/>
    <w:rsid w:val="00796ECB"/>
    <w:rsid w:val="007A0ABE"/>
    <w:rsid w:val="007B0DBE"/>
    <w:rsid w:val="007D1A60"/>
    <w:rsid w:val="007E1C6F"/>
    <w:rsid w:val="007E3DF9"/>
    <w:rsid w:val="007F016D"/>
    <w:rsid w:val="0081590A"/>
    <w:rsid w:val="0083358C"/>
    <w:rsid w:val="00851EB8"/>
    <w:rsid w:val="00863720"/>
    <w:rsid w:val="00866959"/>
    <w:rsid w:val="008676B6"/>
    <w:rsid w:val="00872AA8"/>
    <w:rsid w:val="00881A81"/>
    <w:rsid w:val="008831A3"/>
    <w:rsid w:val="00883707"/>
    <w:rsid w:val="00894322"/>
    <w:rsid w:val="008B24C6"/>
    <w:rsid w:val="008D672F"/>
    <w:rsid w:val="008E5382"/>
    <w:rsid w:val="008F1D51"/>
    <w:rsid w:val="009060B4"/>
    <w:rsid w:val="00912E88"/>
    <w:rsid w:val="009305EA"/>
    <w:rsid w:val="009477C8"/>
    <w:rsid w:val="00971A43"/>
    <w:rsid w:val="00980541"/>
    <w:rsid w:val="009931F9"/>
    <w:rsid w:val="00996911"/>
    <w:rsid w:val="009B614F"/>
    <w:rsid w:val="009C3E37"/>
    <w:rsid w:val="009F3052"/>
    <w:rsid w:val="009F4B91"/>
    <w:rsid w:val="00A15DBC"/>
    <w:rsid w:val="00A332DD"/>
    <w:rsid w:val="00A52910"/>
    <w:rsid w:val="00A61358"/>
    <w:rsid w:val="00A93BF6"/>
    <w:rsid w:val="00AA614C"/>
    <w:rsid w:val="00AA6BCE"/>
    <w:rsid w:val="00AB0E21"/>
    <w:rsid w:val="00AB307A"/>
    <w:rsid w:val="00AF5CFA"/>
    <w:rsid w:val="00B151EB"/>
    <w:rsid w:val="00B26599"/>
    <w:rsid w:val="00B30025"/>
    <w:rsid w:val="00B33A1A"/>
    <w:rsid w:val="00B42911"/>
    <w:rsid w:val="00B4301D"/>
    <w:rsid w:val="00B542AB"/>
    <w:rsid w:val="00B614A8"/>
    <w:rsid w:val="00B72D8A"/>
    <w:rsid w:val="00B80A5E"/>
    <w:rsid w:val="00B95917"/>
    <w:rsid w:val="00BC08C9"/>
    <w:rsid w:val="00BD2DBF"/>
    <w:rsid w:val="00BE2E92"/>
    <w:rsid w:val="00BF2C12"/>
    <w:rsid w:val="00C10630"/>
    <w:rsid w:val="00C15890"/>
    <w:rsid w:val="00C3187C"/>
    <w:rsid w:val="00C359A6"/>
    <w:rsid w:val="00C414F8"/>
    <w:rsid w:val="00C538FE"/>
    <w:rsid w:val="00C545BF"/>
    <w:rsid w:val="00C57960"/>
    <w:rsid w:val="00C75447"/>
    <w:rsid w:val="00C9016D"/>
    <w:rsid w:val="00C928AC"/>
    <w:rsid w:val="00CA69C8"/>
    <w:rsid w:val="00CD2462"/>
    <w:rsid w:val="00CD3AED"/>
    <w:rsid w:val="00CE0FF7"/>
    <w:rsid w:val="00CE5FF8"/>
    <w:rsid w:val="00CF38CE"/>
    <w:rsid w:val="00D057CB"/>
    <w:rsid w:val="00D204D0"/>
    <w:rsid w:val="00D23F3F"/>
    <w:rsid w:val="00D33FD3"/>
    <w:rsid w:val="00D358C3"/>
    <w:rsid w:val="00D7232A"/>
    <w:rsid w:val="00D73B50"/>
    <w:rsid w:val="00D77CA4"/>
    <w:rsid w:val="00DA4758"/>
    <w:rsid w:val="00DB02DE"/>
    <w:rsid w:val="00DD43BD"/>
    <w:rsid w:val="00DD6198"/>
    <w:rsid w:val="00DE10EE"/>
    <w:rsid w:val="00DE5F61"/>
    <w:rsid w:val="00E021A4"/>
    <w:rsid w:val="00E02647"/>
    <w:rsid w:val="00E22298"/>
    <w:rsid w:val="00E25717"/>
    <w:rsid w:val="00E32D3A"/>
    <w:rsid w:val="00E32E8D"/>
    <w:rsid w:val="00E57C1B"/>
    <w:rsid w:val="00E625B8"/>
    <w:rsid w:val="00E72536"/>
    <w:rsid w:val="00E74611"/>
    <w:rsid w:val="00E96DA4"/>
    <w:rsid w:val="00EA0C28"/>
    <w:rsid w:val="00EA1938"/>
    <w:rsid w:val="00EB48DE"/>
    <w:rsid w:val="00EC1834"/>
    <w:rsid w:val="00ED2D87"/>
    <w:rsid w:val="00ED6732"/>
    <w:rsid w:val="00EE3E59"/>
    <w:rsid w:val="00EE5607"/>
    <w:rsid w:val="00EF0708"/>
    <w:rsid w:val="00EF0C80"/>
    <w:rsid w:val="00EF5F59"/>
    <w:rsid w:val="00F01CF3"/>
    <w:rsid w:val="00F1670B"/>
    <w:rsid w:val="00F1682E"/>
    <w:rsid w:val="00F20544"/>
    <w:rsid w:val="00F908C9"/>
    <w:rsid w:val="00FA32C7"/>
    <w:rsid w:val="00FC1CB6"/>
    <w:rsid w:val="00FC241C"/>
    <w:rsid w:val="00FC50BC"/>
    <w:rsid w:val="00FC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A20F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46B"/>
    <w:pPr>
      <w:adjustRightInd w:val="0"/>
      <w:snapToGrid w:val="0"/>
      <w:spacing w:after="200"/>
    </w:pPr>
    <w:rPr>
      <w:rFonts w:ascii="Tahoma" w:eastAsia="Microsoft YaHei" w:hAnsi="Tahoma" w:cs="Tahoma"/>
      <w:kern w:val="0"/>
      <w:sz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46B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37046B"/>
  </w:style>
  <w:style w:type="paragraph" w:styleId="a5">
    <w:name w:val="footer"/>
    <w:basedOn w:val="a"/>
    <w:link w:val="a6"/>
    <w:uiPriority w:val="99"/>
    <w:unhideWhenUsed/>
    <w:rsid w:val="0037046B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37046B"/>
  </w:style>
  <w:style w:type="paragraph" w:styleId="a7">
    <w:name w:val="List Paragraph"/>
    <w:basedOn w:val="a"/>
    <w:uiPriority w:val="34"/>
    <w:qFormat/>
    <w:rsid w:val="0037046B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FC50BC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FC50BC"/>
  </w:style>
  <w:style w:type="character" w:customStyle="1" w:styleId="aa">
    <w:name w:val="コメント文字列 (文字)"/>
    <w:basedOn w:val="a0"/>
    <w:link w:val="a9"/>
    <w:uiPriority w:val="99"/>
    <w:rsid w:val="00FC50BC"/>
    <w:rPr>
      <w:rFonts w:ascii="Tahoma" w:eastAsia="Microsoft YaHei" w:hAnsi="Tahoma" w:cs="Tahoma"/>
      <w:kern w:val="0"/>
      <w:sz w:val="22"/>
      <w:lang w:eastAsia="zh-C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C50BC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C50BC"/>
    <w:rPr>
      <w:rFonts w:ascii="Tahoma" w:eastAsia="Microsoft YaHei" w:hAnsi="Tahoma" w:cs="Tahoma"/>
      <w:b/>
      <w:bCs/>
      <w:kern w:val="0"/>
      <w:sz w:val="22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FC50B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C50BC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styleId="af">
    <w:name w:val="Table Grid"/>
    <w:basedOn w:val="a1"/>
    <w:uiPriority w:val="39"/>
    <w:rsid w:val="00113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04680D"/>
    <w:rPr>
      <w:rFonts w:ascii="Tahoma" w:eastAsia="Microsoft YaHei" w:hAnsi="Tahoma" w:cs="Tahoma"/>
      <w:kern w:val="0"/>
      <w:sz w:val="22"/>
      <w:lang w:eastAsia="zh-CN"/>
    </w:rPr>
  </w:style>
  <w:style w:type="paragraph" w:styleId="af1">
    <w:name w:val="Date"/>
    <w:basedOn w:val="a"/>
    <w:next w:val="a"/>
    <w:link w:val="af2"/>
    <w:uiPriority w:val="99"/>
    <w:semiHidden/>
    <w:unhideWhenUsed/>
    <w:rsid w:val="00EC1834"/>
  </w:style>
  <w:style w:type="character" w:customStyle="1" w:styleId="af2">
    <w:name w:val="日付 (文字)"/>
    <w:basedOn w:val="a0"/>
    <w:link w:val="af1"/>
    <w:uiPriority w:val="99"/>
    <w:semiHidden/>
    <w:rsid w:val="00EC1834"/>
    <w:rPr>
      <w:rFonts w:ascii="Tahoma" w:eastAsia="Microsoft YaHei" w:hAnsi="Tahoma" w:cs="Tahoma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68199-BF2B-4533-8EAB-CBBA77E7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2025-06-17T10:42:00Z</dcterms:created>
  <dcterms:modified xsi:type="dcterms:W3CDTF">2025-06-24T05:49:00Z</dcterms:modified>
</cp:coreProperties>
</file>