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34B" w14:textId="7A3FD84A" w:rsidR="00F22BC1" w:rsidRDefault="00F22BC1" w:rsidP="0099283C">
      <w:pPr>
        <w:jc w:val="center"/>
        <w:rPr>
          <w:rFonts w:asciiTheme="majorHAnsi" w:eastAsiaTheme="majorHAnsi" w:hAnsiTheme="majorHAnsi"/>
          <w:b/>
          <w:bCs/>
          <w:sz w:val="24"/>
          <w:szCs w:val="24"/>
        </w:rPr>
      </w:pPr>
    </w:p>
    <w:p w14:paraId="64F13E4E" w14:textId="77777777" w:rsidR="00F22BC1" w:rsidRDefault="00F22BC1" w:rsidP="0099283C">
      <w:pPr>
        <w:jc w:val="center"/>
        <w:rPr>
          <w:rFonts w:asciiTheme="majorHAnsi" w:eastAsiaTheme="majorHAnsi" w:hAnsiTheme="majorHAnsi"/>
          <w:b/>
          <w:bCs/>
          <w:sz w:val="24"/>
          <w:szCs w:val="24"/>
        </w:rPr>
      </w:pPr>
    </w:p>
    <w:p w14:paraId="31DE4992" w14:textId="78075FBD" w:rsidR="00B46B82" w:rsidRPr="00B70A07" w:rsidRDefault="0099283C" w:rsidP="0099283C">
      <w:pPr>
        <w:jc w:val="center"/>
        <w:rPr>
          <w:rFonts w:asciiTheme="majorHAnsi" w:eastAsiaTheme="majorHAnsi" w:hAnsiTheme="majorHAnsi"/>
          <w:b/>
          <w:bCs/>
          <w:sz w:val="28"/>
          <w:szCs w:val="28"/>
        </w:rPr>
      </w:pPr>
      <w:bookmarkStart w:id="0" w:name="_Hlk166772325"/>
      <w:bookmarkStart w:id="1" w:name="_Hlk166772177"/>
      <w:r w:rsidRPr="00B70A07">
        <w:rPr>
          <w:rFonts w:asciiTheme="majorHAnsi" w:eastAsiaTheme="majorHAnsi" w:hAnsiTheme="majorHAnsi" w:hint="eastAsia"/>
          <w:b/>
          <w:bCs/>
          <w:sz w:val="28"/>
          <w:szCs w:val="28"/>
        </w:rPr>
        <w:t>官民連携による</w:t>
      </w:r>
      <w:r w:rsidR="00A9163E" w:rsidRPr="007A3BAD">
        <w:rPr>
          <w:rFonts w:asciiTheme="majorHAnsi" w:eastAsiaTheme="majorHAnsi" w:hAnsiTheme="majorHAnsi" w:hint="eastAsia"/>
          <w:b/>
          <w:bCs/>
          <w:sz w:val="28"/>
          <w:szCs w:val="28"/>
        </w:rPr>
        <w:t>藤田邸跡</w:t>
      </w:r>
      <w:r w:rsidRPr="00B70A07">
        <w:rPr>
          <w:rFonts w:asciiTheme="majorHAnsi" w:eastAsiaTheme="majorHAnsi" w:hAnsiTheme="majorHAnsi" w:hint="eastAsia"/>
          <w:b/>
          <w:bCs/>
          <w:sz w:val="28"/>
          <w:szCs w:val="28"/>
        </w:rPr>
        <w:t>の</w:t>
      </w:r>
      <w:bookmarkEnd w:id="0"/>
      <w:r w:rsidR="00734D14" w:rsidRPr="003D5534">
        <w:rPr>
          <w:rFonts w:asciiTheme="majorHAnsi" w:eastAsiaTheme="majorHAnsi" w:hAnsiTheme="majorHAnsi" w:hint="eastAsia"/>
          <w:b/>
          <w:bCs/>
          <w:sz w:val="28"/>
          <w:szCs w:val="28"/>
        </w:rPr>
        <w:t>魅力向上</w:t>
      </w:r>
      <w:r w:rsidRPr="000B43E1">
        <w:rPr>
          <w:rFonts w:asciiTheme="majorHAnsi" w:eastAsiaTheme="majorHAnsi" w:hAnsiTheme="majorHAnsi" w:hint="eastAsia"/>
          <w:b/>
          <w:bCs/>
          <w:sz w:val="28"/>
          <w:szCs w:val="28"/>
        </w:rPr>
        <w:t>に向</w:t>
      </w:r>
      <w:r w:rsidRPr="00B70A07">
        <w:rPr>
          <w:rFonts w:asciiTheme="majorHAnsi" w:eastAsiaTheme="majorHAnsi" w:hAnsiTheme="majorHAnsi" w:hint="eastAsia"/>
          <w:b/>
          <w:bCs/>
          <w:sz w:val="28"/>
          <w:szCs w:val="28"/>
        </w:rPr>
        <w:t>けた</w:t>
      </w:r>
    </w:p>
    <w:p w14:paraId="744724B2" w14:textId="662B9ACB" w:rsidR="0099283C" w:rsidRPr="00B70A07" w:rsidRDefault="0099283C" w:rsidP="0099283C">
      <w:pPr>
        <w:jc w:val="center"/>
        <w:rPr>
          <w:rFonts w:asciiTheme="majorHAnsi" w:eastAsiaTheme="majorHAnsi" w:hAnsiTheme="majorHAnsi"/>
          <w:b/>
          <w:bCs/>
          <w:sz w:val="28"/>
          <w:szCs w:val="28"/>
        </w:rPr>
      </w:pPr>
      <w:r w:rsidRPr="00B70A07">
        <w:rPr>
          <w:rFonts w:asciiTheme="majorHAnsi" w:eastAsiaTheme="majorHAnsi" w:hAnsiTheme="majorHAnsi" w:hint="eastAsia"/>
          <w:b/>
          <w:bCs/>
          <w:sz w:val="28"/>
          <w:szCs w:val="28"/>
        </w:rPr>
        <w:t>マーケットサウンディング（市場調査）</w:t>
      </w:r>
      <w:bookmarkEnd w:id="1"/>
    </w:p>
    <w:p w14:paraId="0133C917" w14:textId="3079C6F2" w:rsidR="0099283C" w:rsidRPr="00B70A07" w:rsidRDefault="0099283C" w:rsidP="0099283C">
      <w:pPr>
        <w:jc w:val="center"/>
        <w:rPr>
          <w:rFonts w:asciiTheme="majorHAnsi" w:eastAsiaTheme="majorHAnsi" w:hAnsiTheme="majorHAnsi"/>
          <w:b/>
          <w:bCs/>
          <w:sz w:val="28"/>
          <w:szCs w:val="28"/>
        </w:rPr>
      </w:pPr>
      <w:r w:rsidRPr="00B70A07">
        <w:rPr>
          <w:rFonts w:asciiTheme="majorHAnsi" w:eastAsiaTheme="majorHAnsi" w:hAnsiTheme="majorHAnsi" w:hint="eastAsia"/>
          <w:b/>
          <w:bCs/>
          <w:sz w:val="28"/>
          <w:szCs w:val="28"/>
        </w:rPr>
        <w:t>実施要項</w:t>
      </w:r>
    </w:p>
    <w:p w14:paraId="7078D260" w14:textId="3A5F1823" w:rsidR="00B46B82" w:rsidRPr="003863F0" w:rsidRDefault="00B46B82" w:rsidP="0099283C">
      <w:pPr>
        <w:jc w:val="center"/>
        <w:rPr>
          <w:rFonts w:asciiTheme="majorHAnsi" w:eastAsiaTheme="majorHAnsi" w:hAnsiTheme="majorHAnsi"/>
          <w:b/>
          <w:bCs/>
          <w:sz w:val="28"/>
          <w:szCs w:val="28"/>
        </w:rPr>
      </w:pPr>
    </w:p>
    <w:p w14:paraId="4DDE6265" w14:textId="77777777" w:rsidR="000436C8" w:rsidRPr="00F22BC1" w:rsidRDefault="000436C8" w:rsidP="0099283C">
      <w:pPr>
        <w:jc w:val="center"/>
        <w:rPr>
          <w:rFonts w:asciiTheme="majorHAnsi" w:eastAsiaTheme="majorHAnsi" w:hAnsiTheme="majorHAnsi"/>
          <w:b/>
          <w:bCs/>
          <w:sz w:val="24"/>
          <w:szCs w:val="24"/>
        </w:rPr>
      </w:pPr>
    </w:p>
    <w:p w14:paraId="6D2DC05E" w14:textId="16564AA6" w:rsidR="00F22BC1" w:rsidRDefault="00F22BC1" w:rsidP="0099283C">
      <w:pPr>
        <w:jc w:val="center"/>
        <w:rPr>
          <w:rFonts w:asciiTheme="majorHAnsi" w:eastAsiaTheme="majorHAnsi" w:hAnsiTheme="majorHAnsi"/>
          <w:b/>
          <w:bCs/>
          <w:sz w:val="24"/>
          <w:szCs w:val="24"/>
        </w:rPr>
      </w:pPr>
    </w:p>
    <w:p w14:paraId="077A80A6" w14:textId="01A61894" w:rsidR="00F22BC1" w:rsidRDefault="00F22BC1" w:rsidP="0099283C">
      <w:pPr>
        <w:jc w:val="center"/>
        <w:rPr>
          <w:rFonts w:asciiTheme="majorHAnsi" w:eastAsiaTheme="majorHAnsi" w:hAnsiTheme="majorHAnsi"/>
          <w:b/>
          <w:bCs/>
          <w:sz w:val="24"/>
          <w:szCs w:val="24"/>
        </w:rPr>
      </w:pPr>
    </w:p>
    <w:p w14:paraId="5C09A90D" w14:textId="79A735E8" w:rsidR="00F22BC1" w:rsidRDefault="00F22BC1" w:rsidP="0099283C">
      <w:pPr>
        <w:jc w:val="center"/>
        <w:rPr>
          <w:rFonts w:asciiTheme="majorHAnsi" w:eastAsiaTheme="majorHAnsi" w:hAnsiTheme="majorHAnsi"/>
          <w:b/>
          <w:bCs/>
          <w:sz w:val="24"/>
          <w:szCs w:val="24"/>
        </w:rPr>
      </w:pPr>
    </w:p>
    <w:p w14:paraId="1ECBF6F3" w14:textId="36873524" w:rsidR="00F22BC1" w:rsidRDefault="00F22BC1" w:rsidP="0099283C">
      <w:pPr>
        <w:jc w:val="center"/>
        <w:rPr>
          <w:rFonts w:asciiTheme="majorHAnsi" w:eastAsiaTheme="majorHAnsi" w:hAnsiTheme="majorHAnsi"/>
          <w:b/>
          <w:bCs/>
          <w:sz w:val="24"/>
          <w:szCs w:val="24"/>
        </w:rPr>
      </w:pPr>
    </w:p>
    <w:p w14:paraId="7C0E72A7" w14:textId="77777777" w:rsidR="00BE7FAD" w:rsidRDefault="00BE7FAD" w:rsidP="0099283C">
      <w:pPr>
        <w:jc w:val="center"/>
        <w:rPr>
          <w:rFonts w:asciiTheme="majorHAnsi" w:eastAsiaTheme="majorHAnsi" w:hAnsiTheme="majorHAnsi"/>
          <w:b/>
          <w:bCs/>
          <w:sz w:val="24"/>
          <w:szCs w:val="24"/>
        </w:rPr>
      </w:pPr>
    </w:p>
    <w:p w14:paraId="163C0851" w14:textId="1817D994" w:rsidR="00F22BC1" w:rsidRDefault="00F22BC1" w:rsidP="0099283C">
      <w:pPr>
        <w:jc w:val="center"/>
        <w:rPr>
          <w:rFonts w:asciiTheme="majorHAnsi" w:eastAsiaTheme="majorHAnsi" w:hAnsiTheme="majorHAnsi"/>
          <w:b/>
          <w:bCs/>
          <w:sz w:val="24"/>
          <w:szCs w:val="24"/>
        </w:rPr>
      </w:pPr>
    </w:p>
    <w:p w14:paraId="6602C78C" w14:textId="77777777" w:rsidR="00F22BC1" w:rsidRPr="00F22BC1" w:rsidRDefault="00F22BC1" w:rsidP="0099283C">
      <w:pPr>
        <w:jc w:val="center"/>
        <w:rPr>
          <w:rFonts w:asciiTheme="majorHAnsi" w:eastAsiaTheme="majorHAnsi" w:hAnsiTheme="majorHAnsi"/>
          <w:b/>
          <w:bCs/>
          <w:sz w:val="24"/>
          <w:szCs w:val="24"/>
        </w:rPr>
      </w:pPr>
    </w:p>
    <w:p w14:paraId="364ECA22" w14:textId="07AD5252" w:rsidR="00F22BC1" w:rsidRPr="00F22BC1" w:rsidRDefault="00F22BC1" w:rsidP="0099283C">
      <w:pPr>
        <w:jc w:val="center"/>
        <w:rPr>
          <w:rFonts w:asciiTheme="majorHAnsi" w:eastAsiaTheme="majorHAnsi" w:hAnsiTheme="majorHAnsi"/>
          <w:b/>
          <w:bCs/>
          <w:sz w:val="24"/>
          <w:szCs w:val="24"/>
        </w:rPr>
      </w:pPr>
    </w:p>
    <w:p w14:paraId="1F3BD0B5" w14:textId="3FEB230F" w:rsidR="00F22BC1" w:rsidRPr="00B70A07" w:rsidRDefault="00F22BC1" w:rsidP="0099283C">
      <w:pPr>
        <w:jc w:val="center"/>
        <w:rPr>
          <w:rFonts w:asciiTheme="majorHAnsi" w:eastAsiaTheme="majorHAnsi" w:hAnsiTheme="majorHAnsi"/>
          <w:b/>
          <w:bCs/>
          <w:sz w:val="28"/>
          <w:szCs w:val="28"/>
        </w:rPr>
      </w:pPr>
      <w:r w:rsidRPr="00B70A07">
        <w:rPr>
          <w:rFonts w:asciiTheme="majorHAnsi" w:eastAsiaTheme="majorHAnsi" w:hAnsiTheme="majorHAnsi" w:hint="eastAsia"/>
          <w:b/>
          <w:bCs/>
          <w:sz w:val="28"/>
          <w:szCs w:val="28"/>
        </w:rPr>
        <w:t>令和</w:t>
      </w:r>
      <w:r w:rsidR="00A9163E">
        <w:rPr>
          <w:rFonts w:asciiTheme="majorHAnsi" w:eastAsiaTheme="majorHAnsi" w:hAnsiTheme="majorHAnsi" w:hint="eastAsia"/>
          <w:b/>
          <w:bCs/>
          <w:sz w:val="28"/>
          <w:szCs w:val="28"/>
        </w:rPr>
        <w:t>７</w:t>
      </w:r>
      <w:r w:rsidRPr="00B70A07">
        <w:rPr>
          <w:rFonts w:asciiTheme="majorHAnsi" w:eastAsiaTheme="majorHAnsi" w:hAnsiTheme="majorHAnsi" w:hint="eastAsia"/>
          <w:b/>
          <w:bCs/>
          <w:sz w:val="28"/>
          <w:szCs w:val="28"/>
        </w:rPr>
        <w:t>年</w:t>
      </w:r>
      <w:r w:rsidR="008B624D" w:rsidRPr="008B624D">
        <w:rPr>
          <w:rFonts w:asciiTheme="majorHAnsi" w:eastAsiaTheme="majorHAnsi" w:hAnsiTheme="majorHAnsi" w:hint="eastAsia"/>
          <w:b/>
          <w:bCs/>
          <w:sz w:val="28"/>
          <w:szCs w:val="28"/>
        </w:rPr>
        <w:t>７</w:t>
      </w:r>
      <w:r w:rsidRPr="00B70A07">
        <w:rPr>
          <w:rFonts w:asciiTheme="majorHAnsi" w:eastAsiaTheme="majorHAnsi" w:hAnsiTheme="majorHAnsi" w:hint="eastAsia"/>
          <w:b/>
          <w:bCs/>
          <w:sz w:val="28"/>
          <w:szCs w:val="28"/>
        </w:rPr>
        <w:t>月</w:t>
      </w:r>
    </w:p>
    <w:p w14:paraId="4FA7A532" w14:textId="4C0E2617" w:rsidR="00F22BC1" w:rsidRPr="00B70A07" w:rsidRDefault="00F22BC1" w:rsidP="0099283C">
      <w:pPr>
        <w:jc w:val="center"/>
        <w:rPr>
          <w:rFonts w:asciiTheme="majorHAnsi" w:eastAsiaTheme="majorHAnsi" w:hAnsiTheme="majorHAnsi"/>
          <w:b/>
          <w:bCs/>
          <w:sz w:val="28"/>
          <w:szCs w:val="28"/>
        </w:rPr>
      </w:pPr>
      <w:r w:rsidRPr="00B70A07">
        <w:rPr>
          <w:rFonts w:asciiTheme="majorHAnsi" w:eastAsiaTheme="majorHAnsi" w:hAnsiTheme="majorHAnsi" w:hint="eastAsia"/>
          <w:b/>
          <w:bCs/>
          <w:sz w:val="28"/>
          <w:szCs w:val="28"/>
        </w:rPr>
        <w:t>大阪市建設局</w:t>
      </w:r>
    </w:p>
    <w:p w14:paraId="6CB8703D" w14:textId="7AB6B9AF" w:rsidR="0099283C" w:rsidRDefault="0099283C" w:rsidP="005B59BB">
      <w:pPr>
        <w:ind w:left="210" w:hangingChars="100" w:hanging="210"/>
      </w:pPr>
    </w:p>
    <w:p w14:paraId="2F92DECA" w14:textId="77777777" w:rsidR="00B46B82" w:rsidRPr="0014256E" w:rsidRDefault="00B46B82" w:rsidP="005B59BB">
      <w:pPr>
        <w:ind w:left="210" w:hangingChars="100" w:hanging="210"/>
        <w:sectPr w:rsidR="00B46B82" w:rsidRPr="0014256E" w:rsidSect="00F22BC1">
          <w:footerReference w:type="default" r:id="rId8"/>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color w:val="auto"/>
          <w:kern w:val="2"/>
          <w:sz w:val="21"/>
          <w:szCs w:val="22"/>
          <w:lang w:val="ja-JP"/>
        </w:rPr>
        <w:id w:val="663829323"/>
        <w:docPartObj>
          <w:docPartGallery w:val="Table of Contents"/>
          <w:docPartUnique/>
        </w:docPartObj>
      </w:sdtPr>
      <w:sdtEndPr>
        <w:rPr>
          <w:b/>
          <w:bCs/>
        </w:rPr>
      </w:sdtEndPr>
      <w:sdtContent>
        <w:p w14:paraId="0FE363EF" w14:textId="499416FF" w:rsidR="00B70A07" w:rsidRPr="00A41365" w:rsidRDefault="00B70A07" w:rsidP="00B70A07">
          <w:pPr>
            <w:pStyle w:val="af3"/>
            <w:jc w:val="center"/>
            <w:rPr>
              <w:color w:val="auto"/>
              <w:sz w:val="28"/>
              <w:szCs w:val="28"/>
            </w:rPr>
          </w:pPr>
          <w:r w:rsidRPr="00B70A07">
            <w:rPr>
              <w:color w:val="auto"/>
              <w:sz w:val="28"/>
              <w:szCs w:val="28"/>
              <w:lang w:val="ja-JP"/>
            </w:rPr>
            <w:t>目</w:t>
          </w:r>
          <w:r w:rsidRPr="00B70A07">
            <w:rPr>
              <w:rFonts w:hint="eastAsia"/>
              <w:color w:val="auto"/>
              <w:sz w:val="28"/>
              <w:szCs w:val="28"/>
              <w:lang w:val="ja-JP"/>
            </w:rPr>
            <w:t xml:space="preserve">　　</w:t>
          </w:r>
          <w:r w:rsidRPr="00B70A07">
            <w:rPr>
              <w:color w:val="auto"/>
              <w:sz w:val="28"/>
              <w:szCs w:val="28"/>
              <w:lang w:val="ja-JP"/>
            </w:rPr>
            <w:t>次</w:t>
          </w:r>
        </w:p>
        <w:p w14:paraId="4F97245E" w14:textId="011BA895" w:rsidR="003A1A59" w:rsidRDefault="00B70A07">
          <w:pPr>
            <w:pStyle w:val="11"/>
            <w:tabs>
              <w:tab w:val="right" w:leader="dot" w:pos="8637"/>
            </w:tabs>
            <w:rPr>
              <w:rFonts w:eastAsiaTheme="minorEastAsia"/>
              <w:noProof/>
              <w:sz w:val="22"/>
              <w:szCs w:val="24"/>
              <w14:ligatures w14:val="standardContextual"/>
            </w:rPr>
          </w:pPr>
          <w:r>
            <w:fldChar w:fldCharType="begin"/>
          </w:r>
          <w:r>
            <w:instrText xml:space="preserve"> TOC \o "1-3" \h \z \u </w:instrText>
          </w:r>
          <w:r>
            <w:fldChar w:fldCharType="separate"/>
          </w:r>
          <w:hyperlink w:anchor="_Toc202773027" w:history="1">
            <w:r w:rsidR="003A1A59" w:rsidRPr="00D84BA3">
              <w:rPr>
                <w:rStyle w:val="aa"/>
                <w:noProof/>
              </w:rPr>
              <w:t>１　実施概要</w:t>
            </w:r>
            <w:r w:rsidR="003A1A59">
              <w:rPr>
                <w:noProof/>
                <w:webHidden/>
              </w:rPr>
              <w:tab/>
            </w:r>
            <w:r w:rsidR="003A1A59">
              <w:rPr>
                <w:noProof/>
                <w:webHidden/>
              </w:rPr>
              <w:fldChar w:fldCharType="begin"/>
            </w:r>
            <w:r w:rsidR="003A1A59">
              <w:rPr>
                <w:noProof/>
                <w:webHidden/>
              </w:rPr>
              <w:instrText xml:space="preserve"> PAGEREF _Toc202773027 \h </w:instrText>
            </w:r>
            <w:r w:rsidR="003A1A59">
              <w:rPr>
                <w:noProof/>
                <w:webHidden/>
              </w:rPr>
            </w:r>
            <w:r w:rsidR="003A1A59">
              <w:rPr>
                <w:noProof/>
                <w:webHidden/>
              </w:rPr>
              <w:fldChar w:fldCharType="separate"/>
            </w:r>
            <w:r w:rsidR="003A1A59">
              <w:rPr>
                <w:noProof/>
                <w:webHidden/>
              </w:rPr>
              <w:t>- 1 -</w:t>
            </w:r>
            <w:r w:rsidR="003A1A59">
              <w:rPr>
                <w:noProof/>
                <w:webHidden/>
              </w:rPr>
              <w:fldChar w:fldCharType="end"/>
            </w:r>
          </w:hyperlink>
        </w:p>
        <w:p w14:paraId="745B178A" w14:textId="495645BC" w:rsidR="003A1A59" w:rsidRDefault="0077040F">
          <w:pPr>
            <w:pStyle w:val="21"/>
            <w:rPr>
              <w:rFonts w:eastAsiaTheme="minorEastAsia"/>
              <w:noProof/>
              <w:sz w:val="22"/>
              <w:szCs w:val="24"/>
              <w14:ligatures w14:val="standardContextual"/>
            </w:rPr>
          </w:pPr>
          <w:hyperlink w:anchor="_Toc202773028" w:history="1">
            <w:r w:rsidR="003A1A59" w:rsidRPr="00D84BA3">
              <w:rPr>
                <w:rStyle w:val="aa"/>
                <w:noProof/>
              </w:rPr>
              <w:t>（１）</w:t>
            </w:r>
            <w:r w:rsidR="003A1A59">
              <w:rPr>
                <w:rFonts w:eastAsiaTheme="minorEastAsia"/>
                <w:noProof/>
                <w:sz w:val="22"/>
                <w:szCs w:val="24"/>
                <w14:ligatures w14:val="standardContextual"/>
              </w:rPr>
              <w:tab/>
            </w:r>
            <w:r w:rsidR="003A1A59" w:rsidRPr="00D84BA3">
              <w:rPr>
                <w:rStyle w:val="aa"/>
                <w:noProof/>
              </w:rPr>
              <w:t>調査対象地</w:t>
            </w:r>
            <w:r w:rsidR="003A1A59">
              <w:rPr>
                <w:noProof/>
                <w:webHidden/>
              </w:rPr>
              <w:tab/>
            </w:r>
            <w:r w:rsidR="003A1A59">
              <w:rPr>
                <w:noProof/>
                <w:webHidden/>
              </w:rPr>
              <w:fldChar w:fldCharType="begin"/>
            </w:r>
            <w:r w:rsidR="003A1A59">
              <w:rPr>
                <w:noProof/>
                <w:webHidden/>
              </w:rPr>
              <w:instrText xml:space="preserve"> PAGEREF _Toc202773028 \h </w:instrText>
            </w:r>
            <w:r w:rsidR="003A1A59">
              <w:rPr>
                <w:noProof/>
                <w:webHidden/>
              </w:rPr>
            </w:r>
            <w:r w:rsidR="003A1A59">
              <w:rPr>
                <w:noProof/>
                <w:webHidden/>
              </w:rPr>
              <w:fldChar w:fldCharType="separate"/>
            </w:r>
            <w:r w:rsidR="003A1A59">
              <w:rPr>
                <w:noProof/>
                <w:webHidden/>
              </w:rPr>
              <w:t>- 1 -</w:t>
            </w:r>
            <w:r w:rsidR="003A1A59">
              <w:rPr>
                <w:noProof/>
                <w:webHidden/>
              </w:rPr>
              <w:fldChar w:fldCharType="end"/>
            </w:r>
          </w:hyperlink>
        </w:p>
        <w:p w14:paraId="65A310D3" w14:textId="717DB024" w:rsidR="003A1A59" w:rsidRDefault="0077040F">
          <w:pPr>
            <w:pStyle w:val="21"/>
            <w:rPr>
              <w:rFonts w:eastAsiaTheme="minorEastAsia"/>
              <w:noProof/>
              <w:sz w:val="22"/>
              <w:szCs w:val="24"/>
              <w14:ligatures w14:val="standardContextual"/>
            </w:rPr>
          </w:pPr>
          <w:hyperlink w:anchor="_Toc202773029" w:history="1">
            <w:r w:rsidR="003A1A59" w:rsidRPr="00D84BA3">
              <w:rPr>
                <w:rStyle w:val="aa"/>
                <w:noProof/>
              </w:rPr>
              <w:t>（２）</w:t>
            </w:r>
            <w:r w:rsidR="003A1A59">
              <w:rPr>
                <w:rFonts w:eastAsiaTheme="minorEastAsia"/>
                <w:noProof/>
                <w:sz w:val="22"/>
                <w:szCs w:val="24"/>
                <w14:ligatures w14:val="standardContextual"/>
              </w:rPr>
              <w:tab/>
            </w:r>
            <w:r w:rsidR="003A1A59" w:rsidRPr="00D84BA3">
              <w:rPr>
                <w:rStyle w:val="aa"/>
                <w:noProof/>
              </w:rPr>
              <w:t>調査の背景及び目的</w:t>
            </w:r>
            <w:r w:rsidR="003A1A59">
              <w:rPr>
                <w:noProof/>
                <w:webHidden/>
              </w:rPr>
              <w:tab/>
            </w:r>
            <w:r w:rsidR="003A1A59">
              <w:rPr>
                <w:noProof/>
                <w:webHidden/>
              </w:rPr>
              <w:fldChar w:fldCharType="begin"/>
            </w:r>
            <w:r w:rsidR="003A1A59">
              <w:rPr>
                <w:noProof/>
                <w:webHidden/>
              </w:rPr>
              <w:instrText xml:space="preserve"> PAGEREF _Toc202773029 \h </w:instrText>
            </w:r>
            <w:r w:rsidR="003A1A59">
              <w:rPr>
                <w:noProof/>
                <w:webHidden/>
              </w:rPr>
            </w:r>
            <w:r w:rsidR="003A1A59">
              <w:rPr>
                <w:noProof/>
                <w:webHidden/>
              </w:rPr>
              <w:fldChar w:fldCharType="separate"/>
            </w:r>
            <w:r w:rsidR="003A1A59">
              <w:rPr>
                <w:noProof/>
                <w:webHidden/>
              </w:rPr>
              <w:t>- 1 -</w:t>
            </w:r>
            <w:r w:rsidR="003A1A59">
              <w:rPr>
                <w:noProof/>
                <w:webHidden/>
              </w:rPr>
              <w:fldChar w:fldCharType="end"/>
            </w:r>
          </w:hyperlink>
        </w:p>
        <w:p w14:paraId="3BC96D0F" w14:textId="1BD4A64A" w:rsidR="003A1A59" w:rsidRDefault="0077040F">
          <w:pPr>
            <w:pStyle w:val="11"/>
            <w:tabs>
              <w:tab w:val="right" w:leader="dot" w:pos="8637"/>
            </w:tabs>
            <w:rPr>
              <w:rFonts w:eastAsiaTheme="minorEastAsia"/>
              <w:noProof/>
              <w:sz w:val="22"/>
              <w:szCs w:val="24"/>
              <w14:ligatures w14:val="standardContextual"/>
            </w:rPr>
          </w:pPr>
          <w:hyperlink w:anchor="_Toc202773030" w:history="1">
            <w:r w:rsidR="003A1A59" w:rsidRPr="00D84BA3">
              <w:rPr>
                <w:rStyle w:val="aa"/>
                <w:noProof/>
              </w:rPr>
              <w:t>２　参加資格</w:t>
            </w:r>
            <w:r w:rsidR="003A1A59">
              <w:rPr>
                <w:noProof/>
                <w:webHidden/>
              </w:rPr>
              <w:tab/>
            </w:r>
            <w:r w:rsidR="003A1A59">
              <w:rPr>
                <w:noProof/>
                <w:webHidden/>
              </w:rPr>
              <w:fldChar w:fldCharType="begin"/>
            </w:r>
            <w:r w:rsidR="003A1A59">
              <w:rPr>
                <w:noProof/>
                <w:webHidden/>
              </w:rPr>
              <w:instrText xml:space="preserve"> PAGEREF _Toc202773030 \h </w:instrText>
            </w:r>
            <w:r w:rsidR="003A1A59">
              <w:rPr>
                <w:noProof/>
                <w:webHidden/>
              </w:rPr>
            </w:r>
            <w:r w:rsidR="003A1A59">
              <w:rPr>
                <w:noProof/>
                <w:webHidden/>
              </w:rPr>
              <w:fldChar w:fldCharType="separate"/>
            </w:r>
            <w:r w:rsidR="003A1A59">
              <w:rPr>
                <w:noProof/>
                <w:webHidden/>
              </w:rPr>
              <w:t>- 2 -</w:t>
            </w:r>
            <w:r w:rsidR="003A1A59">
              <w:rPr>
                <w:noProof/>
                <w:webHidden/>
              </w:rPr>
              <w:fldChar w:fldCharType="end"/>
            </w:r>
          </w:hyperlink>
        </w:p>
        <w:p w14:paraId="39699C56" w14:textId="0E86879B" w:rsidR="003A1A59" w:rsidRDefault="0077040F">
          <w:pPr>
            <w:pStyle w:val="11"/>
            <w:tabs>
              <w:tab w:val="right" w:leader="dot" w:pos="8637"/>
            </w:tabs>
            <w:rPr>
              <w:rFonts w:eastAsiaTheme="minorEastAsia"/>
              <w:noProof/>
              <w:sz w:val="22"/>
              <w:szCs w:val="24"/>
              <w14:ligatures w14:val="standardContextual"/>
            </w:rPr>
          </w:pPr>
          <w:hyperlink w:anchor="_Toc202773031" w:history="1">
            <w:r w:rsidR="003A1A59" w:rsidRPr="00D84BA3">
              <w:rPr>
                <w:rStyle w:val="aa"/>
                <w:noProof/>
              </w:rPr>
              <w:t>３　藤田邸跡の概要</w:t>
            </w:r>
            <w:r w:rsidR="003A1A59">
              <w:rPr>
                <w:noProof/>
                <w:webHidden/>
              </w:rPr>
              <w:tab/>
            </w:r>
            <w:r w:rsidR="003A1A59">
              <w:rPr>
                <w:noProof/>
                <w:webHidden/>
              </w:rPr>
              <w:fldChar w:fldCharType="begin"/>
            </w:r>
            <w:r w:rsidR="003A1A59">
              <w:rPr>
                <w:noProof/>
                <w:webHidden/>
              </w:rPr>
              <w:instrText xml:space="preserve"> PAGEREF _Toc202773031 \h </w:instrText>
            </w:r>
            <w:r w:rsidR="003A1A59">
              <w:rPr>
                <w:noProof/>
                <w:webHidden/>
              </w:rPr>
            </w:r>
            <w:r w:rsidR="003A1A59">
              <w:rPr>
                <w:noProof/>
                <w:webHidden/>
              </w:rPr>
              <w:fldChar w:fldCharType="separate"/>
            </w:r>
            <w:r w:rsidR="003A1A59">
              <w:rPr>
                <w:noProof/>
                <w:webHidden/>
              </w:rPr>
              <w:t>- 2 -</w:t>
            </w:r>
            <w:r w:rsidR="003A1A59">
              <w:rPr>
                <w:noProof/>
                <w:webHidden/>
              </w:rPr>
              <w:fldChar w:fldCharType="end"/>
            </w:r>
          </w:hyperlink>
        </w:p>
        <w:p w14:paraId="239F5873" w14:textId="5C0C430F" w:rsidR="003A1A59" w:rsidRDefault="0077040F">
          <w:pPr>
            <w:pStyle w:val="21"/>
            <w:rPr>
              <w:rFonts w:eastAsiaTheme="minorEastAsia"/>
              <w:noProof/>
              <w:sz w:val="22"/>
              <w:szCs w:val="24"/>
              <w14:ligatures w14:val="standardContextual"/>
            </w:rPr>
          </w:pPr>
          <w:hyperlink w:anchor="_Toc202773032" w:history="1">
            <w:r w:rsidR="003A1A59" w:rsidRPr="00D84BA3">
              <w:rPr>
                <w:rStyle w:val="aa"/>
                <w:noProof/>
              </w:rPr>
              <w:t>（１）</w:t>
            </w:r>
            <w:r w:rsidR="003A1A59">
              <w:rPr>
                <w:rFonts w:eastAsiaTheme="minorEastAsia"/>
                <w:noProof/>
                <w:sz w:val="22"/>
                <w:szCs w:val="24"/>
                <w14:ligatures w14:val="standardContextual"/>
              </w:rPr>
              <w:tab/>
            </w:r>
            <w:r w:rsidR="003A1A59" w:rsidRPr="00D84BA3">
              <w:rPr>
                <w:rStyle w:val="aa"/>
                <w:noProof/>
              </w:rPr>
              <w:t>土地概要</w:t>
            </w:r>
            <w:r w:rsidR="003A1A59">
              <w:rPr>
                <w:noProof/>
                <w:webHidden/>
              </w:rPr>
              <w:tab/>
            </w:r>
            <w:r w:rsidR="003A1A59">
              <w:rPr>
                <w:noProof/>
                <w:webHidden/>
              </w:rPr>
              <w:fldChar w:fldCharType="begin"/>
            </w:r>
            <w:r w:rsidR="003A1A59">
              <w:rPr>
                <w:noProof/>
                <w:webHidden/>
              </w:rPr>
              <w:instrText xml:space="preserve"> PAGEREF _Toc202773032 \h </w:instrText>
            </w:r>
            <w:r w:rsidR="003A1A59">
              <w:rPr>
                <w:noProof/>
                <w:webHidden/>
              </w:rPr>
            </w:r>
            <w:r w:rsidR="003A1A59">
              <w:rPr>
                <w:noProof/>
                <w:webHidden/>
              </w:rPr>
              <w:fldChar w:fldCharType="separate"/>
            </w:r>
            <w:r w:rsidR="003A1A59">
              <w:rPr>
                <w:noProof/>
                <w:webHidden/>
              </w:rPr>
              <w:t>- 2 -</w:t>
            </w:r>
            <w:r w:rsidR="003A1A59">
              <w:rPr>
                <w:noProof/>
                <w:webHidden/>
              </w:rPr>
              <w:fldChar w:fldCharType="end"/>
            </w:r>
          </w:hyperlink>
        </w:p>
        <w:p w14:paraId="3310F903" w14:textId="7A24B4D0" w:rsidR="003A1A59" w:rsidRDefault="0077040F">
          <w:pPr>
            <w:pStyle w:val="21"/>
            <w:rPr>
              <w:rFonts w:eastAsiaTheme="minorEastAsia"/>
              <w:noProof/>
              <w:sz w:val="22"/>
              <w:szCs w:val="24"/>
              <w14:ligatures w14:val="standardContextual"/>
            </w:rPr>
          </w:pPr>
          <w:hyperlink w:anchor="_Toc202773033" w:history="1">
            <w:r w:rsidR="003A1A59" w:rsidRPr="00D84BA3">
              <w:rPr>
                <w:rStyle w:val="aa"/>
                <w:noProof/>
              </w:rPr>
              <w:t>（２）</w:t>
            </w:r>
            <w:r w:rsidR="003A1A59">
              <w:rPr>
                <w:rFonts w:eastAsiaTheme="minorEastAsia"/>
                <w:noProof/>
                <w:sz w:val="22"/>
                <w:szCs w:val="24"/>
                <w14:ligatures w14:val="standardContextual"/>
              </w:rPr>
              <w:tab/>
            </w:r>
            <w:r w:rsidR="003A1A59" w:rsidRPr="00D84BA3">
              <w:rPr>
                <w:rStyle w:val="aa"/>
                <w:noProof/>
              </w:rPr>
              <w:t>施設概要</w:t>
            </w:r>
            <w:r w:rsidR="003A1A59">
              <w:rPr>
                <w:noProof/>
                <w:webHidden/>
              </w:rPr>
              <w:tab/>
            </w:r>
            <w:r w:rsidR="003A1A59">
              <w:rPr>
                <w:noProof/>
                <w:webHidden/>
              </w:rPr>
              <w:fldChar w:fldCharType="begin"/>
            </w:r>
            <w:r w:rsidR="003A1A59">
              <w:rPr>
                <w:noProof/>
                <w:webHidden/>
              </w:rPr>
              <w:instrText xml:space="preserve"> PAGEREF _Toc202773033 \h </w:instrText>
            </w:r>
            <w:r w:rsidR="003A1A59">
              <w:rPr>
                <w:noProof/>
                <w:webHidden/>
              </w:rPr>
            </w:r>
            <w:r w:rsidR="003A1A59">
              <w:rPr>
                <w:noProof/>
                <w:webHidden/>
              </w:rPr>
              <w:fldChar w:fldCharType="separate"/>
            </w:r>
            <w:r w:rsidR="003A1A59">
              <w:rPr>
                <w:noProof/>
                <w:webHidden/>
              </w:rPr>
              <w:t>- 3 -</w:t>
            </w:r>
            <w:r w:rsidR="003A1A59">
              <w:rPr>
                <w:noProof/>
                <w:webHidden/>
              </w:rPr>
              <w:fldChar w:fldCharType="end"/>
            </w:r>
          </w:hyperlink>
        </w:p>
        <w:p w14:paraId="2D2DBBA3" w14:textId="72FE03E3" w:rsidR="003A1A59" w:rsidRDefault="0077040F">
          <w:pPr>
            <w:pStyle w:val="21"/>
            <w:rPr>
              <w:rFonts w:eastAsiaTheme="minorEastAsia"/>
              <w:noProof/>
              <w:sz w:val="22"/>
              <w:szCs w:val="24"/>
              <w14:ligatures w14:val="standardContextual"/>
            </w:rPr>
          </w:pPr>
          <w:hyperlink w:anchor="_Toc202773034" w:history="1">
            <w:r w:rsidR="003A1A59" w:rsidRPr="00D84BA3">
              <w:rPr>
                <w:rStyle w:val="aa"/>
                <w:noProof/>
              </w:rPr>
              <w:t>（３）</w:t>
            </w:r>
            <w:r w:rsidR="003A1A59">
              <w:rPr>
                <w:rFonts w:eastAsiaTheme="minorEastAsia"/>
                <w:noProof/>
                <w:sz w:val="22"/>
                <w:szCs w:val="24"/>
                <w14:ligatures w14:val="standardContextual"/>
              </w:rPr>
              <w:tab/>
            </w:r>
            <w:r w:rsidR="003A1A59" w:rsidRPr="00D84BA3">
              <w:rPr>
                <w:rStyle w:val="aa"/>
                <w:noProof/>
              </w:rPr>
              <w:t>管理等の状況</w:t>
            </w:r>
            <w:r w:rsidR="003A1A59">
              <w:rPr>
                <w:noProof/>
                <w:webHidden/>
              </w:rPr>
              <w:tab/>
            </w:r>
            <w:r w:rsidR="003A1A59">
              <w:rPr>
                <w:noProof/>
                <w:webHidden/>
              </w:rPr>
              <w:fldChar w:fldCharType="begin"/>
            </w:r>
            <w:r w:rsidR="003A1A59">
              <w:rPr>
                <w:noProof/>
                <w:webHidden/>
              </w:rPr>
              <w:instrText xml:space="preserve"> PAGEREF _Toc202773034 \h </w:instrText>
            </w:r>
            <w:r w:rsidR="003A1A59">
              <w:rPr>
                <w:noProof/>
                <w:webHidden/>
              </w:rPr>
            </w:r>
            <w:r w:rsidR="003A1A59">
              <w:rPr>
                <w:noProof/>
                <w:webHidden/>
              </w:rPr>
              <w:fldChar w:fldCharType="separate"/>
            </w:r>
            <w:r w:rsidR="003A1A59">
              <w:rPr>
                <w:noProof/>
                <w:webHidden/>
              </w:rPr>
              <w:t>- 3 -</w:t>
            </w:r>
            <w:r w:rsidR="003A1A59">
              <w:rPr>
                <w:noProof/>
                <w:webHidden/>
              </w:rPr>
              <w:fldChar w:fldCharType="end"/>
            </w:r>
          </w:hyperlink>
        </w:p>
        <w:p w14:paraId="4E8423FF" w14:textId="08B8908C" w:rsidR="003A1A59" w:rsidRDefault="0077040F">
          <w:pPr>
            <w:pStyle w:val="11"/>
            <w:tabs>
              <w:tab w:val="right" w:leader="dot" w:pos="8637"/>
            </w:tabs>
            <w:rPr>
              <w:rFonts w:eastAsiaTheme="minorEastAsia"/>
              <w:noProof/>
              <w:sz w:val="22"/>
              <w:szCs w:val="24"/>
              <w14:ligatures w14:val="standardContextual"/>
            </w:rPr>
          </w:pPr>
          <w:hyperlink w:anchor="_Toc202773035" w:history="1">
            <w:r w:rsidR="003A1A59" w:rsidRPr="00D84BA3">
              <w:rPr>
                <w:rStyle w:val="aa"/>
                <w:noProof/>
              </w:rPr>
              <w:t>４　提案の前提条件</w:t>
            </w:r>
            <w:r w:rsidR="003A1A59">
              <w:rPr>
                <w:noProof/>
                <w:webHidden/>
              </w:rPr>
              <w:tab/>
            </w:r>
            <w:r w:rsidR="003A1A59">
              <w:rPr>
                <w:noProof/>
                <w:webHidden/>
              </w:rPr>
              <w:fldChar w:fldCharType="begin"/>
            </w:r>
            <w:r w:rsidR="003A1A59">
              <w:rPr>
                <w:noProof/>
                <w:webHidden/>
              </w:rPr>
              <w:instrText xml:space="preserve"> PAGEREF _Toc202773035 \h </w:instrText>
            </w:r>
            <w:r w:rsidR="003A1A59">
              <w:rPr>
                <w:noProof/>
                <w:webHidden/>
              </w:rPr>
            </w:r>
            <w:r w:rsidR="003A1A59">
              <w:rPr>
                <w:noProof/>
                <w:webHidden/>
              </w:rPr>
              <w:fldChar w:fldCharType="separate"/>
            </w:r>
            <w:r w:rsidR="003A1A59">
              <w:rPr>
                <w:noProof/>
                <w:webHidden/>
              </w:rPr>
              <w:t>- 4 -</w:t>
            </w:r>
            <w:r w:rsidR="003A1A59">
              <w:rPr>
                <w:noProof/>
                <w:webHidden/>
              </w:rPr>
              <w:fldChar w:fldCharType="end"/>
            </w:r>
          </w:hyperlink>
        </w:p>
        <w:p w14:paraId="3E65C7ED" w14:textId="098E4613" w:rsidR="003A1A59" w:rsidRDefault="0077040F">
          <w:pPr>
            <w:pStyle w:val="11"/>
            <w:tabs>
              <w:tab w:val="right" w:leader="dot" w:pos="8637"/>
            </w:tabs>
            <w:rPr>
              <w:rFonts w:eastAsiaTheme="minorEastAsia"/>
              <w:noProof/>
              <w:sz w:val="22"/>
              <w:szCs w:val="24"/>
              <w14:ligatures w14:val="standardContextual"/>
            </w:rPr>
          </w:pPr>
          <w:hyperlink w:anchor="_Toc202773036" w:history="1">
            <w:r w:rsidR="003A1A59" w:rsidRPr="00D84BA3">
              <w:rPr>
                <w:rStyle w:val="aa"/>
                <w:noProof/>
              </w:rPr>
              <w:t>５　提案を求める内容及び提案条件</w:t>
            </w:r>
            <w:r w:rsidR="003A1A59">
              <w:rPr>
                <w:noProof/>
                <w:webHidden/>
              </w:rPr>
              <w:tab/>
            </w:r>
            <w:r w:rsidR="003A1A59">
              <w:rPr>
                <w:noProof/>
                <w:webHidden/>
              </w:rPr>
              <w:fldChar w:fldCharType="begin"/>
            </w:r>
            <w:r w:rsidR="003A1A59">
              <w:rPr>
                <w:noProof/>
                <w:webHidden/>
              </w:rPr>
              <w:instrText xml:space="preserve"> PAGEREF _Toc202773036 \h </w:instrText>
            </w:r>
            <w:r w:rsidR="003A1A59">
              <w:rPr>
                <w:noProof/>
                <w:webHidden/>
              </w:rPr>
            </w:r>
            <w:r w:rsidR="003A1A59">
              <w:rPr>
                <w:noProof/>
                <w:webHidden/>
              </w:rPr>
              <w:fldChar w:fldCharType="separate"/>
            </w:r>
            <w:r w:rsidR="003A1A59">
              <w:rPr>
                <w:noProof/>
                <w:webHidden/>
              </w:rPr>
              <w:t>- 4 -</w:t>
            </w:r>
            <w:r w:rsidR="003A1A59">
              <w:rPr>
                <w:noProof/>
                <w:webHidden/>
              </w:rPr>
              <w:fldChar w:fldCharType="end"/>
            </w:r>
          </w:hyperlink>
        </w:p>
        <w:p w14:paraId="61B3A437" w14:textId="767C69CA" w:rsidR="003A1A59" w:rsidRDefault="0077040F">
          <w:pPr>
            <w:pStyle w:val="11"/>
            <w:tabs>
              <w:tab w:val="right" w:leader="dot" w:pos="8637"/>
            </w:tabs>
            <w:rPr>
              <w:rFonts w:eastAsiaTheme="minorEastAsia"/>
              <w:noProof/>
              <w:sz w:val="22"/>
              <w:szCs w:val="24"/>
              <w14:ligatures w14:val="standardContextual"/>
            </w:rPr>
          </w:pPr>
          <w:hyperlink w:anchor="_Toc202773037" w:history="1">
            <w:r w:rsidR="003A1A59" w:rsidRPr="00D84BA3">
              <w:rPr>
                <w:rStyle w:val="aa"/>
                <w:noProof/>
              </w:rPr>
              <w:t>６　資料閲覧</w:t>
            </w:r>
            <w:r w:rsidR="003A1A59">
              <w:rPr>
                <w:noProof/>
                <w:webHidden/>
              </w:rPr>
              <w:tab/>
            </w:r>
            <w:r w:rsidR="003A1A59">
              <w:rPr>
                <w:noProof/>
                <w:webHidden/>
              </w:rPr>
              <w:fldChar w:fldCharType="begin"/>
            </w:r>
            <w:r w:rsidR="003A1A59">
              <w:rPr>
                <w:noProof/>
                <w:webHidden/>
              </w:rPr>
              <w:instrText xml:space="preserve"> PAGEREF _Toc202773037 \h </w:instrText>
            </w:r>
            <w:r w:rsidR="003A1A59">
              <w:rPr>
                <w:noProof/>
                <w:webHidden/>
              </w:rPr>
            </w:r>
            <w:r w:rsidR="003A1A59">
              <w:rPr>
                <w:noProof/>
                <w:webHidden/>
              </w:rPr>
              <w:fldChar w:fldCharType="separate"/>
            </w:r>
            <w:r w:rsidR="003A1A59">
              <w:rPr>
                <w:noProof/>
                <w:webHidden/>
              </w:rPr>
              <w:t>- 5 -</w:t>
            </w:r>
            <w:r w:rsidR="003A1A59">
              <w:rPr>
                <w:noProof/>
                <w:webHidden/>
              </w:rPr>
              <w:fldChar w:fldCharType="end"/>
            </w:r>
          </w:hyperlink>
        </w:p>
        <w:p w14:paraId="43AFB902" w14:textId="75E32FC5" w:rsidR="003A1A59" w:rsidRDefault="0077040F">
          <w:pPr>
            <w:pStyle w:val="11"/>
            <w:tabs>
              <w:tab w:val="right" w:leader="dot" w:pos="8637"/>
            </w:tabs>
            <w:rPr>
              <w:rFonts w:eastAsiaTheme="minorEastAsia"/>
              <w:noProof/>
              <w:sz w:val="22"/>
              <w:szCs w:val="24"/>
              <w14:ligatures w14:val="standardContextual"/>
            </w:rPr>
          </w:pPr>
          <w:hyperlink w:anchor="_Toc202773038" w:history="1">
            <w:r w:rsidR="003A1A59" w:rsidRPr="00D84BA3">
              <w:rPr>
                <w:rStyle w:val="aa"/>
                <w:noProof/>
              </w:rPr>
              <w:t>７　スケジュールと実施手順</w:t>
            </w:r>
            <w:r w:rsidR="003A1A59">
              <w:rPr>
                <w:noProof/>
                <w:webHidden/>
              </w:rPr>
              <w:tab/>
            </w:r>
            <w:r w:rsidR="003A1A59">
              <w:rPr>
                <w:noProof/>
                <w:webHidden/>
              </w:rPr>
              <w:fldChar w:fldCharType="begin"/>
            </w:r>
            <w:r w:rsidR="003A1A59">
              <w:rPr>
                <w:noProof/>
                <w:webHidden/>
              </w:rPr>
              <w:instrText xml:space="preserve"> PAGEREF _Toc202773038 \h </w:instrText>
            </w:r>
            <w:r w:rsidR="003A1A59">
              <w:rPr>
                <w:noProof/>
                <w:webHidden/>
              </w:rPr>
            </w:r>
            <w:r w:rsidR="003A1A59">
              <w:rPr>
                <w:noProof/>
                <w:webHidden/>
              </w:rPr>
              <w:fldChar w:fldCharType="separate"/>
            </w:r>
            <w:r w:rsidR="003A1A59">
              <w:rPr>
                <w:noProof/>
                <w:webHidden/>
              </w:rPr>
              <w:t>- 6 -</w:t>
            </w:r>
            <w:r w:rsidR="003A1A59">
              <w:rPr>
                <w:noProof/>
                <w:webHidden/>
              </w:rPr>
              <w:fldChar w:fldCharType="end"/>
            </w:r>
          </w:hyperlink>
        </w:p>
        <w:p w14:paraId="47595233" w14:textId="515BDC21" w:rsidR="003A1A59" w:rsidRDefault="0077040F">
          <w:pPr>
            <w:pStyle w:val="21"/>
            <w:rPr>
              <w:rFonts w:eastAsiaTheme="minorEastAsia"/>
              <w:noProof/>
              <w:sz w:val="22"/>
              <w:szCs w:val="24"/>
              <w14:ligatures w14:val="standardContextual"/>
            </w:rPr>
          </w:pPr>
          <w:hyperlink w:anchor="_Toc202773039" w:history="1">
            <w:r w:rsidR="003A1A59" w:rsidRPr="00D84BA3">
              <w:rPr>
                <w:rStyle w:val="aa"/>
                <w:noProof/>
              </w:rPr>
              <w:t>（１）</w:t>
            </w:r>
            <w:r w:rsidR="003A1A59">
              <w:rPr>
                <w:rFonts w:eastAsiaTheme="minorEastAsia"/>
                <w:noProof/>
                <w:sz w:val="22"/>
                <w:szCs w:val="24"/>
                <w14:ligatures w14:val="standardContextual"/>
              </w:rPr>
              <w:tab/>
            </w:r>
            <w:r w:rsidR="003A1A59" w:rsidRPr="00D84BA3">
              <w:rPr>
                <w:rStyle w:val="aa"/>
                <w:noProof/>
              </w:rPr>
              <w:t>スケジュール</w:t>
            </w:r>
            <w:r w:rsidR="003A1A59">
              <w:rPr>
                <w:noProof/>
                <w:webHidden/>
              </w:rPr>
              <w:tab/>
            </w:r>
            <w:r w:rsidR="003A1A59">
              <w:rPr>
                <w:noProof/>
                <w:webHidden/>
              </w:rPr>
              <w:fldChar w:fldCharType="begin"/>
            </w:r>
            <w:r w:rsidR="003A1A59">
              <w:rPr>
                <w:noProof/>
                <w:webHidden/>
              </w:rPr>
              <w:instrText xml:space="preserve"> PAGEREF _Toc202773039 \h </w:instrText>
            </w:r>
            <w:r w:rsidR="003A1A59">
              <w:rPr>
                <w:noProof/>
                <w:webHidden/>
              </w:rPr>
            </w:r>
            <w:r w:rsidR="003A1A59">
              <w:rPr>
                <w:noProof/>
                <w:webHidden/>
              </w:rPr>
              <w:fldChar w:fldCharType="separate"/>
            </w:r>
            <w:r w:rsidR="003A1A59">
              <w:rPr>
                <w:noProof/>
                <w:webHidden/>
              </w:rPr>
              <w:t>- 6 -</w:t>
            </w:r>
            <w:r w:rsidR="003A1A59">
              <w:rPr>
                <w:noProof/>
                <w:webHidden/>
              </w:rPr>
              <w:fldChar w:fldCharType="end"/>
            </w:r>
          </w:hyperlink>
        </w:p>
        <w:p w14:paraId="48B34B83" w14:textId="36051BE3" w:rsidR="003A1A59" w:rsidRDefault="0077040F">
          <w:pPr>
            <w:pStyle w:val="21"/>
            <w:rPr>
              <w:rFonts w:eastAsiaTheme="minorEastAsia"/>
              <w:noProof/>
              <w:sz w:val="22"/>
              <w:szCs w:val="24"/>
              <w14:ligatures w14:val="standardContextual"/>
            </w:rPr>
          </w:pPr>
          <w:hyperlink w:anchor="_Toc202773040" w:history="1">
            <w:r w:rsidR="003A1A59" w:rsidRPr="00D84BA3">
              <w:rPr>
                <w:rStyle w:val="aa"/>
                <w:noProof/>
              </w:rPr>
              <w:t>（２）</w:t>
            </w:r>
            <w:r w:rsidR="003A1A59">
              <w:rPr>
                <w:rFonts w:eastAsiaTheme="minorEastAsia"/>
                <w:noProof/>
                <w:sz w:val="22"/>
                <w:szCs w:val="24"/>
                <w14:ligatures w14:val="standardContextual"/>
              </w:rPr>
              <w:tab/>
            </w:r>
            <w:r w:rsidR="003A1A59" w:rsidRPr="00D84BA3">
              <w:rPr>
                <w:rStyle w:val="aa"/>
                <w:noProof/>
              </w:rPr>
              <w:t>今後の進め方</w:t>
            </w:r>
            <w:r w:rsidR="003A1A59">
              <w:rPr>
                <w:noProof/>
                <w:webHidden/>
              </w:rPr>
              <w:tab/>
            </w:r>
            <w:r w:rsidR="003A1A59">
              <w:rPr>
                <w:noProof/>
                <w:webHidden/>
              </w:rPr>
              <w:fldChar w:fldCharType="begin"/>
            </w:r>
            <w:r w:rsidR="003A1A59">
              <w:rPr>
                <w:noProof/>
                <w:webHidden/>
              </w:rPr>
              <w:instrText xml:space="preserve"> PAGEREF _Toc202773040 \h </w:instrText>
            </w:r>
            <w:r w:rsidR="003A1A59">
              <w:rPr>
                <w:noProof/>
                <w:webHidden/>
              </w:rPr>
            </w:r>
            <w:r w:rsidR="003A1A59">
              <w:rPr>
                <w:noProof/>
                <w:webHidden/>
              </w:rPr>
              <w:fldChar w:fldCharType="separate"/>
            </w:r>
            <w:r w:rsidR="003A1A59">
              <w:rPr>
                <w:noProof/>
                <w:webHidden/>
              </w:rPr>
              <w:t>- 6 -</w:t>
            </w:r>
            <w:r w:rsidR="003A1A59">
              <w:rPr>
                <w:noProof/>
                <w:webHidden/>
              </w:rPr>
              <w:fldChar w:fldCharType="end"/>
            </w:r>
          </w:hyperlink>
        </w:p>
        <w:p w14:paraId="2164CA64" w14:textId="2BCD6BF3" w:rsidR="003A1A59" w:rsidRDefault="0077040F">
          <w:pPr>
            <w:pStyle w:val="11"/>
            <w:tabs>
              <w:tab w:val="right" w:leader="dot" w:pos="8637"/>
            </w:tabs>
            <w:rPr>
              <w:rFonts w:eastAsiaTheme="minorEastAsia"/>
              <w:noProof/>
              <w:sz w:val="22"/>
              <w:szCs w:val="24"/>
              <w14:ligatures w14:val="standardContextual"/>
            </w:rPr>
          </w:pPr>
          <w:hyperlink w:anchor="_Toc202773041" w:history="1">
            <w:r w:rsidR="003A1A59" w:rsidRPr="00D84BA3">
              <w:rPr>
                <w:rStyle w:val="aa"/>
                <w:noProof/>
              </w:rPr>
              <w:t>８　その他</w:t>
            </w:r>
            <w:r w:rsidR="003A1A59">
              <w:rPr>
                <w:noProof/>
                <w:webHidden/>
              </w:rPr>
              <w:tab/>
            </w:r>
            <w:r w:rsidR="003A1A59">
              <w:rPr>
                <w:noProof/>
                <w:webHidden/>
              </w:rPr>
              <w:fldChar w:fldCharType="begin"/>
            </w:r>
            <w:r w:rsidR="003A1A59">
              <w:rPr>
                <w:noProof/>
                <w:webHidden/>
              </w:rPr>
              <w:instrText xml:space="preserve"> PAGEREF _Toc202773041 \h </w:instrText>
            </w:r>
            <w:r w:rsidR="003A1A59">
              <w:rPr>
                <w:noProof/>
                <w:webHidden/>
              </w:rPr>
            </w:r>
            <w:r w:rsidR="003A1A59">
              <w:rPr>
                <w:noProof/>
                <w:webHidden/>
              </w:rPr>
              <w:fldChar w:fldCharType="separate"/>
            </w:r>
            <w:r w:rsidR="003A1A59">
              <w:rPr>
                <w:noProof/>
                <w:webHidden/>
              </w:rPr>
              <w:t>- 7 -</w:t>
            </w:r>
            <w:r w:rsidR="003A1A59">
              <w:rPr>
                <w:noProof/>
                <w:webHidden/>
              </w:rPr>
              <w:fldChar w:fldCharType="end"/>
            </w:r>
          </w:hyperlink>
        </w:p>
        <w:p w14:paraId="32B52416" w14:textId="6FB24206" w:rsidR="003A1A59" w:rsidRDefault="0077040F">
          <w:pPr>
            <w:pStyle w:val="11"/>
            <w:tabs>
              <w:tab w:val="right" w:leader="dot" w:pos="8637"/>
            </w:tabs>
            <w:rPr>
              <w:rFonts w:eastAsiaTheme="minorEastAsia"/>
              <w:noProof/>
              <w:sz w:val="22"/>
              <w:szCs w:val="24"/>
              <w14:ligatures w14:val="standardContextual"/>
            </w:rPr>
          </w:pPr>
          <w:hyperlink w:anchor="_Toc202773042" w:history="1">
            <w:r w:rsidR="003A1A59" w:rsidRPr="00D84BA3">
              <w:rPr>
                <w:rStyle w:val="aa"/>
                <w:noProof/>
              </w:rPr>
              <w:t>９　問合せ先</w:t>
            </w:r>
            <w:r w:rsidR="003A1A59">
              <w:rPr>
                <w:noProof/>
                <w:webHidden/>
              </w:rPr>
              <w:tab/>
            </w:r>
            <w:r w:rsidR="003A1A59">
              <w:rPr>
                <w:noProof/>
                <w:webHidden/>
              </w:rPr>
              <w:fldChar w:fldCharType="begin"/>
            </w:r>
            <w:r w:rsidR="003A1A59">
              <w:rPr>
                <w:noProof/>
                <w:webHidden/>
              </w:rPr>
              <w:instrText xml:space="preserve"> PAGEREF _Toc202773042 \h </w:instrText>
            </w:r>
            <w:r w:rsidR="003A1A59">
              <w:rPr>
                <w:noProof/>
                <w:webHidden/>
              </w:rPr>
            </w:r>
            <w:r w:rsidR="003A1A59">
              <w:rPr>
                <w:noProof/>
                <w:webHidden/>
              </w:rPr>
              <w:fldChar w:fldCharType="separate"/>
            </w:r>
            <w:r w:rsidR="003A1A59">
              <w:rPr>
                <w:noProof/>
                <w:webHidden/>
              </w:rPr>
              <w:t>- 8 -</w:t>
            </w:r>
            <w:r w:rsidR="003A1A59">
              <w:rPr>
                <w:noProof/>
                <w:webHidden/>
              </w:rPr>
              <w:fldChar w:fldCharType="end"/>
            </w:r>
          </w:hyperlink>
        </w:p>
        <w:p w14:paraId="217D772E" w14:textId="6A363DF3" w:rsidR="00B70A07" w:rsidRDefault="00B70A07">
          <w:r>
            <w:rPr>
              <w:rFonts w:eastAsiaTheme="majorEastAsia"/>
            </w:rPr>
            <w:fldChar w:fldCharType="end"/>
          </w:r>
        </w:p>
      </w:sdtContent>
    </w:sdt>
    <w:p w14:paraId="6027430E" w14:textId="77777777" w:rsidR="00081D4C" w:rsidRPr="00280AE1" w:rsidRDefault="00081D4C" w:rsidP="00081D4C">
      <w:pPr>
        <w:spacing w:line="360" w:lineRule="auto"/>
        <w:ind w:left="210" w:hangingChars="100" w:hanging="210"/>
        <w:rPr>
          <w:rFonts w:asciiTheme="majorHAnsi" w:eastAsiaTheme="majorHAnsi" w:hAnsiTheme="majorHAnsi"/>
        </w:rPr>
      </w:pPr>
      <w:r w:rsidRPr="00280AE1">
        <w:rPr>
          <w:rFonts w:asciiTheme="majorHAnsi" w:eastAsiaTheme="majorHAnsi" w:hAnsiTheme="majorHAnsi" w:hint="eastAsia"/>
        </w:rPr>
        <w:t>≪</w:t>
      </w:r>
      <w:r>
        <w:rPr>
          <w:rFonts w:asciiTheme="majorHAnsi" w:eastAsiaTheme="majorHAnsi" w:hAnsiTheme="majorHAnsi" w:hint="eastAsia"/>
        </w:rPr>
        <w:t>添付資料</w:t>
      </w:r>
      <w:r w:rsidRPr="00280AE1">
        <w:rPr>
          <w:rFonts w:asciiTheme="majorHAnsi" w:eastAsiaTheme="majorHAnsi" w:hAnsiTheme="majorHAnsi" w:hint="eastAsia"/>
        </w:rPr>
        <w:t>≫</w:t>
      </w:r>
    </w:p>
    <w:p w14:paraId="588C39C3" w14:textId="4C9BCC57" w:rsidR="002C7BB7" w:rsidRPr="00926B4B" w:rsidRDefault="00081D4C" w:rsidP="00081D4C">
      <w:pPr>
        <w:spacing w:line="276" w:lineRule="auto"/>
        <w:ind w:leftChars="170" w:left="424" w:hangingChars="32" w:hanging="67"/>
        <w:rPr>
          <w:rFonts w:asciiTheme="majorHAnsi" w:eastAsiaTheme="majorHAnsi" w:hAnsiTheme="majorHAnsi"/>
        </w:rPr>
      </w:pPr>
      <w:r>
        <w:rPr>
          <w:rFonts w:asciiTheme="majorHAnsi" w:eastAsiaTheme="majorHAnsi" w:hAnsiTheme="majorHAnsi" w:hint="eastAsia"/>
        </w:rPr>
        <w:t xml:space="preserve">別図　</w:t>
      </w:r>
      <w:r w:rsidR="002C7BB7" w:rsidRPr="00A9163E">
        <w:rPr>
          <w:rFonts w:asciiTheme="majorHAnsi" w:eastAsiaTheme="majorHAnsi" w:hAnsiTheme="majorHAnsi" w:hint="eastAsia"/>
        </w:rPr>
        <w:t>現</w:t>
      </w:r>
      <w:r w:rsidR="002C7BB7" w:rsidRPr="00926B4B">
        <w:rPr>
          <w:rFonts w:asciiTheme="majorHAnsi" w:eastAsiaTheme="majorHAnsi" w:hAnsiTheme="majorHAnsi" w:hint="eastAsia"/>
        </w:rPr>
        <w:t>況平面図</w:t>
      </w:r>
      <w:r w:rsidR="002E36FB" w:rsidRPr="00926B4B">
        <w:rPr>
          <w:rFonts w:asciiTheme="majorHAnsi" w:eastAsiaTheme="majorHAnsi" w:hAnsiTheme="majorHAnsi" w:hint="eastAsia"/>
        </w:rPr>
        <w:t>・周辺現況図</w:t>
      </w:r>
    </w:p>
    <w:p w14:paraId="403A302E" w14:textId="3C131876" w:rsidR="00D84410" w:rsidRPr="00926B4B" w:rsidRDefault="00D84410" w:rsidP="00081D4C">
      <w:pPr>
        <w:spacing w:line="276" w:lineRule="auto"/>
        <w:ind w:leftChars="170" w:left="424" w:hangingChars="32" w:hanging="67"/>
        <w:rPr>
          <w:rFonts w:asciiTheme="majorHAnsi" w:eastAsiaTheme="majorHAnsi" w:hAnsiTheme="majorHAnsi"/>
        </w:rPr>
      </w:pPr>
      <w:r w:rsidRPr="00926B4B">
        <w:rPr>
          <w:rFonts w:asciiTheme="majorHAnsi" w:eastAsiaTheme="majorHAnsi" w:hAnsiTheme="majorHAnsi" w:hint="eastAsia"/>
        </w:rPr>
        <w:t>別紙　閲覧可能資料一覧</w:t>
      </w:r>
    </w:p>
    <w:p w14:paraId="4C696627" w14:textId="0ACA192D" w:rsidR="002C7BB7" w:rsidRPr="00926B4B" w:rsidRDefault="002C7BB7" w:rsidP="00081D4C">
      <w:pPr>
        <w:spacing w:beforeLines="50" w:before="180" w:line="276" w:lineRule="auto"/>
        <w:ind w:leftChars="170" w:left="424" w:hangingChars="32" w:hanging="67"/>
        <w:rPr>
          <w:rFonts w:asciiTheme="majorHAnsi" w:eastAsiaTheme="majorHAnsi" w:hAnsiTheme="majorHAnsi"/>
        </w:rPr>
      </w:pPr>
      <w:bookmarkStart w:id="2" w:name="_Hlk190852982"/>
      <w:r w:rsidRPr="00926B4B">
        <w:rPr>
          <w:rFonts w:asciiTheme="majorHAnsi" w:eastAsiaTheme="majorHAnsi" w:hAnsiTheme="majorHAnsi" w:hint="eastAsia"/>
        </w:rPr>
        <w:t xml:space="preserve">参考資料１　</w:t>
      </w:r>
      <w:r w:rsidR="007A37CA" w:rsidRPr="00926B4B">
        <w:rPr>
          <w:rFonts w:asciiTheme="majorHAnsi" w:eastAsiaTheme="majorHAnsi" w:hAnsiTheme="majorHAnsi" w:hint="eastAsia"/>
        </w:rPr>
        <w:t>藤田邸跡</w:t>
      </w:r>
      <w:r w:rsidR="00C600BD" w:rsidRPr="00926B4B">
        <w:rPr>
          <w:rFonts w:asciiTheme="majorHAnsi" w:eastAsiaTheme="majorHAnsi" w:hAnsiTheme="majorHAnsi" w:hint="eastAsia"/>
        </w:rPr>
        <w:t>計画概要（ゾーニング図、計画平面図）</w:t>
      </w:r>
    </w:p>
    <w:bookmarkEnd w:id="2"/>
    <w:p w14:paraId="286BA7BA" w14:textId="70F71E4F" w:rsidR="002C7BB7" w:rsidRPr="00926B4B" w:rsidRDefault="00390A6A" w:rsidP="00081D4C">
      <w:pPr>
        <w:spacing w:line="276" w:lineRule="auto"/>
        <w:ind w:leftChars="170" w:left="424" w:hangingChars="32" w:hanging="67"/>
        <w:rPr>
          <w:rFonts w:asciiTheme="majorHAnsi" w:eastAsiaTheme="majorHAnsi" w:hAnsiTheme="majorHAnsi"/>
        </w:rPr>
      </w:pPr>
      <w:r w:rsidRPr="00926B4B">
        <w:rPr>
          <w:rFonts w:asciiTheme="majorHAnsi" w:eastAsiaTheme="majorHAnsi" w:hAnsiTheme="majorHAnsi" w:hint="eastAsia"/>
        </w:rPr>
        <w:t>参考資料</w:t>
      </w:r>
      <w:r w:rsidR="00A90594" w:rsidRPr="00926B4B">
        <w:rPr>
          <w:rFonts w:asciiTheme="majorHAnsi" w:eastAsiaTheme="majorHAnsi" w:hAnsiTheme="majorHAnsi" w:hint="eastAsia"/>
        </w:rPr>
        <w:t>２</w:t>
      </w:r>
      <w:r w:rsidRPr="00926B4B">
        <w:rPr>
          <w:rFonts w:asciiTheme="majorHAnsi" w:eastAsiaTheme="majorHAnsi" w:hAnsiTheme="majorHAnsi" w:hint="eastAsia"/>
        </w:rPr>
        <w:t xml:space="preserve">　</w:t>
      </w:r>
      <w:r w:rsidR="002C7BB7" w:rsidRPr="00926B4B">
        <w:rPr>
          <w:rFonts w:asciiTheme="majorHAnsi" w:eastAsiaTheme="majorHAnsi" w:hAnsiTheme="majorHAnsi" w:hint="eastAsia"/>
        </w:rPr>
        <w:t>公園施設設置許可制度における公園使用料の考え方について</w:t>
      </w:r>
    </w:p>
    <w:p w14:paraId="3542CF28" w14:textId="5352B2B6" w:rsidR="002C7BB7" w:rsidRPr="00926B4B" w:rsidRDefault="002C7BB7" w:rsidP="00081D4C">
      <w:pPr>
        <w:spacing w:line="276" w:lineRule="auto"/>
        <w:ind w:leftChars="170" w:left="424" w:hangingChars="32" w:hanging="67"/>
        <w:rPr>
          <w:rFonts w:asciiTheme="majorHAnsi" w:eastAsiaTheme="majorHAnsi" w:hAnsiTheme="majorHAnsi"/>
        </w:rPr>
      </w:pPr>
      <w:r w:rsidRPr="00926B4B">
        <w:rPr>
          <w:rFonts w:asciiTheme="majorHAnsi" w:eastAsiaTheme="majorHAnsi" w:hAnsiTheme="majorHAnsi" w:hint="eastAsia"/>
        </w:rPr>
        <w:t>参考資料</w:t>
      </w:r>
      <w:r w:rsidR="00A90594" w:rsidRPr="00926B4B">
        <w:rPr>
          <w:rFonts w:asciiTheme="majorHAnsi" w:eastAsiaTheme="majorHAnsi" w:hAnsiTheme="majorHAnsi" w:hint="eastAsia"/>
        </w:rPr>
        <w:t>３</w:t>
      </w:r>
      <w:r w:rsidRPr="00926B4B">
        <w:rPr>
          <w:rFonts w:asciiTheme="majorHAnsi" w:eastAsiaTheme="majorHAnsi" w:hAnsiTheme="majorHAnsi" w:hint="eastAsia"/>
        </w:rPr>
        <w:t xml:space="preserve">　イベント等催事における公園使用料の考え方について</w:t>
      </w:r>
    </w:p>
    <w:p w14:paraId="155386B0" w14:textId="55B0F90A" w:rsidR="002C7BB7" w:rsidRPr="00926B4B" w:rsidRDefault="002C7BB7" w:rsidP="00081D4C">
      <w:pPr>
        <w:spacing w:beforeLines="50" w:before="180" w:line="276" w:lineRule="auto"/>
        <w:ind w:leftChars="170" w:left="424" w:hangingChars="32" w:hanging="67"/>
        <w:rPr>
          <w:rFonts w:asciiTheme="majorHAnsi" w:eastAsiaTheme="majorHAnsi" w:hAnsiTheme="majorHAnsi"/>
        </w:rPr>
      </w:pPr>
      <w:r w:rsidRPr="00926B4B">
        <w:rPr>
          <w:rFonts w:asciiTheme="majorHAnsi" w:eastAsiaTheme="majorHAnsi" w:hAnsiTheme="majorHAnsi" w:hint="eastAsia"/>
        </w:rPr>
        <w:t>様式１　質問書</w:t>
      </w:r>
    </w:p>
    <w:p w14:paraId="0D051AAF" w14:textId="635965FA" w:rsidR="002C7BB7" w:rsidRPr="00926B4B" w:rsidRDefault="002C7BB7" w:rsidP="00081D4C">
      <w:pPr>
        <w:spacing w:line="276" w:lineRule="auto"/>
        <w:ind w:leftChars="170" w:left="424" w:hangingChars="32" w:hanging="67"/>
        <w:rPr>
          <w:rFonts w:asciiTheme="majorHAnsi" w:eastAsiaTheme="majorHAnsi" w:hAnsiTheme="majorHAnsi"/>
        </w:rPr>
      </w:pPr>
      <w:r w:rsidRPr="00926B4B">
        <w:rPr>
          <w:rFonts w:asciiTheme="majorHAnsi" w:eastAsiaTheme="majorHAnsi" w:hAnsiTheme="majorHAnsi" w:hint="eastAsia"/>
        </w:rPr>
        <w:t>様式２　資料閲覧依頼書</w:t>
      </w:r>
    </w:p>
    <w:p w14:paraId="050E0DF4" w14:textId="74D6B118" w:rsidR="002C7BB7" w:rsidRPr="00926B4B" w:rsidRDefault="002C7BB7" w:rsidP="00081D4C">
      <w:pPr>
        <w:spacing w:line="276" w:lineRule="auto"/>
        <w:ind w:leftChars="170" w:left="424" w:hangingChars="32" w:hanging="67"/>
        <w:rPr>
          <w:rFonts w:asciiTheme="majorHAnsi" w:eastAsiaTheme="majorHAnsi" w:hAnsiTheme="majorHAnsi"/>
        </w:rPr>
      </w:pPr>
      <w:r w:rsidRPr="00926B4B">
        <w:rPr>
          <w:rFonts w:asciiTheme="majorHAnsi" w:eastAsiaTheme="majorHAnsi" w:hAnsiTheme="majorHAnsi" w:hint="eastAsia"/>
        </w:rPr>
        <w:t>様式３　参加申込書</w:t>
      </w:r>
    </w:p>
    <w:p w14:paraId="7E993040" w14:textId="6B2DC8FE" w:rsidR="002C7BB7" w:rsidRPr="00926B4B" w:rsidRDefault="002C7BB7" w:rsidP="00E962C9">
      <w:pPr>
        <w:spacing w:line="276" w:lineRule="auto"/>
        <w:ind w:leftChars="170" w:left="424" w:hangingChars="32" w:hanging="67"/>
      </w:pPr>
      <w:r w:rsidRPr="00926B4B">
        <w:rPr>
          <w:rFonts w:asciiTheme="majorHAnsi" w:eastAsiaTheme="majorHAnsi" w:hAnsiTheme="majorHAnsi" w:hint="eastAsia"/>
        </w:rPr>
        <w:t>様式４　提案書</w:t>
      </w:r>
    </w:p>
    <w:p w14:paraId="5B422005" w14:textId="77777777" w:rsidR="00081D4C" w:rsidRPr="00926B4B" w:rsidRDefault="00081D4C" w:rsidP="005B59BB">
      <w:pPr>
        <w:ind w:left="210" w:hangingChars="100" w:hanging="210"/>
        <w:sectPr w:rsidR="00081D4C" w:rsidRPr="00926B4B" w:rsidSect="00F22BC1">
          <w:footerReference w:type="default" r:id="rId9"/>
          <w:pgSz w:w="11906" w:h="16838"/>
          <w:pgMar w:top="1701" w:right="1558" w:bottom="1276" w:left="1701" w:header="851" w:footer="283" w:gutter="0"/>
          <w:pgNumType w:fmt="numberInDash" w:start="1"/>
          <w:cols w:space="425"/>
          <w:docGrid w:type="lines" w:linePitch="360"/>
        </w:sectPr>
      </w:pPr>
    </w:p>
    <w:p w14:paraId="4EFE7392" w14:textId="2B17A3F3" w:rsidR="0099283C" w:rsidRPr="00926B4B" w:rsidRDefault="0099283C" w:rsidP="00F22BC1">
      <w:pPr>
        <w:pStyle w:val="1"/>
      </w:pPr>
      <w:bookmarkStart w:id="3" w:name="_Toc202773027"/>
      <w:r w:rsidRPr="00926B4B">
        <w:rPr>
          <w:rFonts w:hint="eastAsia"/>
        </w:rPr>
        <w:lastRenderedPageBreak/>
        <w:t xml:space="preserve">１　</w:t>
      </w:r>
      <w:r w:rsidR="00B46B82" w:rsidRPr="00926B4B">
        <w:rPr>
          <w:rFonts w:hint="eastAsia"/>
        </w:rPr>
        <w:t>実施概要</w:t>
      </w:r>
      <w:bookmarkEnd w:id="3"/>
    </w:p>
    <w:p w14:paraId="519FA8DE" w14:textId="7766A1FE" w:rsidR="00B46B82" w:rsidRPr="00926B4B" w:rsidRDefault="00CD7FEE" w:rsidP="00DA1A0C">
      <w:pPr>
        <w:pStyle w:val="2"/>
        <w:numPr>
          <w:ilvl w:val="0"/>
          <w:numId w:val="23"/>
        </w:numPr>
      </w:pPr>
      <w:bookmarkStart w:id="4" w:name="_Toc202773028"/>
      <w:r w:rsidRPr="00926B4B">
        <w:rPr>
          <w:rFonts w:hint="eastAsia"/>
        </w:rPr>
        <w:t>調査</w:t>
      </w:r>
      <w:r w:rsidR="0038231E" w:rsidRPr="00926B4B">
        <w:rPr>
          <w:rFonts w:hint="eastAsia"/>
        </w:rPr>
        <w:t>対象地</w:t>
      </w:r>
      <w:bookmarkEnd w:id="4"/>
    </w:p>
    <w:p w14:paraId="140EF644" w14:textId="773457C2" w:rsidR="00CD7FEE" w:rsidRPr="00926B4B" w:rsidRDefault="00A9163E" w:rsidP="00CD7FEE">
      <w:pPr>
        <w:pStyle w:val="a0"/>
        <w:ind w:leftChars="0" w:left="720"/>
      </w:pPr>
      <w:r w:rsidRPr="00926B4B">
        <w:rPr>
          <w:rFonts w:hint="eastAsia"/>
        </w:rPr>
        <w:t>藤田邸跡</w:t>
      </w:r>
      <w:r w:rsidR="00CD7FEE" w:rsidRPr="00926B4B">
        <w:rPr>
          <w:rFonts w:hint="eastAsia"/>
        </w:rPr>
        <w:t>（大阪市</w:t>
      </w:r>
      <w:r w:rsidRPr="00926B4B">
        <w:rPr>
          <w:rFonts w:hint="eastAsia"/>
        </w:rPr>
        <w:t>都島</w:t>
      </w:r>
      <w:r w:rsidR="00CD7FEE" w:rsidRPr="00926B4B">
        <w:rPr>
          <w:rFonts w:hint="eastAsia"/>
        </w:rPr>
        <w:t>区</w:t>
      </w:r>
      <w:r w:rsidRPr="00926B4B">
        <w:rPr>
          <w:rFonts w:hint="eastAsia"/>
        </w:rPr>
        <w:t>網島町〔桜之宮公園内〕</w:t>
      </w:r>
      <w:r w:rsidR="00CD7FEE" w:rsidRPr="00926B4B">
        <w:rPr>
          <w:rFonts w:hint="eastAsia"/>
        </w:rPr>
        <w:t>）</w:t>
      </w:r>
    </w:p>
    <w:p w14:paraId="4A1B59E5" w14:textId="77777777" w:rsidR="00CD7FEE" w:rsidRPr="00926B4B" w:rsidRDefault="00CD7FEE" w:rsidP="00CD7FEE">
      <w:pPr>
        <w:pStyle w:val="a0"/>
        <w:ind w:leftChars="0" w:left="720"/>
      </w:pPr>
    </w:p>
    <w:p w14:paraId="22F1F539" w14:textId="67C2177D" w:rsidR="00CD7FEE" w:rsidRPr="00926B4B" w:rsidRDefault="00CD7FEE" w:rsidP="00270F3E">
      <w:pPr>
        <w:pStyle w:val="2"/>
        <w:numPr>
          <w:ilvl w:val="0"/>
          <w:numId w:val="23"/>
        </w:numPr>
      </w:pPr>
      <w:bookmarkStart w:id="5" w:name="_Toc202773029"/>
      <w:r w:rsidRPr="00926B4B">
        <w:rPr>
          <w:rFonts w:hint="eastAsia"/>
        </w:rPr>
        <w:t>調査の背景及び目的</w:t>
      </w:r>
      <w:bookmarkEnd w:id="5"/>
    </w:p>
    <w:p w14:paraId="52D4D86E" w14:textId="5734AEF5" w:rsidR="00A20FCF" w:rsidRPr="00926B4B" w:rsidRDefault="00A9163E" w:rsidP="000A3B67">
      <w:pPr>
        <w:pStyle w:val="a0"/>
        <w:ind w:leftChars="0" w:left="720" w:firstLineChars="100" w:firstLine="210"/>
      </w:pPr>
      <w:r w:rsidRPr="00926B4B">
        <w:rPr>
          <w:rFonts w:hint="eastAsia"/>
        </w:rPr>
        <w:t>桜之宮公園</w:t>
      </w:r>
      <w:r w:rsidR="00082EE3" w:rsidRPr="00926B4B">
        <w:rPr>
          <w:rFonts w:hint="eastAsia"/>
        </w:rPr>
        <w:t>の一部</w:t>
      </w:r>
      <w:r w:rsidRPr="00926B4B">
        <w:rPr>
          <w:rFonts w:hint="eastAsia"/>
        </w:rPr>
        <w:t>にある藤田邸跡は、</w:t>
      </w:r>
      <w:r w:rsidR="00390866" w:rsidRPr="00926B4B">
        <w:rPr>
          <w:rFonts w:hint="eastAsia"/>
        </w:rPr>
        <w:t>近代の関西を代表する実業家で藤田財閥の創始者・藤田伝三郎が明治時代に造営した大邸宅の跡に造られた</w:t>
      </w:r>
      <w:r w:rsidR="00EB065B" w:rsidRPr="00926B4B">
        <w:rPr>
          <w:rFonts w:hint="eastAsia"/>
        </w:rPr>
        <w:t>公園</w:t>
      </w:r>
      <w:r w:rsidR="00390866" w:rsidRPr="00926B4B">
        <w:rPr>
          <w:rFonts w:hint="eastAsia"/>
        </w:rPr>
        <w:t>です。</w:t>
      </w:r>
      <w:r w:rsidR="003820D9" w:rsidRPr="00926B4B">
        <w:rPr>
          <w:rFonts w:hint="eastAsia"/>
        </w:rPr>
        <w:t>平成</w:t>
      </w:r>
      <w:r w:rsidR="005F7495" w:rsidRPr="00926B4B">
        <w:rPr>
          <w:rFonts w:hint="eastAsia"/>
        </w:rPr>
        <w:t>11</w:t>
      </w:r>
      <w:r w:rsidR="003820D9" w:rsidRPr="00926B4B">
        <w:rPr>
          <w:rFonts w:hint="eastAsia"/>
        </w:rPr>
        <w:t>年から</w:t>
      </w:r>
      <w:r w:rsidR="005F7495" w:rsidRPr="00926B4B">
        <w:rPr>
          <w:rFonts w:hint="eastAsia"/>
        </w:rPr>
        <w:t>の整備に向けた遺構調査</w:t>
      </w:r>
      <w:r w:rsidR="00833AFB" w:rsidRPr="00926B4B">
        <w:rPr>
          <w:rFonts w:hint="eastAsia"/>
        </w:rPr>
        <w:t>及び</w:t>
      </w:r>
      <w:r w:rsidR="005F7495" w:rsidRPr="00926B4B">
        <w:rPr>
          <w:rFonts w:hint="eastAsia"/>
        </w:rPr>
        <w:t>整備</w:t>
      </w:r>
      <w:r w:rsidR="00833AFB" w:rsidRPr="00926B4B">
        <w:rPr>
          <w:rFonts w:hint="eastAsia"/>
        </w:rPr>
        <w:t>工事</w:t>
      </w:r>
      <w:r w:rsidR="005F7495" w:rsidRPr="00926B4B">
        <w:rPr>
          <w:rFonts w:hint="eastAsia"/>
        </w:rPr>
        <w:t>を経て</w:t>
      </w:r>
      <w:r w:rsidR="003820D9" w:rsidRPr="00926B4B">
        <w:rPr>
          <w:rFonts w:hint="eastAsia"/>
        </w:rPr>
        <w:t>、平成16年５月から桜之宮公園内の一部として供用して</w:t>
      </w:r>
      <w:r w:rsidR="008B3F3A" w:rsidRPr="00926B4B">
        <w:rPr>
          <w:rFonts w:hint="eastAsia"/>
        </w:rPr>
        <w:t>おり、</w:t>
      </w:r>
      <w:r w:rsidR="00EB065B" w:rsidRPr="00926B4B">
        <w:rPr>
          <w:rFonts w:hint="eastAsia"/>
        </w:rPr>
        <w:t>公園</w:t>
      </w:r>
      <w:r w:rsidR="008B3F3A" w:rsidRPr="00926B4B">
        <w:rPr>
          <w:rFonts w:hint="eastAsia"/>
        </w:rPr>
        <w:t>内には、明治期の大阪の庭師・梅園梅叟（ばいえんばいそう）が作庭した庭園遺構が残っており、当該区域は「旧藤田邸庭園」として大阪市指定文化財（分類：史跡名勝天然記念物　名勝）となっています。また</w:t>
      </w:r>
      <w:r w:rsidR="003820D9" w:rsidRPr="00926B4B">
        <w:rPr>
          <w:rFonts w:hint="eastAsia"/>
        </w:rPr>
        <w:t>、</w:t>
      </w:r>
      <w:r w:rsidR="00EB065B" w:rsidRPr="00926B4B">
        <w:rPr>
          <w:rFonts w:hint="eastAsia"/>
        </w:rPr>
        <w:t>公園</w:t>
      </w:r>
      <w:r w:rsidR="008B3F3A" w:rsidRPr="00926B4B">
        <w:rPr>
          <w:rFonts w:hint="eastAsia"/>
        </w:rPr>
        <w:t>内には流れや池、芝生広場があり、</w:t>
      </w:r>
      <w:r w:rsidR="003820D9" w:rsidRPr="00926B4B">
        <w:rPr>
          <w:rFonts w:hint="eastAsia"/>
        </w:rPr>
        <w:t>近隣住民や来訪者</w:t>
      </w:r>
      <w:r w:rsidR="00A20FCF" w:rsidRPr="00926B4B">
        <w:rPr>
          <w:rFonts w:hint="eastAsia"/>
        </w:rPr>
        <w:t>の憩いの場となっています。</w:t>
      </w:r>
    </w:p>
    <w:p w14:paraId="5E0F9932" w14:textId="0B308237" w:rsidR="00A9163E" w:rsidRPr="00926B4B" w:rsidRDefault="00515D87" w:rsidP="000A3B67">
      <w:pPr>
        <w:pStyle w:val="a0"/>
        <w:ind w:leftChars="0" w:left="720" w:firstLineChars="100" w:firstLine="210"/>
      </w:pPr>
      <w:r w:rsidRPr="00926B4B">
        <w:rPr>
          <w:rFonts w:hint="eastAsia"/>
        </w:rPr>
        <w:t>市内では数少ない</w:t>
      </w:r>
      <w:bookmarkStart w:id="6" w:name="_Hlk189211180"/>
      <w:r w:rsidRPr="00926B4B">
        <w:rPr>
          <w:rFonts w:hint="eastAsia"/>
        </w:rPr>
        <w:t>本格的な日本庭園</w:t>
      </w:r>
      <w:r w:rsidR="002C0453" w:rsidRPr="00926B4B">
        <w:rPr>
          <w:rFonts w:hint="eastAsia"/>
        </w:rPr>
        <w:t>のかつての築山や石組みを残</w:t>
      </w:r>
      <w:r w:rsidR="00953186" w:rsidRPr="00926B4B">
        <w:rPr>
          <w:rFonts w:hint="eastAsia"/>
        </w:rPr>
        <w:t>しており、わが国の近代庭園史を考えるうえで貴重な</w:t>
      </w:r>
      <w:r w:rsidR="00EB065B" w:rsidRPr="00926B4B">
        <w:rPr>
          <w:rFonts w:hint="eastAsia"/>
        </w:rPr>
        <w:t>遺構を有する</w:t>
      </w:r>
      <w:r w:rsidR="007A3BAD" w:rsidRPr="00926B4B">
        <w:rPr>
          <w:rFonts w:hint="eastAsia"/>
        </w:rPr>
        <w:t>藤田邸跡</w:t>
      </w:r>
      <w:bookmarkEnd w:id="6"/>
      <w:r w:rsidR="007A3BAD" w:rsidRPr="00926B4B">
        <w:rPr>
          <w:rFonts w:hint="eastAsia"/>
        </w:rPr>
        <w:t>について、</w:t>
      </w:r>
      <w:r w:rsidR="00AB1AEB" w:rsidRPr="00926B4B">
        <w:rPr>
          <w:rFonts w:hint="eastAsia"/>
        </w:rPr>
        <w:t>本市では現在、</w:t>
      </w:r>
      <w:r w:rsidR="007A3BAD" w:rsidRPr="00926B4B">
        <w:rPr>
          <w:rFonts w:hint="eastAsia"/>
        </w:rPr>
        <w:t>民間事業者の活力や柔軟なアイデア</w:t>
      </w:r>
      <w:r w:rsidR="009242BE" w:rsidRPr="00926B4B">
        <w:rPr>
          <w:rFonts w:hint="eastAsia"/>
        </w:rPr>
        <w:t>を活用し</w:t>
      </w:r>
      <w:r w:rsidR="007A3BAD" w:rsidRPr="00926B4B">
        <w:rPr>
          <w:rFonts w:hint="eastAsia"/>
        </w:rPr>
        <w:t>、</w:t>
      </w:r>
      <w:r w:rsidR="009242BE" w:rsidRPr="00926B4B">
        <w:rPr>
          <w:rFonts w:hint="eastAsia"/>
        </w:rPr>
        <w:t>公園利用者の利便性、サービスの向上を図ることにより、</w:t>
      </w:r>
      <w:r w:rsidR="007A3BAD" w:rsidRPr="00926B4B">
        <w:rPr>
          <w:rFonts w:hint="eastAsia"/>
        </w:rPr>
        <w:t>今後より魅力的で多くの方に親しまれる</w:t>
      </w:r>
      <w:r w:rsidR="00EB065B" w:rsidRPr="00926B4B">
        <w:rPr>
          <w:rFonts w:hint="eastAsia"/>
        </w:rPr>
        <w:t>公園</w:t>
      </w:r>
      <w:r w:rsidR="007A3BAD" w:rsidRPr="00926B4B">
        <w:rPr>
          <w:rFonts w:hint="eastAsia"/>
        </w:rPr>
        <w:t>となると考え</w:t>
      </w:r>
      <w:r w:rsidR="009242BE" w:rsidRPr="00926B4B">
        <w:rPr>
          <w:rFonts w:hint="eastAsia"/>
        </w:rPr>
        <w:t>、官民連携により</w:t>
      </w:r>
      <w:r w:rsidR="00734D14" w:rsidRPr="00926B4B">
        <w:rPr>
          <w:rFonts w:hint="eastAsia"/>
        </w:rPr>
        <w:t>魅力向上</w:t>
      </w:r>
      <w:r w:rsidR="009242BE" w:rsidRPr="00926B4B">
        <w:rPr>
          <w:rFonts w:hint="eastAsia"/>
        </w:rPr>
        <w:t>を図っていく可能性を検討しています。</w:t>
      </w:r>
    </w:p>
    <w:p w14:paraId="2D2F02A2" w14:textId="085EBCD5" w:rsidR="008B3F3A" w:rsidRPr="00926B4B" w:rsidRDefault="008B3F3A" w:rsidP="008B3F3A">
      <w:pPr>
        <w:pStyle w:val="a0"/>
        <w:ind w:leftChars="0" w:left="720" w:firstLineChars="100" w:firstLine="210"/>
      </w:pPr>
      <w:r w:rsidRPr="00926B4B">
        <w:rPr>
          <w:rFonts w:hint="eastAsia"/>
        </w:rPr>
        <w:t>ついては、</w:t>
      </w:r>
      <w:r w:rsidR="00697C78" w:rsidRPr="00926B4B">
        <w:rPr>
          <w:rFonts w:hint="eastAsia"/>
        </w:rPr>
        <w:t>藤田邸跡のポテンシャルを活かしながら、</w:t>
      </w:r>
      <w:r w:rsidRPr="00926B4B">
        <w:rPr>
          <w:rFonts w:hint="eastAsia"/>
        </w:rPr>
        <w:t>官民連携によ</w:t>
      </w:r>
      <w:r w:rsidR="005868DD" w:rsidRPr="00926B4B">
        <w:rPr>
          <w:rFonts w:hint="eastAsia"/>
        </w:rPr>
        <w:t>って</w:t>
      </w:r>
      <w:r w:rsidR="00EB065B" w:rsidRPr="00926B4B">
        <w:rPr>
          <w:rFonts w:hint="eastAsia"/>
        </w:rPr>
        <w:t>公園</w:t>
      </w:r>
      <w:r w:rsidR="005868DD" w:rsidRPr="00926B4B">
        <w:rPr>
          <w:rFonts w:hint="eastAsia"/>
        </w:rPr>
        <w:t>の価値や</w:t>
      </w:r>
      <w:r w:rsidR="007A3BAD" w:rsidRPr="00926B4B">
        <w:rPr>
          <w:rFonts w:hint="eastAsia"/>
        </w:rPr>
        <w:t>魅力向上</w:t>
      </w:r>
      <w:r w:rsidRPr="00926B4B">
        <w:rPr>
          <w:rFonts w:hint="eastAsia"/>
        </w:rPr>
        <w:t>の可能性を探り、事業実施に当たっての各種条件設定等の参考とすることを目的として、マーケットサウンディング（市場調査。以下「本調査」という。）を実施します。</w:t>
      </w:r>
    </w:p>
    <w:p w14:paraId="6F7EA8A0" w14:textId="77777777" w:rsidR="009242BE" w:rsidRPr="00926B4B" w:rsidRDefault="009242BE" w:rsidP="008B3F3A">
      <w:pPr>
        <w:pStyle w:val="a0"/>
        <w:ind w:leftChars="0" w:left="720" w:firstLineChars="100" w:firstLine="210"/>
      </w:pPr>
    </w:p>
    <w:p w14:paraId="445FEF6E" w14:textId="43247898" w:rsidR="00415404" w:rsidRPr="00926B4B" w:rsidRDefault="008B3F3A" w:rsidP="009242BE">
      <w:pPr>
        <w:pStyle w:val="a0"/>
        <w:ind w:leftChars="0" w:left="720"/>
      </w:pPr>
      <w:r w:rsidRPr="00926B4B">
        <w:rPr>
          <w:rFonts w:hint="eastAsia"/>
        </w:rPr>
        <w:t>≪参考≫</w:t>
      </w:r>
      <w:r w:rsidR="00515D87" w:rsidRPr="00926B4B">
        <w:rPr>
          <w:rFonts w:hint="eastAsia"/>
        </w:rPr>
        <w:t xml:space="preserve"> </w:t>
      </w:r>
      <w:r w:rsidR="00415404" w:rsidRPr="00926B4B">
        <w:rPr>
          <w:rFonts w:hint="eastAsia"/>
        </w:rPr>
        <w:t>大阪市指定文化財「旧藤田邸庭園」</w:t>
      </w:r>
    </w:p>
    <w:p w14:paraId="73B11A2A" w14:textId="4624F4CD" w:rsidR="00A9163E" w:rsidRPr="00926B4B" w:rsidRDefault="0077040F" w:rsidP="009242BE">
      <w:pPr>
        <w:pStyle w:val="a0"/>
        <w:spacing w:afterLines="50" w:after="180"/>
        <w:ind w:leftChars="0" w:left="1701"/>
      </w:pPr>
      <w:hyperlink r:id="rId10" w:history="1">
        <w:r w:rsidR="00515D87" w:rsidRPr="00926B4B">
          <w:rPr>
            <w:rStyle w:val="aa"/>
          </w:rPr>
          <w:t>https://www.city.osaka.lg.jp/kyoiku/page/0000008801.html</w:t>
        </w:r>
      </w:hyperlink>
    </w:p>
    <w:p w14:paraId="5EEAC343" w14:textId="61219284" w:rsidR="00415404" w:rsidRPr="00926B4B" w:rsidRDefault="00515D87" w:rsidP="009242BE">
      <w:pPr>
        <w:pStyle w:val="a0"/>
        <w:ind w:leftChars="0" w:left="1560" w:firstLineChars="100" w:firstLine="210"/>
      </w:pPr>
      <w:r w:rsidRPr="00926B4B">
        <w:rPr>
          <w:noProof/>
        </w:rPr>
        <w:drawing>
          <wp:inline distT="0" distB="0" distL="0" distR="0" wp14:anchorId="3ADB5587" wp14:editId="201E972C">
            <wp:extent cx="4198873" cy="2809257"/>
            <wp:effectExtent l="0" t="0" r="0" b="0"/>
            <wp:docPr id="3200293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1268" cy="2830931"/>
                    </a:xfrm>
                    <a:prstGeom prst="rect">
                      <a:avLst/>
                    </a:prstGeom>
                    <a:noFill/>
                    <a:ln>
                      <a:noFill/>
                    </a:ln>
                  </pic:spPr>
                </pic:pic>
              </a:graphicData>
            </a:graphic>
          </wp:inline>
        </w:drawing>
      </w:r>
    </w:p>
    <w:p w14:paraId="546F6CC4" w14:textId="77777777" w:rsidR="00A41365" w:rsidRPr="00926B4B" w:rsidRDefault="00515D87" w:rsidP="008B624D">
      <w:pPr>
        <w:pStyle w:val="a0"/>
        <w:ind w:leftChars="0" w:left="284"/>
        <w:jc w:val="center"/>
        <w:rPr>
          <w:rFonts w:asciiTheme="majorHAnsi" w:eastAsiaTheme="majorHAnsi" w:hAnsiTheme="majorHAnsi"/>
        </w:rPr>
      </w:pPr>
      <w:r w:rsidRPr="00926B4B">
        <w:rPr>
          <w:rFonts w:asciiTheme="majorHAnsi" w:eastAsiaTheme="majorHAnsi" w:hAnsiTheme="majorHAnsi" w:hint="eastAsia"/>
        </w:rPr>
        <w:t>図－</w:t>
      </w:r>
      <w:r w:rsidR="009242BE" w:rsidRPr="00926B4B">
        <w:rPr>
          <w:rFonts w:asciiTheme="majorHAnsi" w:eastAsiaTheme="majorHAnsi" w:hAnsiTheme="majorHAnsi" w:hint="eastAsia"/>
        </w:rPr>
        <w:t>１</w:t>
      </w:r>
      <w:r w:rsidRPr="00926B4B">
        <w:rPr>
          <w:rFonts w:asciiTheme="majorHAnsi" w:eastAsiaTheme="majorHAnsi" w:hAnsiTheme="majorHAnsi" w:hint="eastAsia"/>
        </w:rPr>
        <w:t xml:space="preserve">　藤田邸跡 平面図</w:t>
      </w:r>
    </w:p>
    <w:p w14:paraId="06693C76" w14:textId="5FBC4351" w:rsidR="00B46B82" w:rsidRPr="00926B4B" w:rsidRDefault="00515D87" w:rsidP="00A41365">
      <w:pPr>
        <w:pStyle w:val="1"/>
      </w:pPr>
      <w:r w:rsidRPr="00926B4B">
        <w:br w:type="page"/>
      </w:r>
      <w:bookmarkStart w:id="7" w:name="_Toc202773030"/>
      <w:r w:rsidR="00906A4A" w:rsidRPr="00926B4B">
        <w:rPr>
          <w:rFonts w:hint="eastAsia"/>
        </w:rPr>
        <w:lastRenderedPageBreak/>
        <w:t>２　参加資格</w:t>
      </w:r>
      <w:bookmarkEnd w:id="7"/>
    </w:p>
    <w:p w14:paraId="0CF5B6F2" w14:textId="353507FD" w:rsidR="00B46B82" w:rsidRPr="00926B4B" w:rsidRDefault="00CD7FEE" w:rsidP="00CD7FEE">
      <w:pPr>
        <w:ind w:leftChars="135" w:left="283" w:firstLineChars="100" w:firstLine="210"/>
      </w:pPr>
      <w:r w:rsidRPr="00926B4B">
        <w:rPr>
          <w:rFonts w:hint="eastAsia"/>
        </w:rPr>
        <w:t>本調査に参加できる者は、</w:t>
      </w:r>
      <w:r w:rsidR="008869C7" w:rsidRPr="00926B4B">
        <w:rPr>
          <w:rFonts w:hint="eastAsia"/>
        </w:rPr>
        <w:t>藤田邸跡</w:t>
      </w:r>
      <w:r w:rsidRPr="00926B4B">
        <w:rPr>
          <w:rFonts w:hint="eastAsia"/>
        </w:rPr>
        <w:t>の</w:t>
      </w:r>
      <w:r w:rsidR="00734D14" w:rsidRPr="00926B4B">
        <w:rPr>
          <w:rFonts w:hint="eastAsia"/>
        </w:rPr>
        <w:t>魅力向上</w:t>
      </w:r>
      <w:r w:rsidRPr="00926B4B">
        <w:rPr>
          <w:rFonts w:hint="eastAsia"/>
        </w:rPr>
        <w:t>に向けた事業に、事業主体として関心と意欲を有する法人又は法人のグループとします（個人の方の参加申込はできません）。</w:t>
      </w:r>
    </w:p>
    <w:p w14:paraId="3101BB7E" w14:textId="3DE2DA93" w:rsidR="008561CC" w:rsidRPr="00926B4B" w:rsidRDefault="008561CC" w:rsidP="008561CC">
      <w:pPr>
        <w:ind w:leftChars="135" w:left="283" w:firstLineChars="100" w:firstLine="210"/>
      </w:pPr>
      <w:r w:rsidRPr="00926B4B">
        <w:rPr>
          <w:rFonts w:hint="eastAsia"/>
        </w:rPr>
        <w:t>ただし、次のいずれかに該当する場合を除きます。</w:t>
      </w:r>
    </w:p>
    <w:p w14:paraId="2A82AD3D" w14:textId="5A59D8A9" w:rsidR="008561CC" w:rsidRPr="00926B4B" w:rsidRDefault="008561CC" w:rsidP="008561CC">
      <w:pPr>
        <w:pStyle w:val="a0"/>
        <w:numPr>
          <w:ilvl w:val="0"/>
          <w:numId w:val="27"/>
        </w:numPr>
        <w:ind w:leftChars="0"/>
      </w:pPr>
      <w:r w:rsidRPr="00926B4B">
        <w:t>地方自治法施行令（昭和22年政令第16号）第167条の4の規定に該当する者</w:t>
      </w:r>
    </w:p>
    <w:p w14:paraId="22FDD58F" w14:textId="5555A73C" w:rsidR="008B3F3A" w:rsidRPr="00926B4B" w:rsidRDefault="008561CC" w:rsidP="00515D87">
      <w:pPr>
        <w:pStyle w:val="a0"/>
        <w:numPr>
          <w:ilvl w:val="0"/>
          <w:numId w:val="27"/>
        </w:numPr>
        <w:ind w:leftChars="0"/>
      </w:pPr>
      <w:r w:rsidRPr="00926B4B">
        <w:t>大阪市暴力団排除条例第2条第2号に規定する暴力団員または同条第3号に規定する暴力団密接関係者に該当すると認められる者</w:t>
      </w:r>
    </w:p>
    <w:p w14:paraId="07A5E094" w14:textId="77777777" w:rsidR="00515D87" w:rsidRPr="00926B4B" w:rsidRDefault="00515D87" w:rsidP="00515D87">
      <w:pPr>
        <w:pStyle w:val="a0"/>
        <w:ind w:leftChars="0" w:left="913"/>
        <w:rPr>
          <w:shd w:val="pct15" w:color="auto" w:fill="FFFFFF"/>
        </w:rPr>
      </w:pPr>
    </w:p>
    <w:p w14:paraId="28C725E7" w14:textId="7F84C170" w:rsidR="0099283C" w:rsidRPr="00926B4B" w:rsidRDefault="00B46B82" w:rsidP="00CD7FEE">
      <w:pPr>
        <w:pStyle w:val="1"/>
      </w:pPr>
      <w:bookmarkStart w:id="8" w:name="_Toc202773031"/>
      <w:r w:rsidRPr="00926B4B">
        <w:rPr>
          <w:rFonts w:hint="eastAsia"/>
        </w:rPr>
        <w:t>３</w:t>
      </w:r>
      <w:r w:rsidR="0099283C" w:rsidRPr="00926B4B">
        <w:rPr>
          <w:rFonts w:hint="eastAsia"/>
        </w:rPr>
        <w:t xml:space="preserve">　</w:t>
      </w:r>
      <w:r w:rsidR="00C13103" w:rsidRPr="00926B4B">
        <w:rPr>
          <w:rFonts w:hint="eastAsia"/>
        </w:rPr>
        <w:t>藤田邸跡</w:t>
      </w:r>
      <w:r w:rsidR="0099283C" w:rsidRPr="00926B4B">
        <w:rPr>
          <w:rFonts w:hint="eastAsia"/>
        </w:rPr>
        <w:t>の概要</w:t>
      </w:r>
      <w:bookmarkEnd w:id="8"/>
    </w:p>
    <w:p w14:paraId="66691545" w14:textId="6AAE14AC" w:rsidR="0099283C" w:rsidRPr="00926B4B" w:rsidRDefault="0099283C" w:rsidP="00DA1A0C">
      <w:pPr>
        <w:pStyle w:val="2"/>
        <w:numPr>
          <w:ilvl w:val="0"/>
          <w:numId w:val="32"/>
        </w:numPr>
      </w:pPr>
      <w:bookmarkStart w:id="9" w:name="_Toc202773032"/>
      <w:r w:rsidRPr="00926B4B">
        <w:rPr>
          <w:rFonts w:hint="eastAsia"/>
        </w:rPr>
        <w:t>土地概要</w:t>
      </w:r>
      <w:bookmarkEnd w:id="9"/>
    </w:p>
    <w:p w14:paraId="335BFD80" w14:textId="3AC03B7B" w:rsidR="00C209C8" w:rsidRPr="00926B4B" w:rsidRDefault="00C209C8" w:rsidP="00C209C8">
      <w:pPr>
        <w:pStyle w:val="a0"/>
        <w:ind w:leftChars="0" w:left="720"/>
      </w:pPr>
      <w:r w:rsidRPr="00926B4B">
        <w:rPr>
          <w:rFonts w:hint="eastAsia"/>
          <w:spacing w:val="105"/>
          <w:kern w:val="0"/>
          <w:fitText w:val="1050" w:id="-1001725184"/>
        </w:rPr>
        <w:t>所在</w:t>
      </w:r>
      <w:r w:rsidRPr="00926B4B">
        <w:rPr>
          <w:rFonts w:hint="eastAsia"/>
          <w:kern w:val="0"/>
          <w:fitText w:val="1050" w:id="-1001725184"/>
        </w:rPr>
        <w:t>地</w:t>
      </w:r>
      <w:r w:rsidR="0060522B" w:rsidRPr="00926B4B">
        <w:rPr>
          <w:rFonts w:hint="eastAsia"/>
          <w:kern w:val="0"/>
        </w:rPr>
        <w:t xml:space="preserve">　</w:t>
      </w:r>
      <w:r w:rsidR="0060522B" w:rsidRPr="00926B4B">
        <w:rPr>
          <w:rFonts w:hint="eastAsia"/>
        </w:rPr>
        <w:t xml:space="preserve">：　</w:t>
      </w:r>
      <w:r w:rsidR="006D5427" w:rsidRPr="00926B4B">
        <w:rPr>
          <w:rFonts w:hint="eastAsia"/>
        </w:rPr>
        <w:t>大阪市都島区網島町〔桜之宮公園内〕</w:t>
      </w:r>
    </w:p>
    <w:p w14:paraId="20513F60" w14:textId="7B821FCE" w:rsidR="003B1449" w:rsidRPr="00926B4B" w:rsidRDefault="0038231E" w:rsidP="003B1449">
      <w:pPr>
        <w:pStyle w:val="a0"/>
        <w:ind w:leftChars="0" w:left="720"/>
      </w:pPr>
      <w:r w:rsidRPr="00926B4B">
        <w:rPr>
          <w:rFonts w:hint="eastAsia"/>
          <w:spacing w:val="35"/>
          <w:kern w:val="0"/>
          <w:fitText w:val="1050" w:id="-1001724926"/>
        </w:rPr>
        <w:t>敷地面</w:t>
      </w:r>
      <w:r w:rsidRPr="00926B4B">
        <w:rPr>
          <w:rFonts w:hint="eastAsia"/>
          <w:kern w:val="0"/>
          <w:fitText w:val="1050" w:id="-1001724926"/>
        </w:rPr>
        <w:t>積</w:t>
      </w:r>
      <w:r w:rsidR="0060522B" w:rsidRPr="00926B4B">
        <w:rPr>
          <w:rFonts w:hint="eastAsia"/>
          <w:kern w:val="0"/>
        </w:rPr>
        <w:t xml:space="preserve">　</w:t>
      </w:r>
      <w:r w:rsidR="0060522B" w:rsidRPr="00926B4B">
        <w:rPr>
          <w:rFonts w:hint="eastAsia"/>
        </w:rPr>
        <w:t xml:space="preserve">：　</w:t>
      </w:r>
      <w:r w:rsidR="006D5427" w:rsidRPr="00926B4B">
        <w:rPr>
          <w:rFonts w:hint="eastAsia"/>
        </w:rPr>
        <w:t>約16,000</w:t>
      </w:r>
      <w:r w:rsidR="0060522B" w:rsidRPr="00926B4B">
        <w:rPr>
          <w:rFonts w:hint="eastAsia"/>
        </w:rPr>
        <w:t>㎡</w:t>
      </w:r>
    </w:p>
    <w:p w14:paraId="51F014BD" w14:textId="5F5DB9B6" w:rsidR="0054557A" w:rsidRPr="00926B4B" w:rsidRDefault="00390866" w:rsidP="003B1449">
      <w:pPr>
        <w:pStyle w:val="a0"/>
        <w:ind w:leftChars="0" w:left="720"/>
        <w:rPr>
          <w:color w:val="000000" w:themeColor="text1"/>
        </w:rPr>
      </w:pPr>
      <w:r w:rsidRPr="00926B4B">
        <w:rPr>
          <w:rFonts w:hint="eastAsia"/>
          <w:color w:val="000000" w:themeColor="text1"/>
          <w:spacing w:val="35"/>
          <w:kern w:val="0"/>
          <w:fitText w:val="1050" w:id="-1001724926"/>
        </w:rPr>
        <w:t>開園時</w:t>
      </w:r>
      <w:r w:rsidRPr="00926B4B">
        <w:rPr>
          <w:rFonts w:hint="eastAsia"/>
          <w:color w:val="000000" w:themeColor="text1"/>
          <w:kern w:val="0"/>
          <w:fitText w:val="1050" w:id="-1001724926"/>
        </w:rPr>
        <w:t>間</w:t>
      </w:r>
      <w:r w:rsidRPr="00926B4B">
        <w:rPr>
          <w:rFonts w:hint="eastAsia"/>
          <w:color w:val="000000" w:themeColor="text1"/>
          <w:kern w:val="0"/>
        </w:rPr>
        <w:t xml:space="preserve">　</w:t>
      </w:r>
      <w:r w:rsidRPr="00926B4B">
        <w:rPr>
          <w:rFonts w:hint="eastAsia"/>
          <w:color w:val="000000" w:themeColor="text1"/>
        </w:rPr>
        <w:t>：</w:t>
      </w:r>
      <w:r w:rsidR="0054557A" w:rsidRPr="00926B4B">
        <w:rPr>
          <w:rFonts w:hint="eastAsia"/>
          <w:color w:val="000000" w:themeColor="text1"/>
        </w:rPr>
        <w:t xml:space="preserve">　</w:t>
      </w:r>
      <w:r w:rsidRPr="00926B4B">
        <w:rPr>
          <w:rFonts w:hint="eastAsia"/>
          <w:color w:val="000000" w:themeColor="text1"/>
        </w:rPr>
        <w:t>午前</w:t>
      </w:r>
      <w:r w:rsidRPr="00926B4B">
        <w:rPr>
          <w:color w:val="000000" w:themeColor="text1"/>
        </w:rPr>
        <w:t>10時から午後4時まで</w:t>
      </w:r>
    </w:p>
    <w:p w14:paraId="50D43C38" w14:textId="1D20A06D" w:rsidR="00390866" w:rsidRPr="00926B4B" w:rsidRDefault="00593273" w:rsidP="00B63D73">
      <w:pPr>
        <w:pStyle w:val="a0"/>
        <w:ind w:leftChars="0" w:left="720"/>
        <w:rPr>
          <w:color w:val="000000" w:themeColor="text1"/>
        </w:rPr>
      </w:pPr>
      <w:r w:rsidRPr="00926B4B">
        <w:rPr>
          <w:rFonts w:hint="eastAsia"/>
          <w:color w:val="000000" w:themeColor="text1"/>
        </w:rPr>
        <w:t>休</w:t>
      </w:r>
      <w:r w:rsidR="0054557A" w:rsidRPr="00926B4B">
        <w:rPr>
          <w:rFonts w:hint="eastAsia"/>
          <w:color w:val="000000" w:themeColor="text1"/>
        </w:rPr>
        <w:t xml:space="preserve">　</w:t>
      </w:r>
      <w:r w:rsidRPr="00926B4B">
        <w:rPr>
          <w:rFonts w:hint="eastAsia"/>
          <w:color w:val="000000" w:themeColor="text1"/>
        </w:rPr>
        <w:t>園</w:t>
      </w:r>
      <w:r w:rsidR="0054557A" w:rsidRPr="00926B4B">
        <w:rPr>
          <w:rFonts w:hint="eastAsia"/>
          <w:color w:val="000000" w:themeColor="text1"/>
        </w:rPr>
        <w:t xml:space="preserve">　</w:t>
      </w:r>
      <w:r w:rsidRPr="00926B4B">
        <w:rPr>
          <w:rFonts w:hint="eastAsia"/>
          <w:color w:val="000000" w:themeColor="text1"/>
        </w:rPr>
        <w:t>日</w:t>
      </w:r>
      <w:r w:rsidR="0054557A" w:rsidRPr="00926B4B">
        <w:rPr>
          <w:rFonts w:hint="eastAsia"/>
          <w:color w:val="000000" w:themeColor="text1"/>
        </w:rPr>
        <w:t xml:space="preserve">　：　</w:t>
      </w:r>
      <w:r w:rsidR="00B63D73" w:rsidRPr="00926B4B">
        <w:rPr>
          <w:rFonts w:hint="eastAsia"/>
          <w:color w:val="000000" w:themeColor="text1"/>
        </w:rPr>
        <w:t>12/29～1/3（年末年始期間）、</w:t>
      </w:r>
      <w:r w:rsidR="0054557A" w:rsidRPr="00926B4B">
        <w:rPr>
          <w:rFonts w:hint="eastAsia"/>
          <w:color w:val="000000" w:themeColor="text1"/>
        </w:rPr>
        <w:t>7/24～7/25</w:t>
      </w:r>
      <w:r w:rsidR="007F4C01" w:rsidRPr="00926B4B">
        <w:rPr>
          <w:rFonts w:hint="eastAsia"/>
          <w:color w:val="000000" w:themeColor="text1"/>
        </w:rPr>
        <w:t>（天神祭実施期間）</w:t>
      </w:r>
    </w:p>
    <w:p w14:paraId="43801B1C" w14:textId="27F4D066" w:rsidR="00C209C8" w:rsidRPr="00926B4B" w:rsidRDefault="00C209C8" w:rsidP="00C209C8">
      <w:pPr>
        <w:pStyle w:val="a0"/>
        <w:ind w:leftChars="0" w:left="720"/>
      </w:pPr>
      <w:r w:rsidRPr="00926B4B">
        <w:rPr>
          <w:rFonts w:hint="eastAsia"/>
          <w:spacing w:val="35"/>
          <w:kern w:val="0"/>
          <w:fitText w:val="1050" w:id="-1001724926"/>
        </w:rPr>
        <w:t>用途地</w:t>
      </w:r>
      <w:r w:rsidRPr="00926B4B">
        <w:rPr>
          <w:rFonts w:hint="eastAsia"/>
          <w:kern w:val="0"/>
          <w:fitText w:val="1050" w:id="-1001724926"/>
        </w:rPr>
        <w:t>域</w:t>
      </w:r>
      <w:r w:rsidR="0060522B" w:rsidRPr="00926B4B">
        <w:rPr>
          <w:rFonts w:hint="eastAsia"/>
          <w:kern w:val="0"/>
        </w:rPr>
        <w:t xml:space="preserve">　：　</w:t>
      </w:r>
      <w:r w:rsidR="006D5427" w:rsidRPr="00926B4B">
        <w:rPr>
          <w:rFonts w:hint="eastAsia"/>
          <w:kern w:val="0"/>
        </w:rPr>
        <w:t>第２種住居地域</w:t>
      </w:r>
    </w:p>
    <w:p w14:paraId="6E27BC53" w14:textId="506CAEAD" w:rsidR="00C209C8" w:rsidRPr="00926B4B" w:rsidRDefault="00C209C8" w:rsidP="00C209C8">
      <w:pPr>
        <w:pStyle w:val="a0"/>
        <w:ind w:leftChars="0" w:left="720"/>
      </w:pPr>
      <w:r w:rsidRPr="00926B4B">
        <w:rPr>
          <w:rFonts w:hint="eastAsia"/>
          <w:spacing w:val="105"/>
          <w:kern w:val="0"/>
          <w:fitText w:val="1050" w:id="-1001724925"/>
        </w:rPr>
        <w:t>建蔽</w:t>
      </w:r>
      <w:r w:rsidRPr="00926B4B">
        <w:rPr>
          <w:rFonts w:hint="eastAsia"/>
          <w:kern w:val="0"/>
          <w:fitText w:val="1050" w:id="-1001724925"/>
        </w:rPr>
        <w:t>率</w:t>
      </w:r>
      <w:r w:rsidR="0060522B" w:rsidRPr="00926B4B">
        <w:rPr>
          <w:rFonts w:hint="eastAsia"/>
          <w:kern w:val="0"/>
        </w:rPr>
        <w:t xml:space="preserve">　：　</w:t>
      </w:r>
      <w:r w:rsidR="006D5427" w:rsidRPr="00926B4B">
        <w:rPr>
          <w:rFonts w:hint="eastAsia"/>
          <w:kern w:val="0"/>
        </w:rPr>
        <w:t>80</w:t>
      </w:r>
      <w:r w:rsidR="005728BE" w:rsidRPr="00926B4B">
        <w:rPr>
          <w:rFonts w:hint="eastAsia"/>
          <w:kern w:val="0"/>
        </w:rPr>
        <w:t>％</w:t>
      </w:r>
    </w:p>
    <w:p w14:paraId="3CAB172E" w14:textId="159CEFDC" w:rsidR="00C209C8" w:rsidRPr="00926B4B" w:rsidRDefault="00C209C8" w:rsidP="00C209C8">
      <w:pPr>
        <w:pStyle w:val="a0"/>
        <w:ind w:leftChars="0" w:left="720"/>
      </w:pPr>
      <w:r w:rsidRPr="00926B4B">
        <w:rPr>
          <w:rFonts w:hint="eastAsia"/>
          <w:spacing w:val="105"/>
          <w:kern w:val="0"/>
          <w:fitText w:val="1050" w:id="-1001724924"/>
        </w:rPr>
        <w:t>容積</w:t>
      </w:r>
      <w:r w:rsidRPr="00926B4B">
        <w:rPr>
          <w:rFonts w:hint="eastAsia"/>
          <w:kern w:val="0"/>
          <w:fitText w:val="1050" w:id="-1001724924"/>
        </w:rPr>
        <w:t>率</w:t>
      </w:r>
      <w:r w:rsidR="0060522B" w:rsidRPr="00926B4B">
        <w:rPr>
          <w:rFonts w:hint="eastAsia"/>
          <w:kern w:val="0"/>
        </w:rPr>
        <w:t xml:space="preserve">　：　</w:t>
      </w:r>
      <w:r w:rsidR="00D95D6C" w:rsidRPr="00926B4B">
        <w:rPr>
          <w:rFonts w:hint="eastAsia"/>
          <w:kern w:val="0"/>
        </w:rPr>
        <w:t>3</w:t>
      </w:r>
      <w:r w:rsidR="005728BE" w:rsidRPr="00926B4B">
        <w:rPr>
          <w:rFonts w:hint="eastAsia"/>
          <w:kern w:val="0"/>
        </w:rPr>
        <w:t>00％</w:t>
      </w:r>
    </w:p>
    <w:p w14:paraId="75B4BBFF" w14:textId="7AF48B35" w:rsidR="00C209C8" w:rsidRPr="00926B4B" w:rsidRDefault="00C209C8" w:rsidP="00C209C8">
      <w:pPr>
        <w:pStyle w:val="a0"/>
        <w:ind w:leftChars="0" w:left="720"/>
        <w:rPr>
          <w:kern w:val="0"/>
        </w:rPr>
      </w:pPr>
      <w:r w:rsidRPr="00926B4B">
        <w:rPr>
          <w:rFonts w:hint="eastAsia"/>
          <w:spacing w:val="35"/>
          <w:kern w:val="0"/>
          <w:fitText w:val="1050" w:id="-1001724923"/>
        </w:rPr>
        <w:t>防火地</w:t>
      </w:r>
      <w:r w:rsidRPr="00926B4B">
        <w:rPr>
          <w:rFonts w:hint="eastAsia"/>
          <w:kern w:val="0"/>
          <w:fitText w:val="1050" w:id="-1001724923"/>
        </w:rPr>
        <w:t>域</w:t>
      </w:r>
      <w:r w:rsidR="0060522B" w:rsidRPr="00926B4B">
        <w:rPr>
          <w:rFonts w:hint="eastAsia"/>
          <w:kern w:val="0"/>
        </w:rPr>
        <w:t xml:space="preserve">　：　</w:t>
      </w:r>
      <w:r w:rsidR="00D95D6C" w:rsidRPr="00926B4B">
        <w:rPr>
          <w:rFonts w:hint="eastAsia"/>
          <w:kern w:val="0"/>
        </w:rPr>
        <w:t>準防火地域</w:t>
      </w:r>
    </w:p>
    <w:p w14:paraId="755E56AA" w14:textId="67E9B8DF" w:rsidR="00D02919" w:rsidRPr="00926B4B" w:rsidRDefault="0071493C" w:rsidP="00CD7A97">
      <w:pPr>
        <w:pStyle w:val="a0"/>
        <w:spacing w:beforeLines="50" w:before="180"/>
        <w:ind w:leftChars="0" w:left="720"/>
        <w:rPr>
          <w:rStyle w:val="aa"/>
        </w:rPr>
      </w:pPr>
      <w:r w:rsidRPr="00926B4B">
        <w:rPr>
          <w:rFonts w:hint="eastAsia"/>
        </w:rPr>
        <w:t>≪</w:t>
      </w:r>
      <w:r w:rsidR="00D02919" w:rsidRPr="00926B4B">
        <w:rPr>
          <w:rFonts w:hint="eastAsia"/>
        </w:rPr>
        <w:t>参考</w:t>
      </w:r>
      <w:r w:rsidRPr="00926B4B">
        <w:rPr>
          <w:rFonts w:hint="eastAsia"/>
        </w:rPr>
        <w:t>≫</w:t>
      </w:r>
      <w:r w:rsidR="00CD7A97" w:rsidRPr="00926B4B">
        <w:rPr>
          <w:rFonts w:hint="eastAsia"/>
        </w:rPr>
        <w:t xml:space="preserve"> </w:t>
      </w:r>
      <w:r w:rsidR="00D02919" w:rsidRPr="00926B4B">
        <w:rPr>
          <w:rFonts w:hint="eastAsia"/>
          <w:kern w:val="0"/>
        </w:rPr>
        <w:t>マップナビおおさか</w:t>
      </w:r>
      <w:r w:rsidR="00CD7A97" w:rsidRPr="00926B4B">
        <w:rPr>
          <w:rFonts w:hint="eastAsia"/>
          <w:kern w:val="0"/>
        </w:rPr>
        <w:t>：</w:t>
      </w:r>
      <w:hyperlink r:id="rId12" w:history="1">
        <w:r w:rsidRPr="00926B4B">
          <w:rPr>
            <w:rStyle w:val="aa"/>
          </w:rPr>
          <w:t>https://www.mapnavi.city.osaka.lg.jp/osakacity/Portal</w:t>
        </w:r>
      </w:hyperlink>
    </w:p>
    <w:p w14:paraId="4EE30C4E" w14:textId="77777777" w:rsidR="00CD7A97" w:rsidRPr="00926B4B" w:rsidRDefault="00CD7A97" w:rsidP="00C209C8">
      <w:pPr>
        <w:pStyle w:val="a0"/>
        <w:ind w:leftChars="0" w:left="720"/>
      </w:pPr>
    </w:p>
    <w:p w14:paraId="2B56DF01" w14:textId="05A99AE2" w:rsidR="00035746" w:rsidRPr="00926B4B" w:rsidRDefault="006D5427" w:rsidP="00642617">
      <w:pPr>
        <w:pStyle w:val="a0"/>
        <w:ind w:leftChars="0" w:left="720"/>
        <w:jc w:val="center"/>
      </w:pPr>
      <w:r w:rsidRPr="00926B4B">
        <w:rPr>
          <w:noProof/>
        </w:rPr>
        <w:drawing>
          <wp:inline distT="0" distB="0" distL="0" distR="0" wp14:anchorId="4D4D3B26" wp14:editId="36EB5E68">
            <wp:extent cx="3743325" cy="2994660"/>
            <wp:effectExtent l="0" t="0" r="9525" b="0"/>
            <wp:docPr id="10159586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3325" cy="2994660"/>
                    </a:xfrm>
                    <a:prstGeom prst="rect">
                      <a:avLst/>
                    </a:prstGeom>
                    <a:noFill/>
                    <a:ln>
                      <a:noFill/>
                    </a:ln>
                  </pic:spPr>
                </pic:pic>
              </a:graphicData>
            </a:graphic>
          </wp:inline>
        </w:drawing>
      </w:r>
    </w:p>
    <w:p w14:paraId="48AD7FE4" w14:textId="6D0A3344" w:rsidR="00684597" w:rsidRPr="00926B4B" w:rsidRDefault="00616EC8" w:rsidP="00CD7A97">
      <w:pPr>
        <w:pStyle w:val="a0"/>
        <w:ind w:leftChars="0" w:left="720"/>
        <w:jc w:val="center"/>
        <w:rPr>
          <w:rFonts w:asciiTheme="majorHAnsi" w:eastAsiaTheme="majorHAnsi" w:hAnsiTheme="majorHAnsi"/>
        </w:rPr>
      </w:pPr>
      <w:r w:rsidRPr="00926B4B">
        <w:rPr>
          <w:rFonts w:asciiTheme="majorHAnsi" w:eastAsiaTheme="majorHAnsi" w:hAnsiTheme="majorHAnsi" w:hint="eastAsia"/>
        </w:rPr>
        <w:t>図－</w:t>
      </w:r>
      <w:r w:rsidR="00B63D73" w:rsidRPr="00926B4B">
        <w:rPr>
          <w:rFonts w:asciiTheme="majorHAnsi" w:eastAsiaTheme="majorHAnsi" w:hAnsiTheme="majorHAnsi" w:hint="eastAsia"/>
        </w:rPr>
        <w:t>２</w:t>
      </w:r>
      <w:r w:rsidRPr="00926B4B">
        <w:rPr>
          <w:rFonts w:asciiTheme="majorHAnsi" w:eastAsiaTheme="majorHAnsi" w:hAnsiTheme="majorHAnsi" w:hint="eastAsia"/>
        </w:rPr>
        <w:t xml:space="preserve">　</w:t>
      </w:r>
      <w:r w:rsidR="0038231E" w:rsidRPr="00926B4B">
        <w:rPr>
          <w:rFonts w:asciiTheme="majorHAnsi" w:eastAsiaTheme="majorHAnsi" w:hAnsiTheme="majorHAnsi" w:hint="eastAsia"/>
        </w:rPr>
        <w:t>藤田邸跡</w:t>
      </w:r>
      <w:r w:rsidRPr="00926B4B">
        <w:rPr>
          <w:rFonts w:asciiTheme="majorHAnsi" w:eastAsiaTheme="majorHAnsi" w:hAnsiTheme="majorHAnsi" w:hint="eastAsia"/>
        </w:rPr>
        <w:t xml:space="preserve"> </w:t>
      </w:r>
      <w:r w:rsidR="00642617" w:rsidRPr="00926B4B">
        <w:rPr>
          <w:rFonts w:asciiTheme="majorHAnsi" w:eastAsiaTheme="majorHAnsi" w:hAnsiTheme="majorHAnsi" w:hint="eastAsia"/>
        </w:rPr>
        <w:t>位置図</w:t>
      </w:r>
    </w:p>
    <w:p w14:paraId="1710FB69" w14:textId="76F9A1D0" w:rsidR="006104D3" w:rsidRPr="00926B4B" w:rsidRDefault="006104D3">
      <w:pPr>
        <w:widowControl/>
        <w:jc w:val="left"/>
        <w:rPr>
          <w:rFonts w:asciiTheme="majorHAnsi" w:eastAsiaTheme="majorHAnsi" w:hAnsiTheme="majorHAnsi"/>
          <w:b/>
          <w:bCs/>
        </w:rPr>
      </w:pPr>
    </w:p>
    <w:p w14:paraId="4C604B7C" w14:textId="5DEEF2E3" w:rsidR="0099283C" w:rsidRPr="00926B4B" w:rsidRDefault="0099283C" w:rsidP="000730B9">
      <w:pPr>
        <w:pStyle w:val="2"/>
        <w:numPr>
          <w:ilvl w:val="0"/>
          <w:numId w:val="23"/>
        </w:numPr>
      </w:pPr>
      <w:bookmarkStart w:id="10" w:name="_Toc202773033"/>
      <w:r w:rsidRPr="00926B4B">
        <w:rPr>
          <w:rFonts w:hint="eastAsia"/>
        </w:rPr>
        <w:lastRenderedPageBreak/>
        <w:t>施設概要</w:t>
      </w:r>
      <w:bookmarkEnd w:id="10"/>
    </w:p>
    <w:p w14:paraId="51BDCB83" w14:textId="3C3934A1" w:rsidR="005260BB" w:rsidRPr="00926B4B" w:rsidRDefault="00593273" w:rsidP="007D4100">
      <w:pPr>
        <w:pStyle w:val="a0"/>
        <w:ind w:leftChars="0" w:left="720" w:firstLineChars="100" w:firstLine="210"/>
      </w:pPr>
      <w:r w:rsidRPr="00926B4B">
        <w:rPr>
          <w:rFonts w:hint="eastAsia"/>
        </w:rPr>
        <w:t>藤田邸跡の</w:t>
      </w:r>
      <w:r w:rsidR="00642617" w:rsidRPr="00926B4B">
        <w:rPr>
          <w:rFonts w:hint="eastAsia"/>
        </w:rPr>
        <w:t>施設配置状況</w:t>
      </w:r>
      <w:r w:rsidRPr="00926B4B">
        <w:rPr>
          <w:rFonts w:hint="eastAsia"/>
        </w:rPr>
        <w:t>は</w:t>
      </w:r>
      <w:r w:rsidR="008771DC" w:rsidRPr="00926B4B">
        <w:rPr>
          <w:rFonts w:hint="eastAsia"/>
        </w:rPr>
        <w:t>別図</w:t>
      </w:r>
      <w:r w:rsidR="00673CAE" w:rsidRPr="00926B4B">
        <w:rPr>
          <w:rFonts w:hint="eastAsia"/>
        </w:rPr>
        <w:t>「現況平面図」</w:t>
      </w:r>
      <w:r w:rsidR="00642617" w:rsidRPr="00926B4B">
        <w:rPr>
          <w:rFonts w:hint="eastAsia"/>
        </w:rPr>
        <w:t>のとおりです。</w:t>
      </w:r>
      <w:r w:rsidR="002D129B" w:rsidRPr="00926B4B">
        <w:rPr>
          <w:rFonts w:hint="eastAsia"/>
        </w:rPr>
        <w:t>施設の詳細については、資料の閲覧が可能ですので、「６　資料閲覧」をご確認ください。</w:t>
      </w:r>
    </w:p>
    <w:p w14:paraId="5A276703" w14:textId="77777777" w:rsidR="007F5977" w:rsidRPr="00926B4B" w:rsidRDefault="007F5977">
      <w:pPr>
        <w:widowControl/>
        <w:jc w:val="left"/>
        <w:rPr>
          <w:rFonts w:asciiTheme="majorHAnsi" w:eastAsiaTheme="majorHAnsi" w:hAnsiTheme="majorHAnsi"/>
          <w:b/>
          <w:bCs/>
        </w:rPr>
      </w:pPr>
    </w:p>
    <w:p w14:paraId="1C85CB75" w14:textId="2180AF6C" w:rsidR="005260BB" w:rsidRPr="00926B4B" w:rsidRDefault="005260BB" w:rsidP="000730B9">
      <w:pPr>
        <w:pStyle w:val="2"/>
        <w:numPr>
          <w:ilvl w:val="0"/>
          <w:numId w:val="23"/>
        </w:numPr>
      </w:pPr>
      <w:bookmarkStart w:id="11" w:name="_Toc202773034"/>
      <w:r w:rsidRPr="00926B4B">
        <w:rPr>
          <w:rFonts w:hint="eastAsia"/>
        </w:rPr>
        <w:t>管理等の状況</w:t>
      </w:r>
      <w:bookmarkEnd w:id="11"/>
    </w:p>
    <w:p w14:paraId="2EAB9B59" w14:textId="1B509B4F" w:rsidR="006E3A04" w:rsidRPr="00926B4B" w:rsidRDefault="002D129B" w:rsidP="0057655C">
      <w:pPr>
        <w:pStyle w:val="a0"/>
        <w:ind w:leftChars="0" w:left="720" w:firstLineChars="100" w:firstLine="210"/>
      </w:pPr>
      <w:r w:rsidRPr="00926B4B">
        <w:rPr>
          <w:rFonts w:hint="eastAsia"/>
        </w:rPr>
        <w:t>現在、</w:t>
      </w:r>
      <w:r w:rsidR="00351C91" w:rsidRPr="00926B4B">
        <w:rPr>
          <w:rFonts w:hint="eastAsia"/>
        </w:rPr>
        <w:t>藤田邸跡</w:t>
      </w:r>
      <w:r w:rsidRPr="00926B4B">
        <w:rPr>
          <w:rFonts w:hint="eastAsia"/>
        </w:rPr>
        <w:t>の</w:t>
      </w:r>
      <w:r w:rsidR="005260BB" w:rsidRPr="00926B4B">
        <w:rPr>
          <w:rFonts w:hint="eastAsia"/>
        </w:rPr>
        <w:t>除草、清掃、樹木剪定</w:t>
      </w:r>
      <w:r w:rsidRPr="00926B4B">
        <w:rPr>
          <w:rFonts w:hint="eastAsia"/>
        </w:rPr>
        <w:t>等の維持管理については、</w:t>
      </w:r>
      <w:r w:rsidR="00840427" w:rsidRPr="00926B4B">
        <w:rPr>
          <w:rFonts w:hint="eastAsia"/>
        </w:rPr>
        <w:t>主に</w:t>
      </w:r>
      <w:r w:rsidRPr="00926B4B">
        <w:rPr>
          <w:rFonts w:hint="eastAsia"/>
        </w:rPr>
        <w:t>外部委託により実施して</w:t>
      </w:r>
      <w:r w:rsidR="00616EC8" w:rsidRPr="00926B4B">
        <w:rPr>
          <w:rFonts w:hint="eastAsia"/>
        </w:rPr>
        <w:t>おり、</w:t>
      </w:r>
      <w:r w:rsidR="00351C91" w:rsidRPr="00926B4B">
        <w:rPr>
          <w:rFonts w:hint="eastAsia"/>
        </w:rPr>
        <w:t>維持管理の頻度等は</w:t>
      </w:r>
      <w:r w:rsidR="00616EC8" w:rsidRPr="00926B4B">
        <w:rPr>
          <w:rFonts w:hint="eastAsia"/>
        </w:rPr>
        <w:t>表－２のとおりで</w:t>
      </w:r>
      <w:r w:rsidRPr="00926B4B">
        <w:rPr>
          <w:rFonts w:hint="eastAsia"/>
        </w:rPr>
        <w:t>す。</w:t>
      </w:r>
    </w:p>
    <w:p w14:paraId="54E99EDF" w14:textId="77777777" w:rsidR="00616B73" w:rsidRPr="00926B4B" w:rsidRDefault="00616B73">
      <w:pPr>
        <w:widowControl/>
        <w:jc w:val="left"/>
        <w:rPr>
          <w:rFonts w:asciiTheme="majorEastAsia" w:eastAsiaTheme="majorEastAsia" w:hAnsiTheme="majorEastAsia"/>
        </w:rPr>
      </w:pPr>
    </w:p>
    <w:p w14:paraId="4D629261" w14:textId="044606BA" w:rsidR="00616EC8" w:rsidRPr="00926B4B" w:rsidRDefault="00616EC8" w:rsidP="00616EC8">
      <w:pPr>
        <w:pStyle w:val="a0"/>
        <w:ind w:leftChars="0" w:left="720"/>
        <w:rPr>
          <w:rFonts w:asciiTheme="majorEastAsia" w:eastAsiaTheme="majorEastAsia" w:hAnsiTheme="majorEastAsia"/>
        </w:rPr>
      </w:pPr>
      <w:r w:rsidRPr="00926B4B">
        <w:rPr>
          <w:rFonts w:asciiTheme="majorEastAsia" w:eastAsiaTheme="majorEastAsia" w:hAnsiTheme="majorEastAsia" w:hint="eastAsia"/>
        </w:rPr>
        <w:t>表－</w:t>
      </w:r>
      <w:r w:rsidR="0077040F">
        <w:rPr>
          <w:rFonts w:asciiTheme="majorEastAsia" w:eastAsiaTheme="majorEastAsia" w:hAnsiTheme="majorEastAsia" w:hint="eastAsia"/>
        </w:rPr>
        <w:t>１</w:t>
      </w:r>
      <w:r w:rsidRPr="00926B4B">
        <w:rPr>
          <w:rFonts w:asciiTheme="majorEastAsia" w:eastAsiaTheme="majorEastAsia" w:hAnsiTheme="majorEastAsia" w:hint="eastAsia"/>
        </w:rPr>
        <w:t xml:space="preserve">　維持管理の</w:t>
      </w:r>
      <w:r w:rsidR="00351C91" w:rsidRPr="00926B4B">
        <w:rPr>
          <w:rFonts w:asciiTheme="majorEastAsia" w:eastAsiaTheme="majorEastAsia" w:hAnsiTheme="majorEastAsia" w:hint="eastAsia"/>
        </w:rPr>
        <w:t>頻度等</w:t>
      </w:r>
    </w:p>
    <w:tbl>
      <w:tblPr>
        <w:tblStyle w:val="af2"/>
        <w:tblW w:w="8222" w:type="dxa"/>
        <w:tblInd w:w="704" w:type="dxa"/>
        <w:tblLook w:val="04A0" w:firstRow="1" w:lastRow="0" w:firstColumn="1" w:lastColumn="0" w:noHBand="0" w:noVBand="1"/>
      </w:tblPr>
      <w:tblGrid>
        <w:gridCol w:w="2977"/>
        <w:gridCol w:w="5245"/>
      </w:tblGrid>
      <w:tr w:rsidR="00616EC8" w:rsidRPr="00926B4B" w14:paraId="1E67C6F7" w14:textId="77777777" w:rsidTr="00365D16">
        <w:tc>
          <w:tcPr>
            <w:tcW w:w="2977" w:type="dxa"/>
            <w:shd w:val="clear" w:color="auto" w:fill="D9D9D9" w:themeFill="background1" w:themeFillShade="D9"/>
            <w:vAlign w:val="center"/>
          </w:tcPr>
          <w:p w14:paraId="5996820E" w14:textId="52AB1DDC" w:rsidR="00616EC8" w:rsidRPr="00926B4B" w:rsidRDefault="00616EC8"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維持管理内容</w:t>
            </w:r>
          </w:p>
        </w:tc>
        <w:tc>
          <w:tcPr>
            <w:tcW w:w="5245" w:type="dxa"/>
            <w:shd w:val="clear" w:color="auto" w:fill="D9D9D9" w:themeFill="background1" w:themeFillShade="D9"/>
          </w:tcPr>
          <w:p w14:paraId="7E0845B9" w14:textId="36E54559" w:rsidR="00616EC8" w:rsidRPr="00926B4B" w:rsidRDefault="00351C91" w:rsidP="0009372F">
            <w:pPr>
              <w:pStyle w:val="a0"/>
              <w:ind w:leftChars="0" w:left="0"/>
              <w:jc w:val="center"/>
              <w:rPr>
                <w:rFonts w:asciiTheme="majorHAnsi" w:eastAsiaTheme="majorHAnsi" w:hAnsiTheme="majorHAnsi"/>
              </w:rPr>
            </w:pPr>
            <w:r w:rsidRPr="00926B4B">
              <w:rPr>
                <w:rFonts w:asciiTheme="majorHAnsi" w:eastAsiaTheme="majorHAnsi" w:hAnsiTheme="majorHAnsi" w:hint="eastAsia"/>
              </w:rPr>
              <w:t>頻度・実施数量等</w:t>
            </w:r>
          </w:p>
        </w:tc>
      </w:tr>
      <w:tr w:rsidR="00351C91" w:rsidRPr="00926B4B" w14:paraId="7D3608F9" w14:textId="77777777" w:rsidTr="00365D16">
        <w:tc>
          <w:tcPr>
            <w:tcW w:w="2977" w:type="dxa"/>
            <w:vAlign w:val="center"/>
          </w:tcPr>
          <w:p w14:paraId="2548382D" w14:textId="6AAB879A" w:rsidR="00351C91" w:rsidRPr="00926B4B" w:rsidRDefault="00351C91"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高木剪定</w:t>
            </w:r>
          </w:p>
          <w:p w14:paraId="2D2E060A" w14:textId="5A91F035" w:rsidR="00351C91" w:rsidRPr="00926B4B" w:rsidRDefault="00351C91" w:rsidP="00C3198B">
            <w:pPr>
              <w:pStyle w:val="a0"/>
              <w:ind w:leftChars="0" w:left="0"/>
              <w:jc w:val="center"/>
              <w:rPr>
                <w:rFonts w:asciiTheme="majorHAnsi" w:eastAsiaTheme="majorHAnsi" w:hAnsiTheme="majorHAnsi"/>
                <w:w w:val="80"/>
              </w:rPr>
            </w:pPr>
            <w:r w:rsidRPr="00926B4B">
              <w:rPr>
                <w:rFonts w:asciiTheme="majorHAnsi" w:eastAsiaTheme="majorHAnsi" w:hAnsiTheme="majorHAnsi" w:hint="eastAsia"/>
                <w:w w:val="80"/>
                <w:sz w:val="20"/>
                <w:szCs w:val="21"/>
              </w:rPr>
              <w:t>（</w:t>
            </w:r>
            <w:r w:rsidR="005B6725" w:rsidRPr="00926B4B">
              <w:rPr>
                <w:rFonts w:asciiTheme="majorHAnsi" w:eastAsiaTheme="majorHAnsi" w:hAnsiTheme="majorHAnsi" w:hint="eastAsia"/>
                <w:w w:val="80"/>
                <w:sz w:val="20"/>
                <w:szCs w:val="21"/>
              </w:rPr>
              <w:t>クスノキ・エノキほか）※マツ除く</w:t>
            </w:r>
          </w:p>
        </w:tc>
        <w:tc>
          <w:tcPr>
            <w:tcW w:w="5245" w:type="dxa"/>
            <w:vAlign w:val="center"/>
          </w:tcPr>
          <w:p w14:paraId="59AA817A" w14:textId="74C6E49A" w:rsidR="00351C91" w:rsidRPr="00926B4B" w:rsidRDefault="00351C91"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約30本</w:t>
            </w:r>
            <w:r w:rsidR="00840427" w:rsidRPr="00926B4B">
              <w:rPr>
                <w:rFonts w:asciiTheme="majorHAnsi" w:eastAsiaTheme="majorHAnsi" w:hAnsiTheme="majorHAnsi" w:hint="eastAsia"/>
              </w:rPr>
              <w:t>／年</w:t>
            </w:r>
          </w:p>
        </w:tc>
      </w:tr>
      <w:tr w:rsidR="005B6725" w:rsidRPr="00926B4B" w14:paraId="36E29C90" w14:textId="77777777" w:rsidTr="00365D16">
        <w:tc>
          <w:tcPr>
            <w:tcW w:w="2977" w:type="dxa"/>
            <w:vAlign w:val="center"/>
          </w:tcPr>
          <w:p w14:paraId="7A299465" w14:textId="77777777" w:rsidR="005B6725" w:rsidRPr="00926B4B" w:rsidRDefault="005B6725"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マツ剪定</w:t>
            </w:r>
          </w:p>
          <w:p w14:paraId="5789728A" w14:textId="57DF1D60" w:rsidR="005B6725" w:rsidRPr="00926B4B" w:rsidRDefault="005B6725"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w w:val="80"/>
                <w:sz w:val="20"/>
                <w:szCs w:val="21"/>
              </w:rPr>
              <w:t>（アカマツ・クロマツ）</w:t>
            </w:r>
          </w:p>
        </w:tc>
        <w:tc>
          <w:tcPr>
            <w:tcW w:w="5245" w:type="dxa"/>
            <w:vAlign w:val="center"/>
          </w:tcPr>
          <w:p w14:paraId="4EFC0F45" w14:textId="2A3F69BF" w:rsidR="005B6725" w:rsidRPr="00926B4B" w:rsidRDefault="005B6725"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約40本</w:t>
            </w:r>
            <w:r w:rsidR="00840427" w:rsidRPr="00926B4B">
              <w:rPr>
                <w:rFonts w:asciiTheme="majorHAnsi" w:eastAsiaTheme="majorHAnsi" w:hAnsiTheme="majorHAnsi" w:hint="eastAsia"/>
              </w:rPr>
              <w:t>／年</w:t>
            </w:r>
          </w:p>
        </w:tc>
      </w:tr>
      <w:tr w:rsidR="005B6725" w:rsidRPr="00926B4B" w14:paraId="7BFEB786" w14:textId="77777777" w:rsidTr="00365D16">
        <w:tc>
          <w:tcPr>
            <w:tcW w:w="2977" w:type="dxa"/>
            <w:vAlign w:val="center"/>
          </w:tcPr>
          <w:p w14:paraId="6CE70A0E" w14:textId="77777777" w:rsidR="005B6725" w:rsidRPr="00926B4B" w:rsidRDefault="005B6725"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中木剪定</w:t>
            </w:r>
          </w:p>
          <w:p w14:paraId="0E8BB224" w14:textId="0843BBE7" w:rsidR="005B6725" w:rsidRPr="00926B4B" w:rsidRDefault="005B6725"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w w:val="80"/>
                <w:sz w:val="20"/>
                <w:szCs w:val="21"/>
              </w:rPr>
              <w:t>（アオキ・ヒイラギモクセイほか）</w:t>
            </w:r>
          </w:p>
        </w:tc>
        <w:tc>
          <w:tcPr>
            <w:tcW w:w="5245" w:type="dxa"/>
            <w:vAlign w:val="center"/>
          </w:tcPr>
          <w:p w14:paraId="203DC015" w14:textId="51B733D8" w:rsidR="005B6725" w:rsidRPr="00926B4B" w:rsidRDefault="005B6725"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約100本</w:t>
            </w:r>
            <w:r w:rsidR="00840427" w:rsidRPr="00926B4B">
              <w:rPr>
                <w:rFonts w:asciiTheme="majorHAnsi" w:eastAsiaTheme="majorHAnsi" w:hAnsiTheme="majorHAnsi" w:hint="eastAsia"/>
              </w:rPr>
              <w:t>／年</w:t>
            </w:r>
          </w:p>
        </w:tc>
      </w:tr>
      <w:tr w:rsidR="00351C91" w:rsidRPr="00926B4B" w14:paraId="5EEDDDC8" w14:textId="77777777" w:rsidTr="00365D16">
        <w:tc>
          <w:tcPr>
            <w:tcW w:w="2977" w:type="dxa"/>
            <w:vAlign w:val="center"/>
          </w:tcPr>
          <w:p w14:paraId="39AD63AB" w14:textId="77777777" w:rsidR="00351C91" w:rsidRPr="00926B4B" w:rsidRDefault="00351C91"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中低木刈込</w:t>
            </w:r>
          </w:p>
          <w:p w14:paraId="58B41F22" w14:textId="455A8819" w:rsidR="00351C91" w:rsidRPr="00926B4B" w:rsidRDefault="00351C91"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w w:val="80"/>
                <w:sz w:val="20"/>
                <w:szCs w:val="21"/>
              </w:rPr>
              <w:t>（ツツジ</w:t>
            </w:r>
            <w:r w:rsidR="005B6725" w:rsidRPr="00926B4B">
              <w:rPr>
                <w:rFonts w:asciiTheme="majorHAnsi" w:eastAsiaTheme="majorHAnsi" w:hAnsiTheme="majorHAnsi" w:hint="eastAsia"/>
                <w:w w:val="80"/>
                <w:sz w:val="20"/>
                <w:szCs w:val="21"/>
              </w:rPr>
              <w:t>・</w:t>
            </w:r>
            <w:r w:rsidRPr="00926B4B">
              <w:rPr>
                <w:rFonts w:asciiTheme="majorHAnsi" w:eastAsiaTheme="majorHAnsi" w:hAnsiTheme="majorHAnsi" w:hint="eastAsia"/>
                <w:w w:val="80"/>
                <w:sz w:val="20"/>
                <w:szCs w:val="21"/>
              </w:rPr>
              <w:t>シラカシ</w:t>
            </w:r>
            <w:r w:rsidR="005B6725" w:rsidRPr="00926B4B">
              <w:rPr>
                <w:rFonts w:asciiTheme="majorHAnsi" w:eastAsiaTheme="majorHAnsi" w:hAnsiTheme="majorHAnsi" w:hint="eastAsia"/>
                <w:w w:val="80"/>
                <w:sz w:val="20"/>
                <w:szCs w:val="21"/>
              </w:rPr>
              <w:t>ほか</w:t>
            </w:r>
            <w:r w:rsidRPr="00926B4B">
              <w:rPr>
                <w:rFonts w:asciiTheme="majorHAnsi" w:eastAsiaTheme="majorHAnsi" w:hAnsiTheme="majorHAnsi" w:hint="eastAsia"/>
                <w:w w:val="80"/>
                <w:sz w:val="20"/>
                <w:szCs w:val="21"/>
              </w:rPr>
              <w:t>）</w:t>
            </w:r>
          </w:p>
        </w:tc>
        <w:tc>
          <w:tcPr>
            <w:tcW w:w="5245" w:type="dxa"/>
            <w:vAlign w:val="center"/>
          </w:tcPr>
          <w:p w14:paraId="111B49E0" w14:textId="469FDDE4" w:rsidR="00351C91" w:rsidRPr="00926B4B" w:rsidRDefault="00351C91"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約1,500㎡</w:t>
            </w:r>
            <w:r w:rsidR="00840427" w:rsidRPr="00926B4B">
              <w:rPr>
                <w:rFonts w:asciiTheme="majorHAnsi" w:eastAsiaTheme="majorHAnsi" w:hAnsiTheme="majorHAnsi" w:hint="eastAsia"/>
              </w:rPr>
              <w:t>／年</w:t>
            </w:r>
          </w:p>
        </w:tc>
      </w:tr>
      <w:tr w:rsidR="00C3198B" w:rsidRPr="00926B4B" w14:paraId="3D958CE5" w14:textId="77777777" w:rsidTr="00365D16">
        <w:tc>
          <w:tcPr>
            <w:tcW w:w="2977" w:type="dxa"/>
            <w:vAlign w:val="center"/>
          </w:tcPr>
          <w:p w14:paraId="0FBFF07C" w14:textId="071F4F73" w:rsidR="00C3198B" w:rsidRPr="00926B4B" w:rsidRDefault="00C3198B"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除草</w:t>
            </w:r>
            <w:r w:rsidR="005B6725" w:rsidRPr="00926B4B">
              <w:rPr>
                <w:rFonts w:asciiTheme="majorHAnsi" w:eastAsiaTheme="majorHAnsi" w:hAnsiTheme="majorHAnsi" w:hint="eastAsia"/>
              </w:rPr>
              <w:t>・清掃</w:t>
            </w:r>
          </w:p>
        </w:tc>
        <w:tc>
          <w:tcPr>
            <w:tcW w:w="5245" w:type="dxa"/>
          </w:tcPr>
          <w:p w14:paraId="060F2515" w14:textId="2E3EF326" w:rsidR="005B6725" w:rsidRPr="00926B4B" w:rsidRDefault="005B6725" w:rsidP="00ED0B1B">
            <w:pPr>
              <w:pStyle w:val="a0"/>
              <w:ind w:leftChars="0" w:left="0"/>
              <w:jc w:val="left"/>
              <w:rPr>
                <w:rFonts w:asciiTheme="majorHAnsi" w:eastAsiaTheme="majorHAnsi" w:hAnsiTheme="majorHAnsi"/>
              </w:rPr>
            </w:pPr>
            <w:r w:rsidRPr="00926B4B">
              <w:rPr>
                <w:rFonts w:asciiTheme="majorHAnsi" w:eastAsiaTheme="majorHAnsi" w:hAnsiTheme="majorHAnsi" w:hint="eastAsia"/>
              </w:rPr>
              <w:t>除草業者による除草：</w:t>
            </w:r>
            <w:r w:rsidR="00154900" w:rsidRPr="00926B4B">
              <w:rPr>
                <w:rFonts w:asciiTheme="majorHAnsi" w:eastAsiaTheme="majorHAnsi" w:hAnsiTheme="majorHAnsi" w:hint="eastAsia"/>
              </w:rPr>
              <w:t>３回</w:t>
            </w:r>
            <w:r w:rsidR="00840427" w:rsidRPr="00926B4B">
              <w:rPr>
                <w:rFonts w:asciiTheme="majorHAnsi" w:eastAsiaTheme="majorHAnsi" w:hAnsiTheme="majorHAnsi" w:hint="eastAsia"/>
              </w:rPr>
              <w:t>／年</w:t>
            </w:r>
          </w:p>
          <w:p w14:paraId="0D2D45CB" w14:textId="77777777" w:rsidR="00ED0B1B" w:rsidRPr="00926B4B" w:rsidRDefault="00C3198B" w:rsidP="00ED0B1B">
            <w:pPr>
              <w:pStyle w:val="a0"/>
              <w:ind w:leftChars="0" w:left="0"/>
              <w:jc w:val="right"/>
              <w:rPr>
                <w:rFonts w:asciiTheme="majorHAnsi" w:eastAsiaTheme="majorHAnsi" w:hAnsiTheme="majorHAnsi"/>
                <w:sz w:val="18"/>
                <w:szCs w:val="20"/>
              </w:rPr>
            </w:pPr>
            <w:r w:rsidRPr="00926B4B">
              <w:rPr>
                <w:rFonts w:asciiTheme="majorHAnsi" w:eastAsiaTheme="majorHAnsi" w:hAnsiTheme="majorHAnsi" w:hint="eastAsia"/>
                <w:sz w:val="18"/>
                <w:szCs w:val="20"/>
              </w:rPr>
              <w:t>※１回当たり除草面積：約</w:t>
            </w:r>
            <w:r w:rsidR="0054557A" w:rsidRPr="00926B4B">
              <w:rPr>
                <w:rFonts w:asciiTheme="majorHAnsi" w:eastAsiaTheme="majorHAnsi" w:hAnsiTheme="majorHAnsi" w:hint="eastAsia"/>
                <w:sz w:val="18"/>
                <w:szCs w:val="20"/>
              </w:rPr>
              <w:t>11</w:t>
            </w:r>
            <w:r w:rsidRPr="00926B4B">
              <w:rPr>
                <w:rFonts w:asciiTheme="majorHAnsi" w:eastAsiaTheme="majorHAnsi" w:hAnsiTheme="majorHAnsi" w:hint="eastAsia"/>
                <w:sz w:val="18"/>
                <w:szCs w:val="20"/>
              </w:rPr>
              <w:t>,000㎡</w:t>
            </w:r>
          </w:p>
          <w:p w14:paraId="21627A89" w14:textId="77777777" w:rsidR="00C3198B" w:rsidRPr="00926B4B" w:rsidRDefault="005B6725" w:rsidP="00ED0B1B">
            <w:pPr>
              <w:pStyle w:val="a0"/>
              <w:ind w:leftChars="0" w:left="0"/>
              <w:jc w:val="right"/>
              <w:rPr>
                <w:rFonts w:asciiTheme="majorHAnsi" w:eastAsiaTheme="majorHAnsi" w:hAnsiTheme="majorHAnsi"/>
                <w:sz w:val="18"/>
                <w:szCs w:val="20"/>
              </w:rPr>
            </w:pPr>
            <w:r w:rsidRPr="00926B4B">
              <w:rPr>
                <w:rFonts w:asciiTheme="majorHAnsi" w:eastAsiaTheme="majorHAnsi" w:hAnsiTheme="majorHAnsi" w:hint="eastAsia"/>
                <w:sz w:val="18"/>
                <w:szCs w:val="20"/>
              </w:rPr>
              <w:t>（名勝指定範囲を除く全面）</w:t>
            </w:r>
          </w:p>
          <w:p w14:paraId="517982A3" w14:textId="6CAD25E3" w:rsidR="00ED0B1B" w:rsidRPr="00926B4B" w:rsidRDefault="00ED0B1B" w:rsidP="00ED0B1B">
            <w:pPr>
              <w:pStyle w:val="a0"/>
              <w:ind w:leftChars="0" w:left="0"/>
              <w:jc w:val="left"/>
              <w:rPr>
                <w:rFonts w:asciiTheme="majorHAnsi" w:eastAsiaTheme="majorHAnsi" w:hAnsiTheme="majorHAnsi"/>
              </w:rPr>
            </w:pPr>
            <w:r w:rsidRPr="00926B4B">
              <w:rPr>
                <w:rFonts w:asciiTheme="majorHAnsi" w:eastAsiaTheme="majorHAnsi" w:hAnsiTheme="majorHAnsi" w:hint="eastAsia"/>
              </w:rPr>
              <w:t>上記に加え、外部委託先の</w:t>
            </w:r>
            <w:r w:rsidR="00840427" w:rsidRPr="00926B4B">
              <w:rPr>
                <w:rFonts w:asciiTheme="majorHAnsi" w:eastAsiaTheme="majorHAnsi" w:hAnsiTheme="majorHAnsi" w:hint="eastAsia"/>
              </w:rPr>
              <w:t>常駐</w:t>
            </w:r>
            <w:r w:rsidRPr="00926B4B">
              <w:rPr>
                <w:rFonts w:asciiTheme="majorHAnsi" w:eastAsiaTheme="majorHAnsi" w:hAnsiTheme="majorHAnsi" w:hint="eastAsia"/>
              </w:rPr>
              <w:t>作業員２名（１日当たり就業時間 各名６時間）による園内清掃</w:t>
            </w:r>
            <w:r w:rsidR="00840427" w:rsidRPr="00926B4B">
              <w:rPr>
                <w:rFonts w:asciiTheme="majorHAnsi" w:eastAsiaTheme="majorHAnsi" w:hAnsiTheme="majorHAnsi" w:hint="eastAsia"/>
              </w:rPr>
              <w:t>（落葉、ごみの拾い掃き）</w:t>
            </w:r>
            <w:r w:rsidRPr="00926B4B">
              <w:rPr>
                <w:rFonts w:asciiTheme="majorHAnsi" w:eastAsiaTheme="majorHAnsi" w:hAnsiTheme="majorHAnsi" w:hint="eastAsia"/>
              </w:rPr>
              <w:t>、便所清掃、簡易除草（手抜き</w:t>
            </w:r>
            <w:r w:rsidR="00840427" w:rsidRPr="00926B4B">
              <w:rPr>
                <w:rFonts w:asciiTheme="majorHAnsi" w:eastAsiaTheme="majorHAnsi" w:hAnsiTheme="majorHAnsi" w:hint="eastAsia"/>
              </w:rPr>
              <w:t>除草）を実施</w:t>
            </w:r>
          </w:p>
        </w:tc>
      </w:tr>
      <w:tr w:rsidR="003D1BE0" w:rsidRPr="00926B4B" w14:paraId="3C16056F" w14:textId="77777777" w:rsidTr="00365D16">
        <w:tc>
          <w:tcPr>
            <w:tcW w:w="2977" w:type="dxa"/>
            <w:vAlign w:val="center"/>
          </w:tcPr>
          <w:p w14:paraId="751C4973" w14:textId="4E332C39" w:rsidR="00840427" w:rsidRPr="00926B4B" w:rsidRDefault="003D1BE0" w:rsidP="00154BF5">
            <w:pPr>
              <w:pStyle w:val="a0"/>
              <w:ind w:leftChars="0" w:left="0"/>
              <w:jc w:val="center"/>
              <w:rPr>
                <w:rFonts w:asciiTheme="majorHAnsi" w:eastAsiaTheme="majorHAnsi" w:hAnsiTheme="majorHAnsi"/>
              </w:rPr>
            </w:pPr>
            <w:r w:rsidRPr="00926B4B">
              <w:rPr>
                <w:rFonts w:asciiTheme="majorHAnsi" w:eastAsiaTheme="majorHAnsi" w:hAnsiTheme="majorHAnsi" w:hint="eastAsia"/>
              </w:rPr>
              <w:t>池の清掃</w:t>
            </w:r>
          </w:p>
        </w:tc>
        <w:tc>
          <w:tcPr>
            <w:tcW w:w="5245" w:type="dxa"/>
            <w:vAlign w:val="center"/>
          </w:tcPr>
          <w:p w14:paraId="40D2AF83" w14:textId="77777777" w:rsidR="00840427" w:rsidRPr="00926B4B" w:rsidRDefault="00840427"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４回／年</w:t>
            </w:r>
          </w:p>
          <w:p w14:paraId="593AB3F1" w14:textId="51C1D0D6" w:rsidR="00154BF5" w:rsidRPr="00926B4B" w:rsidRDefault="00154BF5"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sz w:val="18"/>
                <w:szCs w:val="20"/>
              </w:rPr>
              <w:t>※排水の上、藻の除去・池底清掃等</w:t>
            </w:r>
          </w:p>
        </w:tc>
      </w:tr>
      <w:tr w:rsidR="00365D16" w:rsidRPr="00926B4B" w14:paraId="748AFA74" w14:textId="77777777" w:rsidTr="00365D16">
        <w:tc>
          <w:tcPr>
            <w:tcW w:w="2977" w:type="dxa"/>
            <w:vAlign w:val="center"/>
          </w:tcPr>
          <w:p w14:paraId="370C0D67" w14:textId="206D7FCE" w:rsidR="00365D16" w:rsidRPr="00926B4B" w:rsidRDefault="00365D16" w:rsidP="00C3198B">
            <w:pPr>
              <w:pStyle w:val="a0"/>
              <w:ind w:leftChars="0" w:left="0"/>
              <w:jc w:val="center"/>
              <w:rPr>
                <w:rFonts w:asciiTheme="majorHAnsi" w:eastAsiaTheme="majorHAnsi" w:hAnsiTheme="majorHAnsi"/>
              </w:rPr>
            </w:pPr>
            <w:r w:rsidRPr="00926B4B">
              <w:rPr>
                <w:rFonts w:asciiTheme="majorHAnsi" w:eastAsiaTheme="majorHAnsi" w:hAnsiTheme="majorHAnsi" w:hint="eastAsia"/>
              </w:rPr>
              <w:t>その他</w:t>
            </w:r>
          </w:p>
        </w:tc>
        <w:tc>
          <w:tcPr>
            <w:tcW w:w="5245" w:type="dxa"/>
            <w:vAlign w:val="center"/>
          </w:tcPr>
          <w:p w14:paraId="6890AE8C" w14:textId="77777777" w:rsidR="00365D16" w:rsidRPr="00926B4B" w:rsidRDefault="00365D16"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施設の定期点検年：２回／年</w:t>
            </w:r>
          </w:p>
          <w:p w14:paraId="49A0C68F" w14:textId="3E1C9EF7" w:rsidR="00365D16" w:rsidRPr="00926B4B" w:rsidRDefault="00365D16"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rPr>
              <w:t>日常点検：３回／年</w:t>
            </w:r>
          </w:p>
          <w:p w14:paraId="70FCD116" w14:textId="77777777" w:rsidR="00365D16" w:rsidRPr="00926B4B" w:rsidRDefault="00365D16" w:rsidP="00365D16">
            <w:pPr>
              <w:pStyle w:val="a0"/>
              <w:spacing w:beforeLines="50" w:before="180"/>
              <w:ind w:leftChars="0" w:left="0"/>
              <w:jc w:val="center"/>
              <w:rPr>
                <w:rFonts w:asciiTheme="majorHAnsi" w:eastAsiaTheme="majorHAnsi" w:hAnsiTheme="majorHAnsi"/>
              </w:rPr>
            </w:pPr>
            <w:r w:rsidRPr="00926B4B">
              <w:rPr>
                <w:rFonts w:asciiTheme="majorHAnsi" w:eastAsiaTheme="majorHAnsi" w:hAnsiTheme="majorHAnsi" w:hint="eastAsia"/>
              </w:rPr>
              <w:t>施設の小補修・修繕：適宜</w:t>
            </w:r>
          </w:p>
          <w:p w14:paraId="646AE974" w14:textId="3A943BF5" w:rsidR="00365D16" w:rsidRPr="00926B4B" w:rsidRDefault="00365D16" w:rsidP="00840427">
            <w:pPr>
              <w:pStyle w:val="a0"/>
              <w:ind w:leftChars="0" w:left="0"/>
              <w:jc w:val="center"/>
              <w:rPr>
                <w:rFonts w:asciiTheme="majorHAnsi" w:eastAsiaTheme="majorHAnsi" w:hAnsiTheme="majorHAnsi"/>
              </w:rPr>
            </w:pPr>
            <w:r w:rsidRPr="00926B4B">
              <w:rPr>
                <w:rFonts w:asciiTheme="majorHAnsi" w:eastAsiaTheme="majorHAnsi" w:hAnsiTheme="majorHAnsi" w:hint="eastAsia"/>
                <w:sz w:val="18"/>
                <w:szCs w:val="20"/>
              </w:rPr>
              <w:t>※部分的な補修</w:t>
            </w:r>
            <w:r w:rsidR="009E4845" w:rsidRPr="00926B4B">
              <w:rPr>
                <w:rFonts w:asciiTheme="majorHAnsi" w:eastAsiaTheme="majorHAnsi" w:hAnsiTheme="majorHAnsi" w:hint="eastAsia"/>
                <w:sz w:val="18"/>
                <w:szCs w:val="20"/>
              </w:rPr>
              <w:t>等</w:t>
            </w:r>
          </w:p>
        </w:tc>
      </w:tr>
    </w:tbl>
    <w:p w14:paraId="7ABAE565" w14:textId="661FE6B0" w:rsidR="003D1BE0" w:rsidRPr="00926B4B" w:rsidRDefault="00365D16" w:rsidP="00365D16">
      <w:pPr>
        <w:pStyle w:val="a0"/>
        <w:ind w:leftChars="0" w:left="709"/>
        <w:jc w:val="right"/>
        <w:rPr>
          <w:rFonts w:asciiTheme="majorHAnsi" w:eastAsiaTheme="majorHAnsi" w:hAnsiTheme="majorHAnsi"/>
          <w:sz w:val="18"/>
          <w:szCs w:val="20"/>
        </w:rPr>
      </w:pPr>
      <w:r w:rsidRPr="00926B4B">
        <w:rPr>
          <w:rFonts w:asciiTheme="majorHAnsi" w:eastAsiaTheme="majorHAnsi" w:hAnsiTheme="majorHAnsi" w:hint="eastAsia"/>
          <w:sz w:val="18"/>
          <w:szCs w:val="20"/>
        </w:rPr>
        <w:t>注）</w:t>
      </w:r>
      <w:r w:rsidR="00351C91" w:rsidRPr="00926B4B">
        <w:rPr>
          <w:rFonts w:asciiTheme="majorHAnsi" w:eastAsiaTheme="majorHAnsi" w:hAnsiTheme="majorHAnsi" w:hint="eastAsia"/>
          <w:sz w:val="18"/>
          <w:szCs w:val="20"/>
        </w:rPr>
        <w:t>過去の実績等を基に概ねの頻度・実施数量等を</w:t>
      </w:r>
      <w:r w:rsidR="003D1BE0" w:rsidRPr="00926B4B">
        <w:rPr>
          <w:rFonts w:asciiTheme="majorHAnsi" w:eastAsiaTheme="majorHAnsi" w:hAnsiTheme="majorHAnsi" w:hint="eastAsia"/>
          <w:sz w:val="18"/>
          <w:szCs w:val="20"/>
        </w:rPr>
        <w:t>示しています。</w:t>
      </w:r>
    </w:p>
    <w:p w14:paraId="191CF43C" w14:textId="77777777" w:rsidR="00351C91" w:rsidRPr="00926B4B" w:rsidRDefault="00351C91" w:rsidP="00351C91">
      <w:pPr>
        <w:widowControl/>
        <w:jc w:val="left"/>
        <w:rPr>
          <w:rFonts w:asciiTheme="majorHAnsi" w:eastAsiaTheme="majorHAnsi" w:hAnsiTheme="majorHAnsi"/>
          <w:b/>
          <w:bCs/>
        </w:rPr>
      </w:pPr>
    </w:p>
    <w:p w14:paraId="766E58B8" w14:textId="77777777" w:rsidR="00365D16" w:rsidRPr="00926B4B" w:rsidRDefault="00365D16">
      <w:pPr>
        <w:widowControl/>
        <w:jc w:val="left"/>
        <w:rPr>
          <w:rFonts w:asciiTheme="majorHAnsi" w:eastAsiaTheme="majorHAnsi" w:hAnsiTheme="majorHAnsi"/>
          <w:b/>
          <w:bCs/>
          <w:sz w:val="22"/>
          <w:szCs w:val="24"/>
        </w:rPr>
      </w:pPr>
      <w:r w:rsidRPr="00926B4B">
        <w:br w:type="page"/>
      </w:r>
    </w:p>
    <w:p w14:paraId="1A9EBD0D" w14:textId="05ADC515" w:rsidR="005260BB" w:rsidRPr="00926B4B" w:rsidRDefault="008561CC" w:rsidP="00CD7FEE">
      <w:pPr>
        <w:pStyle w:val="1"/>
      </w:pPr>
      <w:bookmarkStart w:id="12" w:name="_Toc202773035"/>
      <w:r w:rsidRPr="00926B4B">
        <w:rPr>
          <w:rFonts w:hint="eastAsia"/>
        </w:rPr>
        <w:lastRenderedPageBreak/>
        <w:t>４</w:t>
      </w:r>
      <w:r w:rsidR="005260BB" w:rsidRPr="00926B4B">
        <w:rPr>
          <w:rFonts w:hint="eastAsia"/>
        </w:rPr>
        <w:t xml:space="preserve">　提案</w:t>
      </w:r>
      <w:r w:rsidR="001A33D8" w:rsidRPr="00926B4B">
        <w:rPr>
          <w:rFonts w:hint="eastAsia"/>
        </w:rPr>
        <w:t>の前提</w:t>
      </w:r>
      <w:r w:rsidR="005260BB" w:rsidRPr="00926B4B">
        <w:rPr>
          <w:rFonts w:hint="eastAsia"/>
        </w:rPr>
        <w:t>条件</w:t>
      </w:r>
      <w:bookmarkEnd w:id="12"/>
    </w:p>
    <w:p w14:paraId="2F04FA65" w14:textId="14F9744B" w:rsidR="0041384D" w:rsidRPr="00926B4B" w:rsidRDefault="00E555F9" w:rsidP="005351CC">
      <w:pPr>
        <w:ind w:leftChars="135" w:left="283" w:firstLineChars="100" w:firstLine="210"/>
      </w:pPr>
      <w:r w:rsidRPr="00926B4B">
        <w:rPr>
          <w:rFonts w:hint="eastAsia"/>
        </w:rPr>
        <w:t>次の２つの前提条件をご留意の上、ご提案ください。</w:t>
      </w:r>
    </w:p>
    <w:p w14:paraId="732FD87B" w14:textId="0593CD8E" w:rsidR="00E555F9" w:rsidRPr="00926B4B" w:rsidRDefault="00E555F9" w:rsidP="00E555F9">
      <w:pPr>
        <w:pStyle w:val="a0"/>
        <w:numPr>
          <w:ilvl w:val="0"/>
          <w:numId w:val="43"/>
        </w:numPr>
        <w:spacing w:beforeLines="50" w:before="180"/>
        <w:ind w:leftChars="0"/>
        <w:jc w:val="left"/>
        <w:rPr>
          <w:rFonts w:asciiTheme="majorHAnsi" w:eastAsiaTheme="majorHAnsi" w:hAnsiTheme="majorHAnsi"/>
          <w:b/>
        </w:rPr>
      </w:pPr>
      <w:r w:rsidRPr="00926B4B">
        <w:rPr>
          <w:rFonts w:asciiTheme="majorHAnsi" w:eastAsiaTheme="majorHAnsi" w:hAnsiTheme="majorHAnsi" w:hint="eastAsia"/>
          <w:b/>
        </w:rPr>
        <w:t>収益の還元等</w:t>
      </w:r>
    </w:p>
    <w:p w14:paraId="47CB5F67" w14:textId="052EED31" w:rsidR="00E555F9" w:rsidRPr="00926B4B" w:rsidRDefault="00413092" w:rsidP="00E555F9">
      <w:pPr>
        <w:pStyle w:val="a0"/>
        <w:numPr>
          <w:ilvl w:val="0"/>
          <w:numId w:val="41"/>
        </w:numPr>
        <w:ind w:leftChars="0" w:left="993"/>
        <w:jc w:val="left"/>
      </w:pPr>
      <w:r w:rsidRPr="00926B4B">
        <w:rPr>
          <w:rFonts w:hint="eastAsia"/>
        </w:rPr>
        <w:t>事業による</w:t>
      </w:r>
      <w:r w:rsidR="00E555F9" w:rsidRPr="00926B4B">
        <w:rPr>
          <w:rFonts w:hint="eastAsia"/>
        </w:rPr>
        <w:t>収益の一部を公園の整備費や維持管理費に充当することや、事業者自ら公園の運営や維持管理の一部を担うなど、公園</w:t>
      </w:r>
      <w:r w:rsidR="005277A1" w:rsidRPr="00926B4B">
        <w:rPr>
          <w:rFonts w:hint="eastAsia"/>
        </w:rPr>
        <w:t>利用者へ</w:t>
      </w:r>
      <w:r w:rsidR="00E555F9" w:rsidRPr="00926B4B">
        <w:rPr>
          <w:rFonts w:hint="eastAsia"/>
        </w:rPr>
        <w:t>のサービス向上等に還元する内容としてください。</w:t>
      </w:r>
    </w:p>
    <w:p w14:paraId="624FEC50" w14:textId="77777777" w:rsidR="00E555F9" w:rsidRPr="00926B4B" w:rsidRDefault="00E555F9" w:rsidP="00E555F9">
      <w:pPr>
        <w:pStyle w:val="a0"/>
        <w:numPr>
          <w:ilvl w:val="0"/>
          <w:numId w:val="43"/>
        </w:numPr>
        <w:spacing w:beforeLines="50" w:before="180"/>
        <w:ind w:leftChars="0"/>
        <w:jc w:val="left"/>
        <w:rPr>
          <w:rFonts w:asciiTheme="majorHAnsi" w:eastAsiaTheme="majorHAnsi" w:hAnsiTheme="majorHAnsi"/>
          <w:b/>
        </w:rPr>
      </w:pPr>
      <w:r w:rsidRPr="00926B4B">
        <w:rPr>
          <w:rFonts w:asciiTheme="majorHAnsi" w:eastAsiaTheme="majorHAnsi" w:hAnsiTheme="majorHAnsi" w:hint="eastAsia"/>
          <w:b/>
        </w:rPr>
        <w:t>関係法令の遵守</w:t>
      </w:r>
    </w:p>
    <w:p w14:paraId="2F29AFFA" w14:textId="77777777" w:rsidR="00E555F9" w:rsidRPr="00926B4B" w:rsidRDefault="00E555F9" w:rsidP="00E555F9">
      <w:pPr>
        <w:pStyle w:val="a0"/>
        <w:numPr>
          <w:ilvl w:val="0"/>
          <w:numId w:val="41"/>
        </w:numPr>
        <w:ind w:leftChars="0" w:left="993"/>
        <w:jc w:val="left"/>
      </w:pPr>
      <w:r w:rsidRPr="00926B4B">
        <w:rPr>
          <w:rFonts w:hint="eastAsia"/>
        </w:rPr>
        <w:t>都市計画法や建築基準法、都市公園法、大阪市公園条例（以下「公園条例」という。）等、関係法令を遵守した提案としてください。</w:t>
      </w:r>
    </w:p>
    <w:p w14:paraId="57BCDC4B" w14:textId="4545D7F8" w:rsidR="00365D16" w:rsidRPr="00926B4B" w:rsidRDefault="00360A23" w:rsidP="00360A23">
      <w:pPr>
        <w:pStyle w:val="a0"/>
        <w:numPr>
          <w:ilvl w:val="0"/>
          <w:numId w:val="41"/>
        </w:numPr>
        <w:ind w:leftChars="0" w:left="993"/>
        <w:jc w:val="left"/>
      </w:pPr>
      <w:r w:rsidRPr="00926B4B">
        <w:t>公園内に公園施設を設置又は管理しようとする場合や、公園施設以外の工作物等を占用しようとする場合、一定の行為をしようとする場合は、都市公園法及び公園条例に基づく許可及び使用料が必要となります。詳細については、参考資料</w:t>
      </w:r>
      <w:r w:rsidR="00A90594" w:rsidRPr="00926B4B">
        <w:rPr>
          <w:rFonts w:hint="eastAsia"/>
        </w:rPr>
        <w:t>２</w:t>
      </w:r>
      <w:r w:rsidRPr="00926B4B">
        <w:t>「公園施設設置管理許可制度における公園使用料の考え方について」及び参考資料</w:t>
      </w:r>
      <w:r w:rsidR="00A90594" w:rsidRPr="00926B4B">
        <w:rPr>
          <w:rFonts w:hint="eastAsia"/>
        </w:rPr>
        <w:t>３</w:t>
      </w:r>
      <w:r w:rsidRPr="00926B4B">
        <w:t>「イベント等催事における公園使用料の考え方について」をご確認ください。なお、使用料は今後の公園条例改正により、変更となる場合があります</w:t>
      </w:r>
      <w:r w:rsidRPr="00926B4B">
        <w:rPr>
          <w:rFonts w:hint="eastAsia"/>
        </w:rPr>
        <w:t>。</w:t>
      </w:r>
    </w:p>
    <w:p w14:paraId="11A427E3" w14:textId="5668CCCD" w:rsidR="008561CC" w:rsidRPr="00926B4B" w:rsidRDefault="008561CC" w:rsidP="008561CC">
      <w:pPr>
        <w:pStyle w:val="1"/>
      </w:pPr>
      <w:bookmarkStart w:id="13" w:name="_Toc202773036"/>
      <w:r w:rsidRPr="00926B4B">
        <w:rPr>
          <w:rFonts w:hint="eastAsia"/>
        </w:rPr>
        <w:t>５　提案を求める内容</w:t>
      </w:r>
      <w:r w:rsidR="005868DD" w:rsidRPr="00926B4B">
        <w:rPr>
          <w:rFonts w:hint="eastAsia"/>
        </w:rPr>
        <w:t>及び提案条件</w:t>
      </w:r>
      <w:bookmarkEnd w:id="13"/>
    </w:p>
    <w:p w14:paraId="2EA3C399" w14:textId="08D84134" w:rsidR="00646679" w:rsidRPr="00926B4B" w:rsidRDefault="000F0A85" w:rsidP="00FB47F2">
      <w:pPr>
        <w:ind w:leftChars="135" w:left="283" w:firstLineChars="100" w:firstLine="210"/>
      </w:pPr>
      <w:r w:rsidRPr="00926B4B">
        <w:rPr>
          <w:rFonts w:hint="eastAsia"/>
        </w:rPr>
        <w:t>次の項目について提案を求めます。各項目について、可能な限り具体的にご提案ください。なお、指定の様式に依らず、各項目について記載された自由様式にてご提出いただくことも可能です。</w:t>
      </w:r>
    </w:p>
    <w:p w14:paraId="0F898032" w14:textId="18A7A6D8" w:rsidR="002C76CC" w:rsidRPr="00926B4B" w:rsidRDefault="002C76CC" w:rsidP="002C76CC">
      <w:pPr>
        <w:pStyle w:val="a0"/>
        <w:numPr>
          <w:ilvl w:val="0"/>
          <w:numId w:val="45"/>
        </w:numPr>
        <w:spacing w:beforeLines="50" w:before="180"/>
        <w:ind w:leftChars="0" w:left="709"/>
        <w:jc w:val="left"/>
        <w:rPr>
          <w:rFonts w:asciiTheme="majorHAnsi" w:eastAsiaTheme="majorHAnsi" w:hAnsiTheme="majorHAnsi"/>
          <w:b/>
        </w:rPr>
      </w:pPr>
      <w:r w:rsidRPr="00926B4B">
        <w:rPr>
          <w:rFonts w:asciiTheme="majorHAnsi" w:eastAsiaTheme="majorHAnsi" w:hAnsiTheme="majorHAnsi" w:hint="eastAsia"/>
          <w:b/>
        </w:rPr>
        <w:t>事業コンセプト（事業概要）</w:t>
      </w:r>
    </w:p>
    <w:p w14:paraId="44301507" w14:textId="0BCDACA7" w:rsidR="002C76CC" w:rsidRPr="00926B4B" w:rsidRDefault="002C76CC" w:rsidP="002C76CC">
      <w:pPr>
        <w:ind w:leftChars="135" w:left="283" w:firstLineChars="100" w:firstLine="210"/>
      </w:pPr>
      <w:r w:rsidRPr="00926B4B">
        <w:rPr>
          <w:rFonts w:hint="eastAsia"/>
        </w:rPr>
        <w:t>全体的な</w:t>
      </w:r>
      <w:r w:rsidR="00BE7FAD" w:rsidRPr="00926B4B">
        <w:rPr>
          <w:rFonts w:hint="eastAsia"/>
        </w:rPr>
        <w:t>事業</w:t>
      </w:r>
      <w:r w:rsidRPr="00926B4B">
        <w:rPr>
          <w:rFonts w:hint="eastAsia"/>
        </w:rPr>
        <w:t>コンセプト</w:t>
      </w:r>
      <w:r w:rsidR="00BE7FAD" w:rsidRPr="00926B4B">
        <w:rPr>
          <w:rFonts w:hint="eastAsia"/>
        </w:rPr>
        <w:t>や</w:t>
      </w:r>
      <w:r w:rsidRPr="00926B4B">
        <w:rPr>
          <w:rFonts w:hint="eastAsia"/>
        </w:rPr>
        <w:t>事業の概要</w:t>
      </w:r>
      <w:r w:rsidR="00BE7FAD" w:rsidRPr="00926B4B">
        <w:rPr>
          <w:rFonts w:hint="eastAsia"/>
        </w:rPr>
        <w:t>についてご提案ください。</w:t>
      </w:r>
    </w:p>
    <w:p w14:paraId="5B0A880D" w14:textId="6C654A5F" w:rsidR="002C76CC" w:rsidRPr="00926B4B" w:rsidRDefault="002C76CC" w:rsidP="002C76CC">
      <w:pPr>
        <w:pStyle w:val="a0"/>
        <w:numPr>
          <w:ilvl w:val="0"/>
          <w:numId w:val="45"/>
        </w:numPr>
        <w:spacing w:beforeLines="50" w:before="180"/>
        <w:ind w:leftChars="0" w:left="709"/>
        <w:jc w:val="left"/>
        <w:rPr>
          <w:rFonts w:asciiTheme="majorHAnsi" w:eastAsiaTheme="majorHAnsi" w:hAnsiTheme="majorHAnsi"/>
          <w:b/>
        </w:rPr>
      </w:pPr>
      <w:r w:rsidRPr="00926B4B">
        <w:rPr>
          <w:rFonts w:asciiTheme="majorHAnsi" w:eastAsiaTheme="majorHAnsi" w:hAnsiTheme="majorHAnsi" w:hint="eastAsia"/>
          <w:b/>
        </w:rPr>
        <w:t>事業内容</w:t>
      </w:r>
    </w:p>
    <w:p w14:paraId="2EF80B26" w14:textId="77777777" w:rsidR="00422CE9" w:rsidRPr="00926B4B" w:rsidRDefault="00422CE9" w:rsidP="007B5B6E">
      <w:pPr>
        <w:ind w:leftChars="135" w:left="283" w:firstLineChars="100" w:firstLine="210"/>
      </w:pPr>
      <w:r w:rsidRPr="00926B4B">
        <w:rPr>
          <w:rFonts w:hint="eastAsia"/>
        </w:rPr>
        <w:t>【藤田邸跡範囲】</w:t>
      </w:r>
    </w:p>
    <w:p w14:paraId="19BC37E8" w14:textId="69D5179E" w:rsidR="002C76CC" w:rsidRPr="00926B4B" w:rsidRDefault="002C76CC" w:rsidP="007B5B6E">
      <w:pPr>
        <w:ind w:leftChars="135" w:left="283" w:firstLineChars="100" w:firstLine="210"/>
      </w:pPr>
      <w:r w:rsidRPr="00926B4B">
        <w:rPr>
          <w:rFonts w:hint="eastAsia"/>
        </w:rPr>
        <w:t>次の内容</w:t>
      </w:r>
      <w:r w:rsidR="00BE7FAD" w:rsidRPr="00926B4B">
        <w:rPr>
          <w:rFonts w:hint="eastAsia"/>
        </w:rPr>
        <w:t>について</w:t>
      </w:r>
      <w:r w:rsidRPr="00926B4B">
        <w:rPr>
          <w:rFonts w:hint="eastAsia"/>
        </w:rPr>
        <w:t>ご提案ください。</w:t>
      </w:r>
    </w:p>
    <w:p w14:paraId="64B96DBC" w14:textId="24818B89" w:rsidR="002C76CC" w:rsidRPr="00926B4B" w:rsidRDefault="00610CC6" w:rsidP="00045648">
      <w:pPr>
        <w:pStyle w:val="a0"/>
        <w:numPr>
          <w:ilvl w:val="0"/>
          <w:numId w:val="49"/>
        </w:numPr>
        <w:ind w:leftChars="0" w:left="993"/>
        <w:rPr>
          <w:rFonts w:asciiTheme="majorEastAsia" w:eastAsiaTheme="majorEastAsia" w:hAnsiTheme="majorEastAsia"/>
          <w:b/>
          <w:bCs/>
        </w:rPr>
      </w:pPr>
      <w:bookmarkStart w:id="14" w:name="_Hlk189230816"/>
      <w:bookmarkStart w:id="15" w:name="_Hlk189212106"/>
      <w:r w:rsidRPr="00926B4B">
        <w:rPr>
          <w:rFonts w:asciiTheme="majorEastAsia" w:eastAsiaTheme="majorEastAsia" w:hAnsiTheme="majorEastAsia" w:hint="eastAsia"/>
          <w:b/>
          <w:bCs/>
        </w:rPr>
        <w:t>収益</w:t>
      </w:r>
      <w:r w:rsidR="002C76CC" w:rsidRPr="00926B4B">
        <w:rPr>
          <w:rFonts w:asciiTheme="majorEastAsia" w:eastAsiaTheme="majorEastAsia" w:hAnsiTheme="majorEastAsia" w:hint="eastAsia"/>
          <w:b/>
          <w:bCs/>
        </w:rPr>
        <w:t>施設の整備及び運営</w:t>
      </w:r>
      <w:r w:rsidR="00112AA0" w:rsidRPr="00926B4B">
        <w:rPr>
          <w:rFonts w:asciiTheme="majorEastAsia" w:eastAsiaTheme="majorEastAsia" w:hAnsiTheme="majorEastAsia" w:hint="eastAsia"/>
          <w:b/>
          <w:bCs/>
        </w:rPr>
        <w:t>（公園内で実施する収益事業）</w:t>
      </w:r>
      <w:bookmarkEnd w:id="14"/>
    </w:p>
    <w:p w14:paraId="40533565" w14:textId="1F9F08C8" w:rsidR="00F92DA3" w:rsidRPr="00926B4B" w:rsidRDefault="00F92DA3" w:rsidP="00F92DA3">
      <w:pPr>
        <w:pStyle w:val="a0"/>
        <w:numPr>
          <w:ilvl w:val="0"/>
          <w:numId w:val="44"/>
        </w:numPr>
        <w:ind w:leftChars="0" w:left="1418"/>
        <w:jc w:val="left"/>
      </w:pPr>
      <w:bookmarkStart w:id="16" w:name="_Hlk189230788"/>
      <w:r w:rsidRPr="00926B4B">
        <w:rPr>
          <w:rFonts w:hint="eastAsia"/>
        </w:rPr>
        <w:t>民間事業者によって整備及び運営を行う、公園利用者の利便性やサービスの向上、</w:t>
      </w:r>
      <w:r w:rsidR="00EB065B" w:rsidRPr="00926B4B">
        <w:rPr>
          <w:rFonts w:hint="eastAsia"/>
        </w:rPr>
        <w:t>公園</w:t>
      </w:r>
      <w:r w:rsidRPr="00926B4B">
        <w:rPr>
          <w:rFonts w:hint="eastAsia"/>
        </w:rPr>
        <w:t>の価値や魅力の向上等に寄与する収益施設をご提案ください。</w:t>
      </w:r>
    </w:p>
    <w:p w14:paraId="53344732" w14:textId="53CB1C20" w:rsidR="00F92DA3" w:rsidRPr="00926B4B" w:rsidRDefault="00F92DA3" w:rsidP="00F92DA3">
      <w:pPr>
        <w:pStyle w:val="a0"/>
        <w:numPr>
          <w:ilvl w:val="0"/>
          <w:numId w:val="44"/>
        </w:numPr>
        <w:ind w:leftChars="0" w:left="1418"/>
        <w:jc w:val="left"/>
      </w:pPr>
      <w:r w:rsidRPr="00926B4B">
        <w:rPr>
          <w:rFonts w:hint="eastAsia"/>
          <w:u w:val="single"/>
        </w:rPr>
        <w:t>施設の配置やデザイン等の提案に当たっては、現在の景観や趣</w:t>
      </w:r>
      <w:r w:rsidR="00D82C3C" w:rsidRPr="00926B4B">
        <w:rPr>
          <w:rFonts w:hint="eastAsia"/>
          <w:u w:val="single"/>
        </w:rPr>
        <w:t>き</w:t>
      </w:r>
      <w:r w:rsidRPr="00926B4B">
        <w:rPr>
          <w:rFonts w:hint="eastAsia"/>
          <w:u w:val="single"/>
        </w:rPr>
        <w:t>、設計趣旨、既存樹木</w:t>
      </w:r>
      <w:r w:rsidR="004A76DB" w:rsidRPr="00926B4B">
        <w:rPr>
          <w:rFonts w:hint="eastAsia"/>
          <w:u w:val="single"/>
        </w:rPr>
        <w:t>、公園に隣接する周辺施設</w:t>
      </w:r>
      <w:r w:rsidRPr="00926B4B">
        <w:rPr>
          <w:rFonts w:hint="eastAsia"/>
          <w:u w:val="single"/>
        </w:rPr>
        <w:t>等に十分配慮した提案としてください。</w:t>
      </w:r>
      <w:r w:rsidRPr="00926B4B">
        <w:rPr>
          <w:rFonts w:hint="eastAsia"/>
        </w:rPr>
        <w:t>設計当時の計画概要（ゾーニング図、計画平面図）については、参考資料１「</w:t>
      </w:r>
      <w:r w:rsidRPr="00926B4B">
        <w:t>藤田邸跡計画概要（ゾーニング図、計画平面図）</w:t>
      </w:r>
      <w:r w:rsidRPr="00926B4B">
        <w:rPr>
          <w:rFonts w:hint="eastAsia"/>
        </w:rPr>
        <w:t>」をご参照ください。また、その他の設計当時の資料についても、閲覧が可能ですので、「６ 資料閲覧」をご確認ください。</w:t>
      </w:r>
    </w:p>
    <w:p w14:paraId="179C2B66" w14:textId="77777777" w:rsidR="00F92DA3" w:rsidRPr="00926B4B" w:rsidRDefault="00F92DA3" w:rsidP="00F92DA3">
      <w:pPr>
        <w:pStyle w:val="a0"/>
        <w:numPr>
          <w:ilvl w:val="0"/>
          <w:numId w:val="44"/>
        </w:numPr>
        <w:ind w:leftChars="0" w:left="1418"/>
        <w:jc w:val="left"/>
      </w:pPr>
      <w:r w:rsidRPr="00926B4B">
        <w:rPr>
          <w:rFonts w:hint="eastAsia"/>
        </w:rPr>
        <w:t>設置できる施設（建築物）の面積については、400㎡までとします。</w:t>
      </w:r>
    </w:p>
    <w:bookmarkEnd w:id="16"/>
    <w:p w14:paraId="2FA42E9B" w14:textId="0CD998CF" w:rsidR="00F92DA3" w:rsidRPr="00926B4B" w:rsidRDefault="00F92DA3" w:rsidP="00E41B80">
      <w:pPr>
        <w:pStyle w:val="a0"/>
        <w:numPr>
          <w:ilvl w:val="0"/>
          <w:numId w:val="44"/>
        </w:numPr>
        <w:ind w:leftChars="0" w:left="1418"/>
        <w:jc w:val="left"/>
      </w:pPr>
      <w:r w:rsidRPr="00926B4B">
        <w:rPr>
          <w:rFonts w:hint="eastAsia"/>
        </w:rPr>
        <w:lastRenderedPageBreak/>
        <w:t>収益施設の整備のほか、公園内で実施するイベント等の収益事業のご提案があれば、あわせてご提案ください。</w:t>
      </w:r>
    </w:p>
    <w:p w14:paraId="0C18C1C7" w14:textId="77777777" w:rsidR="00E95772" w:rsidRPr="00926B4B" w:rsidRDefault="00F92DA3" w:rsidP="00F92DA3">
      <w:pPr>
        <w:pStyle w:val="a0"/>
        <w:numPr>
          <w:ilvl w:val="0"/>
          <w:numId w:val="44"/>
        </w:numPr>
        <w:ind w:leftChars="0" w:left="1418"/>
        <w:jc w:val="left"/>
      </w:pPr>
      <w:bookmarkStart w:id="17" w:name="_Hlk199410878"/>
      <w:r w:rsidRPr="00926B4B">
        <w:rPr>
          <w:rFonts w:hint="eastAsia"/>
        </w:rPr>
        <w:t>別図</w:t>
      </w:r>
      <w:r w:rsidRPr="00926B4B">
        <w:t xml:space="preserve"> 「現況平面図」</w:t>
      </w:r>
      <w:r w:rsidRPr="00926B4B">
        <w:rPr>
          <w:rFonts w:hint="eastAsia"/>
        </w:rPr>
        <w:t>に示す「名勝指定エリア」には</w:t>
      </w:r>
      <w:r w:rsidR="00F72D43" w:rsidRPr="00926B4B">
        <w:rPr>
          <w:rFonts w:hint="eastAsia"/>
        </w:rPr>
        <w:t>原則</w:t>
      </w:r>
      <w:r w:rsidR="008801B9" w:rsidRPr="00926B4B">
        <w:rPr>
          <w:rFonts w:hint="eastAsia"/>
        </w:rPr>
        <w:t>、</w:t>
      </w:r>
      <w:r w:rsidRPr="00926B4B">
        <w:rPr>
          <w:rFonts w:hint="eastAsia"/>
        </w:rPr>
        <w:t>施設を設置できません。</w:t>
      </w:r>
      <w:bookmarkEnd w:id="17"/>
    </w:p>
    <w:p w14:paraId="1EC8C955" w14:textId="77777777" w:rsidR="00F92DA3" w:rsidRPr="00926B4B" w:rsidRDefault="00F92DA3" w:rsidP="00F92DA3">
      <w:pPr>
        <w:pStyle w:val="a0"/>
        <w:numPr>
          <w:ilvl w:val="0"/>
          <w:numId w:val="44"/>
        </w:numPr>
        <w:ind w:leftChars="0" w:left="1418"/>
        <w:jc w:val="left"/>
      </w:pPr>
      <w:r w:rsidRPr="00926B4B">
        <w:rPr>
          <w:rFonts w:hint="eastAsia"/>
        </w:rPr>
        <w:t>前項「４ 提案の前提条件</w:t>
      </w:r>
      <w:r w:rsidRPr="00926B4B">
        <w:t>」</w:t>
      </w:r>
      <w:r w:rsidRPr="00926B4B">
        <w:rPr>
          <w:rFonts w:hint="eastAsia"/>
        </w:rPr>
        <w:t>の、「</w:t>
      </w:r>
      <w:r w:rsidRPr="00926B4B">
        <w:t>関係法令の遵守</w:t>
      </w:r>
      <w:r w:rsidRPr="00926B4B">
        <w:rPr>
          <w:rFonts w:hint="eastAsia"/>
        </w:rPr>
        <w:t>」の内容をご確認ください。</w:t>
      </w:r>
    </w:p>
    <w:p w14:paraId="282B3208" w14:textId="17E082D8" w:rsidR="00F92DA3" w:rsidRPr="00926B4B" w:rsidRDefault="00F92DA3" w:rsidP="00F92DA3">
      <w:pPr>
        <w:pStyle w:val="a0"/>
        <w:ind w:leftChars="0" w:left="993"/>
        <w:rPr>
          <w:rFonts w:asciiTheme="majorEastAsia" w:eastAsiaTheme="majorEastAsia" w:hAnsiTheme="majorEastAsia"/>
          <w:b/>
          <w:bCs/>
        </w:rPr>
      </w:pPr>
    </w:p>
    <w:p w14:paraId="175C62DB" w14:textId="4F1EDC45" w:rsidR="00F92DA3" w:rsidRPr="00926B4B" w:rsidRDefault="00F92DA3" w:rsidP="00F92DA3">
      <w:pPr>
        <w:pStyle w:val="a0"/>
        <w:numPr>
          <w:ilvl w:val="0"/>
          <w:numId w:val="49"/>
        </w:numPr>
        <w:ind w:leftChars="0" w:left="993"/>
        <w:rPr>
          <w:rFonts w:asciiTheme="majorEastAsia" w:eastAsiaTheme="majorEastAsia" w:hAnsiTheme="majorEastAsia"/>
          <w:b/>
          <w:bCs/>
        </w:rPr>
      </w:pPr>
      <w:r w:rsidRPr="00926B4B">
        <w:rPr>
          <w:rFonts w:asciiTheme="majorEastAsia" w:eastAsiaTheme="majorEastAsia" w:hAnsiTheme="majorEastAsia" w:hint="eastAsia"/>
          <w:b/>
          <w:bCs/>
        </w:rPr>
        <w:t>公共還元・地域貢献</w:t>
      </w:r>
    </w:p>
    <w:p w14:paraId="09A0B20C" w14:textId="755414A9" w:rsidR="00F92DA3" w:rsidRPr="00926B4B" w:rsidRDefault="00F92DA3" w:rsidP="00F42E67">
      <w:pPr>
        <w:pStyle w:val="a0"/>
        <w:numPr>
          <w:ilvl w:val="0"/>
          <w:numId w:val="44"/>
        </w:numPr>
        <w:ind w:leftChars="0" w:left="1418"/>
        <w:jc w:val="left"/>
      </w:pPr>
      <w:r w:rsidRPr="00926B4B">
        <w:rPr>
          <w:rFonts w:hint="eastAsia"/>
        </w:rPr>
        <w:t>ア）の収益施設やその他公園内で実施するイベント等の収益事業で得られる収益の一部により実施可能な、公共還元及び地域貢献の内容をご提案ください。</w:t>
      </w:r>
      <w:r w:rsidR="00E41B80" w:rsidRPr="00926B4B">
        <w:rPr>
          <w:rFonts w:hint="eastAsia"/>
        </w:rPr>
        <w:t>公共還元については、</w:t>
      </w:r>
      <w:r w:rsidRPr="00926B4B">
        <w:rPr>
          <w:rFonts w:hint="eastAsia"/>
        </w:rPr>
        <w:t>別図</w:t>
      </w:r>
      <w:r w:rsidRPr="00926B4B">
        <w:t xml:space="preserve"> 「現況平面図」に示す「名勝指定エリア」の提案も可能で</w:t>
      </w:r>
      <w:r w:rsidRPr="00926B4B">
        <w:rPr>
          <w:rFonts w:hint="eastAsia"/>
        </w:rPr>
        <w:t>す。</w:t>
      </w:r>
    </w:p>
    <w:p w14:paraId="1AADE174" w14:textId="0D9384F2" w:rsidR="00E41B80" w:rsidRPr="00926B4B" w:rsidRDefault="00E41B80" w:rsidP="00F92DA3">
      <w:pPr>
        <w:ind w:leftChars="200" w:left="420" w:firstLineChars="600" w:firstLine="1080"/>
        <w:jc w:val="left"/>
        <w:rPr>
          <w:sz w:val="18"/>
          <w:szCs w:val="20"/>
        </w:rPr>
      </w:pPr>
      <w:bookmarkStart w:id="18" w:name="_Hlk189231366"/>
      <w:r w:rsidRPr="00926B4B">
        <w:rPr>
          <w:rFonts w:hint="eastAsia"/>
          <w:sz w:val="18"/>
          <w:szCs w:val="20"/>
        </w:rPr>
        <w:t>公共還元の</w:t>
      </w:r>
      <w:r w:rsidR="001302AF" w:rsidRPr="00926B4B">
        <w:rPr>
          <w:rFonts w:hint="eastAsia"/>
          <w:sz w:val="18"/>
          <w:szCs w:val="20"/>
        </w:rPr>
        <w:t>例）除草、清掃、植栽管理、施設の点検・修繕等の公園の維持管理の一部</w:t>
      </w:r>
      <w:r w:rsidRPr="00926B4B">
        <w:rPr>
          <w:rFonts w:hint="eastAsia"/>
          <w:sz w:val="18"/>
          <w:szCs w:val="20"/>
        </w:rPr>
        <w:t xml:space="preserve">　など</w:t>
      </w:r>
    </w:p>
    <w:p w14:paraId="10BA90AE" w14:textId="7E6F64A7" w:rsidR="001302AF" w:rsidRPr="00926B4B" w:rsidRDefault="00E41B80" w:rsidP="00E41B80">
      <w:pPr>
        <w:ind w:leftChars="200" w:left="420" w:firstLineChars="600" w:firstLine="1080"/>
        <w:jc w:val="left"/>
        <w:rPr>
          <w:sz w:val="18"/>
          <w:szCs w:val="20"/>
        </w:rPr>
      </w:pPr>
      <w:r w:rsidRPr="00926B4B">
        <w:rPr>
          <w:rFonts w:hint="eastAsia"/>
          <w:sz w:val="18"/>
          <w:szCs w:val="20"/>
        </w:rPr>
        <w:t>地域貢献の例）地域イベントとの連携、開園時間の延長　など</w:t>
      </w:r>
    </w:p>
    <w:bookmarkEnd w:id="18"/>
    <w:p w14:paraId="00610BCF" w14:textId="7F386741" w:rsidR="002C76CC" w:rsidRPr="00926B4B" w:rsidRDefault="002C76CC" w:rsidP="00045648">
      <w:pPr>
        <w:pStyle w:val="a0"/>
        <w:numPr>
          <w:ilvl w:val="0"/>
          <w:numId w:val="49"/>
        </w:numPr>
        <w:ind w:leftChars="0" w:left="993"/>
        <w:rPr>
          <w:rFonts w:asciiTheme="majorEastAsia" w:eastAsiaTheme="majorEastAsia" w:hAnsiTheme="majorEastAsia"/>
          <w:b/>
          <w:bCs/>
        </w:rPr>
      </w:pPr>
      <w:r w:rsidRPr="00926B4B">
        <w:rPr>
          <w:rFonts w:asciiTheme="majorEastAsia" w:eastAsiaTheme="majorEastAsia" w:hAnsiTheme="majorEastAsia" w:hint="eastAsia"/>
          <w:b/>
          <w:bCs/>
        </w:rPr>
        <w:t>公園施設の</w:t>
      </w:r>
      <w:r w:rsidR="00C902AA" w:rsidRPr="00926B4B">
        <w:rPr>
          <w:rFonts w:asciiTheme="majorEastAsia" w:eastAsiaTheme="majorEastAsia" w:hAnsiTheme="majorEastAsia" w:hint="eastAsia"/>
          <w:b/>
          <w:bCs/>
        </w:rPr>
        <w:t>再整備</w:t>
      </w:r>
    </w:p>
    <w:p w14:paraId="31DB3815" w14:textId="38B19EA9" w:rsidR="00A41C53" w:rsidRPr="00926B4B" w:rsidRDefault="00A77640" w:rsidP="00A41C53">
      <w:pPr>
        <w:pStyle w:val="a0"/>
        <w:numPr>
          <w:ilvl w:val="0"/>
          <w:numId w:val="44"/>
        </w:numPr>
        <w:ind w:leftChars="0" w:left="1418"/>
        <w:jc w:val="left"/>
      </w:pPr>
      <w:bookmarkStart w:id="19" w:name="_Hlk189231543"/>
      <w:r w:rsidRPr="00926B4B">
        <w:rPr>
          <w:rFonts w:hint="eastAsia"/>
        </w:rPr>
        <w:t>収益施設の整備とあわせて、</w:t>
      </w:r>
      <w:r w:rsidR="00F92DA3" w:rsidRPr="00926B4B">
        <w:rPr>
          <w:rFonts w:hint="eastAsia"/>
        </w:rPr>
        <w:t>事業者負担による</w:t>
      </w:r>
      <w:r w:rsidR="00C902AA" w:rsidRPr="00926B4B">
        <w:rPr>
          <w:rFonts w:hint="eastAsia"/>
        </w:rPr>
        <w:t>公園</w:t>
      </w:r>
      <w:r w:rsidR="00A815A7" w:rsidRPr="00926B4B">
        <w:rPr>
          <w:rFonts w:hint="eastAsia"/>
        </w:rPr>
        <w:t>施設</w:t>
      </w:r>
      <w:r w:rsidR="00C902AA" w:rsidRPr="00926B4B">
        <w:rPr>
          <w:rFonts w:hint="eastAsia"/>
        </w:rPr>
        <w:t>の再整備</w:t>
      </w:r>
      <w:r w:rsidRPr="00926B4B">
        <w:rPr>
          <w:rFonts w:hint="eastAsia"/>
        </w:rPr>
        <w:t>（リニューアル）</w:t>
      </w:r>
      <w:r w:rsidR="00F92DA3" w:rsidRPr="00926B4B">
        <w:rPr>
          <w:rFonts w:hint="eastAsia"/>
        </w:rPr>
        <w:t>の提案も可能です</w:t>
      </w:r>
      <w:r w:rsidRPr="00926B4B">
        <w:rPr>
          <w:rFonts w:hint="eastAsia"/>
        </w:rPr>
        <w:t>。収益施設の整備とあわせて行うこと</w:t>
      </w:r>
      <w:r w:rsidR="00B82182" w:rsidRPr="00926B4B">
        <w:rPr>
          <w:rFonts w:hint="eastAsia"/>
        </w:rPr>
        <w:t>で</w:t>
      </w:r>
      <w:r w:rsidR="005456FB" w:rsidRPr="00926B4B">
        <w:rPr>
          <w:rFonts w:hint="eastAsia"/>
        </w:rPr>
        <w:t>、</w:t>
      </w:r>
      <w:r w:rsidR="00C902AA" w:rsidRPr="00926B4B">
        <w:rPr>
          <w:rFonts w:hint="eastAsia"/>
        </w:rPr>
        <w:t>さらなる魅力向上につながる公園</w:t>
      </w:r>
      <w:r w:rsidR="00A815A7" w:rsidRPr="00926B4B">
        <w:rPr>
          <w:rFonts w:hint="eastAsia"/>
        </w:rPr>
        <w:t>施設</w:t>
      </w:r>
      <w:r w:rsidR="00C902AA" w:rsidRPr="00926B4B">
        <w:rPr>
          <w:rFonts w:hint="eastAsia"/>
        </w:rPr>
        <w:t>の再整備</w:t>
      </w:r>
      <w:r w:rsidR="00F72198" w:rsidRPr="00926B4B">
        <w:rPr>
          <w:rFonts w:hint="eastAsia"/>
        </w:rPr>
        <w:t>の提案がある場合、</w:t>
      </w:r>
      <w:r w:rsidR="00C902AA" w:rsidRPr="00926B4B">
        <w:rPr>
          <w:rFonts w:hint="eastAsia"/>
        </w:rPr>
        <w:t>整備</w:t>
      </w:r>
      <w:r w:rsidR="00B82182" w:rsidRPr="00926B4B">
        <w:rPr>
          <w:rFonts w:hint="eastAsia"/>
        </w:rPr>
        <w:t>範囲や</w:t>
      </w:r>
      <w:r w:rsidR="00C902AA" w:rsidRPr="00926B4B">
        <w:rPr>
          <w:rFonts w:hint="eastAsia"/>
        </w:rPr>
        <w:t>整備</w:t>
      </w:r>
      <w:r w:rsidR="00B82182" w:rsidRPr="00926B4B">
        <w:rPr>
          <w:rFonts w:hint="eastAsia"/>
        </w:rPr>
        <w:t>内容、</w:t>
      </w:r>
      <w:r w:rsidR="00F72198" w:rsidRPr="00926B4B">
        <w:rPr>
          <w:rFonts w:hint="eastAsia"/>
        </w:rPr>
        <w:t>事業者負担の</w:t>
      </w:r>
      <w:r w:rsidR="00F45BC3" w:rsidRPr="00926B4B">
        <w:rPr>
          <w:rFonts w:hint="eastAsia"/>
        </w:rPr>
        <w:t>概算費用について</w:t>
      </w:r>
      <w:r w:rsidR="00F72198" w:rsidRPr="00926B4B">
        <w:rPr>
          <w:rFonts w:hint="eastAsia"/>
        </w:rPr>
        <w:t>も</w:t>
      </w:r>
      <w:r w:rsidR="00F45BC3" w:rsidRPr="00926B4B">
        <w:rPr>
          <w:rFonts w:hint="eastAsia"/>
        </w:rPr>
        <w:t>ご提案ください。</w:t>
      </w:r>
      <w:r w:rsidR="000C502F" w:rsidRPr="00926B4B">
        <w:rPr>
          <w:rFonts w:hint="eastAsia"/>
        </w:rPr>
        <w:t>なお、</w:t>
      </w:r>
      <w:r w:rsidR="00424169" w:rsidRPr="00926B4B">
        <w:rPr>
          <w:rFonts w:hint="eastAsia"/>
        </w:rPr>
        <w:t>既設の南門、</w:t>
      </w:r>
      <w:r w:rsidR="000C502F" w:rsidRPr="00926B4B">
        <w:rPr>
          <w:rFonts w:hint="eastAsia"/>
        </w:rPr>
        <w:t>便所</w:t>
      </w:r>
      <w:r w:rsidR="00424169" w:rsidRPr="00926B4B">
        <w:rPr>
          <w:rFonts w:hint="eastAsia"/>
        </w:rPr>
        <w:t>、詰所については撤去</w:t>
      </w:r>
      <w:r w:rsidR="00792E1E" w:rsidRPr="00926B4B">
        <w:rPr>
          <w:rFonts w:hint="eastAsia"/>
        </w:rPr>
        <w:t>できないもの</w:t>
      </w:r>
      <w:r w:rsidR="00424169" w:rsidRPr="00926B4B">
        <w:rPr>
          <w:rFonts w:hint="eastAsia"/>
        </w:rPr>
        <w:t>とします。</w:t>
      </w:r>
    </w:p>
    <w:p w14:paraId="6D636EC7" w14:textId="2C406012" w:rsidR="00820251" w:rsidRPr="00926B4B" w:rsidRDefault="00A41C53" w:rsidP="00820251">
      <w:pPr>
        <w:pStyle w:val="a0"/>
        <w:numPr>
          <w:ilvl w:val="0"/>
          <w:numId w:val="44"/>
        </w:numPr>
        <w:ind w:leftChars="0" w:left="1418"/>
        <w:jc w:val="left"/>
      </w:pPr>
      <w:r w:rsidRPr="00926B4B">
        <w:rPr>
          <w:rFonts w:hint="eastAsia"/>
        </w:rPr>
        <w:t>提案に当たっては、原則、既存樹木を保全することとします。</w:t>
      </w:r>
    </w:p>
    <w:p w14:paraId="7B5EDCFB" w14:textId="7CB16D32" w:rsidR="00422CE9" w:rsidRPr="00926B4B" w:rsidRDefault="00422CE9" w:rsidP="00422CE9">
      <w:pPr>
        <w:pStyle w:val="a0"/>
        <w:ind w:leftChars="0" w:left="420"/>
      </w:pPr>
      <w:r w:rsidRPr="00926B4B">
        <w:rPr>
          <w:rFonts w:hint="eastAsia"/>
        </w:rPr>
        <w:t>【周辺</w:t>
      </w:r>
      <w:r w:rsidR="00824296" w:rsidRPr="00926B4B">
        <w:rPr>
          <w:rFonts w:hint="eastAsia"/>
        </w:rPr>
        <w:t>公園エリア</w:t>
      </w:r>
      <w:r w:rsidRPr="00926B4B">
        <w:rPr>
          <w:rFonts w:hint="eastAsia"/>
        </w:rPr>
        <w:t>】</w:t>
      </w:r>
    </w:p>
    <w:p w14:paraId="198F1D2F" w14:textId="6E9C4596" w:rsidR="00820251" w:rsidRPr="00926B4B" w:rsidRDefault="00422CE9" w:rsidP="00422CE9">
      <w:pPr>
        <w:pStyle w:val="a0"/>
        <w:ind w:leftChars="0" w:left="420"/>
      </w:pPr>
      <w:r w:rsidRPr="00926B4B">
        <w:rPr>
          <w:rFonts w:hint="eastAsia"/>
        </w:rPr>
        <w:t xml:space="preserve">　</w:t>
      </w:r>
      <w:r w:rsidR="00824296" w:rsidRPr="00926B4B">
        <w:rPr>
          <w:rFonts w:hint="eastAsia"/>
        </w:rPr>
        <w:t>別図「周辺現況図」</w:t>
      </w:r>
      <w:r w:rsidR="00D5468A" w:rsidRPr="00926B4B">
        <w:rPr>
          <w:rFonts w:hint="eastAsia"/>
        </w:rPr>
        <w:t>内の周辺の公園エリアについて、</w:t>
      </w:r>
      <w:r w:rsidR="00820251" w:rsidRPr="00926B4B">
        <w:rPr>
          <w:rFonts w:hint="eastAsia"/>
        </w:rPr>
        <w:t>一体的な事業展開が検討可能な場合は、あわせてご提案ください。</w:t>
      </w:r>
    </w:p>
    <w:bookmarkEnd w:id="15"/>
    <w:bookmarkEnd w:id="19"/>
    <w:p w14:paraId="0A7C603C" w14:textId="5A6EE331" w:rsidR="002C76CC" w:rsidRPr="00926B4B" w:rsidRDefault="009A63E6" w:rsidP="009A63E6">
      <w:pPr>
        <w:pStyle w:val="a0"/>
        <w:numPr>
          <w:ilvl w:val="0"/>
          <w:numId w:val="45"/>
        </w:numPr>
        <w:spacing w:beforeLines="50" w:before="180"/>
        <w:ind w:leftChars="0" w:left="709"/>
        <w:jc w:val="left"/>
        <w:rPr>
          <w:rFonts w:asciiTheme="majorHAnsi" w:eastAsiaTheme="majorHAnsi" w:hAnsiTheme="majorHAnsi"/>
          <w:b/>
        </w:rPr>
      </w:pPr>
      <w:r w:rsidRPr="00926B4B">
        <w:rPr>
          <w:rFonts w:asciiTheme="majorHAnsi" w:eastAsiaTheme="majorHAnsi" w:hAnsiTheme="majorHAnsi" w:hint="eastAsia"/>
          <w:b/>
        </w:rPr>
        <w:t>全体計画図</w:t>
      </w:r>
    </w:p>
    <w:p w14:paraId="6B0EB154" w14:textId="4F6B41CE" w:rsidR="009A63E6" w:rsidRPr="00926B4B" w:rsidRDefault="002E7D12" w:rsidP="00B33EE7">
      <w:pPr>
        <w:ind w:leftChars="135" w:left="283" w:firstLineChars="100" w:firstLine="210"/>
      </w:pPr>
      <w:r w:rsidRPr="00926B4B">
        <w:rPr>
          <w:rFonts w:hint="eastAsia"/>
        </w:rPr>
        <w:t>収益</w:t>
      </w:r>
      <w:r w:rsidR="009A63E6" w:rsidRPr="00926B4B">
        <w:rPr>
          <w:rFonts w:hint="eastAsia"/>
        </w:rPr>
        <w:t>施設の</w:t>
      </w:r>
      <w:r w:rsidR="0082479A" w:rsidRPr="00926B4B">
        <w:rPr>
          <w:rFonts w:hint="eastAsia"/>
        </w:rPr>
        <w:t>整備</w:t>
      </w:r>
      <w:r w:rsidR="00B33EE7" w:rsidRPr="00926B4B">
        <w:rPr>
          <w:rFonts w:hint="eastAsia"/>
        </w:rPr>
        <w:t>場所</w:t>
      </w:r>
      <w:r w:rsidR="009A63E6" w:rsidRPr="00926B4B">
        <w:rPr>
          <w:rFonts w:hint="eastAsia"/>
        </w:rPr>
        <w:t>、</w:t>
      </w:r>
      <w:r w:rsidR="005F6334" w:rsidRPr="00926B4B">
        <w:rPr>
          <w:rFonts w:hint="eastAsia"/>
        </w:rPr>
        <w:t>再整備の</w:t>
      </w:r>
      <w:r w:rsidR="009A63E6" w:rsidRPr="00926B4B">
        <w:rPr>
          <w:rFonts w:hint="eastAsia"/>
        </w:rPr>
        <w:t>範囲</w:t>
      </w:r>
      <w:r w:rsidR="00B33EE7" w:rsidRPr="00926B4B">
        <w:rPr>
          <w:rFonts w:hint="eastAsia"/>
        </w:rPr>
        <w:t>及び内容</w:t>
      </w:r>
      <w:r w:rsidR="00BE7FAD" w:rsidRPr="00926B4B">
        <w:rPr>
          <w:rFonts w:hint="eastAsia"/>
        </w:rPr>
        <w:t>などといった全体計画図をご提案ください。</w:t>
      </w:r>
      <w:r w:rsidR="00201097" w:rsidRPr="00926B4B">
        <w:rPr>
          <w:rFonts w:hint="eastAsia"/>
        </w:rPr>
        <w:t>概ねの位置や範囲</w:t>
      </w:r>
      <w:r w:rsidRPr="00926B4B">
        <w:rPr>
          <w:rFonts w:hint="eastAsia"/>
        </w:rPr>
        <w:t>、内容</w:t>
      </w:r>
      <w:r w:rsidR="00B33EE7" w:rsidRPr="00926B4B">
        <w:rPr>
          <w:rFonts w:hint="eastAsia"/>
        </w:rPr>
        <w:t>等</w:t>
      </w:r>
      <w:r w:rsidR="00201097" w:rsidRPr="00926B4B">
        <w:rPr>
          <w:rFonts w:hint="eastAsia"/>
        </w:rPr>
        <w:t>が分かるもので結構です。</w:t>
      </w:r>
    </w:p>
    <w:p w14:paraId="2AFC73D6" w14:textId="292380EB" w:rsidR="009A63E6" w:rsidRPr="00926B4B" w:rsidRDefault="009A63E6" w:rsidP="009A63E6">
      <w:pPr>
        <w:pStyle w:val="a0"/>
        <w:numPr>
          <w:ilvl w:val="0"/>
          <w:numId w:val="45"/>
        </w:numPr>
        <w:spacing w:beforeLines="50" w:before="180"/>
        <w:ind w:leftChars="0" w:left="709"/>
        <w:jc w:val="left"/>
        <w:rPr>
          <w:rFonts w:asciiTheme="majorHAnsi" w:eastAsiaTheme="majorHAnsi" w:hAnsiTheme="majorHAnsi"/>
          <w:b/>
        </w:rPr>
      </w:pPr>
      <w:r w:rsidRPr="00926B4B">
        <w:rPr>
          <w:rFonts w:asciiTheme="majorHAnsi" w:eastAsiaTheme="majorHAnsi" w:hAnsiTheme="majorHAnsi" w:hint="eastAsia"/>
          <w:b/>
        </w:rPr>
        <w:t>事業期間</w:t>
      </w:r>
    </w:p>
    <w:p w14:paraId="52157FC0" w14:textId="11613947" w:rsidR="009A63E6" w:rsidRPr="00926B4B" w:rsidRDefault="009A63E6" w:rsidP="007B5B6E">
      <w:pPr>
        <w:ind w:leftChars="135" w:left="283" w:firstLineChars="100" w:firstLine="210"/>
      </w:pPr>
      <w:r w:rsidRPr="00926B4B">
        <w:rPr>
          <w:rFonts w:hint="eastAsia"/>
        </w:rPr>
        <w:t>初期投資回収期間等を踏まえた、必要な事業期間</w:t>
      </w:r>
      <w:r w:rsidR="00BE7FAD" w:rsidRPr="00926B4B">
        <w:rPr>
          <w:rFonts w:hint="eastAsia"/>
        </w:rPr>
        <w:t>についてご提案ください。なお、事業期間は最長20年間とします。</w:t>
      </w:r>
    </w:p>
    <w:p w14:paraId="0B12BBE3" w14:textId="58741635" w:rsidR="009A63E6" w:rsidRPr="00926B4B" w:rsidRDefault="009A63E6" w:rsidP="009A63E6">
      <w:pPr>
        <w:pStyle w:val="a0"/>
        <w:numPr>
          <w:ilvl w:val="0"/>
          <w:numId w:val="45"/>
        </w:numPr>
        <w:spacing w:beforeLines="50" w:before="180"/>
        <w:ind w:leftChars="0" w:left="709"/>
        <w:jc w:val="left"/>
        <w:rPr>
          <w:rFonts w:asciiTheme="majorHAnsi" w:eastAsiaTheme="majorHAnsi" w:hAnsiTheme="majorHAnsi"/>
          <w:b/>
        </w:rPr>
      </w:pPr>
      <w:r w:rsidRPr="00926B4B">
        <w:rPr>
          <w:rFonts w:asciiTheme="majorHAnsi" w:eastAsiaTheme="majorHAnsi" w:hAnsiTheme="majorHAnsi" w:hint="eastAsia"/>
          <w:b/>
        </w:rPr>
        <w:t>その他</w:t>
      </w:r>
    </w:p>
    <w:p w14:paraId="40682C54" w14:textId="288CC431" w:rsidR="000B43E1" w:rsidRPr="00926B4B" w:rsidRDefault="009A63E6" w:rsidP="007B5B6E">
      <w:pPr>
        <w:ind w:leftChars="135" w:left="283" w:firstLineChars="100" w:firstLine="210"/>
      </w:pPr>
      <w:r w:rsidRPr="00926B4B">
        <w:rPr>
          <w:rFonts w:hint="eastAsia"/>
        </w:rPr>
        <w:t>収支計画（見込み）、実施スケジュール（準備期間含む）</w:t>
      </w:r>
      <w:r w:rsidR="00BE7FAD" w:rsidRPr="00926B4B">
        <w:rPr>
          <w:rFonts w:hint="eastAsia"/>
        </w:rPr>
        <w:t>、</w:t>
      </w:r>
      <w:r w:rsidRPr="00926B4B">
        <w:t>提案事業を実現する上での課題及び条件</w:t>
      </w:r>
      <w:r w:rsidR="00BE7FAD" w:rsidRPr="00926B4B">
        <w:rPr>
          <w:rFonts w:hint="eastAsia"/>
        </w:rPr>
        <w:t>などについてご提案ください。</w:t>
      </w:r>
    </w:p>
    <w:p w14:paraId="5374F053" w14:textId="77777777" w:rsidR="0042201C" w:rsidRPr="00926B4B" w:rsidRDefault="0042201C" w:rsidP="0042201C">
      <w:pPr>
        <w:rPr>
          <w:color w:val="FF0000"/>
        </w:rPr>
      </w:pPr>
    </w:p>
    <w:p w14:paraId="6B8EDFD6" w14:textId="3C1D057C" w:rsidR="00CD7FEE" w:rsidRPr="00926B4B" w:rsidRDefault="00CD7FEE" w:rsidP="00CD7FEE">
      <w:pPr>
        <w:pStyle w:val="1"/>
      </w:pPr>
      <w:bookmarkStart w:id="20" w:name="_Toc202773037"/>
      <w:r w:rsidRPr="00926B4B">
        <w:rPr>
          <w:rFonts w:hint="eastAsia"/>
        </w:rPr>
        <w:t>６</w:t>
      </w:r>
      <w:r w:rsidR="00B46B82" w:rsidRPr="00926B4B">
        <w:rPr>
          <w:rFonts w:hint="eastAsia"/>
        </w:rPr>
        <w:t xml:space="preserve">　資料閲覧</w:t>
      </w:r>
      <w:bookmarkEnd w:id="20"/>
    </w:p>
    <w:p w14:paraId="4CA58492" w14:textId="5922041D" w:rsidR="00C13103" w:rsidRPr="00926B4B" w:rsidRDefault="00737D4B" w:rsidP="00673CAE">
      <w:pPr>
        <w:ind w:leftChars="135" w:left="283" w:firstLineChars="100" w:firstLine="210"/>
        <w:jc w:val="left"/>
      </w:pPr>
      <w:r w:rsidRPr="00926B4B">
        <w:rPr>
          <w:rFonts w:hint="eastAsia"/>
        </w:rPr>
        <w:t>提案内容の検討の参考としていただくために、次のとおり、資料閲覧を実施します。</w:t>
      </w:r>
      <w:r w:rsidR="00AE5FCC" w:rsidRPr="00926B4B">
        <w:rPr>
          <w:rFonts w:hint="eastAsia"/>
        </w:rPr>
        <w:t>閲覧可能な資料については、別紙「閲覧可能資料一覧」をご覧ください。</w:t>
      </w:r>
      <w:r w:rsidR="00673CAE" w:rsidRPr="00926B4B">
        <w:rPr>
          <w:rFonts w:hint="eastAsia"/>
        </w:rPr>
        <w:t>資料閲覧は任意です</w:t>
      </w:r>
      <w:r w:rsidR="00673CAE" w:rsidRPr="00926B4B">
        <w:rPr>
          <w:rFonts w:hint="eastAsia"/>
        </w:rPr>
        <w:lastRenderedPageBreak/>
        <w:t>が、特に</w:t>
      </w:r>
      <w:r w:rsidR="00E962C9" w:rsidRPr="00926B4B">
        <w:rPr>
          <w:rFonts w:hint="eastAsia"/>
        </w:rPr>
        <w:t>設計時の計画概要資料</w:t>
      </w:r>
      <w:r w:rsidR="00673CAE" w:rsidRPr="00926B4B">
        <w:rPr>
          <w:rFonts w:hint="eastAsia"/>
        </w:rPr>
        <w:t>については、設計当時の景観構成やゾーニング、施設配置に係る趣旨等の資料となりますので、可能な限り閲覧いただいた上で、ご提案いただきますようお願いします。</w:t>
      </w:r>
      <w:r w:rsidR="00AE5FCC" w:rsidRPr="00926B4B">
        <w:rPr>
          <w:rFonts w:hint="eastAsia"/>
        </w:rPr>
        <w:t>また、</w:t>
      </w:r>
      <w:r w:rsidRPr="00926B4B">
        <w:rPr>
          <w:rFonts w:hint="eastAsia"/>
        </w:rPr>
        <w:t>申込方法等については、「</w:t>
      </w:r>
      <w:r w:rsidR="00EC0F90" w:rsidRPr="00926B4B">
        <w:rPr>
          <w:rFonts w:hint="eastAsia"/>
        </w:rPr>
        <w:t>７</w:t>
      </w:r>
      <w:r w:rsidRPr="00926B4B">
        <w:rPr>
          <w:rFonts w:hint="eastAsia"/>
        </w:rPr>
        <w:t>（２）</w:t>
      </w:r>
      <w:r w:rsidR="00D92649" w:rsidRPr="00926B4B">
        <w:rPr>
          <w:rFonts w:hint="eastAsia"/>
        </w:rPr>
        <w:t>③</w:t>
      </w:r>
      <w:r w:rsidRPr="00926B4B">
        <w:rPr>
          <w:rFonts w:hint="eastAsia"/>
        </w:rPr>
        <w:t>資料閲覧</w:t>
      </w:r>
      <w:r w:rsidRPr="00926B4B">
        <w:t>の受付</w:t>
      </w:r>
      <w:r w:rsidRPr="00926B4B">
        <w:rPr>
          <w:rFonts w:hint="eastAsia"/>
        </w:rPr>
        <w:t>」をご参照ください。</w:t>
      </w:r>
    </w:p>
    <w:p w14:paraId="3EF8978B" w14:textId="77777777" w:rsidR="00737D4B" w:rsidRPr="00926B4B" w:rsidRDefault="00737D4B" w:rsidP="00C0193E">
      <w:pPr>
        <w:spacing w:beforeLines="50" w:before="180"/>
        <w:ind w:leftChars="135" w:left="283"/>
        <w:jc w:val="left"/>
      </w:pPr>
      <w:r w:rsidRPr="00926B4B">
        <w:rPr>
          <w:rFonts w:hint="eastAsia"/>
        </w:rPr>
        <w:t>≪閲覧方法≫</w:t>
      </w:r>
    </w:p>
    <w:p w14:paraId="61DA94F2" w14:textId="795ACA6A" w:rsidR="00737D4B" w:rsidRPr="00926B4B" w:rsidRDefault="00737D4B" w:rsidP="00C0193E">
      <w:pPr>
        <w:ind w:leftChars="202" w:left="424" w:firstLineChars="100" w:firstLine="210"/>
        <w:jc w:val="left"/>
      </w:pPr>
      <w:r w:rsidRPr="00926B4B">
        <w:rPr>
          <w:rFonts w:hint="eastAsia"/>
        </w:rPr>
        <w:t>【様式</w:t>
      </w:r>
      <w:r w:rsidR="00F71F73" w:rsidRPr="00926B4B">
        <w:rPr>
          <w:rFonts w:hint="eastAsia"/>
        </w:rPr>
        <w:t>２</w:t>
      </w:r>
      <w:r w:rsidRPr="00926B4B">
        <w:rPr>
          <w:rFonts w:hint="eastAsia"/>
        </w:rPr>
        <w:t>】</w:t>
      </w:r>
      <w:r w:rsidR="00F71F73" w:rsidRPr="00926B4B">
        <w:rPr>
          <w:rFonts w:hint="eastAsia"/>
        </w:rPr>
        <w:t>資料閲覧</w:t>
      </w:r>
      <w:r w:rsidRPr="00926B4B">
        <w:rPr>
          <w:rFonts w:hint="eastAsia"/>
        </w:rPr>
        <w:t>依頼書を受付後、順次、依頼書に記載いただいたご担当者様宛てにご連絡し、閲覧日時を調整させていただきます。閲覧場所は、「</w:t>
      </w:r>
      <w:r w:rsidR="00C0193E" w:rsidRPr="00926B4B">
        <w:rPr>
          <w:rFonts w:hint="eastAsia"/>
        </w:rPr>
        <w:t>９</w:t>
      </w:r>
      <w:r w:rsidRPr="00926B4B">
        <w:rPr>
          <w:rFonts w:hint="eastAsia"/>
        </w:rPr>
        <w:t xml:space="preserve">　問合せ先」に記載の住所となります。</w:t>
      </w:r>
    </w:p>
    <w:p w14:paraId="199105DF" w14:textId="77777777" w:rsidR="00737D4B" w:rsidRPr="00926B4B" w:rsidRDefault="00737D4B" w:rsidP="00C0193E">
      <w:pPr>
        <w:spacing w:beforeLines="50" w:before="180"/>
        <w:ind w:leftChars="135" w:left="283"/>
        <w:jc w:val="left"/>
      </w:pPr>
      <w:r w:rsidRPr="00926B4B">
        <w:rPr>
          <w:rFonts w:hint="eastAsia"/>
        </w:rPr>
        <w:t>≪注意事項≫</w:t>
      </w:r>
    </w:p>
    <w:p w14:paraId="38B34A22" w14:textId="77777777" w:rsidR="00017ED4" w:rsidRPr="00926B4B" w:rsidRDefault="00017ED4" w:rsidP="00737D4B">
      <w:pPr>
        <w:pStyle w:val="a0"/>
        <w:numPr>
          <w:ilvl w:val="0"/>
          <w:numId w:val="41"/>
        </w:numPr>
        <w:ind w:leftChars="0" w:left="993"/>
        <w:jc w:val="left"/>
      </w:pPr>
      <w:r w:rsidRPr="00926B4B">
        <w:rPr>
          <w:rFonts w:hint="eastAsia"/>
        </w:rPr>
        <w:t>閲覧図書（図面）は、工事実施時点での設計図面又は完成図面です。したがって、現状と異なる場合は、現状を優先します。</w:t>
      </w:r>
    </w:p>
    <w:p w14:paraId="33D3A9B6" w14:textId="028162AD" w:rsidR="00737D4B" w:rsidRPr="00926B4B" w:rsidRDefault="00737D4B" w:rsidP="00737D4B">
      <w:pPr>
        <w:pStyle w:val="a0"/>
        <w:numPr>
          <w:ilvl w:val="0"/>
          <w:numId w:val="41"/>
        </w:numPr>
        <w:ind w:leftChars="0" w:left="993"/>
        <w:jc w:val="left"/>
      </w:pPr>
      <w:r w:rsidRPr="00926B4B">
        <w:rPr>
          <w:rFonts w:hint="eastAsia"/>
        </w:rPr>
        <w:t>資料は閲覧のみとし、コピーはできません。カメラ等での写真撮影は可とします。</w:t>
      </w:r>
    </w:p>
    <w:p w14:paraId="3808FED2" w14:textId="548B0CD7" w:rsidR="00737D4B" w:rsidRPr="00926B4B" w:rsidRDefault="00F71F73" w:rsidP="00737D4B">
      <w:pPr>
        <w:pStyle w:val="a0"/>
        <w:numPr>
          <w:ilvl w:val="0"/>
          <w:numId w:val="41"/>
        </w:numPr>
        <w:ind w:leftChars="0" w:left="993"/>
        <w:jc w:val="left"/>
      </w:pPr>
      <w:r w:rsidRPr="00926B4B">
        <w:rPr>
          <w:rFonts w:hint="eastAsia"/>
        </w:rPr>
        <w:t>閲覧した</w:t>
      </w:r>
      <w:r w:rsidR="00737D4B" w:rsidRPr="00926B4B">
        <w:rPr>
          <w:rFonts w:hint="eastAsia"/>
        </w:rPr>
        <w:t>資料は、本調査への参加を目的に使用するもので、本目的以外に使用</w:t>
      </w:r>
      <w:r w:rsidR="00C0193E" w:rsidRPr="00926B4B">
        <w:rPr>
          <w:rFonts w:hint="eastAsia"/>
        </w:rPr>
        <w:t>し</w:t>
      </w:r>
      <w:r w:rsidR="00737D4B" w:rsidRPr="00926B4B">
        <w:rPr>
          <w:rFonts w:hint="eastAsia"/>
        </w:rPr>
        <w:t>てはいけません。</w:t>
      </w:r>
    </w:p>
    <w:p w14:paraId="202908FE" w14:textId="60C85E84" w:rsidR="00380BE6" w:rsidRPr="00926B4B" w:rsidRDefault="00F71F73" w:rsidP="00045648">
      <w:pPr>
        <w:pStyle w:val="a0"/>
        <w:numPr>
          <w:ilvl w:val="0"/>
          <w:numId w:val="41"/>
        </w:numPr>
        <w:ind w:leftChars="0" w:left="993"/>
        <w:jc w:val="left"/>
      </w:pPr>
      <w:r w:rsidRPr="00926B4B">
        <w:rPr>
          <w:rFonts w:hint="eastAsia"/>
        </w:rPr>
        <w:t>資料の使用によって発生した直接又は間接の損害について、大阪市は一切の責任を負いません。</w:t>
      </w:r>
    </w:p>
    <w:p w14:paraId="35DC2946" w14:textId="77777777" w:rsidR="005277A1" w:rsidRPr="00926B4B" w:rsidRDefault="005277A1" w:rsidP="005277A1">
      <w:pPr>
        <w:pStyle w:val="a0"/>
        <w:ind w:leftChars="0" w:left="993"/>
        <w:jc w:val="left"/>
      </w:pPr>
    </w:p>
    <w:p w14:paraId="25298CB5" w14:textId="16950B5B" w:rsidR="001A33D8" w:rsidRPr="00926B4B" w:rsidRDefault="00CD7FEE" w:rsidP="00CD7FEE">
      <w:pPr>
        <w:pStyle w:val="1"/>
      </w:pPr>
      <w:bookmarkStart w:id="21" w:name="_Toc202773038"/>
      <w:r w:rsidRPr="00926B4B">
        <w:rPr>
          <w:rFonts w:hint="eastAsia"/>
        </w:rPr>
        <w:t>７</w:t>
      </w:r>
      <w:r w:rsidR="00B46B82" w:rsidRPr="00926B4B">
        <w:rPr>
          <w:rFonts w:hint="eastAsia"/>
        </w:rPr>
        <w:t xml:space="preserve">　スケジュールと実施手順</w:t>
      </w:r>
      <w:bookmarkEnd w:id="21"/>
    </w:p>
    <w:p w14:paraId="58AEDC7B" w14:textId="597C462F" w:rsidR="00737D4B" w:rsidRPr="00926B4B" w:rsidRDefault="00737D4B" w:rsidP="00737D4B">
      <w:pPr>
        <w:pStyle w:val="2"/>
        <w:numPr>
          <w:ilvl w:val="0"/>
          <w:numId w:val="40"/>
        </w:numPr>
      </w:pPr>
      <w:bookmarkStart w:id="22" w:name="_Toc143613381"/>
      <w:bookmarkStart w:id="23" w:name="_Toc202773039"/>
      <w:r w:rsidRPr="00926B4B">
        <w:t>スケジュール</w:t>
      </w:r>
      <w:bookmarkEnd w:id="22"/>
      <w:bookmarkEnd w:id="23"/>
    </w:p>
    <w:p w14:paraId="474D4349" w14:textId="5F102FCD" w:rsidR="00737D4B" w:rsidRPr="00926B4B" w:rsidRDefault="00737D4B" w:rsidP="00737D4B">
      <w:pPr>
        <w:pStyle w:val="a0"/>
        <w:numPr>
          <w:ilvl w:val="0"/>
          <w:numId w:val="36"/>
        </w:numPr>
        <w:tabs>
          <w:tab w:val="left" w:pos="3544"/>
        </w:tabs>
        <w:ind w:leftChars="0" w:left="709"/>
        <w:jc w:val="left"/>
      </w:pPr>
      <w:r w:rsidRPr="00926B4B">
        <w:rPr>
          <w:rFonts w:hint="eastAsia"/>
        </w:rPr>
        <w:t>実施</w:t>
      </w:r>
      <w:r w:rsidR="00EC0F90" w:rsidRPr="00926B4B">
        <w:rPr>
          <w:rFonts w:hint="eastAsia"/>
        </w:rPr>
        <w:t>要項</w:t>
      </w:r>
      <w:r w:rsidRPr="00926B4B">
        <w:rPr>
          <w:rFonts w:hint="eastAsia"/>
        </w:rPr>
        <w:t>の公表</w:t>
      </w:r>
      <w:r w:rsidRPr="00926B4B">
        <w:tab/>
      </w:r>
      <w:r w:rsidRPr="00926B4B">
        <w:rPr>
          <w:rFonts w:hint="eastAsia"/>
        </w:rPr>
        <w:t>令和</w:t>
      </w:r>
      <w:r w:rsidR="00C13103" w:rsidRPr="00926B4B">
        <w:rPr>
          <w:rFonts w:hint="eastAsia"/>
        </w:rPr>
        <w:t>７</w:t>
      </w:r>
      <w:r w:rsidRPr="00926B4B">
        <w:rPr>
          <w:rFonts w:hint="eastAsia"/>
        </w:rPr>
        <w:t>年</w:t>
      </w:r>
      <w:r w:rsidR="001F4D01" w:rsidRPr="00926B4B">
        <w:rPr>
          <w:rFonts w:hint="eastAsia"/>
        </w:rPr>
        <w:t>７</w:t>
      </w:r>
      <w:r w:rsidRPr="00926B4B">
        <w:rPr>
          <w:rFonts w:hint="eastAsia"/>
        </w:rPr>
        <w:t>月</w:t>
      </w:r>
      <w:r w:rsidR="00A41365" w:rsidRPr="00926B4B">
        <w:rPr>
          <w:rFonts w:hint="eastAsia"/>
        </w:rPr>
        <w:t>16</w:t>
      </w:r>
      <w:r w:rsidRPr="00926B4B">
        <w:rPr>
          <w:rFonts w:hint="eastAsia"/>
        </w:rPr>
        <w:t>日（</w:t>
      </w:r>
      <w:r w:rsidR="008B624D" w:rsidRPr="00926B4B">
        <w:rPr>
          <w:rFonts w:hint="eastAsia"/>
        </w:rPr>
        <w:t>水</w:t>
      </w:r>
      <w:r w:rsidRPr="00926B4B">
        <w:rPr>
          <w:rFonts w:hint="eastAsia"/>
        </w:rPr>
        <w:t>）</w:t>
      </w:r>
    </w:p>
    <w:p w14:paraId="27E3AA50" w14:textId="5615D6FB" w:rsidR="00737D4B" w:rsidRPr="00926B4B" w:rsidRDefault="00737D4B" w:rsidP="00737D4B">
      <w:pPr>
        <w:pStyle w:val="a0"/>
        <w:numPr>
          <w:ilvl w:val="0"/>
          <w:numId w:val="36"/>
        </w:numPr>
        <w:tabs>
          <w:tab w:val="left" w:pos="3544"/>
        </w:tabs>
        <w:ind w:leftChars="0" w:left="709"/>
        <w:jc w:val="left"/>
      </w:pPr>
      <w:r w:rsidRPr="00926B4B">
        <w:rPr>
          <w:rFonts w:hint="eastAsia"/>
        </w:rPr>
        <w:t>質問の受付</w:t>
      </w:r>
      <w:r w:rsidRPr="00926B4B">
        <w:tab/>
      </w:r>
      <w:r w:rsidR="00EC0F90" w:rsidRPr="00926B4B">
        <w:rPr>
          <w:rFonts w:hint="eastAsia"/>
        </w:rPr>
        <w:t>令和</w:t>
      </w:r>
      <w:r w:rsidR="00C13103" w:rsidRPr="00926B4B">
        <w:rPr>
          <w:rFonts w:hint="eastAsia"/>
        </w:rPr>
        <w:t>７</w:t>
      </w:r>
      <w:r w:rsidR="00EC0F90" w:rsidRPr="00926B4B">
        <w:rPr>
          <w:rFonts w:hint="eastAsia"/>
        </w:rPr>
        <w:t>年</w:t>
      </w:r>
      <w:r w:rsidR="001F4D01" w:rsidRPr="00926B4B">
        <w:rPr>
          <w:rFonts w:hint="eastAsia"/>
        </w:rPr>
        <w:t>７</w:t>
      </w:r>
      <w:r w:rsidR="00C13103" w:rsidRPr="00926B4B">
        <w:rPr>
          <w:rFonts w:hint="eastAsia"/>
        </w:rPr>
        <w:t>月</w:t>
      </w:r>
      <w:r w:rsidR="00A41365" w:rsidRPr="00926B4B">
        <w:rPr>
          <w:rFonts w:hint="eastAsia"/>
        </w:rPr>
        <w:t>16</w:t>
      </w:r>
      <w:r w:rsidR="00C13103" w:rsidRPr="00926B4B">
        <w:rPr>
          <w:rFonts w:hint="eastAsia"/>
        </w:rPr>
        <w:t>日（</w:t>
      </w:r>
      <w:r w:rsidR="008B624D" w:rsidRPr="00926B4B">
        <w:rPr>
          <w:rFonts w:hint="eastAsia"/>
        </w:rPr>
        <w:t>水</w:t>
      </w:r>
      <w:r w:rsidR="00C13103" w:rsidRPr="00926B4B">
        <w:rPr>
          <w:rFonts w:hint="eastAsia"/>
        </w:rPr>
        <w:t>）</w:t>
      </w:r>
      <w:r w:rsidRPr="00926B4B">
        <w:rPr>
          <w:rFonts w:hint="eastAsia"/>
        </w:rPr>
        <w:t>～</w:t>
      </w:r>
      <w:r w:rsidR="001F4D01" w:rsidRPr="00926B4B">
        <w:rPr>
          <w:rFonts w:hint="eastAsia"/>
        </w:rPr>
        <w:t>７</w:t>
      </w:r>
      <w:r w:rsidR="00C13103" w:rsidRPr="00926B4B">
        <w:rPr>
          <w:rFonts w:hint="eastAsia"/>
        </w:rPr>
        <w:t>月</w:t>
      </w:r>
      <w:r w:rsidR="00A41365" w:rsidRPr="00926B4B">
        <w:rPr>
          <w:rFonts w:hint="eastAsia"/>
        </w:rPr>
        <w:t>25</w:t>
      </w:r>
      <w:r w:rsidR="00C13103" w:rsidRPr="00926B4B">
        <w:rPr>
          <w:rFonts w:hint="eastAsia"/>
        </w:rPr>
        <w:t>日（</w:t>
      </w:r>
      <w:r w:rsidR="008B624D" w:rsidRPr="00926B4B">
        <w:rPr>
          <w:rFonts w:hint="eastAsia"/>
        </w:rPr>
        <w:t>金</w:t>
      </w:r>
      <w:r w:rsidR="00C13103" w:rsidRPr="00926B4B">
        <w:rPr>
          <w:rFonts w:hint="eastAsia"/>
        </w:rPr>
        <w:t>）</w:t>
      </w:r>
      <w:r w:rsidRPr="00926B4B">
        <w:rPr>
          <w:rFonts w:hint="eastAsia"/>
        </w:rPr>
        <w:t>午後５時</w:t>
      </w:r>
    </w:p>
    <w:p w14:paraId="6409959A" w14:textId="4F1ADB39" w:rsidR="00737D4B" w:rsidRPr="00926B4B" w:rsidRDefault="00737D4B" w:rsidP="00443A73">
      <w:pPr>
        <w:pStyle w:val="a0"/>
        <w:numPr>
          <w:ilvl w:val="0"/>
          <w:numId w:val="36"/>
        </w:numPr>
        <w:tabs>
          <w:tab w:val="left" w:pos="3544"/>
        </w:tabs>
        <w:ind w:leftChars="0" w:left="709"/>
        <w:jc w:val="left"/>
      </w:pPr>
      <w:r w:rsidRPr="00926B4B">
        <w:rPr>
          <w:rFonts w:hint="eastAsia"/>
        </w:rPr>
        <w:t>質問に対する回答</w:t>
      </w:r>
      <w:r w:rsidRPr="00926B4B">
        <w:tab/>
      </w:r>
      <w:r w:rsidR="00EC0F90" w:rsidRPr="00926B4B">
        <w:rPr>
          <w:rFonts w:hint="eastAsia"/>
        </w:rPr>
        <w:t>令和</w:t>
      </w:r>
      <w:r w:rsidR="00C13103" w:rsidRPr="00926B4B">
        <w:rPr>
          <w:rFonts w:hint="eastAsia"/>
        </w:rPr>
        <w:t>７</w:t>
      </w:r>
      <w:r w:rsidR="00EC0F90" w:rsidRPr="00926B4B">
        <w:rPr>
          <w:rFonts w:hint="eastAsia"/>
        </w:rPr>
        <w:t>年</w:t>
      </w:r>
      <w:r w:rsidR="00443A73" w:rsidRPr="00926B4B">
        <w:rPr>
          <w:rFonts w:hint="eastAsia"/>
        </w:rPr>
        <w:t>８</w:t>
      </w:r>
      <w:r w:rsidR="00C13103" w:rsidRPr="00926B4B">
        <w:rPr>
          <w:rFonts w:hint="eastAsia"/>
        </w:rPr>
        <w:t>月</w:t>
      </w:r>
      <w:r w:rsidR="00A41365" w:rsidRPr="00926B4B">
        <w:rPr>
          <w:rFonts w:hint="eastAsia"/>
        </w:rPr>
        <w:t>８</w:t>
      </w:r>
      <w:r w:rsidR="00C13103" w:rsidRPr="00926B4B">
        <w:rPr>
          <w:rFonts w:hint="eastAsia"/>
        </w:rPr>
        <w:t>日（</w:t>
      </w:r>
      <w:r w:rsidR="00443A73" w:rsidRPr="00926B4B">
        <w:rPr>
          <w:rFonts w:hint="eastAsia"/>
        </w:rPr>
        <w:t>金</w:t>
      </w:r>
      <w:r w:rsidR="00C13103" w:rsidRPr="00926B4B">
        <w:rPr>
          <w:rFonts w:hint="eastAsia"/>
        </w:rPr>
        <w:t>）</w:t>
      </w:r>
      <w:r w:rsidRPr="00926B4B">
        <w:rPr>
          <w:rFonts w:hint="eastAsia"/>
        </w:rPr>
        <w:t xml:space="preserve">　予定</w:t>
      </w:r>
    </w:p>
    <w:p w14:paraId="1A7EF20F" w14:textId="1EC8E848" w:rsidR="00737D4B" w:rsidRPr="00926B4B" w:rsidRDefault="00C0193E" w:rsidP="00A41365">
      <w:pPr>
        <w:pStyle w:val="a0"/>
        <w:numPr>
          <w:ilvl w:val="0"/>
          <w:numId w:val="36"/>
        </w:numPr>
        <w:tabs>
          <w:tab w:val="left" w:pos="3544"/>
        </w:tabs>
        <w:ind w:leftChars="0" w:left="709"/>
        <w:jc w:val="left"/>
      </w:pPr>
      <w:r w:rsidRPr="00926B4B">
        <w:rPr>
          <w:rFonts w:hint="eastAsia"/>
        </w:rPr>
        <w:t>資料閲覧</w:t>
      </w:r>
      <w:r w:rsidR="00737D4B" w:rsidRPr="00926B4B">
        <w:rPr>
          <w:rFonts w:hint="eastAsia"/>
        </w:rPr>
        <w:t>の受付</w:t>
      </w:r>
      <w:r w:rsidR="00737D4B" w:rsidRPr="00926B4B">
        <w:tab/>
      </w:r>
      <w:r w:rsidR="00EC0F90" w:rsidRPr="00926B4B">
        <w:rPr>
          <w:rFonts w:hint="eastAsia"/>
        </w:rPr>
        <w:t>令和</w:t>
      </w:r>
      <w:r w:rsidR="00C13103" w:rsidRPr="00926B4B">
        <w:rPr>
          <w:rFonts w:hint="eastAsia"/>
        </w:rPr>
        <w:t>７</w:t>
      </w:r>
      <w:r w:rsidR="00EC0F90" w:rsidRPr="00926B4B">
        <w:rPr>
          <w:rFonts w:hint="eastAsia"/>
        </w:rPr>
        <w:t>年</w:t>
      </w:r>
      <w:r w:rsidR="001F4D01" w:rsidRPr="00926B4B">
        <w:rPr>
          <w:rFonts w:hint="eastAsia"/>
        </w:rPr>
        <w:t>７</w:t>
      </w:r>
      <w:r w:rsidR="00C13103" w:rsidRPr="00926B4B">
        <w:rPr>
          <w:rFonts w:hint="eastAsia"/>
        </w:rPr>
        <w:t>月</w:t>
      </w:r>
      <w:r w:rsidR="00A41365" w:rsidRPr="00926B4B">
        <w:rPr>
          <w:rFonts w:hint="eastAsia"/>
        </w:rPr>
        <w:t>16</w:t>
      </w:r>
      <w:r w:rsidR="00C13103" w:rsidRPr="00926B4B">
        <w:rPr>
          <w:rFonts w:hint="eastAsia"/>
        </w:rPr>
        <w:t>日（</w:t>
      </w:r>
      <w:r w:rsidR="00A41365" w:rsidRPr="00926B4B">
        <w:rPr>
          <w:rFonts w:hint="eastAsia"/>
        </w:rPr>
        <w:t>水</w:t>
      </w:r>
      <w:r w:rsidR="00C13103" w:rsidRPr="00926B4B">
        <w:rPr>
          <w:rFonts w:hint="eastAsia"/>
        </w:rPr>
        <w:t>）</w:t>
      </w:r>
      <w:r w:rsidR="00737D4B" w:rsidRPr="00926B4B">
        <w:rPr>
          <w:rFonts w:hint="eastAsia"/>
        </w:rPr>
        <w:t>～</w:t>
      </w:r>
      <w:r w:rsidR="00443A73" w:rsidRPr="00926B4B">
        <w:rPr>
          <w:rFonts w:hint="eastAsia"/>
        </w:rPr>
        <w:t>９月</w:t>
      </w:r>
      <w:r w:rsidR="00A41365" w:rsidRPr="00926B4B">
        <w:rPr>
          <w:rFonts w:hint="eastAsia"/>
        </w:rPr>
        <w:t>26</w:t>
      </w:r>
      <w:r w:rsidR="00443A73" w:rsidRPr="00926B4B">
        <w:rPr>
          <w:rFonts w:hint="eastAsia"/>
        </w:rPr>
        <w:t>日（金）</w:t>
      </w:r>
      <w:r w:rsidR="00A41365" w:rsidRPr="00926B4B">
        <w:rPr>
          <w:rFonts w:hint="eastAsia"/>
        </w:rPr>
        <w:t>午後５時</w:t>
      </w:r>
    </w:p>
    <w:p w14:paraId="1318E731" w14:textId="25288882" w:rsidR="00737D4B" w:rsidRPr="00926B4B" w:rsidRDefault="00737D4B" w:rsidP="00737D4B">
      <w:pPr>
        <w:pStyle w:val="a0"/>
        <w:numPr>
          <w:ilvl w:val="0"/>
          <w:numId w:val="36"/>
        </w:numPr>
        <w:tabs>
          <w:tab w:val="left" w:pos="3544"/>
        </w:tabs>
        <w:ind w:leftChars="0" w:left="709"/>
        <w:jc w:val="left"/>
      </w:pPr>
      <w:r w:rsidRPr="00926B4B">
        <w:rPr>
          <w:rFonts w:hint="eastAsia"/>
        </w:rPr>
        <w:t>参加申込、提案書の受付</w:t>
      </w:r>
      <w:r w:rsidRPr="00926B4B">
        <w:tab/>
      </w:r>
      <w:r w:rsidR="00EC0F90" w:rsidRPr="00926B4B">
        <w:rPr>
          <w:rFonts w:hint="eastAsia"/>
        </w:rPr>
        <w:t>令和</w:t>
      </w:r>
      <w:r w:rsidR="00363DDC" w:rsidRPr="00926B4B">
        <w:rPr>
          <w:rFonts w:hint="eastAsia"/>
        </w:rPr>
        <w:t>７</w:t>
      </w:r>
      <w:r w:rsidR="00EC0F90" w:rsidRPr="00926B4B">
        <w:rPr>
          <w:rFonts w:hint="eastAsia"/>
        </w:rPr>
        <w:t>年</w:t>
      </w:r>
      <w:r w:rsidR="00A41365" w:rsidRPr="00926B4B">
        <w:rPr>
          <w:rFonts w:hint="eastAsia"/>
        </w:rPr>
        <w:t>10</w:t>
      </w:r>
      <w:r w:rsidR="00C13103" w:rsidRPr="00926B4B">
        <w:rPr>
          <w:rFonts w:hint="eastAsia"/>
        </w:rPr>
        <w:t>月</w:t>
      </w:r>
      <w:r w:rsidR="00A41365" w:rsidRPr="00926B4B">
        <w:rPr>
          <w:rFonts w:hint="eastAsia"/>
        </w:rPr>
        <w:t>１</w:t>
      </w:r>
      <w:r w:rsidR="00C13103" w:rsidRPr="00926B4B">
        <w:rPr>
          <w:rFonts w:hint="eastAsia"/>
        </w:rPr>
        <w:t>日（</w:t>
      </w:r>
      <w:r w:rsidR="009B6FD1" w:rsidRPr="00926B4B">
        <w:rPr>
          <w:rFonts w:hint="eastAsia"/>
        </w:rPr>
        <w:t>水</w:t>
      </w:r>
      <w:r w:rsidR="00C13103" w:rsidRPr="00926B4B">
        <w:rPr>
          <w:rFonts w:hint="eastAsia"/>
        </w:rPr>
        <w:t>）</w:t>
      </w:r>
      <w:r w:rsidRPr="00926B4B">
        <w:rPr>
          <w:rFonts w:hint="eastAsia"/>
        </w:rPr>
        <w:t>～</w:t>
      </w:r>
      <w:r w:rsidR="00A41365" w:rsidRPr="00926B4B">
        <w:rPr>
          <w:rFonts w:hint="eastAsia"/>
        </w:rPr>
        <w:t>10</w:t>
      </w:r>
      <w:r w:rsidR="00C13103" w:rsidRPr="00926B4B">
        <w:rPr>
          <w:rFonts w:hint="eastAsia"/>
        </w:rPr>
        <w:t>月</w:t>
      </w:r>
      <w:r w:rsidR="009B6FD1" w:rsidRPr="00926B4B">
        <w:rPr>
          <w:rFonts w:hint="eastAsia"/>
        </w:rPr>
        <w:t>３</w:t>
      </w:r>
      <w:r w:rsidR="00C13103" w:rsidRPr="00926B4B">
        <w:rPr>
          <w:rFonts w:hint="eastAsia"/>
        </w:rPr>
        <w:t>日（</w:t>
      </w:r>
      <w:r w:rsidR="009B6FD1" w:rsidRPr="00926B4B">
        <w:rPr>
          <w:rFonts w:hint="eastAsia"/>
        </w:rPr>
        <w:t>金</w:t>
      </w:r>
      <w:r w:rsidR="00C13103" w:rsidRPr="00926B4B">
        <w:rPr>
          <w:rFonts w:hint="eastAsia"/>
        </w:rPr>
        <w:t>）</w:t>
      </w:r>
      <w:r w:rsidR="00D118B7" w:rsidRPr="00926B4B">
        <w:rPr>
          <w:rFonts w:hint="eastAsia"/>
        </w:rPr>
        <w:t>午後5時</w:t>
      </w:r>
    </w:p>
    <w:p w14:paraId="3D6A100D" w14:textId="47329120" w:rsidR="00737D4B" w:rsidRPr="00926B4B" w:rsidRDefault="00737D4B" w:rsidP="0086730C">
      <w:pPr>
        <w:pStyle w:val="a0"/>
        <w:numPr>
          <w:ilvl w:val="0"/>
          <w:numId w:val="36"/>
        </w:numPr>
        <w:tabs>
          <w:tab w:val="left" w:pos="3544"/>
        </w:tabs>
        <w:ind w:leftChars="0" w:left="709"/>
        <w:jc w:val="left"/>
      </w:pPr>
      <w:r w:rsidRPr="00926B4B">
        <w:rPr>
          <w:rFonts w:hint="eastAsia"/>
        </w:rPr>
        <w:t>提案者との個別対話の実施</w:t>
      </w:r>
      <w:r w:rsidRPr="00926B4B">
        <w:tab/>
      </w:r>
      <w:r w:rsidR="00EC0F90" w:rsidRPr="00926B4B">
        <w:rPr>
          <w:rFonts w:hint="eastAsia"/>
        </w:rPr>
        <w:t>令和</w:t>
      </w:r>
      <w:r w:rsidR="00363DDC" w:rsidRPr="00926B4B">
        <w:rPr>
          <w:rFonts w:hint="eastAsia"/>
        </w:rPr>
        <w:t>７</w:t>
      </w:r>
      <w:r w:rsidR="00EC0F90" w:rsidRPr="00926B4B">
        <w:rPr>
          <w:rFonts w:hint="eastAsia"/>
        </w:rPr>
        <w:t>年</w:t>
      </w:r>
      <w:r w:rsidR="00A41365" w:rsidRPr="00926B4B">
        <w:rPr>
          <w:rFonts w:hint="eastAsia"/>
        </w:rPr>
        <w:t>10</w:t>
      </w:r>
      <w:r w:rsidR="00C13103" w:rsidRPr="00926B4B">
        <w:rPr>
          <w:rFonts w:hint="eastAsia"/>
        </w:rPr>
        <w:t>月</w:t>
      </w:r>
      <w:r w:rsidR="00A41365" w:rsidRPr="00926B4B">
        <w:rPr>
          <w:rFonts w:hint="eastAsia"/>
        </w:rPr>
        <w:t>14</w:t>
      </w:r>
      <w:r w:rsidR="00C13103" w:rsidRPr="00926B4B">
        <w:rPr>
          <w:rFonts w:hint="eastAsia"/>
        </w:rPr>
        <w:t>日（</w:t>
      </w:r>
      <w:r w:rsidR="00A41365" w:rsidRPr="00926B4B">
        <w:rPr>
          <w:rFonts w:hint="eastAsia"/>
        </w:rPr>
        <w:t>火</w:t>
      </w:r>
      <w:r w:rsidR="00C13103" w:rsidRPr="00926B4B">
        <w:rPr>
          <w:rFonts w:hint="eastAsia"/>
        </w:rPr>
        <w:t>）</w:t>
      </w:r>
      <w:r w:rsidRPr="00926B4B">
        <w:rPr>
          <w:rFonts w:hint="eastAsia"/>
        </w:rPr>
        <w:t>～</w:t>
      </w:r>
      <w:r w:rsidR="00A41365" w:rsidRPr="00926B4B">
        <w:rPr>
          <w:rFonts w:hint="eastAsia"/>
        </w:rPr>
        <w:t>11</w:t>
      </w:r>
      <w:r w:rsidR="00C13103" w:rsidRPr="00926B4B">
        <w:rPr>
          <w:rFonts w:hint="eastAsia"/>
        </w:rPr>
        <w:t>月</w:t>
      </w:r>
      <w:r w:rsidR="00A41365" w:rsidRPr="00926B4B">
        <w:rPr>
          <w:rFonts w:hint="eastAsia"/>
        </w:rPr>
        <w:t>1</w:t>
      </w:r>
      <w:r w:rsidR="0068749D" w:rsidRPr="00926B4B">
        <w:rPr>
          <w:rFonts w:hint="eastAsia"/>
        </w:rPr>
        <w:t>4</w:t>
      </w:r>
      <w:r w:rsidR="00C13103" w:rsidRPr="00926B4B">
        <w:rPr>
          <w:rFonts w:hint="eastAsia"/>
        </w:rPr>
        <w:t>日（</w:t>
      </w:r>
      <w:r w:rsidR="0086730C" w:rsidRPr="00926B4B">
        <w:rPr>
          <w:rFonts w:hint="eastAsia"/>
        </w:rPr>
        <w:t>金</w:t>
      </w:r>
      <w:r w:rsidR="00C13103" w:rsidRPr="00926B4B">
        <w:rPr>
          <w:rFonts w:hint="eastAsia"/>
        </w:rPr>
        <w:t>）</w:t>
      </w:r>
    </w:p>
    <w:p w14:paraId="28F6A6FA" w14:textId="60D87965" w:rsidR="00737D4B" w:rsidRPr="00926B4B" w:rsidRDefault="00737D4B" w:rsidP="00737D4B">
      <w:pPr>
        <w:pStyle w:val="a0"/>
        <w:numPr>
          <w:ilvl w:val="0"/>
          <w:numId w:val="36"/>
        </w:numPr>
        <w:tabs>
          <w:tab w:val="left" w:pos="3544"/>
        </w:tabs>
        <w:ind w:leftChars="0" w:left="709"/>
        <w:jc w:val="left"/>
      </w:pPr>
      <w:r w:rsidRPr="00926B4B">
        <w:rPr>
          <w:rFonts w:hint="eastAsia"/>
        </w:rPr>
        <w:t>調査結果の公表</w:t>
      </w:r>
      <w:r w:rsidRPr="00926B4B">
        <w:tab/>
      </w:r>
      <w:r w:rsidRPr="00926B4B">
        <w:rPr>
          <w:rFonts w:hint="eastAsia"/>
        </w:rPr>
        <w:t>令和</w:t>
      </w:r>
      <w:r w:rsidR="00363DDC" w:rsidRPr="00926B4B">
        <w:rPr>
          <w:rFonts w:hint="eastAsia"/>
        </w:rPr>
        <w:t>７</w:t>
      </w:r>
      <w:r w:rsidRPr="00926B4B">
        <w:rPr>
          <w:rFonts w:hint="eastAsia"/>
        </w:rPr>
        <w:t>年</w:t>
      </w:r>
      <w:r w:rsidR="00A41365" w:rsidRPr="00926B4B">
        <w:rPr>
          <w:rFonts w:hint="eastAsia"/>
        </w:rPr>
        <w:t>12</w:t>
      </w:r>
      <w:r w:rsidRPr="00926B4B">
        <w:rPr>
          <w:rFonts w:hint="eastAsia"/>
        </w:rPr>
        <w:t>月</w:t>
      </w:r>
      <w:r w:rsidR="0086730C" w:rsidRPr="00926B4B">
        <w:rPr>
          <w:rFonts w:hint="eastAsia"/>
        </w:rPr>
        <w:t>下</w:t>
      </w:r>
      <w:r w:rsidR="00363DDC" w:rsidRPr="00926B4B">
        <w:rPr>
          <w:rFonts w:hint="eastAsia"/>
        </w:rPr>
        <w:t>旬</w:t>
      </w:r>
      <w:r w:rsidRPr="00926B4B">
        <w:rPr>
          <w:rFonts w:hint="eastAsia"/>
        </w:rPr>
        <w:t xml:space="preserve">　予定</w:t>
      </w:r>
    </w:p>
    <w:p w14:paraId="1970A003" w14:textId="77777777" w:rsidR="00737D4B" w:rsidRPr="00926B4B" w:rsidRDefault="00737D4B" w:rsidP="00737D4B">
      <w:pPr>
        <w:jc w:val="left"/>
      </w:pPr>
    </w:p>
    <w:p w14:paraId="6F1C1518" w14:textId="1F63A527" w:rsidR="007A37CA" w:rsidRPr="00926B4B" w:rsidRDefault="00737D4B" w:rsidP="00A41365">
      <w:pPr>
        <w:pStyle w:val="2"/>
        <w:numPr>
          <w:ilvl w:val="0"/>
          <w:numId w:val="40"/>
        </w:numPr>
      </w:pPr>
      <w:bookmarkStart w:id="24" w:name="_Toc143613382"/>
      <w:bookmarkStart w:id="25" w:name="_Toc202773040"/>
      <w:r w:rsidRPr="00926B4B">
        <w:rPr>
          <w:rFonts w:hint="eastAsia"/>
        </w:rPr>
        <w:t>今後の進め方</w:t>
      </w:r>
      <w:bookmarkEnd w:id="24"/>
      <w:bookmarkEnd w:id="25"/>
    </w:p>
    <w:p w14:paraId="7AAF5B77" w14:textId="77777777" w:rsidR="00737D4B" w:rsidRPr="00926B4B" w:rsidRDefault="00737D4B" w:rsidP="00737D4B">
      <w:pPr>
        <w:pStyle w:val="a0"/>
        <w:numPr>
          <w:ilvl w:val="0"/>
          <w:numId w:val="37"/>
        </w:numPr>
        <w:spacing w:beforeLines="50" w:before="180"/>
        <w:ind w:leftChars="0" w:left="709"/>
        <w:jc w:val="left"/>
        <w:rPr>
          <w:rFonts w:asciiTheme="majorEastAsia" w:eastAsiaTheme="majorEastAsia" w:hAnsiTheme="majorEastAsia"/>
          <w:b/>
          <w:bCs/>
        </w:rPr>
      </w:pPr>
      <w:r w:rsidRPr="00926B4B">
        <w:rPr>
          <w:rFonts w:asciiTheme="majorEastAsia" w:eastAsiaTheme="majorEastAsia" w:hAnsiTheme="majorEastAsia" w:hint="eastAsia"/>
          <w:b/>
          <w:bCs/>
        </w:rPr>
        <w:t>質問の受付</w:t>
      </w:r>
    </w:p>
    <w:p w14:paraId="3454CBDB" w14:textId="64A4A21D" w:rsidR="00737D4B" w:rsidRPr="00926B4B" w:rsidRDefault="00737D4B" w:rsidP="00737D4B">
      <w:pPr>
        <w:ind w:leftChars="337" w:left="708" w:firstLineChars="100" w:firstLine="210"/>
        <w:jc w:val="left"/>
      </w:pPr>
      <w:r w:rsidRPr="00926B4B">
        <w:rPr>
          <w:rFonts w:hint="eastAsia"/>
        </w:rPr>
        <w:t>実施</w:t>
      </w:r>
      <w:r w:rsidR="004614BE" w:rsidRPr="00926B4B">
        <w:rPr>
          <w:rFonts w:hint="eastAsia"/>
        </w:rPr>
        <w:t>要項</w:t>
      </w:r>
      <w:r w:rsidRPr="00926B4B">
        <w:rPr>
          <w:rFonts w:hint="eastAsia"/>
        </w:rPr>
        <w:t>に対する質問受付を行います。【様式</w:t>
      </w:r>
      <w:r w:rsidR="00EC0F90" w:rsidRPr="00926B4B">
        <w:rPr>
          <w:rFonts w:hint="eastAsia"/>
        </w:rPr>
        <w:t>１</w:t>
      </w:r>
      <w:r w:rsidRPr="00926B4B">
        <w:rPr>
          <w:rFonts w:hint="eastAsia"/>
        </w:rPr>
        <w:t>】質問書に必要事項を記載の上、「</w:t>
      </w:r>
      <w:r w:rsidR="00644262" w:rsidRPr="00926B4B">
        <w:rPr>
          <w:rFonts w:hint="eastAsia"/>
        </w:rPr>
        <w:t>９</w:t>
      </w:r>
      <w:r w:rsidRPr="00926B4B">
        <w:rPr>
          <w:rFonts w:hint="eastAsia"/>
        </w:rPr>
        <w:t xml:space="preserve">　問合せ先」に記載のメールアドレス宛て提出してください。メールの件名は「</w:t>
      </w:r>
      <w:r w:rsidR="008869C7" w:rsidRPr="00926B4B">
        <w:rPr>
          <w:rFonts w:hint="eastAsia"/>
        </w:rPr>
        <w:t>藤田邸跡</w:t>
      </w:r>
      <w:r w:rsidRPr="00926B4B">
        <w:rPr>
          <w:rFonts w:hint="eastAsia"/>
        </w:rPr>
        <w:t>MS質問書（法人名）」としてください。</w:t>
      </w:r>
    </w:p>
    <w:p w14:paraId="68BE0EC2" w14:textId="77777777" w:rsidR="00737D4B" w:rsidRPr="00926B4B" w:rsidRDefault="00737D4B" w:rsidP="00737D4B">
      <w:pPr>
        <w:pStyle w:val="a0"/>
        <w:numPr>
          <w:ilvl w:val="0"/>
          <w:numId w:val="37"/>
        </w:numPr>
        <w:spacing w:beforeLines="50" w:before="180"/>
        <w:ind w:leftChars="0" w:left="709"/>
        <w:jc w:val="left"/>
        <w:rPr>
          <w:rFonts w:asciiTheme="majorEastAsia" w:eastAsiaTheme="majorEastAsia" w:hAnsiTheme="majorEastAsia"/>
          <w:b/>
          <w:bCs/>
        </w:rPr>
      </w:pPr>
      <w:r w:rsidRPr="00926B4B">
        <w:rPr>
          <w:rFonts w:asciiTheme="majorEastAsia" w:eastAsiaTheme="majorEastAsia" w:hAnsiTheme="majorEastAsia" w:hint="eastAsia"/>
          <w:b/>
          <w:bCs/>
        </w:rPr>
        <w:t>質問に対する回答</w:t>
      </w:r>
    </w:p>
    <w:p w14:paraId="5E491126" w14:textId="1F74342E" w:rsidR="00737D4B" w:rsidRPr="00926B4B" w:rsidRDefault="00D03631" w:rsidP="00D03631">
      <w:pPr>
        <w:pStyle w:val="a0"/>
        <w:wordWrap w:val="0"/>
        <w:ind w:leftChars="0" w:left="420"/>
        <w:jc w:val="left"/>
      </w:pPr>
      <w:r>
        <w:rPr>
          <w:rFonts w:hint="eastAsia"/>
        </w:rPr>
        <w:t>①</w:t>
      </w:r>
      <w:r w:rsidR="00737D4B" w:rsidRPr="00926B4B">
        <w:rPr>
          <w:rFonts w:hint="eastAsia"/>
        </w:rPr>
        <w:t>で受け付けた質問に対する回答を、</w:t>
      </w:r>
      <w:r w:rsidR="00737D4B" w:rsidRPr="00926B4B">
        <w:t>大阪市建設局ホームページ</w:t>
      </w:r>
      <w:r w:rsidR="00737D4B" w:rsidRPr="00926B4B">
        <w:rPr>
          <w:rFonts w:hint="eastAsia"/>
        </w:rPr>
        <w:t>にて公表します。</w:t>
      </w:r>
    </w:p>
    <w:p w14:paraId="764DD3B0" w14:textId="5FF9A90B" w:rsidR="005872DA" w:rsidRPr="00926B4B" w:rsidRDefault="00737D4B" w:rsidP="00737D4B">
      <w:pPr>
        <w:pStyle w:val="a0"/>
        <w:wordWrap w:val="0"/>
        <w:ind w:leftChars="0" w:left="709"/>
        <w:jc w:val="left"/>
      </w:pPr>
      <w:r w:rsidRPr="00926B4B">
        <w:t>URL：</w:t>
      </w:r>
      <w:hyperlink r:id="rId14" w:anchor="shitsumon" w:history="1">
        <w:r w:rsidR="005872DA" w:rsidRPr="00926B4B">
          <w:rPr>
            <w:rStyle w:val="aa"/>
          </w:rPr>
          <w:t>https://www.city.osaka.lg.jp/kensetsu/page/0000647040.html#shitsumon</w:t>
        </w:r>
      </w:hyperlink>
    </w:p>
    <w:p w14:paraId="5DC211D2" w14:textId="208155E0" w:rsidR="00737D4B" w:rsidRPr="00926B4B" w:rsidRDefault="00EC0F90" w:rsidP="00737D4B">
      <w:pPr>
        <w:pStyle w:val="a0"/>
        <w:numPr>
          <w:ilvl w:val="0"/>
          <w:numId w:val="37"/>
        </w:numPr>
        <w:spacing w:beforeLines="50" w:before="180"/>
        <w:ind w:leftChars="0" w:left="709"/>
        <w:jc w:val="left"/>
        <w:rPr>
          <w:rFonts w:asciiTheme="majorEastAsia" w:eastAsiaTheme="majorEastAsia" w:hAnsiTheme="majorEastAsia"/>
          <w:b/>
          <w:bCs/>
        </w:rPr>
      </w:pPr>
      <w:r w:rsidRPr="00926B4B">
        <w:rPr>
          <w:rFonts w:asciiTheme="majorEastAsia" w:eastAsiaTheme="majorEastAsia" w:hAnsiTheme="majorEastAsia" w:hint="eastAsia"/>
          <w:b/>
          <w:bCs/>
        </w:rPr>
        <w:lastRenderedPageBreak/>
        <w:t>資料閲覧</w:t>
      </w:r>
      <w:r w:rsidR="00737D4B" w:rsidRPr="00926B4B">
        <w:rPr>
          <w:rFonts w:asciiTheme="majorEastAsia" w:eastAsiaTheme="majorEastAsia" w:hAnsiTheme="majorEastAsia" w:hint="eastAsia"/>
          <w:b/>
          <w:bCs/>
        </w:rPr>
        <w:t>の受付</w:t>
      </w:r>
    </w:p>
    <w:p w14:paraId="79329754" w14:textId="42899A8A" w:rsidR="00737D4B" w:rsidRPr="00926B4B" w:rsidRDefault="00737D4B" w:rsidP="00737D4B">
      <w:pPr>
        <w:pStyle w:val="a0"/>
        <w:ind w:leftChars="0" w:left="709" w:firstLineChars="100" w:firstLine="210"/>
        <w:jc w:val="left"/>
      </w:pPr>
      <w:r w:rsidRPr="00926B4B">
        <w:rPr>
          <w:rFonts w:hint="eastAsia"/>
        </w:rPr>
        <w:t>「</w:t>
      </w:r>
      <w:r w:rsidR="00EC0F90" w:rsidRPr="00926B4B">
        <w:rPr>
          <w:rFonts w:hint="eastAsia"/>
        </w:rPr>
        <w:t>６</w:t>
      </w:r>
      <w:r w:rsidRPr="00926B4B">
        <w:rPr>
          <w:rFonts w:hint="eastAsia"/>
        </w:rPr>
        <w:t xml:space="preserve">　</w:t>
      </w:r>
      <w:r w:rsidR="00EC0F90" w:rsidRPr="00926B4B">
        <w:rPr>
          <w:rFonts w:hint="eastAsia"/>
        </w:rPr>
        <w:t>資料閲覧</w:t>
      </w:r>
      <w:r w:rsidRPr="00926B4B">
        <w:rPr>
          <w:rFonts w:hint="eastAsia"/>
        </w:rPr>
        <w:t>」に記載の</w:t>
      </w:r>
      <w:r w:rsidR="00EC0F90" w:rsidRPr="00926B4B">
        <w:rPr>
          <w:rFonts w:hint="eastAsia"/>
        </w:rPr>
        <w:t>資料の</w:t>
      </w:r>
      <w:r w:rsidRPr="00926B4B">
        <w:rPr>
          <w:rFonts w:hint="eastAsia"/>
        </w:rPr>
        <w:t>閲覧をご希望の場合、【様式</w:t>
      </w:r>
      <w:r w:rsidR="00F71F73" w:rsidRPr="00926B4B">
        <w:rPr>
          <w:rFonts w:hint="eastAsia"/>
        </w:rPr>
        <w:t>２</w:t>
      </w:r>
      <w:r w:rsidRPr="00926B4B">
        <w:rPr>
          <w:rFonts w:hint="eastAsia"/>
        </w:rPr>
        <w:t>】</w:t>
      </w:r>
      <w:r w:rsidR="00EC0F90" w:rsidRPr="00926B4B">
        <w:rPr>
          <w:rFonts w:hint="eastAsia"/>
        </w:rPr>
        <w:t>資料閲覧</w:t>
      </w:r>
      <w:r w:rsidRPr="00926B4B">
        <w:rPr>
          <w:rFonts w:hint="eastAsia"/>
        </w:rPr>
        <w:t>依頼書に必要事項を記載の上、「</w:t>
      </w:r>
      <w:r w:rsidR="00EC0F90" w:rsidRPr="00926B4B">
        <w:rPr>
          <w:rFonts w:hint="eastAsia"/>
        </w:rPr>
        <w:t>９</w:t>
      </w:r>
      <w:r w:rsidRPr="00926B4B">
        <w:rPr>
          <w:rFonts w:hint="eastAsia"/>
        </w:rPr>
        <w:t xml:space="preserve">　問合せ先」に記載のメールアドレス宛てに提出してください。メールの件名は「</w:t>
      </w:r>
      <w:r w:rsidR="008869C7" w:rsidRPr="00926B4B">
        <w:rPr>
          <w:rFonts w:hint="eastAsia"/>
        </w:rPr>
        <w:t>藤田邸跡</w:t>
      </w:r>
      <w:r w:rsidRPr="00926B4B">
        <w:rPr>
          <w:rFonts w:hint="eastAsia"/>
        </w:rPr>
        <w:t>MS</w:t>
      </w:r>
      <w:r w:rsidR="00EC0F90" w:rsidRPr="00926B4B">
        <w:rPr>
          <w:rFonts w:hint="eastAsia"/>
        </w:rPr>
        <w:t>資料閲覧</w:t>
      </w:r>
      <w:r w:rsidRPr="00926B4B">
        <w:rPr>
          <w:rFonts w:hint="eastAsia"/>
        </w:rPr>
        <w:t>依頼書（法人名）」としてください。</w:t>
      </w:r>
    </w:p>
    <w:p w14:paraId="24E45CE4" w14:textId="77777777" w:rsidR="00737D4B" w:rsidRPr="00926B4B" w:rsidRDefault="00737D4B" w:rsidP="00737D4B">
      <w:pPr>
        <w:pStyle w:val="a0"/>
        <w:numPr>
          <w:ilvl w:val="0"/>
          <w:numId w:val="37"/>
        </w:numPr>
        <w:spacing w:beforeLines="50" w:before="180"/>
        <w:ind w:leftChars="0" w:left="709"/>
        <w:jc w:val="left"/>
        <w:rPr>
          <w:rFonts w:asciiTheme="majorEastAsia" w:eastAsiaTheme="majorEastAsia" w:hAnsiTheme="majorEastAsia"/>
          <w:b/>
          <w:bCs/>
        </w:rPr>
      </w:pPr>
      <w:r w:rsidRPr="00926B4B">
        <w:rPr>
          <w:rFonts w:asciiTheme="majorEastAsia" w:eastAsiaTheme="majorEastAsia" w:hAnsiTheme="majorEastAsia" w:hint="eastAsia"/>
          <w:b/>
          <w:bCs/>
        </w:rPr>
        <w:t>参加申込、提案書の受付</w:t>
      </w:r>
    </w:p>
    <w:p w14:paraId="67CC558A" w14:textId="7461D256" w:rsidR="00737D4B" w:rsidRPr="00926B4B" w:rsidRDefault="00737D4B" w:rsidP="00737D4B">
      <w:pPr>
        <w:pStyle w:val="a0"/>
        <w:ind w:leftChars="0" w:left="709" w:firstLineChars="100" w:firstLine="210"/>
        <w:jc w:val="left"/>
      </w:pPr>
      <w:r w:rsidRPr="00926B4B">
        <w:rPr>
          <w:rFonts w:hint="eastAsia"/>
        </w:rPr>
        <w:t>【様式</w:t>
      </w:r>
      <w:r w:rsidR="00644262" w:rsidRPr="00926B4B">
        <w:rPr>
          <w:rFonts w:hint="eastAsia"/>
        </w:rPr>
        <w:t>３</w:t>
      </w:r>
      <w:r w:rsidRPr="00926B4B">
        <w:rPr>
          <w:rFonts w:hint="eastAsia"/>
        </w:rPr>
        <w:t>】参加申込書及び【</w:t>
      </w:r>
      <w:r w:rsidR="007D4353" w:rsidRPr="00926B4B">
        <w:rPr>
          <w:rFonts w:hint="eastAsia"/>
        </w:rPr>
        <w:t>様式</w:t>
      </w:r>
      <w:r w:rsidR="00644262" w:rsidRPr="00926B4B">
        <w:rPr>
          <w:rFonts w:hint="eastAsia"/>
        </w:rPr>
        <w:t>４</w:t>
      </w:r>
      <w:r w:rsidR="007D4353" w:rsidRPr="00926B4B">
        <w:rPr>
          <w:rFonts w:hint="eastAsia"/>
        </w:rPr>
        <w:t>又は</w:t>
      </w:r>
      <w:r w:rsidRPr="00926B4B">
        <w:rPr>
          <w:rFonts w:hint="eastAsia"/>
        </w:rPr>
        <w:t>自由様式】提案書を、「</w:t>
      </w:r>
      <w:r w:rsidR="00D26C31" w:rsidRPr="00926B4B">
        <w:rPr>
          <w:rFonts w:hint="eastAsia"/>
        </w:rPr>
        <w:t>９</w:t>
      </w:r>
      <w:r w:rsidRPr="00926B4B">
        <w:rPr>
          <w:rFonts w:hint="eastAsia"/>
        </w:rPr>
        <w:t xml:space="preserve">　問合せ先」に記載のメールアドレス宛てに提出してください。メールの件名は「</w:t>
      </w:r>
      <w:r w:rsidR="00C13103" w:rsidRPr="00926B4B">
        <w:rPr>
          <w:rFonts w:hint="eastAsia"/>
        </w:rPr>
        <w:t>藤田邸跡</w:t>
      </w:r>
      <w:r w:rsidRPr="00926B4B">
        <w:rPr>
          <w:rFonts w:hint="eastAsia"/>
        </w:rPr>
        <w:t>MS参加申込書（法人名）」としてください。</w:t>
      </w:r>
    </w:p>
    <w:p w14:paraId="24FA909C" w14:textId="77777777" w:rsidR="00737D4B" w:rsidRPr="00926B4B" w:rsidRDefault="00737D4B" w:rsidP="00737D4B">
      <w:pPr>
        <w:pStyle w:val="a0"/>
        <w:numPr>
          <w:ilvl w:val="0"/>
          <w:numId w:val="37"/>
        </w:numPr>
        <w:spacing w:beforeLines="50" w:before="180"/>
        <w:ind w:leftChars="0" w:left="709"/>
        <w:jc w:val="left"/>
        <w:rPr>
          <w:rFonts w:asciiTheme="majorEastAsia" w:eastAsiaTheme="majorEastAsia" w:hAnsiTheme="majorEastAsia"/>
          <w:b/>
          <w:bCs/>
        </w:rPr>
      </w:pPr>
      <w:r w:rsidRPr="00926B4B">
        <w:rPr>
          <w:rFonts w:asciiTheme="majorEastAsia" w:eastAsiaTheme="majorEastAsia" w:hAnsiTheme="majorEastAsia" w:hint="eastAsia"/>
          <w:b/>
          <w:bCs/>
        </w:rPr>
        <w:t>提案者との個別対話の実施</w:t>
      </w:r>
    </w:p>
    <w:p w14:paraId="08CFAA46" w14:textId="4873F005" w:rsidR="00737D4B" w:rsidRPr="00926B4B" w:rsidRDefault="001625DF" w:rsidP="007D1B4E">
      <w:pPr>
        <w:pStyle w:val="a0"/>
        <w:ind w:leftChars="0" w:left="709" w:firstLineChars="100" w:firstLine="210"/>
        <w:jc w:val="left"/>
      </w:pPr>
      <w:r w:rsidRPr="00926B4B">
        <w:rPr>
          <w:rFonts w:hint="eastAsia"/>
        </w:rPr>
        <w:t>参加申込書</w:t>
      </w:r>
      <w:r w:rsidR="00737D4B" w:rsidRPr="00926B4B">
        <w:rPr>
          <w:rFonts w:hint="eastAsia"/>
        </w:rPr>
        <w:t>を提出いただいた事業者と</w:t>
      </w:r>
      <w:r w:rsidR="007D1B4E" w:rsidRPr="00926B4B">
        <w:rPr>
          <w:rFonts w:hint="eastAsia"/>
        </w:rPr>
        <w:t>、ご提案いただいた内容について</w:t>
      </w:r>
      <w:r w:rsidR="00737D4B" w:rsidRPr="00926B4B">
        <w:rPr>
          <w:rFonts w:hint="eastAsia"/>
        </w:rPr>
        <w:t>個別に対話を実施します。日時や場所等の詳細については、参加申し込みいただいた事業者に個別にお知らせします。</w:t>
      </w:r>
    </w:p>
    <w:p w14:paraId="21C3F528" w14:textId="77777777" w:rsidR="00737D4B" w:rsidRPr="00926B4B" w:rsidRDefault="00737D4B" w:rsidP="007D1B4E">
      <w:pPr>
        <w:spacing w:beforeLines="50" w:before="180"/>
        <w:ind w:left="992"/>
        <w:jc w:val="left"/>
      </w:pPr>
      <w:r w:rsidRPr="00926B4B">
        <w:rPr>
          <w:rFonts w:hint="eastAsia"/>
        </w:rPr>
        <w:t>≪留意事項≫</w:t>
      </w:r>
    </w:p>
    <w:p w14:paraId="75A0BC12" w14:textId="62E0A90F" w:rsidR="00737D4B" w:rsidRPr="00926B4B" w:rsidRDefault="00737D4B" w:rsidP="00D82C3C">
      <w:pPr>
        <w:pStyle w:val="a0"/>
        <w:numPr>
          <w:ilvl w:val="0"/>
          <w:numId w:val="38"/>
        </w:numPr>
        <w:ind w:leftChars="0" w:left="1276" w:hanging="284"/>
        <w:jc w:val="left"/>
      </w:pPr>
      <w:r w:rsidRPr="00926B4B">
        <w:t>対話は参加事業者の</w:t>
      </w:r>
      <w:r w:rsidRPr="00926B4B">
        <w:rPr>
          <w:rFonts w:hint="eastAsia"/>
        </w:rPr>
        <w:t>アイデア</w:t>
      </w:r>
      <w:r w:rsidRPr="00926B4B">
        <w:t>及びノウハウを保護するため、個別に非公開で実施します。</w:t>
      </w:r>
    </w:p>
    <w:p w14:paraId="325BF5C0" w14:textId="309023FD" w:rsidR="00737D4B" w:rsidRPr="00926B4B" w:rsidRDefault="00737D4B" w:rsidP="00737D4B">
      <w:pPr>
        <w:pStyle w:val="a0"/>
        <w:numPr>
          <w:ilvl w:val="0"/>
          <w:numId w:val="38"/>
        </w:numPr>
        <w:ind w:leftChars="0" w:left="1276" w:hanging="284"/>
        <w:jc w:val="left"/>
      </w:pPr>
      <w:r w:rsidRPr="00926B4B">
        <w:rPr>
          <w:rFonts w:hint="eastAsia"/>
        </w:rPr>
        <w:t>方法は対面又はオンライン（</w:t>
      </w:r>
      <w:r w:rsidRPr="00926B4B">
        <w:t>Microsoft Teams</w:t>
      </w:r>
      <w:r w:rsidRPr="00926B4B">
        <w:rPr>
          <w:rFonts w:hint="eastAsia"/>
        </w:rPr>
        <w:t>）とし、</w:t>
      </w:r>
      <w:r w:rsidRPr="00926B4B">
        <w:t>対面による対話に参加できる人数は１グループ４名までとします。</w:t>
      </w:r>
    </w:p>
    <w:p w14:paraId="0CEFA04B" w14:textId="77777777" w:rsidR="00737D4B" w:rsidRPr="00926B4B" w:rsidRDefault="00737D4B" w:rsidP="00737D4B">
      <w:pPr>
        <w:pStyle w:val="a0"/>
        <w:numPr>
          <w:ilvl w:val="0"/>
          <w:numId w:val="38"/>
        </w:numPr>
        <w:ind w:leftChars="0" w:left="1276" w:hanging="284"/>
        <w:jc w:val="left"/>
      </w:pPr>
      <w:r w:rsidRPr="00926B4B">
        <w:t>対話の所要時間は</w:t>
      </w:r>
      <w:r w:rsidRPr="00926B4B">
        <w:rPr>
          <w:rFonts w:hint="eastAsia"/>
        </w:rPr>
        <w:t>１時間程度</w:t>
      </w:r>
      <w:r w:rsidRPr="00926B4B">
        <w:t>とします。なお、必要に応じて複数回行うことがあります。</w:t>
      </w:r>
    </w:p>
    <w:p w14:paraId="5FE5130B" w14:textId="77777777" w:rsidR="00737D4B" w:rsidRPr="00926B4B" w:rsidRDefault="00737D4B" w:rsidP="00737D4B">
      <w:pPr>
        <w:pStyle w:val="a0"/>
        <w:numPr>
          <w:ilvl w:val="0"/>
          <w:numId w:val="38"/>
        </w:numPr>
        <w:ind w:leftChars="0" w:left="1276" w:hanging="284"/>
        <w:jc w:val="left"/>
      </w:pPr>
      <w:r w:rsidRPr="00926B4B">
        <w:t>対話方式でのヒアリング以外に、別途、電話、電子メール等による追加対話をお願いするこ</w:t>
      </w:r>
      <w:r w:rsidRPr="00926B4B">
        <w:rPr>
          <w:rFonts w:hint="eastAsia"/>
        </w:rPr>
        <w:t>とがありますので、ご協力ください。</w:t>
      </w:r>
    </w:p>
    <w:p w14:paraId="721876DE" w14:textId="0283364B" w:rsidR="00737D4B" w:rsidRPr="00926B4B" w:rsidRDefault="00737D4B" w:rsidP="00737D4B">
      <w:pPr>
        <w:pStyle w:val="a0"/>
        <w:numPr>
          <w:ilvl w:val="0"/>
          <w:numId w:val="38"/>
        </w:numPr>
        <w:ind w:leftChars="0" w:left="1276" w:hanging="284"/>
        <w:jc w:val="left"/>
      </w:pPr>
      <w:r w:rsidRPr="00926B4B">
        <w:t>本</w:t>
      </w:r>
      <w:r w:rsidR="00C3198B" w:rsidRPr="00926B4B">
        <w:rPr>
          <w:rFonts w:hint="eastAsia"/>
        </w:rPr>
        <w:t>要項</w:t>
      </w:r>
      <w:r w:rsidRPr="00926B4B">
        <w:t>に関係のない提案など、提案内容が本</w:t>
      </w:r>
      <w:r w:rsidRPr="00926B4B">
        <w:rPr>
          <w:rFonts w:hint="eastAsia"/>
        </w:rPr>
        <w:t>調査</w:t>
      </w:r>
      <w:r w:rsidRPr="00926B4B">
        <w:t>の趣旨から外れていると大阪市が判断した</w:t>
      </w:r>
      <w:r w:rsidRPr="00926B4B">
        <w:rPr>
          <w:rFonts w:hint="eastAsia"/>
        </w:rPr>
        <w:t>場合は、当該参加者に対する対話は行いません。</w:t>
      </w:r>
    </w:p>
    <w:p w14:paraId="2F9515BD" w14:textId="77777777" w:rsidR="00737D4B" w:rsidRPr="00926B4B" w:rsidRDefault="00737D4B" w:rsidP="00737D4B">
      <w:pPr>
        <w:pStyle w:val="a0"/>
        <w:numPr>
          <w:ilvl w:val="0"/>
          <w:numId w:val="37"/>
        </w:numPr>
        <w:spacing w:beforeLines="50" w:before="180"/>
        <w:ind w:leftChars="0" w:left="709"/>
        <w:jc w:val="left"/>
        <w:rPr>
          <w:rFonts w:asciiTheme="majorEastAsia" w:eastAsiaTheme="majorEastAsia" w:hAnsiTheme="majorEastAsia"/>
          <w:b/>
          <w:bCs/>
        </w:rPr>
      </w:pPr>
      <w:r w:rsidRPr="00926B4B">
        <w:rPr>
          <w:rFonts w:asciiTheme="majorEastAsia" w:eastAsiaTheme="majorEastAsia" w:hAnsiTheme="majorEastAsia" w:hint="eastAsia"/>
          <w:b/>
          <w:bCs/>
        </w:rPr>
        <w:t>調査結果の公表</w:t>
      </w:r>
    </w:p>
    <w:p w14:paraId="056FCD81" w14:textId="5FC29CB5" w:rsidR="00737D4B" w:rsidRPr="00926B4B" w:rsidRDefault="00737D4B" w:rsidP="00737D4B">
      <w:pPr>
        <w:ind w:leftChars="337" w:left="708" w:firstLineChars="100" w:firstLine="210"/>
        <w:jc w:val="left"/>
      </w:pPr>
      <w:r w:rsidRPr="00926B4B">
        <w:rPr>
          <w:rFonts w:hint="eastAsia"/>
        </w:rPr>
        <w:t>本調査</w:t>
      </w:r>
      <w:r w:rsidRPr="00926B4B">
        <w:t>の実施結果について、</w:t>
      </w:r>
      <w:r w:rsidRPr="00926B4B">
        <w:rPr>
          <w:rFonts w:hint="eastAsia"/>
        </w:rPr>
        <w:t>参加事業者のアイデア</w:t>
      </w:r>
      <w:r w:rsidRPr="00926B4B">
        <w:t>及びノウハウの保護</w:t>
      </w:r>
      <w:r w:rsidRPr="00926B4B">
        <w:rPr>
          <w:rFonts w:hint="eastAsia"/>
        </w:rPr>
        <w:t>のため</w:t>
      </w:r>
      <w:r w:rsidRPr="00926B4B">
        <w:t>、参加事業者名</w:t>
      </w:r>
      <w:r w:rsidRPr="00926B4B">
        <w:rPr>
          <w:rFonts w:hint="eastAsia"/>
        </w:rPr>
        <w:t>を記さず、</w:t>
      </w:r>
      <w:r w:rsidRPr="00926B4B">
        <w:t>事前に参加事業者の確認を得た上で、大阪市建設局ホームページにて公表します。</w:t>
      </w:r>
    </w:p>
    <w:p w14:paraId="371EB4FC" w14:textId="3011FB9E" w:rsidR="00B46B82" w:rsidRPr="00926B4B" w:rsidRDefault="00B46B82" w:rsidP="005260BB">
      <w:pPr>
        <w:rPr>
          <w:color w:val="FF0000"/>
        </w:rPr>
      </w:pPr>
    </w:p>
    <w:p w14:paraId="3CEEAE98" w14:textId="09055220" w:rsidR="00B46B82" w:rsidRPr="00926B4B" w:rsidRDefault="00CD7FEE" w:rsidP="00CD7FEE">
      <w:pPr>
        <w:pStyle w:val="1"/>
      </w:pPr>
      <w:bookmarkStart w:id="26" w:name="_Toc202773041"/>
      <w:r w:rsidRPr="00926B4B">
        <w:rPr>
          <w:rFonts w:hint="eastAsia"/>
        </w:rPr>
        <w:t>８</w:t>
      </w:r>
      <w:r w:rsidR="00B46B82" w:rsidRPr="00926B4B">
        <w:rPr>
          <w:rFonts w:hint="eastAsia"/>
        </w:rPr>
        <w:t xml:space="preserve">　その他</w:t>
      </w:r>
      <w:bookmarkEnd w:id="26"/>
    </w:p>
    <w:p w14:paraId="1E48AFAA" w14:textId="77777777" w:rsidR="006600F1" w:rsidRPr="00926B4B" w:rsidRDefault="006600F1" w:rsidP="006600F1">
      <w:pPr>
        <w:pStyle w:val="a0"/>
        <w:numPr>
          <w:ilvl w:val="0"/>
          <w:numId w:val="35"/>
        </w:numPr>
        <w:ind w:leftChars="0"/>
        <w:jc w:val="left"/>
      </w:pPr>
      <w:r w:rsidRPr="00926B4B">
        <w:rPr>
          <w:rFonts w:hint="eastAsia"/>
        </w:rPr>
        <w:t>本調査</w:t>
      </w:r>
      <w:r w:rsidRPr="00926B4B">
        <w:t>への参加に要する費用は、全て参加事業者の負担となります。大阪市からの費用の弁償及び報酬の提供はありません。</w:t>
      </w:r>
    </w:p>
    <w:p w14:paraId="6587CBD8" w14:textId="77777777" w:rsidR="006600F1" w:rsidRPr="00926B4B" w:rsidRDefault="006600F1" w:rsidP="006600F1">
      <w:pPr>
        <w:pStyle w:val="a0"/>
        <w:numPr>
          <w:ilvl w:val="0"/>
          <w:numId w:val="35"/>
        </w:numPr>
        <w:ind w:leftChars="0"/>
        <w:jc w:val="left"/>
      </w:pPr>
      <w:r w:rsidRPr="00926B4B">
        <w:rPr>
          <w:rFonts w:hint="eastAsia"/>
        </w:rPr>
        <w:t>本調査</w:t>
      </w:r>
      <w:r w:rsidRPr="00926B4B">
        <w:t>実施後、その内容を精査の上で事業実現性の検討をすることから、必ずしも事業者公募を実施するものではありません。</w:t>
      </w:r>
    </w:p>
    <w:p w14:paraId="25A41B6D" w14:textId="77777777" w:rsidR="006600F1" w:rsidRPr="00926B4B" w:rsidRDefault="006600F1" w:rsidP="006600F1">
      <w:pPr>
        <w:pStyle w:val="a0"/>
        <w:numPr>
          <w:ilvl w:val="0"/>
          <w:numId w:val="35"/>
        </w:numPr>
        <w:ind w:leftChars="0"/>
        <w:jc w:val="left"/>
      </w:pPr>
      <w:r w:rsidRPr="00926B4B">
        <w:rPr>
          <w:rFonts w:hint="eastAsia"/>
        </w:rPr>
        <w:t>本調査</w:t>
      </w:r>
      <w:r w:rsidRPr="00926B4B">
        <w:t>で意見・提案をいただいた内容は、今後、検討する際の参考としますが、事業者公募を行う際に必ずしも反映されるものではありません。</w:t>
      </w:r>
    </w:p>
    <w:p w14:paraId="23BCE50A" w14:textId="77777777" w:rsidR="006600F1" w:rsidRPr="00926B4B" w:rsidRDefault="006600F1" w:rsidP="006600F1">
      <w:pPr>
        <w:pStyle w:val="a0"/>
        <w:numPr>
          <w:ilvl w:val="0"/>
          <w:numId w:val="35"/>
        </w:numPr>
        <w:ind w:leftChars="0"/>
        <w:jc w:val="left"/>
      </w:pPr>
      <w:r w:rsidRPr="00926B4B">
        <w:rPr>
          <w:rFonts w:hint="eastAsia"/>
        </w:rPr>
        <w:lastRenderedPageBreak/>
        <w:t>本調査</w:t>
      </w:r>
      <w:r w:rsidRPr="00926B4B">
        <w:t>への参加実績が、事業者公募を実施する際に優位性を持つものではありません。また、</w:t>
      </w:r>
      <w:r w:rsidRPr="00926B4B">
        <w:rPr>
          <w:rFonts w:hint="eastAsia"/>
        </w:rPr>
        <w:t>本調査</w:t>
      </w:r>
      <w:r w:rsidRPr="00926B4B">
        <w:t>で意見・提案をいただいた内容については、事業者公募の際に履行していただく義務はありません。</w:t>
      </w:r>
    </w:p>
    <w:p w14:paraId="20AB6C34" w14:textId="21716F4B" w:rsidR="006600F1" w:rsidRPr="00926B4B" w:rsidRDefault="006600F1" w:rsidP="006600F1">
      <w:pPr>
        <w:pStyle w:val="a0"/>
        <w:numPr>
          <w:ilvl w:val="0"/>
          <w:numId w:val="35"/>
        </w:numPr>
        <w:ind w:leftChars="0"/>
        <w:jc w:val="left"/>
      </w:pPr>
      <w:r w:rsidRPr="00926B4B">
        <w:t>提案いただいた内容は、</w:t>
      </w:r>
      <w:r w:rsidR="008869C7" w:rsidRPr="00926B4B">
        <w:rPr>
          <w:rFonts w:hint="eastAsia"/>
        </w:rPr>
        <w:t>藤田邸跡</w:t>
      </w:r>
      <w:r w:rsidRPr="00926B4B">
        <w:rPr>
          <w:rFonts w:hint="eastAsia"/>
        </w:rPr>
        <w:t>の</w:t>
      </w:r>
      <w:r w:rsidR="00B1782A" w:rsidRPr="00926B4B">
        <w:rPr>
          <w:rFonts w:hint="eastAsia"/>
        </w:rPr>
        <w:t>魅力向上</w:t>
      </w:r>
      <w:r w:rsidRPr="00926B4B">
        <w:rPr>
          <w:rFonts w:hint="eastAsia"/>
        </w:rPr>
        <w:t>に向けた検討にのみ使用します。</w:t>
      </w:r>
    </w:p>
    <w:p w14:paraId="09A0C25E" w14:textId="77777777" w:rsidR="00737D4B" w:rsidRPr="00926B4B" w:rsidRDefault="00737D4B" w:rsidP="005260BB"/>
    <w:p w14:paraId="4F1A99DA" w14:textId="01601EDB" w:rsidR="00B46B82" w:rsidRPr="00926B4B" w:rsidRDefault="00CD7FEE" w:rsidP="00CD7FEE">
      <w:pPr>
        <w:pStyle w:val="1"/>
      </w:pPr>
      <w:bookmarkStart w:id="27" w:name="_Toc202773042"/>
      <w:r w:rsidRPr="00926B4B">
        <w:rPr>
          <w:rFonts w:hint="eastAsia"/>
        </w:rPr>
        <w:t>９</w:t>
      </w:r>
      <w:r w:rsidR="00B46B82" w:rsidRPr="00926B4B">
        <w:rPr>
          <w:rFonts w:hint="eastAsia"/>
        </w:rPr>
        <w:t xml:space="preserve">　問合せ先</w:t>
      </w:r>
      <w:bookmarkEnd w:id="27"/>
    </w:p>
    <w:p w14:paraId="3E3D0BE5" w14:textId="77777777" w:rsidR="00410B55" w:rsidRPr="00926B4B" w:rsidRDefault="00410B55" w:rsidP="00410B55">
      <w:pPr>
        <w:ind w:leftChars="135" w:left="283"/>
        <w:jc w:val="left"/>
        <w:rPr>
          <w:rFonts w:eastAsiaTheme="minorHAnsi"/>
        </w:rPr>
      </w:pPr>
      <w:r w:rsidRPr="00926B4B">
        <w:rPr>
          <w:rFonts w:eastAsiaTheme="minorHAnsi" w:hint="eastAsia"/>
        </w:rPr>
        <w:t>担　当：大阪市建設局公園緑化部調整課（公園活性化担当）</w:t>
      </w:r>
    </w:p>
    <w:p w14:paraId="46FE2682" w14:textId="77777777" w:rsidR="00410B55" w:rsidRPr="00926B4B" w:rsidRDefault="00410B55" w:rsidP="00410B55">
      <w:pPr>
        <w:ind w:leftChars="135" w:left="283"/>
        <w:jc w:val="left"/>
        <w:rPr>
          <w:rFonts w:eastAsiaTheme="minorHAnsi"/>
        </w:rPr>
      </w:pPr>
      <w:r w:rsidRPr="00926B4B">
        <w:rPr>
          <w:rFonts w:eastAsiaTheme="minorHAnsi" w:hint="eastAsia"/>
        </w:rPr>
        <w:t>住　所：〒559-0034</w:t>
      </w:r>
    </w:p>
    <w:p w14:paraId="1F182CA9" w14:textId="77777777" w:rsidR="00410B55" w:rsidRPr="00926B4B" w:rsidRDefault="00410B55" w:rsidP="00410B55">
      <w:pPr>
        <w:ind w:leftChars="135" w:left="283" w:firstLineChars="400" w:firstLine="840"/>
        <w:jc w:val="left"/>
        <w:rPr>
          <w:rFonts w:eastAsiaTheme="minorHAnsi"/>
        </w:rPr>
      </w:pPr>
      <w:r w:rsidRPr="00926B4B">
        <w:rPr>
          <w:rFonts w:eastAsiaTheme="minorHAnsi" w:hint="eastAsia"/>
        </w:rPr>
        <w:t>大阪市住之江区南港北</w:t>
      </w:r>
      <w:r w:rsidRPr="00926B4B">
        <w:rPr>
          <w:rFonts w:eastAsiaTheme="minorHAnsi"/>
        </w:rPr>
        <w:t>2丁目1番10号　ATCビルITM棟4階</w:t>
      </w:r>
    </w:p>
    <w:p w14:paraId="7D76044A" w14:textId="77777777" w:rsidR="00410B55" w:rsidRPr="00926B4B" w:rsidRDefault="00410B55" w:rsidP="00410B55">
      <w:pPr>
        <w:ind w:leftChars="135" w:left="283"/>
        <w:jc w:val="left"/>
        <w:rPr>
          <w:rFonts w:eastAsiaTheme="minorHAnsi"/>
        </w:rPr>
      </w:pPr>
      <w:r w:rsidRPr="00926B4B">
        <w:rPr>
          <w:rFonts w:eastAsiaTheme="minorHAnsi" w:hint="eastAsia"/>
        </w:rPr>
        <w:t>電　話：</w:t>
      </w:r>
      <w:r w:rsidRPr="00926B4B">
        <w:rPr>
          <w:rFonts w:eastAsiaTheme="minorHAnsi"/>
        </w:rPr>
        <w:t>06-6615-6723</w:t>
      </w:r>
    </w:p>
    <w:p w14:paraId="4B9999FD" w14:textId="1EFFED16" w:rsidR="00681818" w:rsidRDefault="00410B55" w:rsidP="0054426B">
      <w:pPr>
        <w:ind w:leftChars="135" w:left="283" w:right="420"/>
        <w:jc w:val="left"/>
      </w:pPr>
      <w:r w:rsidRPr="00926B4B">
        <w:rPr>
          <w:rFonts w:eastAsiaTheme="minorHAnsi"/>
        </w:rPr>
        <w:t>E-mail：</w:t>
      </w:r>
      <w:hyperlink r:id="rId15" w:history="1">
        <w:r w:rsidR="00883CF7" w:rsidRPr="00926B4B">
          <w:rPr>
            <w:rStyle w:val="aa"/>
          </w:rPr>
          <w:t>koen-kasseika@city.osaka.lg.jp</w:t>
        </w:r>
      </w:hyperlink>
    </w:p>
    <w:p w14:paraId="6CF5656D" w14:textId="77777777" w:rsidR="00883CF7" w:rsidRDefault="00883CF7" w:rsidP="0054426B">
      <w:pPr>
        <w:ind w:leftChars="135" w:left="283" w:right="420"/>
        <w:jc w:val="left"/>
      </w:pPr>
    </w:p>
    <w:p w14:paraId="05562578" w14:textId="77777777" w:rsidR="00883CF7" w:rsidRPr="0054426B" w:rsidRDefault="00883CF7" w:rsidP="0054426B">
      <w:pPr>
        <w:ind w:leftChars="135" w:left="283" w:right="420"/>
        <w:jc w:val="left"/>
        <w:rPr>
          <w:rFonts w:eastAsiaTheme="minorHAnsi"/>
        </w:rPr>
      </w:pPr>
    </w:p>
    <w:sectPr w:rsidR="00883CF7" w:rsidRPr="0054426B" w:rsidSect="00646679">
      <w:footerReference w:type="default" r:id="rId16"/>
      <w:pgSz w:w="11906" w:h="16838"/>
      <w:pgMar w:top="1701" w:right="1418" w:bottom="1276" w:left="1418"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EDAE" w14:textId="77777777" w:rsidR="008401BF" w:rsidRDefault="008401BF" w:rsidP="00DE10DF">
      <w:r>
        <w:separator/>
      </w:r>
    </w:p>
  </w:endnote>
  <w:endnote w:type="continuationSeparator" w:id="0">
    <w:p w14:paraId="016BE4F3" w14:textId="77777777" w:rsidR="008401BF" w:rsidRDefault="008401BF" w:rsidP="00DE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F43" w14:textId="03FCF2A3" w:rsidR="00F22BC1" w:rsidRDefault="00F22BC1">
    <w:pPr>
      <w:pStyle w:val="a6"/>
      <w:jc w:val="center"/>
    </w:pPr>
  </w:p>
  <w:p w14:paraId="38E50CCA" w14:textId="77777777" w:rsidR="00F22BC1" w:rsidRDefault="00F22B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06BC" w14:textId="0CC6C04F" w:rsidR="00F22BC1" w:rsidRDefault="00F22BC1">
    <w:pPr>
      <w:pStyle w:val="a6"/>
      <w:jc w:val="center"/>
    </w:pPr>
  </w:p>
  <w:p w14:paraId="3090528F" w14:textId="77777777" w:rsidR="00F22BC1" w:rsidRDefault="00F22B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16123"/>
      <w:docPartObj>
        <w:docPartGallery w:val="Page Numbers (Bottom of Page)"/>
        <w:docPartUnique/>
      </w:docPartObj>
    </w:sdtPr>
    <w:sdtEndPr/>
    <w:sdtContent>
      <w:p w14:paraId="3EC46BD8" w14:textId="77777777" w:rsidR="00B117CD" w:rsidRDefault="00B117CD">
        <w:pPr>
          <w:pStyle w:val="a6"/>
          <w:jc w:val="center"/>
        </w:pPr>
        <w:r>
          <w:fldChar w:fldCharType="begin"/>
        </w:r>
        <w:r>
          <w:instrText>PAGE   \* MERGEFORMAT</w:instrText>
        </w:r>
        <w:r>
          <w:fldChar w:fldCharType="separate"/>
        </w:r>
        <w:r>
          <w:rPr>
            <w:lang w:val="ja-JP"/>
          </w:rPr>
          <w:t>2</w:t>
        </w:r>
        <w:r>
          <w:fldChar w:fldCharType="end"/>
        </w:r>
      </w:p>
    </w:sdtContent>
  </w:sdt>
  <w:p w14:paraId="106A0AF3" w14:textId="77777777" w:rsidR="00B117CD" w:rsidRDefault="00B117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49C9" w14:textId="77777777" w:rsidR="008401BF" w:rsidRDefault="008401BF" w:rsidP="00DE10DF">
      <w:r>
        <w:separator/>
      </w:r>
    </w:p>
  </w:footnote>
  <w:footnote w:type="continuationSeparator" w:id="0">
    <w:p w14:paraId="1F78C7FE" w14:textId="77777777" w:rsidR="008401BF" w:rsidRDefault="008401BF" w:rsidP="00DE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19"/>
    <w:multiLevelType w:val="hybridMultilevel"/>
    <w:tmpl w:val="64C07F9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F315A"/>
    <w:multiLevelType w:val="hybridMultilevel"/>
    <w:tmpl w:val="F8DEF4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1A0263"/>
    <w:multiLevelType w:val="hybridMultilevel"/>
    <w:tmpl w:val="60D2B640"/>
    <w:lvl w:ilvl="0" w:tplc="D180B9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43346"/>
    <w:multiLevelType w:val="hybridMultilevel"/>
    <w:tmpl w:val="AB4C27F6"/>
    <w:lvl w:ilvl="0" w:tplc="58F63E26">
      <w:start w:val="3"/>
      <w:numFmt w:val="aiueoFullWidth"/>
      <w:lvlText w:val="%1）"/>
      <w:lvlJc w:val="left"/>
      <w:pPr>
        <w:ind w:left="943" w:hanging="450"/>
      </w:pPr>
      <w:rPr>
        <w:rFonts w:hint="default"/>
      </w:rPr>
    </w:lvl>
    <w:lvl w:ilvl="1" w:tplc="04090017" w:tentative="1">
      <w:start w:val="1"/>
      <w:numFmt w:val="aiueoFullWidth"/>
      <w:lvlText w:val="(%2)"/>
      <w:lvlJc w:val="left"/>
      <w:pPr>
        <w:ind w:left="1373" w:hanging="440"/>
      </w:pPr>
    </w:lvl>
    <w:lvl w:ilvl="2" w:tplc="04090011" w:tentative="1">
      <w:start w:val="1"/>
      <w:numFmt w:val="decimalEnclosedCircle"/>
      <w:lvlText w:val="%3"/>
      <w:lvlJc w:val="left"/>
      <w:pPr>
        <w:ind w:left="1813" w:hanging="440"/>
      </w:pPr>
    </w:lvl>
    <w:lvl w:ilvl="3" w:tplc="0409000F" w:tentative="1">
      <w:start w:val="1"/>
      <w:numFmt w:val="decimal"/>
      <w:lvlText w:val="%4."/>
      <w:lvlJc w:val="left"/>
      <w:pPr>
        <w:ind w:left="2253" w:hanging="440"/>
      </w:pPr>
    </w:lvl>
    <w:lvl w:ilvl="4" w:tplc="04090017" w:tentative="1">
      <w:start w:val="1"/>
      <w:numFmt w:val="aiueoFullWidth"/>
      <w:lvlText w:val="(%5)"/>
      <w:lvlJc w:val="left"/>
      <w:pPr>
        <w:ind w:left="2693" w:hanging="440"/>
      </w:pPr>
    </w:lvl>
    <w:lvl w:ilvl="5" w:tplc="04090011" w:tentative="1">
      <w:start w:val="1"/>
      <w:numFmt w:val="decimalEnclosedCircle"/>
      <w:lvlText w:val="%6"/>
      <w:lvlJc w:val="left"/>
      <w:pPr>
        <w:ind w:left="3133" w:hanging="440"/>
      </w:pPr>
    </w:lvl>
    <w:lvl w:ilvl="6" w:tplc="0409000F" w:tentative="1">
      <w:start w:val="1"/>
      <w:numFmt w:val="decimal"/>
      <w:lvlText w:val="%7."/>
      <w:lvlJc w:val="left"/>
      <w:pPr>
        <w:ind w:left="3573" w:hanging="440"/>
      </w:pPr>
    </w:lvl>
    <w:lvl w:ilvl="7" w:tplc="04090017" w:tentative="1">
      <w:start w:val="1"/>
      <w:numFmt w:val="aiueoFullWidth"/>
      <w:lvlText w:val="(%8)"/>
      <w:lvlJc w:val="left"/>
      <w:pPr>
        <w:ind w:left="4013" w:hanging="440"/>
      </w:pPr>
    </w:lvl>
    <w:lvl w:ilvl="8" w:tplc="04090011" w:tentative="1">
      <w:start w:val="1"/>
      <w:numFmt w:val="decimalEnclosedCircle"/>
      <w:lvlText w:val="%9"/>
      <w:lvlJc w:val="left"/>
      <w:pPr>
        <w:ind w:left="4453" w:hanging="440"/>
      </w:pPr>
    </w:lvl>
  </w:abstractNum>
  <w:abstractNum w:abstractNumId="4" w15:restartNumberingAfterBreak="0">
    <w:nsid w:val="0E160AD9"/>
    <w:multiLevelType w:val="hybridMultilevel"/>
    <w:tmpl w:val="CEBED282"/>
    <w:lvl w:ilvl="0" w:tplc="5CB4FC5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EF0329B"/>
    <w:multiLevelType w:val="hybridMultilevel"/>
    <w:tmpl w:val="2DFED9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77DFB"/>
    <w:multiLevelType w:val="hybridMultilevel"/>
    <w:tmpl w:val="CAA4B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41B6D"/>
    <w:multiLevelType w:val="hybridMultilevel"/>
    <w:tmpl w:val="8BC212D0"/>
    <w:lvl w:ilvl="0" w:tplc="376A3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C0153"/>
    <w:multiLevelType w:val="hybridMultilevel"/>
    <w:tmpl w:val="B580A8A0"/>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6B4355"/>
    <w:multiLevelType w:val="hybridMultilevel"/>
    <w:tmpl w:val="762632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D4451C"/>
    <w:multiLevelType w:val="hybridMultilevel"/>
    <w:tmpl w:val="FE10737E"/>
    <w:lvl w:ilvl="0" w:tplc="0FC8D7D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35618B"/>
    <w:multiLevelType w:val="hybridMultilevel"/>
    <w:tmpl w:val="DF1EFE60"/>
    <w:lvl w:ilvl="0" w:tplc="5CB4FC5E">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2" w15:restartNumberingAfterBreak="0">
    <w:nsid w:val="2ACC0722"/>
    <w:multiLevelType w:val="hybridMultilevel"/>
    <w:tmpl w:val="675E0D3A"/>
    <w:lvl w:ilvl="0" w:tplc="20DABBE2">
      <w:numFmt w:val="bullet"/>
      <w:lvlText w:val="■"/>
      <w:lvlJc w:val="left"/>
      <w:pPr>
        <w:ind w:left="1211" w:hanging="360"/>
      </w:pPr>
      <w:rPr>
        <w:rFonts w:ascii="游明朝" w:eastAsia="游明朝" w:hAnsi="游明朝" w:cstheme="minorBidi"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3" w15:restartNumberingAfterBreak="0">
    <w:nsid w:val="2C5866C5"/>
    <w:multiLevelType w:val="hybridMultilevel"/>
    <w:tmpl w:val="CFB610DA"/>
    <w:lvl w:ilvl="0" w:tplc="00F28FBC">
      <w:start w:val="1"/>
      <w:numFmt w:val="aiueo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E70FD3"/>
    <w:multiLevelType w:val="hybridMultilevel"/>
    <w:tmpl w:val="AD182524"/>
    <w:lvl w:ilvl="0" w:tplc="5E1492BC">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5" w15:restartNumberingAfterBreak="0">
    <w:nsid w:val="34D51E2D"/>
    <w:multiLevelType w:val="hybridMultilevel"/>
    <w:tmpl w:val="CCCC5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C2D33"/>
    <w:multiLevelType w:val="hybridMultilevel"/>
    <w:tmpl w:val="5B3CA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8C7A61"/>
    <w:multiLevelType w:val="hybridMultilevel"/>
    <w:tmpl w:val="387AEA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D7443F"/>
    <w:multiLevelType w:val="hybridMultilevel"/>
    <w:tmpl w:val="EB9E9758"/>
    <w:lvl w:ilvl="0" w:tplc="0409000D">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9" w15:restartNumberingAfterBreak="0">
    <w:nsid w:val="417F5FBA"/>
    <w:multiLevelType w:val="hybridMultilevel"/>
    <w:tmpl w:val="81505F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5C304B"/>
    <w:multiLevelType w:val="hybridMultilevel"/>
    <w:tmpl w:val="41B66EEC"/>
    <w:lvl w:ilvl="0" w:tplc="04090011">
      <w:start w:val="1"/>
      <w:numFmt w:val="decimalEnclosedCircle"/>
      <w:lvlText w:val="%1"/>
      <w:lvlJc w:val="left"/>
      <w:pPr>
        <w:ind w:left="420" w:hanging="420"/>
      </w:pPr>
    </w:lvl>
    <w:lvl w:ilvl="1" w:tplc="C45230D2">
      <w:numFmt w:val="bullet"/>
      <w:lvlText w:val="・"/>
      <w:lvlJc w:val="left"/>
      <w:pPr>
        <w:ind w:left="975" w:hanging="555"/>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078CF"/>
    <w:multiLevelType w:val="hybridMultilevel"/>
    <w:tmpl w:val="F8C8C284"/>
    <w:lvl w:ilvl="0" w:tplc="5E1492B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4B4561F8"/>
    <w:multiLevelType w:val="hybridMultilevel"/>
    <w:tmpl w:val="693233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322C61"/>
    <w:multiLevelType w:val="hybridMultilevel"/>
    <w:tmpl w:val="90360F3E"/>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E975BC"/>
    <w:multiLevelType w:val="hybridMultilevel"/>
    <w:tmpl w:val="15CA26E8"/>
    <w:lvl w:ilvl="0" w:tplc="5CB4FC5E">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25" w15:restartNumberingAfterBreak="0">
    <w:nsid w:val="55EA44ED"/>
    <w:multiLevelType w:val="hybridMultilevel"/>
    <w:tmpl w:val="FAC28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2C0015"/>
    <w:multiLevelType w:val="hybridMultilevel"/>
    <w:tmpl w:val="C97E85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9D11A3"/>
    <w:multiLevelType w:val="hybridMultilevel"/>
    <w:tmpl w:val="B6F694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356A35"/>
    <w:multiLevelType w:val="hybridMultilevel"/>
    <w:tmpl w:val="FFE6B1CA"/>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D57323"/>
    <w:multiLevelType w:val="hybridMultilevel"/>
    <w:tmpl w:val="C2BA1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72292A"/>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513474"/>
    <w:multiLevelType w:val="hybridMultilevel"/>
    <w:tmpl w:val="244005C6"/>
    <w:lvl w:ilvl="0" w:tplc="1C206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3B81FA5"/>
    <w:multiLevelType w:val="hybridMultilevel"/>
    <w:tmpl w:val="6E9E3C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E44FB3"/>
    <w:multiLevelType w:val="hybridMultilevel"/>
    <w:tmpl w:val="A59E3E24"/>
    <w:lvl w:ilvl="0" w:tplc="AF6060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F607CF"/>
    <w:multiLevelType w:val="hybridMultilevel"/>
    <w:tmpl w:val="E2989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0A6AB2"/>
    <w:multiLevelType w:val="hybridMultilevel"/>
    <w:tmpl w:val="6610DC50"/>
    <w:lvl w:ilvl="0" w:tplc="5E1492BC">
      <w:start w:val="1"/>
      <w:numFmt w:val="bullet"/>
      <w:lvlText w:val=""/>
      <w:lvlJc w:val="left"/>
      <w:pPr>
        <w:ind w:left="420" w:hanging="420"/>
      </w:pPr>
      <w:rPr>
        <w:rFonts w:ascii="Wingdings" w:hAnsi="Wingdings" w:hint="default"/>
      </w:rPr>
    </w:lvl>
    <w:lvl w:ilvl="1" w:tplc="A490D01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687AFD"/>
    <w:multiLevelType w:val="hybridMultilevel"/>
    <w:tmpl w:val="D75A1AA8"/>
    <w:lvl w:ilvl="0" w:tplc="26A28948">
      <w:start w:val="1"/>
      <w:numFmt w:val="decimalFullWidth"/>
      <w:pStyle w:val="2"/>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235E3"/>
    <w:multiLevelType w:val="hybridMultilevel"/>
    <w:tmpl w:val="7812DC7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11847005">
    <w:abstractNumId w:val="29"/>
  </w:num>
  <w:num w:numId="2" w16cid:durableId="579288511">
    <w:abstractNumId w:val="34"/>
  </w:num>
  <w:num w:numId="3" w16cid:durableId="1740707674">
    <w:abstractNumId w:val="16"/>
  </w:num>
  <w:num w:numId="4" w16cid:durableId="1619019434">
    <w:abstractNumId w:val="5"/>
  </w:num>
  <w:num w:numId="5" w16cid:durableId="243227119">
    <w:abstractNumId w:val="19"/>
  </w:num>
  <w:num w:numId="6" w16cid:durableId="1127429188">
    <w:abstractNumId w:val="25"/>
  </w:num>
  <w:num w:numId="7" w16cid:durableId="1258950460">
    <w:abstractNumId w:val="15"/>
  </w:num>
  <w:num w:numId="8" w16cid:durableId="598678180">
    <w:abstractNumId w:val="17"/>
  </w:num>
  <w:num w:numId="9" w16cid:durableId="1106844776">
    <w:abstractNumId w:val="1"/>
  </w:num>
  <w:num w:numId="10" w16cid:durableId="675226338">
    <w:abstractNumId w:val="32"/>
  </w:num>
  <w:num w:numId="11" w16cid:durableId="1124814675">
    <w:abstractNumId w:val="26"/>
  </w:num>
  <w:num w:numId="12" w16cid:durableId="1853103454">
    <w:abstractNumId w:val="22"/>
  </w:num>
  <w:num w:numId="13" w16cid:durableId="2076969702">
    <w:abstractNumId w:val="28"/>
  </w:num>
  <w:num w:numId="14" w16cid:durableId="1530291692">
    <w:abstractNumId w:val="23"/>
  </w:num>
  <w:num w:numId="15" w16cid:durableId="577205065">
    <w:abstractNumId w:val="4"/>
  </w:num>
  <w:num w:numId="16" w16cid:durableId="1814449907">
    <w:abstractNumId w:val="8"/>
  </w:num>
  <w:num w:numId="17" w16cid:durableId="36202780">
    <w:abstractNumId w:val="9"/>
  </w:num>
  <w:num w:numId="18" w16cid:durableId="1290042399">
    <w:abstractNumId w:val="0"/>
  </w:num>
  <w:num w:numId="19" w16cid:durableId="1514223584">
    <w:abstractNumId w:val="27"/>
  </w:num>
  <w:num w:numId="20" w16cid:durableId="699280892">
    <w:abstractNumId w:val="36"/>
  </w:num>
  <w:num w:numId="21" w16cid:durableId="239801208">
    <w:abstractNumId w:val="10"/>
  </w:num>
  <w:num w:numId="22" w16cid:durableId="2068676186">
    <w:abstractNumId w:val="37"/>
  </w:num>
  <w:num w:numId="23" w16cid:durableId="1456022689">
    <w:abstractNumId w:val="36"/>
    <w:lvlOverride w:ilvl="0">
      <w:startOverride w:val="1"/>
    </w:lvlOverride>
  </w:num>
  <w:num w:numId="24" w16cid:durableId="1829442446">
    <w:abstractNumId w:val="36"/>
  </w:num>
  <w:num w:numId="25" w16cid:durableId="335619292">
    <w:abstractNumId w:val="36"/>
  </w:num>
  <w:num w:numId="26" w16cid:durableId="1183545773">
    <w:abstractNumId w:val="36"/>
  </w:num>
  <w:num w:numId="27" w16cid:durableId="1472594108">
    <w:abstractNumId w:val="24"/>
  </w:num>
  <w:num w:numId="28" w16cid:durableId="196049890">
    <w:abstractNumId w:val="2"/>
  </w:num>
  <w:num w:numId="29" w16cid:durableId="1291015789">
    <w:abstractNumId w:val="33"/>
  </w:num>
  <w:num w:numId="30" w16cid:durableId="1305696568">
    <w:abstractNumId w:val="36"/>
  </w:num>
  <w:num w:numId="31" w16cid:durableId="2030064150">
    <w:abstractNumId w:val="36"/>
  </w:num>
  <w:num w:numId="32" w16cid:durableId="1143158428">
    <w:abstractNumId w:val="36"/>
    <w:lvlOverride w:ilvl="0">
      <w:startOverride w:val="1"/>
    </w:lvlOverride>
  </w:num>
  <w:num w:numId="33" w16cid:durableId="1328905396">
    <w:abstractNumId w:val="36"/>
  </w:num>
  <w:num w:numId="34" w16cid:durableId="532229019">
    <w:abstractNumId w:val="7"/>
  </w:num>
  <w:num w:numId="35" w16cid:durableId="1378162474">
    <w:abstractNumId w:val="11"/>
  </w:num>
  <w:num w:numId="36" w16cid:durableId="1745295124">
    <w:abstractNumId w:val="30"/>
  </w:num>
  <w:num w:numId="37" w16cid:durableId="405568430">
    <w:abstractNumId w:val="20"/>
  </w:num>
  <w:num w:numId="38" w16cid:durableId="178353349">
    <w:abstractNumId w:val="21"/>
  </w:num>
  <w:num w:numId="39" w16cid:durableId="1673920732">
    <w:abstractNumId w:val="36"/>
  </w:num>
  <w:num w:numId="40" w16cid:durableId="1485052404">
    <w:abstractNumId w:val="36"/>
    <w:lvlOverride w:ilvl="0">
      <w:startOverride w:val="1"/>
    </w:lvlOverride>
  </w:num>
  <w:num w:numId="41" w16cid:durableId="1374495950">
    <w:abstractNumId w:val="14"/>
  </w:num>
  <w:num w:numId="42" w16cid:durableId="28527786">
    <w:abstractNumId w:val="36"/>
  </w:num>
  <w:num w:numId="43" w16cid:durableId="2145153145">
    <w:abstractNumId w:val="31"/>
  </w:num>
  <w:num w:numId="44" w16cid:durableId="1493327677">
    <w:abstractNumId w:val="35"/>
  </w:num>
  <w:num w:numId="45" w16cid:durableId="1617103358">
    <w:abstractNumId w:val="6"/>
  </w:num>
  <w:num w:numId="46" w16cid:durableId="1344700265">
    <w:abstractNumId w:val="18"/>
  </w:num>
  <w:num w:numId="47" w16cid:durableId="550923091">
    <w:abstractNumId w:val="12"/>
  </w:num>
  <w:num w:numId="48" w16cid:durableId="371540566">
    <w:abstractNumId w:val="3"/>
  </w:num>
  <w:num w:numId="49" w16cid:durableId="14805347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98"/>
    <w:rsid w:val="00005C81"/>
    <w:rsid w:val="00006EA3"/>
    <w:rsid w:val="00015308"/>
    <w:rsid w:val="000153C1"/>
    <w:rsid w:val="000156B6"/>
    <w:rsid w:val="00017ED4"/>
    <w:rsid w:val="00025067"/>
    <w:rsid w:val="00035746"/>
    <w:rsid w:val="000405C6"/>
    <w:rsid w:val="000431A8"/>
    <w:rsid w:val="000436C8"/>
    <w:rsid w:val="00044E10"/>
    <w:rsid w:val="00045648"/>
    <w:rsid w:val="000463C7"/>
    <w:rsid w:val="00050D9C"/>
    <w:rsid w:val="00066C21"/>
    <w:rsid w:val="000676FE"/>
    <w:rsid w:val="000730B9"/>
    <w:rsid w:val="00081D4C"/>
    <w:rsid w:val="00082EE3"/>
    <w:rsid w:val="00084725"/>
    <w:rsid w:val="00091181"/>
    <w:rsid w:val="00091B14"/>
    <w:rsid w:val="000A3B67"/>
    <w:rsid w:val="000B43E1"/>
    <w:rsid w:val="000C0C2F"/>
    <w:rsid w:val="000C502F"/>
    <w:rsid w:val="000D4053"/>
    <w:rsid w:val="000D74BE"/>
    <w:rsid w:val="000D7C73"/>
    <w:rsid w:val="000E22DE"/>
    <w:rsid w:val="000E7ACC"/>
    <w:rsid w:val="000F0A85"/>
    <w:rsid w:val="000F331D"/>
    <w:rsid w:val="001011A9"/>
    <w:rsid w:val="00102B38"/>
    <w:rsid w:val="00105E3E"/>
    <w:rsid w:val="0010676A"/>
    <w:rsid w:val="00111CFE"/>
    <w:rsid w:val="00112AA0"/>
    <w:rsid w:val="00117160"/>
    <w:rsid w:val="00117A6A"/>
    <w:rsid w:val="001302AF"/>
    <w:rsid w:val="00140BB3"/>
    <w:rsid w:val="00141C6B"/>
    <w:rsid w:val="00142494"/>
    <w:rsid w:val="0014256E"/>
    <w:rsid w:val="00154900"/>
    <w:rsid w:val="00154BF5"/>
    <w:rsid w:val="001625DF"/>
    <w:rsid w:val="00164902"/>
    <w:rsid w:val="0017361B"/>
    <w:rsid w:val="0018313E"/>
    <w:rsid w:val="00184480"/>
    <w:rsid w:val="00190D04"/>
    <w:rsid w:val="001A275B"/>
    <w:rsid w:val="001A33D8"/>
    <w:rsid w:val="001A503D"/>
    <w:rsid w:val="001A5FFC"/>
    <w:rsid w:val="001A73F3"/>
    <w:rsid w:val="001B4A0E"/>
    <w:rsid w:val="001C3B7A"/>
    <w:rsid w:val="001D12C8"/>
    <w:rsid w:val="001D41F3"/>
    <w:rsid w:val="001D4965"/>
    <w:rsid w:val="001E3D6D"/>
    <w:rsid w:val="001E3EAF"/>
    <w:rsid w:val="001E4D9D"/>
    <w:rsid w:val="001E582F"/>
    <w:rsid w:val="001F0549"/>
    <w:rsid w:val="001F4D01"/>
    <w:rsid w:val="001F5049"/>
    <w:rsid w:val="00201097"/>
    <w:rsid w:val="00205EFC"/>
    <w:rsid w:val="00206EF1"/>
    <w:rsid w:val="00215765"/>
    <w:rsid w:val="00232E2F"/>
    <w:rsid w:val="00235428"/>
    <w:rsid w:val="002428BE"/>
    <w:rsid w:val="002518E8"/>
    <w:rsid w:val="00252E7E"/>
    <w:rsid w:val="00256890"/>
    <w:rsid w:val="00260709"/>
    <w:rsid w:val="00260B92"/>
    <w:rsid w:val="00264705"/>
    <w:rsid w:val="002668AD"/>
    <w:rsid w:val="00270170"/>
    <w:rsid w:val="0027089C"/>
    <w:rsid w:val="00270F3E"/>
    <w:rsid w:val="002758AC"/>
    <w:rsid w:val="00275BE5"/>
    <w:rsid w:val="00275EA4"/>
    <w:rsid w:val="00276A6F"/>
    <w:rsid w:val="00276DE2"/>
    <w:rsid w:val="002862A9"/>
    <w:rsid w:val="00286F6F"/>
    <w:rsid w:val="0028732E"/>
    <w:rsid w:val="00287A34"/>
    <w:rsid w:val="002931D9"/>
    <w:rsid w:val="002946C4"/>
    <w:rsid w:val="00294A57"/>
    <w:rsid w:val="00295EFD"/>
    <w:rsid w:val="002A1926"/>
    <w:rsid w:val="002A310C"/>
    <w:rsid w:val="002A3322"/>
    <w:rsid w:val="002A7B16"/>
    <w:rsid w:val="002B0BB9"/>
    <w:rsid w:val="002B0C44"/>
    <w:rsid w:val="002B11E3"/>
    <w:rsid w:val="002C0453"/>
    <w:rsid w:val="002C4424"/>
    <w:rsid w:val="002C5181"/>
    <w:rsid w:val="002C76CC"/>
    <w:rsid w:val="002C7BB7"/>
    <w:rsid w:val="002D129B"/>
    <w:rsid w:val="002E36FB"/>
    <w:rsid w:val="002E3FD2"/>
    <w:rsid w:val="002E68FC"/>
    <w:rsid w:val="002E7D12"/>
    <w:rsid w:val="00302FA6"/>
    <w:rsid w:val="003069B2"/>
    <w:rsid w:val="00310B94"/>
    <w:rsid w:val="00314203"/>
    <w:rsid w:val="00315F78"/>
    <w:rsid w:val="00342E9A"/>
    <w:rsid w:val="00344EC9"/>
    <w:rsid w:val="00351C91"/>
    <w:rsid w:val="003544CD"/>
    <w:rsid w:val="00360A23"/>
    <w:rsid w:val="00363DDC"/>
    <w:rsid w:val="00365D16"/>
    <w:rsid w:val="00380BE6"/>
    <w:rsid w:val="003817F1"/>
    <w:rsid w:val="003820D9"/>
    <w:rsid w:val="0038231E"/>
    <w:rsid w:val="003828EA"/>
    <w:rsid w:val="003863F0"/>
    <w:rsid w:val="00390866"/>
    <w:rsid w:val="00390A6A"/>
    <w:rsid w:val="0039159D"/>
    <w:rsid w:val="00397653"/>
    <w:rsid w:val="003A1A59"/>
    <w:rsid w:val="003A6A23"/>
    <w:rsid w:val="003B1449"/>
    <w:rsid w:val="003B27A3"/>
    <w:rsid w:val="003B5D0C"/>
    <w:rsid w:val="003C57E6"/>
    <w:rsid w:val="003C7F66"/>
    <w:rsid w:val="003D1BE0"/>
    <w:rsid w:val="003D1FAC"/>
    <w:rsid w:val="003D26B0"/>
    <w:rsid w:val="003D53A9"/>
    <w:rsid w:val="003D5534"/>
    <w:rsid w:val="0040411D"/>
    <w:rsid w:val="00410B55"/>
    <w:rsid w:val="00413092"/>
    <w:rsid w:val="0041352E"/>
    <w:rsid w:val="0041384D"/>
    <w:rsid w:val="00414012"/>
    <w:rsid w:val="00414E7C"/>
    <w:rsid w:val="00415404"/>
    <w:rsid w:val="0042201C"/>
    <w:rsid w:val="00422CE9"/>
    <w:rsid w:val="00424169"/>
    <w:rsid w:val="0042691A"/>
    <w:rsid w:val="00427755"/>
    <w:rsid w:val="00427CC1"/>
    <w:rsid w:val="00443A73"/>
    <w:rsid w:val="00456AB3"/>
    <w:rsid w:val="004614BE"/>
    <w:rsid w:val="00463806"/>
    <w:rsid w:val="00476119"/>
    <w:rsid w:val="004A0444"/>
    <w:rsid w:val="004A28CD"/>
    <w:rsid w:val="004A76DB"/>
    <w:rsid w:val="004B6551"/>
    <w:rsid w:val="004C2618"/>
    <w:rsid w:val="004C6045"/>
    <w:rsid w:val="004E2F4F"/>
    <w:rsid w:val="004E710D"/>
    <w:rsid w:val="004F1F0A"/>
    <w:rsid w:val="004F3289"/>
    <w:rsid w:val="004F422E"/>
    <w:rsid w:val="004F4E43"/>
    <w:rsid w:val="00515D87"/>
    <w:rsid w:val="00520185"/>
    <w:rsid w:val="0052243E"/>
    <w:rsid w:val="005260BB"/>
    <w:rsid w:val="005277A1"/>
    <w:rsid w:val="005315D7"/>
    <w:rsid w:val="00531B78"/>
    <w:rsid w:val="005351CC"/>
    <w:rsid w:val="0054426B"/>
    <w:rsid w:val="0054557A"/>
    <w:rsid w:val="005456FB"/>
    <w:rsid w:val="00550799"/>
    <w:rsid w:val="00550896"/>
    <w:rsid w:val="00555D50"/>
    <w:rsid w:val="005728BE"/>
    <w:rsid w:val="0057655C"/>
    <w:rsid w:val="00577A9F"/>
    <w:rsid w:val="005868DD"/>
    <w:rsid w:val="00586FAF"/>
    <w:rsid w:val="005872DA"/>
    <w:rsid w:val="00591984"/>
    <w:rsid w:val="00593273"/>
    <w:rsid w:val="00597579"/>
    <w:rsid w:val="005A15B7"/>
    <w:rsid w:val="005B023B"/>
    <w:rsid w:val="005B59BB"/>
    <w:rsid w:val="005B6725"/>
    <w:rsid w:val="005C022F"/>
    <w:rsid w:val="005C5F9A"/>
    <w:rsid w:val="005D5B4F"/>
    <w:rsid w:val="005D66B9"/>
    <w:rsid w:val="005E1C88"/>
    <w:rsid w:val="005E370F"/>
    <w:rsid w:val="005F0158"/>
    <w:rsid w:val="005F468F"/>
    <w:rsid w:val="005F6334"/>
    <w:rsid w:val="005F7495"/>
    <w:rsid w:val="0060522B"/>
    <w:rsid w:val="006104D3"/>
    <w:rsid w:val="00610CC6"/>
    <w:rsid w:val="00616B73"/>
    <w:rsid w:val="00616EC8"/>
    <w:rsid w:val="0062777C"/>
    <w:rsid w:val="006327B6"/>
    <w:rsid w:val="006331F2"/>
    <w:rsid w:val="00633FE9"/>
    <w:rsid w:val="00634855"/>
    <w:rsid w:val="00636B3A"/>
    <w:rsid w:val="006404A3"/>
    <w:rsid w:val="00642617"/>
    <w:rsid w:val="006440A9"/>
    <w:rsid w:val="00644262"/>
    <w:rsid w:val="0064481A"/>
    <w:rsid w:val="00646679"/>
    <w:rsid w:val="00647822"/>
    <w:rsid w:val="00656B1D"/>
    <w:rsid w:val="006600F1"/>
    <w:rsid w:val="0066543A"/>
    <w:rsid w:val="00673CAE"/>
    <w:rsid w:val="00681559"/>
    <w:rsid w:val="00681818"/>
    <w:rsid w:val="00684597"/>
    <w:rsid w:val="0068749D"/>
    <w:rsid w:val="006970B0"/>
    <w:rsid w:val="00697C78"/>
    <w:rsid w:val="006A4CCD"/>
    <w:rsid w:val="006A64EF"/>
    <w:rsid w:val="006A7E59"/>
    <w:rsid w:val="006B196D"/>
    <w:rsid w:val="006B3C0B"/>
    <w:rsid w:val="006C4769"/>
    <w:rsid w:val="006C74E9"/>
    <w:rsid w:val="006D0A86"/>
    <w:rsid w:val="006D165D"/>
    <w:rsid w:val="006D4C4B"/>
    <w:rsid w:val="006D5427"/>
    <w:rsid w:val="006E1318"/>
    <w:rsid w:val="006E3A04"/>
    <w:rsid w:val="006E4B94"/>
    <w:rsid w:val="006F1466"/>
    <w:rsid w:val="006F76AB"/>
    <w:rsid w:val="00700B93"/>
    <w:rsid w:val="00702B21"/>
    <w:rsid w:val="00702FFB"/>
    <w:rsid w:val="007059A9"/>
    <w:rsid w:val="0071493C"/>
    <w:rsid w:val="00716E66"/>
    <w:rsid w:val="0072381E"/>
    <w:rsid w:val="00723D06"/>
    <w:rsid w:val="0072637A"/>
    <w:rsid w:val="00734D14"/>
    <w:rsid w:val="00736B7A"/>
    <w:rsid w:val="00737D4B"/>
    <w:rsid w:val="007407EE"/>
    <w:rsid w:val="00741583"/>
    <w:rsid w:val="00751136"/>
    <w:rsid w:val="007522D7"/>
    <w:rsid w:val="0075544E"/>
    <w:rsid w:val="0077040F"/>
    <w:rsid w:val="00773005"/>
    <w:rsid w:val="00777C83"/>
    <w:rsid w:val="0078307D"/>
    <w:rsid w:val="007929AD"/>
    <w:rsid w:val="00792E1E"/>
    <w:rsid w:val="007A0F33"/>
    <w:rsid w:val="007A37CA"/>
    <w:rsid w:val="007A3BAD"/>
    <w:rsid w:val="007A3E13"/>
    <w:rsid w:val="007A523A"/>
    <w:rsid w:val="007A6F99"/>
    <w:rsid w:val="007B4CB9"/>
    <w:rsid w:val="007B5905"/>
    <w:rsid w:val="007B5B6E"/>
    <w:rsid w:val="007B5DC8"/>
    <w:rsid w:val="007D1B4E"/>
    <w:rsid w:val="007D2833"/>
    <w:rsid w:val="007D4100"/>
    <w:rsid w:val="007D4353"/>
    <w:rsid w:val="007D5FA0"/>
    <w:rsid w:val="007D6253"/>
    <w:rsid w:val="007E6816"/>
    <w:rsid w:val="007E7F35"/>
    <w:rsid w:val="007F18B7"/>
    <w:rsid w:val="007F1BD7"/>
    <w:rsid w:val="007F1FA0"/>
    <w:rsid w:val="007F418B"/>
    <w:rsid w:val="007F485D"/>
    <w:rsid w:val="007F4C01"/>
    <w:rsid w:val="007F5977"/>
    <w:rsid w:val="008105CA"/>
    <w:rsid w:val="00811A64"/>
    <w:rsid w:val="00820251"/>
    <w:rsid w:val="00820618"/>
    <w:rsid w:val="00820DCD"/>
    <w:rsid w:val="00824296"/>
    <w:rsid w:val="0082479A"/>
    <w:rsid w:val="00824EBB"/>
    <w:rsid w:val="00825BC2"/>
    <w:rsid w:val="00826783"/>
    <w:rsid w:val="00833AFB"/>
    <w:rsid w:val="008401BF"/>
    <w:rsid w:val="00840427"/>
    <w:rsid w:val="00841A60"/>
    <w:rsid w:val="008436D8"/>
    <w:rsid w:val="00843E2F"/>
    <w:rsid w:val="0085519E"/>
    <w:rsid w:val="008561CC"/>
    <w:rsid w:val="00861D55"/>
    <w:rsid w:val="008626BA"/>
    <w:rsid w:val="0086730C"/>
    <w:rsid w:val="008734B5"/>
    <w:rsid w:val="008771DC"/>
    <w:rsid w:val="008801B9"/>
    <w:rsid w:val="00883CF7"/>
    <w:rsid w:val="008869C7"/>
    <w:rsid w:val="00892A68"/>
    <w:rsid w:val="008B3F3A"/>
    <w:rsid w:val="008B624D"/>
    <w:rsid w:val="008C0162"/>
    <w:rsid w:val="008E35AE"/>
    <w:rsid w:val="008F006C"/>
    <w:rsid w:val="008F61F8"/>
    <w:rsid w:val="00906A4A"/>
    <w:rsid w:val="00910E31"/>
    <w:rsid w:val="009142D2"/>
    <w:rsid w:val="009242BE"/>
    <w:rsid w:val="009255D5"/>
    <w:rsid w:val="00926B4B"/>
    <w:rsid w:val="00927919"/>
    <w:rsid w:val="00937371"/>
    <w:rsid w:val="00944864"/>
    <w:rsid w:val="0094537C"/>
    <w:rsid w:val="00945E09"/>
    <w:rsid w:val="00946505"/>
    <w:rsid w:val="00952284"/>
    <w:rsid w:val="00953186"/>
    <w:rsid w:val="0096413C"/>
    <w:rsid w:val="00972012"/>
    <w:rsid w:val="009742A7"/>
    <w:rsid w:val="00985D21"/>
    <w:rsid w:val="0099283C"/>
    <w:rsid w:val="00997416"/>
    <w:rsid w:val="009A3900"/>
    <w:rsid w:val="009A63E6"/>
    <w:rsid w:val="009B21AB"/>
    <w:rsid w:val="009B6FD1"/>
    <w:rsid w:val="009C4124"/>
    <w:rsid w:val="009C6796"/>
    <w:rsid w:val="009D5B18"/>
    <w:rsid w:val="009E1FF3"/>
    <w:rsid w:val="009E4845"/>
    <w:rsid w:val="009E7619"/>
    <w:rsid w:val="009F2664"/>
    <w:rsid w:val="009F72DB"/>
    <w:rsid w:val="00A20FCF"/>
    <w:rsid w:val="00A23545"/>
    <w:rsid w:val="00A249BF"/>
    <w:rsid w:val="00A26196"/>
    <w:rsid w:val="00A278C0"/>
    <w:rsid w:val="00A35907"/>
    <w:rsid w:val="00A41365"/>
    <w:rsid w:val="00A41C53"/>
    <w:rsid w:val="00A45CEB"/>
    <w:rsid w:val="00A50B5C"/>
    <w:rsid w:val="00A517D4"/>
    <w:rsid w:val="00A579D6"/>
    <w:rsid w:val="00A652ED"/>
    <w:rsid w:val="00A737BE"/>
    <w:rsid w:val="00A73A33"/>
    <w:rsid w:val="00A77640"/>
    <w:rsid w:val="00A815A7"/>
    <w:rsid w:val="00A820B4"/>
    <w:rsid w:val="00A83B36"/>
    <w:rsid w:val="00A90594"/>
    <w:rsid w:val="00A9163E"/>
    <w:rsid w:val="00A91B5F"/>
    <w:rsid w:val="00A91E73"/>
    <w:rsid w:val="00A9313B"/>
    <w:rsid w:val="00AA59D0"/>
    <w:rsid w:val="00AB1AEB"/>
    <w:rsid w:val="00AB44CE"/>
    <w:rsid w:val="00AE1E5D"/>
    <w:rsid w:val="00AE46D2"/>
    <w:rsid w:val="00AE5FCC"/>
    <w:rsid w:val="00AE64D5"/>
    <w:rsid w:val="00AF006F"/>
    <w:rsid w:val="00AF4CAF"/>
    <w:rsid w:val="00B00954"/>
    <w:rsid w:val="00B11366"/>
    <w:rsid w:val="00B117CD"/>
    <w:rsid w:val="00B13A67"/>
    <w:rsid w:val="00B14FD4"/>
    <w:rsid w:val="00B1782A"/>
    <w:rsid w:val="00B250B3"/>
    <w:rsid w:val="00B25B3E"/>
    <w:rsid w:val="00B27399"/>
    <w:rsid w:val="00B3277C"/>
    <w:rsid w:val="00B33EE7"/>
    <w:rsid w:val="00B40D4F"/>
    <w:rsid w:val="00B446A7"/>
    <w:rsid w:val="00B46B82"/>
    <w:rsid w:val="00B61E92"/>
    <w:rsid w:val="00B6263F"/>
    <w:rsid w:val="00B63D73"/>
    <w:rsid w:val="00B70A07"/>
    <w:rsid w:val="00B765CE"/>
    <w:rsid w:val="00B82182"/>
    <w:rsid w:val="00B873E4"/>
    <w:rsid w:val="00B9119F"/>
    <w:rsid w:val="00B92D67"/>
    <w:rsid w:val="00BA00AA"/>
    <w:rsid w:val="00BA137E"/>
    <w:rsid w:val="00BA1D14"/>
    <w:rsid w:val="00BA294D"/>
    <w:rsid w:val="00BA5B12"/>
    <w:rsid w:val="00BB05BA"/>
    <w:rsid w:val="00BB2F1A"/>
    <w:rsid w:val="00BB44D0"/>
    <w:rsid w:val="00BB794B"/>
    <w:rsid w:val="00BD50E5"/>
    <w:rsid w:val="00BE48C5"/>
    <w:rsid w:val="00BE7FAD"/>
    <w:rsid w:val="00BF4389"/>
    <w:rsid w:val="00C017FD"/>
    <w:rsid w:val="00C0193E"/>
    <w:rsid w:val="00C04653"/>
    <w:rsid w:val="00C100CC"/>
    <w:rsid w:val="00C11487"/>
    <w:rsid w:val="00C13103"/>
    <w:rsid w:val="00C135C0"/>
    <w:rsid w:val="00C209C8"/>
    <w:rsid w:val="00C20DDE"/>
    <w:rsid w:val="00C21098"/>
    <w:rsid w:val="00C21DC3"/>
    <w:rsid w:val="00C2561A"/>
    <w:rsid w:val="00C26195"/>
    <w:rsid w:val="00C278CE"/>
    <w:rsid w:val="00C3198B"/>
    <w:rsid w:val="00C34881"/>
    <w:rsid w:val="00C37CCE"/>
    <w:rsid w:val="00C410A6"/>
    <w:rsid w:val="00C43A57"/>
    <w:rsid w:val="00C45F42"/>
    <w:rsid w:val="00C51EB0"/>
    <w:rsid w:val="00C5483D"/>
    <w:rsid w:val="00C5487B"/>
    <w:rsid w:val="00C57340"/>
    <w:rsid w:val="00C600BD"/>
    <w:rsid w:val="00C60150"/>
    <w:rsid w:val="00C74728"/>
    <w:rsid w:val="00C76073"/>
    <w:rsid w:val="00C76C6F"/>
    <w:rsid w:val="00C902AA"/>
    <w:rsid w:val="00CB41F8"/>
    <w:rsid w:val="00CC0653"/>
    <w:rsid w:val="00CC72C7"/>
    <w:rsid w:val="00CD059F"/>
    <w:rsid w:val="00CD17A9"/>
    <w:rsid w:val="00CD573B"/>
    <w:rsid w:val="00CD7A97"/>
    <w:rsid w:val="00CD7D01"/>
    <w:rsid w:val="00CD7FEE"/>
    <w:rsid w:val="00CE2913"/>
    <w:rsid w:val="00CE6E3D"/>
    <w:rsid w:val="00CF08B2"/>
    <w:rsid w:val="00CF4F54"/>
    <w:rsid w:val="00D01B32"/>
    <w:rsid w:val="00D02919"/>
    <w:rsid w:val="00D03631"/>
    <w:rsid w:val="00D112CE"/>
    <w:rsid w:val="00D118B7"/>
    <w:rsid w:val="00D26744"/>
    <w:rsid w:val="00D26C31"/>
    <w:rsid w:val="00D2751D"/>
    <w:rsid w:val="00D315E3"/>
    <w:rsid w:val="00D35176"/>
    <w:rsid w:val="00D41858"/>
    <w:rsid w:val="00D43F78"/>
    <w:rsid w:val="00D464C6"/>
    <w:rsid w:val="00D47C0F"/>
    <w:rsid w:val="00D5468A"/>
    <w:rsid w:val="00D5673F"/>
    <w:rsid w:val="00D62764"/>
    <w:rsid w:val="00D66997"/>
    <w:rsid w:val="00D677B3"/>
    <w:rsid w:val="00D77FA6"/>
    <w:rsid w:val="00D82C3C"/>
    <w:rsid w:val="00D84410"/>
    <w:rsid w:val="00D9165E"/>
    <w:rsid w:val="00D92649"/>
    <w:rsid w:val="00D947DD"/>
    <w:rsid w:val="00D948E9"/>
    <w:rsid w:val="00D95D6C"/>
    <w:rsid w:val="00DA10D2"/>
    <w:rsid w:val="00DA1A0C"/>
    <w:rsid w:val="00DA2A8B"/>
    <w:rsid w:val="00DB3544"/>
    <w:rsid w:val="00DB4B20"/>
    <w:rsid w:val="00DC3607"/>
    <w:rsid w:val="00DD4B0F"/>
    <w:rsid w:val="00DD77D5"/>
    <w:rsid w:val="00DE10DF"/>
    <w:rsid w:val="00DF5C6E"/>
    <w:rsid w:val="00DF6711"/>
    <w:rsid w:val="00E023E6"/>
    <w:rsid w:val="00E074A1"/>
    <w:rsid w:val="00E075A6"/>
    <w:rsid w:val="00E10EEC"/>
    <w:rsid w:val="00E1785D"/>
    <w:rsid w:val="00E24543"/>
    <w:rsid w:val="00E27B2E"/>
    <w:rsid w:val="00E321D0"/>
    <w:rsid w:val="00E41B80"/>
    <w:rsid w:val="00E47A3B"/>
    <w:rsid w:val="00E52507"/>
    <w:rsid w:val="00E555F9"/>
    <w:rsid w:val="00E72DF3"/>
    <w:rsid w:val="00E8006C"/>
    <w:rsid w:val="00E80599"/>
    <w:rsid w:val="00E82063"/>
    <w:rsid w:val="00E851C2"/>
    <w:rsid w:val="00E87108"/>
    <w:rsid w:val="00E87B35"/>
    <w:rsid w:val="00E92668"/>
    <w:rsid w:val="00E95772"/>
    <w:rsid w:val="00E962C9"/>
    <w:rsid w:val="00E974B3"/>
    <w:rsid w:val="00EA25A2"/>
    <w:rsid w:val="00EA7A48"/>
    <w:rsid w:val="00EB065B"/>
    <w:rsid w:val="00EB547F"/>
    <w:rsid w:val="00EC0F90"/>
    <w:rsid w:val="00EC194D"/>
    <w:rsid w:val="00ED0B1B"/>
    <w:rsid w:val="00ED160F"/>
    <w:rsid w:val="00EE2DF2"/>
    <w:rsid w:val="00EE6C9C"/>
    <w:rsid w:val="00F07176"/>
    <w:rsid w:val="00F11D07"/>
    <w:rsid w:val="00F1752F"/>
    <w:rsid w:val="00F22BC1"/>
    <w:rsid w:val="00F32D31"/>
    <w:rsid w:val="00F337B5"/>
    <w:rsid w:val="00F42E67"/>
    <w:rsid w:val="00F45BC3"/>
    <w:rsid w:val="00F47C63"/>
    <w:rsid w:val="00F51658"/>
    <w:rsid w:val="00F52B02"/>
    <w:rsid w:val="00F61BBA"/>
    <w:rsid w:val="00F6397B"/>
    <w:rsid w:val="00F71F73"/>
    <w:rsid w:val="00F72198"/>
    <w:rsid w:val="00F72D43"/>
    <w:rsid w:val="00F8043A"/>
    <w:rsid w:val="00F869F2"/>
    <w:rsid w:val="00F92DA3"/>
    <w:rsid w:val="00FB3FD0"/>
    <w:rsid w:val="00FB428A"/>
    <w:rsid w:val="00FB47F2"/>
    <w:rsid w:val="00FC2F98"/>
    <w:rsid w:val="00FC3F56"/>
    <w:rsid w:val="00FD4A77"/>
    <w:rsid w:val="00FD52F1"/>
    <w:rsid w:val="00FD6C00"/>
    <w:rsid w:val="00FE02B9"/>
    <w:rsid w:val="00FE08C8"/>
    <w:rsid w:val="00FE4481"/>
    <w:rsid w:val="00FF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F9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4D3"/>
    <w:pPr>
      <w:widowControl w:val="0"/>
      <w:jc w:val="both"/>
    </w:pPr>
  </w:style>
  <w:style w:type="paragraph" w:styleId="1">
    <w:name w:val="heading 1"/>
    <w:basedOn w:val="a"/>
    <w:next w:val="a"/>
    <w:link w:val="10"/>
    <w:uiPriority w:val="9"/>
    <w:qFormat/>
    <w:rsid w:val="00F22BC1"/>
    <w:pPr>
      <w:ind w:left="216" w:hangingChars="100" w:hanging="216"/>
      <w:outlineLvl w:val="0"/>
    </w:pPr>
    <w:rPr>
      <w:rFonts w:asciiTheme="majorHAnsi" w:eastAsiaTheme="majorHAnsi" w:hAnsiTheme="majorHAnsi"/>
      <w:b/>
      <w:bCs/>
      <w:sz w:val="22"/>
      <w:szCs w:val="24"/>
    </w:rPr>
  </w:style>
  <w:style w:type="paragraph" w:styleId="2">
    <w:name w:val="heading 2"/>
    <w:basedOn w:val="a0"/>
    <w:next w:val="a"/>
    <w:link w:val="20"/>
    <w:uiPriority w:val="9"/>
    <w:unhideWhenUsed/>
    <w:qFormat/>
    <w:rsid w:val="000730B9"/>
    <w:pPr>
      <w:numPr>
        <w:numId w:val="20"/>
      </w:numPr>
      <w:ind w:leftChars="0" w:left="0"/>
      <w:outlineLvl w:val="1"/>
    </w:pPr>
    <w:rPr>
      <w:rFonts w:asciiTheme="majorHAnsi" w:eastAsiaTheme="majorHAnsi" w:hAnsiTheme="majorHAns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C3F56"/>
    <w:pPr>
      <w:ind w:leftChars="400" w:left="840"/>
    </w:pPr>
  </w:style>
  <w:style w:type="paragraph" w:styleId="a4">
    <w:name w:val="header"/>
    <w:basedOn w:val="a"/>
    <w:link w:val="a5"/>
    <w:uiPriority w:val="99"/>
    <w:unhideWhenUsed/>
    <w:rsid w:val="00DE10DF"/>
    <w:pPr>
      <w:tabs>
        <w:tab w:val="center" w:pos="4252"/>
        <w:tab w:val="right" w:pos="8504"/>
      </w:tabs>
      <w:snapToGrid w:val="0"/>
    </w:pPr>
  </w:style>
  <w:style w:type="character" w:customStyle="1" w:styleId="a5">
    <w:name w:val="ヘッダー (文字)"/>
    <w:basedOn w:val="a1"/>
    <w:link w:val="a4"/>
    <w:uiPriority w:val="99"/>
    <w:rsid w:val="00DE10DF"/>
  </w:style>
  <w:style w:type="paragraph" w:styleId="a6">
    <w:name w:val="footer"/>
    <w:basedOn w:val="a"/>
    <w:link w:val="a7"/>
    <w:uiPriority w:val="99"/>
    <w:unhideWhenUsed/>
    <w:rsid w:val="00DE10DF"/>
    <w:pPr>
      <w:tabs>
        <w:tab w:val="center" w:pos="4252"/>
        <w:tab w:val="right" w:pos="8504"/>
      </w:tabs>
      <w:snapToGrid w:val="0"/>
    </w:pPr>
  </w:style>
  <w:style w:type="character" w:customStyle="1" w:styleId="a7">
    <w:name w:val="フッター (文字)"/>
    <w:basedOn w:val="a1"/>
    <w:link w:val="a6"/>
    <w:uiPriority w:val="99"/>
    <w:rsid w:val="00DE10DF"/>
  </w:style>
  <w:style w:type="paragraph" w:styleId="a8">
    <w:name w:val="Balloon Text"/>
    <w:basedOn w:val="a"/>
    <w:link w:val="a9"/>
    <w:uiPriority w:val="99"/>
    <w:semiHidden/>
    <w:unhideWhenUsed/>
    <w:rsid w:val="008105C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105CA"/>
    <w:rPr>
      <w:rFonts w:asciiTheme="majorHAnsi" w:eastAsiaTheme="majorEastAsia" w:hAnsiTheme="majorHAnsi" w:cstheme="majorBidi"/>
      <w:sz w:val="18"/>
      <w:szCs w:val="18"/>
    </w:rPr>
  </w:style>
  <w:style w:type="character" w:styleId="aa">
    <w:name w:val="Hyperlink"/>
    <w:basedOn w:val="a1"/>
    <w:uiPriority w:val="99"/>
    <w:unhideWhenUsed/>
    <w:rsid w:val="004C2618"/>
    <w:rPr>
      <w:color w:val="0000FF"/>
      <w:u w:val="single"/>
    </w:rPr>
  </w:style>
  <w:style w:type="paragraph" w:styleId="ab">
    <w:name w:val="Date"/>
    <w:basedOn w:val="a"/>
    <w:next w:val="a"/>
    <w:link w:val="ac"/>
    <w:uiPriority w:val="99"/>
    <w:semiHidden/>
    <w:unhideWhenUsed/>
    <w:rsid w:val="00BA294D"/>
  </w:style>
  <w:style w:type="character" w:customStyle="1" w:styleId="ac">
    <w:name w:val="日付 (文字)"/>
    <w:basedOn w:val="a1"/>
    <w:link w:val="ab"/>
    <w:uiPriority w:val="99"/>
    <w:semiHidden/>
    <w:rsid w:val="00BA294D"/>
  </w:style>
  <w:style w:type="character" w:styleId="ad">
    <w:name w:val="annotation reference"/>
    <w:basedOn w:val="a1"/>
    <w:uiPriority w:val="99"/>
    <w:semiHidden/>
    <w:unhideWhenUsed/>
    <w:rsid w:val="007407EE"/>
    <w:rPr>
      <w:sz w:val="18"/>
      <w:szCs w:val="18"/>
    </w:rPr>
  </w:style>
  <w:style w:type="paragraph" w:styleId="ae">
    <w:name w:val="annotation text"/>
    <w:basedOn w:val="a"/>
    <w:link w:val="af"/>
    <w:uiPriority w:val="99"/>
    <w:unhideWhenUsed/>
    <w:rsid w:val="007407EE"/>
    <w:pPr>
      <w:jc w:val="left"/>
    </w:pPr>
  </w:style>
  <w:style w:type="character" w:customStyle="1" w:styleId="af">
    <w:name w:val="コメント文字列 (文字)"/>
    <w:basedOn w:val="a1"/>
    <w:link w:val="ae"/>
    <w:uiPriority w:val="99"/>
    <w:rsid w:val="007407EE"/>
  </w:style>
  <w:style w:type="paragraph" w:styleId="af0">
    <w:name w:val="annotation subject"/>
    <w:basedOn w:val="ae"/>
    <w:next w:val="ae"/>
    <w:link w:val="af1"/>
    <w:uiPriority w:val="99"/>
    <w:semiHidden/>
    <w:unhideWhenUsed/>
    <w:rsid w:val="007407EE"/>
    <w:rPr>
      <w:b/>
      <w:bCs/>
    </w:rPr>
  </w:style>
  <w:style w:type="character" w:customStyle="1" w:styleId="af1">
    <w:name w:val="コメント内容 (文字)"/>
    <w:basedOn w:val="af"/>
    <w:link w:val="af0"/>
    <w:uiPriority w:val="99"/>
    <w:semiHidden/>
    <w:rsid w:val="007407EE"/>
    <w:rPr>
      <w:b/>
      <w:bCs/>
    </w:rPr>
  </w:style>
  <w:style w:type="table" w:styleId="af2">
    <w:name w:val="Table Grid"/>
    <w:basedOn w:val="a2"/>
    <w:uiPriority w:val="39"/>
    <w:rsid w:val="00BB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F22BC1"/>
    <w:rPr>
      <w:rFonts w:asciiTheme="majorHAnsi" w:eastAsiaTheme="majorHAnsi" w:hAnsiTheme="majorHAnsi"/>
      <w:b/>
      <w:bCs/>
      <w:sz w:val="22"/>
      <w:szCs w:val="24"/>
    </w:rPr>
  </w:style>
  <w:style w:type="character" w:customStyle="1" w:styleId="20">
    <w:name w:val="見出し 2 (文字)"/>
    <w:basedOn w:val="a1"/>
    <w:link w:val="2"/>
    <w:uiPriority w:val="9"/>
    <w:rsid w:val="000730B9"/>
    <w:rPr>
      <w:rFonts w:asciiTheme="majorHAnsi" w:eastAsiaTheme="majorHAnsi" w:hAnsiTheme="majorHAnsi"/>
      <w:b/>
      <w:bCs/>
    </w:rPr>
  </w:style>
  <w:style w:type="paragraph" w:styleId="af3">
    <w:name w:val="TOC Heading"/>
    <w:basedOn w:val="1"/>
    <w:next w:val="a"/>
    <w:uiPriority w:val="39"/>
    <w:unhideWhenUsed/>
    <w:qFormat/>
    <w:rsid w:val="00B70A07"/>
    <w:pPr>
      <w:keepNext/>
      <w:keepLines/>
      <w:widowControl/>
      <w:spacing w:before="240" w:line="259" w:lineRule="auto"/>
      <w:ind w:left="0" w:firstLineChars="0" w:firstLine="0"/>
      <w:jc w:val="left"/>
      <w:outlineLvl w:val="9"/>
    </w:pPr>
    <w:rPr>
      <w:rFonts w:eastAsiaTheme="majorEastAsia" w:cstheme="majorBidi"/>
      <w:b w:val="0"/>
      <w:bCs w:val="0"/>
      <w:color w:val="2E74B5" w:themeColor="accent1" w:themeShade="BF"/>
      <w:kern w:val="0"/>
      <w:sz w:val="32"/>
      <w:szCs w:val="32"/>
    </w:rPr>
  </w:style>
  <w:style w:type="paragraph" w:styleId="11">
    <w:name w:val="toc 1"/>
    <w:basedOn w:val="a"/>
    <w:next w:val="a"/>
    <w:autoRedefine/>
    <w:uiPriority w:val="39"/>
    <w:unhideWhenUsed/>
    <w:rsid w:val="00B70A07"/>
    <w:pPr>
      <w:spacing w:before="120" w:after="120"/>
    </w:pPr>
    <w:rPr>
      <w:rFonts w:eastAsiaTheme="majorEastAsia"/>
    </w:rPr>
  </w:style>
  <w:style w:type="paragraph" w:styleId="21">
    <w:name w:val="toc 2"/>
    <w:basedOn w:val="a"/>
    <w:next w:val="a"/>
    <w:autoRedefine/>
    <w:uiPriority w:val="39"/>
    <w:unhideWhenUsed/>
    <w:rsid w:val="000156B6"/>
    <w:pPr>
      <w:tabs>
        <w:tab w:val="left" w:pos="993"/>
        <w:tab w:val="right" w:leader="dot" w:pos="8637"/>
      </w:tabs>
      <w:ind w:leftChars="100" w:left="210"/>
    </w:pPr>
    <w:rPr>
      <w:rFonts w:eastAsiaTheme="majorEastAsia"/>
    </w:rPr>
  </w:style>
  <w:style w:type="character" w:styleId="af4">
    <w:name w:val="Unresolved Mention"/>
    <w:basedOn w:val="a1"/>
    <w:uiPriority w:val="99"/>
    <w:semiHidden/>
    <w:unhideWhenUsed/>
    <w:rsid w:val="00D02919"/>
    <w:rPr>
      <w:color w:val="605E5C"/>
      <w:shd w:val="clear" w:color="auto" w:fill="E1DFDD"/>
    </w:rPr>
  </w:style>
  <w:style w:type="character" w:styleId="af5">
    <w:name w:val="FollowedHyperlink"/>
    <w:basedOn w:val="a1"/>
    <w:uiPriority w:val="99"/>
    <w:semiHidden/>
    <w:unhideWhenUsed/>
    <w:rsid w:val="005D66B9"/>
    <w:rPr>
      <w:color w:val="954F72" w:themeColor="followedHyperlink"/>
      <w:u w:val="single"/>
    </w:rPr>
  </w:style>
  <w:style w:type="paragraph" w:styleId="af6">
    <w:name w:val="Revision"/>
    <w:hidden/>
    <w:uiPriority w:val="99"/>
    <w:semiHidden/>
    <w:rsid w:val="0020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4429">
      <w:bodyDiv w:val="1"/>
      <w:marLeft w:val="0"/>
      <w:marRight w:val="0"/>
      <w:marTop w:val="0"/>
      <w:marBottom w:val="0"/>
      <w:divBdr>
        <w:top w:val="none" w:sz="0" w:space="0" w:color="auto"/>
        <w:left w:val="none" w:sz="0" w:space="0" w:color="auto"/>
        <w:bottom w:val="none" w:sz="0" w:space="0" w:color="auto"/>
        <w:right w:val="none" w:sz="0" w:space="0" w:color="auto"/>
      </w:divBdr>
    </w:div>
    <w:div w:id="925454140">
      <w:bodyDiv w:val="1"/>
      <w:marLeft w:val="0"/>
      <w:marRight w:val="0"/>
      <w:marTop w:val="0"/>
      <w:marBottom w:val="0"/>
      <w:divBdr>
        <w:top w:val="none" w:sz="0" w:space="0" w:color="auto"/>
        <w:left w:val="none" w:sz="0" w:space="0" w:color="auto"/>
        <w:bottom w:val="none" w:sz="0" w:space="0" w:color="auto"/>
        <w:right w:val="none" w:sz="0" w:space="0" w:color="auto"/>
      </w:divBdr>
    </w:div>
    <w:div w:id="1226792878">
      <w:bodyDiv w:val="1"/>
      <w:marLeft w:val="0"/>
      <w:marRight w:val="0"/>
      <w:marTop w:val="0"/>
      <w:marBottom w:val="0"/>
      <w:divBdr>
        <w:top w:val="none" w:sz="0" w:space="0" w:color="auto"/>
        <w:left w:val="none" w:sz="0" w:space="0" w:color="auto"/>
        <w:bottom w:val="none" w:sz="0" w:space="0" w:color="auto"/>
        <w:right w:val="none" w:sz="0" w:space="0" w:color="auto"/>
      </w:divBdr>
    </w:div>
    <w:div w:id="18347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pnavi.city.osaka.lg.jp/osakacity/Por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koen-kasseika@city.osaka.lg.jp" TargetMode="External"/><Relationship Id="rId10" Type="http://schemas.openxmlformats.org/officeDocument/2006/relationships/hyperlink" Target="https://www.city.osaka.lg.jp/kyoiku/page/0000008801.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ity.osaka.lg.jp/kensetsu/page/000064704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627C-53E1-45C3-8BDF-DA444134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1091</Words>
  <Characters>6221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2025-07-03T05:49:00Z</dcterms:created>
  <dcterms:modified xsi:type="dcterms:W3CDTF">2025-07-08T01:57:00Z</dcterms:modified>
</cp:coreProperties>
</file>