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B97F997"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98799D">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6A49A63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790DE0" w:rsidRPr="0036121A">
        <w:rPr>
          <w:rFonts w:ascii="ＭＳ 明朝" w:hAnsi="ＭＳ 明朝" w:hint="eastAsia"/>
          <w:spacing w:val="-14"/>
          <w:szCs w:val="21"/>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36121A" w:rsidRDefault="009B0BDB" w:rsidP="009124BD">
            <w:pPr>
              <w:widowControl/>
              <w:rPr>
                <w:rFonts w:ascii="ＭＳ 明朝" w:hAnsi="ＭＳ 明朝" w:cs="ＭＳ Ｐゴシック"/>
                <w:kern w:val="0"/>
                <w:szCs w:val="21"/>
              </w:rPr>
            </w:pPr>
            <w:r w:rsidRPr="0036121A">
              <w:rPr>
                <w:rFonts w:ascii="ＭＳ 明朝" w:hAnsi="ＭＳ 明朝" w:cs="ＭＳ Ｐゴシック" w:hint="eastAsia"/>
                <w:kern w:val="0"/>
                <w:szCs w:val="21"/>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06472204" w:rsidR="002C0FA8" w:rsidRPr="0036121A" w:rsidRDefault="0036121A" w:rsidP="006D5728">
            <w:pPr>
              <w:widowControl/>
              <w:rPr>
                <w:rFonts w:ascii="ＭＳ 明朝" w:hAnsi="ＭＳ 明朝" w:cs="ＭＳ Ｐゴシック"/>
                <w:kern w:val="0"/>
                <w:szCs w:val="21"/>
              </w:rPr>
            </w:pPr>
            <w:r w:rsidRPr="0036121A">
              <w:rPr>
                <w:rFonts w:ascii="ＭＳ 明朝" w:hAnsi="ＭＳ 明朝" w:cs="ＭＳ Ｐゴシック" w:hint="eastAsia"/>
                <w:kern w:val="0"/>
                <w:szCs w:val="21"/>
              </w:rPr>
              <w:t>令和７年</w:t>
            </w:r>
            <w:r w:rsidRPr="0036121A">
              <w:rPr>
                <w:rFonts w:ascii="ＭＳ 明朝" w:hAnsi="ＭＳ 明朝" w:cs="ＭＳ Ｐゴシック"/>
                <w:kern w:val="0"/>
                <w:szCs w:val="21"/>
              </w:rPr>
              <w:t>6</w:t>
            </w:r>
            <w:r w:rsidRPr="0036121A">
              <w:rPr>
                <w:rFonts w:ascii="ＭＳ 明朝" w:hAnsi="ＭＳ 明朝" w:cs="ＭＳ Ｐゴシック" w:hint="eastAsia"/>
                <w:kern w:val="0"/>
                <w:szCs w:val="21"/>
              </w:rPr>
              <w:t>月</w:t>
            </w:r>
            <w:r w:rsidRPr="0036121A">
              <w:rPr>
                <w:rFonts w:ascii="ＭＳ 明朝" w:hAnsi="ＭＳ 明朝" w:cs="ＭＳ Ｐゴシック"/>
                <w:kern w:val="0"/>
                <w:szCs w:val="21"/>
              </w:rPr>
              <w:t>23</w:t>
            </w:r>
            <w:r w:rsidRPr="0036121A">
              <w:rPr>
                <w:rFonts w:ascii="ＭＳ 明朝" w:hAnsi="ＭＳ 明朝" w:cs="ＭＳ Ｐゴシック" w:hint="eastAsia"/>
                <w:kern w:val="0"/>
                <w:szCs w:val="21"/>
              </w:rPr>
              <w:t>日（月曜日）</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4B5D9592" w:rsidR="00295753" w:rsidRPr="003275A0" w:rsidRDefault="0036121A" w:rsidP="0036121A">
            <w:pPr>
              <w:widowControl/>
              <w:rPr>
                <w:rFonts w:ascii="ＭＳ 明朝" w:hAnsi="ＭＳ 明朝" w:cs="ＭＳ Ｐゴシック"/>
                <w:kern w:val="0"/>
                <w:sz w:val="20"/>
                <w:szCs w:val="20"/>
              </w:rPr>
            </w:pPr>
            <w:r w:rsidRPr="0036121A">
              <w:rPr>
                <w:rFonts w:ascii="ＭＳ 明朝" w:hAnsi="ＭＳ 明朝" w:cs="ＭＳ Ｐゴシック" w:hint="eastAsia"/>
                <w:kern w:val="0"/>
                <w:szCs w:val="21"/>
              </w:rPr>
              <w:t>令和</w:t>
            </w:r>
            <w:r w:rsidRPr="0036121A">
              <w:rPr>
                <w:rFonts w:ascii="ＭＳ 明朝" w:hAnsi="ＭＳ 明朝" w:cs="ＭＳ Ｐゴシック"/>
                <w:kern w:val="0"/>
                <w:szCs w:val="21"/>
              </w:rPr>
              <w:t>7</w:t>
            </w:r>
            <w:r w:rsidRPr="0036121A">
              <w:rPr>
                <w:rFonts w:ascii="ＭＳ 明朝" w:hAnsi="ＭＳ 明朝" w:cs="ＭＳ Ｐゴシック" w:hint="eastAsia"/>
                <w:kern w:val="0"/>
                <w:szCs w:val="21"/>
              </w:rPr>
              <w:t>年</w:t>
            </w:r>
            <w:r w:rsidRPr="0036121A">
              <w:rPr>
                <w:rFonts w:ascii="ＭＳ 明朝" w:hAnsi="ＭＳ 明朝" w:cs="ＭＳ Ｐゴシック"/>
                <w:kern w:val="0"/>
                <w:szCs w:val="21"/>
              </w:rPr>
              <w:t>7</w:t>
            </w:r>
            <w:r w:rsidRPr="0036121A">
              <w:rPr>
                <w:rFonts w:ascii="ＭＳ 明朝" w:hAnsi="ＭＳ 明朝" w:cs="ＭＳ Ｐゴシック" w:hint="eastAsia"/>
                <w:kern w:val="0"/>
                <w:szCs w:val="21"/>
              </w:rPr>
              <w:t>月</w:t>
            </w:r>
            <w:r w:rsidRPr="0036121A">
              <w:rPr>
                <w:rFonts w:ascii="ＭＳ 明朝" w:hAnsi="ＭＳ 明朝" w:cs="ＭＳ Ｐゴシック"/>
                <w:kern w:val="0"/>
                <w:szCs w:val="21"/>
              </w:rPr>
              <w:t>22</w:t>
            </w:r>
            <w:r w:rsidRPr="0036121A">
              <w:rPr>
                <w:rFonts w:ascii="ＭＳ 明朝" w:hAnsi="ＭＳ 明朝" w:cs="ＭＳ Ｐゴシック" w:hint="eastAsia"/>
                <w:kern w:val="0"/>
                <w:szCs w:val="21"/>
              </w:rPr>
              <w:t>日（火曜日）</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033CF162" w:rsidR="00CF02CF" w:rsidRPr="007D6ACD" w:rsidRDefault="0036121A" w:rsidP="00CF02CF">
            <w:pPr>
              <w:widowControl/>
              <w:rPr>
                <w:rFonts w:ascii="ＭＳ 明朝" w:hAnsi="ＭＳ 明朝" w:cs="ＭＳ Ｐゴシック"/>
                <w:kern w:val="0"/>
                <w:sz w:val="20"/>
                <w:szCs w:val="20"/>
              </w:rPr>
            </w:pPr>
            <w:r w:rsidRPr="0036121A">
              <w:rPr>
                <w:rFonts w:hint="eastAsia"/>
              </w:rPr>
              <w:t>保険年金課の対応等について</w:t>
            </w:r>
          </w:p>
        </w:tc>
      </w:tr>
      <w:tr w:rsidR="004864FA"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200146B4" w14:textId="47FED322" w:rsidR="004864FA" w:rsidRPr="002027C8" w:rsidRDefault="004864FA" w:rsidP="00B82901">
            <w:pPr>
              <w:ind w:left="420" w:hangingChars="200" w:hanging="420"/>
              <w:rPr>
                <w:rFonts w:ascii="ＭＳ 明朝" w:hAnsi="ＭＳ 明朝"/>
              </w:rPr>
            </w:pPr>
            <w:r w:rsidRPr="002027C8">
              <w:rPr>
                <w:rFonts w:ascii="ＭＳ 明朝" w:hAnsi="ＭＳ 明朝" w:hint="eastAsia"/>
              </w:rPr>
              <w:t>(１)国民健康保険料の減免手続きについて、決定通知書に記載されている</w:t>
            </w:r>
            <w:r w:rsidRPr="002027C8">
              <w:rPr>
                <w:rFonts w:ascii="ＭＳ 明朝" w:hAnsi="ＭＳ 明朝"/>
              </w:rPr>
              <w:t>06-6694-9956</w:t>
            </w:r>
            <w:r w:rsidRPr="002027C8">
              <w:rPr>
                <w:rFonts w:ascii="ＭＳ 明朝" w:hAnsi="ＭＳ 明朝" w:hint="eastAsia"/>
              </w:rPr>
              <w:t>に令和７年６月20日（金曜日）に電話で問い合わせた。何度も何度も何度も何度も電話して、ようやく繋がって女性職員が対応した。私は仕事を任期満了で退職して、現在も無職で高額な保険料を支払いできない旨伝えると、女性職員はハローワークの離職票を持参して窓口で手続きするように教えてくれた。手続きすれば、保険料の減免が出来ると教えてくれた。また、絶対に今月中に来所するように指示された。</w:t>
            </w:r>
          </w:p>
          <w:p w14:paraId="6C022EB8" w14:textId="77777777" w:rsidR="004864FA" w:rsidRPr="002027C8" w:rsidRDefault="004864FA" w:rsidP="00B82901">
            <w:pPr>
              <w:ind w:leftChars="200" w:left="420"/>
              <w:rPr>
                <w:rFonts w:ascii="ＭＳ 明朝" w:hAnsi="ＭＳ 明朝"/>
              </w:rPr>
            </w:pPr>
            <w:r w:rsidRPr="002027C8">
              <w:rPr>
                <w:rFonts w:ascii="ＭＳ 明朝" w:hAnsi="ＭＳ 明朝" w:hint="eastAsia"/>
              </w:rPr>
              <w:t>しかし、令和７年６月23日（月曜日）住吉区役所へ行って確認すると、担当が違い、電話番号も違い、住所や名前も聞かずに説明するのは誤った説明であるとの事であった。</w:t>
            </w:r>
          </w:p>
          <w:p w14:paraId="2AC7460D" w14:textId="77777777" w:rsidR="004864FA" w:rsidRPr="002027C8" w:rsidRDefault="004864FA" w:rsidP="002027C8">
            <w:pPr>
              <w:ind w:firstLineChars="200" w:firstLine="420"/>
              <w:rPr>
                <w:rFonts w:ascii="ＭＳ 明朝" w:hAnsi="ＭＳ 明朝"/>
              </w:rPr>
            </w:pPr>
            <w:r w:rsidRPr="002027C8">
              <w:rPr>
                <w:rFonts w:ascii="ＭＳ 明朝" w:hAnsi="ＭＳ 明朝" w:hint="eastAsia"/>
              </w:rPr>
              <w:t>何故担当でない者が、ええ加減な説明をするのか。</w:t>
            </w:r>
          </w:p>
          <w:p w14:paraId="39D72848" w14:textId="163D73C1" w:rsidR="004864FA" w:rsidRPr="002027C8" w:rsidRDefault="004864FA" w:rsidP="004864FA">
            <w:pPr>
              <w:rPr>
                <w:rFonts w:ascii="ＭＳ 明朝" w:hAnsi="ＭＳ 明朝"/>
              </w:rPr>
            </w:pPr>
            <w:r w:rsidRPr="002027C8">
              <w:rPr>
                <w:rFonts w:ascii="ＭＳ 明朝" w:hAnsi="ＭＳ 明朝" w:hint="eastAsia"/>
              </w:rPr>
              <w:t>(２)担当が違うなら何故担当者に変わらないのか。</w:t>
            </w:r>
          </w:p>
          <w:p w14:paraId="0E31178B" w14:textId="17F091BB" w:rsidR="004864FA" w:rsidRPr="002027C8" w:rsidRDefault="004864FA" w:rsidP="004864FA">
            <w:pPr>
              <w:rPr>
                <w:rFonts w:ascii="ＭＳ 明朝" w:hAnsi="ＭＳ 明朝"/>
              </w:rPr>
            </w:pPr>
            <w:r w:rsidRPr="002027C8">
              <w:rPr>
                <w:rFonts w:ascii="ＭＳ 明朝" w:hAnsi="ＭＳ 明朝" w:hint="eastAsia"/>
              </w:rPr>
              <w:t>(３)何故間違った説明を、自信を持って市民に説明できるのか。</w:t>
            </w:r>
          </w:p>
          <w:p w14:paraId="0C60EA9E" w14:textId="46C22FCC" w:rsidR="004864FA" w:rsidRPr="002027C8" w:rsidRDefault="004864FA" w:rsidP="00B82901">
            <w:pPr>
              <w:ind w:left="420" w:hangingChars="200" w:hanging="420"/>
              <w:rPr>
                <w:rFonts w:ascii="ＭＳ 明朝" w:hAnsi="ＭＳ 明朝"/>
              </w:rPr>
            </w:pPr>
            <w:r w:rsidRPr="002027C8">
              <w:rPr>
                <w:rFonts w:ascii="ＭＳ 明朝" w:hAnsi="ＭＳ 明朝" w:hint="eastAsia"/>
              </w:rPr>
              <w:t>(４)間違った説明をされたため、必要のない区役所へ行かされる事になった。相当な時間を使い、区役所へ行き、区役所でも相当な時間を費やした。来所指示があったから出向いたのに、この時間をどうするのか。私の時間を返して欲しい。</w:t>
            </w:r>
          </w:p>
          <w:p w14:paraId="7D156EEF" w14:textId="0B659815" w:rsidR="004864FA" w:rsidRPr="002027C8" w:rsidRDefault="004864FA" w:rsidP="00B82901">
            <w:pPr>
              <w:ind w:left="420" w:hangingChars="200" w:hanging="420"/>
              <w:rPr>
                <w:rFonts w:ascii="ＭＳ 明朝" w:hAnsi="ＭＳ 明朝"/>
              </w:rPr>
            </w:pPr>
            <w:r w:rsidRPr="002027C8">
              <w:rPr>
                <w:rFonts w:ascii="ＭＳ 明朝" w:hAnsi="ＭＳ 明朝" w:hint="eastAsia"/>
              </w:rPr>
              <w:t>(５)どのような新人職員の教育をしているのか。担当が違うと言う事なので新人だけとは限らない。ベテラン職員かもである。</w:t>
            </w:r>
          </w:p>
          <w:p w14:paraId="3A4DC83A" w14:textId="77777777" w:rsidR="004864FA" w:rsidRPr="002027C8" w:rsidRDefault="004864FA" w:rsidP="00B82901">
            <w:pPr>
              <w:ind w:leftChars="200" w:left="420" w:firstLineChars="100" w:firstLine="210"/>
              <w:rPr>
                <w:rFonts w:ascii="ＭＳ 明朝" w:hAnsi="ＭＳ 明朝"/>
              </w:rPr>
            </w:pPr>
            <w:r w:rsidRPr="002027C8">
              <w:rPr>
                <w:rFonts w:ascii="ＭＳ 明朝" w:hAnsi="ＭＳ 明朝" w:hint="eastAsia"/>
              </w:rPr>
              <w:t>保険年金課長は、課のすべての職員を、令和７年</w:t>
            </w:r>
            <w:r w:rsidRPr="002027C8">
              <w:rPr>
                <w:rFonts w:ascii="ＭＳ 明朝" w:hAnsi="ＭＳ 明朝"/>
              </w:rPr>
              <w:t>4</w:t>
            </w:r>
            <w:r w:rsidRPr="002027C8">
              <w:rPr>
                <w:rFonts w:ascii="ＭＳ 明朝" w:hAnsi="ＭＳ 明朝" w:hint="eastAsia"/>
              </w:rPr>
              <w:t>月から国民健康保険料について、保険料の決定や減免等について何月何日にどのような内容の研修を何時間行なって、理解度の試験等をして理解度の深さを確認しているのか。電話対応及び窓口対応が出来る様に全ての職員に、研修及び指導したのか詳細に報告する事を要望する。ベテラン職員にも再度誤った説明をしないように訓示を行ったのか。</w:t>
            </w:r>
          </w:p>
          <w:p w14:paraId="55072738" w14:textId="210800A7" w:rsidR="004864FA" w:rsidRPr="002027C8" w:rsidRDefault="004864FA" w:rsidP="002027C8">
            <w:pPr>
              <w:ind w:left="210" w:hangingChars="100" w:hanging="210"/>
              <w:rPr>
                <w:rFonts w:ascii="ＭＳ 明朝" w:hAnsi="ＭＳ 明朝"/>
              </w:rPr>
            </w:pPr>
            <w:r w:rsidRPr="002027C8">
              <w:rPr>
                <w:rFonts w:ascii="ＭＳ 明朝" w:hAnsi="ＭＳ 明朝" w:hint="eastAsia"/>
              </w:rPr>
              <w:t>(６)新人等をどの様な基準まで研修・テスト等をして、電話対応や窓口に立たせるか確認しているのか。</w:t>
            </w:r>
          </w:p>
          <w:p w14:paraId="0E787A7F" w14:textId="14FB44B4" w:rsidR="004864FA" w:rsidRPr="002027C8" w:rsidRDefault="004864FA" w:rsidP="004864FA">
            <w:pPr>
              <w:rPr>
                <w:rFonts w:ascii="ＭＳ 明朝" w:hAnsi="ＭＳ 明朝"/>
              </w:rPr>
            </w:pPr>
            <w:r w:rsidRPr="002027C8">
              <w:rPr>
                <w:rFonts w:ascii="ＭＳ 明朝" w:hAnsi="ＭＳ 明朝" w:hint="eastAsia"/>
              </w:rPr>
              <w:t>(７)電話の受話器をあげて、電話を取れないようにしているのはなぜか。</w:t>
            </w:r>
          </w:p>
          <w:p w14:paraId="3F0003DF" w14:textId="6584760E" w:rsidR="004864FA" w:rsidRPr="002027C8" w:rsidRDefault="004864FA" w:rsidP="002027C8">
            <w:pPr>
              <w:ind w:left="210" w:hangingChars="100" w:hanging="210"/>
              <w:rPr>
                <w:rFonts w:ascii="ＭＳ 明朝" w:hAnsi="ＭＳ 明朝"/>
              </w:rPr>
            </w:pPr>
            <w:r w:rsidRPr="002027C8">
              <w:rPr>
                <w:rFonts w:ascii="ＭＳ 明朝" w:hAnsi="ＭＳ 明朝" w:hint="eastAsia"/>
              </w:rPr>
              <w:t>(８)保険年金課長の指示で行っていたとのことであったが、この対応は適法なのか。違法ではないか。</w:t>
            </w:r>
          </w:p>
          <w:p w14:paraId="7EA16284" w14:textId="46729F29" w:rsidR="004864FA" w:rsidRPr="002027C8" w:rsidRDefault="004864FA" w:rsidP="002027C8">
            <w:pPr>
              <w:ind w:left="210" w:hangingChars="100" w:hanging="210"/>
              <w:rPr>
                <w:rFonts w:ascii="ＭＳ 明朝" w:hAnsi="ＭＳ 明朝"/>
              </w:rPr>
            </w:pPr>
            <w:r w:rsidRPr="002027C8">
              <w:rPr>
                <w:rFonts w:ascii="ＭＳ 明朝" w:hAnsi="ＭＳ 明朝" w:hint="eastAsia"/>
              </w:rPr>
              <w:t>(９)住吉区役所の他の課も繁忙期に同じようなことをしていないのか調査する事を要望する。</w:t>
            </w:r>
          </w:p>
          <w:p w14:paraId="104D605C" w14:textId="08412516" w:rsidR="004864FA" w:rsidRPr="002027C8" w:rsidRDefault="004864FA" w:rsidP="002027C8">
            <w:pPr>
              <w:ind w:left="210" w:hangingChars="100" w:hanging="210"/>
              <w:rPr>
                <w:rFonts w:ascii="ＭＳ 明朝" w:hAnsi="ＭＳ 明朝"/>
              </w:rPr>
            </w:pPr>
            <w:r w:rsidRPr="002027C8">
              <w:rPr>
                <w:rFonts w:ascii="ＭＳ 明朝" w:hAnsi="ＭＳ 明朝" w:hint="eastAsia"/>
              </w:rPr>
              <w:t>(10)電話の受話器をあげるというのは、職員優先で、市民サービスを低下させている。このような市民サービスで良いのか。区役所として適切な行為なのか。課長ではなく、住吉区長の意見を求める。</w:t>
            </w:r>
          </w:p>
          <w:p w14:paraId="03766D63" w14:textId="6097C998" w:rsidR="004864FA" w:rsidRPr="002027C8" w:rsidRDefault="004864FA" w:rsidP="002027C8">
            <w:pPr>
              <w:ind w:left="210" w:hangingChars="100" w:hanging="210"/>
              <w:rPr>
                <w:rFonts w:ascii="ＭＳ 明朝" w:hAnsi="ＭＳ 明朝"/>
              </w:rPr>
            </w:pPr>
            <w:r w:rsidRPr="002027C8">
              <w:rPr>
                <w:rFonts w:ascii="ＭＳ 明朝" w:hAnsi="ＭＳ 明朝" w:hint="eastAsia"/>
              </w:rPr>
              <w:lastRenderedPageBreak/>
              <w:t>(11)住吉区長は、受話器をあげ、市民からの電話を取らないようにしている事は、「区民の皆さまから信頼と感謝される区役所づくりに尽力してまいります。」に相反しないのか。</w:t>
            </w:r>
          </w:p>
          <w:p w14:paraId="714F18C6" w14:textId="6587745D" w:rsidR="004864FA" w:rsidRPr="002027C8" w:rsidRDefault="004864FA" w:rsidP="004864FA">
            <w:pPr>
              <w:rPr>
                <w:rFonts w:ascii="ＭＳ 明朝" w:hAnsi="ＭＳ 明朝"/>
              </w:rPr>
            </w:pPr>
            <w:r w:rsidRPr="002027C8">
              <w:rPr>
                <w:rFonts w:ascii="ＭＳ 明朝" w:hAnsi="ＭＳ 明朝" w:hint="eastAsia"/>
              </w:rPr>
              <w:t>(12)また、他の</w:t>
            </w:r>
            <w:r w:rsidRPr="002027C8">
              <w:rPr>
                <w:rFonts w:ascii="ＭＳ 明朝" w:hAnsi="ＭＳ 明朝"/>
              </w:rPr>
              <w:t>23</w:t>
            </w:r>
            <w:r w:rsidRPr="002027C8">
              <w:rPr>
                <w:rFonts w:ascii="ＭＳ 明朝" w:hAnsi="ＭＳ 明朝" w:hint="eastAsia"/>
              </w:rPr>
              <w:t>区役所の保険年金課でも同じ事をしていないか調査する事を要望する。</w:t>
            </w:r>
          </w:p>
          <w:p w14:paraId="02764B69" w14:textId="0B864291" w:rsidR="004864FA" w:rsidRPr="002027C8" w:rsidRDefault="004864FA" w:rsidP="002027C8">
            <w:pPr>
              <w:ind w:left="210" w:hangingChars="100" w:hanging="210"/>
              <w:rPr>
                <w:rFonts w:ascii="ＭＳ 明朝" w:hAnsi="ＭＳ 明朝"/>
              </w:rPr>
            </w:pPr>
            <w:r w:rsidRPr="002027C8">
              <w:rPr>
                <w:rFonts w:ascii="ＭＳ 明朝" w:hAnsi="ＭＳ 明朝" w:hint="eastAsia"/>
              </w:rPr>
              <w:t>(13)この様な違法な市民サービスが、大阪市すべての担当においても、繁忙期に同じ事例が現在及び過去に無かったか調査する様要望する。</w:t>
            </w:r>
          </w:p>
          <w:p w14:paraId="0F37A8C7" w14:textId="77777777" w:rsidR="004864FA" w:rsidRPr="002027C8" w:rsidRDefault="004864FA" w:rsidP="002027C8">
            <w:pPr>
              <w:ind w:leftChars="100" w:left="210" w:firstLineChars="100" w:firstLine="210"/>
              <w:rPr>
                <w:rFonts w:ascii="ＭＳ 明朝" w:hAnsi="ＭＳ 明朝"/>
              </w:rPr>
            </w:pPr>
            <w:r w:rsidRPr="002027C8">
              <w:rPr>
                <w:rFonts w:ascii="ＭＳ 明朝" w:hAnsi="ＭＳ 明朝" w:hint="eastAsia"/>
              </w:rPr>
              <w:t>私の知る限りではある。受話器をあげる他に、同じ係の電話に内線電話を掛け、</w:t>
            </w:r>
            <w:r w:rsidRPr="002027C8">
              <w:rPr>
                <w:rFonts w:ascii="ＭＳ 明朝" w:hAnsi="ＭＳ 明朝"/>
              </w:rPr>
              <w:t>2</w:t>
            </w:r>
            <w:r w:rsidRPr="002027C8">
              <w:rPr>
                <w:rFonts w:ascii="ＭＳ 明朝" w:hAnsi="ＭＳ 明朝" w:hint="eastAsia"/>
              </w:rPr>
              <w:t>台の電話を通話中にしているのも知っている。</w:t>
            </w:r>
            <w:r w:rsidRPr="002027C8">
              <w:rPr>
                <w:rFonts w:ascii="ＭＳ 明朝" w:hAnsi="ＭＳ 明朝"/>
              </w:rPr>
              <w:t>1</w:t>
            </w:r>
            <w:r w:rsidRPr="002027C8">
              <w:rPr>
                <w:rFonts w:ascii="ＭＳ 明朝" w:hAnsi="ＭＳ 明朝" w:hint="eastAsia"/>
              </w:rPr>
              <w:t>台だけでは、長時間受話器をあげると音が鳴るからだ。</w:t>
            </w:r>
          </w:p>
          <w:p w14:paraId="6552A585" w14:textId="5A468087" w:rsidR="004864FA" w:rsidRPr="002027C8" w:rsidRDefault="004864FA" w:rsidP="002027C8">
            <w:pPr>
              <w:ind w:left="210" w:hangingChars="100" w:hanging="210"/>
              <w:rPr>
                <w:rFonts w:ascii="ＭＳ 明朝" w:hAnsi="ＭＳ 明朝"/>
              </w:rPr>
            </w:pPr>
            <w:r w:rsidRPr="002027C8">
              <w:rPr>
                <w:rFonts w:ascii="ＭＳ 明朝" w:hAnsi="ＭＳ 明朝" w:hint="eastAsia"/>
              </w:rPr>
              <w:t>(14)市会議員に令和７年６月24日（火曜日）に相談したら、区役所でそんなことをしているのか、けしからんので区役所に確認すると言っていたが、問い合わせはあったか。報告を要望する。私が言った後と議員から確認があった後で区役所及び保険年金課で対応が変わったか教えてほしい。</w:t>
            </w:r>
          </w:p>
          <w:p w14:paraId="2EA4DE3F" w14:textId="36E7D54A" w:rsidR="004864FA" w:rsidRPr="002027C8" w:rsidRDefault="004864FA" w:rsidP="004864FA">
            <w:pPr>
              <w:rPr>
                <w:rFonts w:ascii="ＭＳ 明朝" w:hAnsi="ＭＳ 明朝"/>
              </w:rPr>
            </w:pPr>
            <w:r w:rsidRPr="002027C8">
              <w:rPr>
                <w:rFonts w:ascii="ＭＳ 明朝" w:hAnsi="ＭＳ 明朝" w:hint="eastAsia"/>
              </w:rPr>
              <w:t>(15)保険年金課で担当を分けるから、隣のグループの電話を取らないのではないか。</w:t>
            </w:r>
          </w:p>
          <w:p w14:paraId="05EEE531" w14:textId="6E532621" w:rsidR="004864FA" w:rsidRPr="002027C8" w:rsidRDefault="004864FA" w:rsidP="004864FA">
            <w:pPr>
              <w:rPr>
                <w:rFonts w:ascii="ＭＳ 明朝" w:hAnsi="ＭＳ 明朝"/>
              </w:rPr>
            </w:pPr>
            <w:r w:rsidRPr="002027C8">
              <w:rPr>
                <w:rFonts w:ascii="ＭＳ 明朝" w:hAnsi="ＭＳ 明朝" w:hint="eastAsia"/>
              </w:rPr>
              <w:t>(16)隣のグループでも電話を取る対策を取らないのか。</w:t>
            </w:r>
          </w:p>
          <w:p w14:paraId="38DB3529" w14:textId="32C19B0F" w:rsidR="004864FA" w:rsidRPr="002027C8" w:rsidRDefault="004864FA" w:rsidP="002027C8">
            <w:pPr>
              <w:ind w:left="210" w:hangingChars="100" w:hanging="210"/>
              <w:rPr>
                <w:rFonts w:ascii="ＭＳ 明朝" w:hAnsi="ＭＳ 明朝"/>
              </w:rPr>
            </w:pPr>
            <w:r w:rsidRPr="002027C8">
              <w:rPr>
                <w:rFonts w:ascii="ＭＳ 明朝" w:hAnsi="ＭＳ 明朝" w:hint="eastAsia"/>
              </w:rPr>
              <w:t>(17)電話の受話器を上げている警告音が、私がいる時に最低でも</w:t>
            </w:r>
            <w:r w:rsidRPr="002027C8">
              <w:rPr>
                <w:rFonts w:ascii="ＭＳ 明朝" w:hAnsi="ＭＳ 明朝"/>
              </w:rPr>
              <w:t>2</w:t>
            </w:r>
            <w:r w:rsidRPr="002027C8">
              <w:rPr>
                <w:rFonts w:ascii="ＭＳ 明朝" w:hAnsi="ＭＳ 明朝" w:hint="eastAsia"/>
              </w:rPr>
              <w:t>回なっていた。注意したら女性職員が受話器を置きに来たが、電話対応はしていなかった。同じ席グループは人は少なかったが、電話対応中の者はいなかった。電話対応中であれば、受話器を置きにくる事もできない。電話はグループで回ると言っていたので上げる必要がない。</w:t>
            </w:r>
          </w:p>
          <w:p w14:paraId="4C932DC0" w14:textId="0C698335" w:rsidR="004864FA" w:rsidRPr="002027C8" w:rsidRDefault="004864FA" w:rsidP="002027C8">
            <w:pPr>
              <w:ind w:left="210" w:hangingChars="100" w:hanging="210"/>
              <w:rPr>
                <w:rFonts w:ascii="ＭＳ 明朝" w:hAnsi="ＭＳ 明朝"/>
              </w:rPr>
            </w:pPr>
            <w:r w:rsidRPr="002027C8">
              <w:rPr>
                <w:rFonts w:ascii="ＭＳ 明朝" w:hAnsi="ＭＳ 明朝" w:hint="eastAsia"/>
              </w:rPr>
              <w:t>(18)奥には担当が違うのか、たくさん同じ島に座っていたが、誰も電話対応はしていなかった。担当者がいなければ、電話を取って「担当者から折り返し電話します。」という対応も出来るのではないか。</w:t>
            </w:r>
          </w:p>
          <w:p w14:paraId="454F0002" w14:textId="1622203F" w:rsidR="004864FA" w:rsidRPr="002027C8" w:rsidRDefault="004864FA" w:rsidP="002027C8">
            <w:pPr>
              <w:ind w:left="210" w:hangingChars="100" w:hanging="210"/>
              <w:rPr>
                <w:rFonts w:ascii="ＭＳ 明朝" w:hAnsi="ＭＳ 明朝"/>
              </w:rPr>
            </w:pPr>
            <w:r w:rsidRPr="002027C8">
              <w:rPr>
                <w:rFonts w:ascii="ＭＳ 明朝" w:hAnsi="ＭＳ 明朝" w:hint="eastAsia"/>
              </w:rPr>
              <w:t>(19)せめて保険年金課の両担当者が最低限の事を勉強して、繁忙期は相互応援の電話対応及び窓口対応する様に課長が課職員に提案し、課長権限で課内応援をするべきである。</w:t>
            </w:r>
          </w:p>
          <w:p w14:paraId="02C01DBA" w14:textId="3CCAD020" w:rsidR="004864FA" w:rsidRPr="002027C8" w:rsidRDefault="004864FA" w:rsidP="002027C8">
            <w:pPr>
              <w:ind w:left="210" w:hangingChars="100" w:hanging="210"/>
              <w:rPr>
                <w:rFonts w:ascii="ＭＳ 明朝" w:hAnsi="ＭＳ 明朝"/>
              </w:rPr>
            </w:pPr>
            <w:r w:rsidRPr="002027C8">
              <w:rPr>
                <w:rFonts w:ascii="ＭＳ 明朝" w:hAnsi="ＭＳ 明朝" w:hint="eastAsia"/>
              </w:rPr>
              <w:t>(20)また課の担当を一つにすれば全員で対応できるのではないか。課長は</w:t>
            </w:r>
            <w:r w:rsidRPr="002027C8">
              <w:rPr>
                <w:rFonts w:ascii="ＭＳ 明朝" w:hAnsi="ＭＳ 明朝"/>
              </w:rPr>
              <w:t>1</w:t>
            </w:r>
            <w:r w:rsidRPr="002027C8">
              <w:rPr>
                <w:rFonts w:ascii="ＭＳ 明朝" w:hAnsi="ＭＳ 明朝" w:hint="eastAsia"/>
              </w:rPr>
              <w:t>年間経験して、それぐらいのことも提案しなかったのか。</w:t>
            </w:r>
          </w:p>
          <w:p w14:paraId="1F41299C" w14:textId="41BD83F3" w:rsidR="004864FA" w:rsidRPr="002027C8" w:rsidRDefault="004864FA" w:rsidP="002027C8">
            <w:pPr>
              <w:ind w:left="210" w:hangingChars="100" w:hanging="210"/>
              <w:rPr>
                <w:rFonts w:ascii="ＭＳ 明朝" w:hAnsi="ＭＳ 明朝"/>
              </w:rPr>
            </w:pPr>
            <w:r w:rsidRPr="002027C8">
              <w:rPr>
                <w:rFonts w:ascii="ＭＳ 明朝" w:hAnsi="ＭＳ 明朝" w:hint="eastAsia"/>
              </w:rPr>
              <w:t>(21)保険年金課長は課職員の事だけを第</w:t>
            </w:r>
            <w:r w:rsidR="002027C8">
              <w:rPr>
                <w:rFonts w:ascii="ＭＳ 明朝" w:hAnsi="ＭＳ 明朝" w:hint="eastAsia"/>
              </w:rPr>
              <w:t>１</w:t>
            </w:r>
            <w:r w:rsidRPr="002027C8">
              <w:rPr>
                <w:rFonts w:ascii="ＭＳ 明朝" w:hAnsi="ＭＳ 明朝" w:hint="eastAsia"/>
              </w:rPr>
              <w:t>優先に考えているのか、それとも市民の事を第</w:t>
            </w:r>
            <w:r w:rsidR="002027C8">
              <w:rPr>
                <w:rFonts w:ascii="ＭＳ 明朝" w:hAnsi="ＭＳ 明朝" w:hint="eastAsia"/>
              </w:rPr>
              <w:t>１</w:t>
            </w:r>
            <w:r w:rsidRPr="002027C8">
              <w:rPr>
                <w:rFonts w:ascii="ＭＳ 明朝" w:hAnsi="ＭＳ 明朝" w:hint="eastAsia"/>
              </w:rPr>
              <w:t>優先に考えているのか、教えてほしい。</w:t>
            </w:r>
          </w:p>
          <w:p w14:paraId="5A448F90"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(22)先ずは保険年金課長が、他課応援体制について素案を考え課長会で提案し、住吉区役所で実施して市民サービスを向上する考えはあるのか。</w:t>
            </w:r>
            <w:r w:rsidRPr="002027C8">
              <w:rPr>
                <w:rFonts w:ascii="ＭＳ 明朝" w:hAnsi="ＭＳ 明朝"/>
              </w:rPr>
              <w:br/>
            </w:r>
            <w:r w:rsidR="002027C8">
              <w:rPr>
                <w:rFonts w:ascii="ＭＳ 明朝" w:hAnsi="ＭＳ 明朝" w:hint="eastAsia"/>
              </w:rPr>
              <w:t xml:space="preserve">　</w:t>
            </w:r>
            <w:r w:rsidRPr="002027C8">
              <w:rPr>
                <w:rFonts w:ascii="ＭＳ 明朝" w:hAnsi="ＭＳ 明朝" w:hint="eastAsia"/>
              </w:rPr>
              <w:t>将来は全ての区役所で実施して、繁忙期に対応するモデル区になれば良い。</w:t>
            </w:r>
            <w:r w:rsidRPr="002027C8">
              <w:rPr>
                <w:rFonts w:ascii="ＭＳ 明朝" w:hAnsi="ＭＳ 明朝"/>
              </w:rPr>
              <w:br/>
            </w:r>
            <w:r w:rsidR="002027C8">
              <w:rPr>
                <w:rFonts w:ascii="ＭＳ 明朝" w:hAnsi="ＭＳ 明朝" w:hint="eastAsia"/>
              </w:rPr>
              <w:t xml:space="preserve">　</w:t>
            </w:r>
            <w:r w:rsidRPr="002027C8">
              <w:rPr>
                <w:rFonts w:ascii="ＭＳ 明朝" w:hAnsi="ＭＳ 明朝" w:hint="eastAsia"/>
              </w:rPr>
              <w:t>保険年金課から他課への繁忙期応援もあたり前である。</w:t>
            </w:r>
          </w:p>
          <w:p w14:paraId="4C36529A"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(23)選挙担当課は無いが、各課から職員を出し、選挙は全職員で対応しているのではないのか。区役所以外の職員にも応援を求めているのでは無いのか。</w:t>
            </w:r>
          </w:p>
          <w:p w14:paraId="1FEA491F"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(24)大阪市の別の担当では、すでに繁忙期には、転出者に応援する制度がある。</w:t>
            </w:r>
          </w:p>
          <w:p w14:paraId="354B11A8" w14:textId="77777777" w:rsidR="002027C8" w:rsidRDefault="004864FA" w:rsidP="002027C8">
            <w:pPr>
              <w:widowControl/>
              <w:ind w:leftChars="100" w:left="210" w:firstLineChars="100" w:firstLine="210"/>
              <w:rPr>
                <w:rFonts w:ascii="ＭＳ 明朝" w:hAnsi="ＭＳ 明朝"/>
              </w:rPr>
            </w:pPr>
            <w:r w:rsidRPr="002027C8">
              <w:rPr>
                <w:rFonts w:ascii="ＭＳ 明朝" w:hAnsi="ＭＳ 明朝" w:hint="eastAsia"/>
              </w:rPr>
              <w:t>応援出来ないという根拠もないと思う。あるなら条例等を提示して欲しい。</w:t>
            </w:r>
          </w:p>
          <w:p w14:paraId="186BDDC1"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(25)保険年金課長には、この要望は要望等記録制度で、何回も言って、記録を取る様に要望したが、記録も取らないし、要望等を確認しなかった。何故か。だから再度言わなくなっている。記録を取らないと、全て記憶出来ないのではないのか。保険年金課長に広聴業務が理解できているのか。</w:t>
            </w:r>
          </w:p>
          <w:p w14:paraId="1382E098"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(26)以前に住吉区役所職員全てに、要望等記録制度について研修し、理解度テスト・アンケートをする様に要望したが、きちんと研修したのか。あの時住民票担当の係員は、書類で提出しろと言っていたが、きちんと研修したのか。</w:t>
            </w:r>
          </w:p>
          <w:p w14:paraId="2EC5B261"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lastRenderedPageBreak/>
              <w:t>(27)保険年金課長は、住吉区役所で、広聴業務の研修を受けた事があるのか。あるのなら何月何日か。</w:t>
            </w:r>
          </w:p>
          <w:p w14:paraId="2DEA3D58"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(28)住吉区長も住吉区役所で広聴業務の研修を受けた事があるのか？あるのなら何月何日か。</w:t>
            </w:r>
          </w:p>
          <w:p w14:paraId="08965707"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(29)保険年金課長は、要望等をきちんと聴取して記録して、要望者に内容確認をしてもらうという基本ができていない。広聴業務を課長であって理解できていないのではないか。</w:t>
            </w:r>
          </w:p>
          <w:p w14:paraId="0236BCE4"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(30)再度、全職員に広聴業務について細部まで周知徹底のため、対面研修を早期に実施して、理解度テストを実施する様要望する。また、回答は後日でも良いので研修実施日と理解度テストの結果・アンケートの結果を開示していただきたく要望する。</w:t>
            </w:r>
          </w:p>
          <w:p w14:paraId="018AEC75"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(31)前回要望した広聴業務の研修の理解度テストの結果及び実施日、研修時間等を教えてほしい。</w:t>
            </w:r>
          </w:p>
          <w:p w14:paraId="634340A2"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(32)予約して区役所へ行ったが、番号を呼ばれて、行ったが席がないからまた待てと言われた。何故その様なことになるのか。</w:t>
            </w:r>
          </w:p>
          <w:p w14:paraId="4FB0FF99"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(33)手違いや説明不足、本人確認不足、来庁者が多いから、電話が多いから、職員が足らないからと言い訳を保険年金課長は、言っていたが、住吉区長は、繁忙期の保険年金課の職員数は適切な人数配置であると考えているのか。適切な人数配置の根拠を教えてほしい。</w:t>
            </w:r>
          </w:p>
          <w:p w14:paraId="14C90061"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(34)たくさんの要望をしている。保険年金課長と住吉区長への質問であるので、各々別々の紙での回答を要望する。課長には保険年金課として、区長には、住吉区長及び大阪市として回答を要望する。</w:t>
            </w:r>
          </w:p>
          <w:p w14:paraId="57C40209"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(35)国民保険料には、何故障がい者・父子家庭・扶養家族の人数への配慮がないのか。</w:t>
            </w:r>
          </w:p>
          <w:p w14:paraId="65071F29"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(36)国民保険料には、何故一時所得の非経常所金額を、翌年も、前年中と同額があるものとみなすのか法的根拠を教えてほしい。</w:t>
            </w:r>
          </w:p>
          <w:p w14:paraId="6A24B8ED"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(37)一時所得も、「減少後の所得翌年所得が確認できない場合には、当該年度の</w:t>
            </w:r>
            <w:r w:rsidRPr="002027C8">
              <w:rPr>
                <w:rFonts w:ascii="ＭＳ 明朝" w:hAnsi="ＭＳ 明朝"/>
              </w:rPr>
              <w:t>3</w:t>
            </w:r>
            <w:r w:rsidRPr="002027C8">
              <w:rPr>
                <w:rFonts w:ascii="ＭＳ 明朝" w:hAnsi="ＭＳ 明朝" w:hint="eastAsia"/>
              </w:rPr>
              <w:t>月の納期限を限度として審査を保留し、確定申告書の控え等、事実を証し得る資料により減少後の所得を確認することとする。」にしない理由を明確に小学生でも分かるように説明願いたい。</w:t>
            </w:r>
          </w:p>
          <w:p w14:paraId="1C0D6C5B"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(38)一時所得を、「翌年も、前年中と同額があるものとみなす」を</w:t>
            </w:r>
            <w:r w:rsidRPr="002027C8">
              <w:rPr>
                <w:rFonts w:ascii="ＭＳ 明朝" w:hAnsi="ＭＳ 明朝"/>
              </w:rPr>
              <w:t>35</w:t>
            </w:r>
            <w:r w:rsidRPr="002027C8">
              <w:rPr>
                <w:rFonts w:ascii="ＭＳ 明朝" w:hAnsi="ＭＳ 明朝" w:hint="eastAsia"/>
              </w:rPr>
              <w:t>のように大阪市国民健康保険料減免事務取扱要領を変更するように大阪市に要望する。</w:t>
            </w:r>
          </w:p>
          <w:p w14:paraId="1FC8C08F"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(39)決定通知書の問い合わせに、保険料については</w:t>
            </w:r>
            <w:r w:rsidRPr="002027C8">
              <w:rPr>
                <w:rFonts w:ascii="ＭＳ 明朝" w:hAnsi="ＭＳ 明朝"/>
              </w:rPr>
              <w:t>06-6694-9956</w:t>
            </w:r>
            <w:r w:rsidRPr="002027C8">
              <w:rPr>
                <w:rFonts w:ascii="ＭＳ 明朝" w:hAnsi="ＭＳ 明朝" w:hint="eastAsia"/>
              </w:rPr>
              <w:t>、減免・納付相談は</w:t>
            </w:r>
            <w:r w:rsidRPr="002027C8">
              <w:rPr>
                <w:rFonts w:ascii="ＭＳ 明朝" w:hAnsi="ＭＳ 明朝"/>
              </w:rPr>
              <w:t>06-6694-9946</w:t>
            </w:r>
            <w:r w:rsidRPr="002027C8">
              <w:rPr>
                <w:rFonts w:ascii="ＭＳ 明朝" w:hAnsi="ＭＳ 明朝" w:hint="eastAsia"/>
              </w:rPr>
              <w:t>と記載するよう要望する。</w:t>
            </w:r>
          </w:p>
          <w:p w14:paraId="2BC4251E"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(40)保険年金課長は保険料に不服がある時は審査請求がある事を何故教示しなかったのか。</w:t>
            </w:r>
          </w:p>
          <w:p w14:paraId="501C0244" w14:textId="77777777" w:rsidR="002027C8" w:rsidRDefault="004864FA" w:rsidP="002027C8">
            <w:pPr>
              <w:widowControl/>
              <w:ind w:left="210" w:hangingChars="100" w:hanging="210"/>
              <w:rPr>
                <w:rFonts w:ascii="ＭＳ 明朝" w:hAnsi="ＭＳ 明朝"/>
              </w:rPr>
            </w:pPr>
            <w:r w:rsidRPr="002027C8">
              <w:rPr>
                <w:rFonts w:ascii="ＭＳ 明朝" w:hAnsi="ＭＳ 明朝" w:hint="eastAsia"/>
              </w:rPr>
              <w:t>(41)審査請求書と減免申請と徴収猶予申請を提出すると言ったら、何故嫌な顔をして、申請出来ないような事を保険年金課長は言うのか。また、嫌と言うから、申請を却下したら良いから申請させろとこちらが言うと、渋々書類を持って来させた。何故申請権を侵害しようとするのか。事務がわずわらしいからか。申請権を侵害された。これはどこに言ったらいいのか。</w:t>
            </w:r>
          </w:p>
          <w:p w14:paraId="61CF0DB2" w14:textId="4A20319C" w:rsidR="004864FA" w:rsidRPr="002027C8" w:rsidRDefault="004864FA" w:rsidP="002027C8">
            <w:pPr>
              <w:widowControl/>
              <w:ind w:left="210" w:hangingChars="100" w:hanging="210"/>
              <w:rPr>
                <w:rFonts w:ascii="ＭＳ 明朝" w:hAnsi="ＭＳ 明朝" w:cs="ＭＳ Ｐゴシック"/>
                <w:kern w:val="0"/>
                <w:szCs w:val="21"/>
              </w:rPr>
            </w:pPr>
            <w:r w:rsidRPr="002027C8">
              <w:rPr>
                <w:rFonts w:ascii="ＭＳ 明朝" w:hAnsi="ＭＳ 明朝" w:hint="eastAsia"/>
              </w:rPr>
              <w:t>(42)私への説明間違い後、何月何日に保険年金課職員全員に名前・住所をきちんと確認し個人個人の情報を確認して、正確に相談に乗る様に情報共有したのか。</w:t>
            </w:r>
            <w:r w:rsidRPr="002027C8">
              <w:rPr>
                <w:rFonts w:ascii="ＭＳ 明朝" w:hAnsi="ＭＳ 明朝"/>
              </w:rPr>
              <w:br/>
            </w:r>
          </w:p>
        </w:tc>
      </w:tr>
      <w:tr w:rsidR="004864FA"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4864FA" w:rsidRPr="007D6ACD" w:rsidRDefault="004864FA" w:rsidP="004864FA">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4864FA" w:rsidRPr="0036121A" w:rsidRDefault="004864FA" w:rsidP="004864FA">
            <w:pPr>
              <w:widowControl/>
              <w:rPr>
                <w:rFonts w:ascii="ＭＳ 明朝" w:hAnsi="ＭＳ 明朝" w:cs="ＭＳ Ｐゴシック"/>
                <w:kern w:val="0"/>
                <w:szCs w:val="21"/>
              </w:rPr>
            </w:pPr>
          </w:p>
        </w:tc>
      </w:tr>
      <w:tr w:rsidR="004864FA" w:rsidRPr="007D6ACD" w14:paraId="69700A05" w14:textId="77777777" w:rsidTr="006D402F">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lastRenderedPageBreak/>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14556792" w14:textId="77777777" w:rsidR="004864FA" w:rsidRPr="0090070C" w:rsidRDefault="004864FA" w:rsidP="004864FA">
            <w:pPr>
              <w:jc w:val="left"/>
              <w:rPr>
                <w:rFonts w:ascii="ＭＳ 明朝" w:hAnsi="ＭＳ 明朝" w:cs="Courier New"/>
                <w:sz w:val="22"/>
                <w:szCs w:val="22"/>
                <w14:ligatures w14:val="standardContextual"/>
              </w:rPr>
            </w:pPr>
            <w:r w:rsidRPr="0090070C">
              <w:rPr>
                <w:rFonts w:ascii="ＭＳ 明朝" w:hAnsi="ＭＳ 明朝" w:cs="Courier New" w:hint="eastAsia"/>
                <w:sz w:val="22"/>
                <w:szCs w:val="22"/>
                <w14:ligatures w14:val="standardContextual"/>
              </w:rPr>
              <w:t>（保険年金課所管分）</w:t>
            </w:r>
          </w:p>
          <w:p w14:paraId="757C3FBA" w14:textId="1CEF7817" w:rsidR="004864FA" w:rsidRPr="0090070C" w:rsidRDefault="003C022C" w:rsidP="004864FA">
            <w:pPr>
              <w:spacing w:line="330" w:lineRule="exact"/>
              <w:rPr>
                <w:rFonts w:ascii="ＭＳ 明朝" w:hAnsi="ＭＳ 明朝" w:cstheme="minorBidi"/>
                <w:color w:val="000000" w:themeColor="text1"/>
                <w:szCs w:val="21"/>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１</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から</w:t>
            </w:r>
            <w:r w:rsidR="004864FA">
              <w:rPr>
                <w:rFonts w:ascii="ＭＳ 明朝" w:hAnsi="ＭＳ 明朝" w:cs="Courier New" w:hint="eastAsia"/>
                <w:sz w:val="22"/>
                <w:szCs w:val="22"/>
                <w14:ligatures w14:val="standardContextual"/>
              </w:rPr>
              <w:t>(４)</w:t>
            </w:r>
            <w:r w:rsidR="004864FA" w:rsidRPr="0090070C">
              <w:rPr>
                <w:rFonts w:ascii="ＭＳ 明朝" w:hAnsi="ＭＳ 明朝" w:cs="Courier New" w:hint="eastAsia"/>
                <w:sz w:val="22"/>
                <w:szCs w:val="22"/>
                <w14:ligatures w14:val="standardContextual"/>
              </w:rPr>
              <w:t>について</w:t>
            </w:r>
          </w:p>
          <w:p w14:paraId="3AA5B224"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b/>
                <w:bCs/>
                <w:szCs w:val="22"/>
              </w:rPr>
              <w:t xml:space="preserve">　</w:t>
            </w:r>
            <w:r w:rsidRPr="0090070C">
              <w:rPr>
                <w:rFonts w:ascii="ＭＳ 明朝" w:hAnsi="ＭＳ 明朝" w:cstheme="minorBidi" w:hint="eastAsia"/>
                <w:szCs w:val="22"/>
              </w:rPr>
              <w:t>まず初めに、ご意見のとおり減免担当へ説明者を代わることが適切であったにもかかわらず、説明者を代わらず、誤った案内をしたことによりご迷惑をおかけしたことを改めてお詫び申し上げます。</w:t>
            </w:r>
          </w:p>
          <w:p w14:paraId="5173B47A" w14:textId="2AACC4FD" w:rsidR="004864FA" w:rsidRPr="0090070C" w:rsidRDefault="002027C8" w:rsidP="002027C8">
            <w:pPr>
              <w:rPr>
                <w:rFonts w:ascii="ＭＳ 明朝" w:hAnsi="ＭＳ 明朝" w:cstheme="minorBidi"/>
                <w:sz w:val="22"/>
                <w:szCs w:val="22"/>
              </w:rPr>
            </w:pPr>
            <w:r>
              <w:rPr>
                <w:rFonts w:ascii="ＭＳ 明朝" w:hAnsi="ＭＳ 明朝" w:cstheme="minorBidi" w:hint="eastAsia"/>
                <w:sz w:val="22"/>
                <w:szCs w:val="22"/>
              </w:rPr>
              <w:t>(</w:t>
            </w:r>
            <w:r w:rsidR="004864FA">
              <w:rPr>
                <w:rFonts w:ascii="ＭＳ 明朝" w:hAnsi="ＭＳ 明朝" w:cstheme="minorBidi" w:hint="eastAsia"/>
                <w:sz w:val="22"/>
                <w:szCs w:val="22"/>
              </w:rPr>
              <w:t>５</w:t>
            </w:r>
            <w:r>
              <w:rPr>
                <w:rFonts w:ascii="ＭＳ 明朝" w:hAnsi="ＭＳ 明朝" w:cstheme="minorBidi" w:hint="eastAsia"/>
                <w:sz w:val="22"/>
                <w:szCs w:val="22"/>
              </w:rPr>
              <w:t>)</w:t>
            </w:r>
            <w:r w:rsidR="004864FA">
              <w:rPr>
                <w:rFonts w:ascii="ＭＳ 明朝" w:hAnsi="ＭＳ 明朝" w:cstheme="minorBidi" w:hint="eastAsia"/>
                <w:sz w:val="22"/>
                <w:szCs w:val="22"/>
              </w:rPr>
              <w:t>・</w:t>
            </w:r>
            <w:r>
              <w:rPr>
                <w:rFonts w:ascii="ＭＳ 明朝" w:hAnsi="ＭＳ 明朝" w:cstheme="minorBidi" w:hint="eastAsia"/>
                <w:sz w:val="22"/>
                <w:szCs w:val="22"/>
              </w:rPr>
              <w:t>(</w:t>
            </w:r>
            <w:r w:rsidR="004864FA">
              <w:rPr>
                <w:rFonts w:ascii="ＭＳ 明朝" w:hAnsi="ＭＳ 明朝" w:cstheme="minorBidi" w:hint="eastAsia"/>
                <w:sz w:val="22"/>
                <w:szCs w:val="22"/>
              </w:rPr>
              <w:t>６</w:t>
            </w:r>
            <w:r>
              <w:rPr>
                <w:rFonts w:ascii="ＭＳ 明朝" w:hAnsi="ＭＳ 明朝" w:cstheme="minorBidi" w:hint="eastAsia"/>
                <w:sz w:val="22"/>
                <w:szCs w:val="22"/>
              </w:rPr>
              <w:t>)</w:t>
            </w:r>
            <w:r w:rsidR="004864FA" w:rsidRPr="0090070C">
              <w:rPr>
                <w:rFonts w:ascii="ＭＳ 明朝" w:hAnsi="ＭＳ 明朝" w:cstheme="minorBidi" w:hint="eastAsia"/>
                <w:sz w:val="22"/>
                <w:szCs w:val="22"/>
              </w:rPr>
              <w:t>について</w:t>
            </w:r>
          </w:p>
          <w:p w14:paraId="5EDF9658" w14:textId="77777777" w:rsidR="004864FA" w:rsidRPr="0090070C" w:rsidRDefault="004864FA" w:rsidP="004864FA">
            <w:pPr>
              <w:ind w:leftChars="100" w:left="210" w:firstLineChars="100" w:firstLine="220"/>
              <w:rPr>
                <w:rFonts w:ascii="ＭＳ 明朝" w:hAnsi="ＭＳ 明朝" w:cstheme="minorBidi"/>
                <w:sz w:val="22"/>
                <w:szCs w:val="22"/>
              </w:rPr>
            </w:pPr>
            <w:r w:rsidRPr="0090070C">
              <w:rPr>
                <w:rFonts w:ascii="ＭＳ 明朝" w:hAnsi="ＭＳ 明朝" w:cstheme="minorBidi" w:hint="eastAsia"/>
                <w:sz w:val="22"/>
                <w:szCs w:val="22"/>
              </w:rPr>
              <w:t>新人職員への業務研修については、福祉局が開催する新任担当者研修会（令和７年４月30日開催）に参加するとともに、業務を行う中での疑問点・不明点については、その都度ベテラン職員から指導を行っています。また、ベテラン職員においても疑問点・不明点があれば、福祉局へ問い合わすなど、業務知識の蓄積を図っています。</w:t>
            </w:r>
          </w:p>
          <w:p w14:paraId="42979FA3" w14:textId="77777777" w:rsidR="004864FA" w:rsidRPr="0090070C" w:rsidRDefault="004864FA" w:rsidP="004864FA">
            <w:pPr>
              <w:ind w:leftChars="100" w:left="210" w:firstLineChars="100" w:firstLine="220"/>
              <w:rPr>
                <w:rFonts w:ascii="ＭＳ 明朝" w:hAnsi="ＭＳ 明朝" w:cstheme="minorBidi"/>
                <w:sz w:val="22"/>
                <w:szCs w:val="22"/>
              </w:rPr>
            </w:pPr>
            <w:bookmarkStart w:id="0" w:name="_Hlk202431142"/>
            <w:bookmarkStart w:id="1" w:name="_Hlk202431143"/>
            <w:bookmarkStart w:id="2" w:name="_Hlk202431144"/>
            <w:bookmarkStart w:id="3" w:name="_Hlk202431145"/>
            <w:r w:rsidRPr="0090070C">
              <w:rPr>
                <w:rFonts w:ascii="ＭＳ 明朝" w:hAnsi="ＭＳ 明朝" w:cstheme="minorBidi" w:hint="eastAsia"/>
                <w:sz w:val="22"/>
                <w:szCs w:val="22"/>
              </w:rPr>
              <w:t>今回の件をうけ、</w:t>
            </w:r>
            <w:r>
              <w:rPr>
                <w:rFonts w:ascii="ＭＳ 明朝" w:hAnsi="ＭＳ 明朝" w:cstheme="minorBidi" w:hint="eastAsia"/>
                <w:sz w:val="22"/>
                <w:szCs w:val="22"/>
              </w:rPr>
              <w:t>令和７年６月24日（火曜日）</w:t>
            </w:r>
            <w:r w:rsidRPr="0090070C">
              <w:rPr>
                <w:rFonts w:ascii="ＭＳ 明朝" w:hAnsi="ＭＳ 明朝" w:cstheme="minorBidi" w:hint="eastAsia"/>
                <w:sz w:val="22"/>
                <w:szCs w:val="22"/>
              </w:rPr>
              <w:t>の保険年金課の朝礼において、丁寧に対応し誤った案内をすることが無いよう、保険年金課長より注意喚起を</w:t>
            </w:r>
            <w:r w:rsidRPr="001F245B">
              <w:rPr>
                <w:rFonts w:ascii="ＭＳ 明朝" w:hAnsi="ＭＳ 明朝" w:cstheme="minorBidi" w:hint="eastAsia"/>
                <w:sz w:val="22"/>
                <w:szCs w:val="22"/>
              </w:rPr>
              <w:t>行い</w:t>
            </w:r>
            <w:r w:rsidRPr="0090070C">
              <w:rPr>
                <w:rFonts w:ascii="ＭＳ 明朝" w:hAnsi="ＭＳ 明朝" w:cstheme="minorBidi" w:hint="eastAsia"/>
                <w:sz w:val="22"/>
                <w:szCs w:val="22"/>
              </w:rPr>
              <w:t>ました。</w:t>
            </w:r>
            <w:bookmarkEnd w:id="0"/>
            <w:bookmarkEnd w:id="1"/>
            <w:bookmarkEnd w:id="2"/>
            <w:bookmarkEnd w:id="3"/>
          </w:p>
          <w:p w14:paraId="57FA8AA2" w14:textId="7807278A"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７</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８</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について</w:t>
            </w:r>
          </w:p>
          <w:p w14:paraId="41A53B20" w14:textId="77777777" w:rsidR="004864FA" w:rsidRPr="0090070C" w:rsidRDefault="004864FA" w:rsidP="004864FA">
            <w:pPr>
              <w:ind w:leftChars="100" w:left="210"/>
              <w:rPr>
                <w:rFonts w:ascii="ＭＳ 明朝" w:hAnsi="ＭＳ 明朝" w:cstheme="minorBidi"/>
                <w:sz w:val="22"/>
                <w:szCs w:val="22"/>
              </w:rPr>
            </w:pPr>
            <w:r w:rsidRPr="0090070C">
              <w:rPr>
                <w:rFonts w:ascii="ＭＳ 明朝" w:hAnsi="ＭＳ 明朝" w:cstheme="minorBidi" w:hint="eastAsia"/>
                <w:sz w:val="22"/>
                <w:szCs w:val="22"/>
              </w:rPr>
              <w:t xml:space="preserve">　保険年金課の窓口に来られた方の相談時間が長時間化しており、窓口混雑時にはお待ちいただく時間がかなり長くなっています。そのため、窓口対応職員を増員し窓口カウンター以外のスペースも活用して相談対応を行い、待ち時間の短縮に心がけています。そうした事により、一時的に事務室内の職員数が少なくなるため、受電対応できる電話回線数に絞らせていただくために受話器をあげていたものです。違法との認識はございませんが、誤解を招く行為であるので、翌日より改めております。</w:t>
            </w:r>
          </w:p>
          <w:p w14:paraId="1819CFE4" w14:textId="139CCDF9" w:rsidR="004864FA" w:rsidRPr="0090070C" w:rsidRDefault="002027C8" w:rsidP="004864FA">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12</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13</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について</w:t>
            </w:r>
          </w:p>
          <w:p w14:paraId="31492C94" w14:textId="77777777" w:rsidR="004864FA" w:rsidRPr="0090070C" w:rsidRDefault="004864FA" w:rsidP="00037261">
            <w:pPr>
              <w:ind w:leftChars="100" w:left="210" w:firstLineChars="100" w:firstLine="220"/>
              <w:rPr>
                <w:rFonts w:ascii="ＭＳ 明朝" w:hAnsi="ＭＳ 明朝" w:cstheme="minorBidi"/>
                <w:sz w:val="22"/>
                <w:szCs w:val="22"/>
              </w:rPr>
            </w:pPr>
            <w:r w:rsidRPr="0090070C">
              <w:rPr>
                <w:rFonts w:ascii="ＭＳ 明朝" w:hAnsi="ＭＳ 明朝" w:cstheme="minorBidi" w:hint="eastAsia"/>
                <w:sz w:val="22"/>
                <w:szCs w:val="22"/>
              </w:rPr>
              <w:t>当区役所が他の所属を調査することはできませんが、ご意見は各所属へ共有させていただきます。</w:t>
            </w:r>
          </w:p>
          <w:p w14:paraId="354A4952" w14:textId="6750349C"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14</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7DEB8BED" w14:textId="77777777" w:rsidR="004864FA" w:rsidRPr="0090070C" w:rsidRDefault="004864FA" w:rsidP="004864FA">
            <w:pPr>
              <w:ind w:leftChars="100" w:left="210"/>
              <w:rPr>
                <w:rFonts w:ascii="ＭＳ 明朝" w:hAnsi="ＭＳ 明朝" w:cstheme="minorBidi"/>
                <w:sz w:val="22"/>
                <w:szCs w:val="22"/>
              </w:rPr>
            </w:pPr>
            <w:r w:rsidRPr="0090070C">
              <w:rPr>
                <w:rFonts w:ascii="ＭＳ 明朝" w:hAnsi="ＭＳ 明朝" w:cstheme="minorBidi" w:hint="eastAsia"/>
                <w:sz w:val="22"/>
                <w:szCs w:val="22"/>
              </w:rPr>
              <w:t xml:space="preserve">　議員からは</w:t>
            </w:r>
            <w:r>
              <w:rPr>
                <w:rFonts w:ascii="ＭＳ 明朝" w:hAnsi="ＭＳ 明朝" w:cstheme="minorBidi" w:hint="eastAsia"/>
                <w:sz w:val="22"/>
                <w:szCs w:val="22"/>
              </w:rPr>
              <w:t>令和７年６月26日（木曜日）</w:t>
            </w:r>
            <w:r w:rsidRPr="0090070C">
              <w:rPr>
                <w:rFonts w:ascii="ＭＳ 明朝" w:hAnsi="ＭＳ 明朝" w:cstheme="minorBidi" w:hint="eastAsia"/>
                <w:sz w:val="22"/>
                <w:szCs w:val="22"/>
              </w:rPr>
              <w:t>に保険年金課に連絡があり、減免の取扱い等について同様の説明を行いました。</w:t>
            </w:r>
          </w:p>
          <w:p w14:paraId="2921643D" w14:textId="4228FC9E" w:rsidR="004864FA" w:rsidRPr="0090070C" w:rsidRDefault="002027C8" w:rsidP="004864FA">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15</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から</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20</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について</w:t>
            </w:r>
          </w:p>
          <w:p w14:paraId="010F30F6" w14:textId="77777777" w:rsidR="004864FA" w:rsidRPr="0090070C" w:rsidRDefault="004864FA" w:rsidP="004864FA">
            <w:pPr>
              <w:ind w:firstLineChars="100" w:firstLine="220"/>
              <w:rPr>
                <w:rFonts w:ascii="ＭＳ 明朝" w:hAnsi="ＭＳ 明朝" w:cstheme="minorBidi"/>
                <w:sz w:val="22"/>
                <w:szCs w:val="22"/>
              </w:rPr>
            </w:pPr>
            <w:r w:rsidRPr="0090070C">
              <w:rPr>
                <w:rFonts w:ascii="ＭＳ 明朝" w:hAnsi="ＭＳ 明朝" w:cstheme="minorBidi" w:hint="eastAsia"/>
                <w:sz w:val="22"/>
                <w:szCs w:val="22"/>
              </w:rPr>
              <w:t xml:space="preserve">　貴重なご意見ありがとうございます。</w:t>
            </w:r>
          </w:p>
          <w:p w14:paraId="3ED5F4B4" w14:textId="77777777" w:rsidR="004864FA" w:rsidRPr="0090070C" w:rsidRDefault="004864FA" w:rsidP="004864FA">
            <w:pPr>
              <w:ind w:leftChars="100" w:left="210" w:firstLineChars="100" w:firstLine="220"/>
              <w:rPr>
                <w:rFonts w:ascii="ＭＳ 明朝" w:hAnsi="ＭＳ 明朝" w:cstheme="minorBidi"/>
                <w:szCs w:val="22"/>
              </w:rPr>
            </w:pPr>
            <w:r w:rsidRPr="0090070C">
              <w:rPr>
                <w:rFonts w:ascii="ＭＳ 明朝" w:hAnsi="ＭＳ 明朝" w:cstheme="minorBidi" w:hint="eastAsia"/>
                <w:sz w:val="22"/>
                <w:szCs w:val="22"/>
              </w:rPr>
              <w:t>現在、当区の保険年金課は２担当（</w:t>
            </w:r>
            <w:r>
              <w:rPr>
                <w:rFonts w:ascii="ＭＳ 明朝" w:hAnsi="ＭＳ 明朝" w:cstheme="minorBidi" w:hint="eastAsia"/>
                <w:sz w:val="22"/>
                <w:szCs w:val="22"/>
              </w:rPr>
              <w:t>２</w:t>
            </w:r>
            <w:r w:rsidRPr="0090070C">
              <w:rPr>
                <w:rFonts w:ascii="ＭＳ 明朝" w:hAnsi="ＭＳ 明朝" w:cstheme="minorBidi" w:hint="eastAsia"/>
                <w:sz w:val="22"/>
                <w:szCs w:val="22"/>
              </w:rPr>
              <w:t>窓口）制</w:t>
            </w:r>
            <w:r w:rsidRPr="0090070C">
              <w:rPr>
                <w:rFonts w:ascii="ＭＳ 明朝" w:hAnsi="ＭＳ 明朝" w:cstheme="minorBidi" w:hint="eastAsia"/>
                <w:szCs w:val="22"/>
              </w:rPr>
              <w:t>で業務を行っています。住吉区は国民健康保険・後期高齢者医療の被保険者も多く、</w:t>
            </w:r>
            <w:r>
              <w:rPr>
                <w:rFonts w:ascii="ＭＳ 明朝" w:hAnsi="ＭＳ 明朝" w:cstheme="minorBidi" w:hint="eastAsia"/>
                <w:szCs w:val="22"/>
              </w:rPr>
              <w:t>１</w:t>
            </w:r>
            <w:r w:rsidRPr="0090070C">
              <w:rPr>
                <w:rFonts w:ascii="ＭＳ 明朝" w:hAnsi="ＭＳ 明朝" w:cstheme="minorBidi" w:hint="eastAsia"/>
                <w:szCs w:val="22"/>
              </w:rPr>
              <w:t>担当制よりも</w:t>
            </w:r>
            <w:r>
              <w:rPr>
                <w:rFonts w:ascii="ＭＳ 明朝" w:hAnsi="ＭＳ 明朝" w:cstheme="minorBidi" w:hint="eastAsia"/>
                <w:szCs w:val="22"/>
              </w:rPr>
              <w:t>２</w:t>
            </w:r>
            <w:r w:rsidRPr="0090070C">
              <w:rPr>
                <w:rFonts w:ascii="ＭＳ 明朝" w:hAnsi="ＭＳ 明朝" w:cstheme="minorBidi" w:hint="eastAsia"/>
                <w:szCs w:val="22"/>
              </w:rPr>
              <w:t>担当制の方が効果的に市民の皆様からの相談対応ができると考えています。</w:t>
            </w:r>
          </w:p>
          <w:p w14:paraId="31198518" w14:textId="77777777" w:rsidR="004864FA" w:rsidRPr="0090070C" w:rsidRDefault="004864FA" w:rsidP="004864FA">
            <w:pPr>
              <w:ind w:leftChars="100" w:left="210" w:firstLineChars="100" w:firstLine="210"/>
              <w:rPr>
                <w:rFonts w:ascii="ＭＳ 明朝" w:hAnsi="ＭＳ 明朝" w:cstheme="minorBidi"/>
                <w:szCs w:val="22"/>
              </w:rPr>
            </w:pPr>
            <w:r>
              <w:rPr>
                <w:rFonts w:ascii="ＭＳ 明朝" w:hAnsi="ＭＳ 明朝" w:cstheme="minorBidi" w:hint="eastAsia"/>
                <w:szCs w:val="22"/>
              </w:rPr>
              <w:t>６</w:t>
            </w:r>
            <w:r w:rsidRPr="0090070C">
              <w:rPr>
                <w:rFonts w:ascii="ＭＳ 明朝" w:hAnsi="ＭＳ 明朝" w:cstheme="minorBidi" w:hint="eastAsia"/>
                <w:szCs w:val="22"/>
              </w:rPr>
              <w:t>月の国民健康保険料決定通知発送時期は、特に窓口相談が多く、来庁された方々を長時間お待たせする事を心苦しく思っています。各職員はそれぞれ窓口応対をする者、電話応対をする者、申請書類の審査点検をする者と役割を持ち、業務を行っています。窓口へ来庁された方が混み合うと、電話応対をする者を窓口応対へ増員していきます。そのため、各担当の事務室内の職員数はギリギリの状態であり、隣の担当をフォローする余力がない状態となります。</w:t>
            </w:r>
          </w:p>
          <w:p w14:paraId="3B13B7A5" w14:textId="77777777" w:rsidR="004864FA" w:rsidRPr="0090070C" w:rsidRDefault="004864FA" w:rsidP="004864FA">
            <w:pPr>
              <w:ind w:leftChars="100" w:left="210" w:firstLineChars="100" w:firstLine="210"/>
              <w:rPr>
                <w:rFonts w:ascii="ＭＳ 明朝" w:hAnsi="ＭＳ 明朝" w:cstheme="minorBidi"/>
                <w:szCs w:val="22"/>
              </w:rPr>
            </w:pPr>
            <w:r w:rsidRPr="0090070C">
              <w:rPr>
                <w:rFonts w:ascii="ＭＳ 明朝" w:hAnsi="ＭＳ 明朝" w:cstheme="minorBidi" w:hint="eastAsia"/>
                <w:szCs w:val="22"/>
              </w:rPr>
              <w:t>平常時であれば、電話のコールが鳴り当該担当が電話をとれない状況であれば、隣の担当の職員が電話をとり、担当より折り返しお電話をさせていただく旨等の説明対応をいたしております。</w:t>
            </w:r>
          </w:p>
          <w:p w14:paraId="04AEE68A" w14:textId="44258BEC"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21</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r w:rsidR="004864FA" w:rsidRPr="0090070C">
              <w:rPr>
                <w:rFonts w:ascii="ＭＳ 明朝" w:hAnsi="ＭＳ 明朝" w:cs="Courier New" w:hint="eastAsia"/>
                <w:b/>
                <w:bCs/>
                <w:sz w:val="22"/>
                <w:szCs w:val="22"/>
                <w14:ligatures w14:val="standardContextual"/>
              </w:rPr>
              <w:t xml:space="preserve">　</w:t>
            </w:r>
          </w:p>
          <w:p w14:paraId="44CEF54E" w14:textId="77777777" w:rsidR="004864FA" w:rsidRPr="0090070C" w:rsidRDefault="004864FA" w:rsidP="004864FA">
            <w:pPr>
              <w:ind w:firstLineChars="200" w:firstLine="440"/>
              <w:jc w:val="left"/>
              <w:rPr>
                <w:rFonts w:ascii="ＭＳ 明朝" w:hAnsi="ＭＳ 明朝" w:cs="Courier New"/>
                <w:sz w:val="22"/>
                <w:szCs w:val="22"/>
                <w14:ligatures w14:val="standardContextual"/>
              </w:rPr>
            </w:pPr>
            <w:r w:rsidRPr="0090070C">
              <w:rPr>
                <w:rFonts w:ascii="ＭＳ 明朝" w:hAnsi="ＭＳ 明朝" w:cs="Courier New" w:hint="eastAsia"/>
                <w:sz w:val="22"/>
                <w:szCs w:val="22"/>
                <w14:ligatures w14:val="standardContextual"/>
              </w:rPr>
              <w:lastRenderedPageBreak/>
              <w:t>市民サービスの向上に寄与するよう、業務運営に努めております。</w:t>
            </w:r>
          </w:p>
          <w:p w14:paraId="31804A0D" w14:textId="25CC208E"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22</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21A5990F" w14:textId="77777777" w:rsidR="004864FA" w:rsidRPr="0090070C" w:rsidRDefault="004864FA" w:rsidP="004864FA">
            <w:pPr>
              <w:ind w:firstLineChars="200" w:firstLine="420"/>
              <w:rPr>
                <w:rFonts w:ascii="ＭＳ 明朝" w:hAnsi="ＭＳ 明朝" w:cstheme="minorBidi"/>
                <w:szCs w:val="22"/>
              </w:rPr>
            </w:pPr>
            <w:r w:rsidRPr="0090070C">
              <w:rPr>
                <w:rFonts w:ascii="ＭＳ 明朝" w:hAnsi="ＭＳ 明朝" w:cstheme="minorBidi" w:hint="eastAsia"/>
                <w:szCs w:val="22"/>
              </w:rPr>
              <w:t>現状の区役所の体制では、他課応援は難しい状況です。</w:t>
            </w:r>
          </w:p>
          <w:p w14:paraId="7F4A3550" w14:textId="0ACF04D9" w:rsidR="004864FA" w:rsidRPr="0090070C" w:rsidRDefault="002027C8" w:rsidP="004864FA">
            <w:pPr>
              <w:ind w:left="220" w:hangingChars="100" w:hanging="220"/>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25</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及び</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29</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について</w:t>
            </w:r>
          </w:p>
          <w:p w14:paraId="5CEC3A38"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広聴業務の概略は理解できておりますが、その場で記録を取らないなど一部不適切な対応がありましたことお詫び申し上げます。</w:t>
            </w:r>
          </w:p>
          <w:p w14:paraId="6D824F6E" w14:textId="77777777" w:rsidR="004864FA" w:rsidRPr="0090070C" w:rsidRDefault="004864FA" w:rsidP="004864FA">
            <w:pPr>
              <w:ind w:leftChars="100" w:left="210" w:firstLineChars="100" w:firstLine="210"/>
              <w:rPr>
                <w:rFonts w:ascii="ＭＳ 明朝" w:hAnsi="ＭＳ 明朝" w:cstheme="minorBidi"/>
                <w:szCs w:val="22"/>
              </w:rPr>
            </w:pPr>
            <w:r w:rsidRPr="0090070C">
              <w:rPr>
                <w:rFonts w:ascii="ＭＳ 明朝" w:hAnsi="ＭＳ 明朝" w:cstheme="minorBidi" w:hint="eastAsia"/>
                <w:szCs w:val="22"/>
              </w:rPr>
              <w:t>要望等記録制度に基づく要望内容を確認するために、</w:t>
            </w:r>
            <w:r>
              <w:rPr>
                <w:rFonts w:ascii="ＭＳ 明朝" w:hAnsi="ＭＳ 明朝" w:cstheme="minorBidi" w:hint="eastAsia"/>
                <w:szCs w:val="22"/>
              </w:rPr>
              <w:t>令和７年６月24日（火曜日）</w:t>
            </w:r>
            <w:r w:rsidRPr="0090070C">
              <w:rPr>
                <w:rFonts w:ascii="ＭＳ 明朝" w:hAnsi="ＭＳ 明朝" w:cstheme="minorBidi" w:hint="eastAsia"/>
                <w:szCs w:val="22"/>
              </w:rPr>
              <w:t>に要望等記録票を作成し送付させていただきました。</w:t>
            </w:r>
          </w:p>
          <w:p w14:paraId="75A911DE" w14:textId="52DACEC4" w:rsidR="004864FA" w:rsidRPr="0090070C" w:rsidRDefault="002027C8" w:rsidP="002027C8">
            <w:pPr>
              <w:jc w:val="left"/>
              <w:rPr>
                <w:rFonts w:ascii="ＭＳ 明朝" w:hAnsi="ＭＳ 明朝" w:cs="Courier New"/>
                <w:sz w:val="22"/>
                <w:szCs w:val="22"/>
                <w:u w:val="single"/>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32</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721F627D" w14:textId="77777777" w:rsidR="004864FA" w:rsidRPr="0090070C" w:rsidRDefault="004864FA" w:rsidP="004864FA">
            <w:pPr>
              <w:ind w:leftChars="100" w:left="210" w:firstLineChars="100" w:firstLine="210"/>
              <w:rPr>
                <w:rFonts w:ascii="ＭＳ 明朝" w:hAnsi="ＭＳ 明朝" w:cstheme="minorBidi"/>
                <w:szCs w:val="22"/>
              </w:rPr>
            </w:pPr>
            <w:r w:rsidRPr="0090070C">
              <w:rPr>
                <w:rFonts w:ascii="ＭＳ 明朝" w:hAnsi="ＭＳ 明朝" w:cstheme="minorBidi" w:hint="eastAsia"/>
                <w:szCs w:val="22"/>
              </w:rPr>
              <w:t>予定していた相談スペースに他の相談対応が先に入ってしまい、ご迷惑をおかけしました。お待ちいただけないとのお申し出でしたので、急遽別のスペースをご案内させていただきました。</w:t>
            </w:r>
          </w:p>
          <w:p w14:paraId="0CDBD746" w14:textId="2062DAD6"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35</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r w:rsidR="004864FA" w:rsidRPr="0090070C">
              <w:rPr>
                <w:rFonts w:ascii="ＭＳ 明朝" w:hAnsi="ＭＳ 明朝" w:cs="Courier New" w:hint="eastAsia"/>
                <w:sz w:val="22"/>
                <w:szCs w:val="22"/>
                <w14:ligatures w14:val="standardContextual"/>
              </w:rPr>
              <w:t xml:space="preserve">　</w:t>
            </w:r>
          </w:p>
          <w:p w14:paraId="68DE3EF1"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国民健康保険料は、医療分保険料、後期高齢者支援金分保険料、介護分保険料で構成され、それぞれ、全世帯にご負担いただく「平等割」、国民健康保険の被保険者の人数に応じてご負担いただく「均等割」、前年中の所得に応じてご負担いただく「所得割」の合計で計算します。</w:t>
            </w:r>
          </w:p>
          <w:p w14:paraId="31218B54" w14:textId="77777777" w:rsidR="004864FA" w:rsidRPr="0090070C" w:rsidRDefault="004864FA" w:rsidP="00B82901">
            <w:pPr>
              <w:ind w:leftChars="100" w:left="210" w:firstLineChars="100" w:firstLine="210"/>
              <w:rPr>
                <w:rFonts w:ascii="ＭＳ 明朝" w:hAnsi="ＭＳ 明朝" w:cstheme="minorBidi"/>
                <w:szCs w:val="22"/>
              </w:rPr>
            </w:pPr>
            <w:r w:rsidRPr="0090070C">
              <w:rPr>
                <w:rFonts w:ascii="ＭＳ 明朝" w:hAnsi="ＭＳ 明朝" w:cstheme="minorBidi" w:hint="eastAsia"/>
                <w:szCs w:val="22"/>
              </w:rPr>
              <w:t>大阪府内のどこに住んでいても、同じ所得・同じ世帯構成であれば同じ保険料額となるよう、府内全体で被保険者間の受益と負担の公平性を実現する仕組みとして、大阪府が示す市町村標準保険料率を府内統一保険料率としております。</w:t>
            </w:r>
          </w:p>
          <w:p w14:paraId="4377C40E" w14:textId="060CBF8D"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36</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r w:rsidR="004864FA" w:rsidRPr="0090070C">
              <w:rPr>
                <w:rFonts w:ascii="ＭＳ 明朝" w:hAnsi="ＭＳ 明朝" w:cs="Courier New" w:hint="eastAsia"/>
                <w:b/>
                <w:bCs/>
                <w:sz w:val="22"/>
                <w:szCs w:val="22"/>
                <w14:ligatures w14:val="standardContextual"/>
              </w:rPr>
              <w:t xml:space="preserve">　</w:t>
            </w:r>
          </w:p>
          <w:p w14:paraId="64A91457"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国民健康保険料の減免申請についての前年からの所得減少率の取扱いについてのご意見と推察いたします。来庁時にも条例規則等で根拠のご説明をいたしましたが、大阪市国民健康保険条例第２１条及び同施行規則第１７条並びに「大阪市国民健康保険料徴収猶予、減免基準」に規定する保険料減免にかかる事務について必要な事項を定めている「大阪市国民健康保険料減免事務取扱要領」第３項第２号④において「経常所得の金額を除く金額（非経常所得金額）については、前年中に比して減少している場合は、前年中と同額があるものとみなして算出」とあります。</w:t>
            </w:r>
          </w:p>
          <w:p w14:paraId="457E43D8" w14:textId="3C0726DA"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37</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17FD8113"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国民健康保険料の減免申請についての前年からの所得減少率の取扱いについてのご意見と推察いたします。</w:t>
            </w:r>
          </w:p>
          <w:p w14:paraId="7D65CDAC" w14:textId="4ED0F015" w:rsidR="004864FA" w:rsidRPr="0090070C" w:rsidRDefault="004864FA" w:rsidP="00037261">
            <w:pPr>
              <w:ind w:leftChars="100" w:left="210" w:firstLineChars="100" w:firstLine="210"/>
              <w:rPr>
                <w:rFonts w:ascii="ＭＳ 明朝" w:hAnsi="ＭＳ 明朝" w:cstheme="minorBidi"/>
                <w:szCs w:val="22"/>
              </w:rPr>
            </w:pPr>
            <w:r w:rsidRPr="0090070C">
              <w:rPr>
                <w:rFonts w:ascii="ＭＳ 明朝" w:hAnsi="ＭＳ 明朝" w:cstheme="minorBidi" w:hint="eastAsia"/>
                <w:szCs w:val="22"/>
              </w:rPr>
              <w:t>大阪市国民健康保険条例第２１条及び同施行規則第１７条並びに「大阪市国民健康保険料徴収猶予、減免基準」に規定する保険料減免にかかる事務について必要な事項を定めている「大阪市国民健康保険料減免事務取扱要領」第３項第２号④において「経常所得の金額を除く金額（非経常所得金額）については、前年中に比して減少している場合は、前年中と同額があるものとみなして算出」とあるためです。</w:t>
            </w:r>
          </w:p>
          <w:p w14:paraId="49021F08" w14:textId="4E10ED23"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38</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716D46AD"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大阪市国民健康保険料減免事務取扱要領第３項第２号④の非経常所得の取扱いについて、同要領第３項第</w:t>
            </w:r>
            <w:r>
              <w:rPr>
                <w:rFonts w:ascii="ＭＳ 明朝" w:hAnsi="ＭＳ 明朝" w:cstheme="minorBidi" w:hint="eastAsia"/>
                <w:szCs w:val="22"/>
              </w:rPr>
              <w:t>２</w:t>
            </w:r>
            <w:r w:rsidRPr="0090070C">
              <w:rPr>
                <w:rFonts w:ascii="ＭＳ 明朝" w:hAnsi="ＭＳ 明朝" w:cstheme="minorBidi" w:hint="eastAsia"/>
                <w:szCs w:val="22"/>
              </w:rPr>
              <w:t>号⑤のなお書き部分と同じ取扱いへとのご意見と推察いたします。</w:t>
            </w:r>
          </w:p>
          <w:p w14:paraId="083D53B6" w14:textId="77777777" w:rsidR="004864FA" w:rsidRPr="0090070C" w:rsidRDefault="004864FA" w:rsidP="004864FA">
            <w:pPr>
              <w:ind w:firstLineChars="200" w:firstLine="420"/>
              <w:rPr>
                <w:rFonts w:ascii="ＭＳ 明朝" w:hAnsi="ＭＳ 明朝" w:cstheme="minorBidi"/>
                <w:szCs w:val="22"/>
              </w:rPr>
            </w:pPr>
            <w:r w:rsidRPr="0090070C">
              <w:rPr>
                <w:rFonts w:ascii="ＭＳ 明朝" w:hAnsi="ＭＳ 明朝" w:cstheme="minorBidi" w:hint="eastAsia"/>
                <w:szCs w:val="22"/>
              </w:rPr>
              <w:t>ご意見は福祉局へお伝えしておきます。</w:t>
            </w:r>
          </w:p>
          <w:p w14:paraId="12FAF9AB" w14:textId="6B682132" w:rsidR="004864FA" w:rsidRPr="0090070C" w:rsidRDefault="002027C8"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39</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4148E0E0"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大阪市国民健康保険料決定通知書は、保険料の賦課決定をお知らせするものであり、</w:t>
            </w:r>
            <w:r w:rsidRPr="0090070C">
              <w:rPr>
                <w:rFonts w:ascii="ＭＳ 明朝" w:hAnsi="ＭＳ 明朝" w:cstheme="minorBidi" w:hint="eastAsia"/>
                <w:szCs w:val="22"/>
              </w:rPr>
              <w:lastRenderedPageBreak/>
              <w:t>賦課決定の担当の連絡先を記載しております。減免・納付相談のお問合せの場合は、減免・納付相談担当へお繋ぎいたします。</w:t>
            </w:r>
          </w:p>
          <w:p w14:paraId="0C580695" w14:textId="741F4F00" w:rsidR="004864FA" w:rsidRPr="0090070C" w:rsidRDefault="002027C8" w:rsidP="004864FA">
            <w:pPr>
              <w:ind w:left="220" w:hangingChars="100" w:hanging="220"/>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40</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から</w:t>
            </w: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41</w:t>
            </w:r>
            <w:r>
              <w:rPr>
                <w:rFonts w:ascii="ＭＳ 明朝" w:hAnsi="ＭＳ 明朝" w:cs="Courier New" w:hint="eastAsia"/>
                <w:sz w:val="22"/>
                <w:szCs w:val="22"/>
                <w14:ligatures w14:val="standardContextual"/>
              </w:rPr>
              <w:t>)</w:t>
            </w:r>
            <w:r w:rsidR="004864FA" w:rsidRPr="0090070C">
              <w:rPr>
                <w:rFonts w:ascii="ＭＳ 明朝" w:hAnsi="ＭＳ 明朝" w:cs="Courier New" w:hint="eastAsia"/>
                <w:sz w:val="22"/>
                <w:szCs w:val="22"/>
                <w14:ligatures w14:val="standardContextual"/>
              </w:rPr>
              <w:t>について</w:t>
            </w:r>
          </w:p>
          <w:p w14:paraId="28013049"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保険料の減免の対象にならないことをご説明した直後に、減免申請を提出するとのお申し出でしたので、戸惑いがあったものです。また、減免申請書を記入後すぐに審査請求を提出するとのお申し出であり、減免申請の処分決定前に審査請求を提出すると申し出られていると思い戸惑いがあったものです。お話しを伺うと賦課決定に対しての審査請求であるとのことでしたので、用紙をお渡ししたところ、ご質問もなく審査請求書をご記載いただいたものです。</w:t>
            </w:r>
          </w:p>
          <w:p w14:paraId="50A63629" w14:textId="77777777" w:rsidR="004864FA" w:rsidRPr="0090070C" w:rsidRDefault="004864FA" w:rsidP="004864FA">
            <w:pPr>
              <w:ind w:leftChars="100" w:left="210" w:firstLineChars="100" w:firstLine="210"/>
              <w:rPr>
                <w:rFonts w:ascii="ＭＳ 明朝" w:hAnsi="ＭＳ 明朝" w:cstheme="minorBidi"/>
                <w:szCs w:val="22"/>
              </w:rPr>
            </w:pPr>
            <w:r w:rsidRPr="0090070C">
              <w:rPr>
                <w:rFonts w:ascii="ＭＳ 明朝" w:hAnsi="ＭＳ 明朝" w:cstheme="minorBidi" w:hint="eastAsia"/>
                <w:szCs w:val="22"/>
              </w:rPr>
              <w:t>申請権を侵害する意図はございませんが、職員の非違行為等についての通報窓口として、公益通報窓口があります。</w:t>
            </w:r>
          </w:p>
          <w:p w14:paraId="18AB213C" w14:textId="2933828A" w:rsidR="004864FA" w:rsidRPr="0090070C" w:rsidRDefault="0081165F" w:rsidP="002027C8">
            <w:pPr>
              <w:jc w:val="left"/>
              <w:rPr>
                <w:rFonts w:ascii="ＭＳ 明朝" w:hAnsi="ＭＳ 明朝" w:cs="Courier New"/>
                <w:sz w:val="22"/>
                <w:szCs w:val="22"/>
                <w14:ligatures w14:val="standardContextual"/>
              </w:rPr>
            </w:pPr>
            <w:r>
              <w:rPr>
                <w:rFonts w:ascii="ＭＳ 明朝" w:hAnsi="ＭＳ 明朝" w:cs="Courier New" w:hint="eastAsia"/>
                <w:sz w:val="22"/>
                <w:szCs w:val="22"/>
                <w14:ligatures w14:val="standardContextual"/>
              </w:rPr>
              <w:t>(</w:t>
            </w:r>
            <w:r w:rsidR="004864FA">
              <w:rPr>
                <w:rFonts w:ascii="ＭＳ 明朝" w:hAnsi="ＭＳ 明朝" w:cs="Courier New" w:hint="eastAsia"/>
                <w:sz w:val="22"/>
                <w:szCs w:val="22"/>
                <w14:ligatures w14:val="standardContextual"/>
              </w:rPr>
              <w:t>42</w:t>
            </w:r>
            <w:r>
              <w:rPr>
                <w:rFonts w:ascii="ＭＳ 明朝" w:hAnsi="ＭＳ 明朝" w:cs="Courier New" w:hint="eastAsia"/>
                <w:sz w:val="22"/>
                <w:szCs w:val="22"/>
                <w14:ligatures w14:val="standardContextual"/>
              </w:rPr>
              <w:t>)</w:t>
            </w:r>
            <w:r w:rsidR="004864FA" w:rsidRPr="002F3895">
              <w:rPr>
                <w:rFonts w:ascii="ＭＳ 明朝" w:hAnsi="ＭＳ 明朝" w:cs="Courier New" w:hint="eastAsia"/>
                <w:sz w:val="22"/>
                <w:szCs w:val="22"/>
                <w14:ligatures w14:val="standardContextual"/>
              </w:rPr>
              <w:t>について</w:t>
            </w:r>
          </w:p>
          <w:p w14:paraId="7826B40A" w14:textId="77777777" w:rsidR="004864FA" w:rsidRPr="0090070C" w:rsidRDefault="004864FA" w:rsidP="004864FA">
            <w:pPr>
              <w:ind w:leftChars="100" w:left="210"/>
              <w:rPr>
                <w:rFonts w:ascii="ＭＳ 明朝" w:hAnsi="ＭＳ 明朝" w:cstheme="minorBidi"/>
                <w:szCs w:val="22"/>
              </w:rPr>
            </w:pPr>
            <w:r w:rsidRPr="0090070C">
              <w:rPr>
                <w:rFonts w:ascii="ＭＳ 明朝" w:hAnsi="ＭＳ 明朝" w:cstheme="minorBidi" w:hint="eastAsia"/>
                <w:szCs w:val="22"/>
              </w:rPr>
              <w:t xml:space="preserve">　今回の件をうけ、</w:t>
            </w:r>
            <w:r>
              <w:rPr>
                <w:rFonts w:ascii="ＭＳ 明朝" w:hAnsi="ＭＳ 明朝" w:cstheme="minorBidi" w:hint="eastAsia"/>
                <w:szCs w:val="22"/>
              </w:rPr>
              <w:t>令和７年６月24日（火曜日）</w:t>
            </w:r>
            <w:r w:rsidRPr="0090070C">
              <w:rPr>
                <w:rFonts w:ascii="ＭＳ 明朝" w:hAnsi="ＭＳ 明朝" w:cstheme="minorBidi" w:hint="eastAsia"/>
                <w:szCs w:val="22"/>
              </w:rPr>
              <w:t>の保険年金課の朝礼において、丁寧に対応し誤った案内をすることが無いよう、保険年金課長より注意喚起を行いました。</w:t>
            </w:r>
          </w:p>
          <w:p w14:paraId="492B8FF1" w14:textId="77777777" w:rsidR="004864FA" w:rsidRDefault="004864FA" w:rsidP="004864FA">
            <w:pPr>
              <w:widowControl/>
              <w:jc w:val="left"/>
            </w:pPr>
          </w:p>
          <w:p w14:paraId="273DEA8B" w14:textId="77777777" w:rsidR="004864FA" w:rsidRPr="0081165F" w:rsidRDefault="004864FA" w:rsidP="004864FA">
            <w:pPr>
              <w:widowControl/>
              <w:jc w:val="left"/>
              <w:rPr>
                <w:rFonts w:ascii="ＭＳ 明朝" w:hAnsi="ＭＳ 明朝"/>
              </w:rPr>
            </w:pPr>
            <w:r w:rsidRPr="0081165F">
              <w:rPr>
                <w:rFonts w:ascii="ＭＳ 明朝" w:hAnsi="ＭＳ 明朝" w:hint="eastAsia"/>
              </w:rPr>
              <w:t>（総務課所管分）</w:t>
            </w:r>
          </w:p>
          <w:p w14:paraId="0CA63D2D" w14:textId="6572DF82" w:rsidR="004864FA" w:rsidRPr="0081165F" w:rsidRDefault="002027C8" w:rsidP="002027C8">
            <w:pPr>
              <w:widowControl/>
              <w:jc w:val="left"/>
              <w:rPr>
                <w:rFonts w:ascii="ＭＳ 明朝" w:hAnsi="ＭＳ 明朝"/>
              </w:rPr>
            </w:pPr>
            <w:r w:rsidRPr="0081165F">
              <w:rPr>
                <w:rFonts w:ascii="ＭＳ 明朝" w:hAnsi="ＭＳ 明朝" w:hint="eastAsia"/>
              </w:rPr>
              <w:t>(</w:t>
            </w:r>
            <w:r w:rsidR="004864FA" w:rsidRPr="0081165F">
              <w:rPr>
                <w:rFonts w:ascii="ＭＳ 明朝" w:hAnsi="ＭＳ 明朝" w:hint="eastAsia"/>
              </w:rPr>
              <w:t>９</w:t>
            </w:r>
            <w:r w:rsidRPr="0081165F">
              <w:rPr>
                <w:rFonts w:ascii="ＭＳ 明朝" w:hAnsi="ＭＳ 明朝" w:hint="eastAsia"/>
              </w:rPr>
              <w:t>)</w:t>
            </w:r>
            <w:r w:rsidR="004864FA" w:rsidRPr="0081165F">
              <w:rPr>
                <w:rFonts w:ascii="ＭＳ 明朝" w:hAnsi="ＭＳ 明朝" w:hint="eastAsia"/>
              </w:rPr>
              <w:t>について</w:t>
            </w:r>
          </w:p>
          <w:p w14:paraId="60858FF5" w14:textId="77777777" w:rsidR="004864FA" w:rsidRPr="0081165F" w:rsidRDefault="004864FA" w:rsidP="004864FA">
            <w:pPr>
              <w:widowControl/>
              <w:ind w:firstLineChars="200" w:firstLine="420"/>
              <w:jc w:val="left"/>
              <w:rPr>
                <w:rFonts w:ascii="ＭＳ 明朝" w:hAnsi="ＭＳ 明朝"/>
              </w:rPr>
            </w:pPr>
            <w:r w:rsidRPr="0081165F">
              <w:rPr>
                <w:rFonts w:ascii="ＭＳ 明朝" w:hAnsi="ＭＳ 明朝" w:hint="eastAsia"/>
              </w:rPr>
              <w:t>調査した結果、同様の事例はありませんでした。</w:t>
            </w:r>
          </w:p>
          <w:p w14:paraId="6E93E965" w14:textId="4D71F8A3" w:rsidR="004864FA" w:rsidRPr="0081165F" w:rsidRDefault="002027C8" w:rsidP="002027C8">
            <w:pPr>
              <w:widowControl/>
              <w:jc w:val="left"/>
              <w:rPr>
                <w:rFonts w:ascii="ＭＳ 明朝" w:hAnsi="ＭＳ 明朝"/>
              </w:rPr>
            </w:pPr>
            <w:r w:rsidRPr="0081165F">
              <w:rPr>
                <w:rFonts w:ascii="ＭＳ 明朝" w:hAnsi="ＭＳ 明朝" w:hint="eastAsia"/>
              </w:rPr>
              <w:t>(</w:t>
            </w:r>
            <w:r w:rsidR="004864FA" w:rsidRPr="0081165F">
              <w:rPr>
                <w:rFonts w:ascii="ＭＳ 明朝" w:hAnsi="ＭＳ 明朝" w:hint="eastAsia"/>
              </w:rPr>
              <w:t>10</w:t>
            </w:r>
            <w:r w:rsidRPr="0081165F">
              <w:rPr>
                <w:rFonts w:ascii="ＭＳ 明朝" w:hAnsi="ＭＳ 明朝" w:hint="eastAsia"/>
              </w:rPr>
              <w:t>)</w:t>
            </w:r>
            <w:r w:rsidR="004864FA" w:rsidRPr="0081165F">
              <w:rPr>
                <w:rFonts w:ascii="ＭＳ 明朝" w:hAnsi="ＭＳ 明朝" w:hint="eastAsia"/>
              </w:rPr>
              <w:t>から</w:t>
            </w:r>
            <w:r w:rsidRPr="0081165F">
              <w:rPr>
                <w:rFonts w:ascii="ＭＳ 明朝" w:hAnsi="ＭＳ 明朝" w:hint="eastAsia"/>
              </w:rPr>
              <w:t>(</w:t>
            </w:r>
            <w:r w:rsidR="004864FA" w:rsidRPr="0081165F">
              <w:rPr>
                <w:rFonts w:ascii="ＭＳ 明朝" w:hAnsi="ＭＳ 明朝" w:hint="eastAsia"/>
              </w:rPr>
              <w:t>11</w:t>
            </w:r>
            <w:r w:rsidRPr="0081165F">
              <w:rPr>
                <w:rFonts w:ascii="ＭＳ 明朝" w:hAnsi="ＭＳ 明朝" w:hint="eastAsia"/>
              </w:rPr>
              <w:t>)</w:t>
            </w:r>
            <w:r w:rsidR="004864FA" w:rsidRPr="0081165F">
              <w:rPr>
                <w:rFonts w:ascii="ＭＳ 明朝" w:hAnsi="ＭＳ 明朝" w:hint="eastAsia"/>
              </w:rPr>
              <w:t>について</w:t>
            </w:r>
          </w:p>
          <w:p w14:paraId="3B6DAC52" w14:textId="77777777" w:rsidR="004864FA" w:rsidRPr="0081165F" w:rsidRDefault="004864FA" w:rsidP="002027C8">
            <w:pPr>
              <w:widowControl/>
              <w:ind w:leftChars="100" w:left="210" w:firstLineChars="100" w:firstLine="210"/>
              <w:jc w:val="left"/>
              <w:rPr>
                <w:rFonts w:ascii="ＭＳ 明朝" w:hAnsi="ＭＳ 明朝"/>
              </w:rPr>
            </w:pPr>
            <w:r w:rsidRPr="0081165F">
              <w:rPr>
                <w:rFonts w:ascii="ＭＳ 明朝" w:hAnsi="ＭＳ 明朝" w:hint="eastAsia"/>
              </w:rPr>
              <w:t>この度は、ご不快な思いをさせてしまいましたこと、誠に申し訳ありませんでした。</w:t>
            </w:r>
          </w:p>
          <w:p w14:paraId="79789D87" w14:textId="77777777" w:rsidR="004864FA" w:rsidRPr="0081165F" w:rsidRDefault="004864FA" w:rsidP="002027C8">
            <w:pPr>
              <w:widowControl/>
              <w:ind w:leftChars="100" w:left="210" w:firstLineChars="100" w:firstLine="210"/>
              <w:jc w:val="left"/>
              <w:rPr>
                <w:rFonts w:ascii="ＭＳ 明朝" w:hAnsi="ＭＳ 明朝"/>
              </w:rPr>
            </w:pPr>
            <w:r w:rsidRPr="0081165F">
              <w:rPr>
                <w:rFonts w:ascii="ＭＳ 明朝" w:hAnsi="ＭＳ 明朝" w:hint="eastAsia"/>
              </w:rPr>
              <w:t>一時的に事務室内の職員数が少なくなるため、受電対応できる電話回線数に絞らせていただくために受話器をあげていたものですが、誤解を招く行為であるため、改めるよう指示いたしました。</w:t>
            </w:r>
          </w:p>
          <w:p w14:paraId="234038C9" w14:textId="77777777" w:rsidR="004864FA" w:rsidRPr="0081165F" w:rsidRDefault="004864FA" w:rsidP="004864FA">
            <w:pPr>
              <w:widowControl/>
              <w:ind w:left="210" w:hangingChars="100" w:hanging="210"/>
              <w:jc w:val="left"/>
              <w:rPr>
                <w:rFonts w:ascii="ＭＳ 明朝" w:hAnsi="ＭＳ 明朝"/>
              </w:rPr>
            </w:pPr>
            <w:r w:rsidRPr="0081165F">
              <w:rPr>
                <w:rFonts w:ascii="ＭＳ 明朝" w:hAnsi="ＭＳ 明朝" w:hint="eastAsia"/>
              </w:rPr>
              <w:t xml:space="preserve">　　また、すべての課に対し、今回のご意見について情報共有し、改めて周知徹底したところです。</w:t>
            </w:r>
          </w:p>
          <w:p w14:paraId="339E1BCF" w14:textId="08A40EFD" w:rsidR="004864FA" w:rsidRPr="0081165F" w:rsidRDefault="002027C8" w:rsidP="002027C8">
            <w:pPr>
              <w:widowControl/>
              <w:jc w:val="left"/>
              <w:rPr>
                <w:rFonts w:ascii="ＭＳ 明朝" w:hAnsi="ＭＳ 明朝"/>
              </w:rPr>
            </w:pPr>
            <w:r w:rsidRPr="0081165F">
              <w:rPr>
                <w:rFonts w:ascii="ＭＳ 明朝" w:hAnsi="ＭＳ 明朝" w:hint="eastAsia"/>
              </w:rPr>
              <w:t>(</w:t>
            </w:r>
            <w:r w:rsidR="004864FA" w:rsidRPr="0081165F">
              <w:rPr>
                <w:rFonts w:ascii="ＭＳ 明朝" w:hAnsi="ＭＳ 明朝" w:hint="eastAsia"/>
              </w:rPr>
              <w:t>23</w:t>
            </w:r>
            <w:r w:rsidRPr="0081165F">
              <w:rPr>
                <w:rFonts w:ascii="ＭＳ 明朝" w:hAnsi="ＭＳ 明朝" w:hint="eastAsia"/>
              </w:rPr>
              <w:t>）</w:t>
            </w:r>
            <w:r w:rsidR="004864FA" w:rsidRPr="0081165F">
              <w:rPr>
                <w:rFonts w:ascii="ＭＳ 明朝" w:hAnsi="ＭＳ 明朝" w:hint="eastAsia"/>
              </w:rPr>
              <w:t>・</w:t>
            </w:r>
            <w:r w:rsidRPr="0081165F">
              <w:rPr>
                <w:rFonts w:ascii="ＭＳ 明朝" w:hAnsi="ＭＳ 明朝" w:hint="eastAsia"/>
              </w:rPr>
              <w:t>(</w:t>
            </w:r>
            <w:r w:rsidR="004864FA" w:rsidRPr="0081165F">
              <w:rPr>
                <w:rFonts w:ascii="ＭＳ 明朝" w:hAnsi="ＭＳ 明朝" w:hint="eastAsia"/>
              </w:rPr>
              <w:t>24</w:t>
            </w:r>
            <w:r w:rsidRPr="0081165F">
              <w:rPr>
                <w:rFonts w:ascii="ＭＳ 明朝" w:hAnsi="ＭＳ 明朝" w:hint="eastAsia"/>
              </w:rPr>
              <w:t>)</w:t>
            </w:r>
            <w:r w:rsidR="004864FA" w:rsidRPr="0081165F">
              <w:rPr>
                <w:rFonts w:ascii="ＭＳ 明朝" w:hAnsi="ＭＳ 明朝" w:hint="eastAsia"/>
              </w:rPr>
              <w:t>について</w:t>
            </w:r>
          </w:p>
          <w:p w14:paraId="539DADBD" w14:textId="77777777" w:rsidR="004864FA" w:rsidRPr="0081165F" w:rsidRDefault="004864FA" w:rsidP="004864FA">
            <w:pPr>
              <w:widowControl/>
              <w:ind w:leftChars="100" w:left="210" w:firstLineChars="100" w:firstLine="210"/>
              <w:jc w:val="left"/>
              <w:rPr>
                <w:rFonts w:ascii="ＭＳ 明朝" w:hAnsi="ＭＳ 明朝"/>
              </w:rPr>
            </w:pPr>
            <w:r w:rsidRPr="0081165F">
              <w:rPr>
                <w:rFonts w:ascii="ＭＳ 明朝" w:hAnsi="ＭＳ 明朝" w:hint="eastAsia"/>
              </w:rPr>
              <w:t>選挙事務につきましては、各課に応援を依頼し、区総体として体制を構築しております。</w:t>
            </w:r>
          </w:p>
          <w:p w14:paraId="631F07D2" w14:textId="77777777" w:rsidR="004864FA" w:rsidRPr="0081165F" w:rsidRDefault="004864FA" w:rsidP="004864FA">
            <w:pPr>
              <w:widowControl/>
              <w:ind w:leftChars="100" w:left="210" w:firstLineChars="100" w:firstLine="210"/>
              <w:jc w:val="left"/>
              <w:rPr>
                <w:rFonts w:ascii="ＭＳ 明朝" w:hAnsi="ＭＳ 明朝"/>
              </w:rPr>
            </w:pPr>
            <w:r w:rsidRPr="0081165F">
              <w:rPr>
                <w:rFonts w:ascii="ＭＳ 明朝" w:hAnsi="ＭＳ 明朝" w:hint="eastAsia"/>
              </w:rPr>
              <w:t>また、投票日当日の投票事務従事者について不足が生じる場合は、区役所以外の所属へ協力を依頼しております。</w:t>
            </w:r>
          </w:p>
          <w:p w14:paraId="387BED2A" w14:textId="77777777" w:rsidR="004864FA" w:rsidRPr="0081165F" w:rsidRDefault="004864FA" w:rsidP="004864FA">
            <w:pPr>
              <w:widowControl/>
              <w:ind w:leftChars="100" w:left="210" w:firstLineChars="100" w:firstLine="210"/>
              <w:jc w:val="left"/>
              <w:rPr>
                <w:rFonts w:ascii="ＭＳ 明朝" w:hAnsi="ＭＳ 明朝"/>
              </w:rPr>
            </w:pPr>
            <w:r w:rsidRPr="0081165F">
              <w:rPr>
                <w:rFonts w:ascii="ＭＳ 明朝" w:hAnsi="ＭＳ 明朝" w:hint="eastAsia"/>
              </w:rPr>
              <w:t>他課への応援につきましては、係長級以上は総務局と協議を行ったうえで承認された場合は、兼務発令となります。係員につきましては、所属長の判断となります。</w:t>
            </w:r>
          </w:p>
          <w:p w14:paraId="054630FD" w14:textId="77777777" w:rsidR="004864FA" w:rsidRPr="0081165F" w:rsidRDefault="004864FA" w:rsidP="004864FA">
            <w:pPr>
              <w:widowControl/>
              <w:ind w:firstLineChars="200" w:firstLine="420"/>
              <w:jc w:val="left"/>
              <w:rPr>
                <w:rFonts w:ascii="ＭＳ 明朝" w:hAnsi="ＭＳ 明朝"/>
              </w:rPr>
            </w:pPr>
            <w:r w:rsidRPr="0081165F">
              <w:rPr>
                <w:rFonts w:ascii="ＭＳ 明朝" w:hAnsi="ＭＳ 明朝" w:hint="eastAsia"/>
              </w:rPr>
              <w:t>所属間での応援につきましては、総務局に確認したところ難しいとのことです。</w:t>
            </w:r>
          </w:p>
          <w:p w14:paraId="455860A3" w14:textId="4FB598A1" w:rsidR="004864FA" w:rsidRPr="0081165F" w:rsidRDefault="002027C8" w:rsidP="004864FA">
            <w:pPr>
              <w:widowControl/>
              <w:jc w:val="left"/>
              <w:rPr>
                <w:rFonts w:ascii="ＭＳ 明朝" w:hAnsi="ＭＳ 明朝"/>
              </w:rPr>
            </w:pPr>
            <w:r w:rsidRPr="0081165F">
              <w:rPr>
                <w:rFonts w:ascii="ＭＳ 明朝" w:hAnsi="ＭＳ 明朝" w:hint="eastAsia"/>
              </w:rPr>
              <w:t>(</w:t>
            </w:r>
            <w:r w:rsidR="004864FA" w:rsidRPr="0081165F">
              <w:rPr>
                <w:rFonts w:ascii="ＭＳ 明朝" w:hAnsi="ＭＳ 明朝" w:hint="eastAsia"/>
              </w:rPr>
              <w:t>26</w:t>
            </w:r>
            <w:r w:rsidRPr="0081165F">
              <w:rPr>
                <w:rFonts w:ascii="ＭＳ 明朝" w:hAnsi="ＭＳ 明朝" w:hint="eastAsia"/>
              </w:rPr>
              <w:t>)</w:t>
            </w:r>
            <w:r w:rsidR="004864FA" w:rsidRPr="0081165F">
              <w:rPr>
                <w:rFonts w:ascii="ＭＳ 明朝" w:hAnsi="ＭＳ 明朝" w:hint="eastAsia"/>
              </w:rPr>
              <w:t>から</w:t>
            </w:r>
            <w:r w:rsidRPr="0081165F">
              <w:rPr>
                <w:rFonts w:ascii="ＭＳ 明朝" w:hAnsi="ＭＳ 明朝" w:hint="eastAsia"/>
              </w:rPr>
              <w:t>(</w:t>
            </w:r>
            <w:r w:rsidR="004864FA" w:rsidRPr="0081165F">
              <w:rPr>
                <w:rFonts w:ascii="ＭＳ 明朝" w:hAnsi="ＭＳ 明朝" w:hint="eastAsia"/>
              </w:rPr>
              <w:t>28</w:t>
            </w:r>
            <w:r w:rsidRPr="0081165F">
              <w:rPr>
                <w:rFonts w:ascii="ＭＳ 明朝" w:hAnsi="ＭＳ 明朝" w:hint="eastAsia"/>
              </w:rPr>
              <w:t>)</w:t>
            </w:r>
            <w:r w:rsidR="004864FA" w:rsidRPr="0081165F">
              <w:rPr>
                <w:rFonts w:ascii="ＭＳ 明朝" w:hAnsi="ＭＳ 明朝" w:hint="eastAsia"/>
              </w:rPr>
              <w:t>及び</w:t>
            </w:r>
            <w:r w:rsidRPr="0081165F">
              <w:rPr>
                <w:rFonts w:ascii="ＭＳ 明朝" w:hAnsi="ＭＳ 明朝" w:hint="eastAsia"/>
              </w:rPr>
              <w:t>(</w:t>
            </w:r>
            <w:r w:rsidR="004864FA" w:rsidRPr="0081165F">
              <w:rPr>
                <w:rFonts w:ascii="ＭＳ 明朝" w:hAnsi="ＭＳ 明朝" w:hint="eastAsia"/>
              </w:rPr>
              <w:t>30</w:t>
            </w:r>
            <w:r w:rsidRPr="0081165F">
              <w:rPr>
                <w:rFonts w:ascii="ＭＳ 明朝" w:hAnsi="ＭＳ 明朝" w:hint="eastAsia"/>
              </w:rPr>
              <w:t>)</w:t>
            </w:r>
            <w:r w:rsidR="004864FA" w:rsidRPr="0081165F">
              <w:rPr>
                <w:rFonts w:ascii="ＭＳ 明朝" w:hAnsi="ＭＳ 明朝" w:hint="eastAsia"/>
              </w:rPr>
              <w:t>・</w:t>
            </w:r>
            <w:r w:rsidRPr="0081165F">
              <w:rPr>
                <w:rFonts w:ascii="ＭＳ 明朝" w:hAnsi="ＭＳ 明朝" w:hint="eastAsia"/>
              </w:rPr>
              <w:t>(</w:t>
            </w:r>
            <w:r w:rsidR="004864FA" w:rsidRPr="0081165F">
              <w:rPr>
                <w:rFonts w:ascii="ＭＳ 明朝" w:hAnsi="ＭＳ 明朝" w:hint="eastAsia"/>
              </w:rPr>
              <w:t>31</w:t>
            </w:r>
            <w:r w:rsidRPr="0081165F">
              <w:rPr>
                <w:rFonts w:ascii="ＭＳ 明朝" w:hAnsi="ＭＳ 明朝" w:hint="eastAsia"/>
              </w:rPr>
              <w:t>)</w:t>
            </w:r>
            <w:r w:rsidR="004864FA" w:rsidRPr="0081165F">
              <w:rPr>
                <w:rFonts w:ascii="ＭＳ 明朝" w:hAnsi="ＭＳ 明朝" w:hint="eastAsia"/>
              </w:rPr>
              <w:t>について</w:t>
            </w:r>
          </w:p>
          <w:p w14:paraId="6A8026C0" w14:textId="77777777" w:rsidR="004864FA" w:rsidRPr="0081165F" w:rsidRDefault="004864FA" w:rsidP="004864FA">
            <w:pPr>
              <w:widowControl/>
              <w:ind w:left="210" w:hangingChars="100" w:hanging="210"/>
              <w:jc w:val="left"/>
              <w:rPr>
                <w:rFonts w:ascii="ＭＳ 明朝" w:hAnsi="ＭＳ 明朝"/>
              </w:rPr>
            </w:pPr>
            <w:r w:rsidRPr="0081165F">
              <w:rPr>
                <w:rFonts w:ascii="ＭＳ 明朝" w:hAnsi="ＭＳ 明朝" w:hint="eastAsia"/>
              </w:rPr>
              <w:t xml:space="preserve">　　所属職員を対象とした、広聴全般に関する研修及び理解度アンケートにつきましては、令和４年８月に実施いたしました。結果につきましては、以前にも報告させていただいておりますが次のとおりです。</w:t>
            </w:r>
          </w:p>
          <w:p w14:paraId="515B9646" w14:textId="77777777" w:rsidR="004864FA" w:rsidRPr="0081165F" w:rsidRDefault="004864FA" w:rsidP="004864FA">
            <w:pPr>
              <w:widowControl/>
              <w:ind w:leftChars="100" w:left="210" w:firstLineChars="100" w:firstLine="210"/>
              <w:jc w:val="left"/>
              <w:rPr>
                <w:rFonts w:ascii="ＭＳ 明朝" w:hAnsi="ＭＳ 明朝"/>
              </w:rPr>
            </w:pPr>
            <w:r w:rsidRPr="0081165F">
              <w:rPr>
                <w:rFonts w:ascii="ＭＳ 明朝" w:hAnsi="ＭＳ 明朝" w:hint="eastAsia"/>
              </w:rPr>
              <w:t>『令和４年５月26日のご要望を受け、広聴制度に関する研修を実施しており、当区の職員250人が受講及び理解度アンケートを実施しております。理解度アンケートの結果が80％未満の職員20人に対しましては、再度研修を実施致しました。研修を実施することにより、改めて制度周知を図り、理解度アンケートで職員の習熟度を把握することが出来たため、一定の効果があったものと考えております。』</w:t>
            </w:r>
          </w:p>
          <w:p w14:paraId="41A0E54E" w14:textId="77777777" w:rsidR="004864FA" w:rsidRPr="0081165F" w:rsidRDefault="004864FA" w:rsidP="004864FA">
            <w:pPr>
              <w:widowControl/>
              <w:ind w:leftChars="100" w:left="210" w:firstLineChars="100" w:firstLine="210"/>
              <w:jc w:val="left"/>
              <w:rPr>
                <w:rFonts w:ascii="ＭＳ 明朝" w:hAnsi="ＭＳ 明朝"/>
              </w:rPr>
            </w:pPr>
            <w:r w:rsidRPr="0081165F">
              <w:rPr>
                <w:rFonts w:ascii="ＭＳ 明朝" w:hAnsi="ＭＳ 明朝" w:hint="eastAsia"/>
              </w:rPr>
              <w:lastRenderedPageBreak/>
              <w:t>その後も定期的に所属職員に対し制度周知を図っており、今年度につきましては、令和７年５月８日に周知を行いました。改めての対面研修及び理解度テストを実施する予定はありませんが、今後も引き続き、職員の広聴に関する知識の向上に努めてまいります。</w:t>
            </w:r>
          </w:p>
          <w:p w14:paraId="40E775A7" w14:textId="64E6235F" w:rsidR="004864FA" w:rsidRPr="0081165F" w:rsidRDefault="002027C8" w:rsidP="002027C8">
            <w:pPr>
              <w:widowControl/>
              <w:jc w:val="left"/>
              <w:rPr>
                <w:rFonts w:ascii="ＭＳ 明朝" w:hAnsi="ＭＳ 明朝"/>
              </w:rPr>
            </w:pPr>
            <w:r w:rsidRPr="0081165F">
              <w:rPr>
                <w:rFonts w:ascii="ＭＳ 明朝" w:hAnsi="ＭＳ 明朝" w:hint="eastAsia"/>
              </w:rPr>
              <w:t>(</w:t>
            </w:r>
            <w:r w:rsidR="004864FA" w:rsidRPr="0081165F">
              <w:rPr>
                <w:rFonts w:ascii="ＭＳ 明朝" w:hAnsi="ＭＳ 明朝" w:hint="eastAsia"/>
              </w:rPr>
              <w:t>33</w:t>
            </w:r>
            <w:r w:rsidRPr="0081165F">
              <w:rPr>
                <w:rFonts w:ascii="ＭＳ 明朝" w:hAnsi="ＭＳ 明朝" w:hint="eastAsia"/>
              </w:rPr>
              <w:t>)</w:t>
            </w:r>
            <w:r w:rsidR="004864FA" w:rsidRPr="0081165F">
              <w:rPr>
                <w:rFonts w:ascii="ＭＳ 明朝" w:hAnsi="ＭＳ 明朝" w:hint="eastAsia"/>
              </w:rPr>
              <w:t>について</w:t>
            </w:r>
          </w:p>
          <w:p w14:paraId="0A995958" w14:textId="77777777" w:rsidR="004864FA" w:rsidRPr="0081165F" w:rsidRDefault="004864FA" w:rsidP="004864FA">
            <w:pPr>
              <w:widowControl/>
              <w:ind w:leftChars="100" w:left="210" w:firstLineChars="100" w:firstLine="210"/>
              <w:jc w:val="left"/>
              <w:rPr>
                <w:rFonts w:ascii="ＭＳ 明朝" w:hAnsi="ＭＳ 明朝"/>
              </w:rPr>
            </w:pPr>
            <w:r w:rsidRPr="0081165F">
              <w:rPr>
                <w:rFonts w:ascii="ＭＳ 明朝" w:hAnsi="ＭＳ 明朝" w:hint="eastAsia"/>
              </w:rPr>
              <w:t>住吉区役所では、市民サービスの低下をきたすことのないよう、職場実態を勘案して職員配置を行っております。</w:t>
            </w:r>
          </w:p>
          <w:p w14:paraId="380537FF" w14:textId="77777777" w:rsidR="004864FA" w:rsidRPr="0081165F" w:rsidRDefault="004864FA" w:rsidP="004864FA">
            <w:pPr>
              <w:widowControl/>
              <w:ind w:left="210" w:hangingChars="100" w:hanging="210"/>
              <w:jc w:val="left"/>
              <w:rPr>
                <w:rFonts w:ascii="ＭＳ 明朝" w:hAnsi="ＭＳ 明朝"/>
              </w:rPr>
            </w:pPr>
            <w:r w:rsidRPr="0081165F">
              <w:rPr>
                <w:rFonts w:ascii="ＭＳ 明朝" w:hAnsi="ＭＳ 明朝" w:hint="eastAsia"/>
              </w:rPr>
              <w:t xml:space="preserve">　　また、法令などにより要員の基準が定められている職場につきましては、関係所属と調整を行い、基準に基づいた配置を行うこととしております。</w:t>
            </w:r>
          </w:p>
          <w:p w14:paraId="3B41FFDD" w14:textId="77777777" w:rsidR="004864FA" w:rsidRPr="0081165F" w:rsidRDefault="004864FA" w:rsidP="004864FA">
            <w:pPr>
              <w:widowControl/>
              <w:jc w:val="left"/>
              <w:rPr>
                <w:rFonts w:ascii="ＭＳ 明朝" w:hAnsi="ＭＳ 明朝"/>
              </w:rPr>
            </w:pPr>
            <w:r w:rsidRPr="0081165F">
              <w:rPr>
                <w:rFonts w:ascii="ＭＳ 明朝" w:hAnsi="ＭＳ 明朝" w:hint="eastAsia"/>
              </w:rPr>
              <w:t xml:space="preserve">　　今後も市民サービスの向上に努めてまいります。</w:t>
            </w:r>
          </w:p>
          <w:p w14:paraId="4C8C849C" w14:textId="4847C1F9" w:rsidR="004864FA" w:rsidRPr="0081165F" w:rsidRDefault="0081165F" w:rsidP="002027C8">
            <w:pPr>
              <w:widowControl/>
              <w:jc w:val="left"/>
              <w:rPr>
                <w:rFonts w:ascii="ＭＳ 明朝" w:hAnsi="ＭＳ 明朝"/>
              </w:rPr>
            </w:pPr>
            <w:r w:rsidRPr="0081165F">
              <w:rPr>
                <w:rFonts w:ascii="ＭＳ 明朝" w:hAnsi="ＭＳ 明朝" w:hint="eastAsia"/>
              </w:rPr>
              <w:t>(</w:t>
            </w:r>
            <w:r w:rsidR="004864FA" w:rsidRPr="0081165F">
              <w:rPr>
                <w:rFonts w:ascii="ＭＳ 明朝" w:hAnsi="ＭＳ 明朝" w:hint="eastAsia"/>
              </w:rPr>
              <w:t>34</w:t>
            </w:r>
            <w:r w:rsidRPr="0081165F">
              <w:rPr>
                <w:rFonts w:ascii="ＭＳ 明朝" w:hAnsi="ＭＳ 明朝" w:hint="eastAsia"/>
              </w:rPr>
              <w:t>)</w:t>
            </w:r>
            <w:r w:rsidR="004864FA" w:rsidRPr="0081165F">
              <w:rPr>
                <w:rFonts w:ascii="ＭＳ 明朝" w:hAnsi="ＭＳ 明朝" w:hint="eastAsia"/>
              </w:rPr>
              <w:t>について</w:t>
            </w:r>
          </w:p>
          <w:p w14:paraId="45C835B4" w14:textId="77777777" w:rsidR="004864FA" w:rsidRPr="0081165F" w:rsidRDefault="004864FA" w:rsidP="004864FA">
            <w:pPr>
              <w:widowControl/>
              <w:jc w:val="left"/>
              <w:rPr>
                <w:rFonts w:ascii="ＭＳ 明朝" w:hAnsi="ＭＳ 明朝"/>
              </w:rPr>
            </w:pPr>
            <w:r w:rsidRPr="0081165F">
              <w:rPr>
                <w:rFonts w:ascii="ＭＳ 明朝" w:hAnsi="ＭＳ 明朝" w:hint="eastAsia"/>
              </w:rPr>
              <w:t xml:space="preserve">　　対応方針につきましては、ご要望とおり所管課ごとに分けて作成しております。</w:t>
            </w:r>
          </w:p>
          <w:p w14:paraId="7158743C" w14:textId="71E9ACC0" w:rsidR="004864FA" w:rsidRPr="0081165F" w:rsidRDefault="004864FA" w:rsidP="0081165F">
            <w:pPr>
              <w:widowControl/>
              <w:jc w:val="left"/>
              <w:rPr>
                <w:rFonts w:ascii="ＭＳ 明朝" w:hAnsi="ＭＳ 明朝"/>
              </w:rPr>
            </w:pPr>
            <w:r w:rsidRPr="0081165F">
              <w:rPr>
                <w:rFonts w:ascii="ＭＳ 明朝" w:hAnsi="ＭＳ 明朝" w:hint="eastAsia"/>
              </w:rPr>
              <w:t xml:space="preserve">　　ただし、要望記録制度の回答は、大阪市として回答させていただきます。</w:t>
            </w:r>
          </w:p>
        </w:tc>
      </w:tr>
      <w:tr w:rsidR="004864FA"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4864FA" w:rsidRPr="007D6ACD" w:rsidRDefault="004864FA" w:rsidP="004864FA">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4864FA" w:rsidRPr="007D6ACD" w:rsidRDefault="004864FA" w:rsidP="004864FA">
            <w:pPr>
              <w:widowControl/>
              <w:jc w:val="left"/>
              <w:rPr>
                <w:rFonts w:ascii="ＭＳ 明朝" w:hAnsi="ＭＳ 明朝" w:cs="ＭＳ Ｐゴシック"/>
                <w:kern w:val="0"/>
                <w:sz w:val="20"/>
                <w:szCs w:val="20"/>
              </w:rPr>
            </w:pPr>
          </w:p>
        </w:tc>
      </w:tr>
      <w:tr w:rsidR="004864FA"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lastRenderedPageBreak/>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2770E4E7" w14:textId="53CC9605" w:rsidR="004864FA" w:rsidRPr="0036121A" w:rsidRDefault="004864FA" w:rsidP="004864FA">
            <w:pPr>
              <w:widowControl/>
              <w:rPr>
                <w:rFonts w:ascii="ＭＳ 明朝" w:hAnsi="ＭＳ 明朝" w:cs="ＭＳ Ｐゴシック"/>
                <w:kern w:val="0"/>
                <w:szCs w:val="21"/>
              </w:rPr>
            </w:pPr>
            <w:r w:rsidRPr="0036121A">
              <w:rPr>
                <w:rFonts w:ascii="ＭＳ 明朝" w:hAnsi="ＭＳ 明朝" w:cs="ＭＳ Ｐゴシック" w:hint="eastAsia"/>
                <w:kern w:val="0"/>
                <w:szCs w:val="21"/>
              </w:rPr>
              <w:t>住吉区役所　保健年金課</w:t>
            </w:r>
          </w:p>
          <w:p w14:paraId="75F3842E" w14:textId="6AA42C69" w:rsidR="004864FA" w:rsidRPr="007D6ACD" w:rsidRDefault="004864FA" w:rsidP="004864FA">
            <w:pPr>
              <w:widowControl/>
              <w:rPr>
                <w:rFonts w:ascii="ＭＳ 明朝" w:hAnsi="ＭＳ 明朝" w:cs="ＭＳ Ｐゴシック"/>
                <w:kern w:val="0"/>
                <w:sz w:val="20"/>
                <w:szCs w:val="20"/>
              </w:rPr>
            </w:pPr>
            <w:r w:rsidRPr="0036121A">
              <w:rPr>
                <w:rFonts w:ascii="ＭＳ 明朝" w:hAnsi="ＭＳ 明朝" w:cs="ＭＳ Ｐゴシック" w:hint="eastAsia"/>
                <w:kern w:val="0"/>
                <w:szCs w:val="21"/>
              </w:rPr>
              <w:t>住吉区役所　総務課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088AC99B" w14:textId="43F97448" w:rsidR="004864FA" w:rsidRPr="0036121A" w:rsidRDefault="004864FA" w:rsidP="004864FA">
            <w:pPr>
              <w:widowControl/>
              <w:rPr>
                <w:rFonts w:ascii="ＭＳ 明朝" w:hAnsi="ＭＳ 明朝" w:cs="ＭＳ Ｐゴシック"/>
                <w:kern w:val="0"/>
                <w:szCs w:val="21"/>
              </w:rPr>
            </w:pPr>
            <w:r w:rsidRPr="0036121A">
              <w:rPr>
                <w:rFonts w:ascii="ＭＳ 明朝" w:hAnsi="ＭＳ 明朝" w:cs="ＭＳ Ｐゴシック" w:hint="eastAsia"/>
                <w:kern w:val="0"/>
                <w:szCs w:val="21"/>
              </w:rPr>
              <w:t>06－6694－9956</w:t>
            </w:r>
          </w:p>
          <w:p w14:paraId="4569E072" w14:textId="268AC92D" w:rsidR="004864FA" w:rsidRPr="00783A41" w:rsidRDefault="004864FA" w:rsidP="004864FA">
            <w:pPr>
              <w:widowControl/>
              <w:rPr>
                <w:rFonts w:ascii="ＭＳ 明朝" w:hAnsi="ＭＳ 明朝" w:cs="ＭＳ Ｐゴシック"/>
                <w:kern w:val="0"/>
                <w:sz w:val="20"/>
                <w:szCs w:val="20"/>
              </w:rPr>
            </w:pPr>
            <w:r w:rsidRPr="0036121A">
              <w:rPr>
                <w:rFonts w:ascii="ＭＳ 明朝" w:hAnsi="ＭＳ 明朝" w:cs="ＭＳ Ｐゴシック" w:hint="eastAsia"/>
                <w:kern w:val="0"/>
                <w:szCs w:val="21"/>
              </w:rPr>
              <w:t>06－6694－9625</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37261"/>
    <w:rsid w:val="00037C90"/>
    <w:rsid w:val="00043FEA"/>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73EA3"/>
    <w:rsid w:val="001C550E"/>
    <w:rsid w:val="001D3DAC"/>
    <w:rsid w:val="001E5211"/>
    <w:rsid w:val="001F245B"/>
    <w:rsid w:val="002004BE"/>
    <w:rsid w:val="0020139F"/>
    <w:rsid w:val="002027C8"/>
    <w:rsid w:val="00223638"/>
    <w:rsid w:val="00227DC8"/>
    <w:rsid w:val="00232362"/>
    <w:rsid w:val="002379C6"/>
    <w:rsid w:val="00245A0F"/>
    <w:rsid w:val="00260918"/>
    <w:rsid w:val="002619A3"/>
    <w:rsid w:val="00265060"/>
    <w:rsid w:val="002676E1"/>
    <w:rsid w:val="00285820"/>
    <w:rsid w:val="00295753"/>
    <w:rsid w:val="002A5ADD"/>
    <w:rsid w:val="002C0FA8"/>
    <w:rsid w:val="002C2338"/>
    <w:rsid w:val="002C3B92"/>
    <w:rsid w:val="002D12EB"/>
    <w:rsid w:val="002F1972"/>
    <w:rsid w:val="002F71BD"/>
    <w:rsid w:val="002F721A"/>
    <w:rsid w:val="003275A0"/>
    <w:rsid w:val="00340041"/>
    <w:rsid w:val="003433D3"/>
    <w:rsid w:val="00346CDC"/>
    <w:rsid w:val="0036121A"/>
    <w:rsid w:val="00385D5B"/>
    <w:rsid w:val="003A6A23"/>
    <w:rsid w:val="003B3F23"/>
    <w:rsid w:val="003C022C"/>
    <w:rsid w:val="003C7884"/>
    <w:rsid w:val="003F0D15"/>
    <w:rsid w:val="0041781F"/>
    <w:rsid w:val="00420F2E"/>
    <w:rsid w:val="00430AC1"/>
    <w:rsid w:val="004330DB"/>
    <w:rsid w:val="00433FAF"/>
    <w:rsid w:val="00445953"/>
    <w:rsid w:val="004801B2"/>
    <w:rsid w:val="00481B9B"/>
    <w:rsid w:val="004864FA"/>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C1AD5"/>
    <w:rsid w:val="006D5728"/>
    <w:rsid w:val="006E4C42"/>
    <w:rsid w:val="006F0413"/>
    <w:rsid w:val="006F277C"/>
    <w:rsid w:val="006F45D6"/>
    <w:rsid w:val="006F66F5"/>
    <w:rsid w:val="00706749"/>
    <w:rsid w:val="007205E7"/>
    <w:rsid w:val="00745EEF"/>
    <w:rsid w:val="00763D91"/>
    <w:rsid w:val="00766EAC"/>
    <w:rsid w:val="00774289"/>
    <w:rsid w:val="00774BD8"/>
    <w:rsid w:val="00777FED"/>
    <w:rsid w:val="00783A41"/>
    <w:rsid w:val="007846B1"/>
    <w:rsid w:val="00790DE0"/>
    <w:rsid w:val="00793F55"/>
    <w:rsid w:val="007A2C2C"/>
    <w:rsid w:val="007C1FD7"/>
    <w:rsid w:val="007D6ACD"/>
    <w:rsid w:val="00802A4F"/>
    <w:rsid w:val="0081165F"/>
    <w:rsid w:val="008202F8"/>
    <w:rsid w:val="00834A56"/>
    <w:rsid w:val="00834C6B"/>
    <w:rsid w:val="00836A3D"/>
    <w:rsid w:val="00840572"/>
    <w:rsid w:val="00840663"/>
    <w:rsid w:val="00862E42"/>
    <w:rsid w:val="00886713"/>
    <w:rsid w:val="00890101"/>
    <w:rsid w:val="008C6DAD"/>
    <w:rsid w:val="008D56BC"/>
    <w:rsid w:val="008E615B"/>
    <w:rsid w:val="009124BD"/>
    <w:rsid w:val="009157C6"/>
    <w:rsid w:val="0092281C"/>
    <w:rsid w:val="00922BBB"/>
    <w:rsid w:val="00931580"/>
    <w:rsid w:val="009451CC"/>
    <w:rsid w:val="00961C27"/>
    <w:rsid w:val="0098032F"/>
    <w:rsid w:val="0098799D"/>
    <w:rsid w:val="009900EC"/>
    <w:rsid w:val="009909AA"/>
    <w:rsid w:val="009A2D10"/>
    <w:rsid w:val="009B00CE"/>
    <w:rsid w:val="009B0BDB"/>
    <w:rsid w:val="009C0F39"/>
    <w:rsid w:val="009C38EF"/>
    <w:rsid w:val="009D003C"/>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2901"/>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17D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41B6"/>
    <w:rsid w:val="00F12F61"/>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 w:type="paragraph" w:styleId="ac">
    <w:name w:val="List Paragraph"/>
    <w:basedOn w:val="a"/>
    <w:uiPriority w:val="34"/>
    <w:qFormat/>
    <w:rsid w:val="00B82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7476</Words>
  <Characters>437</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2025-08-28T00:06:00Z</dcterms:modified>
</cp:coreProperties>
</file>