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Pr="00A53A7F" w:rsidRDefault="00F9436C" w:rsidP="002619A3">
      <w:pPr>
        <w:widowControl/>
        <w:jc w:val="left"/>
        <w:rPr>
          <w:rFonts w:ascii="ＭＳ 明朝" w:hAnsi="ＭＳ 明朝" w:cs="ＭＳ Ｐゴシック"/>
          <w:kern w:val="0"/>
          <w:sz w:val="20"/>
          <w:szCs w:val="20"/>
        </w:rPr>
      </w:pPr>
    </w:p>
    <w:p w14:paraId="686130A4" w14:textId="3F3C4D77" w:rsidR="00A34E0F" w:rsidRPr="00A53A7F" w:rsidRDefault="004330DB" w:rsidP="00A34E0F">
      <w:pPr>
        <w:widowControl/>
        <w:jc w:val="center"/>
        <w:rPr>
          <w:rFonts w:ascii="ＭＳ 明朝" w:hAnsi="ＭＳ 明朝" w:cs="ＭＳ Ｐゴシック"/>
          <w:b/>
          <w:bCs/>
          <w:kern w:val="0"/>
          <w:sz w:val="24"/>
          <w:szCs w:val="28"/>
        </w:rPr>
      </w:pPr>
      <w:r w:rsidRPr="00A53A7F">
        <w:rPr>
          <w:rFonts w:ascii="ＭＳ 明朝" w:hAnsi="ＭＳ 明朝" w:cs="ＭＳ Ｐゴシック" w:hint="eastAsia"/>
          <w:b/>
          <w:bCs/>
          <w:kern w:val="0"/>
          <w:sz w:val="24"/>
          <w:szCs w:val="28"/>
        </w:rPr>
        <w:t>大阪市に寄せ</w:t>
      </w:r>
      <w:r w:rsidR="00790DE0" w:rsidRPr="00A53A7F">
        <w:rPr>
          <w:rFonts w:ascii="ＭＳ 明朝" w:hAnsi="ＭＳ 明朝" w:cs="ＭＳ Ｐゴシック" w:hint="eastAsia"/>
          <w:b/>
          <w:bCs/>
          <w:kern w:val="0"/>
          <w:sz w:val="24"/>
          <w:szCs w:val="28"/>
        </w:rPr>
        <w:t>られた要望等と対応方針【対応方針の検討が必要なもの】（令和</w:t>
      </w:r>
      <w:r w:rsidR="000A1831" w:rsidRPr="00A53A7F">
        <w:rPr>
          <w:rFonts w:ascii="ＭＳ 明朝" w:hAnsi="ＭＳ 明朝" w:cs="ＭＳ Ｐゴシック" w:hint="eastAsia"/>
          <w:b/>
          <w:bCs/>
          <w:kern w:val="0"/>
          <w:sz w:val="24"/>
          <w:szCs w:val="28"/>
        </w:rPr>
        <w:t>８</w:t>
      </w:r>
      <w:r w:rsidR="003F0D15" w:rsidRPr="00A53A7F">
        <w:rPr>
          <w:rFonts w:ascii="ＭＳ 明朝" w:hAnsi="ＭＳ 明朝" w:cs="ＭＳ Ｐゴシック" w:hint="eastAsia"/>
          <w:b/>
          <w:bCs/>
          <w:kern w:val="0"/>
          <w:sz w:val="24"/>
          <w:szCs w:val="28"/>
        </w:rPr>
        <w:t>年</w:t>
      </w:r>
      <w:r w:rsidR="000A1831" w:rsidRPr="00A53A7F">
        <w:rPr>
          <w:rFonts w:ascii="ＭＳ 明朝" w:hAnsi="ＭＳ 明朝" w:cs="ＭＳ Ｐゴシック" w:hint="eastAsia"/>
          <w:b/>
          <w:bCs/>
          <w:kern w:val="0"/>
          <w:sz w:val="24"/>
          <w:szCs w:val="28"/>
        </w:rPr>
        <w:t>５</w:t>
      </w:r>
      <w:r w:rsidRPr="00A53A7F">
        <w:rPr>
          <w:rFonts w:ascii="ＭＳ 明朝" w:hAnsi="ＭＳ 明朝" w:cs="ＭＳ Ｐゴシック" w:hint="eastAsia"/>
          <w:b/>
          <w:bCs/>
          <w:kern w:val="0"/>
          <w:sz w:val="24"/>
          <w:szCs w:val="28"/>
        </w:rPr>
        <w:t>月分）</w:t>
      </w:r>
    </w:p>
    <w:p w14:paraId="739401FB" w14:textId="77777777" w:rsidR="004330DB" w:rsidRPr="00A53A7F"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A53A7F" w:rsidRDefault="00DD2B1F" w:rsidP="00A34E0F">
      <w:pPr>
        <w:widowControl/>
        <w:ind w:firstLineChars="150" w:firstLine="300"/>
        <w:jc w:val="left"/>
        <w:rPr>
          <w:rFonts w:ascii="ＭＳ 明朝" w:hAnsi="ＭＳ 明朝" w:cs="ＭＳ Ｐゴシック"/>
          <w:kern w:val="0"/>
          <w:sz w:val="20"/>
          <w:szCs w:val="20"/>
        </w:rPr>
      </w:pPr>
      <w:r w:rsidRPr="00A53A7F">
        <w:rPr>
          <w:rFonts w:ascii="ＭＳ 明朝" w:hAnsi="ＭＳ 明朝" w:cs="ＭＳ Ｐゴシック" w:hint="eastAsia"/>
          <w:kern w:val="0"/>
          <w:sz w:val="20"/>
          <w:szCs w:val="20"/>
        </w:rPr>
        <w:t>本市に寄せられた要望等について、対応方針を検討し、対応</w:t>
      </w:r>
      <w:r w:rsidR="00A34E0F" w:rsidRPr="00A53A7F">
        <w:rPr>
          <w:rFonts w:ascii="ＭＳ 明朝" w:hAnsi="ＭＳ 明朝" w:cs="ＭＳ Ｐゴシック" w:hint="eastAsia"/>
          <w:kern w:val="0"/>
          <w:sz w:val="20"/>
          <w:szCs w:val="20"/>
        </w:rPr>
        <w:t>したものを掲載しています。</w:t>
      </w:r>
    </w:p>
    <w:p w14:paraId="3F743FAE" w14:textId="77777777" w:rsidR="00A34E0F" w:rsidRPr="00A53A7F" w:rsidRDefault="00A34E0F" w:rsidP="00A34E0F">
      <w:pPr>
        <w:widowControl/>
        <w:ind w:firstLineChars="150" w:firstLine="300"/>
        <w:jc w:val="left"/>
        <w:rPr>
          <w:rFonts w:ascii="ＭＳ 明朝" w:hAnsi="ＭＳ 明朝" w:cs="ＭＳ Ｐゴシック"/>
          <w:kern w:val="0"/>
          <w:sz w:val="20"/>
          <w:szCs w:val="20"/>
        </w:rPr>
      </w:pPr>
    </w:p>
    <w:p w14:paraId="69BBC961" w14:textId="6A49A637" w:rsidR="00A34E0F" w:rsidRPr="00A53A7F" w:rsidRDefault="00A34E0F" w:rsidP="004330DB">
      <w:pPr>
        <w:widowControl/>
        <w:ind w:firstLineChars="100" w:firstLine="200"/>
        <w:jc w:val="left"/>
        <w:rPr>
          <w:rFonts w:ascii="ＭＳ 明朝" w:hAnsi="ＭＳ 明朝" w:cs="ＭＳ Ｐゴシック"/>
          <w:kern w:val="0"/>
          <w:sz w:val="20"/>
          <w:szCs w:val="20"/>
        </w:rPr>
      </w:pPr>
      <w:r w:rsidRPr="00A53A7F">
        <w:rPr>
          <w:rFonts w:ascii="ＭＳ 明朝" w:hAnsi="ＭＳ 明朝" w:cs="ＭＳ Ｐゴシック" w:hint="eastAsia"/>
          <w:kern w:val="0"/>
          <w:sz w:val="20"/>
          <w:szCs w:val="20"/>
        </w:rPr>
        <w:t>◆</w:t>
      </w:r>
      <w:r w:rsidR="005C71DC" w:rsidRPr="00A53A7F">
        <w:rPr>
          <w:rFonts w:ascii="ＭＳ 明朝" w:hAnsi="ＭＳ 明朝" w:hint="eastAsia"/>
          <w:spacing w:val="-14"/>
          <w:sz w:val="20"/>
          <w:szCs w:val="20"/>
        </w:rPr>
        <w:t xml:space="preserve">　</w:t>
      </w:r>
      <w:r w:rsidR="00790DE0" w:rsidRPr="00A53A7F">
        <w:rPr>
          <w:rFonts w:ascii="ＭＳ 明朝" w:hAnsi="ＭＳ 明朝" w:hint="eastAsia"/>
          <w:spacing w:val="-14"/>
          <w:szCs w:val="21"/>
        </w:rPr>
        <w:t>その他</w:t>
      </w:r>
    </w:p>
    <w:p w14:paraId="64297FE7" w14:textId="77777777" w:rsidR="00A95C14" w:rsidRPr="00A53A7F"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427"/>
        <w:gridCol w:w="169"/>
        <w:gridCol w:w="823"/>
        <w:gridCol w:w="2720"/>
      </w:tblGrid>
      <w:tr w:rsidR="00A53A7F" w:rsidRPr="00A53A7F"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A53A7F" w:rsidRDefault="002C0FA8" w:rsidP="00CF02CF">
            <w:pPr>
              <w:widowControl/>
              <w:rPr>
                <w:rFonts w:ascii="ＭＳ 明朝" w:hAnsi="ＭＳ 明朝" w:cs="ＭＳ Ｐゴシック"/>
                <w:kern w:val="0"/>
                <w:sz w:val="20"/>
                <w:szCs w:val="20"/>
              </w:rPr>
            </w:pPr>
            <w:r w:rsidRPr="00A53A7F">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A53A7F" w:rsidRDefault="002C0FA8" w:rsidP="00F47595">
            <w:pPr>
              <w:widowControl/>
              <w:jc w:val="center"/>
              <w:rPr>
                <w:rFonts w:ascii="ＭＳ 明朝" w:hAnsi="ＭＳ 明朝" w:cs="ＭＳ Ｐゴシック"/>
                <w:kern w:val="0"/>
                <w:sz w:val="20"/>
                <w:szCs w:val="20"/>
              </w:rPr>
            </w:pPr>
            <w:r w:rsidRPr="00A53A7F">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A53A7F" w:rsidRDefault="009B0BDB" w:rsidP="009124BD">
            <w:pPr>
              <w:widowControl/>
              <w:rPr>
                <w:rFonts w:ascii="ＭＳ 明朝" w:hAnsi="ＭＳ 明朝" w:cs="ＭＳ Ｐゴシック"/>
                <w:kern w:val="0"/>
                <w:szCs w:val="21"/>
              </w:rPr>
            </w:pPr>
            <w:r w:rsidRPr="00A53A7F">
              <w:rPr>
                <w:rFonts w:ascii="ＭＳ 明朝" w:hAnsi="ＭＳ 明朝" w:cs="ＭＳ Ｐゴシック" w:hint="eastAsia"/>
                <w:kern w:val="0"/>
                <w:szCs w:val="21"/>
              </w:rPr>
              <w:t>市民</w:t>
            </w:r>
          </w:p>
        </w:tc>
      </w:tr>
      <w:tr w:rsidR="00A53A7F" w:rsidRPr="00A53A7F" w14:paraId="39A9BCDD" w14:textId="77777777" w:rsidTr="00175951">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175951" w:rsidRPr="00A53A7F" w:rsidRDefault="00175951" w:rsidP="00175951">
            <w:pPr>
              <w:widowControl/>
              <w:jc w:val="center"/>
              <w:rPr>
                <w:rFonts w:ascii="ＭＳ 明朝" w:hAnsi="ＭＳ 明朝" w:cs="ＭＳ Ｐゴシック"/>
                <w:kern w:val="0"/>
                <w:sz w:val="20"/>
                <w:szCs w:val="20"/>
              </w:rPr>
            </w:pPr>
            <w:r w:rsidRPr="00A53A7F">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tcPr>
          <w:p w14:paraId="7E9C032F" w14:textId="15B6F0FF" w:rsidR="00860DC5" w:rsidRPr="00A53A7F" w:rsidRDefault="00A026DC" w:rsidP="00C91B6C">
            <w:pPr>
              <w:widowControl/>
              <w:jc w:val="left"/>
              <w:rPr>
                <w:rFonts w:ascii="ＭＳ 明朝" w:hAnsi="ＭＳ 明朝"/>
                <w:sz w:val="20"/>
                <w:szCs w:val="20"/>
              </w:rPr>
            </w:pPr>
            <w:r>
              <w:rPr>
                <w:rFonts w:ascii="ＭＳ 明朝" w:hAnsi="ＭＳ 明朝" w:hint="eastAsia"/>
                <w:sz w:val="20"/>
                <w:szCs w:val="20"/>
              </w:rPr>
              <w:t>令和８年４月</w:t>
            </w:r>
            <w:r w:rsidR="000A1831" w:rsidRPr="00A53A7F">
              <w:rPr>
                <w:rFonts w:ascii="ＭＳ 明朝" w:hAnsi="ＭＳ 明朝" w:hint="eastAsia"/>
                <w:sz w:val="20"/>
                <w:szCs w:val="20"/>
              </w:rPr>
              <w:t>19</w:t>
            </w:r>
            <w:r w:rsidR="001E2B06" w:rsidRPr="00A53A7F">
              <w:rPr>
                <w:rFonts w:ascii="ＭＳ 明朝" w:hAnsi="ＭＳ 明朝" w:hint="eastAsia"/>
                <w:sz w:val="20"/>
                <w:szCs w:val="20"/>
              </w:rPr>
              <w:t>日（</w:t>
            </w:r>
            <w:r w:rsidR="000A1831" w:rsidRPr="00A53A7F">
              <w:rPr>
                <w:rFonts w:ascii="ＭＳ 明朝" w:hAnsi="ＭＳ 明朝" w:hint="eastAsia"/>
                <w:sz w:val="20"/>
                <w:szCs w:val="20"/>
              </w:rPr>
              <w:t>日</w:t>
            </w:r>
            <w:r w:rsidR="001E2B06" w:rsidRPr="00A53A7F">
              <w:rPr>
                <w:rFonts w:ascii="ＭＳ 明朝" w:hAnsi="ＭＳ 明朝" w:hint="eastAsia"/>
                <w:sz w:val="20"/>
                <w:szCs w:val="20"/>
              </w:rPr>
              <w:t>曜日）</w:t>
            </w:r>
          </w:p>
        </w:tc>
        <w:tc>
          <w:tcPr>
            <w:tcW w:w="1596" w:type="dxa"/>
            <w:gridSpan w:val="2"/>
            <w:tcBorders>
              <w:top w:val="nil"/>
              <w:left w:val="nil"/>
              <w:bottom w:val="single" w:sz="4" w:space="0" w:color="auto"/>
              <w:right w:val="single" w:sz="4" w:space="0" w:color="auto"/>
            </w:tcBorders>
            <w:shd w:val="clear" w:color="auto" w:fill="auto"/>
            <w:noWrap/>
            <w:vAlign w:val="center"/>
          </w:tcPr>
          <w:p w14:paraId="42331A7C" w14:textId="77777777" w:rsidR="00175951" w:rsidRPr="00A53A7F" w:rsidRDefault="00175951" w:rsidP="00175951">
            <w:pPr>
              <w:widowControl/>
              <w:jc w:val="center"/>
              <w:rPr>
                <w:rFonts w:ascii="ＭＳ 明朝" w:hAnsi="ＭＳ 明朝" w:cs="ＭＳ Ｐゴシック"/>
                <w:kern w:val="0"/>
                <w:sz w:val="20"/>
                <w:szCs w:val="20"/>
              </w:rPr>
            </w:pPr>
            <w:r w:rsidRPr="00A53A7F">
              <w:rPr>
                <w:rFonts w:ascii="ＭＳ 明朝" w:hAnsi="ＭＳ 明朝" w:cs="ＭＳ Ｐゴシック" w:hint="eastAsia"/>
                <w:kern w:val="0"/>
                <w:sz w:val="20"/>
                <w:szCs w:val="20"/>
              </w:rPr>
              <w:t>回答日</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tcPr>
          <w:p w14:paraId="3D8BDCFD" w14:textId="5A471890" w:rsidR="00175951" w:rsidRPr="00A53A7F" w:rsidRDefault="00A026DC" w:rsidP="00C91B6C">
            <w:pPr>
              <w:widowControl/>
              <w:jc w:val="left"/>
              <w:rPr>
                <w:rFonts w:ascii="ＭＳ 明朝" w:hAnsi="ＭＳ 明朝"/>
                <w:sz w:val="20"/>
                <w:szCs w:val="20"/>
              </w:rPr>
            </w:pPr>
            <w:r>
              <w:rPr>
                <w:rFonts w:ascii="ＭＳ 明朝" w:hAnsi="ＭＳ 明朝" w:hint="eastAsia"/>
                <w:sz w:val="20"/>
                <w:szCs w:val="20"/>
              </w:rPr>
              <w:t>令和８年５月</w:t>
            </w:r>
            <w:r w:rsidR="000A1831" w:rsidRPr="00A53A7F">
              <w:rPr>
                <w:rFonts w:ascii="ＭＳ 明朝" w:hAnsi="ＭＳ 明朝" w:hint="eastAsia"/>
                <w:sz w:val="20"/>
                <w:szCs w:val="20"/>
              </w:rPr>
              <w:t>18</w:t>
            </w:r>
            <w:r w:rsidR="001C4B6F" w:rsidRPr="00A53A7F">
              <w:rPr>
                <w:rFonts w:ascii="ＭＳ 明朝" w:hAnsi="ＭＳ 明朝" w:hint="eastAsia"/>
                <w:sz w:val="20"/>
                <w:szCs w:val="20"/>
              </w:rPr>
              <w:t>日（</w:t>
            </w:r>
            <w:r w:rsidR="000A1831" w:rsidRPr="00A53A7F">
              <w:rPr>
                <w:rFonts w:ascii="ＭＳ 明朝" w:hAnsi="ＭＳ 明朝" w:hint="eastAsia"/>
                <w:sz w:val="20"/>
                <w:szCs w:val="20"/>
              </w:rPr>
              <w:t>月</w:t>
            </w:r>
            <w:r w:rsidR="001C4B6F" w:rsidRPr="00A53A7F">
              <w:rPr>
                <w:rFonts w:ascii="ＭＳ 明朝" w:hAnsi="ＭＳ 明朝" w:hint="eastAsia"/>
                <w:sz w:val="20"/>
                <w:szCs w:val="20"/>
              </w:rPr>
              <w:t>曜日）</w:t>
            </w:r>
          </w:p>
        </w:tc>
      </w:tr>
      <w:tr w:rsidR="00A53A7F" w:rsidRPr="00A53A7F" w14:paraId="24367DD6" w14:textId="77777777" w:rsidTr="009859FF">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677FE0" w:rsidRPr="00A53A7F" w:rsidRDefault="00677FE0" w:rsidP="00677FE0">
            <w:pPr>
              <w:widowControl/>
              <w:jc w:val="center"/>
              <w:rPr>
                <w:rFonts w:ascii="ＭＳ 明朝" w:hAnsi="ＭＳ 明朝" w:cs="ＭＳ Ｐゴシック"/>
                <w:kern w:val="0"/>
                <w:sz w:val="20"/>
                <w:szCs w:val="20"/>
              </w:rPr>
            </w:pPr>
            <w:r w:rsidRPr="00A53A7F">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tcPr>
          <w:p w14:paraId="2532AD7E" w14:textId="0C867AA0" w:rsidR="00677FE0" w:rsidRPr="00A53A7F" w:rsidRDefault="000A1831" w:rsidP="00677FE0">
            <w:pPr>
              <w:widowControl/>
              <w:rPr>
                <w:rFonts w:ascii="ＭＳ 明朝" w:hAnsi="ＭＳ 明朝" w:cs="ＭＳ Ｐゴシック"/>
                <w:kern w:val="0"/>
                <w:szCs w:val="21"/>
              </w:rPr>
            </w:pPr>
            <w:r w:rsidRPr="00A53A7F">
              <w:rPr>
                <w:rFonts w:ascii="ＭＳ 明朝" w:hAnsi="ＭＳ 明朝" w:cs="ＭＳ Ｐゴシック" w:hint="eastAsia"/>
                <w:kern w:val="0"/>
                <w:szCs w:val="21"/>
              </w:rPr>
              <w:t>淀川区役所による10年間の「不作為」及び「裁量権の濫用」に対する監督・指導の要求について</w:t>
            </w:r>
          </w:p>
        </w:tc>
      </w:tr>
      <w:tr w:rsidR="00A53A7F" w:rsidRPr="00A53A7F"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175951" w:rsidRPr="00A53A7F" w:rsidRDefault="00175951" w:rsidP="00175951">
            <w:pPr>
              <w:widowControl/>
              <w:jc w:val="center"/>
              <w:rPr>
                <w:rFonts w:ascii="ＭＳ 明朝" w:hAnsi="ＭＳ 明朝" w:cs="ＭＳ Ｐゴシック"/>
                <w:kern w:val="0"/>
                <w:sz w:val="20"/>
                <w:szCs w:val="20"/>
              </w:rPr>
            </w:pPr>
            <w:r w:rsidRPr="00A53A7F">
              <w:rPr>
                <w:rFonts w:ascii="ＭＳ 明朝" w:hAnsi="ＭＳ 明朝" w:cs="ＭＳ Ｐゴシック" w:hint="eastAsia"/>
                <w:kern w:val="0"/>
                <w:sz w:val="20"/>
                <w:szCs w:val="20"/>
              </w:rPr>
              <w:t>要望等の</w:t>
            </w:r>
            <w:r w:rsidRPr="00A53A7F">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5888D39A" w14:textId="77777777" w:rsidR="000A1831" w:rsidRPr="00A53A7F" w:rsidRDefault="001C4B6F" w:rsidP="000A1831">
            <w:pPr>
              <w:widowControl/>
              <w:jc w:val="left"/>
              <w:rPr>
                <w:rFonts w:ascii="ＭＳ 明朝" w:hAnsi="ＭＳ 明朝"/>
                <w:szCs w:val="21"/>
              </w:rPr>
            </w:pPr>
            <w:r w:rsidRPr="00A53A7F">
              <w:rPr>
                <w:rFonts w:ascii="ＭＳ 明朝" w:hAnsi="ＭＳ 明朝" w:hint="eastAsia"/>
                <w:szCs w:val="21"/>
              </w:rPr>
              <w:t xml:space="preserve">　</w:t>
            </w:r>
            <w:r w:rsidR="000A1831" w:rsidRPr="00A53A7F">
              <w:rPr>
                <w:rFonts w:ascii="ＭＳ 明朝" w:hAnsi="ＭＳ 明朝" w:hint="eastAsia"/>
                <w:szCs w:val="21"/>
              </w:rPr>
              <w:t>本件は、淀川区役所において発生している「行政事件訴訟法 第30条」が禁じる「裁量権の濫用」及び、組織的なネグレクト（加害）について、淀川区を指導・監督する立場の部署からの明確な回答を求めるものです。</w:t>
            </w:r>
          </w:p>
          <w:p w14:paraId="142AB2C2" w14:textId="2B5716F9" w:rsidR="000A1831" w:rsidRPr="000A1831" w:rsidRDefault="00A026DC" w:rsidP="000A1831">
            <w:pPr>
              <w:widowControl/>
              <w:jc w:val="left"/>
              <w:rPr>
                <w:rFonts w:ascii="ＭＳ 明朝" w:hAnsi="ＭＳ 明朝"/>
                <w:szCs w:val="21"/>
              </w:rPr>
            </w:pPr>
            <w:r>
              <w:rPr>
                <w:rFonts w:ascii="ＭＳ 明朝" w:hAnsi="ＭＳ 明朝" w:hint="eastAsia"/>
                <w:szCs w:val="21"/>
              </w:rPr>
              <w:t>（１）</w:t>
            </w:r>
            <w:r w:rsidR="000A1831" w:rsidRPr="000A1831">
              <w:rPr>
                <w:rFonts w:ascii="ＭＳ 明朝" w:hAnsi="ＭＳ 明朝" w:hint="eastAsia"/>
                <w:szCs w:val="21"/>
              </w:rPr>
              <w:t>平成28年から継続する不作為の事実</w:t>
            </w:r>
          </w:p>
          <w:p w14:paraId="451880F6" w14:textId="3D7F4F0D" w:rsidR="000A1831" w:rsidRPr="000A1831" w:rsidRDefault="000A1831" w:rsidP="00A026DC">
            <w:pPr>
              <w:widowControl/>
              <w:ind w:leftChars="200" w:left="420" w:firstLineChars="100" w:firstLine="210"/>
              <w:jc w:val="left"/>
              <w:rPr>
                <w:rFonts w:ascii="ＭＳ 明朝" w:hAnsi="ＭＳ 明朝"/>
                <w:szCs w:val="21"/>
              </w:rPr>
            </w:pPr>
            <w:r w:rsidRPr="000A1831">
              <w:rPr>
                <w:rFonts w:ascii="ＭＳ 明朝" w:hAnsi="ＭＳ 明朝" w:hint="eastAsia"/>
                <w:szCs w:val="21"/>
              </w:rPr>
              <w:t>平成28年</w:t>
            </w:r>
            <w:r w:rsidR="00A026DC">
              <w:rPr>
                <w:rFonts w:ascii="ＭＳ 明朝" w:hAnsi="ＭＳ 明朝" w:hint="eastAsia"/>
                <w:szCs w:val="21"/>
              </w:rPr>
              <w:t>７</w:t>
            </w:r>
            <w:r w:rsidRPr="000A1831">
              <w:rPr>
                <w:rFonts w:ascii="ＭＳ 明朝" w:hAnsi="ＭＳ 明朝" w:hint="eastAsia"/>
                <w:szCs w:val="21"/>
              </w:rPr>
              <w:t>月21日、淀川区役所政策企画課広聴担当職員より、同区の職員の身だしなみについて「規程違反ではない」等、事実を歪曲</w:t>
            </w:r>
            <w:r w:rsidR="00CC08C2">
              <w:rPr>
                <w:rFonts w:ascii="ＭＳ 明朝" w:hAnsi="ＭＳ 明朝" w:hint="eastAsia"/>
                <w:szCs w:val="21"/>
              </w:rPr>
              <w:t>（わいきょく）</w:t>
            </w:r>
            <w:r w:rsidRPr="000A1831">
              <w:rPr>
                <w:rFonts w:ascii="ＭＳ 明朝" w:hAnsi="ＭＳ 明朝" w:hint="eastAsia"/>
                <w:szCs w:val="21"/>
              </w:rPr>
              <w:t>するガスライティング（心理的加害）を受けました。これに対し、平成28年７月22日に当該区コンプライアンス（人事）担当へ、本件の是正を求める書面を手渡しましたが、現在に至るまで回答は一度も作成されていません。</w:t>
            </w:r>
          </w:p>
          <w:p w14:paraId="581837F4" w14:textId="5E7156EF" w:rsidR="000A1831" w:rsidRPr="000A1831" w:rsidRDefault="00A026DC" w:rsidP="000A1831">
            <w:pPr>
              <w:widowControl/>
              <w:jc w:val="left"/>
              <w:rPr>
                <w:rFonts w:ascii="ＭＳ 明朝" w:hAnsi="ＭＳ 明朝"/>
                <w:szCs w:val="21"/>
              </w:rPr>
            </w:pPr>
            <w:r>
              <w:rPr>
                <w:rFonts w:ascii="ＭＳ 明朝" w:hAnsi="ＭＳ 明朝" w:hint="eastAsia"/>
                <w:szCs w:val="21"/>
              </w:rPr>
              <w:t>（２）</w:t>
            </w:r>
            <w:r w:rsidR="000A1831" w:rsidRPr="000A1831">
              <w:rPr>
                <w:rFonts w:ascii="ＭＳ 明朝" w:hAnsi="ＭＳ 明朝" w:hint="eastAsia"/>
                <w:szCs w:val="21"/>
              </w:rPr>
              <w:t>「裁量権の濫用」及び論理的矛盾の指摘</w:t>
            </w:r>
          </w:p>
          <w:p w14:paraId="34277CA2" w14:textId="5F598A55" w:rsidR="000A1831" w:rsidRPr="000A1831" w:rsidRDefault="000A1831" w:rsidP="00A026DC">
            <w:pPr>
              <w:widowControl/>
              <w:ind w:leftChars="200" w:left="420" w:firstLineChars="100" w:firstLine="210"/>
              <w:jc w:val="left"/>
              <w:rPr>
                <w:rFonts w:ascii="ＭＳ 明朝" w:hAnsi="ＭＳ 明朝"/>
                <w:szCs w:val="21"/>
              </w:rPr>
            </w:pPr>
            <w:r w:rsidRPr="000A1831">
              <w:rPr>
                <w:rFonts w:ascii="ＭＳ 明朝" w:hAnsi="ＭＳ 明朝" w:hint="eastAsia"/>
                <w:szCs w:val="21"/>
              </w:rPr>
              <w:t>淀川区役所は、</w:t>
            </w:r>
            <w:r w:rsidR="00CC08C2">
              <w:rPr>
                <w:rFonts w:ascii="ＭＳ 明朝" w:hAnsi="ＭＳ 明朝" w:hint="eastAsia"/>
                <w:szCs w:val="21"/>
              </w:rPr>
              <w:t>前述</w:t>
            </w:r>
            <w:r w:rsidRPr="000A1831">
              <w:rPr>
                <w:rFonts w:ascii="ＭＳ 明朝" w:hAnsi="ＭＳ 明朝" w:hint="eastAsia"/>
                <w:szCs w:val="21"/>
              </w:rPr>
              <w:t>回答を放置し続けている「不作為」の状態にありながら、市民の追及に対し「すべて対応済み」「すでに対応済み」という回答を繰り返しています。</w:t>
            </w:r>
          </w:p>
          <w:p w14:paraId="69E52964" w14:textId="39D8FED5" w:rsidR="000A1831" w:rsidRPr="000A1831" w:rsidRDefault="000A1831" w:rsidP="00A026DC">
            <w:pPr>
              <w:widowControl/>
              <w:ind w:leftChars="200" w:left="420" w:firstLineChars="100" w:firstLine="210"/>
              <w:jc w:val="left"/>
              <w:rPr>
                <w:rFonts w:ascii="ＭＳ 明朝" w:hAnsi="ＭＳ 明朝"/>
                <w:szCs w:val="21"/>
              </w:rPr>
            </w:pPr>
            <w:r w:rsidRPr="000A1831">
              <w:rPr>
                <w:rFonts w:ascii="ＭＳ 明朝" w:hAnsi="ＭＳ 明朝" w:hint="eastAsia"/>
                <w:szCs w:val="21"/>
              </w:rPr>
              <w:t>論理的欠如</w:t>
            </w:r>
            <w:r w:rsidR="00CC08C2">
              <w:rPr>
                <w:rFonts w:ascii="ＭＳ 明朝" w:hAnsi="ＭＳ 明朝" w:hint="eastAsia"/>
                <w:szCs w:val="21"/>
              </w:rPr>
              <w:t>：</w:t>
            </w:r>
            <w:r w:rsidRPr="000A1831">
              <w:rPr>
                <w:rFonts w:ascii="ＭＳ 明朝" w:hAnsi="ＭＳ 明朝" w:hint="eastAsia"/>
                <w:szCs w:val="21"/>
              </w:rPr>
              <w:t>「未回答」の事実があるにもかかわらず「対応済み」と断言することは、客観的根拠に基づかない虚偽の回答です。</w:t>
            </w:r>
          </w:p>
          <w:p w14:paraId="1771D9AA" w14:textId="6A2B556F" w:rsidR="000A1831" w:rsidRPr="000A1831" w:rsidRDefault="000A1831" w:rsidP="00A026DC">
            <w:pPr>
              <w:widowControl/>
              <w:ind w:leftChars="200" w:left="420" w:firstLineChars="100" w:firstLine="210"/>
              <w:jc w:val="left"/>
              <w:rPr>
                <w:rFonts w:ascii="ＭＳ 明朝" w:hAnsi="ＭＳ 明朝"/>
                <w:szCs w:val="21"/>
              </w:rPr>
            </w:pPr>
            <w:r w:rsidRPr="000A1831">
              <w:rPr>
                <w:rFonts w:ascii="ＭＳ 明朝" w:hAnsi="ＭＳ 明朝" w:hint="eastAsia"/>
                <w:szCs w:val="21"/>
              </w:rPr>
              <w:t>裁量権の濫用</w:t>
            </w:r>
            <w:r w:rsidR="00CC08C2">
              <w:rPr>
                <w:rFonts w:ascii="ＭＳ 明朝" w:hAnsi="ＭＳ 明朝" w:hint="eastAsia"/>
                <w:szCs w:val="21"/>
              </w:rPr>
              <w:t>：</w:t>
            </w:r>
            <w:r w:rsidRPr="000A1831">
              <w:rPr>
                <w:rFonts w:ascii="ＭＳ 明朝" w:hAnsi="ＭＳ 明朝" w:hint="eastAsia"/>
                <w:szCs w:val="21"/>
              </w:rPr>
              <w:t xml:space="preserve"> 職員の保身や身内びいきという「私的な欲求」のために、10年もの長きにわたり説明責任を放棄し、市民をネグレクト（無視）し続けることは、行政事件訴訟法 第30条に抵触する「裁量権の濫用・逸脱」そのものです。</w:t>
            </w:r>
          </w:p>
          <w:p w14:paraId="05B81DA9" w14:textId="3C51469F" w:rsidR="000A1831" w:rsidRPr="000A1831" w:rsidRDefault="00A026DC" w:rsidP="000A1831">
            <w:pPr>
              <w:widowControl/>
              <w:jc w:val="left"/>
              <w:rPr>
                <w:rFonts w:ascii="ＭＳ 明朝" w:hAnsi="ＭＳ 明朝"/>
                <w:szCs w:val="21"/>
              </w:rPr>
            </w:pPr>
            <w:r>
              <w:rPr>
                <w:rFonts w:ascii="ＭＳ 明朝" w:hAnsi="ＭＳ 明朝" w:hint="eastAsia"/>
                <w:szCs w:val="21"/>
              </w:rPr>
              <w:t>（３）</w:t>
            </w:r>
            <w:r w:rsidR="000A1831" w:rsidRPr="000A1831">
              <w:rPr>
                <w:rFonts w:ascii="ＭＳ 明朝" w:hAnsi="ＭＳ 明朝" w:hint="eastAsia"/>
                <w:szCs w:val="21"/>
              </w:rPr>
              <w:t>指導部署への質問及び要求</w:t>
            </w:r>
          </w:p>
          <w:p w14:paraId="03569A24" w14:textId="62C73B8A" w:rsidR="000A1831" w:rsidRPr="000A1831" w:rsidRDefault="000A1831" w:rsidP="00A026DC">
            <w:pPr>
              <w:widowControl/>
              <w:ind w:leftChars="200" w:left="420" w:firstLineChars="100" w:firstLine="210"/>
              <w:jc w:val="left"/>
              <w:rPr>
                <w:rFonts w:ascii="ＭＳ 明朝" w:hAnsi="ＭＳ 明朝"/>
                <w:szCs w:val="21"/>
              </w:rPr>
            </w:pPr>
            <w:r w:rsidRPr="000A1831">
              <w:rPr>
                <w:rFonts w:ascii="ＭＳ 明朝" w:hAnsi="ＭＳ 明朝" w:hint="eastAsia"/>
                <w:szCs w:val="21"/>
              </w:rPr>
              <w:t>淀川区役所を指導する立場にある本庁コンプライアンス部門、又は監察担当部署におかれましては、</w:t>
            </w:r>
            <w:r w:rsidR="00CC08C2">
              <w:rPr>
                <w:rFonts w:ascii="ＭＳ 明朝" w:hAnsi="ＭＳ 明朝" w:hint="eastAsia"/>
                <w:szCs w:val="21"/>
              </w:rPr>
              <w:t>次</w:t>
            </w:r>
            <w:r w:rsidRPr="000A1831">
              <w:rPr>
                <w:rFonts w:ascii="ＭＳ 明朝" w:hAnsi="ＭＳ 明朝" w:hint="eastAsia"/>
                <w:szCs w:val="21"/>
              </w:rPr>
              <w:t>の点について調査し、回答をされたい。</w:t>
            </w:r>
          </w:p>
          <w:p w14:paraId="2C63FDF8" w14:textId="14E04FD6" w:rsidR="000A1831" w:rsidRPr="000A1831" w:rsidRDefault="000A1831" w:rsidP="00A026DC">
            <w:pPr>
              <w:widowControl/>
              <w:ind w:leftChars="200" w:left="420" w:firstLineChars="100" w:firstLine="210"/>
              <w:jc w:val="left"/>
              <w:rPr>
                <w:rFonts w:ascii="ＭＳ 明朝" w:hAnsi="ＭＳ 明朝"/>
                <w:szCs w:val="21"/>
              </w:rPr>
            </w:pPr>
            <w:r w:rsidRPr="000A1831">
              <w:rPr>
                <w:rFonts w:ascii="ＭＳ 明朝" w:hAnsi="ＭＳ 明朝" w:hint="eastAsia"/>
                <w:szCs w:val="21"/>
              </w:rPr>
              <w:t>平成28年</w:t>
            </w:r>
            <w:r w:rsidR="00A026DC">
              <w:rPr>
                <w:rFonts w:ascii="ＭＳ 明朝" w:hAnsi="ＭＳ 明朝" w:hint="eastAsia"/>
                <w:szCs w:val="21"/>
              </w:rPr>
              <w:t>７</w:t>
            </w:r>
            <w:r w:rsidRPr="000A1831">
              <w:rPr>
                <w:rFonts w:ascii="ＭＳ 明朝" w:hAnsi="ＭＳ 明朝" w:hint="eastAsia"/>
                <w:szCs w:val="21"/>
              </w:rPr>
              <w:t>月22日に受理した意見に対し、なぜ10年間も正式な回答が作成されないまま放置されているのか、その法的な正当性を説明してください。</w:t>
            </w:r>
          </w:p>
          <w:p w14:paraId="1312D0FD" w14:textId="77777777" w:rsidR="000A1831" w:rsidRPr="000A1831" w:rsidRDefault="000A1831" w:rsidP="00A026DC">
            <w:pPr>
              <w:widowControl/>
              <w:ind w:leftChars="200" w:left="420" w:firstLineChars="100" w:firstLine="210"/>
              <w:jc w:val="left"/>
              <w:rPr>
                <w:rFonts w:ascii="ＭＳ 明朝" w:hAnsi="ＭＳ 明朝"/>
                <w:szCs w:val="21"/>
              </w:rPr>
            </w:pPr>
            <w:r w:rsidRPr="000A1831">
              <w:rPr>
                <w:rFonts w:ascii="ＭＳ 明朝" w:hAnsi="ＭＳ 明朝" w:hint="eastAsia"/>
                <w:szCs w:val="21"/>
              </w:rPr>
              <w:t>根拠の説明ができぬまま「対応済み」と断言し、市民を「邪魔者」扱いして対話を拒絶する淀川区の姿勢を、組織として「適正な行政運営」であると認めるのか。</w:t>
            </w:r>
          </w:p>
          <w:p w14:paraId="61CF0DB2" w14:textId="2B292DEB" w:rsidR="00860DC5" w:rsidRPr="00A53A7F" w:rsidRDefault="000A1831" w:rsidP="00A026DC">
            <w:pPr>
              <w:widowControl/>
              <w:ind w:leftChars="200" w:left="420" w:firstLineChars="100" w:firstLine="210"/>
              <w:jc w:val="left"/>
              <w:rPr>
                <w:rFonts w:ascii="ＭＳ 明朝" w:hAnsi="ＭＳ 明朝"/>
                <w:szCs w:val="21"/>
              </w:rPr>
            </w:pPr>
            <w:r w:rsidRPr="00A53A7F">
              <w:rPr>
                <w:rFonts w:ascii="ＭＳ 明朝" w:hAnsi="ＭＳ 明朝" w:hint="eastAsia"/>
                <w:szCs w:val="21"/>
              </w:rPr>
              <w:t>私的な保身のために市民の権利を犠牲にする淀川区役所に対し、いつ、どのような是正指導を行うのか、具体的な期日を明示されたい。</w:t>
            </w:r>
          </w:p>
        </w:tc>
      </w:tr>
      <w:tr w:rsidR="00A53A7F" w:rsidRPr="00A53A7F"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677FE0" w:rsidRPr="00A53A7F" w:rsidRDefault="00677FE0" w:rsidP="00677FE0">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677FE0" w:rsidRPr="00A53A7F" w:rsidRDefault="00677FE0" w:rsidP="00677FE0">
            <w:pPr>
              <w:widowControl/>
              <w:rPr>
                <w:rFonts w:ascii="ＭＳ 明朝" w:hAnsi="ＭＳ 明朝" w:cs="ＭＳ Ｐゴシック"/>
                <w:kern w:val="0"/>
                <w:szCs w:val="21"/>
              </w:rPr>
            </w:pPr>
          </w:p>
        </w:tc>
      </w:tr>
      <w:tr w:rsidR="00A53A7F" w:rsidRPr="00A53A7F" w14:paraId="69700A05" w14:textId="77777777" w:rsidTr="00677FE0">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175951" w:rsidRPr="00A53A7F" w:rsidRDefault="00175951" w:rsidP="00175951">
            <w:pPr>
              <w:widowControl/>
              <w:jc w:val="center"/>
              <w:rPr>
                <w:rFonts w:ascii="ＭＳ 明朝" w:hAnsi="ＭＳ 明朝" w:cs="ＭＳ Ｐゴシック"/>
                <w:kern w:val="0"/>
                <w:sz w:val="20"/>
                <w:szCs w:val="20"/>
              </w:rPr>
            </w:pPr>
            <w:r w:rsidRPr="00A53A7F">
              <w:rPr>
                <w:rFonts w:ascii="ＭＳ 明朝" w:hAnsi="ＭＳ 明朝" w:cs="ＭＳ Ｐゴシック" w:hint="eastAsia"/>
                <w:kern w:val="0"/>
                <w:sz w:val="20"/>
                <w:szCs w:val="20"/>
              </w:rPr>
              <w:t>対応方針</w:t>
            </w:r>
            <w:r w:rsidRPr="00A53A7F">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5C7C68A2" w14:textId="4C3B95E0" w:rsidR="000A1831" w:rsidRPr="000A1831" w:rsidRDefault="000A1831" w:rsidP="000A1831">
            <w:pPr>
              <w:widowControl/>
              <w:ind w:firstLineChars="100" w:firstLine="210"/>
              <w:rPr>
                <w:rFonts w:ascii="ＭＳ 明朝" w:hAnsi="ＭＳ 明朝"/>
                <w:szCs w:val="21"/>
              </w:rPr>
            </w:pPr>
            <w:r w:rsidRPr="000A1831">
              <w:rPr>
                <w:rFonts w:ascii="ＭＳ 明朝" w:hAnsi="ＭＳ 明朝" w:hint="eastAsia"/>
                <w:szCs w:val="21"/>
              </w:rPr>
              <w:t>本市のコンプライアンスの推進を担当する総務局監察部監察課（以下「監察課」といいます。）に対し、淀川区役所における対応について調査及び是正指導を求めるご要望として受け止め、次のとおり回答いたします。</w:t>
            </w:r>
          </w:p>
          <w:p w14:paraId="2BC6EF70" w14:textId="77777777" w:rsidR="000A1831" w:rsidRPr="000A1831" w:rsidRDefault="000A1831" w:rsidP="000A1831">
            <w:pPr>
              <w:widowControl/>
              <w:ind w:firstLineChars="100" w:firstLine="210"/>
              <w:rPr>
                <w:rFonts w:ascii="ＭＳ 明朝" w:hAnsi="ＭＳ 明朝"/>
                <w:szCs w:val="21"/>
              </w:rPr>
            </w:pPr>
            <w:r w:rsidRPr="000A1831">
              <w:rPr>
                <w:rFonts w:ascii="ＭＳ 明朝" w:hAnsi="ＭＳ 明朝" w:hint="eastAsia"/>
                <w:szCs w:val="21"/>
              </w:rPr>
              <w:lastRenderedPageBreak/>
              <w:t>本市は、事務分掌（仕事の役割分担をはっきり定めること）を条例・規則等で定めており、淀川区役所においては「大阪市淀川区役所事務分掌規則」を定めています。この規則により、淀川区役所が行った事務についての責任は淀川区役所にございますので、淀川区役所に関する要望を淀川区役所以外の本市他部局にいただきましても、淀川区役所が対応することになります。</w:t>
            </w:r>
          </w:p>
          <w:p w14:paraId="122CA9CF" w14:textId="77777777" w:rsidR="00175951" w:rsidRDefault="000A1831" w:rsidP="00E33D8A">
            <w:pPr>
              <w:widowControl/>
              <w:ind w:firstLineChars="100" w:firstLine="210"/>
              <w:rPr>
                <w:rFonts w:ascii="ＭＳ 明朝" w:hAnsi="ＭＳ 明朝"/>
                <w:szCs w:val="21"/>
              </w:rPr>
            </w:pPr>
            <w:r w:rsidRPr="000A1831">
              <w:rPr>
                <w:rFonts w:ascii="ＭＳ 明朝" w:hAnsi="ＭＳ 明朝" w:hint="eastAsia"/>
                <w:szCs w:val="21"/>
              </w:rPr>
              <w:t>なお、監察課は、各所属が所掌する個別事務の処理について、直接に指揮命令し、また個別案件に関して見解を示す権限を有しておりませんので、回答する立場にございません。</w:t>
            </w:r>
          </w:p>
          <w:p w14:paraId="782E74AE" w14:textId="77777777" w:rsidR="00A026DC" w:rsidRDefault="00A026DC" w:rsidP="00A026DC">
            <w:pPr>
              <w:widowControl/>
              <w:ind w:firstLineChars="100" w:firstLine="210"/>
              <w:rPr>
                <w:rFonts w:ascii="ＭＳ 明朝" w:hAnsi="ＭＳ 明朝"/>
                <w:szCs w:val="21"/>
              </w:rPr>
            </w:pPr>
          </w:p>
          <w:p w14:paraId="7158743C" w14:textId="293F2715" w:rsidR="00A026DC" w:rsidRPr="00A53A7F" w:rsidRDefault="00A026DC" w:rsidP="00A026DC">
            <w:pPr>
              <w:widowControl/>
              <w:ind w:firstLineChars="100" w:firstLine="210"/>
              <w:rPr>
                <w:rFonts w:ascii="ＭＳ 明朝" w:hAnsi="ＭＳ 明朝"/>
                <w:szCs w:val="21"/>
              </w:rPr>
            </w:pPr>
            <w:r>
              <w:rPr>
                <w:rFonts w:ascii="ＭＳ 明朝" w:hAnsi="ＭＳ 明朝" w:hint="eastAsia"/>
                <w:szCs w:val="21"/>
              </w:rPr>
              <w:t>以上のとおり要望者に回答しました。</w:t>
            </w:r>
          </w:p>
        </w:tc>
      </w:tr>
      <w:tr w:rsidR="00A53A7F" w:rsidRPr="00A53A7F"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677FE0" w:rsidRPr="00A53A7F" w:rsidRDefault="00677FE0" w:rsidP="00677FE0">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677FE0" w:rsidRPr="00A53A7F" w:rsidRDefault="00677FE0" w:rsidP="00677FE0">
            <w:pPr>
              <w:widowControl/>
              <w:jc w:val="left"/>
              <w:rPr>
                <w:rFonts w:ascii="ＭＳ 明朝" w:hAnsi="ＭＳ 明朝" w:cs="ＭＳ Ｐゴシック"/>
                <w:kern w:val="0"/>
                <w:sz w:val="20"/>
                <w:szCs w:val="20"/>
              </w:rPr>
            </w:pPr>
          </w:p>
        </w:tc>
      </w:tr>
      <w:tr w:rsidR="00677FE0" w:rsidRPr="00A53A7F"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677FE0" w:rsidRPr="00A53A7F" w:rsidRDefault="00677FE0" w:rsidP="00677FE0">
            <w:pPr>
              <w:widowControl/>
              <w:jc w:val="center"/>
              <w:rPr>
                <w:rFonts w:ascii="ＭＳ 明朝" w:hAnsi="ＭＳ 明朝" w:cs="ＭＳ Ｐゴシック"/>
                <w:kern w:val="0"/>
                <w:sz w:val="20"/>
                <w:szCs w:val="20"/>
              </w:rPr>
            </w:pPr>
            <w:r w:rsidRPr="00A53A7F">
              <w:rPr>
                <w:rFonts w:ascii="ＭＳ 明朝" w:hAnsi="ＭＳ 明朝" w:cs="ＭＳ Ｐゴシック" w:hint="eastAsia"/>
                <w:kern w:val="0"/>
                <w:sz w:val="20"/>
                <w:szCs w:val="20"/>
              </w:rPr>
              <w:t>担当部署</w:t>
            </w:r>
          </w:p>
        </w:tc>
        <w:tc>
          <w:tcPr>
            <w:tcW w:w="4847" w:type="dxa"/>
            <w:gridSpan w:val="3"/>
            <w:tcBorders>
              <w:top w:val="single" w:sz="4" w:space="0" w:color="auto"/>
              <w:left w:val="nil"/>
              <w:bottom w:val="single" w:sz="4" w:space="0" w:color="auto"/>
              <w:right w:val="single" w:sz="4" w:space="0" w:color="000000"/>
            </w:tcBorders>
            <w:shd w:val="clear" w:color="auto" w:fill="auto"/>
            <w:vAlign w:val="center"/>
          </w:tcPr>
          <w:p w14:paraId="75F3842E" w14:textId="2944C93C" w:rsidR="00677FE0" w:rsidRPr="00A53A7F" w:rsidRDefault="00E33D8A" w:rsidP="00677FE0">
            <w:pPr>
              <w:widowControl/>
              <w:jc w:val="left"/>
              <w:rPr>
                <w:rFonts w:ascii="ＭＳ 明朝" w:hAnsi="ＭＳ 明朝" w:cs="ＭＳ Ｐゴシック"/>
                <w:kern w:val="0"/>
                <w:szCs w:val="21"/>
              </w:rPr>
            </w:pPr>
            <w:r w:rsidRPr="00A53A7F">
              <w:rPr>
                <w:rFonts w:hint="eastAsia"/>
                <w:kern w:val="0"/>
              </w:rPr>
              <w:t>総務局　監察部　監察課</w:t>
            </w:r>
          </w:p>
        </w:tc>
        <w:tc>
          <w:tcPr>
            <w:tcW w:w="992" w:type="dxa"/>
            <w:gridSpan w:val="2"/>
            <w:tcBorders>
              <w:top w:val="nil"/>
              <w:left w:val="nil"/>
              <w:bottom w:val="single" w:sz="4" w:space="0" w:color="auto"/>
              <w:right w:val="single" w:sz="4" w:space="0" w:color="auto"/>
            </w:tcBorders>
            <w:shd w:val="clear" w:color="auto" w:fill="auto"/>
            <w:noWrap/>
            <w:vAlign w:val="center"/>
          </w:tcPr>
          <w:p w14:paraId="1A22D59E" w14:textId="77777777" w:rsidR="00677FE0" w:rsidRPr="00A53A7F" w:rsidRDefault="00677FE0" w:rsidP="00677FE0">
            <w:pPr>
              <w:widowControl/>
              <w:jc w:val="center"/>
              <w:rPr>
                <w:rFonts w:ascii="ＭＳ 明朝" w:hAnsi="ＭＳ 明朝" w:cs="ＭＳ Ｐゴシック"/>
                <w:kern w:val="0"/>
                <w:sz w:val="20"/>
                <w:szCs w:val="20"/>
              </w:rPr>
            </w:pPr>
            <w:r w:rsidRPr="00A53A7F">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3AF36789" w:rsidR="00677FE0" w:rsidRPr="00A53A7F" w:rsidRDefault="00E33D8A" w:rsidP="00677FE0">
            <w:pPr>
              <w:widowControl/>
              <w:rPr>
                <w:rFonts w:ascii="ＭＳ 明朝" w:hAnsi="ＭＳ 明朝" w:cs="ＭＳ Ｐゴシック"/>
                <w:kern w:val="0"/>
                <w:szCs w:val="21"/>
              </w:rPr>
            </w:pPr>
            <w:r w:rsidRPr="00A53A7F">
              <w:rPr>
                <w:rFonts w:ascii="ＭＳ 明朝" w:hAnsi="ＭＳ 明朝" w:hint="eastAsia"/>
                <w:sz w:val="20"/>
                <w:szCs w:val="20"/>
              </w:rPr>
              <w:t>06-6208-7448</w:t>
            </w:r>
          </w:p>
        </w:tc>
      </w:tr>
    </w:tbl>
    <w:p w14:paraId="6664042A" w14:textId="1AC0529C" w:rsidR="00CA7C4D" w:rsidRPr="00A53A7F" w:rsidRDefault="00CA7C4D" w:rsidP="00CA7C4D">
      <w:pPr>
        <w:widowControl/>
        <w:jc w:val="left"/>
        <w:rPr>
          <w:rFonts w:ascii="ＭＳ 明朝" w:hAnsi="ＭＳ 明朝" w:cs="ＭＳ Ｐゴシック"/>
          <w:kern w:val="0"/>
          <w:sz w:val="20"/>
          <w:szCs w:val="20"/>
        </w:rPr>
      </w:pPr>
    </w:p>
    <w:sectPr w:rsidR="00CA7C4D" w:rsidRPr="00A53A7F"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B6"/>
    <w:multiLevelType w:val="hybridMultilevel"/>
    <w:tmpl w:val="2844263E"/>
    <w:lvl w:ilvl="0" w:tplc="EADC9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4931EE"/>
    <w:multiLevelType w:val="hybridMultilevel"/>
    <w:tmpl w:val="16308CF2"/>
    <w:lvl w:ilvl="0" w:tplc="B9AEED94">
      <w:start w:val="6"/>
      <w:numFmt w:val="bullet"/>
      <w:lvlText w:val="・"/>
      <w:lvlJc w:val="left"/>
      <w:pPr>
        <w:ind w:left="360" w:hanging="360"/>
      </w:pPr>
      <w:rPr>
        <w:rFonts w:ascii="ＭＳ 明朝" w:eastAsia="ＭＳ 明朝" w:hAnsi="ＭＳ 明朝" w:cs="Times New Roman" w:hint="eastAsia"/>
        <w:sz w:val="20"/>
        <w:szCs w:val="20"/>
        <w:lang w:val="en-US"/>
      </w:rPr>
    </w:lvl>
    <w:lvl w:ilvl="1" w:tplc="50BA4100">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D23135"/>
    <w:multiLevelType w:val="hybridMultilevel"/>
    <w:tmpl w:val="75803AB6"/>
    <w:lvl w:ilvl="0" w:tplc="44CA5E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96145">
    <w:abstractNumId w:val="2"/>
  </w:num>
  <w:num w:numId="2" w16cid:durableId="1033119805">
    <w:abstractNumId w:val="0"/>
  </w:num>
  <w:num w:numId="3" w16cid:durableId="65661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4E85"/>
    <w:rsid w:val="00005217"/>
    <w:rsid w:val="000127FB"/>
    <w:rsid w:val="00027DE7"/>
    <w:rsid w:val="0003050E"/>
    <w:rsid w:val="000346F0"/>
    <w:rsid w:val="000354D7"/>
    <w:rsid w:val="000408A4"/>
    <w:rsid w:val="00041ABB"/>
    <w:rsid w:val="00043FEA"/>
    <w:rsid w:val="00070D6C"/>
    <w:rsid w:val="00076E56"/>
    <w:rsid w:val="00092646"/>
    <w:rsid w:val="000947DC"/>
    <w:rsid w:val="000A1831"/>
    <w:rsid w:val="000A72E2"/>
    <w:rsid w:val="000B6331"/>
    <w:rsid w:val="000E4C61"/>
    <w:rsid w:val="000F6999"/>
    <w:rsid w:val="00110B2A"/>
    <w:rsid w:val="00125FE2"/>
    <w:rsid w:val="00127D69"/>
    <w:rsid w:val="001308AC"/>
    <w:rsid w:val="001325A0"/>
    <w:rsid w:val="00132FFF"/>
    <w:rsid w:val="001409D7"/>
    <w:rsid w:val="00147D91"/>
    <w:rsid w:val="00150DA9"/>
    <w:rsid w:val="001648FA"/>
    <w:rsid w:val="00170A65"/>
    <w:rsid w:val="00175951"/>
    <w:rsid w:val="001C1E1D"/>
    <w:rsid w:val="001C4B6F"/>
    <w:rsid w:val="001C550E"/>
    <w:rsid w:val="001D3DAC"/>
    <w:rsid w:val="001E2B06"/>
    <w:rsid w:val="001E5211"/>
    <w:rsid w:val="002004BE"/>
    <w:rsid w:val="0020139F"/>
    <w:rsid w:val="00223638"/>
    <w:rsid w:val="00227DC8"/>
    <w:rsid w:val="00232362"/>
    <w:rsid w:val="002379C6"/>
    <w:rsid w:val="00245A0F"/>
    <w:rsid w:val="00260918"/>
    <w:rsid w:val="002619A3"/>
    <w:rsid w:val="00265060"/>
    <w:rsid w:val="002676E1"/>
    <w:rsid w:val="00285820"/>
    <w:rsid w:val="00295753"/>
    <w:rsid w:val="002A5ADD"/>
    <w:rsid w:val="002C0FA8"/>
    <w:rsid w:val="002C2338"/>
    <w:rsid w:val="002C3B92"/>
    <w:rsid w:val="002D29E1"/>
    <w:rsid w:val="002F1972"/>
    <w:rsid w:val="002F71BD"/>
    <w:rsid w:val="002F721A"/>
    <w:rsid w:val="00321773"/>
    <w:rsid w:val="003275A0"/>
    <w:rsid w:val="003308E6"/>
    <w:rsid w:val="00340041"/>
    <w:rsid w:val="003433D3"/>
    <w:rsid w:val="00346CDC"/>
    <w:rsid w:val="00385D5B"/>
    <w:rsid w:val="003A47E6"/>
    <w:rsid w:val="003A6A23"/>
    <w:rsid w:val="003B3F23"/>
    <w:rsid w:val="003C7884"/>
    <w:rsid w:val="003D535D"/>
    <w:rsid w:val="003E76EB"/>
    <w:rsid w:val="003F0D15"/>
    <w:rsid w:val="0041781F"/>
    <w:rsid w:val="00420F2E"/>
    <w:rsid w:val="00430AC1"/>
    <w:rsid w:val="004330DB"/>
    <w:rsid w:val="00433FAF"/>
    <w:rsid w:val="00445953"/>
    <w:rsid w:val="004801B2"/>
    <w:rsid w:val="00481B9B"/>
    <w:rsid w:val="00482D34"/>
    <w:rsid w:val="00486B90"/>
    <w:rsid w:val="004A06BB"/>
    <w:rsid w:val="004B503E"/>
    <w:rsid w:val="004B6ADA"/>
    <w:rsid w:val="004B77F3"/>
    <w:rsid w:val="004C2B1E"/>
    <w:rsid w:val="004D0FE0"/>
    <w:rsid w:val="004D5CF6"/>
    <w:rsid w:val="004D5D36"/>
    <w:rsid w:val="004F71E3"/>
    <w:rsid w:val="005066CF"/>
    <w:rsid w:val="0052650C"/>
    <w:rsid w:val="00534C3C"/>
    <w:rsid w:val="00554FD2"/>
    <w:rsid w:val="00564DE4"/>
    <w:rsid w:val="00565161"/>
    <w:rsid w:val="0057208D"/>
    <w:rsid w:val="0057505C"/>
    <w:rsid w:val="005C71DC"/>
    <w:rsid w:val="005D05A8"/>
    <w:rsid w:val="005D2A0F"/>
    <w:rsid w:val="005E0C6D"/>
    <w:rsid w:val="00602E4C"/>
    <w:rsid w:val="00607BBC"/>
    <w:rsid w:val="00607EF3"/>
    <w:rsid w:val="0061048E"/>
    <w:rsid w:val="00623C73"/>
    <w:rsid w:val="00624EE2"/>
    <w:rsid w:val="00643E53"/>
    <w:rsid w:val="00653E2D"/>
    <w:rsid w:val="00664C4F"/>
    <w:rsid w:val="0067383D"/>
    <w:rsid w:val="00677FE0"/>
    <w:rsid w:val="006900B3"/>
    <w:rsid w:val="006B5516"/>
    <w:rsid w:val="006B6ADD"/>
    <w:rsid w:val="006C1AD5"/>
    <w:rsid w:val="006D5728"/>
    <w:rsid w:val="006E4C42"/>
    <w:rsid w:val="006F0413"/>
    <w:rsid w:val="006F277C"/>
    <w:rsid w:val="006F45D6"/>
    <w:rsid w:val="006F66F5"/>
    <w:rsid w:val="00706749"/>
    <w:rsid w:val="007205E7"/>
    <w:rsid w:val="00745EEF"/>
    <w:rsid w:val="007540AD"/>
    <w:rsid w:val="00763D91"/>
    <w:rsid w:val="00766EAC"/>
    <w:rsid w:val="00774289"/>
    <w:rsid w:val="00774BD8"/>
    <w:rsid w:val="00777FED"/>
    <w:rsid w:val="00783A41"/>
    <w:rsid w:val="007846B1"/>
    <w:rsid w:val="00790DE0"/>
    <w:rsid w:val="00793F55"/>
    <w:rsid w:val="007953EB"/>
    <w:rsid w:val="007A2C2C"/>
    <w:rsid w:val="007D6ACD"/>
    <w:rsid w:val="00802A4F"/>
    <w:rsid w:val="008202F8"/>
    <w:rsid w:val="00832316"/>
    <w:rsid w:val="00834A56"/>
    <w:rsid w:val="00834C6B"/>
    <w:rsid w:val="00836A3D"/>
    <w:rsid w:val="00840572"/>
    <w:rsid w:val="00840663"/>
    <w:rsid w:val="00856E78"/>
    <w:rsid w:val="00860DC5"/>
    <w:rsid w:val="00862E42"/>
    <w:rsid w:val="00884F5F"/>
    <w:rsid w:val="00890101"/>
    <w:rsid w:val="008A1A58"/>
    <w:rsid w:val="008C6DAD"/>
    <w:rsid w:val="008E615B"/>
    <w:rsid w:val="00911EED"/>
    <w:rsid w:val="009124BD"/>
    <w:rsid w:val="009157C6"/>
    <w:rsid w:val="0092281C"/>
    <w:rsid w:val="00922BBB"/>
    <w:rsid w:val="009451CC"/>
    <w:rsid w:val="00955CAA"/>
    <w:rsid w:val="00961C27"/>
    <w:rsid w:val="0098032F"/>
    <w:rsid w:val="0098799D"/>
    <w:rsid w:val="009900EC"/>
    <w:rsid w:val="009909AA"/>
    <w:rsid w:val="00990B34"/>
    <w:rsid w:val="009915E1"/>
    <w:rsid w:val="009A6D77"/>
    <w:rsid w:val="009B00CE"/>
    <w:rsid w:val="009B0BDB"/>
    <w:rsid w:val="009B5760"/>
    <w:rsid w:val="009C0F39"/>
    <w:rsid w:val="009C38EF"/>
    <w:rsid w:val="009D003C"/>
    <w:rsid w:val="009E0CCB"/>
    <w:rsid w:val="009E363E"/>
    <w:rsid w:val="009E3B83"/>
    <w:rsid w:val="009F2D42"/>
    <w:rsid w:val="009F6ACE"/>
    <w:rsid w:val="00A026DC"/>
    <w:rsid w:val="00A054A0"/>
    <w:rsid w:val="00A108B9"/>
    <w:rsid w:val="00A11302"/>
    <w:rsid w:val="00A114AA"/>
    <w:rsid w:val="00A13C3D"/>
    <w:rsid w:val="00A23F88"/>
    <w:rsid w:val="00A33299"/>
    <w:rsid w:val="00A34E0F"/>
    <w:rsid w:val="00A40E2C"/>
    <w:rsid w:val="00A53A7F"/>
    <w:rsid w:val="00A618CB"/>
    <w:rsid w:val="00A95C14"/>
    <w:rsid w:val="00A96879"/>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4172"/>
    <w:rsid w:val="00B472AF"/>
    <w:rsid w:val="00B53A35"/>
    <w:rsid w:val="00B53ED9"/>
    <w:rsid w:val="00B56732"/>
    <w:rsid w:val="00B65533"/>
    <w:rsid w:val="00B67DD7"/>
    <w:rsid w:val="00B80B8E"/>
    <w:rsid w:val="00B83E46"/>
    <w:rsid w:val="00B84FCD"/>
    <w:rsid w:val="00B85273"/>
    <w:rsid w:val="00B87671"/>
    <w:rsid w:val="00B961A4"/>
    <w:rsid w:val="00BA037D"/>
    <w:rsid w:val="00BC31BD"/>
    <w:rsid w:val="00BD00F9"/>
    <w:rsid w:val="00BE2C00"/>
    <w:rsid w:val="00BF4012"/>
    <w:rsid w:val="00BF4AF4"/>
    <w:rsid w:val="00C00471"/>
    <w:rsid w:val="00C124FC"/>
    <w:rsid w:val="00C15E95"/>
    <w:rsid w:val="00C41EA1"/>
    <w:rsid w:val="00C46AD7"/>
    <w:rsid w:val="00C5221A"/>
    <w:rsid w:val="00C65FF6"/>
    <w:rsid w:val="00C713BB"/>
    <w:rsid w:val="00C75649"/>
    <w:rsid w:val="00C80000"/>
    <w:rsid w:val="00C840E5"/>
    <w:rsid w:val="00C91B6C"/>
    <w:rsid w:val="00C91DDF"/>
    <w:rsid w:val="00CA42AC"/>
    <w:rsid w:val="00CA5211"/>
    <w:rsid w:val="00CA7C4D"/>
    <w:rsid w:val="00CC08C2"/>
    <w:rsid w:val="00CC4817"/>
    <w:rsid w:val="00CC4DA9"/>
    <w:rsid w:val="00CC5634"/>
    <w:rsid w:val="00CC69E2"/>
    <w:rsid w:val="00CD4A92"/>
    <w:rsid w:val="00CE4843"/>
    <w:rsid w:val="00CF02CF"/>
    <w:rsid w:val="00D03AE1"/>
    <w:rsid w:val="00D22912"/>
    <w:rsid w:val="00D2373A"/>
    <w:rsid w:val="00D24E5C"/>
    <w:rsid w:val="00D262F2"/>
    <w:rsid w:val="00D45D91"/>
    <w:rsid w:val="00D55AC2"/>
    <w:rsid w:val="00D60111"/>
    <w:rsid w:val="00D63F33"/>
    <w:rsid w:val="00D64825"/>
    <w:rsid w:val="00D708D1"/>
    <w:rsid w:val="00D9673D"/>
    <w:rsid w:val="00DA2E4B"/>
    <w:rsid w:val="00DA4401"/>
    <w:rsid w:val="00DA7FA1"/>
    <w:rsid w:val="00DC0ECC"/>
    <w:rsid w:val="00DC6A5A"/>
    <w:rsid w:val="00DD2B1F"/>
    <w:rsid w:val="00DF301A"/>
    <w:rsid w:val="00E04E4A"/>
    <w:rsid w:val="00E0552D"/>
    <w:rsid w:val="00E127C9"/>
    <w:rsid w:val="00E13669"/>
    <w:rsid w:val="00E22BD5"/>
    <w:rsid w:val="00E26AA8"/>
    <w:rsid w:val="00E33D8A"/>
    <w:rsid w:val="00E44671"/>
    <w:rsid w:val="00E51F8C"/>
    <w:rsid w:val="00E540C1"/>
    <w:rsid w:val="00E54895"/>
    <w:rsid w:val="00E732E1"/>
    <w:rsid w:val="00E91A94"/>
    <w:rsid w:val="00E927A2"/>
    <w:rsid w:val="00E95D07"/>
    <w:rsid w:val="00E97487"/>
    <w:rsid w:val="00EB4E93"/>
    <w:rsid w:val="00EB6360"/>
    <w:rsid w:val="00EB6EC9"/>
    <w:rsid w:val="00ED266B"/>
    <w:rsid w:val="00ED2728"/>
    <w:rsid w:val="00ED7D19"/>
    <w:rsid w:val="00EF41B6"/>
    <w:rsid w:val="00F02C44"/>
    <w:rsid w:val="00F12F61"/>
    <w:rsid w:val="00F24E4D"/>
    <w:rsid w:val="00F461B3"/>
    <w:rsid w:val="00F47595"/>
    <w:rsid w:val="00F56653"/>
    <w:rsid w:val="00F602C6"/>
    <w:rsid w:val="00F60720"/>
    <w:rsid w:val="00F65918"/>
    <w:rsid w:val="00F6593D"/>
    <w:rsid w:val="00F71E83"/>
    <w:rsid w:val="00F9436C"/>
    <w:rsid w:val="00F9612D"/>
    <w:rsid w:val="00FA1C4D"/>
    <w:rsid w:val="00FA5ADA"/>
    <w:rsid w:val="00FB5411"/>
    <w:rsid w:val="00FD10C6"/>
    <w:rsid w:val="00FE07F3"/>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004E85"/>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902301010">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483959891">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684437663">
      <w:bodyDiv w:val="1"/>
      <w:marLeft w:val="0"/>
      <w:marRight w:val="0"/>
      <w:marTop w:val="0"/>
      <w:marBottom w:val="0"/>
      <w:divBdr>
        <w:top w:val="none" w:sz="0" w:space="0" w:color="auto"/>
        <w:left w:val="none" w:sz="0" w:space="0" w:color="auto"/>
        <w:bottom w:val="none" w:sz="0" w:space="0" w:color="auto"/>
        <w:right w:val="none" w:sz="0" w:space="0" w:color="auto"/>
      </w:divBdr>
    </w:div>
    <w:div w:id="1700009078">
      <w:bodyDiv w:val="1"/>
      <w:marLeft w:val="0"/>
      <w:marRight w:val="0"/>
      <w:marTop w:val="0"/>
      <w:marBottom w:val="0"/>
      <w:divBdr>
        <w:top w:val="none" w:sz="0" w:space="0" w:color="auto"/>
        <w:left w:val="none" w:sz="0" w:space="0" w:color="auto"/>
        <w:bottom w:val="none" w:sz="0" w:space="0" w:color="auto"/>
        <w:right w:val="none" w:sz="0" w:space="0" w:color="auto"/>
      </w:divBdr>
    </w:div>
    <w:div w:id="1800412239">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 w:id="206309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1386</Words>
  <Characters>88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2026-06-23T01:13:00Z</dcterms:modified>
</cp:coreProperties>
</file>