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7F790" w14:textId="77777777" w:rsidR="00F9436C" w:rsidRPr="00EA64B6" w:rsidRDefault="00F9436C" w:rsidP="002619A3">
      <w:pPr>
        <w:widowControl/>
        <w:jc w:val="left"/>
        <w:rPr>
          <w:rFonts w:ascii="ＭＳ 明朝" w:hAnsi="ＭＳ 明朝" w:cs="ＭＳ Ｐゴシック"/>
          <w:kern w:val="0"/>
          <w:sz w:val="20"/>
          <w:szCs w:val="20"/>
        </w:rPr>
      </w:pPr>
    </w:p>
    <w:p w14:paraId="686130A4" w14:textId="53D4EF84" w:rsidR="00A34E0F" w:rsidRPr="00EA64B6" w:rsidRDefault="004330DB" w:rsidP="00A34E0F">
      <w:pPr>
        <w:widowControl/>
        <w:jc w:val="center"/>
        <w:rPr>
          <w:rFonts w:ascii="ＭＳ 明朝" w:hAnsi="ＭＳ 明朝" w:cs="ＭＳ Ｐゴシック"/>
          <w:b/>
          <w:bCs/>
          <w:kern w:val="0"/>
          <w:sz w:val="24"/>
          <w:szCs w:val="28"/>
        </w:rPr>
      </w:pPr>
      <w:r w:rsidRPr="00EA64B6">
        <w:rPr>
          <w:rFonts w:ascii="ＭＳ 明朝" w:hAnsi="ＭＳ 明朝" w:cs="ＭＳ Ｐゴシック" w:hint="eastAsia"/>
          <w:b/>
          <w:bCs/>
          <w:kern w:val="0"/>
          <w:sz w:val="24"/>
          <w:szCs w:val="28"/>
        </w:rPr>
        <w:t>大阪市に寄せ</w:t>
      </w:r>
      <w:r w:rsidR="00790DE0" w:rsidRPr="00EA64B6">
        <w:rPr>
          <w:rFonts w:ascii="ＭＳ 明朝" w:hAnsi="ＭＳ 明朝" w:cs="ＭＳ Ｐゴシック" w:hint="eastAsia"/>
          <w:b/>
          <w:bCs/>
          <w:kern w:val="0"/>
          <w:sz w:val="24"/>
          <w:szCs w:val="28"/>
        </w:rPr>
        <w:t>られた要望等と対応方針【対応方針の検討が必要なもの】（令和</w:t>
      </w:r>
      <w:r w:rsidR="007E3F77" w:rsidRPr="00EA64B6">
        <w:rPr>
          <w:rFonts w:ascii="ＭＳ 明朝" w:hAnsi="ＭＳ 明朝" w:cs="ＭＳ Ｐゴシック" w:hint="eastAsia"/>
          <w:b/>
          <w:bCs/>
          <w:kern w:val="0"/>
          <w:sz w:val="24"/>
          <w:szCs w:val="28"/>
        </w:rPr>
        <w:t>８</w:t>
      </w:r>
      <w:r w:rsidR="003F0D15" w:rsidRPr="00EA64B6">
        <w:rPr>
          <w:rFonts w:ascii="ＭＳ 明朝" w:hAnsi="ＭＳ 明朝" w:cs="ＭＳ Ｐゴシック" w:hint="eastAsia"/>
          <w:b/>
          <w:bCs/>
          <w:kern w:val="0"/>
          <w:sz w:val="24"/>
          <w:szCs w:val="28"/>
        </w:rPr>
        <w:t>年</w:t>
      </w:r>
      <w:r w:rsidR="007E3F77" w:rsidRPr="00EA64B6">
        <w:rPr>
          <w:rFonts w:ascii="ＭＳ 明朝" w:hAnsi="ＭＳ 明朝" w:cs="ＭＳ Ｐゴシック" w:hint="eastAsia"/>
          <w:b/>
          <w:bCs/>
          <w:kern w:val="0"/>
          <w:sz w:val="24"/>
          <w:szCs w:val="28"/>
        </w:rPr>
        <w:t>７</w:t>
      </w:r>
      <w:r w:rsidRPr="00EA64B6">
        <w:rPr>
          <w:rFonts w:ascii="ＭＳ 明朝" w:hAnsi="ＭＳ 明朝" w:cs="ＭＳ Ｐゴシック" w:hint="eastAsia"/>
          <w:b/>
          <w:bCs/>
          <w:kern w:val="0"/>
          <w:sz w:val="24"/>
          <w:szCs w:val="28"/>
        </w:rPr>
        <w:t>月分）</w:t>
      </w:r>
    </w:p>
    <w:p w14:paraId="739401FB" w14:textId="77777777" w:rsidR="004330DB" w:rsidRPr="00EA64B6" w:rsidRDefault="004330DB" w:rsidP="00A34E0F">
      <w:pPr>
        <w:widowControl/>
        <w:ind w:firstLineChars="150" w:firstLine="300"/>
        <w:jc w:val="left"/>
        <w:rPr>
          <w:rFonts w:ascii="ＭＳ 明朝" w:hAnsi="ＭＳ 明朝" w:cs="ＭＳ Ｐゴシック"/>
          <w:kern w:val="0"/>
          <w:sz w:val="20"/>
          <w:szCs w:val="20"/>
        </w:rPr>
      </w:pPr>
    </w:p>
    <w:p w14:paraId="101CE46F" w14:textId="77777777" w:rsidR="00A34E0F" w:rsidRPr="00EA64B6" w:rsidRDefault="00DD2B1F" w:rsidP="00A34E0F">
      <w:pPr>
        <w:widowControl/>
        <w:ind w:firstLineChars="150" w:firstLine="300"/>
        <w:jc w:val="left"/>
        <w:rPr>
          <w:rFonts w:ascii="ＭＳ 明朝" w:hAnsi="ＭＳ 明朝" w:cs="ＭＳ Ｐゴシック"/>
          <w:kern w:val="0"/>
          <w:sz w:val="20"/>
          <w:szCs w:val="20"/>
        </w:rPr>
      </w:pPr>
      <w:r w:rsidRPr="00EA64B6">
        <w:rPr>
          <w:rFonts w:ascii="ＭＳ 明朝" w:hAnsi="ＭＳ 明朝" w:cs="ＭＳ Ｐゴシック" w:hint="eastAsia"/>
          <w:kern w:val="0"/>
          <w:sz w:val="20"/>
          <w:szCs w:val="20"/>
        </w:rPr>
        <w:t>本市に寄せられた要望等について、対応方針を検討し、対応</w:t>
      </w:r>
      <w:r w:rsidR="00A34E0F" w:rsidRPr="00EA64B6">
        <w:rPr>
          <w:rFonts w:ascii="ＭＳ 明朝" w:hAnsi="ＭＳ 明朝" w:cs="ＭＳ Ｐゴシック" w:hint="eastAsia"/>
          <w:kern w:val="0"/>
          <w:sz w:val="20"/>
          <w:szCs w:val="20"/>
        </w:rPr>
        <w:t>したものを掲載しています。</w:t>
      </w:r>
    </w:p>
    <w:p w14:paraId="3F743FAE" w14:textId="77777777" w:rsidR="00A34E0F" w:rsidRPr="00EA64B6" w:rsidRDefault="00A34E0F" w:rsidP="00A34E0F">
      <w:pPr>
        <w:widowControl/>
        <w:ind w:firstLineChars="150" w:firstLine="300"/>
        <w:jc w:val="left"/>
        <w:rPr>
          <w:rFonts w:ascii="ＭＳ 明朝" w:hAnsi="ＭＳ 明朝" w:cs="ＭＳ Ｐゴシック"/>
          <w:kern w:val="0"/>
          <w:sz w:val="20"/>
          <w:szCs w:val="20"/>
        </w:rPr>
      </w:pPr>
    </w:p>
    <w:p w14:paraId="69BBC961" w14:textId="6A49A637" w:rsidR="00A34E0F" w:rsidRPr="00EA64B6" w:rsidRDefault="00A34E0F" w:rsidP="004330DB">
      <w:pPr>
        <w:widowControl/>
        <w:ind w:firstLineChars="100" w:firstLine="200"/>
        <w:jc w:val="left"/>
        <w:rPr>
          <w:rFonts w:ascii="ＭＳ 明朝" w:hAnsi="ＭＳ 明朝" w:cs="ＭＳ Ｐゴシック"/>
          <w:kern w:val="0"/>
          <w:sz w:val="20"/>
          <w:szCs w:val="20"/>
        </w:rPr>
      </w:pPr>
      <w:r w:rsidRPr="00EA64B6">
        <w:rPr>
          <w:rFonts w:ascii="ＭＳ 明朝" w:hAnsi="ＭＳ 明朝" w:cs="ＭＳ Ｐゴシック" w:hint="eastAsia"/>
          <w:kern w:val="0"/>
          <w:sz w:val="20"/>
          <w:szCs w:val="20"/>
        </w:rPr>
        <w:t>◆</w:t>
      </w:r>
      <w:r w:rsidR="005C71DC" w:rsidRPr="00EA64B6">
        <w:rPr>
          <w:rFonts w:ascii="ＭＳ 明朝" w:hAnsi="ＭＳ 明朝" w:hint="eastAsia"/>
          <w:spacing w:val="-14"/>
          <w:sz w:val="20"/>
          <w:szCs w:val="20"/>
        </w:rPr>
        <w:t xml:space="preserve">　</w:t>
      </w:r>
      <w:r w:rsidR="00790DE0" w:rsidRPr="00EA64B6">
        <w:rPr>
          <w:rFonts w:ascii="ＭＳ 明朝" w:hAnsi="ＭＳ 明朝" w:hint="eastAsia"/>
          <w:spacing w:val="-14"/>
          <w:szCs w:val="21"/>
        </w:rPr>
        <w:t>その他</w:t>
      </w:r>
    </w:p>
    <w:p w14:paraId="64297FE7" w14:textId="77777777" w:rsidR="00A95C14" w:rsidRPr="00EA64B6" w:rsidRDefault="00A95C14" w:rsidP="002619A3">
      <w:pPr>
        <w:rPr>
          <w:rFonts w:ascii="ＭＳ 明朝" w:hAnsi="ＭＳ 明朝"/>
        </w:rPr>
      </w:pPr>
    </w:p>
    <w:tbl>
      <w:tblPr>
        <w:tblW w:w="9639" w:type="dxa"/>
        <w:jc w:val="center"/>
        <w:tblCellMar>
          <w:left w:w="99" w:type="dxa"/>
          <w:right w:w="99" w:type="dxa"/>
        </w:tblCellMar>
        <w:tblLook w:val="0000" w:firstRow="0" w:lastRow="0" w:firstColumn="0" w:lastColumn="0" w:noHBand="0" w:noVBand="0"/>
      </w:tblPr>
      <w:tblGrid>
        <w:gridCol w:w="1080"/>
        <w:gridCol w:w="1815"/>
        <w:gridCol w:w="1605"/>
        <w:gridCol w:w="1427"/>
        <w:gridCol w:w="169"/>
        <w:gridCol w:w="823"/>
        <w:gridCol w:w="2720"/>
      </w:tblGrid>
      <w:tr w:rsidR="00EA64B6" w:rsidRPr="00EA64B6" w14:paraId="374DDA5E" w14:textId="77777777" w:rsidTr="00790DE0">
        <w:trPr>
          <w:trHeight w:val="435"/>
          <w:jc w:val="center"/>
        </w:trPr>
        <w:tc>
          <w:tcPr>
            <w:tcW w:w="1080" w:type="dxa"/>
            <w:tcBorders>
              <w:top w:val="nil"/>
              <w:left w:val="nil"/>
              <w:bottom w:val="single" w:sz="4" w:space="0" w:color="auto"/>
              <w:right w:val="single" w:sz="4" w:space="0" w:color="auto"/>
            </w:tcBorders>
            <w:shd w:val="clear" w:color="auto" w:fill="auto"/>
            <w:noWrap/>
            <w:vAlign w:val="center"/>
          </w:tcPr>
          <w:p w14:paraId="271CAFD0" w14:textId="77777777" w:rsidR="002C0FA8" w:rsidRPr="00EA64B6" w:rsidRDefault="002C0FA8" w:rsidP="00CF02CF">
            <w:pPr>
              <w:widowControl/>
              <w:rPr>
                <w:rFonts w:ascii="ＭＳ 明朝" w:hAnsi="ＭＳ 明朝" w:cs="ＭＳ Ｐゴシック"/>
                <w:kern w:val="0"/>
                <w:sz w:val="20"/>
                <w:szCs w:val="20"/>
              </w:rPr>
            </w:pPr>
            <w:r w:rsidRPr="00EA64B6">
              <w:rPr>
                <w:rFonts w:ascii="ＭＳ 明朝" w:hAnsi="ＭＳ 明朝" w:cs="ＭＳ Ｐゴシック" w:hint="eastAsia"/>
                <w:kern w:val="0"/>
                <w:sz w:val="20"/>
                <w:szCs w:val="20"/>
              </w:rPr>
              <w:t xml:space="preserve">　</w:t>
            </w:r>
          </w:p>
        </w:tc>
        <w:tc>
          <w:tcPr>
            <w:tcW w:w="1815" w:type="dxa"/>
            <w:tcBorders>
              <w:top w:val="single" w:sz="4" w:space="0" w:color="auto"/>
              <w:left w:val="nil"/>
              <w:bottom w:val="single" w:sz="4" w:space="0" w:color="auto"/>
              <w:right w:val="single" w:sz="4" w:space="0" w:color="000000"/>
            </w:tcBorders>
            <w:shd w:val="clear" w:color="auto" w:fill="auto"/>
            <w:noWrap/>
            <w:vAlign w:val="center"/>
          </w:tcPr>
          <w:p w14:paraId="129191D0" w14:textId="77777777" w:rsidR="002C0FA8" w:rsidRPr="00EA64B6" w:rsidRDefault="002C0FA8" w:rsidP="00F47595">
            <w:pPr>
              <w:widowControl/>
              <w:jc w:val="center"/>
              <w:rPr>
                <w:rFonts w:ascii="ＭＳ 明朝" w:hAnsi="ＭＳ 明朝" w:cs="ＭＳ Ｐゴシック"/>
                <w:kern w:val="0"/>
                <w:sz w:val="20"/>
                <w:szCs w:val="20"/>
              </w:rPr>
            </w:pPr>
            <w:r w:rsidRPr="00EA64B6">
              <w:rPr>
                <w:rFonts w:ascii="ＭＳ 明朝" w:hAnsi="ＭＳ 明朝" w:cs="ＭＳ Ｐゴシック" w:hint="eastAsia"/>
                <w:kern w:val="0"/>
                <w:sz w:val="20"/>
                <w:szCs w:val="20"/>
              </w:rPr>
              <w:t>要望者区分</w:t>
            </w:r>
          </w:p>
        </w:tc>
        <w:tc>
          <w:tcPr>
            <w:tcW w:w="6744" w:type="dxa"/>
            <w:gridSpan w:val="5"/>
            <w:tcBorders>
              <w:top w:val="single" w:sz="4" w:space="0" w:color="auto"/>
              <w:left w:val="single" w:sz="4" w:space="0" w:color="000000"/>
              <w:bottom w:val="single" w:sz="4" w:space="0" w:color="auto"/>
              <w:right w:val="single" w:sz="4" w:space="0" w:color="000000"/>
            </w:tcBorders>
            <w:shd w:val="clear" w:color="auto" w:fill="auto"/>
            <w:noWrap/>
            <w:vAlign w:val="center"/>
          </w:tcPr>
          <w:p w14:paraId="75938478" w14:textId="77777777" w:rsidR="002C0FA8" w:rsidRPr="00EA64B6" w:rsidRDefault="009B0BDB" w:rsidP="009124BD">
            <w:pPr>
              <w:widowControl/>
              <w:rPr>
                <w:rFonts w:ascii="ＭＳ 明朝" w:hAnsi="ＭＳ 明朝" w:cs="ＭＳ Ｐゴシック"/>
                <w:kern w:val="0"/>
                <w:szCs w:val="21"/>
              </w:rPr>
            </w:pPr>
            <w:r w:rsidRPr="00EA64B6">
              <w:rPr>
                <w:rFonts w:ascii="ＭＳ 明朝" w:hAnsi="ＭＳ 明朝" w:cs="ＭＳ Ｐゴシック" w:hint="eastAsia"/>
                <w:kern w:val="0"/>
                <w:szCs w:val="21"/>
              </w:rPr>
              <w:t>市民</w:t>
            </w:r>
          </w:p>
        </w:tc>
      </w:tr>
      <w:tr w:rsidR="00EA64B6" w:rsidRPr="00EA64B6" w14:paraId="39A9BCDD" w14:textId="77777777" w:rsidTr="00175951">
        <w:trPr>
          <w:trHeight w:val="43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40BF1BD8" w14:textId="77777777" w:rsidR="00175951" w:rsidRPr="00EA64B6" w:rsidRDefault="00175951" w:rsidP="00175951">
            <w:pPr>
              <w:widowControl/>
              <w:jc w:val="center"/>
              <w:rPr>
                <w:rFonts w:ascii="ＭＳ 明朝" w:hAnsi="ＭＳ 明朝" w:cs="ＭＳ Ｐゴシック"/>
                <w:kern w:val="0"/>
                <w:sz w:val="20"/>
                <w:szCs w:val="20"/>
              </w:rPr>
            </w:pPr>
            <w:r w:rsidRPr="00EA64B6">
              <w:rPr>
                <w:rFonts w:ascii="ＭＳ 明朝" w:hAnsi="ＭＳ 明朝" w:cs="ＭＳ Ｐゴシック" w:hint="eastAsia"/>
                <w:kern w:val="0"/>
                <w:sz w:val="20"/>
                <w:szCs w:val="20"/>
              </w:rPr>
              <w:t>要望日</w:t>
            </w:r>
          </w:p>
        </w:tc>
        <w:tc>
          <w:tcPr>
            <w:tcW w:w="3420" w:type="dxa"/>
            <w:gridSpan w:val="2"/>
            <w:tcBorders>
              <w:top w:val="nil"/>
              <w:left w:val="nil"/>
              <w:bottom w:val="single" w:sz="4" w:space="0" w:color="auto"/>
              <w:right w:val="single" w:sz="4" w:space="0" w:color="auto"/>
            </w:tcBorders>
            <w:shd w:val="clear" w:color="auto" w:fill="auto"/>
            <w:noWrap/>
          </w:tcPr>
          <w:p w14:paraId="7E9C032F" w14:textId="61E4EE9D" w:rsidR="00860DC5" w:rsidRPr="00EA64B6" w:rsidRDefault="001E2B06" w:rsidP="00C91B6C">
            <w:pPr>
              <w:widowControl/>
              <w:jc w:val="left"/>
              <w:rPr>
                <w:rFonts w:ascii="ＭＳ 明朝" w:hAnsi="ＭＳ 明朝"/>
                <w:sz w:val="20"/>
                <w:szCs w:val="20"/>
              </w:rPr>
            </w:pPr>
            <w:r w:rsidRPr="00EA64B6">
              <w:rPr>
                <w:rFonts w:ascii="ＭＳ 明朝" w:hAnsi="ＭＳ 明朝" w:hint="eastAsia"/>
                <w:sz w:val="20"/>
                <w:szCs w:val="20"/>
              </w:rPr>
              <w:t>令和</w:t>
            </w:r>
            <w:r w:rsidR="007E3F77" w:rsidRPr="00EA64B6">
              <w:rPr>
                <w:rFonts w:ascii="ＭＳ 明朝" w:hAnsi="ＭＳ 明朝" w:hint="eastAsia"/>
                <w:sz w:val="20"/>
                <w:szCs w:val="20"/>
              </w:rPr>
              <w:t>８</w:t>
            </w:r>
            <w:r w:rsidRPr="00EA64B6">
              <w:rPr>
                <w:rFonts w:ascii="ＭＳ 明朝" w:hAnsi="ＭＳ 明朝" w:hint="eastAsia"/>
                <w:sz w:val="20"/>
                <w:szCs w:val="20"/>
              </w:rPr>
              <w:t>年</w:t>
            </w:r>
            <w:r w:rsidR="007E3F77" w:rsidRPr="00EA64B6">
              <w:rPr>
                <w:rFonts w:ascii="ＭＳ 明朝" w:hAnsi="ＭＳ 明朝" w:hint="eastAsia"/>
                <w:sz w:val="20"/>
                <w:szCs w:val="20"/>
              </w:rPr>
              <w:t>７</w:t>
            </w:r>
            <w:r w:rsidRPr="00EA64B6">
              <w:rPr>
                <w:rFonts w:ascii="ＭＳ 明朝" w:hAnsi="ＭＳ 明朝" w:hint="eastAsia"/>
                <w:sz w:val="20"/>
                <w:szCs w:val="20"/>
              </w:rPr>
              <w:t>月</w:t>
            </w:r>
            <w:r w:rsidR="007E3F77" w:rsidRPr="00EA64B6">
              <w:rPr>
                <w:rFonts w:ascii="ＭＳ 明朝" w:hAnsi="ＭＳ 明朝" w:hint="eastAsia"/>
                <w:sz w:val="20"/>
                <w:szCs w:val="20"/>
              </w:rPr>
              <w:t>５</w:t>
            </w:r>
            <w:r w:rsidRPr="00EA64B6">
              <w:rPr>
                <w:rFonts w:ascii="ＭＳ 明朝" w:hAnsi="ＭＳ 明朝" w:hint="eastAsia"/>
                <w:sz w:val="20"/>
                <w:szCs w:val="20"/>
              </w:rPr>
              <w:t>日（</w:t>
            </w:r>
            <w:r w:rsidR="007E3F77" w:rsidRPr="00EA64B6">
              <w:rPr>
                <w:rFonts w:ascii="ＭＳ 明朝" w:hAnsi="ＭＳ 明朝" w:hint="eastAsia"/>
                <w:sz w:val="20"/>
                <w:szCs w:val="20"/>
              </w:rPr>
              <w:t>日</w:t>
            </w:r>
            <w:r w:rsidRPr="00EA64B6">
              <w:rPr>
                <w:rFonts w:ascii="ＭＳ 明朝" w:hAnsi="ＭＳ 明朝" w:hint="eastAsia"/>
                <w:sz w:val="20"/>
                <w:szCs w:val="20"/>
              </w:rPr>
              <w:t>曜日）</w:t>
            </w:r>
          </w:p>
        </w:tc>
        <w:tc>
          <w:tcPr>
            <w:tcW w:w="1596" w:type="dxa"/>
            <w:gridSpan w:val="2"/>
            <w:tcBorders>
              <w:top w:val="nil"/>
              <w:left w:val="nil"/>
              <w:bottom w:val="single" w:sz="4" w:space="0" w:color="auto"/>
              <w:right w:val="single" w:sz="4" w:space="0" w:color="auto"/>
            </w:tcBorders>
            <w:shd w:val="clear" w:color="auto" w:fill="auto"/>
            <w:noWrap/>
            <w:vAlign w:val="center"/>
          </w:tcPr>
          <w:p w14:paraId="42331A7C" w14:textId="77777777" w:rsidR="00175951" w:rsidRPr="00EA64B6" w:rsidRDefault="00175951" w:rsidP="00175951">
            <w:pPr>
              <w:widowControl/>
              <w:jc w:val="center"/>
              <w:rPr>
                <w:rFonts w:ascii="ＭＳ 明朝" w:hAnsi="ＭＳ 明朝" w:cs="ＭＳ Ｐゴシック"/>
                <w:kern w:val="0"/>
                <w:sz w:val="20"/>
                <w:szCs w:val="20"/>
              </w:rPr>
            </w:pPr>
            <w:r w:rsidRPr="00EA64B6">
              <w:rPr>
                <w:rFonts w:ascii="ＭＳ 明朝" w:hAnsi="ＭＳ 明朝" w:cs="ＭＳ Ｐゴシック" w:hint="eastAsia"/>
                <w:kern w:val="0"/>
                <w:sz w:val="20"/>
                <w:szCs w:val="20"/>
              </w:rPr>
              <w:t>回答日</w:t>
            </w:r>
          </w:p>
        </w:tc>
        <w:tc>
          <w:tcPr>
            <w:tcW w:w="3543" w:type="dxa"/>
            <w:gridSpan w:val="2"/>
            <w:tcBorders>
              <w:top w:val="single" w:sz="4" w:space="0" w:color="auto"/>
              <w:left w:val="nil"/>
              <w:bottom w:val="single" w:sz="4" w:space="0" w:color="auto"/>
              <w:right w:val="single" w:sz="4" w:space="0" w:color="000000"/>
            </w:tcBorders>
            <w:shd w:val="clear" w:color="auto" w:fill="auto"/>
            <w:noWrap/>
            <w:vAlign w:val="center"/>
          </w:tcPr>
          <w:p w14:paraId="3D8BDCFD" w14:textId="4CA58E89" w:rsidR="00175951" w:rsidRPr="00EA64B6" w:rsidRDefault="001C4B6F" w:rsidP="00C91B6C">
            <w:pPr>
              <w:widowControl/>
              <w:jc w:val="left"/>
              <w:rPr>
                <w:rFonts w:ascii="ＭＳ 明朝" w:hAnsi="ＭＳ 明朝"/>
                <w:sz w:val="20"/>
                <w:szCs w:val="20"/>
              </w:rPr>
            </w:pPr>
            <w:r w:rsidRPr="00EA64B6">
              <w:rPr>
                <w:rFonts w:ascii="ＭＳ 明朝" w:hAnsi="ＭＳ 明朝" w:hint="eastAsia"/>
                <w:sz w:val="20"/>
                <w:szCs w:val="20"/>
              </w:rPr>
              <w:t>令和</w:t>
            </w:r>
            <w:r w:rsidR="007E3F77" w:rsidRPr="00EA64B6">
              <w:rPr>
                <w:rFonts w:ascii="ＭＳ 明朝" w:hAnsi="ＭＳ 明朝" w:hint="eastAsia"/>
                <w:sz w:val="20"/>
                <w:szCs w:val="20"/>
              </w:rPr>
              <w:t>８</w:t>
            </w:r>
            <w:r w:rsidRPr="00EA64B6">
              <w:rPr>
                <w:rFonts w:ascii="ＭＳ 明朝" w:hAnsi="ＭＳ 明朝" w:hint="eastAsia"/>
                <w:sz w:val="20"/>
                <w:szCs w:val="20"/>
              </w:rPr>
              <w:t>年</w:t>
            </w:r>
            <w:r w:rsidR="007E3F77" w:rsidRPr="00EA64B6">
              <w:rPr>
                <w:rFonts w:ascii="ＭＳ 明朝" w:hAnsi="ＭＳ 明朝" w:hint="eastAsia"/>
                <w:sz w:val="20"/>
                <w:szCs w:val="20"/>
              </w:rPr>
              <w:t>７</w:t>
            </w:r>
            <w:r w:rsidRPr="00EA64B6">
              <w:rPr>
                <w:rFonts w:ascii="ＭＳ 明朝" w:hAnsi="ＭＳ 明朝" w:hint="eastAsia"/>
                <w:sz w:val="20"/>
                <w:szCs w:val="20"/>
              </w:rPr>
              <w:t>月</w:t>
            </w:r>
            <w:r w:rsidR="007E3F77" w:rsidRPr="00EA64B6">
              <w:rPr>
                <w:rFonts w:ascii="ＭＳ 明朝" w:hAnsi="ＭＳ 明朝" w:hint="eastAsia"/>
                <w:sz w:val="20"/>
                <w:szCs w:val="20"/>
              </w:rPr>
              <w:t>28</w:t>
            </w:r>
            <w:r w:rsidRPr="00EA64B6">
              <w:rPr>
                <w:rFonts w:ascii="ＭＳ 明朝" w:hAnsi="ＭＳ 明朝" w:hint="eastAsia"/>
                <w:sz w:val="20"/>
                <w:szCs w:val="20"/>
              </w:rPr>
              <w:t>日（</w:t>
            </w:r>
            <w:r w:rsidR="007E3F77" w:rsidRPr="00EA64B6">
              <w:rPr>
                <w:rFonts w:ascii="ＭＳ 明朝" w:hAnsi="ＭＳ 明朝" w:hint="eastAsia"/>
                <w:sz w:val="20"/>
                <w:szCs w:val="20"/>
              </w:rPr>
              <w:t>火</w:t>
            </w:r>
            <w:r w:rsidRPr="00EA64B6">
              <w:rPr>
                <w:rFonts w:ascii="ＭＳ 明朝" w:hAnsi="ＭＳ 明朝" w:hint="eastAsia"/>
                <w:sz w:val="20"/>
                <w:szCs w:val="20"/>
              </w:rPr>
              <w:t>曜日）</w:t>
            </w:r>
          </w:p>
        </w:tc>
      </w:tr>
      <w:tr w:rsidR="00EA64B6" w:rsidRPr="00EA64B6" w14:paraId="24367DD6" w14:textId="77777777" w:rsidTr="009859FF">
        <w:trPr>
          <w:trHeight w:val="435"/>
          <w:jc w:val="center"/>
        </w:trPr>
        <w:tc>
          <w:tcPr>
            <w:tcW w:w="1080" w:type="dxa"/>
            <w:tcBorders>
              <w:top w:val="nil"/>
              <w:left w:val="single" w:sz="4" w:space="0" w:color="auto"/>
              <w:bottom w:val="single" w:sz="4" w:space="0" w:color="000000"/>
              <w:right w:val="single" w:sz="4" w:space="0" w:color="auto"/>
            </w:tcBorders>
            <w:shd w:val="clear" w:color="auto" w:fill="auto"/>
            <w:noWrap/>
            <w:vAlign w:val="center"/>
          </w:tcPr>
          <w:p w14:paraId="3FBF33CA" w14:textId="77777777" w:rsidR="00677FE0" w:rsidRPr="00EA64B6" w:rsidRDefault="00677FE0" w:rsidP="00677FE0">
            <w:pPr>
              <w:widowControl/>
              <w:jc w:val="center"/>
              <w:rPr>
                <w:rFonts w:ascii="ＭＳ 明朝" w:hAnsi="ＭＳ 明朝" w:cs="ＭＳ Ｐゴシック"/>
                <w:kern w:val="0"/>
                <w:sz w:val="20"/>
                <w:szCs w:val="20"/>
              </w:rPr>
            </w:pPr>
            <w:r w:rsidRPr="00EA64B6">
              <w:rPr>
                <w:rFonts w:ascii="ＭＳ 明朝" w:hAnsi="ＭＳ 明朝" w:cs="ＭＳ Ｐゴシック" w:hint="eastAsia"/>
                <w:kern w:val="0"/>
                <w:sz w:val="20"/>
                <w:szCs w:val="20"/>
              </w:rPr>
              <w:t>標　題</w:t>
            </w:r>
          </w:p>
        </w:tc>
        <w:tc>
          <w:tcPr>
            <w:tcW w:w="8559" w:type="dxa"/>
            <w:gridSpan w:val="6"/>
            <w:tcBorders>
              <w:top w:val="single" w:sz="4" w:space="0" w:color="auto"/>
              <w:left w:val="nil"/>
              <w:bottom w:val="single" w:sz="4" w:space="0" w:color="auto"/>
              <w:right w:val="single" w:sz="4" w:space="0" w:color="000000"/>
            </w:tcBorders>
            <w:shd w:val="clear" w:color="auto" w:fill="auto"/>
            <w:noWrap/>
          </w:tcPr>
          <w:p w14:paraId="2532AD7E" w14:textId="25D2EC60" w:rsidR="00677FE0" w:rsidRPr="00EA64B6" w:rsidRDefault="007E3F77" w:rsidP="00677FE0">
            <w:pPr>
              <w:widowControl/>
              <w:rPr>
                <w:rFonts w:ascii="ＭＳ 明朝" w:hAnsi="ＭＳ 明朝" w:cs="ＭＳ Ｐゴシック"/>
                <w:kern w:val="0"/>
                <w:szCs w:val="21"/>
              </w:rPr>
            </w:pPr>
            <w:r w:rsidRPr="00EA64B6">
              <w:rPr>
                <w:rFonts w:hint="eastAsia"/>
              </w:rPr>
              <w:t>淀川区役所における行政権限の私物化および組織的な不作為の是正について</w:t>
            </w:r>
          </w:p>
        </w:tc>
      </w:tr>
      <w:tr w:rsidR="00EA64B6" w:rsidRPr="00EA64B6" w14:paraId="5F4D62CB" w14:textId="77777777" w:rsidTr="00790DE0">
        <w:trPr>
          <w:trHeight w:val="794"/>
          <w:jc w:val="center"/>
        </w:trPr>
        <w:tc>
          <w:tcPr>
            <w:tcW w:w="1080" w:type="dxa"/>
            <w:vMerge w:val="restart"/>
            <w:tcBorders>
              <w:top w:val="single" w:sz="4" w:space="0" w:color="000000"/>
              <w:left w:val="single" w:sz="4" w:space="0" w:color="auto"/>
              <w:bottom w:val="single" w:sz="4" w:space="0" w:color="000000"/>
              <w:right w:val="single" w:sz="4" w:space="0" w:color="auto"/>
            </w:tcBorders>
            <w:shd w:val="clear" w:color="auto" w:fill="auto"/>
            <w:vAlign w:val="center"/>
          </w:tcPr>
          <w:p w14:paraId="59864405" w14:textId="77777777" w:rsidR="00175951" w:rsidRPr="00EA64B6" w:rsidRDefault="00175951" w:rsidP="00175951">
            <w:pPr>
              <w:widowControl/>
              <w:jc w:val="center"/>
              <w:rPr>
                <w:rFonts w:ascii="ＭＳ 明朝" w:hAnsi="ＭＳ 明朝" w:cs="ＭＳ Ｐゴシック"/>
                <w:kern w:val="0"/>
                <w:sz w:val="20"/>
                <w:szCs w:val="20"/>
              </w:rPr>
            </w:pPr>
            <w:r w:rsidRPr="00EA64B6">
              <w:rPr>
                <w:rFonts w:ascii="ＭＳ 明朝" w:hAnsi="ＭＳ 明朝" w:cs="ＭＳ Ｐゴシック" w:hint="eastAsia"/>
                <w:kern w:val="0"/>
                <w:sz w:val="20"/>
                <w:szCs w:val="20"/>
              </w:rPr>
              <w:t>要望等の</w:t>
            </w:r>
            <w:r w:rsidRPr="00EA64B6">
              <w:rPr>
                <w:rFonts w:ascii="ＭＳ 明朝" w:hAnsi="ＭＳ 明朝" w:cs="ＭＳ Ｐゴシック" w:hint="eastAsia"/>
                <w:kern w:val="0"/>
                <w:sz w:val="20"/>
                <w:szCs w:val="20"/>
              </w:rPr>
              <w:br/>
              <w:t>概要</w:t>
            </w:r>
          </w:p>
        </w:tc>
        <w:tc>
          <w:tcPr>
            <w:tcW w:w="8559" w:type="dxa"/>
            <w:gridSpan w:val="6"/>
            <w:vMerge w:val="restart"/>
            <w:tcBorders>
              <w:top w:val="single" w:sz="4" w:space="0" w:color="auto"/>
              <w:left w:val="single" w:sz="4" w:space="0" w:color="auto"/>
              <w:bottom w:val="single" w:sz="4" w:space="0" w:color="000000"/>
              <w:right w:val="single" w:sz="4" w:space="0" w:color="000000"/>
            </w:tcBorders>
            <w:shd w:val="clear" w:color="auto" w:fill="auto"/>
          </w:tcPr>
          <w:p w14:paraId="21C6A55B" w14:textId="77777777" w:rsidR="007E3F77" w:rsidRPr="00EA64B6" w:rsidRDefault="001C4B6F" w:rsidP="007E3F77">
            <w:pPr>
              <w:widowControl/>
              <w:jc w:val="left"/>
            </w:pPr>
            <w:r w:rsidRPr="00EA64B6">
              <w:rPr>
                <w:rFonts w:ascii="ＭＳ 明朝" w:hAnsi="ＭＳ 明朝" w:hint="eastAsia"/>
                <w:szCs w:val="21"/>
              </w:rPr>
              <w:t xml:space="preserve">　</w:t>
            </w:r>
            <w:r w:rsidR="007E3F77" w:rsidRPr="00EA64B6">
              <w:rPr>
                <w:rFonts w:hint="eastAsia"/>
              </w:rPr>
              <w:t>淀川区役所政策企画課および当該担当者による、</w:t>
            </w:r>
            <w:r w:rsidR="007E3F77" w:rsidRPr="00EA64B6">
              <w:rPr>
                <w:rFonts w:ascii="ＭＳ 明朝" w:hAnsi="ＭＳ 明朝" w:hint="eastAsia"/>
              </w:rPr>
              <w:t>10</w:t>
            </w:r>
            <w:r w:rsidR="007E3F77" w:rsidRPr="00EA64B6">
              <w:rPr>
                <w:rFonts w:hint="eastAsia"/>
              </w:rPr>
              <w:t>年にわたる行政権限の私物化および市民への組織的な不作為について、大阪市として徹底的な調査と是正を求めます。</w:t>
            </w:r>
          </w:p>
          <w:p w14:paraId="5CC269DA" w14:textId="77777777" w:rsidR="007E3F77" w:rsidRPr="00EA64B6" w:rsidRDefault="007E3F77" w:rsidP="007E3F77">
            <w:pPr>
              <w:widowControl/>
              <w:ind w:firstLineChars="100" w:firstLine="210"/>
              <w:jc w:val="left"/>
            </w:pPr>
            <w:r w:rsidRPr="00EA64B6">
              <w:rPr>
                <w:rFonts w:hint="eastAsia"/>
              </w:rPr>
              <w:t>以下の事実に基づき、本件は単なる個別の苦情ではなく、組織的なガバナンスの欠如および人権侵害事案であると認識しています。</w:t>
            </w:r>
          </w:p>
          <w:p w14:paraId="2963A936" w14:textId="77777777" w:rsidR="007E3F77" w:rsidRPr="00EA64B6" w:rsidRDefault="007E3F77" w:rsidP="007E3F77">
            <w:pPr>
              <w:widowControl/>
              <w:ind w:firstLineChars="100" w:firstLine="210"/>
              <w:jc w:val="left"/>
            </w:pPr>
            <w:r w:rsidRPr="00EA64B6">
              <w:rPr>
                <w:rFonts w:hint="eastAsia"/>
              </w:rPr>
              <w:t>公文書による行政不作為の宣言：平成</w:t>
            </w:r>
            <w:r w:rsidRPr="00EA64B6">
              <w:rPr>
                <w:rFonts w:ascii="ＭＳ 明朝" w:hAnsi="ＭＳ 明朝" w:hint="eastAsia"/>
              </w:rPr>
              <w:t>28年8月25</w:t>
            </w:r>
            <w:r w:rsidRPr="00EA64B6">
              <w:rPr>
                <w:rFonts w:hint="eastAsia"/>
              </w:rPr>
              <w:t>日付の公文書において、区役所は「組織内で身内をかばう判断」をした旨を実質的に示しており、改善の事実がないにもかかわらず「帳簿上は完了」として、以降の対応を一切無視する方針を決定・実行しています。</w:t>
            </w:r>
          </w:p>
          <w:p w14:paraId="6F5F4E5D" w14:textId="77777777" w:rsidR="007E3F77" w:rsidRPr="00EA64B6" w:rsidRDefault="007E3F77" w:rsidP="007E3F77">
            <w:pPr>
              <w:widowControl/>
              <w:ind w:firstLineChars="100" w:firstLine="210"/>
              <w:jc w:val="left"/>
            </w:pPr>
            <w:r w:rsidRPr="00EA64B6">
              <w:rPr>
                <w:rFonts w:hint="eastAsia"/>
              </w:rPr>
              <w:t>区長決裁の悪用：上記の方針は、担当者個人の利益相反を隠蔽するために「区長決裁」という組織権限を道具として利用したものであり、公権力の私物化にあたります。</w:t>
            </w:r>
          </w:p>
          <w:p w14:paraId="364E2625" w14:textId="77777777" w:rsidR="007E3F77" w:rsidRPr="00EA64B6" w:rsidRDefault="007E3F77" w:rsidP="007E3F77">
            <w:pPr>
              <w:widowControl/>
              <w:ind w:firstLineChars="100" w:firstLine="210"/>
              <w:jc w:val="left"/>
            </w:pPr>
            <w:r w:rsidRPr="00EA64B6">
              <w:rPr>
                <w:rFonts w:hint="eastAsia"/>
              </w:rPr>
              <w:t>組織的なガスライティング：担当者および上司による「個人攻撃」「理解力が低い」といった市民へのレッテル貼りは、行政側が説明能力の欠如を市民のせいにすり替える極めて悪質なハラスメント行為です。</w:t>
            </w:r>
          </w:p>
          <w:p w14:paraId="6F1A23B1" w14:textId="77777777" w:rsidR="007E3F77" w:rsidRPr="00EA64B6" w:rsidRDefault="007E3F77" w:rsidP="007E3F77">
            <w:pPr>
              <w:widowControl/>
              <w:ind w:firstLineChars="100" w:firstLine="210"/>
              <w:jc w:val="left"/>
            </w:pPr>
            <w:r w:rsidRPr="00EA64B6">
              <w:rPr>
                <w:rFonts w:hint="eastAsia"/>
              </w:rPr>
              <w:t>本来解決すべき行政課題を「対応済み」と虚偽の断定を行い、</w:t>
            </w:r>
            <w:r w:rsidRPr="00EA64B6">
              <w:rPr>
                <w:rFonts w:ascii="ＭＳ 明朝" w:hAnsi="ＭＳ 明朝" w:hint="eastAsia"/>
              </w:rPr>
              <w:t>10</w:t>
            </w:r>
            <w:r w:rsidRPr="00EA64B6">
              <w:rPr>
                <w:rFonts w:hint="eastAsia"/>
              </w:rPr>
              <w:t>年間放置し続けている淀川区役所の現状は、大阪市の信頼を著しく損なっています。</w:t>
            </w:r>
          </w:p>
          <w:p w14:paraId="58D83DBA" w14:textId="77777777" w:rsidR="007E3F77" w:rsidRPr="00EA64B6" w:rsidRDefault="007E3F77" w:rsidP="007E3F77">
            <w:pPr>
              <w:widowControl/>
              <w:ind w:firstLineChars="100" w:firstLine="210"/>
              <w:jc w:val="left"/>
            </w:pPr>
            <w:r w:rsidRPr="00EA64B6">
              <w:rPr>
                <w:rFonts w:hint="eastAsia"/>
              </w:rPr>
              <w:t>ついては、大阪市本庁として以下の点を求めます。</w:t>
            </w:r>
          </w:p>
          <w:p w14:paraId="7AC4EF4B" w14:textId="77777777" w:rsidR="007E3F77" w:rsidRPr="00EA64B6" w:rsidRDefault="007E3F77" w:rsidP="007E3F77">
            <w:pPr>
              <w:widowControl/>
              <w:ind w:firstLineChars="100" w:firstLine="210"/>
              <w:jc w:val="left"/>
            </w:pPr>
            <w:r w:rsidRPr="00EA64B6">
              <w:rPr>
                <w:rFonts w:hint="eastAsia"/>
              </w:rPr>
              <w:t>淀川区役所が主張する「対応済み」の客観的根拠の開示。</w:t>
            </w:r>
          </w:p>
          <w:p w14:paraId="701D1192" w14:textId="77777777" w:rsidR="007E3F77" w:rsidRPr="00EA64B6" w:rsidRDefault="007E3F77" w:rsidP="007E3F77">
            <w:pPr>
              <w:widowControl/>
              <w:ind w:firstLineChars="100" w:firstLine="210"/>
              <w:jc w:val="left"/>
            </w:pPr>
            <w:r w:rsidRPr="00EA64B6">
              <w:rPr>
                <w:rFonts w:hint="eastAsia"/>
              </w:rPr>
              <w:t>当該担当者による利益相反および不当な「門前払い方針」の策定プロセスに関する本庁による再調査。</w:t>
            </w:r>
          </w:p>
          <w:p w14:paraId="2637FBA9" w14:textId="77777777" w:rsidR="007E3F77" w:rsidRPr="00EA64B6" w:rsidRDefault="007E3F77" w:rsidP="007E3F77">
            <w:pPr>
              <w:widowControl/>
              <w:ind w:firstLineChars="100" w:firstLine="210"/>
              <w:jc w:val="left"/>
            </w:pPr>
            <w:r w:rsidRPr="00EA64B6">
              <w:rPr>
                <w:rFonts w:hint="eastAsia"/>
              </w:rPr>
              <w:t>組織的隠蔽体質に対する抜本的な是正処置および責任の所在の明確化。</w:t>
            </w:r>
          </w:p>
          <w:p w14:paraId="61CF0DB2" w14:textId="4CBE5258" w:rsidR="00860DC5" w:rsidRPr="00EA64B6" w:rsidRDefault="007E3F77" w:rsidP="007E3F77">
            <w:pPr>
              <w:widowControl/>
              <w:ind w:firstLineChars="100" w:firstLine="210"/>
              <w:jc w:val="left"/>
              <w:rPr>
                <w:rFonts w:ascii="ＭＳ 明朝" w:hAnsi="ＭＳ 明朝"/>
                <w:szCs w:val="21"/>
              </w:rPr>
            </w:pPr>
            <w:r w:rsidRPr="00EA64B6">
              <w:rPr>
                <w:rFonts w:hint="eastAsia"/>
              </w:rPr>
              <w:t>区役所内部での自浄作用が</w:t>
            </w:r>
            <w:r w:rsidRPr="00EA64B6">
              <w:rPr>
                <w:rFonts w:hint="eastAsia"/>
              </w:rPr>
              <w:t>10</w:t>
            </w:r>
            <w:r w:rsidRPr="00EA64B6">
              <w:rPr>
                <w:rFonts w:hint="eastAsia"/>
              </w:rPr>
              <w:t>年間にわたり機能していない以上、市本庁による介入と抜本的な調査を切に求めます。</w:t>
            </w:r>
          </w:p>
        </w:tc>
      </w:tr>
      <w:tr w:rsidR="00EA64B6" w:rsidRPr="00EA64B6" w14:paraId="0106D0A0" w14:textId="77777777" w:rsidTr="00F6593D">
        <w:trPr>
          <w:trHeight w:val="858"/>
          <w:jc w:val="center"/>
        </w:trPr>
        <w:tc>
          <w:tcPr>
            <w:tcW w:w="1080" w:type="dxa"/>
            <w:vMerge/>
            <w:tcBorders>
              <w:top w:val="single" w:sz="4" w:space="0" w:color="000000"/>
              <w:left w:val="single" w:sz="4" w:space="0" w:color="auto"/>
              <w:bottom w:val="single" w:sz="4" w:space="0" w:color="000000"/>
              <w:right w:val="single" w:sz="4" w:space="0" w:color="auto"/>
            </w:tcBorders>
            <w:vAlign w:val="center"/>
          </w:tcPr>
          <w:p w14:paraId="36D3ECA0" w14:textId="77777777" w:rsidR="00677FE0" w:rsidRPr="00EA64B6" w:rsidRDefault="00677FE0" w:rsidP="00677FE0">
            <w:pPr>
              <w:widowControl/>
              <w:rPr>
                <w:rFonts w:ascii="ＭＳ 明朝" w:hAnsi="ＭＳ 明朝" w:cs="ＭＳ Ｐゴシック"/>
                <w:kern w:val="0"/>
                <w:sz w:val="20"/>
                <w:szCs w:val="20"/>
              </w:rPr>
            </w:pPr>
          </w:p>
        </w:tc>
        <w:tc>
          <w:tcPr>
            <w:tcW w:w="8559" w:type="dxa"/>
            <w:gridSpan w:val="6"/>
            <w:vMerge/>
            <w:tcBorders>
              <w:top w:val="single" w:sz="4" w:space="0" w:color="auto"/>
              <w:left w:val="single" w:sz="4" w:space="0" w:color="auto"/>
              <w:bottom w:val="single" w:sz="4" w:space="0" w:color="000000"/>
              <w:right w:val="single" w:sz="4" w:space="0" w:color="000000"/>
            </w:tcBorders>
            <w:vAlign w:val="center"/>
          </w:tcPr>
          <w:p w14:paraId="7B2978A8" w14:textId="77777777" w:rsidR="00677FE0" w:rsidRPr="00EA64B6" w:rsidRDefault="00677FE0" w:rsidP="00677FE0">
            <w:pPr>
              <w:widowControl/>
              <w:rPr>
                <w:rFonts w:ascii="ＭＳ 明朝" w:hAnsi="ＭＳ 明朝" w:cs="ＭＳ Ｐゴシック"/>
                <w:kern w:val="0"/>
                <w:szCs w:val="21"/>
              </w:rPr>
            </w:pPr>
          </w:p>
        </w:tc>
      </w:tr>
      <w:tr w:rsidR="00EA64B6" w:rsidRPr="00EA64B6" w14:paraId="69700A05" w14:textId="77777777" w:rsidTr="00677FE0">
        <w:trPr>
          <w:trHeight w:val="1072"/>
          <w:jc w:val="center"/>
        </w:trPr>
        <w:tc>
          <w:tcPr>
            <w:tcW w:w="1080" w:type="dxa"/>
            <w:vMerge w:val="restart"/>
            <w:tcBorders>
              <w:top w:val="single" w:sz="4" w:space="0" w:color="000000"/>
              <w:left w:val="single" w:sz="4" w:space="0" w:color="auto"/>
              <w:bottom w:val="single" w:sz="4" w:space="0" w:color="000000"/>
              <w:right w:val="single" w:sz="4" w:space="0" w:color="auto"/>
            </w:tcBorders>
            <w:shd w:val="clear" w:color="auto" w:fill="auto"/>
            <w:vAlign w:val="center"/>
          </w:tcPr>
          <w:p w14:paraId="7D7E4CE2" w14:textId="77777777" w:rsidR="00175951" w:rsidRPr="00EA64B6" w:rsidRDefault="00175951" w:rsidP="00175951">
            <w:pPr>
              <w:widowControl/>
              <w:jc w:val="center"/>
              <w:rPr>
                <w:rFonts w:ascii="ＭＳ 明朝" w:hAnsi="ＭＳ 明朝" w:cs="ＭＳ Ｐゴシック"/>
                <w:kern w:val="0"/>
                <w:sz w:val="20"/>
                <w:szCs w:val="20"/>
              </w:rPr>
            </w:pPr>
            <w:r w:rsidRPr="00EA64B6">
              <w:rPr>
                <w:rFonts w:ascii="ＭＳ 明朝" w:hAnsi="ＭＳ 明朝" w:cs="ＭＳ Ｐゴシック" w:hint="eastAsia"/>
                <w:kern w:val="0"/>
                <w:sz w:val="20"/>
                <w:szCs w:val="20"/>
              </w:rPr>
              <w:t>対応方針</w:t>
            </w:r>
            <w:r w:rsidRPr="00EA64B6">
              <w:rPr>
                <w:rFonts w:ascii="ＭＳ 明朝" w:hAnsi="ＭＳ 明朝" w:cs="ＭＳ Ｐゴシック" w:hint="eastAsia"/>
                <w:kern w:val="0"/>
                <w:sz w:val="20"/>
                <w:szCs w:val="20"/>
              </w:rPr>
              <w:br/>
              <w:t>の概要</w:t>
            </w:r>
          </w:p>
        </w:tc>
        <w:tc>
          <w:tcPr>
            <w:tcW w:w="8559" w:type="dxa"/>
            <w:gridSpan w:val="6"/>
            <w:vMerge w:val="restart"/>
            <w:tcBorders>
              <w:top w:val="single" w:sz="4" w:space="0" w:color="auto"/>
              <w:left w:val="single" w:sz="4" w:space="0" w:color="auto"/>
              <w:bottom w:val="single" w:sz="4" w:space="0" w:color="000000"/>
              <w:right w:val="single" w:sz="4" w:space="0" w:color="000000"/>
            </w:tcBorders>
            <w:shd w:val="clear" w:color="auto" w:fill="auto"/>
          </w:tcPr>
          <w:p w14:paraId="217B7D2B" w14:textId="5196DC07" w:rsidR="004E2949" w:rsidRDefault="004E2949" w:rsidP="004E2949">
            <w:pPr>
              <w:widowControl/>
              <w:jc w:val="left"/>
            </w:pPr>
            <w:r>
              <w:rPr>
                <w:rFonts w:hint="eastAsia"/>
              </w:rPr>
              <w:t>（総務局分）</w:t>
            </w:r>
          </w:p>
          <w:p w14:paraId="2A06A60F" w14:textId="3A386B5C" w:rsidR="007E3F77" w:rsidRPr="00EA64B6" w:rsidRDefault="007E3F77" w:rsidP="007E3F77">
            <w:pPr>
              <w:widowControl/>
              <w:ind w:firstLineChars="100" w:firstLine="210"/>
              <w:jc w:val="left"/>
            </w:pPr>
            <w:r w:rsidRPr="00EA64B6">
              <w:rPr>
                <w:rFonts w:hint="eastAsia"/>
              </w:rPr>
              <w:t>本市の服務規律の確保を担当する総務局人事部人事課人事グループ（以下「当課」といいます。）に対し、淀川区役所における対応について調査及び是正指導を求めるご要望として受け止め、次のとおり回答いたします。</w:t>
            </w:r>
          </w:p>
          <w:p w14:paraId="5C1D498A" w14:textId="77777777" w:rsidR="007E3F77" w:rsidRPr="00EA64B6" w:rsidRDefault="007E3F77" w:rsidP="007E3F77">
            <w:pPr>
              <w:widowControl/>
              <w:ind w:firstLineChars="100" w:firstLine="210"/>
              <w:jc w:val="left"/>
            </w:pPr>
            <w:r w:rsidRPr="00EA64B6">
              <w:rPr>
                <w:rFonts w:hint="eastAsia"/>
              </w:rPr>
              <w:t>本市は、事務分掌（仕事の役割分担をはっきり定めること）を条例・規則等で定めており、淀川区役所においては「大阪市淀川区役所事務分掌規則」を定めています。この規則により、淀川区役所が行った事務についての責任は淀川区役所にございますので、淀川区役所に関する要望を淀川区役所以外の本市他部局にいただきましても、淀川区役所が対応することになります。</w:t>
            </w:r>
          </w:p>
          <w:p w14:paraId="2A6C2157" w14:textId="77777777" w:rsidR="007E3F77" w:rsidRPr="00EA64B6" w:rsidRDefault="007E3F77" w:rsidP="007E3F77">
            <w:pPr>
              <w:widowControl/>
              <w:ind w:firstLineChars="100" w:firstLine="210"/>
            </w:pPr>
            <w:r w:rsidRPr="00EA64B6">
              <w:rPr>
                <w:rFonts w:hint="eastAsia"/>
              </w:rPr>
              <w:lastRenderedPageBreak/>
              <w:t>なお、当課は、各所属が所掌する個別事務の処理について、直接に指揮命令し、また個別案件に関して見解を示す権限を有しておりませんので、回答する立場にございません。</w:t>
            </w:r>
          </w:p>
          <w:p w14:paraId="703BD363" w14:textId="77777777" w:rsidR="004E2949" w:rsidRPr="00EA64B6" w:rsidRDefault="004E2949" w:rsidP="004E2949">
            <w:pPr>
              <w:widowControl/>
            </w:pPr>
          </w:p>
          <w:p w14:paraId="19ABE7A2" w14:textId="42296830" w:rsidR="007E3F77" w:rsidRDefault="004E2949" w:rsidP="004E2949">
            <w:pPr>
              <w:widowControl/>
              <w:ind w:firstLineChars="100" w:firstLine="210"/>
              <w:rPr>
                <w:rFonts w:ascii="ＭＳ 明朝" w:hAnsi="ＭＳ 明朝"/>
                <w:szCs w:val="21"/>
              </w:rPr>
            </w:pPr>
            <w:r w:rsidRPr="00EA64B6">
              <w:rPr>
                <w:rFonts w:ascii="ＭＳ 明朝" w:hAnsi="ＭＳ 明朝" w:hint="eastAsia"/>
                <w:szCs w:val="21"/>
              </w:rPr>
              <w:t>以上のとおり要望者に回答しました。</w:t>
            </w:r>
          </w:p>
          <w:p w14:paraId="06E4A120" w14:textId="77777777" w:rsidR="004E2949" w:rsidRDefault="004E2949" w:rsidP="004E2949">
            <w:pPr>
              <w:widowControl/>
              <w:ind w:firstLineChars="100" w:firstLine="210"/>
            </w:pPr>
          </w:p>
          <w:p w14:paraId="7FD05787" w14:textId="2383DA8D" w:rsidR="004E2949" w:rsidRDefault="004E2949" w:rsidP="004E2949">
            <w:pPr>
              <w:widowControl/>
            </w:pPr>
            <w:r>
              <w:rPr>
                <w:rFonts w:hint="eastAsia"/>
              </w:rPr>
              <w:t>（政策企画室分）</w:t>
            </w:r>
          </w:p>
          <w:p w14:paraId="4CEF929D" w14:textId="77777777" w:rsidR="004E2949" w:rsidRDefault="004E2949" w:rsidP="004E2949">
            <w:pPr>
              <w:ind w:leftChars="3" w:left="6" w:firstLineChars="100" w:firstLine="210"/>
              <w:rPr>
                <w:rFonts w:ascii="ＭＳ 明朝" w:hAnsi="ＭＳ 明朝"/>
                <w:szCs w:val="21"/>
              </w:rPr>
            </w:pPr>
            <w:r w:rsidRPr="00CA7A6B">
              <w:rPr>
                <w:rFonts w:ascii="ＭＳ 明朝" w:hAnsi="ＭＳ 明朝"/>
                <w:szCs w:val="21"/>
              </w:rPr>
              <w:t>令和８年２月２</w:t>
            </w:r>
            <w:r>
              <w:rPr>
                <w:rFonts w:ascii="ＭＳ 明朝" w:hAnsi="ＭＳ 明朝" w:hint="eastAsia"/>
                <w:szCs w:val="21"/>
              </w:rPr>
              <w:t>日付けで送付しました「</w:t>
            </w:r>
            <w:r w:rsidRPr="00FF3B7A">
              <w:rPr>
                <w:rFonts w:ascii="ＭＳ 明朝" w:hAnsi="ＭＳ 明朝" w:hint="eastAsia"/>
                <w:szCs w:val="21"/>
              </w:rPr>
              <w:t>お寄せいただきましたご要望について（回答）</w:t>
            </w:r>
            <w:r>
              <w:rPr>
                <w:rFonts w:ascii="ＭＳ 明朝" w:hAnsi="ＭＳ 明朝" w:hint="eastAsia"/>
                <w:szCs w:val="21"/>
              </w:rPr>
              <w:t>」で回答しましたとおり、</w:t>
            </w:r>
            <w:r w:rsidRPr="00FF3B7A">
              <w:rPr>
                <w:rFonts w:ascii="ＭＳ 明朝" w:hAnsi="ＭＳ 明朝" w:hint="eastAsia"/>
                <w:szCs w:val="21"/>
              </w:rPr>
              <w:t>本市の</w:t>
            </w:r>
            <w:r>
              <w:rPr>
                <w:rFonts w:ascii="ＭＳ 明朝" w:hAnsi="ＭＳ 明朝" w:hint="eastAsia"/>
                <w:szCs w:val="21"/>
              </w:rPr>
              <w:t>組織体系</w:t>
            </w:r>
            <w:r w:rsidRPr="00FF3B7A">
              <w:rPr>
                <w:rFonts w:ascii="ＭＳ 明朝" w:hAnsi="ＭＳ 明朝" w:hint="eastAsia"/>
                <w:szCs w:val="21"/>
              </w:rPr>
              <w:t>上、淀川区役所・政策企画室</w:t>
            </w:r>
            <w:r>
              <w:rPr>
                <w:rFonts w:ascii="ＭＳ 明朝" w:hAnsi="ＭＳ 明朝" w:hint="eastAsia"/>
                <w:szCs w:val="21"/>
              </w:rPr>
              <w:t>に</w:t>
            </w:r>
            <w:r w:rsidRPr="00FF3B7A">
              <w:rPr>
                <w:rFonts w:ascii="ＭＳ 明朝" w:hAnsi="ＭＳ 明朝" w:hint="eastAsia"/>
                <w:szCs w:val="21"/>
              </w:rPr>
              <w:t>、上位・下位はなく、並列の組織となっておりますので、淀川区役所に</w:t>
            </w:r>
            <w:r>
              <w:rPr>
                <w:rFonts w:ascii="ＭＳ 明朝" w:hAnsi="ＭＳ 明朝" w:hint="eastAsia"/>
                <w:szCs w:val="21"/>
              </w:rPr>
              <w:t>対する</w:t>
            </w:r>
            <w:r w:rsidRPr="00FF3B7A">
              <w:rPr>
                <w:rFonts w:ascii="ＭＳ 明朝" w:hAnsi="ＭＳ 明朝" w:hint="eastAsia"/>
                <w:szCs w:val="21"/>
              </w:rPr>
              <w:t>件につきましては、政策企画室が回答する立場に</w:t>
            </w:r>
            <w:r>
              <w:rPr>
                <w:rFonts w:ascii="ＭＳ 明朝" w:hAnsi="ＭＳ 明朝" w:hint="eastAsia"/>
                <w:szCs w:val="21"/>
              </w:rPr>
              <w:t>ございません</w:t>
            </w:r>
            <w:r w:rsidRPr="00FF3B7A">
              <w:rPr>
                <w:rFonts w:ascii="ＭＳ 明朝" w:hAnsi="ＭＳ 明朝" w:hint="eastAsia"/>
                <w:szCs w:val="21"/>
              </w:rPr>
              <w:t>。</w:t>
            </w:r>
          </w:p>
          <w:p w14:paraId="1BBFEA60" w14:textId="77777777" w:rsidR="004E2949" w:rsidRDefault="004E2949" w:rsidP="004E2949">
            <w:pPr>
              <w:ind w:leftChars="3" w:left="6"/>
              <w:rPr>
                <w:rFonts w:ascii="ＭＳ 明朝" w:hAnsi="ＭＳ 明朝"/>
                <w:szCs w:val="21"/>
              </w:rPr>
            </w:pPr>
            <w:r w:rsidRPr="00FF3B7A">
              <w:rPr>
                <w:rFonts w:ascii="ＭＳ 明朝" w:hAnsi="ＭＳ 明朝" w:hint="eastAsia"/>
                <w:szCs w:val="21"/>
              </w:rPr>
              <w:t xml:space="preserve">　本市は、事務分掌（仕事の役割分担をはっきり定めること）を条例</w:t>
            </w:r>
            <w:r>
              <w:rPr>
                <w:rFonts w:ascii="ＭＳ 明朝" w:hAnsi="ＭＳ 明朝" w:hint="eastAsia"/>
                <w:szCs w:val="21"/>
              </w:rPr>
              <w:t>・規則</w:t>
            </w:r>
            <w:r w:rsidRPr="00FF3B7A">
              <w:rPr>
                <w:rFonts w:ascii="ＭＳ 明朝" w:hAnsi="ＭＳ 明朝" w:hint="eastAsia"/>
                <w:szCs w:val="21"/>
              </w:rPr>
              <w:t>等で定めており、</w:t>
            </w:r>
            <w:r>
              <w:rPr>
                <w:rFonts w:ascii="ＭＳ 明朝" w:hAnsi="ＭＳ 明朝" w:hint="eastAsia"/>
                <w:szCs w:val="21"/>
              </w:rPr>
              <w:t>淀川区役所においては</w:t>
            </w:r>
            <w:r w:rsidRPr="00FF3B7A">
              <w:rPr>
                <w:rFonts w:ascii="ＭＳ 明朝" w:hAnsi="ＭＳ 明朝" w:hint="eastAsia"/>
                <w:szCs w:val="21"/>
              </w:rPr>
              <w:t>「大阪市淀川区役所事務分掌規則」</w:t>
            </w:r>
            <w:r>
              <w:rPr>
                <w:rFonts w:ascii="ＭＳ 明朝" w:hAnsi="ＭＳ 明朝" w:hint="eastAsia"/>
                <w:szCs w:val="21"/>
              </w:rPr>
              <w:t>を</w:t>
            </w:r>
            <w:r w:rsidRPr="00FF3B7A">
              <w:rPr>
                <w:rFonts w:ascii="ＭＳ 明朝" w:hAnsi="ＭＳ 明朝" w:hint="eastAsia"/>
                <w:szCs w:val="21"/>
              </w:rPr>
              <w:t>定めています。</w:t>
            </w:r>
            <w:r>
              <w:rPr>
                <w:rFonts w:ascii="ＭＳ 明朝" w:hAnsi="ＭＳ 明朝" w:hint="eastAsia"/>
                <w:szCs w:val="21"/>
              </w:rPr>
              <w:t>こ</w:t>
            </w:r>
            <w:r w:rsidRPr="00FF3B7A">
              <w:rPr>
                <w:rFonts w:ascii="ＭＳ 明朝" w:hAnsi="ＭＳ 明朝" w:hint="eastAsia"/>
                <w:szCs w:val="21"/>
              </w:rPr>
              <w:t>の</w:t>
            </w:r>
            <w:r>
              <w:rPr>
                <w:rFonts w:ascii="ＭＳ 明朝" w:hAnsi="ＭＳ 明朝" w:hint="eastAsia"/>
                <w:szCs w:val="21"/>
              </w:rPr>
              <w:t>規則</w:t>
            </w:r>
            <w:r w:rsidRPr="00FF3B7A">
              <w:rPr>
                <w:rFonts w:ascii="ＭＳ 明朝" w:hAnsi="ＭＳ 明朝" w:hint="eastAsia"/>
                <w:szCs w:val="21"/>
              </w:rPr>
              <w:t>により、淀川区役所が行った事務についての責任は淀川区役所に</w:t>
            </w:r>
            <w:r>
              <w:rPr>
                <w:rFonts w:ascii="ＭＳ 明朝" w:hAnsi="ＭＳ 明朝" w:hint="eastAsia"/>
                <w:szCs w:val="21"/>
              </w:rPr>
              <w:t>ござい</w:t>
            </w:r>
            <w:r w:rsidRPr="00FF3B7A">
              <w:rPr>
                <w:rFonts w:ascii="ＭＳ 明朝" w:hAnsi="ＭＳ 明朝" w:hint="eastAsia"/>
                <w:szCs w:val="21"/>
              </w:rPr>
              <w:t>ますので、淀川区役所に関する要望を淀川区役所以外の本市他部局にいただきましても、淀川区役所が「要望等記録制度」の目的（正確に把握し、組織で共有化して適正な対応を行い、内容を公表によることで公正な市政運営や市民からの信頼性を高めること）に基づき、対応することになります。</w:t>
            </w:r>
          </w:p>
          <w:p w14:paraId="6A9C6364" w14:textId="77777777" w:rsidR="004E2949" w:rsidRPr="00EA64B6" w:rsidRDefault="004E2949" w:rsidP="004E2949">
            <w:pPr>
              <w:widowControl/>
            </w:pPr>
          </w:p>
          <w:p w14:paraId="7158743C" w14:textId="3F72296C" w:rsidR="00175951" w:rsidRPr="00EA64B6" w:rsidRDefault="007E3F77" w:rsidP="007E3F77">
            <w:pPr>
              <w:widowControl/>
              <w:ind w:firstLineChars="100" w:firstLine="210"/>
              <w:rPr>
                <w:rFonts w:ascii="ＭＳ 明朝" w:hAnsi="ＭＳ 明朝"/>
                <w:szCs w:val="21"/>
              </w:rPr>
            </w:pPr>
            <w:r w:rsidRPr="00EA64B6">
              <w:rPr>
                <w:rFonts w:ascii="ＭＳ 明朝" w:hAnsi="ＭＳ 明朝" w:hint="eastAsia"/>
                <w:szCs w:val="21"/>
              </w:rPr>
              <w:t>以上のとおり要望者に回答しました。</w:t>
            </w:r>
          </w:p>
        </w:tc>
      </w:tr>
      <w:tr w:rsidR="00EA64B6" w:rsidRPr="00EA64B6" w14:paraId="54D00E9B" w14:textId="77777777" w:rsidTr="00E127C9">
        <w:trPr>
          <w:trHeight w:val="360"/>
          <w:jc w:val="center"/>
        </w:trPr>
        <w:tc>
          <w:tcPr>
            <w:tcW w:w="1080" w:type="dxa"/>
            <w:vMerge/>
            <w:tcBorders>
              <w:top w:val="single" w:sz="4" w:space="0" w:color="000000"/>
              <w:left w:val="single" w:sz="4" w:space="0" w:color="auto"/>
              <w:bottom w:val="single" w:sz="4" w:space="0" w:color="000000"/>
              <w:right w:val="single" w:sz="4" w:space="0" w:color="auto"/>
            </w:tcBorders>
            <w:vAlign w:val="center"/>
          </w:tcPr>
          <w:p w14:paraId="0A3D5522" w14:textId="77777777" w:rsidR="00677FE0" w:rsidRPr="00EA64B6" w:rsidRDefault="00677FE0" w:rsidP="00677FE0">
            <w:pPr>
              <w:widowControl/>
              <w:jc w:val="left"/>
              <w:rPr>
                <w:rFonts w:ascii="ＭＳ 明朝" w:hAnsi="ＭＳ 明朝" w:cs="ＭＳ Ｐゴシック"/>
                <w:kern w:val="0"/>
                <w:sz w:val="20"/>
                <w:szCs w:val="20"/>
              </w:rPr>
            </w:pPr>
          </w:p>
        </w:tc>
        <w:tc>
          <w:tcPr>
            <w:tcW w:w="8559" w:type="dxa"/>
            <w:gridSpan w:val="6"/>
            <w:vMerge/>
            <w:tcBorders>
              <w:top w:val="single" w:sz="4" w:space="0" w:color="auto"/>
              <w:left w:val="single" w:sz="4" w:space="0" w:color="auto"/>
              <w:bottom w:val="single" w:sz="4" w:space="0" w:color="000000"/>
              <w:right w:val="single" w:sz="4" w:space="0" w:color="000000"/>
            </w:tcBorders>
          </w:tcPr>
          <w:p w14:paraId="6DF7C1BB" w14:textId="77777777" w:rsidR="00677FE0" w:rsidRPr="00EA64B6" w:rsidRDefault="00677FE0" w:rsidP="00677FE0">
            <w:pPr>
              <w:widowControl/>
              <w:jc w:val="left"/>
              <w:rPr>
                <w:rFonts w:ascii="ＭＳ 明朝" w:hAnsi="ＭＳ 明朝" w:cs="ＭＳ Ｐゴシック"/>
                <w:kern w:val="0"/>
                <w:sz w:val="20"/>
                <w:szCs w:val="20"/>
              </w:rPr>
            </w:pPr>
          </w:p>
        </w:tc>
      </w:tr>
      <w:tr w:rsidR="00677FE0" w:rsidRPr="00EA64B6" w14:paraId="09D44B49" w14:textId="77777777" w:rsidTr="00790DE0">
        <w:trPr>
          <w:trHeight w:val="43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4CCD2AE5" w14:textId="77777777" w:rsidR="00677FE0" w:rsidRPr="00EA64B6" w:rsidRDefault="00677FE0" w:rsidP="00677FE0">
            <w:pPr>
              <w:widowControl/>
              <w:jc w:val="center"/>
              <w:rPr>
                <w:rFonts w:ascii="ＭＳ 明朝" w:hAnsi="ＭＳ 明朝" w:cs="ＭＳ Ｐゴシック"/>
                <w:kern w:val="0"/>
                <w:sz w:val="20"/>
                <w:szCs w:val="20"/>
              </w:rPr>
            </w:pPr>
            <w:r w:rsidRPr="00EA64B6">
              <w:rPr>
                <w:rFonts w:ascii="ＭＳ 明朝" w:hAnsi="ＭＳ 明朝" w:cs="ＭＳ Ｐゴシック" w:hint="eastAsia"/>
                <w:kern w:val="0"/>
                <w:sz w:val="20"/>
                <w:szCs w:val="20"/>
              </w:rPr>
              <w:t>担当部署</w:t>
            </w:r>
          </w:p>
        </w:tc>
        <w:tc>
          <w:tcPr>
            <w:tcW w:w="4847" w:type="dxa"/>
            <w:gridSpan w:val="3"/>
            <w:tcBorders>
              <w:top w:val="single" w:sz="4" w:space="0" w:color="auto"/>
              <w:left w:val="nil"/>
              <w:bottom w:val="single" w:sz="4" w:space="0" w:color="auto"/>
              <w:right w:val="single" w:sz="4" w:space="0" w:color="000000"/>
            </w:tcBorders>
            <w:shd w:val="clear" w:color="auto" w:fill="auto"/>
            <w:vAlign w:val="center"/>
          </w:tcPr>
          <w:p w14:paraId="2CFA7619" w14:textId="69CDF726" w:rsidR="004E2949" w:rsidRDefault="004E2949" w:rsidP="00677FE0">
            <w:pPr>
              <w:widowControl/>
              <w:jc w:val="left"/>
            </w:pPr>
            <w:r>
              <w:rPr>
                <w:rFonts w:hint="eastAsia"/>
              </w:rPr>
              <w:t>（総務局分</w:t>
            </w:r>
            <w:r w:rsidR="00BE245B">
              <w:rPr>
                <w:rFonts w:hint="eastAsia"/>
              </w:rPr>
              <w:t>）</w:t>
            </w:r>
            <w:r>
              <w:rPr>
                <w:rFonts w:hint="eastAsia"/>
              </w:rPr>
              <w:t>に</w:t>
            </w:r>
            <w:r w:rsidR="00BE245B">
              <w:rPr>
                <w:rFonts w:hint="eastAsia"/>
              </w:rPr>
              <w:t>関すること</w:t>
            </w:r>
          </w:p>
          <w:p w14:paraId="5FC02BE6" w14:textId="19BAC3E9" w:rsidR="00677FE0" w:rsidRDefault="007E3F77" w:rsidP="00677FE0">
            <w:pPr>
              <w:widowControl/>
              <w:jc w:val="left"/>
            </w:pPr>
            <w:r w:rsidRPr="00EA64B6">
              <w:rPr>
                <w:rFonts w:hint="eastAsia"/>
              </w:rPr>
              <w:t>総務局　人事部　人事課　人事グループ</w:t>
            </w:r>
          </w:p>
          <w:p w14:paraId="41EAD68A" w14:textId="4DDF139E" w:rsidR="004E2949" w:rsidRDefault="00F46D89" w:rsidP="00677FE0">
            <w:pPr>
              <w:widowControl/>
              <w:jc w:val="left"/>
              <w:rPr>
                <w:rFonts w:ascii="ＭＳ 明朝" w:hAnsi="ＭＳ 明朝" w:cs="ＭＳ Ｐゴシック"/>
                <w:kern w:val="0"/>
                <w:szCs w:val="21"/>
              </w:rPr>
            </w:pPr>
            <w:r>
              <w:rPr>
                <w:rFonts w:ascii="ＭＳ 明朝" w:hAnsi="ＭＳ 明朝" w:cs="ＭＳ Ｐゴシック" w:hint="eastAsia"/>
                <w:kern w:val="0"/>
                <w:szCs w:val="21"/>
              </w:rPr>
              <w:t>（政策企画室分）</w:t>
            </w:r>
            <w:r w:rsidR="00BE245B">
              <w:rPr>
                <w:rFonts w:ascii="ＭＳ 明朝" w:hAnsi="ＭＳ 明朝" w:cs="ＭＳ Ｐゴシック" w:hint="eastAsia"/>
                <w:kern w:val="0"/>
                <w:szCs w:val="21"/>
              </w:rPr>
              <w:t>に関すること</w:t>
            </w:r>
          </w:p>
          <w:p w14:paraId="75F3842E" w14:textId="6DA0F6F5" w:rsidR="00F46D89" w:rsidRPr="00F46D89" w:rsidRDefault="00F46D89" w:rsidP="00F46D89">
            <w:pPr>
              <w:widowControl/>
              <w:jc w:val="left"/>
              <w:rPr>
                <w:rFonts w:ascii="ＭＳ 明朝" w:hAnsi="ＭＳ 明朝" w:cs="ＭＳ Ｐゴシック"/>
                <w:kern w:val="0"/>
                <w:szCs w:val="21"/>
              </w:rPr>
            </w:pPr>
            <w:r w:rsidRPr="00C8400B">
              <w:rPr>
                <w:rFonts w:hint="eastAsia"/>
                <w:color w:val="000000" w:themeColor="text1"/>
                <w:szCs w:val="21"/>
              </w:rPr>
              <w:t>政策企画室　市民情報部　広聴担当</w:t>
            </w:r>
          </w:p>
        </w:tc>
        <w:tc>
          <w:tcPr>
            <w:tcW w:w="992" w:type="dxa"/>
            <w:gridSpan w:val="2"/>
            <w:tcBorders>
              <w:top w:val="nil"/>
              <w:left w:val="nil"/>
              <w:bottom w:val="single" w:sz="4" w:space="0" w:color="auto"/>
              <w:right w:val="single" w:sz="4" w:space="0" w:color="auto"/>
            </w:tcBorders>
            <w:shd w:val="clear" w:color="auto" w:fill="auto"/>
            <w:noWrap/>
            <w:vAlign w:val="center"/>
          </w:tcPr>
          <w:p w14:paraId="1A22D59E" w14:textId="77777777" w:rsidR="00677FE0" w:rsidRPr="00EA64B6" w:rsidRDefault="00677FE0" w:rsidP="00677FE0">
            <w:pPr>
              <w:widowControl/>
              <w:jc w:val="center"/>
              <w:rPr>
                <w:rFonts w:ascii="ＭＳ 明朝" w:hAnsi="ＭＳ 明朝" w:cs="ＭＳ Ｐゴシック"/>
                <w:kern w:val="0"/>
                <w:sz w:val="20"/>
                <w:szCs w:val="20"/>
              </w:rPr>
            </w:pPr>
            <w:r w:rsidRPr="00EA64B6">
              <w:rPr>
                <w:rFonts w:ascii="ＭＳ 明朝" w:hAnsi="ＭＳ 明朝" w:cs="ＭＳ Ｐゴシック" w:hint="eastAsia"/>
                <w:kern w:val="0"/>
                <w:sz w:val="20"/>
                <w:szCs w:val="20"/>
              </w:rPr>
              <w:t>電話</w:t>
            </w:r>
          </w:p>
        </w:tc>
        <w:tc>
          <w:tcPr>
            <w:tcW w:w="2720" w:type="dxa"/>
            <w:tcBorders>
              <w:top w:val="single" w:sz="4" w:space="0" w:color="auto"/>
              <w:left w:val="single" w:sz="4" w:space="0" w:color="auto"/>
              <w:bottom w:val="single" w:sz="4" w:space="0" w:color="auto"/>
              <w:right w:val="single" w:sz="4" w:space="0" w:color="000000"/>
            </w:tcBorders>
            <w:shd w:val="clear" w:color="auto" w:fill="auto"/>
            <w:vAlign w:val="center"/>
          </w:tcPr>
          <w:p w14:paraId="3318442C" w14:textId="41C0CE1E" w:rsidR="004E2949" w:rsidRDefault="004E2949" w:rsidP="004E2949">
            <w:pPr>
              <w:widowControl/>
              <w:jc w:val="left"/>
            </w:pPr>
            <w:r>
              <w:rPr>
                <w:rFonts w:hint="eastAsia"/>
              </w:rPr>
              <w:t>（総務局分）</w:t>
            </w:r>
            <w:r w:rsidR="00BE245B">
              <w:rPr>
                <w:rFonts w:hint="eastAsia"/>
              </w:rPr>
              <w:t>に関すること</w:t>
            </w:r>
          </w:p>
          <w:p w14:paraId="4C79302D" w14:textId="77777777" w:rsidR="00677FE0" w:rsidRDefault="007E3F77" w:rsidP="00677FE0">
            <w:pPr>
              <w:widowControl/>
              <w:rPr>
                <w:rFonts w:ascii="ＭＳ 明朝" w:hAnsi="ＭＳ 明朝"/>
              </w:rPr>
            </w:pPr>
            <w:r w:rsidRPr="00EA64B6">
              <w:rPr>
                <w:rFonts w:ascii="ＭＳ 明朝" w:hAnsi="ＭＳ 明朝"/>
              </w:rPr>
              <w:t>06-6208-7516</w:t>
            </w:r>
          </w:p>
          <w:p w14:paraId="3EDA1431" w14:textId="258A904F" w:rsidR="00F46D89" w:rsidRDefault="00F46D89" w:rsidP="00F46D89">
            <w:pPr>
              <w:widowControl/>
              <w:jc w:val="left"/>
              <w:rPr>
                <w:rFonts w:ascii="ＭＳ 明朝" w:hAnsi="ＭＳ 明朝" w:cs="ＭＳ Ｐゴシック"/>
                <w:kern w:val="0"/>
                <w:szCs w:val="21"/>
              </w:rPr>
            </w:pPr>
            <w:r>
              <w:rPr>
                <w:rFonts w:ascii="ＭＳ 明朝" w:hAnsi="ＭＳ 明朝" w:cs="ＭＳ Ｐゴシック" w:hint="eastAsia"/>
                <w:kern w:val="0"/>
                <w:szCs w:val="21"/>
              </w:rPr>
              <w:t>（政策企画室分）</w:t>
            </w:r>
            <w:r w:rsidR="00BE245B">
              <w:rPr>
                <w:rFonts w:ascii="ＭＳ 明朝" w:hAnsi="ＭＳ 明朝" w:cs="ＭＳ Ｐゴシック" w:hint="eastAsia"/>
                <w:kern w:val="0"/>
                <w:szCs w:val="21"/>
              </w:rPr>
              <w:t>に関すること</w:t>
            </w:r>
          </w:p>
          <w:p w14:paraId="4569E072" w14:textId="3AF45F16" w:rsidR="00F46D89" w:rsidRPr="00F46D89" w:rsidRDefault="00F46D89" w:rsidP="00677FE0">
            <w:pPr>
              <w:widowControl/>
              <w:rPr>
                <w:rFonts w:ascii="ＭＳ 明朝" w:hAnsi="ＭＳ 明朝" w:cs="ＭＳ Ｐゴシック"/>
                <w:kern w:val="0"/>
                <w:szCs w:val="21"/>
              </w:rPr>
            </w:pPr>
            <w:r w:rsidRPr="00F46D89">
              <w:rPr>
                <w:rFonts w:ascii="ＭＳ 明朝" w:hAnsi="ＭＳ 明朝"/>
              </w:rPr>
              <w:t>06-6208-7331</w:t>
            </w:r>
          </w:p>
        </w:tc>
      </w:tr>
    </w:tbl>
    <w:p w14:paraId="6664042A" w14:textId="1AC0529C" w:rsidR="00CA7C4D" w:rsidRPr="00EA64B6" w:rsidRDefault="00CA7C4D" w:rsidP="00CA7C4D">
      <w:pPr>
        <w:widowControl/>
        <w:jc w:val="left"/>
        <w:rPr>
          <w:rFonts w:ascii="ＭＳ 明朝" w:hAnsi="ＭＳ 明朝" w:cs="ＭＳ Ｐゴシック"/>
          <w:kern w:val="0"/>
          <w:sz w:val="20"/>
          <w:szCs w:val="20"/>
        </w:rPr>
      </w:pPr>
    </w:p>
    <w:sectPr w:rsidR="00CA7C4D" w:rsidRPr="00EA64B6" w:rsidSect="00CA7C4D">
      <w:pgSz w:w="11906" w:h="16838" w:code="9"/>
      <w:pgMar w:top="454" w:right="851" w:bottom="709"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CCD69" w14:textId="77777777" w:rsidR="000A72E2" w:rsidRDefault="000A72E2" w:rsidP="009451CC">
      <w:r>
        <w:separator/>
      </w:r>
    </w:p>
  </w:endnote>
  <w:endnote w:type="continuationSeparator" w:id="0">
    <w:p w14:paraId="20CCE105" w14:textId="77777777" w:rsidR="000A72E2" w:rsidRDefault="000A72E2" w:rsidP="00945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4D7B4" w14:textId="77777777" w:rsidR="000A72E2" w:rsidRDefault="000A72E2" w:rsidP="009451CC">
      <w:r>
        <w:separator/>
      </w:r>
    </w:p>
  </w:footnote>
  <w:footnote w:type="continuationSeparator" w:id="0">
    <w:p w14:paraId="53DF9335" w14:textId="77777777" w:rsidR="000A72E2" w:rsidRDefault="000A72E2" w:rsidP="009451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409B6"/>
    <w:multiLevelType w:val="hybridMultilevel"/>
    <w:tmpl w:val="2844263E"/>
    <w:lvl w:ilvl="0" w:tplc="EADC90C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6E4931EE"/>
    <w:multiLevelType w:val="hybridMultilevel"/>
    <w:tmpl w:val="16308CF2"/>
    <w:lvl w:ilvl="0" w:tplc="B9AEED94">
      <w:start w:val="6"/>
      <w:numFmt w:val="bullet"/>
      <w:lvlText w:val="・"/>
      <w:lvlJc w:val="left"/>
      <w:pPr>
        <w:ind w:left="360" w:hanging="360"/>
      </w:pPr>
      <w:rPr>
        <w:rFonts w:ascii="ＭＳ 明朝" w:eastAsia="ＭＳ 明朝" w:hAnsi="ＭＳ 明朝" w:cs="Times New Roman" w:hint="eastAsia"/>
        <w:sz w:val="20"/>
        <w:szCs w:val="20"/>
        <w:lang w:val="en-US"/>
      </w:rPr>
    </w:lvl>
    <w:lvl w:ilvl="1" w:tplc="50BA4100">
      <w:numFmt w:val="bullet"/>
      <w:lvlText w:val="※"/>
      <w:lvlJc w:val="left"/>
      <w:pPr>
        <w:ind w:left="800" w:hanging="360"/>
      </w:pPr>
      <w:rPr>
        <w:rFonts w:ascii="ＭＳ 明朝" w:eastAsia="ＭＳ 明朝" w:hAnsi="ＭＳ 明朝" w:cs="Times New Roman"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7DD23135"/>
    <w:multiLevelType w:val="hybridMultilevel"/>
    <w:tmpl w:val="75803AB6"/>
    <w:lvl w:ilvl="0" w:tplc="44CA5E5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1996145">
    <w:abstractNumId w:val="2"/>
  </w:num>
  <w:num w:numId="2" w16cid:durableId="1033119805">
    <w:abstractNumId w:val="0"/>
  </w:num>
  <w:num w:numId="3" w16cid:durableId="6566138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829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299"/>
    <w:rsid w:val="00000FC7"/>
    <w:rsid w:val="00001A34"/>
    <w:rsid w:val="00004E85"/>
    <w:rsid w:val="00005217"/>
    <w:rsid w:val="000127FB"/>
    <w:rsid w:val="00027DE7"/>
    <w:rsid w:val="0003050E"/>
    <w:rsid w:val="000346F0"/>
    <w:rsid w:val="000354D7"/>
    <w:rsid w:val="000408A4"/>
    <w:rsid w:val="00041ABB"/>
    <w:rsid w:val="00043FEA"/>
    <w:rsid w:val="00070D6C"/>
    <w:rsid w:val="00076E56"/>
    <w:rsid w:val="00092646"/>
    <w:rsid w:val="000947DC"/>
    <w:rsid w:val="000A72E2"/>
    <w:rsid w:val="000B6331"/>
    <w:rsid w:val="000E4C61"/>
    <w:rsid w:val="000F6999"/>
    <w:rsid w:val="00110B2A"/>
    <w:rsid w:val="0012592B"/>
    <w:rsid w:val="00125FE2"/>
    <w:rsid w:val="001277A9"/>
    <w:rsid w:val="00127D69"/>
    <w:rsid w:val="001308AC"/>
    <w:rsid w:val="001325A0"/>
    <w:rsid w:val="00132FFF"/>
    <w:rsid w:val="001409D7"/>
    <w:rsid w:val="00147D91"/>
    <w:rsid w:val="00150DA9"/>
    <w:rsid w:val="001648FA"/>
    <w:rsid w:val="00170A65"/>
    <w:rsid w:val="00175951"/>
    <w:rsid w:val="00183B85"/>
    <w:rsid w:val="001C1E1D"/>
    <w:rsid w:val="001C4B6F"/>
    <w:rsid w:val="001C550E"/>
    <w:rsid w:val="001D3DAC"/>
    <w:rsid w:val="001E2B06"/>
    <w:rsid w:val="001E5211"/>
    <w:rsid w:val="002004BE"/>
    <w:rsid w:val="0020139F"/>
    <w:rsid w:val="00223638"/>
    <w:rsid w:val="00227DC8"/>
    <w:rsid w:val="00232362"/>
    <w:rsid w:val="002379C6"/>
    <w:rsid w:val="00245A0F"/>
    <w:rsid w:val="00260918"/>
    <w:rsid w:val="002619A3"/>
    <w:rsid w:val="00265060"/>
    <w:rsid w:val="002676E1"/>
    <w:rsid w:val="00285820"/>
    <w:rsid w:val="00295753"/>
    <w:rsid w:val="002A5ADD"/>
    <w:rsid w:val="002C0FA8"/>
    <w:rsid w:val="002C2338"/>
    <w:rsid w:val="002C3B92"/>
    <w:rsid w:val="002D29E1"/>
    <w:rsid w:val="002F1972"/>
    <w:rsid w:val="002F71BD"/>
    <w:rsid w:val="002F721A"/>
    <w:rsid w:val="00321773"/>
    <w:rsid w:val="003275A0"/>
    <w:rsid w:val="003308E6"/>
    <w:rsid w:val="00340041"/>
    <w:rsid w:val="003433D3"/>
    <w:rsid w:val="00346CDC"/>
    <w:rsid w:val="0037724D"/>
    <w:rsid w:val="00385D5B"/>
    <w:rsid w:val="003A47E6"/>
    <w:rsid w:val="003A6A23"/>
    <w:rsid w:val="003B3F23"/>
    <w:rsid w:val="003C7884"/>
    <w:rsid w:val="003D535D"/>
    <w:rsid w:val="003E76EB"/>
    <w:rsid w:val="003F0D15"/>
    <w:rsid w:val="0041781F"/>
    <w:rsid w:val="00420F2E"/>
    <w:rsid w:val="00430AC1"/>
    <w:rsid w:val="004330DB"/>
    <w:rsid w:val="00433FAF"/>
    <w:rsid w:val="00445953"/>
    <w:rsid w:val="004801B2"/>
    <w:rsid w:val="00481B9B"/>
    <w:rsid w:val="00482D34"/>
    <w:rsid w:val="00486B90"/>
    <w:rsid w:val="004A06BB"/>
    <w:rsid w:val="004B503E"/>
    <w:rsid w:val="004B6ADA"/>
    <w:rsid w:val="004B77F3"/>
    <w:rsid w:val="004C2B1E"/>
    <w:rsid w:val="004D0FE0"/>
    <w:rsid w:val="004D5CF6"/>
    <w:rsid w:val="004D5D36"/>
    <w:rsid w:val="004E2949"/>
    <w:rsid w:val="004F71E3"/>
    <w:rsid w:val="005066CF"/>
    <w:rsid w:val="0052650C"/>
    <w:rsid w:val="00534C3C"/>
    <w:rsid w:val="00554FD2"/>
    <w:rsid w:val="00564DE4"/>
    <w:rsid w:val="00565161"/>
    <w:rsid w:val="0057208D"/>
    <w:rsid w:val="0057505C"/>
    <w:rsid w:val="005C71DC"/>
    <w:rsid w:val="005D05A8"/>
    <w:rsid w:val="005D2A0F"/>
    <w:rsid w:val="005E0C6D"/>
    <w:rsid w:val="00602E4C"/>
    <w:rsid w:val="00607BBC"/>
    <w:rsid w:val="00607EF3"/>
    <w:rsid w:val="0061048E"/>
    <w:rsid w:val="00623C73"/>
    <w:rsid w:val="00624EE2"/>
    <w:rsid w:val="00643E53"/>
    <w:rsid w:val="00653E2D"/>
    <w:rsid w:val="00664C4F"/>
    <w:rsid w:val="0067383D"/>
    <w:rsid w:val="00677FE0"/>
    <w:rsid w:val="006900B3"/>
    <w:rsid w:val="006B5516"/>
    <w:rsid w:val="006B6ADD"/>
    <w:rsid w:val="006C1AD5"/>
    <w:rsid w:val="006D5728"/>
    <w:rsid w:val="006E4C42"/>
    <w:rsid w:val="006F0413"/>
    <w:rsid w:val="006F277C"/>
    <w:rsid w:val="006F45D6"/>
    <w:rsid w:val="006F66F5"/>
    <w:rsid w:val="007051C6"/>
    <w:rsid w:val="00706749"/>
    <w:rsid w:val="007205E7"/>
    <w:rsid w:val="00745EEF"/>
    <w:rsid w:val="007540AD"/>
    <w:rsid w:val="00763D91"/>
    <w:rsid w:val="00766EAC"/>
    <w:rsid w:val="00774289"/>
    <w:rsid w:val="00774BD8"/>
    <w:rsid w:val="00777FED"/>
    <w:rsid w:val="00783A41"/>
    <w:rsid w:val="007846B1"/>
    <w:rsid w:val="00790DE0"/>
    <w:rsid w:val="00793F55"/>
    <w:rsid w:val="007953EB"/>
    <w:rsid w:val="007A2C2C"/>
    <w:rsid w:val="007D6ACD"/>
    <w:rsid w:val="007E3F77"/>
    <w:rsid w:val="00802A4F"/>
    <w:rsid w:val="008202F8"/>
    <w:rsid w:val="00832316"/>
    <w:rsid w:val="00834A56"/>
    <w:rsid w:val="00834C6B"/>
    <w:rsid w:val="00836A3D"/>
    <w:rsid w:val="00840572"/>
    <w:rsid w:val="00840663"/>
    <w:rsid w:val="00856E78"/>
    <w:rsid w:val="008603D5"/>
    <w:rsid w:val="00860DC5"/>
    <w:rsid w:val="00862E42"/>
    <w:rsid w:val="00890101"/>
    <w:rsid w:val="008A1A58"/>
    <w:rsid w:val="008C6DAD"/>
    <w:rsid w:val="008E615B"/>
    <w:rsid w:val="00911EED"/>
    <w:rsid w:val="009124BD"/>
    <w:rsid w:val="009157C6"/>
    <w:rsid w:val="0092281C"/>
    <w:rsid w:val="00922BBB"/>
    <w:rsid w:val="009451CC"/>
    <w:rsid w:val="00955CAA"/>
    <w:rsid w:val="00961C27"/>
    <w:rsid w:val="0098032F"/>
    <w:rsid w:val="0098799D"/>
    <w:rsid w:val="009900EC"/>
    <w:rsid w:val="009909AA"/>
    <w:rsid w:val="00990B34"/>
    <w:rsid w:val="009915E1"/>
    <w:rsid w:val="009A6D77"/>
    <w:rsid w:val="009B00CE"/>
    <w:rsid w:val="009B0BDB"/>
    <w:rsid w:val="009B5760"/>
    <w:rsid w:val="009C0F39"/>
    <w:rsid w:val="009C38EF"/>
    <w:rsid w:val="009D003C"/>
    <w:rsid w:val="009E0CCB"/>
    <w:rsid w:val="009E363E"/>
    <w:rsid w:val="009E3B83"/>
    <w:rsid w:val="009F2D42"/>
    <w:rsid w:val="009F6ACE"/>
    <w:rsid w:val="00A054A0"/>
    <w:rsid w:val="00A108B9"/>
    <w:rsid w:val="00A11302"/>
    <w:rsid w:val="00A114AA"/>
    <w:rsid w:val="00A13C3D"/>
    <w:rsid w:val="00A23F88"/>
    <w:rsid w:val="00A33299"/>
    <w:rsid w:val="00A34E0F"/>
    <w:rsid w:val="00A618CB"/>
    <w:rsid w:val="00A95C14"/>
    <w:rsid w:val="00A96879"/>
    <w:rsid w:val="00AB09CA"/>
    <w:rsid w:val="00AB3021"/>
    <w:rsid w:val="00AB4FEA"/>
    <w:rsid w:val="00AC081A"/>
    <w:rsid w:val="00AC416E"/>
    <w:rsid w:val="00AC623D"/>
    <w:rsid w:val="00AC6794"/>
    <w:rsid w:val="00AD5334"/>
    <w:rsid w:val="00AE7E73"/>
    <w:rsid w:val="00AF3DF2"/>
    <w:rsid w:val="00B0612B"/>
    <w:rsid w:val="00B07B3F"/>
    <w:rsid w:val="00B328A9"/>
    <w:rsid w:val="00B35F9B"/>
    <w:rsid w:val="00B472AF"/>
    <w:rsid w:val="00B53A35"/>
    <w:rsid w:val="00B53ED9"/>
    <w:rsid w:val="00B56732"/>
    <w:rsid w:val="00B65533"/>
    <w:rsid w:val="00B67DD7"/>
    <w:rsid w:val="00B80B8E"/>
    <w:rsid w:val="00B83E46"/>
    <w:rsid w:val="00B84FCD"/>
    <w:rsid w:val="00B85273"/>
    <w:rsid w:val="00B87671"/>
    <w:rsid w:val="00B961A4"/>
    <w:rsid w:val="00BA037D"/>
    <w:rsid w:val="00BC31BD"/>
    <w:rsid w:val="00BD00F9"/>
    <w:rsid w:val="00BE245B"/>
    <w:rsid w:val="00BE2C00"/>
    <w:rsid w:val="00BF4012"/>
    <w:rsid w:val="00BF4AF4"/>
    <w:rsid w:val="00C00471"/>
    <w:rsid w:val="00C124FC"/>
    <w:rsid w:val="00C15E95"/>
    <w:rsid w:val="00C41EA1"/>
    <w:rsid w:val="00C46AD7"/>
    <w:rsid w:val="00C5221A"/>
    <w:rsid w:val="00C65FF6"/>
    <w:rsid w:val="00C713BB"/>
    <w:rsid w:val="00C75649"/>
    <w:rsid w:val="00C80000"/>
    <w:rsid w:val="00C840E5"/>
    <w:rsid w:val="00C91B6C"/>
    <w:rsid w:val="00C91DDF"/>
    <w:rsid w:val="00CA42AC"/>
    <w:rsid w:val="00CA5211"/>
    <w:rsid w:val="00CA7C4D"/>
    <w:rsid w:val="00CC4817"/>
    <w:rsid w:val="00CC4DA9"/>
    <w:rsid w:val="00CC5634"/>
    <w:rsid w:val="00CC69E2"/>
    <w:rsid w:val="00CD4A92"/>
    <w:rsid w:val="00CE4843"/>
    <w:rsid w:val="00CF02CF"/>
    <w:rsid w:val="00D03AE1"/>
    <w:rsid w:val="00D22912"/>
    <w:rsid w:val="00D24E5C"/>
    <w:rsid w:val="00D262F2"/>
    <w:rsid w:val="00D45D91"/>
    <w:rsid w:val="00D55AC2"/>
    <w:rsid w:val="00D60111"/>
    <w:rsid w:val="00D63F33"/>
    <w:rsid w:val="00D64825"/>
    <w:rsid w:val="00D708D1"/>
    <w:rsid w:val="00D9673D"/>
    <w:rsid w:val="00DA2E4B"/>
    <w:rsid w:val="00DA4401"/>
    <w:rsid w:val="00DA7FA1"/>
    <w:rsid w:val="00DC0ECC"/>
    <w:rsid w:val="00DC6A5A"/>
    <w:rsid w:val="00DD2B1F"/>
    <w:rsid w:val="00DF301A"/>
    <w:rsid w:val="00E04E4A"/>
    <w:rsid w:val="00E0552D"/>
    <w:rsid w:val="00E127C9"/>
    <w:rsid w:val="00E13669"/>
    <w:rsid w:val="00E22BD5"/>
    <w:rsid w:val="00E26AA8"/>
    <w:rsid w:val="00E51F8C"/>
    <w:rsid w:val="00E540C1"/>
    <w:rsid w:val="00E54895"/>
    <w:rsid w:val="00E732E1"/>
    <w:rsid w:val="00E82888"/>
    <w:rsid w:val="00E91A94"/>
    <w:rsid w:val="00E927A2"/>
    <w:rsid w:val="00E95D07"/>
    <w:rsid w:val="00E97487"/>
    <w:rsid w:val="00EA64B6"/>
    <w:rsid w:val="00EB4E93"/>
    <w:rsid w:val="00EB6360"/>
    <w:rsid w:val="00EB6EC9"/>
    <w:rsid w:val="00ED266B"/>
    <w:rsid w:val="00ED2728"/>
    <w:rsid w:val="00ED7D19"/>
    <w:rsid w:val="00EF41B6"/>
    <w:rsid w:val="00F02C44"/>
    <w:rsid w:val="00F12F61"/>
    <w:rsid w:val="00F461B3"/>
    <w:rsid w:val="00F46D89"/>
    <w:rsid w:val="00F47595"/>
    <w:rsid w:val="00F56653"/>
    <w:rsid w:val="00F602C6"/>
    <w:rsid w:val="00F60720"/>
    <w:rsid w:val="00F65918"/>
    <w:rsid w:val="00F6593D"/>
    <w:rsid w:val="00F71E83"/>
    <w:rsid w:val="00F9436C"/>
    <w:rsid w:val="00F9612D"/>
    <w:rsid w:val="00FA1C4D"/>
    <w:rsid w:val="00FA5ADA"/>
    <w:rsid w:val="00FB5411"/>
    <w:rsid w:val="00FD10C6"/>
    <w:rsid w:val="00FE07F3"/>
    <w:rsid w:val="00FF45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2945">
      <v:textbox inset="5.85pt,.7pt,5.85pt,.7pt"/>
    </o:shapedefaults>
    <o:shapelayout v:ext="edit">
      <o:idmap v:ext="edit" data="1"/>
    </o:shapelayout>
  </w:shapeDefaults>
  <w:decimalSymbol w:val="."/>
  <w:listSeparator w:val=","/>
  <w14:docId w14:val="35432B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34C6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07EF3"/>
    <w:rPr>
      <w:color w:val="0000FF"/>
      <w:u w:val="single"/>
    </w:rPr>
  </w:style>
  <w:style w:type="paragraph" w:styleId="a4">
    <w:name w:val="header"/>
    <w:basedOn w:val="a"/>
    <w:link w:val="a5"/>
    <w:rsid w:val="009451CC"/>
    <w:pPr>
      <w:tabs>
        <w:tab w:val="center" w:pos="4252"/>
        <w:tab w:val="right" w:pos="8504"/>
      </w:tabs>
      <w:snapToGrid w:val="0"/>
    </w:pPr>
  </w:style>
  <w:style w:type="character" w:customStyle="1" w:styleId="a5">
    <w:name w:val="ヘッダー (文字)"/>
    <w:link w:val="a4"/>
    <w:rsid w:val="009451CC"/>
    <w:rPr>
      <w:kern w:val="2"/>
      <w:sz w:val="21"/>
      <w:szCs w:val="24"/>
    </w:rPr>
  </w:style>
  <w:style w:type="paragraph" w:styleId="a6">
    <w:name w:val="footer"/>
    <w:basedOn w:val="a"/>
    <w:link w:val="a7"/>
    <w:rsid w:val="009451CC"/>
    <w:pPr>
      <w:tabs>
        <w:tab w:val="center" w:pos="4252"/>
        <w:tab w:val="right" w:pos="8504"/>
      </w:tabs>
      <w:snapToGrid w:val="0"/>
    </w:pPr>
  </w:style>
  <w:style w:type="character" w:customStyle="1" w:styleId="a7">
    <w:name w:val="フッター (文字)"/>
    <w:link w:val="a6"/>
    <w:rsid w:val="009451CC"/>
    <w:rPr>
      <w:kern w:val="2"/>
      <w:sz w:val="21"/>
      <w:szCs w:val="24"/>
    </w:rPr>
  </w:style>
  <w:style w:type="paragraph" w:styleId="a8">
    <w:name w:val="Balloon Text"/>
    <w:basedOn w:val="a"/>
    <w:link w:val="a9"/>
    <w:rsid w:val="00B328A9"/>
    <w:rPr>
      <w:rFonts w:ascii="Arial" w:eastAsia="ＭＳ ゴシック" w:hAnsi="Arial"/>
      <w:sz w:val="18"/>
      <w:szCs w:val="18"/>
    </w:rPr>
  </w:style>
  <w:style w:type="character" w:customStyle="1" w:styleId="a9">
    <w:name w:val="吹き出し (文字)"/>
    <w:link w:val="a8"/>
    <w:rsid w:val="00B328A9"/>
    <w:rPr>
      <w:rFonts w:ascii="Arial" w:eastAsia="ＭＳ ゴシック" w:hAnsi="Arial" w:cs="Times New Roman"/>
      <w:kern w:val="2"/>
      <w:sz w:val="18"/>
      <w:szCs w:val="18"/>
    </w:rPr>
  </w:style>
  <w:style w:type="paragraph" w:styleId="aa">
    <w:name w:val="Date"/>
    <w:basedOn w:val="a"/>
    <w:next w:val="a"/>
    <w:link w:val="ab"/>
    <w:rsid w:val="00D9673D"/>
  </w:style>
  <w:style w:type="character" w:customStyle="1" w:styleId="ab">
    <w:name w:val="日付 (文字)"/>
    <w:link w:val="aa"/>
    <w:rsid w:val="00D9673D"/>
    <w:rPr>
      <w:kern w:val="2"/>
      <w:sz w:val="21"/>
      <w:szCs w:val="24"/>
    </w:rPr>
  </w:style>
  <w:style w:type="paragraph" w:styleId="ac">
    <w:name w:val="List Paragraph"/>
    <w:basedOn w:val="a"/>
    <w:uiPriority w:val="34"/>
    <w:qFormat/>
    <w:rsid w:val="00004E85"/>
    <w:pPr>
      <w:ind w:leftChars="400" w:left="840"/>
    </w:pPr>
    <w:rPr>
      <w:rFonts w:asciiTheme="minorHAnsi" w:eastAsiaTheme="minorEastAsia" w:hAnsiTheme="minorHAnsi" w:cstheme="minorBidi"/>
      <w:szCs w:val="22"/>
      <w14:ligatures w14:val="standardContextual"/>
    </w:rPr>
  </w:style>
  <w:style w:type="character" w:styleId="ad">
    <w:name w:val="Unresolved Mention"/>
    <w:basedOn w:val="a0"/>
    <w:uiPriority w:val="99"/>
    <w:semiHidden/>
    <w:unhideWhenUsed/>
    <w:rsid w:val="007E3F77"/>
    <w:rPr>
      <w:color w:val="605E5C"/>
      <w:shd w:val="clear" w:color="auto" w:fill="E1DFDD"/>
    </w:rPr>
  </w:style>
  <w:style w:type="character" w:styleId="ae">
    <w:name w:val="FollowedHyperlink"/>
    <w:basedOn w:val="a0"/>
    <w:rsid w:val="007E3F7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269850">
      <w:bodyDiv w:val="1"/>
      <w:marLeft w:val="0"/>
      <w:marRight w:val="0"/>
      <w:marTop w:val="0"/>
      <w:marBottom w:val="0"/>
      <w:divBdr>
        <w:top w:val="none" w:sz="0" w:space="0" w:color="auto"/>
        <w:left w:val="none" w:sz="0" w:space="0" w:color="auto"/>
        <w:bottom w:val="none" w:sz="0" w:space="0" w:color="auto"/>
        <w:right w:val="none" w:sz="0" w:space="0" w:color="auto"/>
      </w:divBdr>
    </w:div>
    <w:div w:id="391000926">
      <w:bodyDiv w:val="1"/>
      <w:marLeft w:val="0"/>
      <w:marRight w:val="0"/>
      <w:marTop w:val="0"/>
      <w:marBottom w:val="0"/>
      <w:divBdr>
        <w:top w:val="none" w:sz="0" w:space="0" w:color="auto"/>
        <w:left w:val="none" w:sz="0" w:space="0" w:color="auto"/>
        <w:bottom w:val="none" w:sz="0" w:space="0" w:color="auto"/>
        <w:right w:val="none" w:sz="0" w:space="0" w:color="auto"/>
      </w:divBdr>
    </w:div>
    <w:div w:id="653337964">
      <w:bodyDiv w:val="1"/>
      <w:marLeft w:val="0"/>
      <w:marRight w:val="0"/>
      <w:marTop w:val="0"/>
      <w:marBottom w:val="0"/>
      <w:divBdr>
        <w:top w:val="none" w:sz="0" w:space="0" w:color="auto"/>
        <w:left w:val="none" w:sz="0" w:space="0" w:color="auto"/>
        <w:bottom w:val="none" w:sz="0" w:space="0" w:color="auto"/>
        <w:right w:val="none" w:sz="0" w:space="0" w:color="auto"/>
      </w:divBdr>
    </w:div>
    <w:div w:id="671571580">
      <w:bodyDiv w:val="1"/>
      <w:marLeft w:val="0"/>
      <w:marRight w:val="0"/>
      <w:marTop w:val="0"/>
      <w:marBottom w:val="0"/>
      <w:divBdr>
        <w:top w:val="none" w:sz="0" w:space="0" w:color="auto"/>
        <w:left w:val="none" w:sz="0" w:space="0" w:color="auto"/>
        <w:bottom w:val="none" w:sz="0" w:space="0" w:color="auto"/>
        <w:right w:val="none" w:sz="0" w:space="0" w:color="auto"/>
      </w:divBdr>
    </w:div>
    <w:div w:id="850727156">
      <w:bodyDiv w:val="1"/>
      <w:marLeft w:val="0"/>
      <w:marRight w:val="0"/>
      <w:marTop w:val="0"/>
      <w:marBottom w:val="0"/>
      <w:divBdr>
        <w:top w:val="none" w:sz="0" w:space="0" w:color="auto"/>
        <w:left w:val="none" w:sz="0" w:space="0" w:color="auto"/>
        <w:bottom w:val="none" w:sz="0" w:space="0" w:color="auto"/>
        <w:right w:val="none" w:sz="0" w:space="0" w:color="auto"/>
      </w:divBdr>
    </w:div>
    <w:div w:id="1404180313">
      <w:bodyDiv w:val="1"/>
      <w:marLeft w:val="0"/>
      <w:marRight w:val="0"/>
      <w:marTop w:val="0"/>
      <w:marBottom w:val="0"/>
      <w:divBdr>
        <w:top w:val="none" w:sz="0" w:space="0" w:color="auto"/>
        <w:left w:val="none" w:sz="0" w:space="0" w:color="auto"/>
        <w:bottom w:val="none" w:sz="0" w:space="0" w:color="auto"/>
        <w:right w:val="none" w:sz="0" w:space="0" w:color="auto"/>
      </w:divBdr>
    </w:div>
    <w:div w:id="1476604007">
      <w:bodyDiv w:val="1"/>
      <w:marLeft w:val="0"/>
      <w:marRight w:val="0"/>
      <w:marTop w:val="0"/>
      <w:marBottom w:val="0"/>
      <w:divBdr>
        <w:top w:val="none" w:sz="0" w:space="0" w:color="auto"/>
        <w:left w:val="none" w:sz="0" w:space="0" w:color="auto"/>
        <w:bottom w:val="none" w:sz="0" w:space="0" w:color="auto"/>
        <w:right w:val="none" w:sz="0" w:space="0" w:color="auto"/>
      </w:divBdr>
    </w:div>
    <w:div w:id="1578782629">
      <w:bodyDiv w:val="1"/>
      <w:marLeft w:val="0"/>
      <w:marRight w:val="0"/>
      <w:marTop w:val="0"/>
      <w:marBottom w:val="0"/>
      <w:divBdr>
        <w:top w:val="none" w:sz="0" w:space="0" w:color="auto"/>
        <w:left w:val="none" w:sz="0" w:space="0" w:color="auto"/>
        <w:bottom w:val="none" w:sz="0" w:space="0" w:color="auto"/>
        <w:right w:val="none" w:sz="0" w:space="0" w:color="auto"/>
      </w:divBdr>
    </w:div>
    <w:div w:id="1667055457">
      <w:bodyDiv w:val="1"/>
      <w:marLeft w:val="0"/>
      <w:marRight w:val="0"/>
      <w:marTop w:val="0"/>
      <w:marBottom w:val="0"/>
      <w:divBdr>
        <w:top w:val="none" w:sz="0" w:space="0" w:color="auto"/>
        <w:left w:val="none" w:sz="0" w:space="0" w:color="auto"/>
        <w:bottom w:val="none" w:sz="0" w:space="0" w:color="auto"/>
        <w:right w:val="none" w:sz="0" w:space="0" w:color="auto"/>
      </w:divBdr>
    </w:div>
    <w:div w:id="1856723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F9BB0-CEA5-4DCB-BB70-7D45379B5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1708</Words>
  <Characters>104</Characters>
  <Application>Microsoft Office Word</Application>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2024-07-29T01:04:00Z</dcterms:created>
  <dcterms:modified xsi:type="dcterms:W3CDTF">2026-08-20T05:13:00Z</dcterms:modified>
</cp:coreProperties>
</file>