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7F790" w14:textId="77777777" w:rsidR="00F9436C" w:rsidRPr="00AC79C1" w:rsidRDefault="00F9436C" w:rsidP="002619A3">
      <w:pPr>
        <w:widowControl/>
        <w:jc w:val="left"/>
        <w:rPr>
          <w:rFonts w:ascii="ＭＳ 明朝" w:hAnsi="ＭＳ 明朝" w:cs="ＭＳ Ｐゴシック"/>
          <w:kern w:val="0"/>
          <w:sz w:val="20"/>
          <w:szCs w:val="20"/>
        </w:rPr>
      </w:pPr>
    </w:p>
    <w:p w14:paraId="686130A4" w14:textId="5A9C3928" w:rsidR="00A34E0F" w:rsidRPr="00AC79C1" w:rsidRDefault="004330DB" w:rsidP="00905570">
      <w:pPr>
        <w:widowControl/>
        <w:jc w:val="center"/>
        <w:rPr>
          <w:rFonts w:ascii="ＭＳ 明朝" w:hAnsi="ＭＳ 明朝" w:cs="ＭＳ Ｐゴシック"/>
          <w:b/>
          <w:bCs/>
          <w:kern w:val="0"/>
          <w:sz w:val="24"/>
          <w:szCs w:val="28"/>
        </w:rPr>
      </w:pPr>
      <w:r w:rsidRPr="00AC79C1">
        <w:rPr>
          <w:rFonts w:ascii="ＭＳ 明朝" w:hAnsi="ＭＳ 明朝" w:cs="ＭＳ Ｐゴシック" w:hint="eastAsia"/>
          <w:b/>
          <w:bCs/>
          <w:kern w:val="0"/>
          <w:sz w:val="24"/>
          <w:szCs w:val="28"/>
        </w:rPr>
        <w:t>大阪市に寄せ</w:t>
      </w:r>
      <w:r w:rsidR="00790DE0" w:rsidRPr="00AC79C1">
        <w:rPr>
          <w:rFonts w:ascii="ＭＳ 明朝" w:hAnsi="ＭＳ 明朝" w:cs="ＭＳ Ｐゴシック" w:hint="eastAsia"/>
          <w:b/>
          <w:bCs/>
          <w:kern w:val="0"/>
          <w:sz w:val="24"/>
          <w:szCs w:val="28"/>
        </w:rPr>
        <w:t>られた要望等と対応方針【対応方針の検討が必要なもの】（令和</w:t>
      </w:r>
      <w:r w:rsidR="00905570" w:rsidRPr="00AC79C1">
        <w:rPr>
          <w:rFonts w:ascii="ＭＳ 明朝" w:hAnsi="ＭＳ 明朝" w:cs="ＭＳ Ｐゴシック" w:hint="eastAsia"/>
          <w:b/>
          <w:bCs/>
          <w:kern w:val="0"/>
          <w:sz w:val="24"/>
          <w:szCs w:val="28"/>
        </w:rPr>
        <w:t>８</w:t>
      </w:r>
      <w:r w:rsidR="003F0D15" w:rsidRPr="00AC79C1">
        <w:rPr>
          <w:rFonts w:ascii="ＭＳ 明朝" w:hAnsi="ＭＳ 明朝" w:cs="ＭＳ Ｐゴシック" w:hint="eastAsia"/>
          <w:b/>
          <w:bCs/>
          <w:kern w:val="0"/>
          <w:sz w:val="24"/>
          <w:szCs w:val="28"/>
        </w:rPr>
        <w:t>年</w:t>
      </w:r>
      <w:r w:rsidR="00905570" w:rsidRPr="00AC79C1">
        <w:rPr>
          <w:rFonts w:ascii="ＭＳ 明朝" w:hAnsi="ＭＳ 明朝" w:cs="ＭＳ Ｐゴシック" w:hint="eastAsia"/>
          <w:b/>
          <w:bCs/>
          <w:kern w:val="0"/>
          <w:sz w:val="24"/>
          <w:szCs w:val="28"/>
        </w:rPr>
        <w:t>８</w:t>
      </w:r>
      <w:r w:rsidRPr="00AC79C1">
        <w:rPr>
          <w:rFonts w:ascii="ＭＳ 明朝" w:hAnsi="ＭＳ 明朝" w:cs="ＭＳ Ｐゴシック" w:hint="eastAsia"/>
          <w:b/>
          <w:bCs/>
          <w:kern w:val="0"/>
          <w:sz w:val="24"/>
          <w:szCs w:val="28"/>
        </w:rPr>
        <w:t>月分）</w:t>
      </w:r>
    </w:p>
    <w:p w14:paraId="739401FB" w14:textId="77777777" w:rsidR="004330DB" w:rsidRPr="00AC79C1" w:rsidRDefault="004330DB" w:rsidP="00A34E0F">
      <w:pPr>
        <w:widowControl/>
        <w:ind w:firstLineChars="150" w:firstLine="300"/>
        <w:jc w:val="left"/>
        <w:rPr>
          <w:rFonts w:ascii="ＭＳ 明朝" w:hAnsi="ＭＳ 明朝" w:cs="ＭＳ Ｐゴシック"/>
          <w:kern w:val="0"/>
          <w:sz w:val="20"/>
          <w:szCs w:val="20"/>
        </w:rPr>
      </w:pPr>
    </w:p>
    <w:p w14:paraId="101CE46F" w14:textId="77777777" w:rsidR="00A34E0F" w:rsidRPr="00AC79C1" w:rsidRDefault="00DD2B1F" w:rsidP="00A34E0F">
      <w:pPr>
        <w:widowControl/>
        <w:ind w:firstLineChars="150" w:firstLine="300"/>
        <w:jc w:val="left"/>
        <w:rPr>
          <w:rFonts w:ascii="ＭＳ 明朝" w:hAnsi="ＭＳ 明朝" w:cs="ＭＳ Ｐゴシック"/>
          <w:kern w:val="0"/>
          <w:sz w:val="20"/>
          <w:szCs w:val="20"/>
        </w:rPr>
      </w:pPr>
      <w:r w:rsidRPr="00AC79C1">
        <w:rPr>
          <w:rFonts w:ascii="ＭＳ 明朝" w:hAnsi="ＭＳ 明朝" w:cs="ＭＳ Ｐゴシック" w:hint="eastAsia"/>
          <w:kern w:val="0"/>
          <w:sz w:val="20"/>
          <w:szCs w:val="20"/>
        </w:rPr>
        <w:t>本市に寄せられた要望等について、対応方針を検討し、対応</w:t>
      </w:r>
      <w:r w:rsidR="00A34E0F" w:rsidRPr="00AC79C1">
        <w:rPr>
          <w:rFonts w:ascii="ＭＳ 明朝" w:hAnsi="ＭＳ 明朝" w:cs="ＭＳ Ｐゴシック" w:hint="eastAsia"/>
          <w:kern w:val="0"/>
          <w:sz w:val="20"/>
          <w:szCs w:val="20"/>
        </w:rPr>
        <w:t>したものを掲載しています。</w:t>
      </w:r>
    </w:p>
    <w:p w14:paraId="3F743FAE" w14:textId="77777777" w:rsidR="00A34E0F" w:rsidRPr="00AC79C1" w:rsidRDefault="00A34E0F" w:rsidP="00A34E0F">
      <w:pPr>
        <w:widowControl/>
        <w:ind w:firstLineChars="150" w:firstLine="300"/>
        <w:jc w:val="left"/>
        <w:rPr>
          <w:rFonts w:ascii="ＭＳ 明朝" w:hAnsi="ＭＳ 明朝" w:cs="ＭＳ Ｐゴシック"/>
          <w:kern w:val="0"/>
          <w:sz w:val="20"/>
          <w:szCs w:val="20"/>
        </w:rPr>
      </w:pPr>
    </w:p>
    <w:p w14:paraId="69BBC961" w14:textId="6A49A637" w:rsidR="00A34E0F" w:rsidRPr="00AC79C1" w:rsidRDefault="00A34E0F" w:rsidP="004330DB">
      <w:pPr>
        <w:widowControl/>
        <w:ind w:firstLineChars="100" w:firstLine="200"/>
        <w:jc w:val="left"/>
        <w:rPr>
          <w:rFonts w:ascii="ＭＳ 明朝" w:hAnsi="ＭＳ 明朝" w:cs="ＭＳ Ｐゴシック"/>
          <w:kern w:val="0"/>
          <w:sz w:val="20"/>
          <w:szCs w:val="20"/>
        </w:rPr>
      </w:pPr>
      <w:r w:rsidRPr="00AC79C1">
        <w:rPr>
          <w:rFonts w:ascii="ＭＳ 明朝" w:hAnsi="ＭＳ 明朝" w:cs="ＭＳ Ｐゴシック" w:hint="eastAsia"/>
          <w:kern w:val="0"/>
          <w:sz w:val="20"/>
          <w:szCs w:val="20"/>
        </w:rPr>
        <w:t>◆</w:t>
      </w:r>
      <w:r w:rsidR="005C71DC" w:rsidRPr="00AC79C1">
        <w:rPr>
          <w:rFonts w:ascii="ＭＳ 明朝" w:hAnsi="ＭＳ 明朝" w:hint="eastAsia"/>
          <w:spacing w:val="-14"/>
          <w:sz w:val="20"/>
          <w:szCs w:val="20"/>
        </w:rPr>
        <w:t xml:space="preserve">　</w:t>
      </w:r>
      <w:r w:rsidR="00790DE0" w:rsidRPr="00AC79C1">
        <w:rPr>
          <w:rFonts w:ascii="ＭＳ 明朝" w:hAnsi="ＭＳ 明朝" w:hint="eastAsia"/>
          <w:spacing w:val="-14"/>
          <w:szCs w:val="21"/>
        </w:rPr>
        <w:t>その他</w:t>
      </w:r>
    </w:p>
    <w:p w14:paraId="64297FE7" w14:textId="77777777" w:rsidR="00A95C14" w:rsidRPr="00AC79C1" w:rsidRDefault="00A95C14" w:rsidP="002619A3">
      <w:pPr>
        <w:rPr>
          <w:rFonts w:ascii="ＭＳ 明朝" w:hAnsi="ＭＳ 明朝"/>
        </w:rPr>
      </w:pPr>
    </w:p>
    <w:tbl>
      <w:tblPr>
        <w:tblW w:w="9639" w:type="dxa"/>
        <w:jc w:val="center"/>
        <w:tblCellMar>
          <w:left w:w="99" w:type="dxa"/>
          <w:right w:w="99" w:type="dxa"/>
        </w:tblCellMar>
        <w:tblLook w:val="0000" w:firstRow="0" w:lastRow="0" w:firstColumn="0" w:lastColumn="0" w:noHBand="0" w:noVBand="0"/>
      </w:tblPr>
      <w:tblGrid>
        <w:gridCol w:w="1080"/>
        <w:gridCol w:w="1815"/>
        <w:gridCol w:w="1605"/>
        <w:gridCol w:w="1427"/>
        <w:gridCol w:w="169"/>
        <w:gridCol w:w="823"/>
        <w:gridCol w:w="2720"/>
      </w:tblGrid>
      <w:tr w:rsidR="002C0FA8" w:rsidRPr="00AC79C1" w14:paraId="374DDA5E" w14:textId="77777777" w:rsidTr="00790DE0">
        <w:trPr>
          <w:trHeight w:val="435"/>
          <w:jc w:val="center"/>
        </w:trPr>
        <w:tc>
          <w:tcPr>
            <w:tcW w:w="1080" w:type="dxa"/>
            <w:tcBorders>
              <w:top w:val="nil"/>
              <w:left w:val="nil"/>
              <w:bottom w:val="single" w:sz="4" w:space="0" w:color="auto"/>
              <w:right w:val="single" w:sz="4" w:space="0" w:color="auto"/>
            </w:tcBorders>
            <w:noWrap/>
            <w:vAlign w:val="center"/>
          </w:tcPr>
          <w:p w14:paraId="271CAFD0" w14:textId="77777777" w:rsidR="002C0FA8" w:rsidRPr="00AC79C1" w:rsidRDefault="002C0FA8" w:rsidP="00CF02CF">
            <w:pPr>
              <w:widowControl/>
              <w:rPr>
                <w:rFonts w:ascii="ＭＳ 明朝" w:hAnsi="ＭＳ 明朝" w:cs="ＭＳ Ｐゴシック"/>
                <w:kern w:val="0"/>
                <w:sz w:val="20"/>
                <w:szCs w:val="20"/>
              </w:rPr>
            </w:pPr>
            <w:r w:rsidRPr="00AC79C1">
              <w:rPr>
                <w:rFonts w:ascii="ＭＳ 明朝" w:hAnsi="ＭＳ 明朝" w:cs="ＭＳ Ｐゴシック" w:hint="eastAsia"/>
                <w:kern w:val="0"/>
                <w:sz w:val="20"/>
                <w:szCs w:val="20"/>
              </w:rPr>
              <w:t xml:space="preserve">　</w:t>
            </w:r>
          </w:p>
        </w:tc>
        <w:tc>
          <w:tcPr>
            <w:tcW w:w="1815" w:type="dxa"/>
            <w:tcBorders>
              <w:top w:val="single" w:sz="4" w:space="0" w:color="auto"/>
              <w:left w:val="nil"/>
              <w:bottom w:val="single" w:sz="4" w:space="0" w:color="auto"/>
              <w:right w:val="single" w:sz="4" w:space="0" w:color="000000"/>
            </w:tcBorders>
            <w:noWrap/>
            <w:vAlign w:val="center"/>
          </w:tcPr>
          <w:p w14:paraId="129191D0" w14:textId="77777777" w:rsidR="002C0FA8" w:rsidRPr="00AC79C1" w:rsidRDefault="002C0FA8" w:rsidP="00F47595">
            <w:pPr>
              <w:widowControl/>
              <w:jc w:val="center"/>
              <w:rPr>
                <w:rFonts w:ascii="ＭＳ 明朝" w:hAnsi="ＭＳ 明朝" w:cs="ＭＳ Ｐゴシック"/>
                <w:kern w:val="0"/>
                <w:sz w:val="20"/>
                <w:szCs w:val="20"/>
              </w:rPr>
            </w:pPr>
            <w:r w:rsidRPr="00AC79C1">
              <w:rPr>
                <w:rFonts w:ascii="ＭＳ 明朝" w:hAnsi="ＭＳ 明朝" w:cs="ＭＳ Ｐゴシック" w:hint="eastAsia"/>
                <w:kern w:val="0"/>
                <w:sz w:val="20"/>
                <w:szCs w:val="20"/>
              </w:rPr>
              <w:t>要望者区分</w:t>
            </w:r>
          </w:p>
        </w:tc>
        <w:tc>
          <w:tcPr>
            <w:tcW w:w="6744" w:type="dxa"/>
            <w:gridSpan w:val="5"/>
            <w:tcBorders>
              <w:top w:val="single" w:sz="4" w:space="0" w:color="auto"/>
              <w:left w:val="single" w:sz="4" w:space="0" w:color="000000"/>
              <w:bottom w:val="single" w:sz="4" w:space="0" w:color="auto"/>
              <w:right w:val="single" w:sz="4" w:space="0" w:color="000000"/>
            </w:tcBorders>
            <w:noWrap/>
            <w:vAlign w:val="center"/>
          </w:tcPr>
          <w:p w14:paraId="75938478" w14:textId="77777777" w:rsidR="002C0FA8" w:rsidRPr="00AC79C1" w:rsidRDefault="009B0BDB" w:rsidP="009124BD">
            <w:pPr>
              <w:widowControl/>
              <w:rPr>
                <w:rFonts w:ascii="ＭＳ 明朝" w:hAnsi="ＭＳ 明朝" w:cs="ＭＳ Ｐゴシック"/>
                <w:kern w:val="0"/>
                <w:szCs w:val="21"/>
              </w:rPr>
            </w:pPr>
            <w:r w:rsidRPr="00AC79C1">
              <w:rPr>
                <w:rFonts w:ascii="ＭＳ 明朝" w:hAnsi="ＭＳ 明朝" w:cs="ＭＳ Ｐゴシック" w:hint="eastAsia"/>
                <w:kern w:val="0"/>
                <w:szCs w:val="21"/>
              </w:rPr>
              <w:t>市民</w:t>
            </w:r>
          </w:p>
        </w:tc>
      </w:tr>
      <w:tr w:rsidR="00175951" w:rsidRPr="00AC79C1" w14:paraId="39A9BCDD" w14:textId="77777777" w:rsidTr="00175951">
        <w:trPr>
          <w:trHeight w:val="435"/>
          <w:jc w:val="center"/>
        </w:trPr>
        <w:tc>
          <w:tcPr>
            <w:tcW w:w="1080" w:type="dxa"/>
            <w:tcBorders>
              <w:top w:val="nil"/>
              <w:left w:val="single" w:sz="4" w:space="0" w:color="auto"/>
              <w:bottom w:val="single" w:sz="4" w:space="0" w:color="auto"/>
              <w:right w:val="single" w:sz="4" w:space="0" w:color="auto"/>
            </w:tcBorders>
            <w:noWrap/>
            <w:vAlign w:val="center"/>
          </w:tcPr>
          <w:p w14:paraId="40BF1BD8" w14:textId="77777777" w:rsidR="00175951" w:rsidRPr="00AC79C1" w:rsidRDefault="00175951" w:rsidP="00175951">
            <w:pPr>
              <w:widowControl/>
              <w:jc w:val="center"/>
              <w:rPr>
                <w:rFonts w:ascii="ＭＳ 明朝" w:hAnsi="ＭＳ 明朝" w:cs="ＭＳ Ｐゴシック"/>
                <w:kern w:val="0"/>
                <w:sz w:val="20"/>
                <w:szCs w:val="20"/>
              </w:rPr>
            </w:pPr>
            <w:r w:rsidRPr="00AC79C1">
              <w:rPr>
                <w:rFonts w:ascii="ＭＳ 明朝" w:hAnsi="ＭＳ 明朝" w:cs="ＭＳ Ｐゴシック" w:hint="eastAsia"/>
                <w:kern w:val="0"/>
                <w:sz w:val="20"/>
                <w:szCs w:val="20"/>
              </w:rPr>
              <w:t>要望日</w:t>
            </w:r>
          </w:p>
        </w:tc>
        <w:tc>
          <w:tcPr>
            <w:tcW w:w="3420" w:type="dxa"/>
            <w:gridSpan w:val="2"/>
            <w:tcBorders>
              <w:top w:val="nil"/>
              <w:left w:val="nil"/>
              <w:bottom w:val="single" w:sz="4" w:space="0" w:color="auto"/>
              <w:right w:val="single" w:sz="4" w:space="0" w:color="auto"/>
            </w:tcBorders>
            <w:noWrap/>
          </w:tcPr>
          <w:p w14:paraId="03C7B179" w14:textId="77777777" w:rsidR="00905570" w:rsidRPr="00AC79C1" w:rsidRDefault="00905570" w:rsidP="00905570">
            <w:pPr>
              <w:widowControl/>
              <w:jc w:val="left"/>
              <w:rPr>
                <w:rFonts w:ascii="ＭＳ 明朝" w:hAnsi="ＭＳ 明朝"/>
                <w:sz w:val="20"/>
                <w:szCs w:val="20"/>
              </w:rPr>
            </w:pPr>
            <w:r w:rsidRPr="00AC79C1">
              <w:rPr>
                <w:rFonts w:ascii="ＭＳ 明朝" w:hAnsi="ＭＳ 明朝" w:hint="eastAsia"/>
                <w:sz w:val="20"/>
                <w:szCs w:val="20"/>
              </w:rPr>
              <w:t>令和８年７月22日（水曜日）</w:t>
            </w:r>
          </w:p>
          <w:p w14:paraId="1EF01759" w14:textId="77777777" w:rsidR="00905570" w:rsidRPr="00AC79C1" w:rsidRDefault="00905570" w:rsidP="00905570">
            <w:pPr>
              <w:widowControl/>
              <w:jc w:val="left"/>
              <w:rPr>
                <w:rFonts w:ascii="ＭＳ 明朝" w:hAnsi="ＭＳ 明朝"/>
                <w:sz w:val="20"/>
                <w:szCs w:val="20"/>
              </w:rPr>
            </w:pPr>
            <w:r w:rsidRPr="00AC79C1">
              <w:rPr>
                <w:rFonts w:ascii="ＭＳ 明朝" w:hAnsi="ＭＳ 明朝" w:hint="eastAsia"/>
                <w:sz w:val="20"/>
                <w:szCs w:val="20"/>
              </w:rPr>
              <w:t>令和８年７月27日（月曜日）</w:t>
            </w:r>
          </w:p>
          <w:p w14:paraId="7BBC6122" w14:textId="77777777" w:rsidR="00905570" w:rsidRPr="00AC79C1" w:rsidRDefault="00905570" w:rsidP="00905570">
            <w:pPr>
              <w:widowControl/>
              <w:jc w:val="left"/>
              <w:rPr>
                <w:rFonts w:ascii="ＭＳ 明朝" w:hAnsi="ＭＳ 明朝"/>
                <w:sz w:val="20"/>
                <w:szCs w:val="20"/>
              </w:rPr>
            </w:pPr>
            <w:r w:rsidRPr="00AC79C1">
              <w:rPr>
                <w:rFonts w:ascii="ＭＳ 明朝" w:hAnsi="ＭＳ 明朝" w:hint="eastAsia"/>
                <w:sz w:val="20"/>
                <w:szCs w:val="20"/>
              </w:rPr>
              <w:t>令和８年８月12日（水曜日）</w:t>
            </w:r>
          </w:p>
          <w:p w14:paraId="7E9C032F" w14:textId="04E75136" w:rsidR="00905570" w:rsidRPr="00AC79C1" w:rsidRDefault="00905570" w:rsidP="00905570">
            <w:pPr>
              <w:widowControl/>
              <w:jc w:val="left"/>
              <w:rPr>
                <w:rFonts w:ascii="ＭＳ 明朝" w:hAnsi="ＭＳ 明朝"/>
                <w:sz w:val="20"/>
                <w:szCs w:val="20"/>
              </w:rPr>
            </w:pPr>
            <w:r w:rsidRPr="00AC79C1">
              <w:rPr>
                <w:rFonts w:ascii="ＭＳ 明朝" w:hAnsi="ＭＳ 明朝" w:hint="eastAsia"/>
                <w:sz w:val="20"/>
                <w:szCs w:val="20"/>
              </w:rPr>
              <w:t>計３件</w:t>
            </w:r>
          </w:p>
        </w:tc>
        <w:tc>
          <w:tcPr>
            <w:tcW w:w="1596" w:type="dxa"/>
            <w:gridSpan w:val="2"/>
            <w:tcBorders>
              <w:top w:val="nil"/>
              <w:left w:val="nil"/>
              <w:bottom w:val="single" w:sz="4" w:space="0" w:color="auto"/>
              <w:right w:val="single" w:sz="4" w:space="0" w:color="auto"/>
            </w:tcBorders>
            <w:noWrap/>
            <w:vAlign w:val="center"/>
          </w:tcPr>
          <w:p w14:paraId="42331A7C" w14:textId="77777777" w:rsidR="00175951" w:rsidRPr="00AC79C1" w:rsidRDefault="00175951" w:rsidP="00175951">
            <w:pPr>
              <w:widowControl/>
              <w:jc w:val="center"/>
              <w:rPr>
                <w:rFonts w:ascii="ＭＳ 明朝" w:hAnsi="ＭＳ 明朝" w:cs="ＭＳ Ｐゴシック"/>
                <w:kern w:val="0"/>
                <w:sz w:val="20"/>
                <w:szCs w:val="20"/>
              </w:rPr>
            </w:pPr>
            <w:r w:rsidRPr="00AC79C1">
              <w:rPr>
                <w:rFonts w:ascii="ＭＳ 明朝" w:hAnsi="ＭＳ 明朝" w:cs="ＭＳ Ｐゴシック" w:hint="eastAsia"/>
                <w:kern w:val="0"/>
                <w:sz w:val="20"/>
                <w:szCs w:val="20"/>
              </w:rPr>
              <w:t>回答日</w:t>
            </w:r>
          </w:p>
        </w:tc>
        <w:tc>
          <w:tcPr>
            <w:tcW w:w="3543" w:type="dxa"/>
            <w:gridSpan w:val="2"/>
            <w:tcBorders>
              <w:top w:val="single" w:sz="4" w:space="0" w:color="auto"/>
              <w:left w:val="nil"/>
              <w:bottom w:val="single" w:sz="4" w:space="0" w:color="auto"/>
              <w:right w:val="single" w:sz="4" w:space="0" w:color="000000"/>
            </w:tcBorders>
            <w:noWrap/>
            <w:vAlign w:val="center"/>
          </w:tcPr>
          <w:p w14:paraId="3D8BDCFD" w14:textId="5A466A29" w:rsidR="00905570" w:rsidRPr="00AC79C1" w:rsidRDefault="00905570" w:rsidP="00C91B6C">
            <w:pPr>
              <w:widowControl/>
              <w:jc w:val="left"/>
              <w:rPr>
                <w:rFonts w:ascii="ＭＳ 明朝" w:hAnsi="ＭＳ 明朝"/>
                <w:sz w:val="20"/>
                <w:szCs w:val="20"/>
              </w:rPr>
            </w:pPr>
            <w:r w:rsidRPr="00AC79C1">
              <w:rPr>
                <w:rFonts w:ascii="ＭＳ 明朝" w:hAnsi="ＭＳ 明朝" w:hint="eastAsia"/>
                <w:sz w:val="20"/>
                <w:szCs w:val="20"/>
              </w:rPr>
              <w:t>令和８年８月20日（木曜日）</w:t>
            </w:r>
          </w:p>
        </w:tc>
      </w:tr>
      <w:tr w:rsidR="00677FE0" w:rsidRPr="00AC79C1" w14:paraId="24367DD6" w14:textId="77777777" w:rsidTr="009859FF">
        <w:trPr>
          <w:trHeight w:val="435"/>
          <w:jc w:val="center"/>
        </w:trPr>
        <w:tc>
          <w:tcPr>
            <w:tcW w:w="1080" w:type="dxa"/>
            <w:tcBorders>
              <w:top w:val="nil"/>
              <w:left w:val="single" w:sz="4" w:space="0" w:color="auto"/>
              <w:bottom w:val="single" w:sz="4" w:space="0" w:color="000000"/>
              <w:right w:val="single" w:sz="4" w:space="0" w:color="auto"/>
            </w:tcBorders>
            <w:noWrap/>
            <w:vAlign w:val="center"/>
          </w:tcPr>
          <w:p w14:paraId="3FBF33CA" w14:textId="77777777" w:rsidR="00677FE0" w:rsidRPr="00AC79C1" w:rsidRDefault="00677FE0" w:rsidP="00677FE0">
            <w:pPr>
              <w:widowControl/>
              <w:jc w:val="center"/>
              <w:rPr>
                <w:rFonts w:ascii="ＭＳ 明朝" w:hAnsi="ＭＳ 明朝" w:cs="ＭＳ Ｐゴシック"/>
                <w:kern w:val="0"/>
                <w:sz w:val="20"/>
                <w:szCs w:val="20"/>
              </w:rPr>
            </w:pPr>
            <w:r w:rsidRPr="00AC79C1">
              <w:rPr>
                <w:rFonts w:ascii="ＭＳ 明朝" w:hAnsi="ＭＳ 明朝" w:cs="ＭＳ Ｐゴシック" w:hint="eastAsia"/>
                <w:kern w:val="0"/>
                <w:sz w:val="20"/>
                <w:szCs w:val="20"/>
              </w:rPr>
              <w:t>標　題</w:t>
            </w:r>
          </w:p>
        </w:tc>
        <w:tc>
          <w:tcPr>
            <w:tcW w:w="8559" w:type="dxa"/>
            <w:gridSpan w:val="6"/>
            <w:tcBorders>
              <w:top w:val="single" w:sz="4" w:space="0" w:color="auto"/>
              <w:left w:val="nil"/>
              <w:bottom w:val="single" w:sz="4" w:space="0" w:color="auto"/>
              <w:right w:val="single" w:sz="4" w:space="0" w:color="000000"/>
            </w:tcBorders>
            <w:noWrap/>
          </w:tcPr>
          <w:p w14:paraId="2532AD7E" w14:textId="7DBF686C" w:rsidR="00677FE0" w:rsidRPr="00AC79C1" w:rsidRDefault="00905570" w:rsidP="00677FE0">
            <w:pPr>
              <w:widowControl/>
              <w:rPr>
                <w:rFonts w:ascii="ＭＳ 明朝" w:hAnsi="ＭＳ 明朝" w:cs="ＭＳ Ｐゴシック"/>
                <w:kern w:val="0"/>
                <w:szCs w:val="21"/>
              </w:rPr>
            </w:pPr>
            <w:r w:rsidRPr="00AC79C1">
              <w:t>要望等記録制度で扱って下さい</w:t>
            </w:r>
            <w:r w:rsidRPr="00AC79C1">
              <w:rPr>
                <w:rFonts w:hint="eastAsia"/>
              </w:rPr>
              <w:t>３</w:t>
            </w:r>
          </w:p>
        </w:tc>
      </w:tr>
      <w:tr w:rsidR="00175951" w:rsidRPr="00AC79C1" w14:paraId="5F4D62CB" w14:textId="77777777" w:rsidTr="00790DE0">
        <w:trPr>
          <w:trHeight w:val="794"/>
          <w:jc w:val="center"/>
        </w:trPr>
        <w:tc>
          <w:tcPr>
            <w:tcW w:w="1080" w:type="dxa"/>
            <w:vMerge w:val="restart"/>
            <w:tcBorders>
              <w:top w:val="single" w:sz="4" w:space="0" w:color="000000"/>
              <w:left w:val="single" w:sz="4" w:space="0" w:color="auto"/>
              <w:bottom w:val="single" w:sz="4" w:space="0" w:color="000000"/>
              <w:right w:val="single" w:sz="4" w:space="0" w:color="auto"/>
            </w:tcBorders>
            <w:vAlign w:val="center"/>
          </w:tcPr>
          <w:p w14:paraId="59864405" w14:textId="77777777" w:rsidR="00175951" w:rsidRPr="00AC79C1" w:rsidRDefault="00175951" w:rsidP="00175951">
            <w:pPr>
              <w:widowControl/>
              <w:jc w:val="center"/>
              <w:rPr>
                <w:rFonts w:ascii="ＭＳ 明朝" w:hAnsi="ＭＳ 明朝" w:cs="ＭＳ Ｐゴシック"/>
                <w:kern w:val="0"/>
                <w:sz w:val="20"/>
                <w:szCs w:val="20"/>
              </w:rPr>
            </w:pPr>
            <w:r w:rsidRPr="00AC79C1">
              <w:rPr>
                <w:rFonts w:ascii="ＭＳ 明朝" w:hAnsi="ＭＳ 明朝" w:cs="ＭＳ Ｐゴシック" w:hint="eastAsia"/>
                <w:kern w:val="0"/>
                <w:sz w:val="20"/>
                <w:szCs w:val="20"/>
              </w:rPr>
              <w:t>要望等の</w:t>
            </w:r>
            <w:r w:rsidRPr="00AC79C1">
              <w:rPr>
                <w:rFonts w:ascii="ＭＳ 明朝" w:hAnsi="ＭＳ 明朝" w:cs="ＭＳ Ｐゴシック" w:hint="eastAsia"/>
                <w:kern w:val="0"/>
                <w:sz w:val="20"/>
                <w:szCs w:val="20"/>
              </w:rPr>
              <w:br/>
              <w:t>概要</w:t>
            </w:r>
          </w:p>
        </w:tc>
        <w:tc>
          <w:tcPr>
            <w:tcW w:w="8559" w:type="dxa"/>
            <w:gridSpan w:val="6"/>
            <w:vMerge w:val="restart"/>
            <w:tcBorders>
              <w:top w:val="single" w:sz="4" w:space="0" w:color="auto"/>
              <w:left w:val="single" w:sz="4" w:space="0" w:color="auto"/>
              <w:bottom w:val="single" w:sz="4" w:space="0" w:color="000000"/>
              <w:right w:val="single" w:sz="4" w:space="0" w:color="000000"/>
            </w:tcBorders>
          </w:tcPr>
          <w:p w14:paraId="7475581A" w14:textId="01293E62" w:rsidR="00AC79C1" w:rsidRPr="00AC79C1" w:rsidRDefault="00AC79C1" w:rsidP="00AC79C1">
            <w:pPr>
              <w:widowControl/>
              <w:ind w:left="420" w:hangingChars="200" w:hanging="420"/>
              <w:jc w:val="left"/>
            </w:pPr>
            <w:r w:rsidRPr="00AC79C1">
              <w:rPr>
                <w:rFonts w:ascii="ＭＳ 明朝" w:hAnsi="ＭＳ 明朝" w:hint="eastAsia"/>
              </w:rPr>
              <w:t>（１）淀川区役所における広聴ガイドライン違反および未解決事案に対する本庁指導の要求について</w:t>
            </w:r>
          </w:p>
          <w:p w14:paraId="54C1D913" w14:textId="77777777" w:rsidR="00AC79C1" w:rsidRPr="00AC79C1" w:rsidRDefault="00AC79C1" w:rsidP="00AC79C1">
            <w:pPr>
              <w:widowControl/>
              <w:ind w:firstLineChars="100" w:firstLine="210"/>
              <w:jc w:val="left"/>
            </w:pPr>
            <w:r w:rsidRPr="00AC79C1">
              <w:rPr>
                <w:rFonts w:hint="eastAsia"/>
              </w:rPr>
              <w:t>【内容】</w:t>
            </w:r>
          </w:p>
          <w:p w14:paraId="2BB1A304" w14:textId="663F8E1A" w:rsidR="00AC79C1" w:rsidRPr="00AC79C1" w:rsidRDefault="00AC79C1" w:rsidP="00AC79C1">
            <w:pPr>
              <w:widowControl/>
              <w:ind w:leftChars="100" w:left="210" w:firstLineChars="100" w:firstLine="210"/>
              <w:jc w:val="left"/>
            </w:pPr>
            <w:r w:rsidRPr="00AC79C1">
              <w:rPr>
                <w:rFonts w:hint="eastAsia"/>
              </w:rPr>
              <w:t>（ア）</w:t>
            </w:r>
            <w:r w:rsidRPr="00AC79C1">
              <w:rPr>
                <w:rFonts w:hint="eastAsia"/>
              </w:rPr>
              <w:t xml:space="preserve"> </w:t>
            </w:r>
            <w:r w:rsidRPr="00AC79C1">
              <w:rPr>
                <w:rFonts w:hint="eastAsia"/>
              </w:rPr>
              <w:t>提出の趣旨</w:t>
            </w:r>
          </w:p>
          <w:p w14:paraId="58C7A69F" w14:textId="494267AB" w:rsidR="00AC79C1" w:rsidRPr="00AC79C1" w:rsidRDefault="00AC79C1" w:rsidP="00D021A3">
            <w:pPr>
              <w:widowControl/>
              <w:ind w:leftChars="453" w:left="951" w:firstLineChars="100" w:firstLine="210"/>
              <w:jc w:val="left"/>
            </w:pPr>
            <w:r w:rsidRPr="00AC79C1">
              <w:rPr>
                <w:rFonts w:hint="eastAsia"/>
              </w:rPr>
              <w:t>淀川区役所に対し、市民尊重の</w:t>
            </w:r>
            <w:r w:rsidRPr="00AC79C1">
              <w:rPr>
                <w:rFonts w:ascii="ＭＳ 明朝" w:hAnsi="ＭＳ 明朝" w:hint="eastAsia"/>
              </w:rPr>
              <w:t>姿勢に基づいた建設的な対話を行うよう大阪市（本庁）から適切な指導を行うこと、ならびに放置されている平成28年７月22日付意見</w:t>
            </w:r>
            <w:r w:rsidRPr="00AC79C1">
              <w:rPr>
                <w:rFonts w:hint="eastAsia"/>
              </w:rPr>
              <w:t>書に対する正式な回答を作成・送付させることを強く要求します。</w:t>
            </w:r>
          </w:p>
          <w:p w14:paraId="7E4FF740" w14:textId="1A4E80C7" w:rsidR="00AC79C1" w:rsidRPr="00AC79C1" w:rsidRDefault="00AC79C1" w:rsidP="00AC79C1">
            <w:pPr>
              <w:widowControl/>
              <w:ind w:leftChars="100" w:left="210" w:firstLineChars="100" w:firstLine="210"/>
              <w:jc w:val="left"/>
              <w:rPr>
                <w:rFonts w:ascii="ＭＳ 明朝" w:hAnsi="ＭＳ 明朝"/>
              </w:rPr>
            </w:pPr>
            <w:r w:rsidRPr="00AC79C1">
              <w:rPr>
                <w:rFonts w:ascii="ＭＳ 明朝" w:hAnsi="ＭＳ 明朝" w:hint="eastAsia"/>
              </w:rPr>
              <w:t>（イ）客観的な事実と問題点</w:t>
            </w:r>
          </w:p>
          <w:p w14:paraId="5CCD5C1E" w14:textId="77777777" w:rsidR="00AC79C1" w:rsidRPr="00AC79C1" w:rsidRDefault="00AC79C1" w:rsidP="00AC79C1">
            <w:pPr>
              <w:widowControl/>
              <w:ind w:leftChars="300" w:left="630" w:firstLineChars="100" w:firstLine="210"/>
              <w:jc w:val="left"/>
              <w:rPr>
                <w:rFonts w:ascii="ＭＳ 明朝" w:hAnsi="ＭＳ 明朝"/>
              </w:rPr>
            </w:pPr>
            <w:r w:rsidRPr="00AC79C1">
              <w:rPr>
                <w:rFonts w:ascii="ＭＳ 明朝" w:hAnsi="ＭＳ 明朝" w:hint="eastAsia"/>
              </w:rPr>
              <w:t>・未回答・不作為の事実</w:t>
            </w:r>
          </w:p>
          <w:p w14:paraId="4D53CD21" w14:textId="50AF02FF" w:rsidR="00AC79C1" w:rsidRPr="00AC79C1" w:rsidRDefault="00AC79C1" w:rsidP="00AC79C1">
            <w:pPr>
              <w:widowControl/>
              <w:ind w:leftChars="500" w:left="1050"/>
              <w:jc w:val="left"/>
              <w:rPr>
                <w:rFonts w:ascii="ＭＳ 明朝" w:hAnsi="ＭＳ 明朝"/>
              </w:rPr>
            </w:pPr>
            <w:r w:rsidRPr="00AC79C1">
              <w:rPr>
                <w:rFonts w:ascii="ＭＳ 明朝" w:hAnsi="ＭＳ 明朝" w:hint="eastAsia"/>
              </w:rPr>
              <w:t>平成28年７月21日の淀川区役所政策企画課広聴担当による不適切対応および根拠のない発言について、翌７月22日にコンプライアンス（人事）担当へ正式に提出した意見書に対し、現在に至るまで正式な回答文書が作成・交付されていません。</w:t>
            </w:r>
          </w:p>
          <w:p w14:paraId="22F149D9" w14:textId="77777777" w:rsidR="00AC79C1" w:rsidRPr="00AC79C1" w:rsidRDefault="00AC79C1" w:rsidP="00AC79C1">
            <w:pPr>
              <w:widowControl/>
              <w:ind w:leftChars="300" w:left="630" w:firstLineChars="100" w:firstLine="210"/>
              <w:jc w:val="left"/>
              <w:rPr>
                <w:rFonts w:ascii="ＭＳ 明朝" w:hAnsi="ＭＳ 明朝"/>
              </w:rPr>
            </w:pPr>
            <w:r w:rsidRPr="00AC79C1">
              <w:rPr>
                <w:rFonts w:ascii="ＭＳ 明朝" w:hAnsi="ＭＳ 明朝" w:hint="eastAsia"/>
              </w:rPr>
              <w:t>・利益相反および適正手続きの欠如</w:t>
            </w:r>
          </w:p>
          <w:p w14:paraId="1DAAE206" w14:textId="77777777" w:rsidR="00AC79C1" w:rsidRPr="00AC79C1" w:rsidRDefault="00AC79C1" w:rsidP="00AC79C1">
            <w:pPr>
              <w:widowControl/>
              <w:ind w:leftChars="500" w:left="1050"/>
              <w:jc w:val="left"/>
              <w:rPr>
                <w:rFonts w:ascii="ＭＳ 明朝" w:hAnsi="ＭＳ 明朝"/>
              </w:rPr>
            </w:pPr>
            <w:r w:rsidRPr="00AC79C1">
              <w:rPr>
                <w:rFonts w:ascii="ＭＳ 明朝" w:hAnsi="ＭＳ 明朝" w:hint="eastAsia"/>
              </w:rPr>
              <w:t>当該事案の当事者（告発対象者）が自ら「不当要求等としての処理」を起案・コントロールし、内部の帳簿上のみで「対応済み」と処理しました。当事者自身が排除方針を決定する行為は重大な利益相反であり、公正な行政手続きを著しく欠いています。</w:t>
            </w:r>
          </w:p>
          <w:p w14:paraId="3FADD200" w14:textId="77777777" w:rsidR="00AC79C1" w:rsidRPr="00AC79C1" w:rsidRDefault="00AC79C1" w:rsidP="00AC79C1">
            <w:pPr>
              <w:widowControl/>
              <w:ind w:leftChars="300" w:left="630" w:firstLineChars="100" w:firstLine="210"/>
              <w:jc w:val="left"/>
              <w:rPr>
                <w:rFonts w:ascii="ＭＳ 明朝" w:hAnsi="ＭＳ 明朝"/>
              </w:rPr>
            </w:pPr>
            <w:r w:rsidRPr="00AC79C1">
              <w:rPr>
                <w:rFonts w:ascii="ＭＳ 明朝" w:hAnsi="ＭＳ 明朝" w:hint="eastAsia"/>
              </w:rPr>
              <w:t>・広聴ガイドラインおよび法令からの逸脱</w:t>
            </w:r>
          </w:p>
          <w:p w14:paraId="0A5E3154" w14:textId="77777777" w:rsidR="00AC79C1" w:rsidRPr="00AC79C1" w:rsidRDefault="00AC79C1" w:rsidP="00AC79C1">
            <w:pPr>
              <w:widowControl/>
              <w:ind w:leftChars="500" w:left="1050"/>
              <w:jc w:val="left"/>
              <w:rPr>
                <w:rFonts w:ascii="ＭＳ 明朝" w:hAnsi="ＭＳ 明朝"/>
              </w:rPr>
            </w:pPr>
            <w:r w:rsidRPr="00AC79C1">
              <w:rPr>
                <w:rFonts w:ascii="ＭＳ 明朝" w:hAnsi="ＭＳ 明朝" w:hint="eastAsia"/>
              </w:rPr>
              <w:t>実態のない「対応済み」を根拠に市民との対話を一方的に遮断する行為は、大阪市の広聴ガイドラインが掲げる説明責任の棄損であり、障害者差別解消法をはじめとする法令遵守（コンプライアンス）精神にも反する不適切な公務です。</w:t>
            </w:r>
          </w:p>
          <w:p w14:paraId="5A97297F" w14:textId="1D503799" w:rsidR="00AC79C1" w:rsidRPr="00AC79C1" w:rsidRDefault="00AC79C1" w:rsidP="00AC79C1">
            <w:pPr>
              <w:widowControl/>
              <w:ind w:leftChars="100" w:left="210" w:firstLineChars="100" w:firstLine="210"/>
              <w:jc w:val="left"/>
              <w:rPr>
                <w:rFonts w:ascii="ＭＳ 明朝" w:hAnsi="ＭＳ 明朝"/>
              </w:rPr>
            </w:pPr>
            <w:r w:rsidRPr="00AC79C1">
              <w:rPr>
                <w:rFonts w:ascii="ＭＳ 明朝" w:hAnsi="ＭＳ 明朝" w:hint="eastAsia"/>
              </w:rPr>
              <w:t>（ウ）要求事項</w:t>
            </w:r>
          </w:p>
          <w:p w14:paraId="50D3E919" w14:textId="77777777" w:rsidR="002726F9" w:rsidRDefault="00AC79C1" w:rsidP="00AC79C1">
            <w:pPr>
              <w:widowControl/>
              <w:ind w:leftChars="400" w:left="840" w:firstLineChars="100" w:firstLine="210"/>
              <w:jc w:val="left"/>
              <w:rPr>
                <w:rFonts w:ascii="ＭＳ 明朝" w:hAnsi="ＭＳ 明朝"/>
              </w:rPr>
            </w:pPr>
            <w:r w:rsidRPr="00AC79C1">
              <w:rPr>
                <w:rFonts w:ascii="ＭＳ 明朝" w:hAnsi="ＭＳ 明朝" w:hint="eastAsia"/>
              </w:rPr>
              <w:t>淀川区役所への指導：淀川区役所が過ちや不備（「ごめんなさい」と言える組織の健全性）を認め、市民と建設的な対話を行えるよう、大阪市本庁として真摯かつ厳正な指導を行ってください。</w:t>
            </w:r>
          </w:p>
          <w:p w14:paraId="05E14B4D" w14:textId="0108FCB9" w:rsidR="00AC79C1" w:rsidRPr="00AC79C1" w:rsidRDefault="00AC79C1" w:rsidP="00AC79C1">
            <w:pPr>
              <w:widowControl/>
              <w:ind w:leftChars="400" w:left="840" w:firstLineChars="100" w:firstLine="210"/>
              <w:jc w:val="left"/>
              <w:rPr>
                <w:rFonts w:ascii="ＭＳ 明朝" w:hAnsi="ＭＳ 明朝"/>
              </w:rPr>
            </w:pPr>
            <w:r w:rsidRPr="00AC79C1">
              <w:rPr>
                <w:rFonts w:ascii="ＭＳ 明朝" w:hAnsi="ＭＳ 明朝" w:hint="eastAsia"/>
              </w:rPr>
              <w:lastRenderedPageBreak/>
              <w:t>正式回答の作成と交付：利益相反により歪められた内部整理（「対応済み」）を撤回し、平成28年７月22日に手渡された意見書に対し、法令および根拠に基づいた正式な書面回答を作成・送付させてください。</w:t>
            </w:r>
          </w:p>
          <w:p w14:paraId="2F1280A5" w14:textId="77777777" w:rsidR="00AC79C1" w:rsidRPr="00AC79C1" w:rsidRDefault="00AC79C1" w:rsidP="00D021A3">
            <w:pPr>
              <w:widowControl/>
              <w:jc w:val="left"/>
              <w:rPr>
                <w:rFonts w:ascii="ＭＳ 明朝" w:hAnsi="ＭＳ 明朝"/>
              </w:rPr>
            </w:pPr>
            <w:r w:rsidRPr="00AC79C1">
              <w:rPr>
                <w:rFonts w:ascii="ＭＳ 明朝" w:hAnsi="ＭＳ 明朝" w:hint="eastAsia"/>
              </w:rPr>
              <w:t>（補足）</w:t>
            </w:r>
          </w:p>
          <w:p w14:paraId="73DE1234" w14:textId="77777777" w:rsidR="00AC79C1" w:rsidRPr="00AC79C1" w:rsidRDefault="00AC79C1" w:rsidP="00AC79C1">
            <w:pPr>
              <w:widowControl/>
              <w:ind w:leftChars="100" w:left="210" w:firstLineChars="100" w:firstLine="210"/>
              <w:jc w:val="left"/>
              <w:rPr>
                <w:rFonts w:ascii="ＭＳ 明朝" w:hAnsi="ＭＳ 明朝"/>
              </w:rPr>
            </w:pPr>
            <w:r w:rsidRPr="00AC79C1">
              <w:rPr>
                <w:rFonts w:ascii="ＭＳ 明朝" w:hAnsi="ＭＳ 明朝" w:hint="eastAsia"/>
              </w:rPr>
              <w:t>本件は、区役所におけるコンプライアンス違反（利益相反による事務処理）、広聴ガイドラインからの逸脱、および障害者差別解消法等に係る公務執行の不適正に関するものです。</w:t>
            </w:r>
          </w:p>
          <w:p w14:paraId="296D540C" w14:textId="77777777" w:rsidR="00AC79C1" w:rsidRPr="00AC79C1" w:rsidRDefault="00AC79C1" w:rsidP="00AC79C1">
            <w:pPr>
              <w:widowControl/>
              <w:ind w:leftChars="100" w:left="210" w:firstLineChars="100" w:firstLine="210"/>
              <w:jc w:val="left"/>
            </w:pPr>
            <w:r w:rsidRPr="00AC79C1">
              <w:rPr>
                <w:rFonts w:ascii="ＭＳ 明朝" w:hAnsi="ＭＳ 明朝" w:hint="eastAsia"/>
              </w:rPr>
              <w:t>したがって、【コンプライアンス・適正な公務執務に関する指導・監察】を行う人事室 管理部 監察課及び【広聴ガイドラインの順守および不作為・未回答に対する指導】を行う政策企画室 市民情報部 広聴担当を、対応および指</w:t>
            </w:r>
            <w:r w:rsidRPr="00AC79C1">
              <w:rPr>
                <w:rFonts w:hint="eastAsia"/>
              </w:rPr>
              <w:t>導を行うべき本庁の所管所属として、指定・要求いたします。</w:t>
            </w:r>
          </w:p>
          <w:p w14:paraId="623E0D46" w14:textId="77777777" w:rsidR="00AC79C1" w:rsidRPr="00AC79C1" w:rsidRDefault="00AC79C1" w:rsidP="00AC79C1">
            <w:pPr>
              <w:ind w:leftChars="100" w:left="210" w:firstLineChars="100" w:firstLine="210"/>
              <w:rPr>
                <w:rFonts w:ascii="ＭＳ 明朝" w:hAnsi="ＭＳ 明朝"/>
                <w:szCs w:val="21"/>
              </w:rPr>
            </w:pPr>
            <w:r w:rsidRPr="00AC79C1">
              <w:rPr>
                <w:rFonts w:ascii="ＭＳ 明朝" w:hAnsi="ＭＳ 明朝" w:hint="eastAsia"/>
                <w:szCs w:val="21"/>
              </w:rPr>
              <w:t>本要望は「淀川区役所自らが自己の不正・不備を自己点検する」ことでは解決し得ない構造（当事者による利益相反）を含んでいます。</w:t>
            </w:r>
          </w:p>
          <w:p w14:paraId="01902A20" w14:textId="77777777" w:rsidR="00AC79C1" w:rsidRPr="00AC79C1" w:rsidRDefault="00AC79C1" w:rsidP="00AC79C1">
            <w:pPr>
              <w:ind w:leftChars="100" w:left="210" w:firstLineChars="100" w:firstLine="210"/>
              <w:rPr>
                <w:rFonts w:ascii="ＭＳ 明朝" w:hAnsi="ＭＳ 明朝"/>
                <w:szCs w:val="21"/>
              </w:rPr>
            </w:pPr>
            <w:r w:rsidRPr="00AC79C1">
              <w:rPr>
                <w:rFonts w:ascii="ＭＳ 明朝" w:hAnsi="ＭＳ 明朝" w:hint="eastAsia"/>
                <w:szCs w:val="21"/>
              </w:rPr>
              <w:t>そのため、本件を単に淀川区役所へそのまま移送して「区の判断に委ねる」対応とせず、上記指定の本庁所管所属（人事室監察課および政策企画室広聴担当）において、客観的かつ適正に事実関係を確認し、必要な指導および対応方針を検討・回答してください。</w:t>
            </w:r>
          </w:p>
          <w:p w14:paraId="12ACAC20" w14:textId="77777777" w:rsidR="00AC79C1" w:rsidRPr="00AC79C1" w:rsidRDefault="00AC79C1" w:rsidP="00AC79C1">
            <w:pPr>
              <w:ind w:leftChars="100" w:left="210" w:firstLineChars="100" w:firstLine="210"/>
              <w:rPr>
                <w:rFonts w:ascii="ＭＳ 明朝" w:hAnsi="ＭＳ 明朝"/>
                <w:szCs w:val="21"/>
              </w:rPr>
            </w:pPr>
            <w:r w:rsidRPr="00AC79C1">
              <w:rPr>
                <w:rFonts w:ascii="ＭＳ 明朝" w:hAnsi="ＭＳ 明朝" w:hint="eastAsia"/>
                <w:szCs w:val="21"/>
              </w:rPr>
              <w:t>以上、要望等記録制度</w:t>
            </w:r>
            <w:r w:rsidRPr="00AC79C1">
              <w:rPr>
                <w:rFonts w:ascii="ＭＳ 明朝" w:hAnsi="ＭＳ 明朝"/>
                <w:szCs w:val="21"/>
              </w:rPr>
              <w:t>の趣旨に基づき、適切な</w:t>
            </w:r>
            <w:r w:rsidRPr="00AC79C1">
              <w:rPr>
                <w:rFonts w:ascii="ＭＳ 明朝" w:hAnsi="ＭＳ 明朝" w:hint="eastAsia"/>
                <w:szCs w:val="21"/>
              </w:rPr>
              <w:t>記録</w:t>
            </w:r>
            <w:r w:rsidRPr="00AC79C1">
              <w:rPr>
                <w:rFonts w:ascii="ＭＳ 明朝" w:hAnsi="ＭＳ 明朝"/>
                <w:szCs w:val="21"/>
              </w:rPr>
              <w:t>・通知および手続き</w:t>
            </w:r>
            <w:r w:rsidRPr="00AC79C1">
              <w:rPr>
                <w:rFonts w:ascii="ＭＳ 明朝" w:hAnsi="ＭＳ 明朝" w:hint="eastAsia"/>
                <w:szCs w:val="21"/>
              </w:rPr>
              <w:t>の進捗</w:t>
            </w:r>
            <w:r w:rsidRPr="00AC79C1">
              <w:rPr>
                <w:rFonts w:ascii="ＭＳ 明朝" w:hAnsi="ＭＳ 明朝"/>
                <w:szCs w:val="21"/>
              </w:rPr>
              <w:t>をお願いいたします。</w:t>
            </w:r>
          </w:p>
          <w:p w14:paraId="0553F855" w14:textId="77777777" w:rsidR="00AC79C1" w:rsidRPr="00AC79C1" w:rsidRDefault="00AC79C1" w:rsidP="00AC79C1">
            <w:pPr>
              <w:widowControl/>
              <w:jc w:val="left"/>
              <w:rPr>
                <w:rFonts w:ascii="ＭＳ 明朝" w:hAnsi="ＭＳ 明朝"/>
              </w:rPr>
            </w:pPr>
          </w:p>
          <w:p w14:paraId="016A9668" w14:textId="56A85DB8" w:rsidR="00AC79C1" w:rsidRPr="00AC79C1" w:rsidRDefault="00AC79C1" w:rsidP="00AC79C1">
            <w:pPr>
              <w:widowControl/>
              <w:ind w:left="420" w:hangingChars="200" w:hanging="420"/>
              <w:jc w:val="left"/>
              <w:rPr>
                <w:rFonts w:ascii="ＭＳ 明朝" w:hAnsi="ＭＳ 明朝"/>
              </w:rPr>
            </w:pPr>
            <w:r w:rsidRPr="00AC79C1">
              <w:rPr>
                <w:rFonts w:ascii="ＭＳ 明朝" w:hAnsi="ＭＳ 明朝" w:hint="eastAsia"/>
              </w:rPr>
              <w:t>（２）淀川区</w:t>
            </w:r>
            <w:r w:rsidRPr="00AC79C1">
              <w:rPr>
                <w:rFonts w:ascii="Yu Gothic" w:eastAsia="Yu Gothic" w:hAnsi="Yu Gothic" w:cs="Yu Gothic" w:hint="eastAsia"/>
              </w:rPr>
              <w:t>⾧</w:t>
            </w:r>
            <w:r w:rsidRPr="00AC79C1">
              <w:rPr>
                <w:rFonts w:ascii="ＭＳ 明朝" w:hAnsi="ＭＳ 明朝" w:cs="ＭＳ 明朝" w:hint="eastAsia"/>
              </w:rPr>
              <w:t>および同区コンプライアンス担当の利益相反行為承認に関する不服申立ておよび精査の件</w:t>
            </w:r>
          </w:p>
          <w:p w14:paraId="7118D47B" w14:textId="77777777" w:rsidR="00AC79C1" w:rsidRPr="00AC79C1" w:rsidRDefault="00AC79C1" w:rsidP="00D021A3">
            <w:pPr>
              <w:widowControl/>
              <w:ind w:leftChars="100" w:left="210" w:firstLineChars="100" w:firstLine="210"/>
              <w:jc w:val="left"/>
              <w:rPr>
                <w:rFonts w:ascii="ＭＳ 明朝" w:hAnsi="ＭＳ 明朝"/>
              </w:rPr>
            </w:pPr>
            <w:r w:rsidRPr="00AC79C1">
              <w:rPr>
                <w:rFonts w:ascii="ＭＳ 明朝" w:hAnsi="ＭＳ 明朝" w:hint="eastAsia"/>
              </w:rPr>
              <w:t>【内容】</w:t>
            </w:r>
          </w:p>
          <w:p w14:paraId="609C59D2" w14:textId="77777777" w:rsidR="00AC79C1" w:rsidRPr="00AC79C1" w:rsidRDefault="00AC79C1" w:rsidP="00D021A3">
            <w:pPr>
              <w:widowControl/>
              <w:ind w:leftChars="200" w:left="420" w:firstLineChars="100" w:firstLine="210"/>
              <w:jc w:val="left"/>
              <w:rPr>
                <w:rFonts w:ascii="ＭＳ 明朝" w:hAnsi="ＭＳ 明朝"/>
              </w:rPr>
            </w:pPr>
            <w:r w:rsidRPr="00AC79C1">
              <w:rPr>
                <w:rFonts w:ascii="ＭＳ 明朝" w:hAnsi="ＭＳ 明朝" w:hint="eastAsia"/>
              </w:rPr>
              <w:t>本件は、淀川区</w:t>
            </w:r>
            <w:r w:rsidRPr="00AC79C1">
              <w:rPr>
                <w:rFonts w:ascii="Yu Gothic" w:eastAsia="Yu Gothic" w:hAnsi="Yu Gothic" w:cs="Yu Gothic" w:hint="eastAsia"/>
              </w:rPr>
              <w:t>⾧</w:t>
            </w:r>
            <w:r w:rsidRPr="00AC79C1">
              <w:rPr>
                <w:rFonts w:ascii="ＭＳ 明朝" w:hAnsi="ＭＳ 明朝" w:cs="ＭＳ 明朝" w:hint="eastAsia"/>
              </w:rPr>
              <w:t>および淀川区コンプライアンス担当自身が利益相反行為を承認・関与した当事者であり、区役所内部での自浄作用および説明責任が完全に破綻している事案です。</w:t>
            </w:r>
          </w:p>
          <w:p w14:paraId="692EC6E5" w14:textId="77777777" w:rsidR="00AC79C1" w:rsidRPr="00AC79C1" w:rsidRDefault="00AC79C1" w:rsidP="00D021A3">
            <w:pPr>
              <w:widowControl/>
              <w:ind w:leftChars="200" w:left="420" w:firstLineChars="100" w:firstLine="210"/>
              <w:jc w:val="left"/>
              <w:rPr>
                <w:rFonts w:ascii="ＭＳ 明朝" w:hAnsi="ＭＳ 明朝"/>
              </w:rPr>
            </w:pPr>
            <w:r w:rsidRPr="00AC79C1">
              <w:rPr>
                <w:rFonts w:ascii="ＭＳ 明朝" w:hAnsi="ＭＳ 明朝" w:hint="eastAsia"/>
              </w:rPr>
              <w:t>利益相反および公正な事務処理の観点から、当事者である淀川区役所に本件の回答・処理を行わせることは極めて不適切です。</w:t>
            </w:r>
          </w:p>
          <w:p w14:paraId="429137D3" w14:textId="77777777" w:rsidR="00AC79C1" w:rsidRPr="00AC79C1" w:rsidRDefault="00AC79C1" w:rsidP="00D021A3">
            <w:pPr>
              <w:widowControl/>
              <w:ind w:leftChars="200" w:left="420" w:firstLineChars="100" w:firstLine="210"/>
              <w:jc w:val="left"/>
              <w:rPr>
                <w:rFonts w:ascii="ＭＳ 明朝" w:hAnsi="ＭＳ 明朝"/>
              </w:rPr>
            </w:pPr>
            <w:r w:rsidRPr="00AC79C1">
              <w:rPr>
                <w:rFonts w:ascii="ＭＳ 明朝" w:hAnsi="ＭＳ 明朝" w:hint="eastAsia"/>
              </w:rPr>
              <w:t>したがって、当事者である淀川区役所への回送・移送を固く拒否します。</w:t>
            </w:r>
          </w:p>
          <w:p w14:paraId="5817846D" w14:textId="77777777" w:rsidR="00AC79C1" w:rsidRPr="00AC79C1" w:rsidRDefault="00AC79C1" w:rsidP="00D021A3">
            <w:pPr>
              <w:widowControl/>
              <w:ind w:leftChars="200" w:left="420" w:firstLineChars="100" w:firstLine="210"/>
              <w:jc w:val="left"/>
              <w:rPr>
                <w:rFonts w:ascii="ＭＳ 明朝" w:hAnsi="ＭＳ 明朝"/>
              </w:rPr>
            </w:pPr>
            <w:r w:rsidRPr="00AC79C1">
              <w:rPr>
                <w:rFonts w:ascii="ＭＳ 明朝" w:hAnsi="ＭＳ 明朝" w:hint="eastAsia"/>
              </w:rPr>
              <w:t>地方自治法上の指揮監督権および任命責任を持つ大阪市</w:t>
            </w:r>
            <w:r w:rsidRPr="00AC79C1">
              <w:rPr>
                <w:rFonts w:ascii="Yu Gothic" w:eastAsia="Yu Gothic" w:hAnsi="Yu Gothic" w:cs="Yu Gothic" w:hint="eastAsia"/>
              </w:rPr>
              <w:t>⾧</w:t>
            </w:r>
            <w:r w:rsidRPr="00AC79C1">
              <w:rPr>
                <w:rFonts w:ascii="ＭＳ 明朝" w:hAnsi="ＭＳ 明朝" w:cs="ＭＳ 明朝" w:hint="eastAsia"/>
              </w:rPr>
              <w:t>宛て、ならびに大阪市総務局監察部（内部統制担当）へ直接移送の上、本件の事実関係の精査と適正かつ厳正な対応を強く求めます</w:t>
            </w:r>
            <w:r w:rsidRPr="00AC79C1">
              <w:rPr>
                <w:rFonts w:ascii="ＭＳ 明朝" w:hAnsi="ＭＳ 明朝" w:hint="eastAsia"/>
              </w:rPr>
              <w:t>。</w:t>
            </w:r>
          </w:p>
          <w:p w14:paraId="19401D38" w14:textId="77777777" w:rsidR="00AC79C1" w:rsidRPr="00AC79C1" w:rsidRDefault="00AC79C1" w:rsidP="00AC79C1">
            <w:pPr>
              <w:widowControl/>
              <w:ind w:leftChars="100" w:left="210" w:firstLineChars="100" w:firstLine="210"/>
              <w:jc w:val="left"/>
              <w:rPr>
                <w:rFonts w:ascii="ＭＳ 明朝" w:hAnsi="ＭＳ 明朝"/>
              </w:rPr>
            </w:pPr>
          </w:p>
          <w:p w14:paraId="4BADBC18" w14:textId="13CC1B19" w:rsidR="00AC79C1" w:rsidRPr="00AC79C1" w:rsidRDefault="00AC79C1" w:rsidP="00AC79C1">
            <w:pPr>
              <w:widowControl/>
              <w:ind w:left="420" w:hangingChars="200" w:hanging="420"/>
              <w:jc w:val="left"/>
              <w:rPr>
                <w:rFonts w:ascii="ＭＳ 明朝" w:hAnsi="ＭＳ 明朝"/>
              </w:rPr>
            </w:pPr>
            <w:r w:rsidRPr="00AC79C1">
              <w:rPr>
                <w:rFonts w:ascii="ＭＳ 明朝" w:hAnsi="ＭＳ 明朝" w:hint="eastAsia"/>
              </w:rPr>
              <w:t>（３）淀川区役所における過年度からの組織的ハラスメント・不作為および隠蔽行為に関する厳正調査の要請</w:t>
            </w:r>
          </w:p>
          <w:p w14:paraId="6315BAE2" w14:textId="77777777" w:rsidR="00AC79C1" w:rsidRPr="00AC79C1" w:rsidRDefault="00AC79C1" w:rsidP="00D021A3">
            <w:pPr>
              <w:widowControl/>
              <w:ind w:leftChars="100" w:left="210" w:firstLineChars="100" w:firstLine="210"/>
              <w:jc w:val="left"/>
              <w:rPr>
                <w:rFonts w:ascii="ＭＳ 明朝" w:hAnsi="ＭＳ 明朝"/>
              </w:rPr>
            </w:pPr>
            <w:r w:rsidRPr="00AC79C1">
              <w:rPr>
                <w:rFonts w:ascii="ＭＳ 明朝" w:hAnsi="ＭＳ 明朝" w:hint="eastAsia"/>
              </w:rPr>
              <w:t>【内容】</w:t>
            </w:r>
          </w:p>
          <w:p w14:paraId="53AF6BF5" w14:textId="77777777" w:rsidR="00AC79C1" w:rsidRPr="00AC79C1" w:rsidRDefault="00AC79C1" w:rsidP="00D021A3">
            <w:pPr>
              <w:ind w:leftChars="100" w:left="210" w:firstLineChars="200" w:firstLine="420"/>
              <w:rPr>
                <w:rFonts w:ascii="ＭＳ 明朝" w:hAnsi="ＭＳ 明朝"/>
                <w:szCs w:val="21"/>
              </w:rPr>
            </w:pPr>
            <w:r w:rsidRPr="00AC79C1">
              <w:rPr>
                <w:rFonts w:ascii="ＭＳ 明朝" w:hAnsi="ＭＳ 明朝" w:hint="eastAsia"/>
                <w:szCs w:val="21"/>
              </w:rPr>
              <w:t>大阪市長</w:t>
            </w:r>
            <w:r w:rsidRPr="00AC79C1">
              <w:rPr>
                <w:rFonts w:ascii="ＭＳ 明朝" w:hAnsi="ＭＳ 明朝"/>
                <w:szCs w:val="21"/>
              </w:rPr>
              <w:t xml:space="preserve"> 様</w:t>
            </w:r>
          </w:p>
          <w:p w14:paraId="0BCD7983" w14:textId="77777777" w:rsidR="00AC79C1" w:rsidRPr="00AC79C1" w:rsidRDefault="00AC79C1" w:rsidP="00D021A3">
            <w:pPr>
              <w:ind w:leftChars="200" w:left="420" w:firstLineChars="100" w:firstLine="210"/>
              <w:rPr>
                <w:rFonts w:ascii="ＭＳ 明朝" w:hAnsi="ＭＳ 明朝"/>
                <w:szCs w:val="21"/>
              </w:rPr>
            </w:pPr>
            <w:r w:rsidRPr="00AC79C1">
              <w:rPr>
                <w:rFonts w:ascii="ＭＳ 明朝" w:hAnsi="ＭＳ 明朝" w:hint="eastAsia"/>
                <w:szCs w:val="21"/>
              </w:rPr>
              <w:t>淀川区役所における複数の職員による不適切な言動（ガスライティング）、およびそれに対する組織ぐるみの不作為・隠蔽工作について、市長および大阪市監察官室による厳正な再調査と文書での説明を強く求めます。</w:t>
            </w:r>
          </w:p>
          <w:p w14:paraId="64BB5275" w14:textId="11BF4CD9" w:rsidR="00AC79C1" w:rsidRPr="00AC79C1" w:rsidRDefault="00AC79C1" w:rsidP="00D021A3">
            <w:pPr>
              <w:ind w:leftChars="100" w:left="210" w:firstLineChars="200" w:firstLine="420"/>
              <w:rPr>
                <w:rFonts w:ascii="ＭＳ 明朝" w:hAnsi="ＭＳ 明朝"/>
                <w:szCs w:val="21"/>
              </w:rPr>
            </w:pPr>
            <w:r w:rsidRPr="00AC79C1">
              <w:rPr>
                <w:rFonts w:ascii="ＭＳ 明朝" w:hAnsi="ＭＳ 明朝" w:hint="eastAsia"/>
                <w:szCs w:val="21"/>
              </w:rPr>
              <w:t>（ア）</w:t>
            </w:r>
            <w:r w:rsidRPr="00AC79C1">
              <w:rPr>
                <w:rFonts w:ascii="ＭＳ 明朝" w:hAnsi="ＭＳ 明朝"/>
                <w:szCs w:val="21"/>
              </w:rPr>
              <w:t xml:space="preserve"> 事実経過と不適切言動の具体的内容</w:t>
            </w:r>
          </w:p>
          <w:p w14:paraId="0157315E" w14:textId="300B66E0" w:rsidR="00AC79C1" w:rsidRPr="00AC79C1" w:rsidRDefault="00AC79C1" w:rsidP="00D021A3">
            <w:pPr>
              <w:ind w:leftChars="200" w:left="420" w:firstLineChars="300" w:firstLine="630"/>
              <w:rPr>
                <w:rFonts w:ascii="ＭＳ 明朝" w:hAnsi="ＭＳ 明朝"/>
                <w:szCs w:val="21"/>
              </w:rPr>
            </w:pPr>
            <w:r w:rsidRPr="00AC79C1">
              <w:rPr>
                <w:rFonts w:ascii="ＭＳ 明朝" w:hAnsi="ＭＳ 明朝" w:hint="eastAsia"/>
                <w:szCs w:val="21"/>
              </w:rPr>
              <w:t>【事実１：</w:t>
            </w:r>
            <w:r w:rsidRPr="00AC79C1">
              <w:rPr>
                <w:rFonts w:ascii="ＭＳ 明朝" w:hAnsi="ＭＳ 明朝"/>
                <w:szCs w:val="21"/>
              </w:rPr>
              <w:t>平成28年</w:t>
            </w:r>
            <w:r w:rsidRPr="00AC79C1">
              <w:rPr>
                <w:rFonts w:ascii="ＭＳ 明朝" w:hAnsi="ＭＳ 明朝" w:hint="eastAsia"/>
                <w:szCs w:val="21"/>
              </w:rPr>
              <w:t>７</w:t>
            </w:r>
            <w:r w:rsidRPr="00AC79C1">
              <w:rPr>
                <w:rFonts w:ascii="ＭＳ 明朝" w:hAnsi="ＭＳ 明朝"/>
                <w:szCs w:val="21"/>
              </w:rPr>
              <w:t>月21日】広聴担当</w:t>
            </w:r>
            <w:r w:rsidRPr="00AC79C1">
              <w:rPr>
                <w:rFonts w:ascii="ＭＳ 明朝" w:hAnsi="ＭＳ 明朝" w:hint="eastAsia"/>
                <w:szCs w:val="21"/>
              </w:rPr>
              <w:t>職員Ａ</w:t>
            </w:r>
            <w:r w:rsidRPr="00AC79C1">
              <w:rPr>
                <w:rFonts w:ascii="ＭＳ 明朝" w:hAnsi="ＭＳ 明朝"/>
                <w:szCs w:val="21"/>
              </w:rPr>
              <w:t>による不適切言動</w:t>
            </w:r>
          </w:p>
          <w:p w14:paraId="090D94FB" w14:textId="1AB9344E" w:rsidR="00AC79C1" w:rsidRPr="00AC79C1" w:rsidRDefault="00AC79C1" w:rsidP="00D021A3">
            <w:pPr>
              <w:ind w:leftChars="600" w:left="1260"/>
              <w:rPr>
                <w:rFonts w:ascii="ＭＳ 明朝" w:hAnsi="ＭＳ 明朝"/>
                <w:szCs w:val="21"/>
              </w:rPr>
            </w:pPr>
            <w:r w:rsidRPr="00AC79C1">
              <w:rPr>
                <w:rFonts w:ascii="ＭＳ 明朝" w:hAnsi="ＭＳ 明朝" w:hint="eastAsia"/>
                <w:szCs w:val="21"/>
              </w:rPr>
              <w:t>「職員Ｂみておかしいと思ったんですよね、職員Ｂは不潔じゃない、規程違反じゃない」等と発言し、市民に対するガスライティング（認知を歪ませ精</w:t>
            </w:r>
            <w:r w:rsidRPr="00AC79C1">
              <w:rPr>
                <w:rFonts w:ascii="ＭＳ 明朝" w:hAnsi="ＭＳ 明朝" w:hint="eastAsia"/>
                <w:szCs w:val="21"/>
              </w:rPr>
              <w:lastRenderedPageBreak/>
              <w:t>神的に追い詰める行為）を行いました。</w:t>
            </w:r>
          </w:p>
          <w:p w14:paraId="69190CA4" w14:textId="1473A925" w:rsidR="00AC79C1" w:rsidRPr="00AC79C1" w:rsidRDefault="00AC79C1" w:rsidP="00D021A3">
            <w:pPr>
              <w:ind w:leftChars="200" w:left="420" w:firstLineChars="300" w:firstLine="630"/>
              <w:rPr>
                <w:rFonts w:ascii="ＭＳ 明朝" w:hAnsi="ＭＳ 明朝"/>
                <w:szCs w:val="21"/>
              </w:rPr>
            </w:pPr>
            <w:r w:rsidRPr="00AC79C1">
              <w:rPr>
                <w:rFonts w:ascii="ＭＳ 明朝" w:hAnsi="ＭＳ 明朝" w:hint="eastAsia"/>
                <w:szCs w:val="21"/>
              </w:rPr>
              <w:t>【事実２：</w:t>
            </w:r>
            <w:r w:rsidRPr="00AC79C1">
              <w:rPr>
                <w:rFonts w:ascii="ＭＳ 明朝" w:hAnsi="ＭＳ 明朝"/>
                <w:szCs w:val="21"/>
              </w:rPr>
              <w:t>平成28年</w:t>
            </w:r>
            <w:r w:rsidRPr="00AC79C1">
              <w:rPr>
                <w:rFonts w:ascii="ＭＳ 明朝" w:hAnsi="ＭＳ 明朝" w:hint="eastAsia"/>
                <w:szCs w:val="21"/>
              </w:rPr>
              <w:t>７</w:t>
            </w:r>
            <w:r w:rsidRPr="00AC79C1">
              <w:rPr>
                <w:rFonts w:ascii="ＭＳ 明朝" w:hAnsi="ＭＳ 明朝"/>
                <w:szCs w:val="21"/>
              </w:rPr>
              <w:t>月22日】ご意見書の提出と不作為</w:t>
            </w:r>
          </w:p>
          <w:p w14:paraId="0106E269" w14:textId="342C99F4" w:rsidR="00AC79C1" w:rsidRPr="00AC79C1" w:rsidRDefault="00AC79C1" w:rsidP="00D021A3">
            <w:pPr>
              <w:ind w:leftChars="600" w:left="1260" w:rightChars="100" w:right="210"/>
              <w:rPr>
                <w:rFonts w:ascii="ＭＳ 明朝" w:hAnsi="ＭＳ 明朝"/>
                <w:szCs w:val="21"/>
              </w:rPr>
            </w:pPr>
            <w:r w:rsidRPr="00AC79C1">
              <w:rPr>
                <w:rFonts w:ascii="ＭＳ 明朝" w:hAnsi="ＭＳ 明朝" w:hint="eastAsia"/>
                <w:szCs w:val="21"/>
              </w:rPr>
              <w:t>上記１の不適切対応について記述した書面を区コンプライアンス（人事）担当へ直接提出しましたが、現在に至るまで正式な回答は作成されていません。</w:t>
            </w:r>
          </w:p>
          <w:p w14:paraId="00288474" w14:textId="23275C39" w:rsidR="00AC79C1" w:rsidRPr="00AC79C1" w:rsidRDefault="00AC79C1" w:rsidP="00D021A3">
            <w:pPr>
              <w:ind w:leftChars="200" w:left="420" w:firstLineChars="300" w:firstLine="630"/>
              <w:rPr>
                <w:rFonts w:ascii="ＭＳ 明朝" w:hAnsi="ＭＳ 明朝"/>
                <w:szCs w:val="21"/>
              </w:rPr>
            </w:pPr>
            <w:r w:rsidRPr="00AC79C1">
              <w:rPr>
                <w:rFonts w:ascii="ＭＳ 明朝" w:hAnsi="ＭＳ 明朝" w:hint="eastAsia"/>
                <w:szCs w:val="21"/>
              </w:rPr>
              <w:t>【事実３：</w:t>
            </w:r>
            <w:r w:rsidRPr="00AC79C1">
              <w:rPr>
                <w:rFonts w:ascii="ＭＳ 明朝" w:hAnsi="ＭＳ 明朝"/>
                <w:szCs w:val="21"/>
              </w:rPr>
              <w:t>平成28年</w:t>
            </w:r>
            <w:r w:rsidRPr="00AC79C1">
              <w:rPr>
                <w:rFonts w:ascii="ＭＳ 明朝" w:hAnsi="ＭＳ 明朝" w:hint="eastAsia"/>
                <w:szCs w:val="21"/>
              </w:rPr>
              <w:t>７</w:t>
            </w:r>
            <w:r w:rsidRPr="00AC79C1">
              <w:rPr>
                <w:rFonts w:ascii="ＭＳ 明朝" w:hAnsi="ＭＳ 明朝"/>
                <w:szCs w:val="21"/>
              </w:rPr>
              <w:t>月29日】上司による過剰な心理的攻撃</w:t>
            </w:r>
          </w:p>
          <w:p w14:paraId="2D6E135C" w14:textId="3809CA7A" w:rsidR="00AC79C1" w:rsidRPr="00AC79C1" w:rsidRDefault="00AC79C1" w:rsidP="00D021A3">
            <w:pPr>
              <w:ind w:leftChars="600" w:left="1260"/>
              <w:rPr>
                <w:rFonts w:ascii="ＭＳ 明朝" w:hAnsi="ＭＳ 明朝"/>
                <w:szCs w:val="21"/>
              </w:rPr>
            </w:pPr>
            <w:r w:rsidRPr="00AC79C1">
              <w:rPr>
                <w:rFonts w:ascii="ＭＳ 明朝" w:hAnsi="ＭＳ 明朝" w:hint="eastAsia"/>
                <w:szCs w:val="21"/>
              </w:rPr>
              <w:t>「職員Ｂに文句言いたい</w:t>
            </w:r>
            <w:r w:rsidRPr="00AC79C1">
              <w:rPr>
                <w:rFonts w:ascii="ＭＳ 明朝" w:hAnsi="ＭＳ 明朝"/>
                <w:szCs w:val="21"/>
              </w:rPr>
              <w:t xml:space="preserve"> は個人攻撃や、爆弾仕掛けると言ってるのと同じや」と発言し、正当な指摘をする市民に対し著しい不利益・恐怖を与える威圧的な言動を行いました。</w:t>
            </w:r>
          </w:p>
          <w:p w14:paraId="72E97EC1" w14:textId="018A4DEA" w:rsidR="00AC79C1" w:rsidRPr="00AC79C1" w:rsidRDefault="00AC79C1" w:rsidP="00D021A3">
            <w:pPr>
              <w:ind w:leftChars="500" w:left="1050"/>
              <w:rPr>
                <w:rFonts w:ascii="ＭＳ 明朝" w:hAnsi="ＭＳ 明朝"/>
                <w:szCs w:val="21"/>
              </w:rPr>
            </w:pPr>
            <w:r w:rsidRPr="00AC79C1">
              <w:rPr>
                <w:rFonts w:ascii="ＭＳ 明朝" w:hAnsi="ＭＳ 明朝" w:hint="eastAsia"/>
                <w:szCs w:val="21"/>
              </w:rPr>
              <w:t>【事実４：</w:t>
            </w:r>
            <w:r w:rsidRPr="00AC79C1">
              <w:rPr>
                <w:rFonts w:ascii="ＭＳ 明朝" w:hAnsi="ＭＳ 明朝"/>
                <w:szCs w:val="21"/>
              </w:rPr>
              <w:t>平成28年</w:t>
            </w:r>
            <w:r w:rsidRPr="00AC79C1">
              <w:rPr>
                <w:rFonts w:ascii="ＭＳ 明朝" w:hAnsi="ＭＳ 明朝" w:hint="eastAsia"/>
                <w:szCs w:val="21"/>
              </w:rPr>
              <w:t>８</w:t>
            </w:r>
            <w:r w:rsidRPr="00AC79C1">
              <w:rPr>
                <w:rFonts w:ascii="ＭＳ 明朝" w:hAnsi="ＭＳ 明朝"/>
                <w:szCs w:val="21"/>
              </w:rPr>
              <w:t>月25日付】政策企画課長による公文書と組織的不作為</w:t>
            </w:r>
          </w:p>
          <w:p w14:paraId="02B0ADC0" w14:textId="77777777" w:rsidR="00AC79C1" w:rsidRPr="00AC79C1" w:rsidRDefault="00AC79C1" w:rsidP="00D021A3">
            <w:pPr>
              <w:ind w:leftChars="500" w:left="1050" w:firstLineChars="100" w:firstLine="210"/>
              <w:rPr>
                <w:rFonts w:ascii="ＭＳ 明朝" w:hAnsi="ＭＳ 明朝"/>
                <w:szCs w:val="21"/>
              </w:rPr>
            </w:pPr>
            <w:r w:rsidRPr="00AC79C1">
              <w:rPr>
                <w:rFonts w:ascii="ＭＳ 明朝" w:hAnsi="ＭＳ 明朝" w:hint="eastAsia"/>
                <w:szCs w:val="21"/>
              </w:rPr>
              <w:t>組織内の保身を優先し、実態の改善や不誠実な対応に対する検証を行わないまま、事実上の「組織的な不作為・放置」を通知・決定しました。</w:t>
            </w:r>
          </w:p>
          <w:p w14:paraId="4F064723" w14:textId="156564E9" w:rsidR="00AC79C1" w:rsidRPr="00AC79C1" w:rsidRDefault="00AC79C1" w:rsidP="00D021A3">
            <w:pPr>
              <w:ind w:leftChars="100" w:left="210" w:firstLineChars="200" w:firstLine="420"/>
              <w:rPr>
                <w:rFonts w:ascii="ＭＳ 明朝" w:hAnsi="ＭＳ 明朝"/>
                <w:szCs w:val="21"/>
              </w:rPr>
            </w:pPr>
            <w:r w:rsidRPr="00AC79C1">
              <w:rPr>
                <w:rFonts w:ascii="ＭＳ 明朝" w:hAnsi="ＭＳ 明朝" w:hint="eastAsia"/>
                <w:szCs w:val="21"/>
              </w:rPr>
              <w:t>（イ）</w:t>
            </w:r>
            <w:r w:rsidRPr="00AC79C1">
              <w:rPr>
                <w:rFonts w:ascii="ＭＳ 明朝" w:hAnsi="ＭＳ 明朝"/>
                <w:szCs w:val="21"/>
              </w:rPr>
              <w:t>行政によるすり替えハラスメントと「行き過ぎ・やり過ぎ」な被害について</w:t>
            </w:r>
          </w:p>
          <w:p w14:paraId="3EE3DFE3" w14:textId="77777777" w:rsidR="00AC79C1" w:rsidRPr="00AC79C1" w:rsidRDefault="00AC79C1" w:rsidP="00D021A3">
            <w:pPr>
              <w:ind w:leftChars="500" w:left="1050" w:firstLineChars="100" w:firstLine="210"/>
              <w:rPr>
                <w:rFonts w:ascii="ＭＳ 明朝" w:hAnsi="ＭＳ 明朝"/>
                <w:szCs w:val="21"/>
              </w:rPr>
            </w:pPr>
            <w:r w:rsidRPr="00AC79C1">
              <w:rPr>
                <w:rFonts w:ascii="ＭＳ 明朝" w:hAnsi="ＭＳ 明朝" w:hint="eastAsia"/>
                <w:szCs w:val="21"/>
              </w:rPr>
              <w:t>区役所側は、明確な根拠や調査プロセスを示すことなく「全て対応済み」と一方的に断言を繰り返しています。これは自らの説明責任の欠如やミスを棚上げし、「何度も問い合わせる市民側がおかしい・理解力が低い」かのようなレッテルを貼ることで処理を打ち切ろうとする、極めて悪質なハラスメント（ガスライティング）手法です。</w:t>
            </w:r>
          </w:p>
          <w:p w14:paraId="4710CD99" w14:textId="77777777" w:rsidR="00AC79C1" w:rsidRPr="00AC79C1" w:rsidRDefault="00AC79C1" w:rsidP="00D021A3">
            <w:pPr>
              <w:ind w:leftChars="500" w:left="1050" w:firstLineChars="100" w:firstLine="210"/>
              <w:rPr>
                <w:rFonts w:ascii="ＭＳ 明朝" w:hAnsi="ＭＳ 明朝"/>
                <w:szCs w:val="21"/>
              </w:rPr>
            </w:pPr>
            <w:r w:rsidRPr="00AC79C1">
              <w:rPr>
                <w:rFonts w:ascii="ＭＳ 明朝" w:hAnsi="ＭＳ 明朝" w:hint="eastAsia"/>
                <w:szCs w:val="21"/>
              </w:rPr>
              <w:t>公的機関・行政職員という立場を利用し、長年にわたりＰＴＳＤ</w:t>
            </w:r>
            <w:r w:rsidRPr="00AC79C1">
              <w:rPr>
                <w:rFonts w:ascii="ＭＳ 明朝" w:hAnsi="ＭＳ 明朝"/>
                <w:szCs w:val="21"/>
              </w:rPr>
              <w:t>を発症させるレベルまで市民を追い詰め、自己保身のために放置し続ける行為は、社会通念上明らかに「行き過ぎ・やり過ぎ」であり、一線を越えた重大な人権侵害です。</w:t>
            </w:r>
          </w:p>
          <w:p w14:paraId="6AAC4105" w14:textId="145378C9" w:rsidR="00AC79C1" w:rsidRPr="00AC79C1" w:rsidRDefault="00AC79C1" w:rsidP="00D021A3">
            <w:pPr>
              <w:ind w:leftChars="100" w:left="210" w:firstLineChars="200" w:firstLine="420"/>
              <w:rPr>
                <w:rFonts w:ascii="ＭＳ 明朝" w:hAnsi="ＭＳ 明朝"/>
                <w:szCs w:val="21"/>
              </w:rPr>
            </w:pPr>
            <w:r w:rsidRPr="00AC79C1">
              <w:rPr>
                <w:rFonts w:ascii="ＭＳ 明朝" w:hAnsi="ＭＳ 明朝" w:hint="eastAsia"/>
                <w:szCs w:val="21"/>
              </w:rPr>
              <w:t>（ウ）</w:t>
            </w:r>
            <w:r w:rsidRPr="00AC79C1">
              <w:rPr>
                <w:rFonts w:ascii="ＭＳ 明朝" w:hAnsi="ＭＳ 明朝"/>
                <w:szCs w:val="21"/>
              </w:rPr>
              <w:t>要望事項</w:t>
            </w:r>
          </w:p>
          <w:p w14:paraId="616A2CCB" w14:textId="15F760CB" w:rsidR="00AC79C1" w:rsidRPr="00AC79C1" w:rsidRDefault="00AC79C1" w:rsidP="00D021A3">
            <w:pPr>
              <w:ind w:leftChars="500" w:left="1050" w:firstLineChars="100" w:firstLine="210"/>
              <w:rPr>
                <w:rFonts w:ascii="ＭＳ 明朝" w:hAnsi="ＭＳ 明朝"/>
                <w:szCs w:val="21"/>
              </w:rPr>
            </w:pPr>
            <w:r w:rsidRPr="00AC79C1">
              <w:rPr>
                <w:rFonts w:ascii="ＭＳ 明朝" w:hAnsi="ＭＳ 明朝"/>
                <w:szCs w:val="21"/>
              </w:rPr>
              <w:t>平成28年</w:t>
            </w:r>
            <w:r w:rsidRPr="00AC79C1">
              <w:rPr>
                <w:rFonts w:ascii="ＭＳ 明朝" w:hAnsi="ＭＳ 明朝" w:hint="eastAsia"/>
                <w:szCs w:val="21"/>
              </w:rPr>
              <w:t>７</w:t>
            </w:r>
            <w:r w:rsidRPr="00AC79C1">
              <w:rPr>
                <w:rFonts w:ascii="ＭＳ 明朝" w:hAnsi="ＭＳ 明朝"/>
                <w:szCs w:val="21"/>
              </w:rPr>
              <w:t>月以降の各職員の発言および公文書に関する、大阪市監察官室による客観的な再調査</w:t>
            </w:r>
            <w:r w:rsidRPr="00AC79C1">
              <w:rPr>
                <w:rFonts w:ascii="ＭＳ 明朝" w:hAnsi="ＭＳ 明朝" w:hint="eastAsia"/>
                <w:szCs w:val="21"/>
              </w:rPr>
              <w:t>。</w:t>
            </w:r>
          </w:p>
          <w:p w14:paraId="46C3E421" w14:textId="77777777" w:rsidR="00D021A3" w:rsidRDefault="00AC79C1" w:rsidP="00D021A3">
            <w:pPr>
              <w:ind w:leftChars="500" w:left="1050" w:firstLineChars="100" w:firstLine="210"/>
              <w:rPr>
                <w:rFonts w:ascii="ＭＳ 明朝" w:hAnsi="ＭＳ 明朝"/>
                <w:szCs w:val="21"/>
              </w:rPr>
            </w:pPr>
            <w:r w:rsidRPr="00AC79C1">
              <w:rPr>
                <w:rFonts w:ascii="ＭＳ 明朝" w:hAnsi="ＭＳ 明朝" w:hint="eastAsia"/>
                <w:szCs w:val="21"/>
              </w:rPr>
              <w:t>どのような合理的根拠および手続きに基づき「対応済み」と判断したのか、その詳細な経緯の文書回答。</w:t>
            </w:r>
          </w:p>
          <w:p w14:paraId="61CF0DB2" w14:textId="52028C0E" w:rsidR="00860DC5" w:rsidRPr="00AC79C1" w:rsidRDefault="00AC79C1" w:rsidP="00D021A3">
            <w:pPr>
              <w:ind w:leftChars="500" w:left="1050" w:firstLineChars="100" w:firstLine="210"/>
              <w:rPr>
                <w:rFonts w:ascii="ＭＳ 明朝" w:hAnsi="ＭＳ 明朝"/>
                <w:szCs w:val="21"/>
              </w:rPr>
            </w:pPr>
            <w:r w:rsidRPr="00AC79C1">
              <w:rPr>
                <w:rFonts w:ascii="ＭＳ 明朝" w:hAnsi="ＭＳ 明朝" w:hint="eastAsia"/>
                <w:szCs w:val="21"/>
              </w:rPr>
              <w:t>組織的な隠蔽・不作為に対する謝罪、関係者の是正措置、および再発防止策の提示。</w:t>
            </w:r>
          </w:p>
        </w:tc>
      </w:tr>
      <w:tr w:rsidR="00677FE0" w:rsidRPr="00AC79C1" w14:paraId="0106D0A0" w14:textId="77777777" w:rsidTr="00F6593D">
        <w:trPr>
          <w:trHeight w:val="858"/>
          <w:jc w:val="center"/>
        </w:trPr>
        <w:tc>
          <w:tcPr>
            <w:tcW w:w="1080" w:type="dxa"/>
            <w:vMerge/>
            <w:tcBorders>
              <w:top w:val="single" w:sz="4" w:space="0" w:color="000000"/>
              <w:left w:val="single" w:sz="4" w:space="0" w:color="auto"/>
              <w:bottom w:val="single" w:sz="4" w:space="0" w:color="000000"/>
              <w:right w:val="single" w:sz="4" w:space="0" w:color="auto"/>
            </w:tcBorders>
            <w:vAlign w:val="center"/>
          </w:tcPr>
          <w:p w14:paraId="36D3ECA0" w14:textId="77777777" w:rsidR="00677FE0" w:rsidRPr="00AC79C1" w:rsidRDefault="00677FE0" w:rsidP="00677FE0">
            <w:pPr>
              <w:widowControl/>
              <w:rPr>
                <w:rFonts w:ascii="ＭＳ 明朝" w:hAnsi="ＭＳ 明朝" w:cs="ＭＳ Ｐゴシック"/>
                <w:kern w:val="0"/>
                <w:sz w:val="20"/>
                <w:szCs w:val="20"/>
              </w:rPr>
            </w:pPr>
          </w:p>
        </w:tc>
        <w:tc>
          <w:tcPr>
            <w:tcW w:w="8559" w:type="dxa"/>
            <w:gridSpan w:val="6"/>
            <w:vMerge/>
            <w:tcBorders>
              <w:top w:val="single" w:sz="4" w:space="0" w:color="auto"/>
              <w:left w:val="single" w:sz="4" w:space="0" w:color="auto"/>
              <w:bottom w:val="single" w:sz="4" w:space="0" w:color="000000"/>
              <w:right w:val="single" w:sz="4" w:space="0" w:color="000000"/>
            </w:tcBorders>
            <w:vAlign w:val="center"/>
          </w:tcPr>
          <w:p w14:paraId="7B2978A8" w14:textId="77777777" w:rsidR="00677FE0" w:rsidRPr="00AC79C1" w:rsidRDefault="00677FE0" w:rsidP="00677FE0">
            <w:pPr>
              <w:widowControl/>
              <w:rPr>
                <w:rFonts w:ascii="ＭＳ 明朝" w:hAnsi="ＭＳ 明朝" w:cs="ＭＳ Ｐゴシック"/>
                <w:kern w:val="0"/>
                <w:szCs w:val="21"/>
              </w:rPr>
            </w:pPr>
          </w:p>
        </w:tc>
      </w:tr>
      <w:tr w:rsidR="00175951" w:rsidRPr="00AC79C1" w14:paraId="69700A05" w14:textId="77777777" w:rsidTr="00677FE0">
        <w:trPr>
          <w:trHeight w:val="1072"/>
          <w:jc w:val="center"/>
        </w:trPr>
        <w:tc>
          <w:tcPr>
            <w:tcW w:w="1080" w:type="dxa"/>
            <w:vMerge w:val="restart"/>
            <w:tcBorders>
              <w:top w:val="single" w:sz="4" w:space="0" w:color="000000"/>
              <w:left w:val="single" w:sz="4" w:space="0" w:color="auto"/>
              <w:bottom w:val="single" w:sz="4" w:space="0" w:color="000000"/>
              <w:right w:val="single" w:sz="4" w:space="0" w:color="auto"/>
            </w:tcBorders>
            <w:vAlign w:val="center"/>
          </w:tcPr>
          <w:p w14:paraId="7D7E4CE2" w14:textId="77777777" w:rsidR="00175951" w:rsidRPr="00AC79C1" w:rsidRDefault="00175951" w:rsidP="00175951">
            <w:pPr>
              <w:widowControl/>
              <w:jc w:val="center"/>
              <w:rPr>
                <w:rFonts w:ascii="ＭＳ 明朝" w:hAnsi="ＭＳ 明朝" w:cs="ＭＳ Ｐゴシック"/>
                <w:kern w:val="0"/>
                <w:sz w:val="20"/>
                <w:szCs w:val="20"/>
              </w:rPr>
            </w:pPr>
            <w:r w:rsidRPr="00AC79C1">
              <w:rPr>
                <w:rFonts w:ascii="ＭＳ 明朝" w:hAnsi="ＭＳ 明朝" w:cs="ＭＳ Ｐゴシック" w:hint="eastAsia"/>
                <w:kern w:val="0"/>
                <w:sz w:val="20"/>
                <w:szCs w:val="20"/>
              </w:rPr>
              <w:lastRenderedPageBreak/>
              <w:t>対応方針</w:t>
            </w:r>
            <w:r w:rsidRPr="00AC79C1">
              <w:rPr>
                <w:rFonts w:ascii="ＭＳ 明朝" w:hAnsi="ＭＳ 明朝" w:cs="ＭＳ Ｐゴシック" w:hint="eastAsia"/>
                <w:kern w:val="0"/>
                <w:sz w:val="20"/>
                <w:szCs w:val="20"/>
              </w:rPr>
              <w:br/>
              <w:t>の概要</w:t>
            </w:r>
          </w:p>
        </w:tc>
        <w:tc>
          <w:tcPr>
            <w:tcW w:w="8559" w:type="dxa"/>
            <w:gridSpan w:val="6"/>
            <w:vMerge w:val="restart"/>
            <w:tcBorders>
              <w:top w:val="single" w:sz="4" w:space="0" w:color="auto"/>
              <w:left w:val="single" w:sz="4" w:space="0" w:color="auto"/>
              <w:bottom w:val="single" w:sz="4" w:space="0" w:color="000000"/>
              <w:right w:val="single" w:sz="4" w:space="0" w:color="000000"/>
            </w:tcBorders>
          </w:tcPr>
          <w:p w14:paraId="45A38243" w14:textId="77777777" w:rsidR="00905570" w:rsidRPr="00AC79C1" w:rsidRDefault="00905570" w:rsidP="00905570">
            <w:pPr>
              <w:ind w:firstLineChars="100" w:firstLine="210"/>
              <w:rPr>
                <w:rFonts w:ascii="ＭＳ 明朝" w:hAnsi="ＭＳ 明朝"/>
                <w:szCs w:val="21"/>
              </w:rPr>
            </w:pPr>
            <w:r w:rsidRPr="00AC79C1">
              <w:rPr>
                <w:rFonts w:ascii="ＭＳ 明朝" w:hAnsi="ＭＳ 明朝" w:hint="eastAsia"/>
                <w:szCs w:val="21"/>
              </w:rPr>
              <w:t>本市のコンプライアンス及び内部統制の推進を担当する総務局監察部監察課（以下「監察課」といいます。）に対し、淀川区役所における対応について調査及び指導を求めるご要望として受け止め、次のとおり回答いたします。</w:t>
            </w:r>
            <w:r w:rsidRPr="00AC79C1">
              <w:rPr>
                <w:rFonts w:ascii="ＭＳ 明朝" w:hAnsi="ＭＳ 明朝"/>
                <w:szCs w:val="21"/>
              </w:rPr>
              <w:t xml:space="preserve"> </w:t>
            </w:r>
          </w:p>
          <w:p w14:paraId="2CC91A36" w14:textId="77777777" w:rsidR="00905570" w:rsidRPr="00AC79C1" w:rsidRDefault="00905570" w:rsidP="00905570">
            <w:pPr>
              <w:ind w:firstLineChars="100" w:firstLine="210"/>
              <w:rPr>
                <w:rFonts w:ascii="ＭＳ 明朝" w:hAnsi="ＭＳ 明朝"/>
                <w:szCs w:val="21"/>
              </w:rPr>
            </w:pPr>
            <w:r w:rsidRPr="00AC79C1">
              <w:rPr>
                <w:rFonts w:ascii="ＭＳ 明朝" w:hAnsi="ＭＳ 明朝" w:hint="eastAsia"/>
                <w:szCs w:val="21"/>
              </w:rPr>
              <w:t>本市は、事務分掌を条例・規則等により定めており、淀川区役所が行った事務の責任は淀川区役所にあります。</w:t>
            </w:r>
          </w:p>
          <w:p w14:paraId="39FF433D" w14:textId="77777777" w:rsidR="00905570" w:rsidRPr="00AC79C1" w:rsidRDefault="00905570" w:rsidP="00905570">
            <w:pPr>
              <w:ind w:firstLineChars="100" w:firstLine="210"/>
              <w:rPr>
                <w:rFonts w:ascii="ＭＳ 明朝" w:hAnsi="ＭＳ 明朝"/>
                <w:szCs w:val="21"/>
              </w:rPr>
            </w:pPr>
            <w:r w:rsidRPr="00AC79C1">
              <w:rPr>
                <w:rFonts w:ascii="ＭＳ 明朝" w:hAnsi="ＭＳ 明朝" w:hint="eastAsia"/>
                <w:szCs w:val="21"/>
              </w:rPr>
              <w:t>監察課は、職員のコンプライアンス意識の向上を図るとともに、各所属において適正かつ自律的な内部統制の運用が図られるよう支援等を行っておりますが、各所属が所掌する個別事務の処理についての調査・指導を行う立場にはないことから、ご要望には応じかねます。</w:t>
            </w:r>
          </w:p>
          <w:p w14:paraId="10C348CA" w14:textId="77777777" w:rsidR="00905570" w:rsidRPr="00AC79C1" w:rsidRDefault="00905570" w:rsidP="00905570">
            <w:pPr>
              <w:widowControl/>
              <w:ind w:firstLineChars="100" w:firstLine="210"/>
              <w:jc w:val="left"/>
            </w:pPr>
            <w:r w:rsidRPr="00AC79C1">
              <w:rPr>
                <w:rFonts w:hint="eastAsia"/>
              </w:rPr>
              <w:t xml:space="preserve">　</w:t>
            </w:r>
          </w:p>
          <w:p w14:paraId="2B589DAE" w14:textId="77777777" w:rsidR="00175951" w:rsidRDefault="00905570" w:rsidP="00905570">
            <w:pPr>
              <w:widowControl/>
              <w:ind w:firstLineChars="100" w:firstLine="210"/>
              <w:jc w:val="left"/>
            </w:pPr>
            <w:r w:rsidRPr="00AC79C1">
              <w:rPr>
                <w:rFonts w:hint="eastAsia"/>
              </w:rPr>
              <w:t>以上のとおり要望者に回答しました。</w:t>
            </w:r>
          </w:p>
          <w:p w14:paraId="7158743C" w14:textId="097001E6" w:rsidR="002726F9" w:rsidRPr="002726F9" w:rsidRDefault="002726F9" w:rsidP="002726F9">
            <w:pPr>
              <w:widowControl/>
              <w:jc w:val="left"/>
            </w:pPr>
            <w:r>
              <w:rPr>
                <w:rFonts w:hint="eastAsia"/>
              </w:rPr>
              <w:t>（令和８年７月</w:t>
            </w:r>
            <w:r w:rsidRPr="002726F9">
              <w:rPr>
                <w:rFonts w:ascii="ＭＳ 明朝" w:hAnsi="ＭＳ 明朝" w:hint="eastAsia"/>
                <w:szCs w:val="21"/>
              </w:rPr>
              <w:t>22日</w:t>
            </w:r>
            <w:r>
              <w:rPr>
                <w:rFonts w:ascii="ＭＳ 明朝" w:hAnsi="ＭＳ 明朝" w:hint="eastAsia"/>
                <w:szCs w:val="21"/>
              </w:rPr>
              <w:t>の要望</w:t>
            </w:r>
            <w:r>
              <w:rPr>
                <w:rFonts w:hint="eastAsia"/>
              </w:rPr>
              <w:t>については、別途政策企画室においても対応有り）</w:t>
            </w:r>
          </w:p>
        </w:tc>
      </w:tr>
      <w:tr w:rsidR="00677FE0" w:rsidRPr="002726F9" w14:paraId="54D00E9B" w14:textId="77777777" w:rsidTr="00E127C9">
        <w:trPr>
          <w:trHeight w:val="360"/>
          <w:jc w:val="center"/>
        </w:trPr>
        <w:tc>
          <w:tcPr>
            <w:tcW w:w="1080" w:type="dxa"/>
            <w:vMerge/>
            <w:tcBorders>
              <w:top w:val="single" w:sz="4" w:space="0" w:color="000000"/>
              <w:left w:val="single" w:sz="4" w:space="0" w:color="auto"/>
              <w:bottom w:val="single" w:sz="4" w:space="0" w:color="000000"/>
              <w:right w:val="single" w:sz="4" w:space="0" w:color="auto"/>
            </w:tcBorders>
            <w:vAlign w:val="center"/>
          </w:tcPr>
          <w:p w14:paraId="0A3D5522" w14:textId="77777777" w:rsidR="00677FE0" w:rsidRPr="00AC79C1" w:rsidRDefault="00677FE0" w:rsidP="00677FE0">
            <w:pPr>
              <w:widowControl/>
              <w:jc w:val="left"/>
              <w:rPr>
                <w:rFonts w:ascii="ＭＳ 明朝" w:hAnsi="ＭＳ 明朝" w:cs="ＭＳ Ｐゴシック"/>
                <w:kern w:val="0"/>
                <w:sz w:val="20"/>
                <w:szCs w:val="20"/>
              </w:rPr>
            </w:pPr>
          </w:p>
        </w:tc>
        <w:tc>
          <w:tcPr>
            <w:tcW w:w="8559" w:type="dxa"/>
            <w:gridSpan w:val="6"/>
            <w:vMerge/>
            <w:tcBorders>
              <w:top w:val="single" w:sz="4" w:space="0" w:color="auto"/>
              <w:left w:val="single" w:sz="4" w:space="0" w:color="auto"/>
              <w:bottom w:val="single" w:sz="4" w:space="0" w:color="000000"/>
              <w:right w:val="single" w:sz="4" w:space="0" w:color="000000"/>
            </w:tcBorders>
          </w:tcPr>
          <w:p w14:paraId="6DF7C1BB" w14:textId="77777777" w:rsidR="00677FE0" w:rsidRPr="00AC79C1" w:rsidRDefault="00677FE0" w:rsidP="00677FE0">
            <w:pPr>
              <w:widowControl/>
              <w:jc w:val="left"/>
              <w:rPr>
                <w:rFonts w:ascii="ＭＳ 明朝" w:hAnsi="ＭＳ 明朝" w:cs="ＭＳ Ｐゴシック"/>
                <w:kern w:val="0"/>
                <w:sz w:val="20"/>
                <w:szCs w:val="20"/>
              </w:rPr>
            </w:pPr>
          </w:p>
        </w:tc>
      </w:tr>
      <w:tr w:rsidR="00905570" w:rsidRPr="00AC79C1" w14:paraId="09D44B49" w14:textId="77777777" w:rsidTr="00DE22A8">
        <w:trPr>
          <w:trHeight w:val="435"/>
          <w:jc w:val="center"/>
        </w:trPr>
        <w:tc>
          <w:tcPr>
            <w:tcW w:w="1080" w:type="dxa"/>
            <w:tcBorders>
              <w:top w:val="nil"/>
              <w:left w:val="single" w:sz="4" w:space="0" w:color="auto"/>
              <w:bottom w:val="single" w:sz="4" w:space="0" w:color="auto"/>
              <w:right w:val="single" w:sz="4" w:space="0" w:color="auto"/>
            </w:tcBorders>
            <w:noWrap/>
            <w:vAlign w:val="center"/>
          </w:tcPr>
          <w:p w14:paraId="4CCD2AE5" w14:textId="77777777" w:rsidR="00905570" w:rsidRPr="00AC79C1" w:rsidRDefault="00905570" w:rsidP="00905570">
            <w:pPr>
              <w:widowControl/>
              <w:jc w:val="center"/>
              <w:rPr>
                <w:rFonts w:ascii="ＭＳ 明朝" w:hAnsi="ＭＳ 明朝" w:cs="ＭＳ Ｐゴシック"/>
                <w:kern w:val="0"/>
                <w:sz w:val="20"/>
                <w:szCs w:val="20"/>
              </w:rPr>
            </w:pPr>
            <w:r w:rsidRPr="00AC79C1">
              <w:rPr>
                <w:rFonts w:ascii="ＭＳ 明朝" w:hAnsi="ＭＳ 明朝" w:cs="ＭＳ Ｐゴシック" w:hint="eastAsia"/>
                <w:kern w:val="0"/>
                <w:sz w:val="20"/>
                <w:szCs w:val="20"/>
              </w:rPr>
              <w:t>担当部署</w:t>
            </w:r>
          </w:p>
        </w:tc>
        <w:tc>
          <w:tcPr>
            <w:tcW w:w="4847" w:type="dxa"/>
            <w:gridSpan w:val="3"/>
            <w:tcBorders>
              <w:top w:val="single" w:sz="4" w:space="0" w:color="auto"/>
              <w:left w:val="nil"/>
              <w:bottom w:val="single" w:sz="4" w:space="0" w:color="auto"/>
              <w:right w:val="single" w:sz="4" w:space="0" w:color="000000"/>
            </w:tcBorders>
          </w:tcPr>
          <w:p w14:paraId="75F3842E" w14:textId="3AE96543" w:rsidR="00905570" w:rsidRPr="00AC79C1" w:rsidRDefault="00905570" w:rsidP="00905570">
            <w:pPr>
              <w:widowControl/>
              <w:jc w:val="left"/>
              <w:rPr>
                <w:rFonts w:ascii="ＭＳ 明朝" w:hAnsi="ＭＳ 明朝" w:cs="ＭＳ Ｐゴシック"/>
                <w:kern w:val="0"/>
                <w:szCs w:val="21"/>
              </w:rPr>
            </w:pPr>
            <w:r w:rsidRPr="00AC79C1">
              <w:rPr>
                <w:rFonts w:hint="eastAsia"/>
              </w:rPr>
              <w:t>総務局　監察部　監察課</w:t>
            </w:r>
          </w:p>
        </w:tc>
        <w:tc>
          <w:tcPr>
            <w:tcW w:w="992" w:type="dxa"/>
            <w:gridSpan w:val="2"/>
            <w:tcBorders>
              <w:top w:val="nil"/>
              <w:left w:val="nil"/>
              <w:bottom w:val="single" w:sz="4" w:space="0" w:color="auto"/>
              <w:right w:val="single" w:sz="4" w:space="0" w:color="auto"/>
            </w:tcBorders>
            <w:noWrap/>
            <w:vAlign w:val="center"/>
          </w:tcPr>
          <w:p w14:paraId="1A22D59E" w14:textId="77777777" w:rsidR="00905570" w:rsidRPr="00AC79C1" w:rsidRDefault="00905570" w:rsidP="00905570">
            <w:pPr>
              <w:widowControl/>
              <w:jc w:val="center"/>
              <w:rPr>
                <w:rFonts w:ascii="ＭＳ 明朝" w:hAnsi="ＭＳ 明朝" w:cs="ＭＳ Ｐゴシック"/>
                <w:kern w:val="0"/>
                <w:sz w:val="20"/>
                <w:szCs w:val="20"/>
              </w:rPr>
            </w:pPr>
            <w:r w:rsidRPr="00AC79C1">
              <w:rPr>
                <w:rFonts w:ascii="ＭＳ 明朝" w:hAnsi="ＭＳ 明朝" w:cs="ＭＳ Ｐゴシック" w:hint="eastAsia"/>
                <w:kern w:val="0"/>
                <w:sz w:val="20"/>
                <w:szCs w:val="20"/>
              </w:rPr>
              <w:t>電話</w:t>
            </w:r>
          </w:p>
        </w:tc>
        <w:tc>
          <w:tcPr>
            <w:tcW w:w="2720" w:type="dxa"/>
            <w:tcBorders>
              <w:top w:val="single" w:sz="4" w:space="0" w:color="auto"/>
              <w:left w:val="single" w:sz="4" w:space="0" w:color="auto"/>
              <w:bottom w:val="single" w:sz="4" w:space="0" w:color="auto"/>
              <w:right w:val="single" w:sz="4" w:space="0" w:color="000000"/>
            </w:tcBorders>
          </w:tcPr>
          <w:p w14:paraId="4569E072" w14:textId="787C4471" w:rsidR="00905570" w:rsidRPr="00AC79C1" w:rsidRDefault="00905570" w:rsidP="00905570">
            <w:pPr>
              <w:widowControl/>
              <w:rPr>
                <w:rFonts w:ascii="ＭＳ 明朝" w:hAnsi="ＭＳ 明朝" w:cs="ＭＳ Ｐゴシック"/>
                <w:kern w:val="0"/>
                <w:szCs w:val="21"/>
              </w:rPr>
            </w:pPr>
            <w:r w:rsidRPr="00AC79C1">
              <w:rPr>
                <w:rFonts w:ascii="ＭＳ 明朝" w:hAnsi="ＭＳ 明朝" w:hint="eastAsia"/>
              </w:rPr>
              <w:t>06-6208-7448</w:t>
            </w:r>
          </w:p>
        </w:tc>
      </w:tr>
    </w:tbl>
    <w:p w14:paraId="6664042A" w14:textId="1AC0529C" w:rsidR="00CA7C4D" w:rsidRPr="00AC79C1" w:rsidRDefault="00CA7C4D" w:rsidP="002726F9">
      <w:pPr>
        <w:widowControl/>
        <w:jc w:val="left"/>
        <w:rPr>
          <w:rFonts w:ascii="ＭＳ 明朝" w:hAnsi="ＭＳ 明朝" w:cs="ＭＳ Ｐゴシック"/>
          <w:kern w:val="0"/>
          <w:sz w:val="20"/>
          <w:szCs w:val="20"/>
        </w:rPr>
      </w:pPr>
    </w:p>
    <w:sectPr w:rsidR="00CA7C4D" w:rsidRPr="00AC79C1" w:rsidSect="002726F9">
      <w:pgSz w:w="11906" w:h="16838" w:code="9"/>
      <w:pgMar w:top="454" w:right="851" w:bottom="45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8E43B" w14:textId="77777777" w:rsidR="008A0879" w:rsidRDefault="008A0879" w:rsidP="009451CC">
      <w:r>
        <w:separator/>
      </w:r>
    </w:p>
  </w:endnote>
  <w:endnote w:type="continuationSeparator" w:id="0">
    <w:p w14:paraId="0343AA91" w14:textId="77777777" w:rsidR="008A0879" w:rsidRDefault="008A0879" w:rsidP="00945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80885" w14:textId="77777777" w:rsidR="008A0879" w:rsidRDefault="008A0879" w:rsidP="009451CC">
      <w:r>
        <w:separator/>
      </w:r>
    </w:p>
  </w:footnote>
  <w:footnote w:type="continuationSeparator" w:id="0">
    <w:p w14:paraId="68D899CF" w14:textId="77777777" w:rsidR="008A0879" w:rsidRDefault="008A0879" w:rsidP="009451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409B6"/>
    <w:multiLevelType w:val="hybridMultilevel"/>
    <w:tmpl w:val="2844263E"/>
    <w:lvl w:ilvl="0" w:tplc="EADC90C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E4931EE"/>
    <w:multiLevelType w:val="hybridMultilevel"/>
    <w:tmpl w:val="16308CF2"/>
    <w:lvl w:ilvl="0" w:tplc="B9AEED94">
      <w:start w:val="6"/>
      <w:numFmt w:val="bullet"/>
      <w:lvlText w:val="・"/>
      <w:lvlJc w:val="left"/>
      <w:pPr>
        <w:ind w:left="360" w:hanging="360"/>
      </w:pPr>
      <w:rPr>
        <w:rFonts w:ascii="ＭＳ 明朝" w:eastAsia="ＭＳ 明朝" w:hAnsi="ＭＳ 明朝" w:cs="Times New Roman" w:hint="eastAsia"/>
        <w:sz w:val="20"/>
        <w:szCs w:val="20"/>
        <w:lang w:val="en-US"/>
      </w:rPr>
    </w:lvl>
    <w:lvl w:ilvl="1" w:tplc="50BA4100">
      <w:numFmt w:val="bullet"/>
      <w:lvlText w:val="※"/>
      <w:lvlJc w:val="left"/>
      <w:pPr>
        <w:ind w:left="800" w:hanging="360"/>
      </w:pPr>
      <w:rPr>
        <w:rFonts w:ascii="ＭＳ 明朝" w:eastAsia="ＭＳ 明朝" w:hAnsi="ＭＳ 明朝" w:cs="Times New Roman"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7DD23135"/>
    <w:multiLevelType w:val="hybridMultilevel"/>
    <w:tmpl w:val="75803AB6"/>
    <w:lvl w:ilvl="0" w:tplc="44CA5E5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1996145">
    <w:abstractNumId w:val="2"/>
  </w:num>
  <w:num w:numId="2" w16cid:durableId="1033119805">
    <w:abstractNumId w:val="0"/>
  </w:num>
  <w:num w:numId="3" w16cid:durableId="6566138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299"/>
    <w:rsid w:val="00000FC7"/>
    <w:rsid w:val="00001A34"/>
    <w:rsid w:val="00004E85"/>
    <w:rsid w:val="00005217"/>
    <w:rsid w:val="000127FB"/>
    <w:rsid w:val="000221E5"/>
    <w:rsid w:val="00027DE7"/>
    <w:rsid w:val="0003050E"/>
    <w:rsid w:val="000346F0"/>
    <w:rsid w:val="000354D7"/>
    <w:rsid w:val="000408A4"/>
    <w:rsid w:val="00041ABB"/>
    <w:rsid w:val="00043FEA"/>
    <w:rsid w:val="00070D6C"/>
    <w:rsid w:val="00076E56"/>
    <w:rsid w:val="00092646"/>
    <w:rsid w:val="000947DC"/>
    <w:rsid w:val="000A72E2"/>
    <w:rsid w:val="000B6331"/>
    <w:rsid w:val="000E4C61"/>
    <w:rsid w:val="000F6999"/>
    <w:rsid w:val="00110B2A"/>
    <w:rsid w:val="00125FE2"/>
    <w:rsid w:val="00127D69"/>
    <w:rsid w:val="001308AC"/>
    <w:rsid w:val="001325A0"/>
    <w:rsid w:val="00132FFF"/>
    <w:rsid w:val="001409D7"/>
    <w:rsid w:val="00147D91"/>
    <w:rsid w:val="00150DA9"/>
    <w:rsid w:val="001648FA"/>
    <w:rsid w:val="00170A65"/>
    <w:rsid w:val="00175951"/>
    <w:rsid w:val="001C1E1D"/>
    <w:rsid w:val="001C4B6F"/>
    <w:rsid w:val="001C550E"/>
    <w:rsid w:val="001D3DAC"/>
    <w:rsid w:val="001E2B06"/>
    <w:rsid w:val="001E5211"/>
    <w:rsid w:val="002004BE"/>
    <w:rsid w:val="0020139F"/>
    <w:rsid w:val="00223638"/>
    <w:rsid w:val="00227DC8"/>
    <w:rsid w:val="00232362"/>
    <w:rsid w:val="002379C6"/>
    <w:rsid w:val="00245A0F"/>
    <w:rsid w:val="00260918"/>
    <w:rsid w:val="002619A3"/>
    <w:rsid w:val="00265060"/>
    <w:rsid w:val="002676E1"/>
    <w:rsid w:val="002726F9"/>
    <w:rsid w:val="00285820"/>
    <w:rsid w:val="00295753"/>
    <w:rsid w:val="00296E38"/>
    <w:rsid w:val="002A5ADD"/>
    <w:rsid w:val="002C0FA8"/>
    <w:rsid w:val="002C2338"/>
    <w:rsid w:val="002C3B92"/>
    <w:rsid w:val="002D29E1"/>
    <w:rsid w:val="002F1972"/>
    <w:rsid w:val="002F71BD"/>
    <w:rsid w:val="002F721A"/>
    <w:rsid w:val="00321773"/>
    <w:rsid w:val="003275A0"/>
    <w:rsid w:val="003308E6"/>
    <w:rsid w:val="00340041"/>
    <w:rsid w:val="003433D3"/>
    <w:rsid w:val="00346BE5"/>
    <w:rsid w:val="00346CDC"/>
    <w:rsid w:val="00385D5B"/>
    <w:rsid w:val="003A47E6"/>
    <w:rsid w:val="003A6A23"/>
    <w:rsid w:val="003B3F23"/>
    <w:rsid w:val="003C7884"/>
    <w:rsid w:val="003D535D"/>
    <w:rsid w:val="003E76EB"/>
    <w:rsid w:val="003F0D15"/>
    <w:rsid w:val="0041781F"/>
    <w:rsid w:val="00420F2E"/>
    <w:rsid w:val="00430AC1"/>
    <w:rsid w:val="004330DB"/>
    <w:rsid w:val="00433FAF"/>
    <w:rsid w:val="00445953"/>
    <w:rsid w:val="004801B2"/>
    <w:rsid w:val="00481B9B"/>
    <w:rsid w:val="00482D34"/>
    <w:rsid w:val="00486B90"/>
    <w:rsid w:val="004A06BB"/>
    <w:rsid w:val="004B503E"/>
    <w:rsid w:val="004B6ADA"/>
    <w:rsid w:val="004B77F3"/>
    <w:rsid w:val="004C2B1E"/>
    <w:rsid w:val="004D0FE0"/>
    <w:rsid w:val="004D5CF6"/>
    <w:rsid w:val="004D5D36"/>
    <w:rsid w:val="004F71E3"/>
    <w:rsid w:val="005066CF"/>
    <w:rsid w:val="0052650C"/>
    <w:rsid w:val="00534C3C"/>
    <w:rsid w:val="00536608"/>
    <w:rsid w:val="00554FD2"/>
    <w:rsid w:val="00564DE4"/>
    <w:rsid w:val="00565161"/>
    <w:rsid w:val="0057208D"/>
    <w:rsid w:val="0057505C"/>
    <w:rsid w:val="005C71DC"/>
    <w:rsid w:val="005D05A8"/>
    <w:rsid w:val="005D2A0F"/>
    <w:rsid w:val="005E0C6D"/>
    <w:rsid w:val="005F5E33"/>
    <w:rsid w:val="00602E4C"/>
    <w:rsid w:val="00607BBC"/>
    <w:rsid w:val="00607EF3"/>
    <w:rsid w:val="0061048E"/>
    <w:rsid w:val="00623C73"/>
    <w:rsid w:val="00624EE2"/>
    <w:rsid w:val="00643E53"/>
    <w:rsid w:val="00653E2D"/>
    <w:rsid w:val="00664C4F"/>
    <w:rsid w:val="0067383D"/>
    <w:rsid w:val="00677FE0"/>
    <w:rsid w:val="006900B3"/>
    <w:rsid w:val="006B5516"/>
    <w:rsid w:val="006B6ADD"/>
    <w:rsid w:val="006C1AD5"/>
    <w:rsid w:val="006D5728"/>
    <w:rsid w:val="006E4C42"/>
    <w:rsid w:val="006F0413"/>
    <w:rsid w:val="006F277C"/>
    <w:rsid w:val="006F45D6"/>
    <w:rsid w:val="006F66F5"/>
    <w:rsid w:val="00706749"/>
    <w:rsid w:val="007205E7"/>
    <w:rsid w:val="00745EEF"/>
    <w:rsid w:val="007540AD"/>
    <w:rsid w:val="00763D91"/>
    <w:rsid w:val="00766EAC"/>
    <w:rsid w:val="00774289"/>
    <w:rsid w:val="00774BD8"/>
    <w:rsid w:val="00777FED"/>
    <w:rsid w:val="00783A41"/>
    <w:rsid w:val="007846B1"/>
    <w:rsid w:val="00790DE0"/>
    <w:rsid w:val="00793F55"/>
    <w:rsid w:val="007953EB"/>
    <w:rsid w:val="007A2C2C"/>
    <w:rsid w:val="007D6ACD"/>
    <w:rsid w:val="00802A4F"/>
    <w:rsid w:val="008202F8"/>
    <w:rsid w:val="00832316"/>
    <w:rsid w:val="00834A56"/>
    <w:rsid w:val="00834C6B"/>
    <w:rsid w:val="00836A3D"/>
    <w:rsid w:val="00840572"/>
    <w:rsid w:val="00840663"/>
    <w:rsid w:val="00856E78"/>
    <w:rsid w:val="00860DC5"/>
    <w:rsid w:val="00862E42"/>
    <w:rsid w:val="00890101"/>
    <w:rsid w:val="008A0879"/>
    <w:rsid w:val="008A1A58"/>
    <w:rsid w:val="008C6DAD"/>
    <w:rsid w:val="008E615B"/>
    <w:rsid w:val="00905570"/>
    <w:rsid w:val="00911EED"/>
    <w:rsid w:val="009124BD"/>
    <w:rsid w:val="009157C6"/>
    <w:rsid w:val="0092281C"/>
    <w:rsid w:val="00922BBB"/>
    <w:rsid w:val="009451CC"/>
    <w:rsid w:val="00955CAA"/>
    <w:rsid w:val="00961C27"/>
    <w:rsid w:val="0098032F"/>
    <w:rsid w:val="0098799D"/>
    <w:rsid w:val="009900EC"/>
    <w:rsid w:val="009909AA"/>
    <w:rsid w:val="00990B34"/>
    <w:rsid w:val="009915E1"/>
    <w:rsid w:val="009A6D77"/>
    <w:rsid w:val="009B00CE"/>
    <w:rsid w:val="009B0BDB"/>
    <w:rsid w:val="009B5760"/>
    <w:rsid w:val="009C0F39"/>
    <w:rsid w:val="009C38EF"/>
    <w:rsid w:val="009D003C"/>
    <w:rsid w:val="009E0CCB"/>
    <w:rsid w:val="009E363E"/>
    <w:rsid w:val="009E3B83"/>
    <w:rsid w:val="009F2D42"/>
    <w:rsid w:val="009F6ACE"/>
    <w:rsid w:val="00A054A0"/>
    <w:rsid w:val="00A108B9"/>
    <w:rsid w:val="00A11302"/>
    <w:rsid w:val="00A114AA"/>
    <w:rsid w:val="00A13C3D"/>
    <w:rsid w:val="00A23F88"/>
    <w:rsid w:val="00A33299"/>
    <w:rsid w:val="00A34E0F"/>
    <w:rsid w:val="00A43533"/>
    <w:rsid w:val="00A618CB"/>
    <w:rsid w:val="00A95C14"/>
    <w:rsid w:val="00A96879"/>
    <w:rsid w:val="00AB09CA"/>
    <w:rsid w:val="00AB3021"/>
    <w:rsid w:val="00AB4FEA"/>
    <w:rsid w:val="00AC081A"/>
    <w:rsid w:val="00AC416E"/>
    <w:rsid w:val="00AC623D"/>
    <w:rsid w:val="00AC6794"/>
    <w:rsid w:val="00AC79C1"/>
    <w:rsid w:val="00AD5334"/>
    <w:rsid w:val="00AE7E73"/>
    <w:rsid w:val="00AF3DF2"/>
    <w:rsid w:val="00B0612B"/>
    <w:rsid w:val="00B07B3F"/>
    <w:rsid w:val="00B328A9"/>
    <w:rsid w:val="00B35F9B"/>
    <w:rsid w:val="00B472AF"/>
    <w:rsid w:val="00B53A35"/>
    <w:rsid w:val="00B53ED9"/>
    <w:rsid w:val="00B56732"/>
    <w:rsid w:val="00B65533"/>
    <w:rsid w:val="00B67DD7"/>
    <w:rsid w:val="00B80B8E"/>
    <w:rsid w:val="00B83E46"/>
    <w:rsid w:val="00B84FCD"/>
    <w:rsid w:val="00B85273"/>
    <w:rsid w:val="00B87671"/>
    <w:rsid w:val="00B961A4"/>
    <w:rsid w:val="00BA037D"/>
    <w:rsid w:val="00BC31BD"/>
    <w:rsid w:val="00BD00F9"/>
    <w:rsid w:val="00BE2C00"/>
    <w:rsid w:val="00BF4012"/>
    <w:rsid w:val="00BF4AF4"/>
    <w:rsid w:val="00C00471"/>
    <w:rsid w:val="00C124FC"/>
    <w:rsid w:val="00C15E95"/>
    <w:rsid w:val="00C41EA1"/>
    <w:rsid w:val="00C46AD7"/>
    <w:rsid w:val="00C5221A"/>
    <w:rsid w:val="00C65B9C"/>
    <w:rsid w:val="00C65FF6"/>
    <w:rsid w:val="00C713BB"/>
    <w:rsid w:val="00C75649"/>
    <w:rsid w:val="00C80000"/>
    <w:rsid w:val="00C840E5"/>
    <w:rsid w:val="00C91B6C"/>
    <w:rsid w:val="00C91DDF"/>
    <w:rsid w:val="00CA2986"/>
    <w:rsid w:val="00CA42AC"/>
    <w:rsid w:val="00CA5211"/>
    <w:rsid w:val="00CA7C4D"/>
    <w:rsid w:val="00CC4817"/>
    <w:rsid w:val="00CC4DA9"/>
    <w:rsid w:val="00CC5634"/>
    <w:rsid w:val="00CC69E2"/>
    <w:rsid w:val="00CD4A92"/>
    <w:rsid w:val="00CE4843"/>
    <w:rsid w:val="00CF02CF"/>
    <w:rsid w:val="00D021A3"/>
    <w:rsid w:val="00D03AE1"/>
    <w:rsid w:val="00D22912"/>
    <w:rsid w:val="00D24E5C"/>
    <w:rsid w:val="00D262F2"/>
    <w:rsid w:val="00D45D91"/>
    <w:rsid w:val="00D55AC2"/>
    <w:rsid w:val="00D60111"/>
    <w:rsid w:val="00D63F33"/>
    <w:rsid w:val="00D64825"/>
    <w:rsid w:val="00D708D1"/>
    <w:rsid w:val="00D9673D"/>
    <w:rsid w:val="00DA2E4B"/>
    <w:rsid w:val="00DA4401"/>
    <w:rsid w:val="00DA7FA1"/>
    <w:rsid w:val="00DC0ECC"/>
    <w:rsid w:val="00DC6A5A"/>
    <w:rsid w:val="00DD2B1F"/>
    <w:rsid w:val="00DF301A"/>
    <w:rsid w:val="00E04E4A"/>
    <w:rsid w:val="00E0552D"/>
    <w:rsid w:val="00E127C9"/>
    <w:rsid w:val="00E13669"/>
    <w:rsid w:val="00E22BD5"/>
    <w:rsid w:val="00E26AA8"/>
    <w:rsid w:val="00E51F8C"/>
    <w:rsid w:val="00E540C1"/>
    <w:rsid w:val="00E54895"/>
    <w:rsid w:val="00E732E1"/>
    <w:rsid w:val="00E91A94"/>
    <w:rsid w:val="00E927A2"/>
    <w:rsid w:val="00E95D07"/>
    <w:rsid w:val="00E97487"/>
    <w:rsid w:val="00EB4E93"/>
    <w:rsid w:val="00EB6360"/>
    <w:rsid w:val="00EB6EC9"/>
    <w:rsid w:val="00ED266B"/>
    <w:rsid w:val="00ED2728"/>
    <w:rsid w:val="00ED7D19"/>
    <w:rsid w:val="00EF41B6"/>
    <w:rsid w:val="00F02C44"/>
    <w:rsid w:val="00F12F61"/>
    <w:rsid w:val="00F461B3"/>
    <w:rsid w:val="00F47595"/>
    <w:rsid w:val="00F56653"/>
    <w:rsid w:val="00F602C6"/>
    <w:rsid w:val="00F60720"/>
    <w:rsid w:val="00F65918"/>
    <w:rsid w:val="00F6593D"/>
    <w:rsid w:val="00F71E83"/>
    <w:rsid w:val="00F9436C"/>
    <w:rsid w:val="00F9612D"/>
    <w:rsid w:val="00FA1C4D"/>
    <w:rsid w:val="00FA5ADA"/>
    <w:rsid w:val="00FB5411"/>
    <w:rsid w:val="00FD10C6"/>
    <w:rsid w:val="00FE07F3"/>
    <w:rsid w:val="00FF45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5432B3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34C6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607EF3"/>
    <w:rPr>
      <w:color w:val="0000FF"/>
      <w:u w:val="single"/>
    </w:rPr>
  </w:style>
  <w:style w:type="paragraph" w:styleId="a4">
    <w:name w:val="header"/>
    <w:basedOn w:val="a"/>
    <w:link w:val="a5"/>
    <w:rsid w:val="009451CC"/>
    <w:pPr>
      <w:tabs>
        <w:tab w:val="center" w:pos="4252"/>
        <w:tab w:val="right" w:pos="8504"/>
      </w:tabs>
      <w:snapToGrid w:val="0"/>
    </w:pPr>
  </w:style>
  <w:style w:type="character" w:customStyle="1" w:styleId="a5">
    <w:name w:val="ヘッダー (文字)"/>
    <w:link w:val="a4"/>
    <w:rsid w:val="009451CC"/>
    <w:rPr>
      <w:kern w:val="2"/>
      <w:sz w:val="21"/>
      <w:szCs w:val="24"/>
    </w:rPr>
  </w:style>
  <w:style w:type="paragraph" w:styleId="a6">
    <w:name w:val="footer"/>
    <w:basedOn w:val="a"/>
    <w:link w:val="a7"/>
    <w:rsid w:val="009451CC"/>
    <w:pPr>
      <w:tabs>
        <w:tab w:val="center" w:pos="4252"/>
        <w:tab w:val="right" w:pos="8504"/>
      </w:tabs>
      <w:snapToGrid w:val="0"/>
    </w:pPr>
  </w:style>
  <w:style w:type="character" w:customStyle="1" w:styleId="a7">
    <w:name w:val="フッター (文字)"/>
    <w:link w:val="a6"/>
    <w:rsid w:val="009451CC"/>
    <w:rPr>
      <w:kern w:val="2"/>
      <w:sz w:val="21"/>
      <w:szCs w:val="24"/>
    </w:rPr>
  </w:style>
  <w:style w:type="paragraph" w:styleId="a8">
    <w:name w:val="Balloon Text"/>
    <w:basedOn w:val="a"/>
    <w:link w:val="a9"/>
    <w:rsid w:val="00B328A9"/>
    <w:rPr>
      <w:rFonts w:ascii="Arial" w:eastAsia="ＭＳ ゴシック" w:hAnsi="Arial"/>
      <w:sz w:val="18"/>
      <w:szCs w:val="18"/>
    </w:rPr>
  </w:style>
  <w:style w:type="character" w:customStyle="1" w:styleId="a9">
    <w:name w:val="吹き出し (文字)"/>
    <w:link w:val="a8"/>
    <w:rsid w:val="00B328A9"/>
    <w:rPr>
      <w:rFonts w:ascii="Arial" w:eastAsia="ＭＳ ゴシック" w:hAnsi="Arial" w:cs="Times New Roman"/>
      <w:kern w:val="2"/>
      <w:sz w:val="18"/>
      <w:szCs w:val="18"/>
    </w:rPr>
  </w:style>
  <w:style w:type="paragraph" w:styleId="aa">
    <w:name w:val="Date"/>
    <w:basedOn w:val="a"/>
    <w:next w:val="a"/>
    <w:link w:val="ab"/>
    <w:rsid w:val="00D9673D"/>
  </w:style>
  <w:style w:type="character" w:customStyle="1" w:styleId="ab">
    <w:name w:val="日付 (文字)"/>
    <w:link w:val="aa"/>
    <w:rsid w:val="00D9673D"/>
    <w:rPr>
      <w:kern w:val="2"/>
      <w:sz w:val="21"/>
      <w:szCs w:val="24"/>
    </w:rPr>
  </w:style>
  <w:style w:type="paragraph" w:styleId="ac">
    <w:name w:val="List Paragraph"/>
    <w:basedOn w:val="a"/>
    <w:uiPriority w:val="34"/>
    <w:qFormat/>
    <w:rsid w:val="00004E85"/>
    <w:pPr>
      <w:ind w:leftChars="400" w:left="840"/>
    </w:pPr>
    <w:rPr>
      <w:rFonts w:asciiTheme="minorHAnsi" w:eastAsiaTheme="minorEastAsia" w:hAnsiTheme="minorHAnsi" w:cstheme="minorBidi"/>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000926">
      <w:bodyDiv w:val="1"/>
      <w:marLeft w:val="0"/>
      <w:marRight w:val="0"/>
      <w:marTop w:val="0"/>
      <w:marBottom w:val="0"/>
      <w:divBdr>
        <w:top w:val="none" w:sz="0" w:space="0" w:color="auto"/>
        <w:left w:val="none" w:sz="0" w:space="0" w:color="auto"/>
        <w:bottom w:val="none" w:sz="0" w:space="0" w:color="auto"/>
        <w:right w:val="none" w:sz="0" w:space="0" w:color="auto"/>
      </w:divBdr>
    </w:div>
    <w:div w:id="671571580">
      <w:bodyDiv w:val="1"/>
      <w:marLeft w:val="0"/>
      <w:marRight w:val="0"/>
      <w:marTop w:val="0"/>
      <w:marBottom w:val="0"/>
      <w:divBdr>
        <w:top w:val="none" w:sz="0" w:space="0" w:color="auto"/>
        <w:left w:val="none" w:sz="0" w:space="0" w:color="auto"/>
        <w:bottom w:val="none" w:sz="0" w:space="0" w:color="auto"/>
        <w:right w:val="none" w:sz="0" w:space="0" w:color="auto"/>
      </w:divBdr>
    </w:div>
    <w:div w:id="1404180313">
      <w:bodyDiv w:val="1"/>
      <w:marLeft w:val="0"/>
      <w:marRight w:val="0"/>
      <w:marTop w:val="0"/>
      <w:marBottom w:val="0"/>
      <w:divBdr>
        <w:top w:val="none" w:sz="0" w:space="0" w:color="auto"/>
        <w:left w:val="none" w:sz="0" w:space="0" w:color="auto"/>
        <w:bottom w:val="none" w:sz="0" w:space="0" w:color="auto"/>
        <w:right w:val="none" w:sz="0" w:space="0" w:color="auto"/>
      </w:divBdr>
    </w:div>
    <w:div w:id="1578782629">
      <w:bodyDiv w:val="1"/>
      <w:marLeft w:val="0"/>
      <w:marRight w:val="0"/>
      <w:marTop w:val="0"/>
      <w:marBottom w:val="0"/>
      <w:divBdr>
        <w:top w:val="none" w:sz="0" w:space="0" w:color="auto"/>
        <w:left w:val="none" w:sz="0" w:space="0" w:color="auto"/>
        <w:bottom w:val="none" w:sz="0" w:space="0" w:color="auto"/>
        <w:right w:val="none" w:sz="0" w:space="0" w:color="auto"/>
      </w:divBdr>
    </w:div>
    <w:div w:id="1667055457">
      <w:bodyDiv w:val="1"/>
      <w:marLeft w:val="0"/>
      <w:marRight w:val="0"/>
      <w:marTop w:val="0"/>
      <w:marBottom w:val="0"/>
      <w:divBdr>
        <w:top w:val="none" w:sz="0" w:space="0" w:color="auto"/>
        <w:left w:val="none" w:sz="0" w:space="0" w:color="auto"/>
        <w:bottom w:val="none" w:sz="0" w:space="0" w:color="auto"/>
        <w:right w:val="none" w:sz="0" w:space="0" w:color="auto"/>
      </w:divBdr>
    </w:div>
    <w:div w:id="1856723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F9BB0-CEA5-4DCB-BB70-7D45379B5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472</Words>
  <Characters>2696</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2024-07-29T01:04:00Z</dcterms:created>
  <dcterms:modified xsi:type="dcterms:W3CDTF">2026-09-24T05:39:00Z</dcterms:modified>
</cp:coreProperties>
</file>