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2FAB1" w14:textId="0C0232A8" w:rsidR="001034BA" w:rsidRPr="009E42AC" w:rsidRDefault="001034BA">
      <w:pPr>
        <w:rPr>
          <w:rFonts w:ascii="ＭＳ 明朝" w:eastAsia="ＭＳ 明朝" w:hAnsi="ＭＳ 明朝"/>
          <w:sz w:val="20"/>
          <w:szCs w:val="20"/>
        </w:rPr>
      </w:pPr>
      <w:r w:rsidRPr="009E42AC">
        <w:rPr>
          <w:rFonts w:ascii="ＭＳ 明朝" w:eastAsia="ＭＳ 明朝" w:hAnsi="ＭＳ 明朝" w:hint="eastAsia"/>
          <w:sz w:val="20"/>
          <w:szCs w:val="20"/>
        </w:rPr>
        <w:t>【事案１】</w:t>
      </w:r>
    </w:p>
    <w:tbl>
      <w:tblPr>
        <w:tblStyle w:val="ae"/>
        <w:tblpPr w:leftFromText="142" w:rightFromText="142" w:vertAnchor="page" w:horzAnchor="margin" w:tblpY="1531"/>
        <w:tblW w:w="9634" w:type="dxa"/>
        <w:tblLook w:val="04A0" w:firstRow="1" w:lastRow="0" w:firstColumn="1" w:lastColumn="0" w:noHBand="0" w:noVBand="1"/>
      </w:tblPr>
      <w:tblGrid>
        <w:gridCol w:w="582"/>
        <w:gridCol w:w="1536"/>
        <w:gridCol w:w="7516"/>
      </w:tblGrid>
      <w:tr w:rsidR="004273C0" w:rsidRPr="009E42AC" w14:paraId="509F3847" w14:textId="77777777" w:rsidTr="004273C0">
        <w:trPr>
          <w:trHeight w:val="567"/>
        </w:trPr>
        <w:tc>
          <w:tcPr>
            <w:tcW w:w="2118" w:type="dxa"/>
            <w:gridSpan w:val="2"/>
            <w:shd w:val="clear" w:color="auto" w:fill="FAE2D5" w:themeFill="accent2" w:themeFillTint="33"/>
            <w:vAlign w:val="center"/>
          </w:tcPr>
          <w:p w14:paraId="59C3C7C7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 w:hint="eastAsia"/>
                <w:sz w:val="20"/>
                <w:szCs w:val="20"/>
              </w:rPr>
              <w:t>問合せ先</w:t>
            </w:r>
          </w:p>
        </w:tc>
        <w:tc>
          <w:tcPr>
            <w:tcW w:w="7516" w:type="dxa"/>
            <w:vAlign w:val="center"/>
          </w:tcPr>
          <w:p w14:paraId="46D4110F" w14:textId="77777777" w:rsidR="004273C0" w:rsidRPr="009E42AC" w:rsidRDefault="004273C0" w:rsidP="004273C0">
            <w:pPr>
              <w:widowControl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福祉局障がい者施策部運営指導課（</w:t>
            </w:r>
            <w:r w:rsidRPr="00952561">
              <w:rPr>
                <w:rFonts w:ascii="ＭＳ 明朝" w:eastAsia="ＭＳ 明朝" w:hAnsi="ＭＳ 明朝"/>
                <w:color w:val="000000"/>
                <w:sz w:val="20"/>
                <w:szCs w:val="20"/>
              </w:rPr>
              <w:t>06-6241-6506）</w:t>
            </w:r>
          </w:p>
        </w:tc>
      </w:tr>
      <w:tr w:rsidR="004273C0" w:rsidRPr="009E42AC" w14:paraId="0E67251D" w14:textId="77777777" w:rsidTr="004273C0">
        <w:trPr>
          <w:trHeight w:val="567"/>
        </w:trPr>
        <w:tc>
          <w:tcPr>
            <w:tcW w:w="582" w:type="dxa"/>
            <w:vMerge w:val="restart"/>
            <w:shd w:val="clear" w:color="auto" w:fill="FAE2D5" w:themeFill="accent2" w:themeFillTint="33"/>
            <w:textDirection w:val="tbRlV"/>
            <w:vAlign w:val="center"/>
          </w:tcPr>
          <w:p w14:paraId="073ECEBE" w14:textId="77777777" w:rsidR="004273C0" w:rsidRPr="009E42AC" w:rsidRDefault="004273C0" w:rsidP="004273C0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対象事業所</w:t>
            </w: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0F8E056D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運営法人</w:t>
            </w:r>
          </w:p>
        </w:tc>
        <w:tc>
          <w:tcPr>
            <w:tcW w:w="7516" w:type="dxa"/>
            <w:vAlign w:val="center"/>
          </w:tcPr>
          <w:p w14:paraId="5672D521" w14:textId="77777777" w:rsidR="004273C0" w:rsidRPr="009E42AC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株式会社いろは（代表取締役　西原　正絵）</w:t>
            </w:r>
          </w:p>
        </w:tc>
      </w:tr>
      <w:tr w:rsidR="004273C0" w:rsidRPr="009E42AC" w14:paraId="1F628CC6" w14:textId="77777777" w:rsidTr="004273C0">
        <w:trPr>
          <w:trHeight w:val="567"/>
        </w:trPr>
        <w:tc>
          <w:tcPr>
            <w:tcW w:w="582" w:type="dxa"/>
            <w:vMerge/>
            <w:shd w:val="clear" w:color="auto" w:fill="FAE2D5" w:themeFill="accent2" w:themeFillTint="33"/>
            <w:vAlign w:val="center"/>
          </w:tcPr>
          <w:p w14:paraId="26078003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08C6A898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事業所名称</w:t>
            </w:r>
          </w:p>
        </w:tc>
        <w:tc>
          <w:tcPr>
            <w:tcW w:w="7516" w:type="dxa"/>
            <w:vAlign w:val="center"/>
          </w:tcPr>
          <w:p w14:paraId="483E76DB" w14:textId="77777777" w:rsidR="004273C0" w:rsidRPr="009E42AC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おおきな木大池橋</w:t>
            </w:r>
          </w:p>
        </w:tc>
      </w:tr>
      <w:tr w:rsidR="004273C0" w:rsidRPr="009E42AC" w14:paraId="7F146093" w14:textId="77777777" w:rsidTr="004273C0">
        <w:trPr>
          <w:trHeight w:val="567"/>
        </w:trPr>
        <w:tc>
          <w:tcPr>
            <w:tcW w:w="582" w:type="dxa"/>
            <w:vMerge/>
            <w:shd w:val="clear" w:color="auto" w:fill="FAE2D5" w:themeFill="accent2" w:themeFillTint="33"/>
            <w:vAlign w:val="center"/>
          </w:tcPr>
          <w:p w14:paraId="22BF39E9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1D1D590B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所在地</w:t>
            </w:r>
          </w:p>
        </w:tc>
        <w:tc>
          <w:tcPr>
            <w:tcW w:w="7516" w:type="dxa"/>
            <w:vAlign w:val="center"/>
          </w:tcPr>
          <w:p w14:paraId="09EDB3B8" w14:textId="77777777" w:rsidR="004273C0" w:rsidRPr="009E42AC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大阪市生野区田島一丁目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番21号</w:t>
            </w:r>
          </w:p>
        </w:tc>
      </w:tr>
      <w:tr w:rsidR="004273C0" w:rsidRPr="009E42AC" w14:paraId="7DA13D13" w14:textId="77777777" w:rsidTr="004273C0">
        <w:trPr>
          <w:trHeight w:val="1134"/>
        </w:trPr>
        <w:tc>
          <w:tcPr>
            <w:tcW w:w="582" w:type="dxa"/>
            <w:vMerge/>
            <w:shd w:val="clear" w:color="auto" w:fill="FAE2D5" w:themeFill="accent2" w:themeFillTint="33"/>
            <w:vAlign w:val="center"/>
          </w:tcPr>
          <w:p w14:paraId="4BC9D339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18B91A3C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サービス種別</w:t>
            </w:r>
            <w:r w:rsidRPr="009E42AC">
              <w:rPr>
                <w:rFonts w:ascii="ＭＳ 明朝" w:eastAsia="ＭＳ 明朝" w:hAnsi="ＭＳ 明朝" w:hint="eastAsia"/>
                <w:sz w:val="20"/>
                <w:szCs w:val="20"/>
              </w:rPr>
              <w:t>及び指定日</w:t>
            </w:r>
          </w:p>
        </w:tc>
        <w:tc>
          <w:tcPr>
            <w:tcW w:w="7516" w:type="dxa"/>
            <w:vAlign w:val="center"/>
          </w:tcPr>
          <w:p w14:paraId="10303230" w14:textId="77777777" w:rsidR="004273C0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障害者総合支援法による事業</w:t>
            </w:r>
          </w:p>
          <w:p w14:paraId="24020C5E" w14:textId="77777777" w:rsidR="004273C0" w:rsidRPr="009E42AC" w:rsidRDefault="004273C0" w:rsidP="004273C0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児童発達支援、放課後等デイサービス</w:t>
            </w: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：令和</w:t>
            </w:r>
            <w:r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５</w:t>
            </w: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1</w:t>
            </w: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1月</w:t>
            </w:r>
            <w:r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１</w:t>
            </w: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日指定</w:t>
            </w:r>
          </w:p>
        </w:tc>
      </w:tr>
      <w:tr w:rsidR="004273C0" w:rsidRPr="009E42AC" w14:paraId="13F522DD" w14:textId="77777777" w:rsidTr="004273C0">
        <w:trPr>
          <w:trHeight w:val="567"/>
        </w:trPr>
        <w:tc>
          <w:tcPr>
            <w:tcW w:w="582" w:type="dxa"/>
            <w:vMerge w:val="restart"/>
            <w:shd w:val="clear" w:color="auto" w:fill="FAE2D5" w:themeFill="accent2" w:themeFillTint="33"/>
            <w:textDirection w:val="tbRlV"/>
            <w:vAlign w:val="center"/>
          </w:tcPr>
          <w:p w14:paraId="2DB0F452" w14:textId="77777777" w:rsidR="004273C0" w:rsidRPr="009E42AC" w:rsidRDefault="004273C0" w:rsidP="004273C0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処分内容及び処分理由</w:t>
            </w: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7899AF59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処分内容</w:t>
            </w:r>
          </w:p>
        </w:tc>
        <w:tc>
          <w:tcPr>
            <w:tcW w:w="7516" w:type="dxa"/>
            <w:vAlign w:val="center"/>
          </w:tcPr>
          <w:p w14:paraId="3AE8E710" w14:textId="77777777" w:rsidR="004273C0" w:rsidRPr="009E42AC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指定の取消し（指定取消日　令和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年11月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日）</w:t>
            </w:r>
          </w:p>
        </w:tc>
      </w:tr>
      <w:tr w:rsidR="004273C0" w:rsidRPr="009E42AC" w14:paraId="5D9DE757" w14:textId="77777777" w:rsidTr="004273C0">
        <w:trPr>
          <w:trHeight w:val="3402"/>
        </w:trPr>
        <w:tc>
          <w:tcPr>
            <w:tcW w:w="582" w:type="dxa"/>
            <w:vMerge/>
            <w:shd w:val="clear" w:color="auto" w:fill="FAE2D5" w:themeFill="accent2" w:themeFillTint="33"/>
            <w:vAlign w:val="center"/>
          </w:tcPr>
          <w:p w14:paraId="3E4727CA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4ACE505E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処分理由</w:t>
            </w:r>
          </w:p>
        </w:tc>
        <w:tc>
          <w:tcPr>
            <w:tcW w:w="7516" w:type="dxa"/>
            <w:vAlign w:val="center"/>
          </w:tcPr>
          <w:p w14:paraId="67EDF3C6" w14:textId="4D6AD3DE" w:rsidR="004273C0" w:rsidRPr="00952561" w:rsidRDefault="004273C0" w:rsidP="004273C0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 w:hint="eastAsia"/>
                <w:sz w:val="20"/>
                <w:szCs w:val="20"/>
              </w:rPr>
              <w:t>児童福祉法に基づく監査を実施するため、当該事業者に対し複数回出頭を求めたところ、当該事業者は、正当な理由なく当該求めに応じず、必要な聴取を忌避した。</w:t>
            </w:r>
          </w:p>
          <w:p w14:paraId="2EADD3AA" w14:textId="7BDEA500" w:rsidR="004273C0" w:rsidRPr="00952561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当該事業者は、正当な理由なく出頭の求めに応じず、監査の実施を妨げたものであり、児童福祉法第</w:t>
            </w: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21条の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の24第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項第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号に規定する「出頭の求めに応ぜず監査を忌避したこと」に該当する。</w:t>
            </w:r>
          </w:p>
        </w:tc>
      </w:tr>
      <w:tr w:rsidR="004273C0" w:rsidRPr="009E42AC" w14:paraId="7E892479" w14:textId="77777777" w:rsidTr="004273C0">
        <w:trPr>
          <w:trHeight w:val="3402"/>
        </w:trPr>
        <w:tc>
          <w:tcPr>
            <w:tcW w:w="2118" w:type="dxa"/>
            <w:gridSpan w:val="2"/>
            <w:shd w:val="clear" w:color="auto" w:fill="FAE2D5" w:themeFill="accent2" w:themeFillTint="33"/>
            <w:vAlign w:val="center"/>
          </w:tcPr>
          <w:p w14:paraId="0DC0D27E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 w:hint="eastAsia"/>
                <w:sz w:val="20"/>
                <w:szCs w:val="20"/>
              </w:rPr>
              <w:t>経済上の措置</w:t>
            </w:r>
          </w:p>
        </w:tc>
        <w:tc>
          <w:tcPr>
            <w:tcW w:w="7516" w:type="dxa"/>
            <w:vAlign w:val="center"/>
          </w:tcPr>
          <w:p w14:paraId="3957F61A" w14:textId="77777777" w:rsidR="004273C0" w:rsidRPr="009E42AC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なし</w:t>
            </w:r>
          </w:p>
        </w:tc>
      </w:tr>
    </w:tbl>
    <w:p w14:paraId="4B5E07CF" w14:textId="6DB1FE71" w:rsidR="001034BA" w:rsidRDefault="001034BA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p w14:paraId="6F470C7F" w14:textId="77777777" w:rsidR="00312615" w:rsidRPr="009E42AC" w:rsidRDefault="00312615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sectPr w:rsidR="00312615" w:rsidRPr="009E42AC" w:rsidSect="004273C0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6857E" w14:textId="77777777" w:rsidR="00C96794" w:rsidRDefault="00C96794" w:rsidP="001034BA">
      <w:r>
        <w:separator/>
      </w:r>
    </w:p>
  </w:endnote>
  <w:endnote w:type="continuationSeparator" w:id="0">
    <w:p w14:paraId="0AC0F303" w14:textId="77777777" w:rsidR="00C96794" w:rsidRDefault="00C96794" w:rsidP="00103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2B53F" w14:textId="77777777" w:rsidR="00C96794" w:rsidRDefault="00C96794" w:rsidP="001034BA">
      <w:r>
        <w:separator/>
      </w:r>
    </w:p>
  </w:footnote>
  <w:footnote w:type="continuationSeparator" w:id="0">
    <w:p w14:paraId="16FF87E5" w14:textId="77777777" w:rsidR="00C96794" w:rsidRDefault="00C96794" w:rsidP="00103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D634C"/>
    <w:multiLevelType w:val="multilevel"/>
    <w:tmpl w:val="464A0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277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91"/>
    <w:rsid w:val="00015B42"/>
    <w:rsid w:val="00071791"/>
    <w:rsid w:val="001034BA"/>
    <w:rsid w:val="00244BAA"/>
    <w:rsid w:val="00291B19"/>
    <w:rsid w:val="00312615"/>
    <w:rsid w:val="003C2E2F"/>
    <w:rsid w:val="004273C0"/>
    <w:rsid w:val="006A2417"/>
    <w:rsid w:val="00871100"/>
    <w:rsid w:val="008E5B20"/>
    <w:rsid w:val="00952561"/>
    <w:rsid w:val="0099052A"/>
    <w:rsid w:val="009E42AC"/>
    <w:rsid w:val="00B413CA"/>
    <w:rsid w:val="00B77A09"/>
    <w:rsid w:val="00B81C99"/>
    <w:rsid w:val="00B83820"/>
    <w:rsid w:val="00B95376"/>
    <w:rsid w:val="00C00054"/>
    <w:rsid w:val="00C96794"/>
    <w:rsid w:val="00CD028A"/>
    <w:rsid w:val="00CE72C8"/>
    <w:rsid w:val="00D7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4FCD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17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7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7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7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7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7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7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7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17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17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17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17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1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7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17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17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17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17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17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1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17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179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034B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034BA"/>
  </w:style>
  <w:style w:type="paragraph" w:styleId="ac">
    <w:name w:val="footer"/>
    <w:basedOn w:val="a"/>
    <w:link w:val="ad"/>
    <w:uiPriority w:val="99"/>
    <w:unhideWhenUsed/>
    <w:rsid w:val="001034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034BA"/>
  </w:style>
  <w:style w:type="table" w:styleId="ae">
    <w:name w:val="Table Grid"/>
    <w:basedOn w:val="a1"/>
    <w:uiPriority w:val="39"/>
    <w:rsid w:val="00103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2026-10-28T05:18:00Z</dcterms:created>
  <dcterms:modified xsi:type="dcterms:W3CDTF">2026-10-29T09:26:00Z</dcterms:modified>
</cp:coreProperties>
</file>