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B60" w:rsidRPr="00C85392" w:rsidRDefault="00B56B60" w:rsidP="00C85392"/>
    <w:p w:rsidR="00C85392" w:rsidRDefault="00C85392" w:rsidP="00C85392">
      <w:pPr>
        <w:jc w:val="center"/>
        <w:rPr>
          <w:rFonts w:asciiTheme="minorEastAsia" w:hAnsiTheme="minorEastAsia"/>
          <w:sz w:val="28"/>
          <w:szCs w:val="28"/>
        </w:rPr>
      </w:pPr>
    </w:p>
    <w:p w:rsidR="00C85392" w:rsidRDefault="00C85392" w:rsidP="00C85392">
      <w:pPr>
        <w:jc w:val="center"/>
        <w:rPr>
          <w:rFonts w:asciiTheme="minorEastAsia" w:hAnsiTheme="minorEastAsia"/>
          <w:sz w:val="28"/>
          <w:szCs w:val="28"/>
        </w:rPr>
      </w:pPr>
    </w:p>
    <w:p w:rsidR="00C85392" w:rsidRDefault="00C85392" w:rsidP="00C85392">
      <w:pPr>
        <w:jc w:val="center"/>
        <w:rPr>
          <w:rFonts w:asciiTheme="minorEastAsia" w:hAnsiTheme="minorEastAsia"/>
          <w:sz w:val="28"/>
          <w:szCs w:val="28"/>
        </w:rPr>
      </w:pPr>
    </w:p>
    <w:p w:rsidR="00C85392" w:rsidRDefault="00C85392" w:rsidP="00C85392">
      <w:pPr>
        <w:jc w:val="center"/>
        <w:rPr>
          <w:rFonts w:asciiTheme="minorEastAsia" w:hAnsiTheme="minorEastAsia"/>
          <w:sz w:val="28"/>
          <w:szCs w:val="28"/>
        </w:rPr>
      </w:pPr>
    </w:p>
    <w:p w:rsidR="00DA4A5B" w:rsidRDefault="00DA4A5B" w:rsidP="00C85392">
      <w:pPr>
        <w:jc w:val="center"/>
        <w:rPr>
          <w:rFonts w:asciiTheme="minorEastAsia" w:hAnsiTheme="minorEastAsia"/>
          <w:sz w:val="28"/>
          <w:szCs w:val="28"/>
        </w:rPr>
      </w:pPr>
    </w:p>
    <w:p w:rsidR="00105D06" w:rsidRDefault="00105D06" w:rsidP="00C85392">
      <w:pPr>
        <w:jc w:val="center"/>
        <w:rPr>
          <w:rFonts w:asciiTheme="minorEastAsia" w:hAnsiTheme="minorEastAsia"/>
          <w:sz w:val="28"/>
          <w:szCs w:val="28"/>
        </w:rPr>
      </w:pPr>
    </w:p>
    <w:p w:rsidR="00105D06" w:rsidRPr="00DA4A5B" w:rsidRDefault="00C85392" w:rsidP="00105D06">
      <w:pPr>
        <w:adjustRightInd w:val="0"/>
        <w:snapToGrid w:val="0"/>
        <w:jc w:val="center"/>
        <w:rPr>
          <w:rFonts w:ascii="HGS明朝E" w:eastAsia="HGS明朝E" w:hAnsi="HGS明朝E" w:cs="Meiryo UI"/>
          <w:sz w:val="72"/>
          <w:szCs w:val="72"/>
        </w:rPr>
      </w:pPr>
      <w:r w:rsidRPr="001D254E">
        <w:rPr>
          <w:rFonts w:ascii="HGS明朝E" w:eastAsia="HGS明朝E" w:hAnsi="HGS明朝E" w:cs="Meiryo UI" w:hint="eastAsia"/>
          <w:spacing w:val="43"/>
          <w:kern w:val="0"/>
          <w:sz w:val="72"/>
          <w:szCs w:val="72"/>
          <w:fitText w:val="5600" w:id="945512960"/>
        </w:rPr>
        <w:t>大阪市</w:t>
      </w:r>
      <w:r w:rsidR="00CB6B4C" w:rsidRPr="001D254E">
        <w:rPr>
          <w:rFonts w:ascii="HGS明朝E" w:eastAsia="HGS明朝E" w:hAnsi="HGS明朝E" w:cs="Meiryo UI" w:hint="eastAsia"/>
          <w:spacing w:val="43"/>
          <w:kern w:val="0"/>
          <w:sz w:val="72"/>
          <w:szCs w:val="72"/>
          <w:fitText w:val="5600" w:id="945512960"/>
        </w:rPr>
        <w:t>ICT</w:t>
      </w:r>
      <w:r w:rsidRPr="001D254E">
        <w:rPr>
          <w:rFonts w:ascii="HGS明朝E" w:eastAsia="HGS明朝E" w:hAnsi="HGS明朝E" w:cs="Meiryo UI" w:hint="eastAsia"/>
          <w:spacing w:val="43"/>
          <w:kern w:val="0"/>
          <w:sz w:val="72"/>
          <w:szCs w:val="72"/>
          <w:fitText w:val="5600" w:id="945512960"/>
        </w:rPr>
        <w:t>戦</w:t>
      </w:r>
      <w:r w:rsidRPr="001D254E">
        <w:rPr>
          <w:rFonts w:ascii="HGS明朝E" w:eastAsia="HGS明朝E" w:hAnsi="HGS明朝E" w:cs="Meiryo UI" w:hint="eastAsia"/>
          <w:kern w:val="0"/>
          <w:sz w:val="72"/>
          <w:szCs w:val="72"/>
          <w:fitText w:val="5600" w:id="945512960"/>
        </w:rPr>
        <w:t>略</w:t>
      </w:r>
    </w:p>
    <w:p w:rsidR="0097783C" w:rsidRPr="00CB6B4C" w:rsidRDefault="0097783C" w:rsidP="0097783C">
      <w:pPr>
        <w:adjustRightInd w:val="0"/>
        <w:snapToGrid w:val="0"/>
        <w:jc w:val="center"/>
        <w:rPr>
          <w:rFonts w:ascii="HGS明朝E" w:eastAsia="HGS明朝E" w:hAnsi="HGS明朝E" w:cs="Meiryo UI"/>
          <w:kern w:val="0"/>
          <w:sz w:val="40"/>
          <w:szCs w:val="40"/>
        </w:rPr>
      </w:pPr>
    </w:p>
    <w:p w:rsidR="0097783C" w:rsidRPr="00594084" w:rsidRDefault="0097783C" w:rsidP="0097783C">
      <w:pPr>
        <w:adjustRightInd w:val="0"/>
        <w:snapToGrid w:val="0"/>
        <w:jc w:val="center"/>
        <w:rPr>
          <w:rFonts w:ascii="HGS明朝E" w:eastAsia="HGS明朝E" w:hAnsi="HGS明朝E" w:cs="Meiryo UI"/>
          <w:sz w:val="40"/>
          <w:szCs w:val="40"/>
        </w:rPr>
      </w:pPr>
      <w:r w:rsidRPr="00594084">
        <w:rPr>
          <w:rFonts w:ascii="HGS明朝E" w:eastAsia="HGS明朝E" w:hAnsi="HGS明朝E" w:cs="Meiryo UI" w:hint="eastAsia"/>
          <w:kern w:val="0"/>
          <w:sz w:val="40"/>
          <w:szCs w:val="40"/>
        </w:rPr>
        <w:t>－最先端ICT都市への挑戦－</w:t>
      </w:r>
    </w:p>
    <w:p w:rsidR="00C85392" w:rsidRPr="00657C81" w:rsidRDefault="00C85392" w:rsidP="00657C81">
      <w:pPr>
        <w:adjustRightInd w:val="0"/>
        <w:snapToGrid w:val="0"/>
        <w:jc w:val="center"/>
        <w:rPr>
          <w:rFonts w:ascii="HGS明朝E" w:eastAsia="HGS明朝E" w:hAnsi="HGS明朝E" w:cs="Meiryo UI"/>
          <w:spacing w:val="80"/>
          <w:kern w:val="0"/>
          <w:sz w:val="56"/>
          <w:szCs w:val="56"/>
        </w:rPr>
      </w:pPr>
    </w:p>
    <w:p w:rsidR="00C85392" w:rsidRDefault="00C85392" w:rsidP="00813872">
      <w:pPr>
        <w:jc w:val="center"/>
        <w:rPr>
          <w:rFonts w:asciiTheme="minorEastAsia" w:hAnsiTheme="minorEastAsia"/>
          <w:sz w:val="28"/>
          <w:szCs w:val="28"/>
        </w:rPr>
      </w:pPr>
    </w:p>
    <w:p w:rsidR="00C85392" w:rsidRDefault="00C85392" w:rsidP="00813872">
      <w:pPr>
        <w:jc w:val="center"/>
        <w:rPr>
          <w:rFonts w:asciiTheme="minorEastAsia" w:hAnsiTheme="minorEastAsia"/>
          <w:sz w:val="28"/>
          <w:szCs w:val="28"/>
        </w:rPr>
      </w:pPr>
    </w:p>
    <w:p w:rsidR="00C85392" w:rsidRDefault="00C85392" w:rsidP="00813872">
      <w:pPr>
        <w:jc w:val="center"/>
        <w:rPr>
          <w:rFonts w:asciiTheme="minorEastAsia" w:hAnsiTheme="minorEastAsia"/>
          <w:sz w:val="28"/>
          <w:szCs w:val="28"/>
        </w:rPr>
      </w:pPr>
    </w:p>
    <w:p w:rsidR="00C85392" w:rsidRDefault="00C85392" w:rsidP="00813872">
      <w:pPr>
        <w:jc w:val="center"/>
        <w:rPr>
          <w:rFonts w:asciiTheme="minorEastAsia" w:hAnsiTheme="minorEastAsia"/>
          <w:sz w:val="28"/>
          <w:szCs w:val="28"/>
        </w:rPr>
      </w:pPr>
    </w:p>
    <w:p w:rsidR="00C85392" w:rsidRDefault="00C85392" w:rsidP="00813872">
      <w:pPr>
        <w:jc w:val="center"/>
        <w:rPr>
          <w:rFonts w:asciiTheme="minorEastAsia" w:hAnsiTheme="minorEastAsia"/>
          <w:sz w:val="28"/>
          <w:szCs w:val="28"/>
        </w:rPr>
      </w:pPr>
    </w:p>
    <w:p w:rsidR="00C85392" w:rsidRDefault="00C85392" w:rsidP="00813872">
      <w:pPr>
        <w:jc w:val="center"/>
        <w:rPr>
          <w:rFonts w:asciiTheme="minorEastAsia" w:hAnsiTheme="minorEastAsia"/>
          <w:sz w:val="28"/>
          <w:szCs w:val="28"/>
        </w:rPr>
      </w:pPr>
    </w:p>
    <w:p w:rsidR="00C85392" w:rsidRDefault="00C85392" w:rsidP="00813872">
      <w:pPr>
        <w:jc w:val="center"/>
        <w:rPr>
          <w:rFonts w:asciiTheme="minorEastAsia" w:hAnsiTheme="minorEastAsia"/>
          <w:sz w:val="28"/>
          <w:szCs w:val="28"/>
        </w:rPr>
      </w:pPr>
    </w:p>
    <w:p w:rsidR="00C85392" w:rsidRDefault="00C85392" w:rsidP="00813872">
      <w:pPr>
        <w:jc w:val="center"/>
        <w:rPr>
          <w:rFonts w:asciiTheme="minorEastAsia" w:hAnsiTheme="minorEastAsia"/>
          <w:sz w:val="28"/>
          <w:szCs w:val="28"/>
        </w:rPr>
      </w:pPr>
    </w:p>
    <w:p w:rsidR="00C85392" w:rsidRDefault="00C85392" w:rsidP="00813872">
      <w:pPr>
        <w:jc w:val="center"/>
        <w:rPr>
          <w:rFonts w:asciiTheme="minorEastAsia" w:hAnsiTheme="minorEastAsia"/>
          <w:sz w:val="28"/>
          <w:szCs w:val="28"/>
        </w:rPr>
      </w:pPr>
    </w:p>
    <w:p w:rsidR="00C85392" w:rsidRPr="00657C81" w:rsidRDefault="00C85392" w:rsidP="00F44786">
      <w:pPr>
        <w:snapToGrid w:val="0"/>
        <w:jc w:val="center"/>
        <w:rPr>
          <w:rFonts w:ascii="HGS明朝E" w:eastAsia="HGS明朝E" w:hAnsi="HGS明朝E" w:cs="Meiryo UI"/>
          <w:sz w:val="36"/>
          <w:szCs w:val="36"/>
        </w:rPr>
      </w:pPr>
      <w:r w:rsidRPr="00657C81">
        <w:rPr>
          <w:rFonts w:ascii="HGS明朝E" w:eastAsia="HGS明朝E" w:hAnsi="HGS明朝E" w:cs="Meiryo UI" w:hint="eastAsia"/>
          <w:sz w:val="36"/>
          <w:szCs w:val="36"/>
        </w:rPr>
        <w:t>平成</w:t>
      </w:r>
      <w:r w:rsidR="00CA4BF2">
        <w:rPr>
          <w:rFonts w:ascii="HGS明朝E" w:eastAsia="HGS明朝E" w:hAnsi="HGS明朝E" w:cs="Meiryo UI" w:hint="eastAsia"/>
          <w:sz w:val="36"/>
          <w:szCs w:val="36"/>
        </w:rPr>
        <w:t xml:space="preserve"> 28</w:t>
      </w:r>
      <w:r w:rsidRPr="00657C81">
        <w:rPr>
          <w:rFonts w:ascii="HGS明朝E" w:eastAsia="HGS明朝E" w:hAnsi="HGS明朝E" w:cs="Meiryo UI" w:hint="eastAsia"/>
          <w:sz w:val="36"/>
          <w:szCs w:val="36"/>
        </w:rPr>
        <w:t>年</w:t>
      </w:r>
      <w:r w:rsidR="00CA4BF2">
        <w:rPr>
          <w:rFonts w:ascii="HGS明朝E" w:eastAsia="HGS明朝E" w:hAnsi="HGS明朝E" w:cs="Meiryo UI" w:hint="eastAsia"/>
          <w:sz w:val="36"/>
          <w:szCs w:val="36"/>
        </w:rPr>
        <w:t xml:space="preserve"> ３</w:t>
      </w:r>
      <w:r w:rsidRPr="00657C81">
        <w:rPr>
          <w:rFonts w:ascii="HGS明朝E" w:eastAsia="HGS明朝E" w:hAnsi="HGS明朝E" w:cs="Meiryo UI" w:hint="eastAsia"/>
          <w:sz w:val="36"/>
          <w:szCs w:val="36"/>
        </w:rPr>
        <w:t>月</w:t>
      </w:r>
    </w:p>
    <w:p w:rsidR="00C85392" w:rsidRPr="00657C81" w:rsidRDefault="008F3AEE" w:rsidP="00F44786">
      <w:pPr>
        <w:snapToGrid w:val="0"/>
        <w:jc w:val="center"/>
        <w:rPr>
          <w:rFonts w:ascii="HGS明朝E" w:eastAsia="HGS明朝E" w:hAnsi="HGS明朝E" w:cs="Meiryo UI"/>
          <w:sz w:val="52"/>
          <w:szCs w:val="52"/>
        </w:rPr>
      </w:pPr>
      <w:r>
        <w:rPr>
          <w:rFonts w:ascii="HGS明朝E" w:eastAsia="HGS明朝E" w:hAnsi="HGS明朝E" w:cs="Meiryo UI" w:hint="eastAsia"/>
          <w:sz w:val="52"/>
          <w:szCs w:val="52"/>
        </w:rPr>
        <w:t>大阪市</w:t>
      </w:r>
    </w:p>
    <w:p w:rsidR="00C85392" w:rsidRPr="00407A4E" w:rsidRDefault="00C85392" w:rsidP="00813872">
      <w:pPr>
        <w:jc w:val="center"/>
        <w:rPr>
          <w:rFonts w:asciiTheme="minorEastAsia" w:hAnsiTheme="minorEastAsia"/>
          <w:sz w:val="28"/>
          <w:szCs w:val="28"/>
        </w:rPr>
        <w:sectPr w:rsidR="00C85392" w:rsidRPr="00407A4E" w:rsidSect="00C85392">
          <w:headerReference w:type="default" r:id="rId8"/>
          <w:pgSz w:w="11906" w:h="16838" w:code="9"/>
          <w:pgMar w:top="1134" w:right="1418" w:bottom="851" w:left="1418" w:header="851" w:footer="992" w:gutter="0"/>
          <w:pgNumType w:start="0"/>
          <w:cols w:space="425"/>
          <w:docGrid w:type="linesAndChars" w:linePitch="316"/>
        </w:sectPr>
      </w:pPr>
    </w:p>
    <w:p w:rsidR="00B56B60" w:rsidRPr="00B03A77" w:rsidRDefault="00246DDA" w:rsidP="00EF06AD">
      <w:pPr>
        <w:jc w:val="center"/>
        <w:rPr>
          <w:rFonts w:ascii="HGP創英角ｺﾞｼｯｸUB" w:eastAsia="HGP創英角ｺﾞｼｯｸUB" w:hAnsi="HGP創英角ｺﾞｼｯｸUB"/>
          <w:sz w:val="28"/>
          <w:szCs w:val="28"/>
        </w:rPr>
      </w:pPr>
      <w:r w:rsidRPr="00B03A77">
        <w:rPr>
          <w:rFonts w:ascii="HGP創英角ｺﾞｼｯｸUB" w:eastAsia="HGP創英角ｺﾞｼｯｸUB" w:hAnsi="HGP創英角ｺﾞｼｯｸUB" w:hint="eastAsia"/>
          <w:sz w:val="28"/>
          <w:szCs w:val="28"/>
        </w:rPr>
        <w:lastRenderedPageBreak/>
        <w:t>大阪市</w:t>
      </w:r>
      <w:r w:rsidR="00CB6B4C" w:rsidRPr="00E3203A">
        <w:rPr>
          <w:rFonts w:ascii="HGP創英角ｺﾞｼｯｸUB" w:eastAsia="HGP創英角ｺﾞｼｯｸUB" w:hAnsi="HGP創英角ｺﾞｼｯｸUB" w:hint="eastAsia"/>
          <w:sz w:val="28"/>
          <w:szCs w:val="28"/>
        </w:rPr>
        <w:t>ICT</w:t>
      </w:r>
      <w:r w:rsidRPr="00B03A77">
        <w:rPr>
          <w:rFonts w:ascii="HGP創英角ｺﾞｼｯｸUB" w:eastAsia="HGP創英角ｺﾞｼｯｸUB" w:hAnsi="HGP創英角ｺﾞｼｯｸUB" w:hint="eastAsia"/>
          <w:sz w:val="28"/>
          <w:szCs w:val="28"/>
        </w:rPr>
        <w:t>戦略</w:t>
      </w:r>
    </w:p>
    <w:sdt>
      <w:sdtPr>
        <w:rPr>
          <w:rFonts w:asciiTheme="minorHAnsi" w:eastAsiaTheme="minorEastAsia" w:hAnsiTheme="minorHAnsi" w:cstheme="minorBidi"/>
          <w:b w:val="0"/>
          <w:bCs w:val="0"/>
          <w:color w:val="auto"/>
          <w:kern w:val="2"/>
          <w:sz w:val="21"/>
          <w:szCs w:val="22"/>
          <w:lang w:val="ja-JP"/>
        </w:rPr>
        <w:id w:val="415363019"/>
        <w:docPartObj>
          <w:docPartGallery w:val="Table of Contents"/>
          <w:docPartUnique/>
        </w:docPartObj>
      </w:sdtPr>
      <w:sdtEndPr/>
      <w:sdtContent>
        <w:p w:rsidR="00EF06AD" w:rsidRPr="00B03A77" w:rsidRDefault="00EF06AD">
          <w:pPr>
            <w:pStyle w:val="a9"/>
            <w:rPr>
              <w:rFonts w:ascii="HGP創英角ｺﾞｼｯｸUB" w:eastAsia="HGP創英角ｺﾞｼｯｸUB" w:hAnsi="HGP創英角ｺﾞｼｯｸUB"/>
              <w:b w:val="0"/>
            </w:rPr>
          </w:pPr>
          <w:r w:rsidRPr="00B03A77">
            <w:rPr>
              <w:rFonts w:ascii="HGP創英角ｺﾞｼｯｸUB" w:eastAsia="HGP創英角ｺﾞｼｯｸUB" w:hAnsi="HGP創英角ｺﾞｼｯｸUB" w:hint="eastAsia"/>
              <w:b w:val="0"/>
              <w:lang w:val="ja-JP"/>
            </w:rPr>
            <w:t>目次</w:t>
          </w:r>
        </w:p>
        <w:p w:rsidR="00B83ACD" w:rsidRDefault="00996B2D">
          <w:pPr>
            <w:pStyle w:val="11"/>
            <w:rPr>
              <w:noProof/>
            </w:rPr>
          </w:pPr>
          <w:r>
            <w:fldChar w:fldCharType="begin"/>
          </w:r>
          <w:r w:rsidR="00EF06AD">
            <w:instrText xml:space="preserve"> TOC \o "1-3" \h \z \u </w:instrText>
          </w:r>
          <w:r>
            <w:fldChar w:fldCharType="separate"/>
          </w:r>
          <w:hyperlink w:anchor="_Toc440549607" w:history="1">
            <w:r w:rsidR="00B83ACD" w:rsidRPr="00DF651C">
              <w:rPr>
                <w:rStyle w:val="aa"/>
                <w:rFonts w:ascii="HGP創英角ｺﾞｼｯｸUB" w:eastAsia="HGP創英角ｺﾞｼｯｸUB" w:hAnsi="HGP創英角ｺﾞｼｯｸUB" w:hint="eastAsia"/>
                <w:noProof/>
              </w:rPr>
              <w:t>１．はじめに</w:t>
            </w:r>
            <w:r w:rsidR="00B83ACD">
              <w:rPr>
                <w:noProof/>
                <w:webHidden/>
              </w:rPr>
              <w:tab/>
            </w:r>
            <w:r>
              <w:rPr>
                <w:noProof/>
                <w:webHidden/>
              </w:rPr>
              <w:fldChar w:fldCharType="begin"/>
            </w:r>
            <w:r w:rsidR="00B83ACD">
              <w:rPr>
                <w:noProof/>
                <w:webHidden/>
              </w:rPr>
              <w:instrText xml:space="preserve"> PAGEREF _Toc440549607 \h </w:instrText>
            </w:r>
            <w:r>
              <w:rPr>
                <w:noProof/>
                <w:webHidden/>
              </w:rPr>
            </w:r>
            <w:r>
              <w:rPr>
                <w:noProof/>
                <w:webHidden/>
              </w:rPr>
              <w:fldChar w:fldCharType="separate"/>
            </w:r>
            <w:r w:rsidR="00B83ACD">
              <w:rPr>
                <w:noProof/>
                <w:webHidden/>
              </w:rPr>
              <w:t>1</w:t>
            </w:r>
            <w:r>
              <w:rPr>
                <w:noProof/>
                <w:webHidden/>
              </w:rPr>
              <w:fldChar w:fldCharType="end"/>
            </w:r>
          </w:hyperlink>
        </w:p>
        <w:p w:rsidR="00B83ACD" w:rsidRDefault="0065740B">
          <w:pPr>
            <w:pStyle w:val="11"/>
            <w:rPr>
              <w:noProof/>
            </w:rPr>
          </w:pPr>
          <w:hyperlink w:anchor="_Toc440549608" w:history="1">
            <w:r w:rsidR="00B83ACD" w:rsidRPr="00DF651C">
              <w:rPr>
                <w:rStyle w:val="aa"/>
                <w:rFonts w:ascii="HGP創英角ｺﾞｼｯｸUB" w:eastAsia="HGP創英角ｺﾞｼｯｸUB" w:hAnsi="HGP創英角ｺﾞｼｯｸUB" w:hint="eastAsia"/>
                <w:noProof/>
              </w:rPr>
              <w:t>２．これまでの取組みと評価</w:t>
            </w:r>
            <w:r w:rsidR="00B83ACD">
              <w:rPr>
                <w:noProof/>
                <w:webHidden/>
              </w:rPr>
              <w:tab/>
            </w:r>
            <w:r w:rsidR="00996B2D">
              <w:rPr>
                <w:noProof/>
                <w:webHidden/>
              </w:rPr>
              <w:fldChar w:fldCharType="begin"/>
            </w:r>
            <w:r w:rsidR="00B83ACD">
              <w:rPr>
                <w:noProof/>
                <w:webHidden/>
              </w:rPr>
              <w:instrText xml:space="preserve"> PAGEREF _Toc440549608 \h </w:instrText>
            </w:r>
            <w:r w:rsidR="00996B2D">
              <w:rPr>
                <w:noProof/>
                <w:webHidden/>
              </w:rPr>
            </w:r>
            <w:r w:rsidR="00996B2D">
              <w:rPr>
                <w:noProof/>
                <w:webHidden/>
              </w:rPr>
              <w:fldChar w:fldCharType="separate"/>
            </w:r>
            <w:r w:rsidR="00B83ACD">
              <w:rPr>
                <w:noProof/>
                <w:webHidden/>
              </w:rPr>
              <w:t>2</w:t>
            </w:r>
            <w:r w:rsidR="00996B2D">
              <w:rPr>
                <w:noProof/>
                <w:webHidden/>
              </w:rPr>
              <w:fldChar w:fldCharType="end"/>
            </w:r>
          </w:hyperlink>
        </w:p>
        <w:p w:rsidR="00B83ACD" w:rsidRDefault="0065740B">
          <w:pPr>
            <w:pStyle w:val="21"/>
            <w:tabs>
              <w:tab w:val="right" w:leader="dot" w:pos="9060"/>
            </w:tabs>
            <w:rPr>
              <w:noProof/>
            </w:rPr>
          </w:pPr>
          <w:hyperlink w:anchor="_Toc440549609" w:history="1">
            <w:r w:rsidR="00B83ACD" w:rsidRPr="00DF651C">
              <w:rPr>
                <w:rStyle w:val="aa"/>
                <w:rFonts w:hint="eastAsia"/>
                <w:noProof/>
              </w:rPr>
              <w:t>（１）これまでの取組み</w:t>
            </w:r>
            <w:r w:rsidR="00B83ACD">
              <w:rPr>
                <w:noProof/>
                <w:webHidden/>
              </w:rPr>
              <w:tab/>
            </w:r>
            <w:r w:rsidR="00996B2D">
              <w:rPr>
                <w:noProof/>
                <w:webHidden/>
              </w:rPr>
              <w:fldChar w:fldCharType="begin"/>
            </w:r>
            <w:r w:rsidR="00B83ACD">
              <w:rPr>
                <w:noProof/>
                <w:webHidden/>
              </w:rPr>
              <w:instrText xml:space="preserve"> PAGEREF _Toc440549609 \h </w:instrText>
            </w:r>
            <w:r w:rsidR="00996B2D">
              <w:rPr>
                <w:noProof/>
                <w:webHidden/>
              </w:rPr>
            </w:r>
            <w:r w:rsidR="00996B2D">
              <w:rPr>
                <w:noProof/>
                <w:webHidden/>
              </w:rPr>
              <w:fldChar w:fldCharType="separate"/>
            </w:r>
            <w:r w:rsidR="00B83ACD">
              <w:rPr>
                <w:noProof/>
                <w:webHidden/>
              </w:rPr>
              <w:t>2</w:t>
            </w:r>
            <w:r w:rsidR="00996B2D">
              <w:rPr>
                <w:noProof/>
                <w:webHidden/>
              </w:rPr>
              <w:fldChar w:fldCharType="end"/>
            </w:r>
          </w:hyperlink>
        </w:p>
        <w:p w:rsidR="00B83ACD" w:rsidRDefault="0065740B">
          <w:pPr>
            <w:pStyle w:val="21"/>
            <w:tabs>
              <w:tab w:val="right" w:leader="dot" w:pos="9060"/>
            </w:tabs>
            <w:rPr>
              <w:noProof/>
            </w:rPr>
          </w:pPr>
          <w:hyperlink w:anchor="_Toc440549610" w:history="1">
            <w:r w:rsidR="00B83ACD" w:rsidRPr="00DF651C">
              <w:rPr>
                <w:rStyle w:val="aa"/>
                <w:rFonts w:hint="eastAsia"/>
                <w:noProof/>
              </w:rPr>
              <w:t>（２）評価</w:t>
            </w:r>
            <w:r w:rsidR="00B83ACD">
              <w:rPr>
                <w:noProof/>
                <w:webHidden/>
              </w:rPr>
              <w:tab/>
            </w:r>
            <w:r w:rsidR="00996B2D">
              <w:rPr>
                <w:noProof/>
                <w:webHidden/>
              </w:rPr>
              <w:fldChar w:fldCharType="begin"/>
            </w:r>
            <w:r w:rsidR="00B83ACD">
              <w:rPr>
                <w:noProof/>
                <w:webHidden/>
              </w:rPr>
              <w:instrText xml:space="preserve"> PAGEREF _Toc440549610 \h </w:instrText>
            </w:r>
            <w:r w:rsidR="00996B2D">
              <w:rPr>
                <w:noProof/>
                <w:webHidden/>
              </w:rPr>
            </w:r>
            <w:r w:rsidR="00996B2D">
              <w:rPr>
                <w:noProof/>
                <w:webHidden/>
              </w:rPr>
              <w:fldChar w:fldCharType="separate"/>
            </w:r>
            <w:r w:rsidR="00B83ACD">
              <w:rPr>
                <w:noProof/>
                <w:webHidden/>
              </w:rPr>
              <w:t>2</w:t>
            </w:r>
            <w:r w:rsidR="00996B2D">
              <w:rPr>
                <w:noProof/>
                <w:webHidden/>
              </w:rPr>
              <w:fldChar w:fldCharType="end"/>
            </w:r>
          </w:hyperlink>
        </w:p>
        <w:p w:rsidR="00B83ACD" w:rsidRDefault="0065740B">
          <w:pPr>
            <w:pStyle w:val="11"/>
            <w:rPr>
              <w:noProof/>
            </w:rPr>
          </w:pPr>
          <w:hyperlink w:anchor="_Toc440549611" w:history="1">
            <w:r w:rsidR="00B83ACD" w:rsidRPr="00DF651C">
              <w:rPr>
                <w:rStyle w:val="aa"/>
                <w:rFonts w:ascii="HGP創英角ｺﾞｼｯｸUB" w:eastAsia="HGP創英角ｺﾞｼｯｸUB" w:hAnsi="HGP創英角ｺﾞｼｯｸUB" w:hint="eastAsia"/>
                <w:noProof/>
              </w:rPr>
              <w:t>３．背景と課題</w:t>
            </w:r>
            <w:r w:rsidR="00B83ACD">
              <w:rPr>
                <w:noProof/>
                <w:webHidden/>
              </w:rPr>
              <w:tab/>
            </w:r>
            <w:r w:rsidR="00996B2D">
              <w:rPr>
                <w:noProof/>
                <w:webHidden/>
              </w:rPr>
              <w:fldChar w:fldCharType="begin"/>
            </w:r>
            <w:r w:rsidR="00B83ACD">
              <w:rPr>
                <w:noProof/>
                <w:webHidden/>
              </w:rPr>
              <w:instrText xml:space="preserve"> PAGEREF _Toc440549611 \h </w:instrText>
            </w:r>
            <w:r w:rsidR="00996B2D">
              <w:rPr>
                <w:noProof/>
                <w:webHidden/>
              </w:rPr>
            </w:r>
            <w:r w:rsidR="00996B2D">
              <w:rPr>
                <w:noProof/>
                <w:webHidden/>
              </w:rPr>
              <w:fldChar w:fldCharType="separate"/>
            </w:r>
            <w:r w:rsidR="00B83ACD">
              <w:rPr>
                <w:noProof/>
                <w:webHidden/>
              </w:rPr>
              <w:t>4</w:t>
            </w:r>
            <w:r w:rsidR="00996B2D">
              <w:rPr>
                <w:noProof/>
                <w:webHidden/>
              </w:rPr>
              <w:fldChar w:fldCharType="end"/>
            </w:r>
          </w:hyperlink>
        </w:p>
        <w:p w:rsidR="00B83ACD" w:rsidRDefault="0065740B">
          <w:pPr>
            <w:pStyle w:val="21"/>
            <w:tabs>
              <w:tab w:val="right" w:leader="dot" w:pos="9060"/>
            </w:tabs>
            <w:rPr>
              <w:noProof/>
            </w:rPr>
          </w:pPr>
          <w:hyperlink w:anchor="_Toc440549612" w:history="1">
            <w:r w:rsidR="00B83ACD" w:rsidRPr="00DF651C">
              <w:rPr>
                <w:rStyle w:val="aa"/>
                <w:rFonts w:hint="eastAsia"/>
                <w:noProof/>
              </w:rPr>
              <w:t>（１）モバイル機器の普及</w:t>
            </w:r>
            <w:r w:rsidR="00B83ACD">
              <w:rPr>
                <w:noProof/>
                <w:webHidden/>
              </w:rPr>
              <w:tab/>
            </w:r>
            <w:r w:rsidR="00996B2D">
              <w:rPr>
                <w:noProof/>
                <w:webHidden/>
              </w:rPr>
              <w:fldChar w:fldCharType="begin"/>
            </w:r>
            <w:r w:rsidR="00B83ACD">
              <w:rPr>
                <w:noProof/>
                <w:webHidden/>
              </w:rPr>
              <w:instrText xml:space="preserve"> PAGEREF _Toc440549612 \h </w:instrText>
            </w:r>
            <w:r w:rsidR="00996B2D">
              <w:rPr>
                <w:noProof/>
                <w:webHidden/>
              </w:rPr>
            </w:r>
            <w:r w:rsidR="00996B2D">
              <w:rPr>
                <w:noProof/>
                <w:webHidden/>
              </w:rPr>
              <w:fldChar w:fldCharType="separate"/>
            </w:r>
            <w:r w:rsidR="00B83ACD">
              <w:rPr>
                <w:noProof/>
                <w:webHidden/>
              </w:rPr>
              <w:t>4</w:t>
            </w:r>
            <w:r w:rsidR="00996B2D">
              <w:rPr>
                <w:noProof/>
                <w:webHidden/>
              </w:rPr>
              <w:fldChar w:fldCharType="end"/>
            </w:r>
          </w:hyperlink>
        </w:p>
        <w:p w:rsidR="00B83ACD" w:rsidRDefault="0065740B">
          <w:pPr>
            <w:pStyle w:val="21"/>
            <w:tabs>
              <w:tab w:val="right" w:leader="dot" w:pos="9060"/>
            </w:tabs>
            <w:rPr>
              <w:noProof/>
            </w:rPr>
          </w:pPr>
          <w:hyperlink w:anchor="_Toc440549613" w:history="1">
            <w:r w:rsidR="00B83ACD" w:rsidRPr="00DF651C">
              <w:rPr>
                <w:rStyle w:val="aa"/>
                <w:rFonts w:hint="eastAsia"/>
                <w:noProof/>
              </w:rPr>
              <w:t>（２）クラウドサービスの導入</w:t>
            </w:r>
            <w:r w:rsidR="00B83ACD">
              <w:rPr>
                <w:noProof/>
                <w:webHidden/>
              </w:rPr>
              <w:tab/>
            </w:r>
            <w:r w:rsidR="00996B2D">
              <w:rPr>
                <w:noProof/>
                <w:webHidden/>
              </w:rPr>
              <w:fldChar w:fldCharType="begin"/>
            </w:r>
            <w:r w:rsidR="00B83ACD">
              <w:rPr>
                <w:noProof/>
                <w:webHidden/>
              </w:rPr>
              <w:instrText xml:space="preserve"> PAGEREF _Toc440549613 \h </w:instrText>
            </w:r>
            <w:r w:rsidR="00996B2D">
              <w:rPr>
                <w:noProof/>
                <w:webHidden/>
              </w:rPr>
            </w:r>
            <w:r w:rsidR="00996B2D">
              <w:rPr>
                <w:noProof/>
                <w:webHidden/>
              </w:rPr>
              <w:fldChar w:fldCharType="separate"/>
            </w:r>
            <w:r w:rsidR="00B83ACD">
              <w:rPr>
                <w:noProof/>
                <w:webHidden/>
              </w:rPr>
              <w:t>4</w:t>
            </w:r>
            <w:r w:rsidR="00996B2D">
              <w:rPr>
                <w:noProof/>
                <w:webHidden/>
              </w:rPr>
              <w:fldChar w:fldCharType="end"/>
            </w:r>
          </w:hyperlink>
        </w:p>
        <w:p w:rsidR="00B83ACD" w:rsidRDefault="0065740B">
          <w:pPr>
            <w:pStyle w:val="21"/>
            <w:tabs>
              <w:tab w:val="right" w:leader="dot" w:pos="9060"/>
            </w:tabs>
            <w:rPr>
              <w:noProof/>
            </w:rPr>
          </w:pPr>
          <w:hyperlink w:anchor="_Toc440549614" w:history="1">
            <w:r w:rsidR="00B83ACD" w:rsidRPr="00DF651C">
              <w:rPr>
                <w:rStyle w:val="aa"/>
                <w:rFonts w:hint="eastAsia"/>
                <w:noProof/>
              </w:rPr>
              <w:t>（３）オープンデータの取組み</w:t>
            </w:r>
            <w:r w:rsidR="00B83ACD">
              <w:rPr>
                <w:noProof/>
                <w:webHidden/>
              </w:rPr>
              <w:tab/>
            </w:r>
            <w:r w:rsidR="00996B2D">
              <w:rPr>
                <w:noProof/>
                <w:webHidden/>
              </w:rPr>
              <w:fldChar w:fldCharType="begin"/>
            </w:r>
            <w:r w:rsidR="00B83ACD">
              <w:rPr>
                <w:noProof/>
                <w:webHidden/>
              </w:rPr>
              <w:instrText xml:space="preserve"> PAGEREF _Toc440549614 \h </w:instrText>
            </w:r>
            <w:r w:rsidR="00996B2D">
              <w:rPr>
                <w:noProof/>
                <w:webHidden/>
              </w:rPr>
            </w:r>
            <w:r w:rsidR="00996B2D">
              <w:rPr>
                <w:noProof/>
                <w:webHidden/>
              </w:rPr>
              <w:fldChar w:fldCharType="separate"/>
            </w:r>
            <w:r w:rsidR="00B83ACD">
              <w:rPr>
                <w:noProof/>
                <w:webHidden/>
              </w:rPr>
              <w:t>5</w:t>
            </w:r>
            <w:r w:rsidR="00996B2D">
              <w:rPr>
                <w:noProof/>
                <w:webHidden/>
              </w:rPr>
              <w:fldChar w:fldCharType="end"/>
            </w:r>
          </w:hyperlink>
        </w:p>
        <w:p w:rsidR="00B83ACD" w:rsidRDefault="0065740B">
          <w:pPr>
            <w:pStyle w:val="21"/>
            <w:tabs>
              <w:tab w:val="right" w:leader="dot" w:pos="9060"/>
            </w:tabs>
            <w:rPr>
              <w:noProof/>
            </w:rPr>
          </w:pPr>
          <w:hyperlink w:anchor="_Toc440549615" w:history="1">
            <w:r w:rsidR="00B83ACD" w:rsidRPr="00DF651C">
              <w:rPr>
                <w:rStyle w:val="aa"/>
                <w:rFonts w:hint="eastAsia"/>
                <w:noProof/>
              </w:rPr>
              <w:t>（４）マイナンバーの導入</w:t>
            </w:r>
            <w:r w:rsidR="00B83ACD">
              <w:rPr>
                <w:noProof/>
                <w:webHidden/>
              </w:rPr>
              <w:tab/>
            </w:r>
            <w:r w:rsidR="00996B2D">
              <w:rPr>
                <w:noProof/>
                <w:webHidden/>
              </w:rPr>
              <w:fldChar w:fldCharType="begin"/>
            </w:r>
            <w:r w:rsidR="00B83ACD">
              <w:rPr>
                <w:noProof/>
                <w:webHidden/>
              </w:rPr>
              <w:instrText xml:space="preserve"> PAGEREF _Toc440549615 \h </w:instrText>
            </w:r>
            <w:r w:rsidR="00996B2D">
              <w:rPr>
                <w:noProof/>
                <w:webHidden/>
              </w:rPr>
            </w:r>
            <w:r w:rsidR="00996B2D">
              <w:rPr>
                <w:noProof/>
                <w:webHidden/>
              </w:rPr>
              <w:fldChar w:fldCharType="separate"/>
            </w:r>
            <w:r w:rsidR="00B83ACD">
              <w:rPr>
                <w:noProof/>
                <w:webHidden/>
              </w:rPr>
              <w:t>5</w:t>
            </w:r>
            <w:r w:rsidR="00996B2D">
              <w:rPr>
                <w:noProof/>
                <w:webHidden/>
              </w:rPr>
              <w:fldChar w:fldCharType="end"/>
            </w:r>
          </w:hyperlink>
        </w:p>
        <w:p w:rsidR="00B83ACD" w:rsidRDefault="0065740B">
          <w:pPr>
            <w:pStyle w:val="21"/>
            <w:tabs>
              <w:tab w:val="right" w:leader="dot" w:pos="9060"/>
            </w:tabs>
            <w:rPr>
              <w:noProof/>
            </w:rPr>
          </w:pPr>
          <w:hyperlink w:anchor="_Toc440549616" w:history="1">
            <w:r w:rsidR="00B83ACD" w:rsidRPr="00DF651C">
              <w:rPr>
                <w:rStyle w:val="aa"/>
                <w:rFonts w:hint="eastAsia"/>
                <w:noProof/>
              </w:rPr>
              <w:t>（５）サイバー攻撃の脅威</w:t>
            </w:r>
            <w:r w:rsidR="00B83ACD">
              <w:rPr>
                <w:noProof/>
                <w:webHidden/>
              </w:rPr>
              <w:tab/>
            </w:r>
            <w:r w:rsidR="00996B2D">
              <w:rPr>
                <w:noProof/>
                <w:webHidden/>
              </w:rPr>
              <w:fldChar w:fldCharType="begin"/>
            </w:r>
            <w:r w:rsidR="00B83ACD">
              <w:rPr>
                <w:noProof/>
                <w:webHidden/>
              </w:rPr>
              <w:instrText xml:space="preserve"> PAGEREF _Toc440549616 \h </w:instrText>
            </w:r>
            <w:r w:rsidR="00996B2D">
              <w:rPr>
                <w:noProof/>
                <w:webHidden/>
              </w:rPr>
            </w:r>
            <w:r w:rsidR="00996B2D">
              <w:rPr>
                <w:noProof/>
                <w:webHidden/>
              </w:rPr>
              <w:fldChar w:fldCharType="separate"/>
            </w:r>
            <w:r w:rsidR="00B83ACD">
              <w:rPr>
                <w:noProof/>
                <w:webHidden/>
              </w:rPr>
              <w:t>5</w:t>
            </w:r>
            <w:r w:rsidR="00996B2D">
              <w:rPr>
                <w:noProof/>
                <w:webHidden/>
              </w:rPr>
              <w:fldChar w:fldCharType="end"/>
            </w:r>
          </w:hyperlink>
        </w:p>
        <w:p w:rsidR="00B83ACD" w:rsidRDefault="0065740B">
          <w:pPr>
            <w:pStyle w:val="21"/>
            <w:tabs>
              <w:tab w:val="right" w:leader="dot" w:pos="9060"/>
            </w:tabs>
            <w:rPr>
              <w:noProof/>
            </w:rPr>
          </w:pPr>
          <w:hyperlink w:anchor="_Toc440549617" w:history="1">
            <w:r w:rsidR="00B83ACD" w:rsidRPr="00DF651C">
              <w:rPr>
                <w:rStyle w:val="aa"/>
                <w:rFonts w:hint="eastAsia"/>
                <w:noProof/>
              </w:rPr>
              <w:t>（６）システムの増加</w:t>
            </w:r>
            <w:r w:rsidR="00B83ACD">
              <w:rPr>
                <w:noProof/>
                <w:webHidden/>
              </w:rPr>
              <w:tab/>
            </w:r>
            <w:r w:rsidR="00996B2D">
              <w:rPr>
                <w:noProof/>
                <w:webHidden/>
              </w:rPr>
              <w:fldChar w:fldCharType="begin"/>
            </w:r>
            <w:r w:rsidR="00B83ACD">
              <w:rPr>
                <w:noProof/>
                <w:webHidden/>
              </w:rPr>
              <w:instrText xml:space="preserve"> PAGEREF _Toc440549617 \h </w:instrText>
            </w:r>
            <w:r w:rsidR="00996B2D">
              <w:rPr>
                <w:noProof/>
                <w:webHidden/>
              </w:rPr>
            </w:r>
            <w:r w:rsidR="00996B2D">
              <w:rPr>
                <w:noProof/>
                <w:webHidden/>
              </w:rPr>
              <w:fldChar w:fldCharType="separate"/>
            </w:r>
            <w:r w:rsidR="00B83ACD">
              <w:rPr>
                <w:noProof/>
                <w:webHidden/>
              </w:rPr>
              <w:t>5</w:t>
            </w:r>
            <w:r w:rsidR="00996B2D">
              <w:rPr>
                <w:noProof/>
                <w:webHidden/>
              </w:rPr>
              <w:fldChar w:fldCharType="end"/>
            </w:r>
          </w:hyperlink>
        </w:p>
        <w:p w:rsidR="00B83ACD" w:rsidRDefault="0065740B">
          <w:pPr>
            <w:pStyle w:val="21"/>
            <w:tabs>
              <w:tab w:val="right" w:leader="dot" w:pos="9060"/>
            </w:tabs>
            <w:rPr>
              <w:noProof/>
            </w:rPr>
          </w:pPr>
          <w:hyperlink w:anchor="_Toc440549618" w:history="1">
            <w:r w:rsidR="00B83ACD" w:rsidRPr="00DF651C">
              <w:rPr>
                <w:rStyle w:val="aa"/>
                <w:rFonts w:hint="eastAsia"/>
                <w:noProof/>
              </w:rPr>
              <w:t>（７）今後求められる人材</w:t>
            </w:r>
            <w:r w:rsidR="00B83ACD">
              <w:rPr>
                <w:noProof/>
                <w:webHidden/>
              </w:rPr>
              <w:tab/>
            </w:r>
            <w:r w:rsidR="00996B2D">
              <w:rPr>
                <w:noProof/>
                <w:webHidden/>
              </w:rPr>
              <w:fldChar w:fldCharType="begin"/>
            </w:r>
            <w:r w:rsidR="00B83ACD">
              <w:rPr>
                <w:noProof/>
                <w:webHidden/>
              </w:rPr>
              <w:instrText xml:space="preserve"> PAGEREF _Toc440549618 \h </w:instrText>
            </w:r>
            <w:r w:rsidR="00996B2D">
              <w:rPr>
                <w:noProof/>
                <w:webHidden/>
              </w:rPr>
            </w:r>
            <w:r w:rsidR="00996B2D">
              <w:rPr>
                <w:noProof/>
                <w:webHidden/>
              </w:rPr>
              <w:fldChar w:fldCharType="separate"/>
            </w:r>
            <w:r w:rsidR="00B83ACD">
              <w:rPr>
                <w:noProof/>
                <w:webHidden/>
              </w:rPr>
              <w:t>6</w:t>
            </w:r>
            <w:r w:rsidR="00996B2D">
              <w:rPr>
                <w:noProof/>
                <w:webHidden/>
              </w:rPr>
              <w:fldChar w:fldCharType="end"/>
            </w:r>
          </w:hyperlink>
        </w:p>
        <w:p w:rsidR="00B83ACD" w:rsidRDefault="0065740B">
          <w:pPr>
            <w:pStyle w:val="11"/>
            <w:rPr>
              <w:noProof/>
            </w:rPr>
          </w:pPr>
          <w:hyperlink w:anchor="_Toc440549619" w:history="1">
            <w:r w:rsidR="00B83ACD" w:rsidRPr="00DF651C">
              <w:rPr>
                <w:rStyle w:val="aa"/>
                <w:rFonts w:ascii="HGP創英角ｺﾞｼｯｸUB" w:eastAsia="HGP創英角ｺﾞｼｯｸUB" w:hAnsi="HGP創英角ｺﾞｼｯｸUB" w:hint="eastAsia"/>
                <w:noProof/>
              </w:rPr>
              <w:t>４．めざす姿</w:t>
            </w:r>
            <w:r w:rsidR="00B83ACD">
              <w:rPr>
                <w:noProof/>
                <w:webHidden/>
              </w:rPr>
              <w:tab/>
            </w:r>
            <w:r w:rsidR="00996B2D">
              <w:rPr>
                <w:noProof/>
                <w:webHidden/>
              </w:rPr>
              <w:fldChar w:fldCharType="begin"/>
            </w:r>
            <w:r w:rsidR="00B83ACD">
              <w:rPr>
                <w:noProof/>
                <w:webHidden/>
              </w:rPr>
              <w:instrText xml:space="preserve"> PAGEREF _Toc440549619 \h </w:instrText>
            </w:r>
            <w:r w:rsidR="00996B2D">
              <w:rPr>
                <w:noProof/>
                <w:webHidden/>
              </w:rPr>
            </w:r>
            <w:r w:rsidR="00996B2D">
              <w:rPr>
                <w:noProof/>
                <w:webHidden/>
              </w:rPr>
              <w:fldChar w:fldCharType="separate"/>
            </w:r>
            <w:r w:rsidR="00B83ACD">
              <w:rPr>
                <w:noProof/>
                <w:webHidden/>
              </w:rPr>
              <w:t>7</w:t>
            </w:r>
            <w:r w:rsidR="00996B2D">
              <w:rPr>
                <w:noProof/>
                <w:webHidden/>
              </w:rPr>
              <w:fldChar w:fldCharType="end"/>
            </w:r>
          </w:hyperlink>
        </w:p>
        <w:p w:rsidR="00B83ACD" w:rsidRDefault="0065740B">
          <w:pPr>
            <w:pStyle w:val="21"/>
            <w:tabs>
              <w:tab w:val="right" w:leader="dot" w:pos="9060"/>
            </w:tabs>
            <w:rPr>
              <w:noProof/>
            </w:rPr>
          </w:pPr>
          <w:hyperlink w:anchor="_Toc440549620" w:history="1">
            <w:r w:rsidR="00B83ACD" w:rsidRPr="00DF651C">
              <w:rPr>
                <w:rStyle w:val="aa"/>
                <w:rFonts w:hint="eastAsia"/>
                <w:noProof/>
              </w:rPr>
              <w:t>（１）</w:t>
            </w:r>
            <w:r w:rsidR="00B83ACD" w:rsidRPr="00DF651C">
              <w:rPr>
                <w:rStyle w:val="aa"/>
                <w:noProof/>
              </w:rPr>
              <w:t xml:space="preserve"> </w:t>
            </w:r>
            <w:r w:rsidR="00B83ACD" w:rsidRPr="00DF651C">
              <w:rPr>
                <w:rStyle w:val="aa"/>
                <w:rFonts w:hint="eastAsia"/>
                <w:noProof/>
              </w:rPr>
              <w:t>便利・快適で、安全・安心できる都市生活の実現</w:t>
            </w:r>
            <w:r w:rsidR="00B83ACD">
              <w:rPr>
                <w:noProof/>
                <w:webHidden/>
              </w:rPr>
              <w:tab/>
            </w:r>
            <w:r w:rsidR="00996B2D">
              <w:rPr>
                <w:noProof/>
                <w:webHidden/>
              </w:rPr>
              <w:fldChar w:fldCharType="begin"/>
            </w:r>
            <w:r w:rsidR="00B83ACD">
              <w:rPr>
                <w:noProof/>
                <w:webHidden/>
              </w:rPr>
              <w:instrText xml:space="preserve"> PAGEREF _Toc440549620 \h </w:instrText>
            </w:r>
            <w:r w:rsidR="00996B2D">
              <w:rPr>
                <w:noProof/>
                <w:webHidden/>
              </w:rPr>
            </w:r>
            <w:r w:rsidR="00996B2D">
              <w:rPr>
                <w:noProof/>
                <w:webHidden/>
              </w:rPr>
              <w:fldChar w:fldCharType="separate"/>
            </w:r>
            <w:r w:rsidR="00B83ACD">
              <w:rPr>
                <w:noProof/>
                <w:webHidden/>
              </w:rPr>
              <w:t>7</w:t>
            </w:r>
            <w:r w:rsidR="00996B2D">
              <w:rPr>
                <w:noProof/>
                <w:webHidden/>
              </w:rPr>
              <w:fldChar w:fldCharType="end"/>
            </w:r>
          </w:hyperlink>
        </w:p>
        <w:p w:rsidR="00B83ACD" w:rsidRDefault="0065740B">
          <w:pPr>
            <w:pStyle w:val="21"/>
            <w:tabs>
              <w:tab w:val="right" w:leader="dot" w:pos="9060"/>
            </w:tabs>
            <w:rPr>
              <w:noProof/>
            </w:rPr>
          </w:pPr>
          <w:hyperlink w:anchor="_Toc440549621" w:history="1">
            <w:r w:rsidR="00B83ACD" w:rsidRPr="00DF651C">
              <w:rPr>
                <w:rStyle w:val="aa"/>
                <w:rFonts w:hint="eastAsia"/>
                <w:noProof/>
              </w:rPr>
              <w:t>（２）</w:t>
            </w:r>
            <w:r w:rsidR="00B83ACD" w:rsidRPr="00DF651C">
              <w:rPr>
                <w:rStyle w:val="aa"/>
                <w:noProof/>
              </w:rPr>
              <w:t xml:space="preserve"> </w:t>
            </w:r>
            <w:r w:rsidR="00B83ACD" w:rsidRPr="00DF651C">
              <w:rPr>
                <w:rStyle w:val="aa"/>
                <w:rFonts w:hint="eastAsia"/>
                <w:noProof/>
              </w:rPr>
              <w:t>イノベーションを創出し、活力と魅力のある大阪の実現</w:t>
            </w:r>
            <w:r w:rsidR="00B83ACD">
              <w:rPr>
                <w:noProof/>
                <w:webHidden/>
              </w:rPr>
              <w:tab/>
            </w:r>
            <w:r w:rsidR="00996B2D">
              <w:rPr>
                <w:noProof/>
                <w:webHidden/>
              </w:rPr>
              <w:fldChar w:fldCharType="begin"/>
            </w:r>
            <w:r w:rsidR="00B83ACD">
              <w:rPr>
                <w:noProof/>
                <w:webHidden/>
              </w:rPr>
              <w:instrText xml:space="preserve"> PAGEREF _Toc440549621 \h </w:instrText>
            </w:r>
            <w:r w:rsidR="00996B2D">
              <w:rPr>
                <w:noProof/>
                <w:webHidden/>
              </w:rPr>
            </w:r>
            <w:r w:rsidR="00996B2D">
              <w:rPr>
                <w:noProof/>
                <w:webHidden/>
              </w:rPr>
              <w:fldChar w:fldCharType="separate"/>
            </w:r>
            <w:r w:rsidR="00B83ACD">
              <w:rPr>
                <w:noProof/>
                <w:webHidden/>
              </w:rPr>
              <w:t>7</w:t>
            </w:r>
            <w:r w:rsidR="00996B2D">
              <w:rPr>
                <w:noProof/>
                <w:webHidden/>
              </w:rPr>
              <w:fldChar w:fldCharType="end"/>
            </w:r>
          </w:hyperlink>
        </w:p>
        <w:p w:rsidR="00B83ACD" w:rsidRDefault="0065740B">
          <w:pPr>
            <w:pStyle w:val="21"/>
            <w:tabs>
              <w:tab w:val="right" w:leader="dot" w:pos="9060"/>
            </w:tabs>
            <w:rPr>
              <w:noProof/>
            </w:rPr>
          </w:pPr>
          <w:hyperlink w:anchor="_Toc440549622" w:history="1">
            <w:r w:rsidR="00B83ACD" w:rsidRPr="00DF651C">
              <w:rPr>
                <w:rStyle w:val="aa"/>
                <w:rFonts w:hint="eastAsia"/>
                <w:noProof/>
              </w:rPr>
              <w:t>（３）</w:t>
            </w:r>
            <w:r w:rsidR="00B83ACD" w:rsidRPr="00DF651C">
              <w:rPr>
                <w:rStyle w:val="aa"/>
                <w:noProof/>
              </w:rPr>
              <w:t xml:space="preserve"> </w:t>
            </w:r>
            <w:r w:rsidR="00B83ACD" w:rsidRPr="00DF651C">
              <w:rPr>
                <w:rStyle w:val="aa"/>
                <w:rFonts w:hint="eastAsia"/>
                <w:noProof/>
              </w:rPr>
              <w:t>市民サービスの向上と効率的・効果的な行政運営の実現</w:t>
            </w:r>
            <w:r w:rsidR="00B83ACD">
              <w:rPr>
                <w:noProof/>
                <w:webHidden/>
              </w:rPr>
              <w:tab/>
            </w:r>
            <w:r w:rsidR="00996B2D">
              <w:rPr>
                <w:noProof/>
                <w:webHidden/>
              </w:rPr>
              <w:fldChar w:fldCharType="begin"/>
            </w:r>
            <w:r w:rsidR="00B83ACD">
              <w:rPr>
                <w:noProof/>
                <w:webHidden/>
              </w:rPr>
              <w:instrText xml:space="preserve"> PAGEREF _Toc440549622 \h </w:instrText>
            </w:r>
            <w:r w:rsidR="00996B2D">
              <w:rPr>
                <w:noProof/>
                <w:webHidden/>
              </w:rPr>
            </w:r>
            <w:r w:rsidR="00996B2D">
              <w:rPr>
                <w:noProof/>
                <w:webHidden/>
              </w:rPr>
              <w:fldChar w:fldCharType="separate"/>
            </w:r>
            <w:r w:rsidR="00B83ACD">
              <w:rPr>
                <w:noProof/>
                <w:webHidden/>
              </w:rPr>
              <w:t>7</w:t>
            </w:r>
            <w:r w:rsidR="00996B2D">
              <w:rPr>
                <w:noProof/>
                <w:webHidden/>
              </w:rPr>
              <w:fldChar w:fldCharType="end"/>
            </w:r>
          </w:hyperlink>
        </w:p>
        <w:p w:rsidR="00B83ACD" w:rsidRDefault="0065740B">
          <w:pPr>
            <w:pStyle w:val="21"/>
            <w:tabs>
              <w:tab w:val="right" w:leader="dot" w:pos="9060"/>
            </w:tabs>
            <w:rPr>
              <w:noProof/>
            </w:rPr>
          </w:pPr>
          <w:hyperlink w:anchor="_Toc440549623" w:history="1">
            <w:r w:rsidR="00B83ACD" w:rsidRPr="00DF651C">
              <w:rPr>
                <w:rStyle w:val="aa"/>
                <w:rFonts w:hint="eastAsia"/>
                <w:noProof/>
              </w:rPr>
              <w:t>（４）</w:t>
            </w:r>
            <w:r w:rsidR="00B83ACD" w:rsidRPr="00DF651C">
              <w:rPr>
                <w:rStyle w:val="aa"/>
                <w:noProof/>
              </w:rPr>
              <w:t xml:space="preserve"> </w:t>
            </w:r>
            <w:r w:rsidR="00B83ACD" w:rsidRPr="00DF651C">
              <w:rPr>
                <w:rStyle w:val="aa"/>
                <w:rFonts w:hint="eastAsia"/>
                <w:noProof/>
              </w:rPr>
              <w:t>将来を担うこどもの個性と才能を伸ばし、はぐくむ大阪の実現</w:t>
            </w:r>
            <w:r w:rsidR="00B83ACD">
              <w:rPr>
                <w:noProof/>
                <w:webHidden/>
              </w:rPr>
              <w:tab/>
            </w:r>
            <w:r w:rsidR="00996B2D">
              <w:rPr>
                <w:noProof/>
                <w:webHidden/>
              </w:rPr>
              <w:fldChar w:fldCharType="begin"/>
            </w:r>
            <w:r w:rsidR="00B83ACD">
              <w:rPr>
                <w:noProof/>
                <w:webHidden/>
              </w:rPr>
              <w:instrText xml:space="preserve"> PAGEREF _Toc440549623 \h </w:instrText>
            </w:r>
            <w:r w:rsidR="00996B2D">
              <w:rPr>
                <w:noProof/>
                <w:webHidden/>
              </w:rPr>
            </w:r>
            <w:r w:rsidR="00996B2D">
              <w:rPr>
                <w:noProof/>
                <w:webHidden/>
              </w:rPr>
              <w:fldChar w:fldCharType="separate"/>
            </w:r>
            <w:r w:rsidR="00B83ACD">
              <w:rPr>
                <w:noProof/>
                <w:webHidden/>
              </w:rPr>
              <w:t>7</w:t>
            </w:r>
            <w:r w:rsidR="00996B2D">
              <w:rPr>
                <w:noProof/>
                <w:webHidden/>
              </w:rPr>
              <w:fldChar w:fldCharType="end"/>
            </w:r>
          </w:hyperlink>
        </w:p>
        <w:p w:rsidR="00B83ACD" w:rsidRDefault="0065740B">
          <w:pPr>
            <w:pStyle w:val="21"/>
            <w:tabs>
              <w:tab w:val="right" w:leader="dot" w:pos="9060"/>
            </w:tabs>
            <w:rPr>
              <w:noProof/>
            </w:rPr>
          </w:pPr>
          <w:hyperlink w:anchor="_Toc440549624" w:history="1">
            <w:r w:rsidR="00B83ACD" w:rsidRPr="00DF651C">
              <w:rPr>
                <w:rStyle w:val="aa"/>
                <w:rFonts w:hint="eastAsia"/>
                <w:noProof/>
              </w:rPr>
              <w:t>（５）</w:t>
            </w:r>
            <w:r w:rsidR="00B83ACD" w:rsidRPr="00DF651C">
              <w:rPr>
                <w:rStyle w:val="aa"/>
                <w:noProof/>
              </w:rPr>
              <w:t xml:space="preserve"> </w:t>
            </w:r>
            <w:r w:rsidR="00B83ACD" w:rsidRPr="00DF651C">
              <w:rPr>
                <w:rStyle w:val="aa"/>
                <w:rFonts w:hint="eastAsia"/>
                <w:noProof/>
              </w:rPr>
              <w:t>コミュニティ形成と市民協働の促進による新しい公共の実現</w:t>
            </w:r>
            <w:r w:rsidR="00B83ACD">
              <w:rPr>
                <w:noProof/>
                <w:webHidden/>
              </w:rPr>
              <w:tab/>
            </w:r>
            <w:r w:rsidR="00996B2D">
              <w:rPr>
                <w:noProof/>
                <w:webHidden/>
              </w:rPr>
              <w:fldChar w:fldCharType="begin"/>
            </w:r>
            <w:r w:rsidR="00B83ACD">
              <w:rPr>
                <w:noProof/>
                <w:webHidden/>
              </w:rPr>
              <w:instrText xml:space="preserve"> PAGEREF _Toc440549624 \h </w:instrText>
            </w:r>
            <w:r w:rsidR="00996B2D">
              <w:rPr>
                <w:noProof/>
                <w:webHidden/>
              </w:rPr>
            </w:r>
            <w:r w:rsidR="00996B2D">
              <w:rPr>
                <w:noProof/>
                <w:webHidden/>
              </w:rPr>
              <w:fldChar w:fldCharType="separate"/>
            </w:r>
            <w:r w:rsidR="00B83ACD">
              <w:rPr>
                <w:noProof/>
                <w:webHidden/>
              </w:rPr>
              <w:t>7</w:t>
            </w:r>
            <w:r w:rsidR="00996B2D">
              <w:rPr>
                <w:noProof/>
                <w:webHidden/>
              </w:rPr>
              <w:fldChar w:fldCharType="end"/>
            </w:r>
          </w:hyperlink>
        </w:p>
        <w:p w:rsidR="00B83ACD" w:rsidRDefault="0065740B">
          <w:pPr>
            <w:pStyle w:val="11"/>
            <w:rPr>
              <w:noProof/>
            </w:rPr>
          </w:pPr>
          <w:hyperlink w:anchor="_Toc440549625" w:history="1">
            <w:r w:rsidR="00B83ACD" w:rsidRPr="00DF651C">
              <w:rPr>
                <w:rStyle w:val="aa"/>
                <w:rFonts w:ascii="HGP創英角ｺﾞｼｯｸUB" w:eastAsia="HGP創英角ｺﾞｼｯｸUB" w:hAnsi="HGP創英角ｺﾞｼｯｸUB" w:hint="eastAsia"/>
                <w:noProof/>
              </w:rPr>
              <w:t>５．戦略の基本方針</w:t>
            </w:r>
            <w:r w:rsidR="00B83ACD">
              <w:rPr>
                <w:noProof/>
                <w:webHidden/>
              </w:rPr>
              <w:tab/>
            </w:r>
            <w:r w:rsidR="00996B2D">
              <w:rPr>
                <w:noProof/>
                <w:webHidden/>
              </w:rPr>
              <w:fldChar w:fldCharType="begin"/>
            </w:r>
            <w:r w:rsidR="00B83ACD">
              <w:rPr>
                <w:noProof/>
                <w:webHidden/>
              </w:rPr>
              <w:instrText xml:space="preserve"> PAGEREF _Toc440549625 \h </w:instrText>
            </w:r>
            <w:r w:rsidR="00996B2D">
              <w:rPr>
                <w:noProof/>
                <w:webHidden/>
              </w:rPr>
            </w:r>
            <w:r w:rsidR="00996B2D">
              <w:rPr>
                <w:noProof/>
                <w:webHidden/>
              </w:rPr>
              <w:fldChar w:fldCharType="separate"/>
            </w:r>
            <w:r w:rsidR="00B83ACD">
              <w:rPr>
                <w:noProof/>
                <w:webHidden/>
              </w:rPr>
              <w:t>9</w:t>
            </w:r>
            <w:r w:rsidR="00996B2D">
              <w:rPr>
                <w:noProof/>
                <w:webHidden/>
              </w:rPr>
              <w:fldChar w:fldCharType="end"/>
            </w:r>
          </w:hyperlink>
        </w:p>
        <w:p w:rsidR="00B83ACD" w:rsidRDefault="0065740B">
          <w:pPr>
            <w:pStyle w:val="11"/>
            <w:rPr>
              <w:noProof/>
            </w:rPr>
          </w:pPr>
          <w:hyperlink w:anchor="_Toc440549626" w:history="1">
            <w:r w:rsidR="00B83ACD" w:rsidRPr="00DF651C">
              <w:rPr>
                <w:rStyle w:val="aa"/>
                <w:rFonts w:ascii="HGP創英角ｺﾞｼｯｸUB" w:eastAsia="HGP創英角ｺﾞｼｯｸUB" w:hAnsi="HGP創英角ｺﾞｼｯｸUB" w:hint="eastAsia"/>
                <w:noProof/>
              </w:rPr>
              <w:t>６．ＩＣＴの徹底活用</w:t>
            </w:r>
            <w:r w:rsidR="00B83ACD">
              <w:rPr>
                <w:noProof/>
                <w:webHidden/>
              </w:rPr>
              <w:tab/>
            </w:r>
            <w:r w:rsidR="00996B2D">
              <w:rPr>
                <w:noProof/>
                <w:webHidden/>
              </w:rPr>
              <w:fldChar w:fldCharType="begin"/>
            </w:r>
            <w:r w:rsidR="00B83ACD">
              <w:rPr>
                <w:noProof/>
                <w:webHidden/>
              </w:rPr>
              <w:instrText xml:space="preserve"> PAGEREF _Toc440549626 \h </w:instrText>
            </w:r>
            <w:r w:rsidR="00996B2D">
              <w:rPr>
                <w:noProof/>
                <w:webHidden/>
              </w:rPr>
            </w:r>
            <w:r w:rsidR="00996B2D">
              <w:rPr>
                <w:noProof/>
                <w:webHidden/>
              </w:rPr>
              <w:fldChar w:fldCharType="separate"/>
            </w:r>
            <w:r w:rsidR="00B83ACD">
              <w:rPr>
                <w:noProof/>
                <w:webHidden/>
              </w:rPr>
              <w:t>10</w:t>
            </w:r>
            <w:r w:rsidR="00996B2D">
              <w:rPr>
                <w:noProof/>
                <w:webHidden/>
              </w:rPr>
              <w:fldChar w:fldCharType="end"/>
            </w:r>
          </w:hyperlink>
        </w:p>
        <w:p w:rsidR="00B83ACD" w:rsidRDefault="0065740B">
          <w:pPr>
            <w:pStyle w:val="21"/>
            <w:tabs>
              <w:tab w:val="right" w:leader="dot" w:pos="9060"/>
            </w:tabs>
            <w:rPr>
              <w:noProof/>
            </w:rPr>
          </w:pPr>
          <w:hyperlink w:anchor="_Toc440549627" w:history="1">
            <w:r w:rsidR="00B83ACD" w:rsidRPr="00DF651C">
              <w:rPr>
                <w:rStyle w:val="aa"/>
                <w:rFonts w:hint="eastAsia"/>
                <w:noProof/>
              </w:rPr>
              <w:t>（１）情報インフラの活用</w:t>
            </w:r>
            <w:r w:rsidR="00B83ACD" w:rsidRPr="00DF651C">
              <w:rPr>
                <w:rStyle w:val="aa"/>
                <w:noProof/>
              </w:rPr>
              <w:t xml:space="preserve"> </w:t>
            </w:r>
            <w:r w:rsidR="00B83ACD" w:rsidRPr="00DF651C">
              <w:rPr>
                <w:rStyle w:val="aa"/>
                <w:rFonts w:hint="eastAsia"/>
                <w:noProof/>
              </w:rPr>
              <w:t>（</w:t>
            </w:r>
            <w:r w:rsidR="00B83ACD" w:rsidRPr="00DF651C">
              <w:rPr>
                <w:rStyle w:val="aa"/>
                <w:rFonts w:asciiTheme="majorEastAsia" w:hAnsiTheme="majorEastAsia"/>
                <w:noProof/>
              </w:rPr>
              <w:t>Wi-Fi</w:t>
            </w:r>
            <w:r w:rsidR="00B83ACD" w:rsidRPr="00DF651C">
              <w:rPr>
                <w:rStyle w:val="aa"/>
                <w:rFonts w:asciiTheme="majorEastAsia" w:hAnsiTheme="majorEastAsia" w:hint="eastAsia"/>
                <w:noProof/>
              </w:rPr>
              <w:t>、</w:t>
            </w:r>
            <w:r w:rsidR="00B83ACD" w:rsidRPr="00DF651C">
              <w:rPr>
                <w:rStyle w:val="aa"/>
                <w:rFonts w:asciiTheme="majorEastAsia" w:hAnsiTheme="majorEastAsia"/>
                <w:noProof/>
              </w:rPr>
              <w:t>IoT</w:t>
            </w:r>
            <w:r w:rsidR="00B83ACD" w:rsidRPr="00DF651C">
              <w:rPr>
                <w:rStyle w:val="aa"/>
                <w:rFonts w:asciiTheme="majorEastAsia" w:hAnsiTheme="majorEastAsia" w:hint="eastAsia"/>
                <w:noProof/>
              </w:rPr>
              <w:t>等</w:t>
            </w:r>
            <w:r w:rsidR="00B83ACD" w:rsidRPr="00DF651C">
              <w:rPr>
                <w:rStyle w:val="aa"/>
                <w:rFonts w:hint="eastAsia"/>
                <w:noProof/>
              </w:rPr>
              <w:t>）</w:t>
            </w:r>
            <w:r w:rsidR="00B83ACD">
              <w:rPr>
                <w:noProof/>
                <w:webHidden/>
              </w:rPr>
              <w:tab/>
            </w:r>
            <w:r w:rsidR="00996B2D">
              <w:rPr>
                <w:noProof/>
                <w:webHidden/>
              </w:rPr>
              <w:fldChar w:fldCharType="begin"/>
            </w:r>
            <w:r w:rsidR="00B83ACD">
              <w:rPr>
                <w:noProof/>
                <w:webHidden/>
              </w:rPr>
              <w:instrText xml:space="preserve"> PAGEREF _Toc440549627 \h </w:instrText>
            </w:r>
            <w:r w:rsidR="00996B2D">
              <w:rPr>
                <w:noProof/>
                <w:webHidden/>
              </w:rPr>
            </w:r>
            <w:r w:rsidR="00996B2D">
              <w:rPr>
                <w:noProof/>
                <w:webHidden/>
              </w:rPr>
              <w:fldChar w:fldCharType="separate"/>
            </w:r>
            <w:r w:rsidR="00B83ACD">
              <w:rPr>
                <w:noProof/>
                <w:webHidden/>
              </w:rPr>
              <w:t>10</w:t>
            </w:r>
            <w:r w:rsidR="00996B2D">
              <w:rPr>
                <w:noProof/>
                <w:webHidden/>
              </w:rPr>
              <w:fldChar w:fldCharType="end"/>
            </w:r>
          </w:hyperlink>
        </w:p>
        <w:p w:rsidR="00B83ACD" w:rsidRDefault="0065740B">
          <w:pPr>
            <w:pStyle w:val="21"/>
            <w:tabs>
              <w:tab w:val="right" w:leader="dot" w:pos="9060"/>
            </w:tabs>
            <w:rPr>
              <w:noProof/>
            </w:rPr>
          </w:pPr>
          <w:hyperlink w:anchor="_Toc440549628" w:history="1">
            <w:r w:rsidR="00B83ACD" w:rsidRPr="00DF651C">
              <w:rPr>
                <w:rStyle w:val="aa"/>
                <w:rFonts w:asciiTheme="majorEastAsia" w:hAnsiTheme="majorEastAsia" w:hint="eastAsia"/>
                <w:noProof/>
              </w:rPr>
              <w:t>（２）積極的なデータ活用の促進　（オープンデータ、ビッグデータ）</w:t>
            </w:r>
            <w:r w:rsidR="00B83ACD">
              <w:rPr>
                <w:noProof/>
                <w:webHidden/>
              </w:rPr>
              <w:tab/>
            </w:r>
            <w:r w:rsidR="00996B2D">
              <w:rPr>
                <w:noProof/>
                <w:webHidden/>
              </w:rPr>
              <w:fldChar w:fldCharType="begin"/>
            </w:r>
            <w:r w:rsidR="00B83ACD">
              <w:rPr>
                <w:noProof/>
                <w:webHidden/>
              </w:rPr>
              <w:instrText xml:space="preserve"> PAGEREF _Toc440549628 \h </w:instrText>
            </w:r>
            <w:r w:rsidR="00996B2D">
              <w:rPr>
                <w:noProof/>
                <w:webHidden/>
              </w:rPr>
            </w:r>
            <w:r w:rsidR="00996B2D">
              <w:rPr>
                <w:noProof/>
                <w:webHidden/>
              </w:rPr>
              <w:fldChar w:fldCharType="separate"/>
            </w:r>
            <w:r w:rsidR="00B83ACD">
              <w:rPr>
                <w:noProof/>
                <w:webHidden/>
              </w:rPr>
              <w:t>11</w:t>
            </w:r>
            <w:r w:rsidR="00996B2D">
              <w:rPr>
                <w:noProof/>
                <w:webHidden/>
              </w:rPr>
              <w:fldChar w:fldCharType="end"/>
            </w:r>
          </w:hyperlink>
        </w:p>
        <w:p w:rsidR="00B83ACD" w:rsidRDefault="0065740B">
          <w:pPr>
            <w:pStyle w:val="21"/>
            <w:tabs>
              <w:tab w:val="right" w:leader="dot" w:pos="9060"/>
            </w:tabs>
            <w:rPr>
              <w:noProof/>
            </w:rPr>
          </w:pPr>
          <w:hyperlink w:anchor="_Toc440549629" w:history="1">
            <w:r w:rsidR="00B83ACD" w:rsidRPr="00DF651C">
              <w:rPr>
                <w:rStyle w:val="aa"/>
                <w:rFonts w:hint="eastAsia"/>
                <w:noProof/>
              </w:rPr>
              <w:t>（３）最新情報環境への適切な対応　（モバイル・ファースト）</w:t>
            </w:r>
            <w:r w:rsidR="00B83ACD">
              <w:rPr>
                <w:noProof/>
                <w:webHidden/>
              </w:rPr>
              <w:tab/>
            </w:r>
            <w:r w:rsidR="00996B2D">
              <w:rPr>
                <w:noProof/>
                <w:webHidden/>
              </w:rPr>
              <w:fldChar w:fldCharType="begin"/>
            </w:r>
            <w:r w:rsidR="00B83ACD">
              <w:rPr>
                <w:noProof/>
                <w:webHidden/>
              </w:rPr>
              <w:instrText xml:space="preserve"> PAGEREF _Toc440549629 \h </w:instrText>
            </w:r>
            <w:r w:rsidR="00996B2D">
              <w:rPr>
                <w:noProof/>
                <w:webHidden/>
              </w:rPr>
            </w:r>
            <w:r w:rsidR="00996B2D">
              <w:rPr>
                <w:noProof/>
                <w:webHidden/>
              </w:rPr>
              <w:fldChar w:fldCharType="separate"/>
            </w:r>
            <w:r w:rsidR="00B83ACD">
              <w:rPr>
                <w:noProof/>
                <w:webHidden/>
              </w:rPr>
              <w:t>11</w:t>
            </w:r>
            <w:r w:rsidR="00996B2D">
              <w:rPr>
                <w:noProof/>
                <w:webHidden/>
              </w:rPr>
              <w:fldChar w:fldCharType="end"/>
            </w:r>
          </w:hyperlink>
        </w:p>
        <w:p w:rsidR="00B83ACD" w:rsidRDefault="0065740B">
          <w:pPr>
            <w:pStyle w:val="21"/>
            <w:tabs>
              <w:tab w:val="right" w:leader="dot" w:pos="9060"/>
            </w:tabs>
            <w:rPr>
              <w:noProof/>
            </w:rPr>
          </w:pPr>
          <w:hyperlink w:anchor="_Toc440549630" w:history="1">
            <w:r w:rsidR="00B83ACD" w:rsidRPr="00DF651C">
              <w:rPr>
                <w:rStyle w:val="aa"/>
                <w:rFonts w:asciiTheme="majorEastAsia" w:hAnsiTheme="majorEastAsia" w:hint="eastAsia"/>
                <w:noProof/>
              </w:rPr>
              <w:t>（４）施策における徹底活用</w:t>
            </w:r>
            <w:r w:rsidR="00B83ACD">
              <w:rPr>
                <w:noProof/>
                <w:webHidden/>
              </w:rPr>
              <w:tab/>
            </w:r>
            <w:r w:rsidR="00996B2D">
              <w:rPr>
                <w:noProof/>
                <w:webHidden/>
              </w:rPr>
              <w:fldChar w:fldCharType="begin"/>
            </w:r>
            <w:r w:rsidR="00B83ACD">
              <w:rPr>
                <w:noProof/>
                <w:webHidden/>
              </w:rPr>
              <w:instrText xml:space="preserve"> PAGEREF _Toc440549630 \h </w:instrText>
            </w:r>
            <w:r w:rsidR="00996B2D">
              <w:rPr>
                <w:noProof/>
                <w:webHidden/>
              </w:rPr>
            </w:r>
            <w:r w:rsidR="00996B2D">
              <w:rPr>
                <w:noProof/>
                <w:webHidden/>
              </w:rPr>
              <w:fldChar w:fldCharType="separate"/>
            </w:r>
            <w:r w:rsidR="00B83ACD">
              <w:rPr>
                <w:noProof/>
                <w:webHidden/>
              </w:rPr>
              <w:t>11</w:t>
            </w:r>
            <w:r w:rsidR="00996B2D">
              <w:rPr>
                <w:noProof/>
                <w:webHidden/>
              </w:rPr>
              <w:fldChar w:fldCharType="end"/>
            </w:r>
          </w:hyperlink>
        </w:p>
        <w:p w:rsidR="00B83ACD" w:rsidRDefault="0065740B">
          <w:pPr>
            <w:pStyle w:val="21"/>
            <w:tabs>
              <w:tab w:val="right" w:leader="dot" w:pos="9060"/>
            </w:tabs>
            <w:rPr>
              <w:noProof/>
            </w:rPr>
          </w:pPr>
          <w:hyperlink w:anchor="_Toc440549631" w:history="1">
            <w:r w:rsidR="00B83ACD" w:rsidRPr="00DF651C">
              <w:rPr>
                <w:rStyle w:val="aa"/>
                <w:rFonts w:asciiTheme="majorEastAsia" w:hAnsiTheme="majorEastAsia" w:hint="eastAsia"/>
                <w:noProof/>
              </w:rPr>
              <w:t>（５）効果的・効率的な行政運営</w:t>
            </w:r>
            <w:r w:rsidR="00B83ACD">
              <w:rPr>
                <w:noProof/>
                <w:webHidden/>
              </w:rPr>
              <w:tab/>
            </w:r>
            <w:r w:rsidR="00996B2D">
              <w:rPr>
                <w:noProof/>
                <w:webHidden/>
              </w:rPr>
              <w:fldChar w:fldCharType="begin"/>
            </w:r>
            <w:r w:rsidR="00B83ACD">
              <w:rPr>
                <w:noProof/>
                <w:webHidden/>
              </w:rPr>
              <w:instrText xml:space="preserve"> PAGEREF _Toc440549631 \h </w:instrText>
            </w:r>
            <w:r w:rsidR="00996B2D">
              <w:rPr>
                <w:noProof/>
                <w:webHidden/>
              </w:rPr>
            </w:r>
            <w:r w:rsidR="00996B2D">
              <w:rPr>
                <w:noProof/>
                <w:webHidden/>
              </w:rPr>
              <w:fldChar w:fldCharType="separate"/>
            </w:r>
            <w:r w:rsidR="00B83ACD">
              <w:rPr>
                <w:noProof/>
                <w:webHidden/>
              </w:rPr>
              <w:t>12</w:t>
            </w:r>
            <w:r w:rsidR="00996B2D">
              <w:rPr>
                <w:noProof/>
                <w:webHidden/>
              </w:rPr>
              <w:fldChar w:fldCharType="end"/>
            </w:r>
          </w:hyperlink>
        </w:p>
        <w:p w:rsidR="00B83ACD" w:rsidRDefault="0065740B">
          <w:pPr>
            <w:pStyle w:val="11"/>
            <w:rPr>
              <w:noProof/>
            </w:rPr>
          </w:pPr>
          <w:hyperlink w:anchor="_Toc440549632" w:history="1">
            <w:r w:rsidR="00B83ACD" w:rsidRPr="00DF651C">
              <w:rPr>
                <w:rStyle w:val="aa"/>
                <w:rFonts w:ascii="HGP創英角ｺﾞｼｯｸUB" w:eastAsia="HGP創英角ｺﾞｼｯｸUB" w:hAnsi="HGP創英角ｺﾞｼｯｸUB" w:hint="eastAsia"/>
                <w:noProof/>
              </w:rPr>
              <w:t>７．ＩＣＴの適正利用</w:t>
            </w:r>
            <w:r w:rsidR="00B83ACD">
              <w:rPr>
                <w:noProof/>
                <w:webHidden/>
              </w:rPr>
              <w:tab/>
            </w:r>
            <w:r w:rsidR="00996B2D">
              <w:rPr>
                <w:noProof/>
                <w:webHidden/>
              </w:rPr>
              <w:fldChar w:fldCharType="begin"/>
            </w:r>
            <w:r w:rsidR="00B83ACD">
              <w:rPr>
                <w:noProof/>
                <w:webHidden/>
              </w:rPr>
              <w:instrText xml:space="preserve"> PAGEREF _Toc440549632 \h </w:instrText>
            </w:r>
            <w:r w:rsidR="00996B2D">
              <w:rPr>
                <w:noProof/>
                <w:webHidden/>
              </w:rPr>
            </w:r>
            <w:r w:rsidR="00996B2D">
              <w:rPr>
                <w:noProof/>
                <w:webHidden/>
              </w:rPr>
              <w:fldChar w:fldCharType="separate"/>
            </w:r>
            <w:r w:rsidR="00B83ACD">
              <w:rPr>
                <w:noProof/>
                <w:webHidden/>
              </w:rPr>
              <w:t>14</w:t>
            </w:r>
            <w:r w:rsidR="00996B2D">
              <w:rPr>
                <w:noProof/>
                <w:webHidden/>
              </w:rPr>
              <w:fldChar w:fldCharType="end"/>
            </w:r>
          </w:hyperlink>
        </w:p>
        <w:p w:rsidR="00B83ACD" w:rsidRDefault="0065740B">
          <w:pPr>
            <w:pStyle w:val="21"/>
            <w:tabs>
              <w:tab w:val="right" w:leader="dot" w:pos="9060"/>
            </w:tabs>
            <w:rPr>
              <w:noProof/>
            </w:rPr>
          </w:pPr>
          <w:hyperlink w:anchor="_Toc440549633" w:history="1">
            <w:r w:rsidR="00B83ACD" w:rsidRPr="00DF651C">
              <w:rPr>
                <w:rStyle w:val="aa"/>
                <w:rFonts w:asciiTheme="majorEastAsia" w:hAnsiTheme="majorEastAsia" w:hint="eastAsia"/>
                <w:noProof/>
              </w:rPr>
              <w:t>（１）</w:t>
            </w:r>
            <w:r w:rsidR="00B83ACD" w:rsidRPr="00DF651C">
              <w:rPr>
                <w:rStyle w:val="aa"/>
                <w:rFonts w:asciiTheme="majorEastAsia" w:hAnsiTheme="majorEastAsia"/>
                <w:noProof/>
              </w:rPr>
              <w:t>ICT</w:t>
            </w:r>
            <w:r w:rsidR="00B83ACD" w:rsidRPr="00DF651C">
              <w:rPr>
                <w:rStyle w:val="aa"/>
                <w:rFonts w:asciiTheme="majorEastAsia" w:hAnsiTheme="majorEastAsia" w:hint="eastAsia"/>
                <w:noProof/>
              </w:rPr>
              <w:t>経費の抑制</w:t>
            </w:r>
            <w:r w:rsidR="00B83ACD">
              <w:rPr>
                <w:noProof/>
                <w:webHidden/>
              </w:rPr>
              <w:tab/>
            </w:r>
            <w:r w:rsidR="00996B2D">
              <w:rPr>
                <w:noProof/>
                <w:webHidden/>
              </w:rPr>
              <w:fldChar w:fldCharType="begin"/>
            </w:r>
            <w:r w:rsidR="00B83ACD">
              <w:rPr>
                <w:noProof/>
                <w:webHidden/>
              </w:rPr>
              <w:instrText xml:space="preserve"> PAGEREF _Toc440549633 \h </w:instrText>
            </w:r>
            <w:r w:rsidR="00996B2D">
              <w:rPr>
                <w:noProof/>
                <w:webHidden/>
              </w:rPr>
            </w:r>
            <w:r w:rsidR="00996B2D">
              <w:rPr>
                <w:noProof/>
                <w:webHidden/>
              </w:rPr>
              <w:fldChar w:fldCharType="separate"/>
            </w:r>
            <w:r w:rsidR="00B83ACD">
              <w:rPr>
                <w:noProof/>
                <w:webHidden/>
              </w:rPr>
              <w:t>14</w:t>
            </w:r>
            <w:r w:rsidR="00996B2D">
              <w:rPr>
                <w:noProof/>
                <w:webHidden/>
              </w:rPr>
              <w:fldChar w:fldCharType="end"/>
            </w:r>
          </w:hyperlink>
        </w:p>
        <w:p w:rsidR="00B83ACD" w:rsidRDefault="0065740B">
          <w:pPr>
            <w:pStyle w:val="21"/>
            <w:tabs>
              <w:tab w:val="right" w:leader="dot" w:pos="9060"/>
            </w:tabs>
            <w:rPr>
              <w:noProof/>
            </w:rPr>
          </w:pPr>
          <w:hyperlink w:anchor="_Toc440549634" w:history="1">
            <w:r w:rsidR="00B83ACD" w:rsidRPr="00DF651C">
              <w:rPr>
                <w:rStyle w:val="aa"/>
                <w:rFonts w:asciiTheme="majorEastAsia" w:hAnsiTheme="majorEastAsia" w:hint="eastAsia"/>
                <w:noProof/>
              </w:rPr>
              <w:t>（２）システムの安全性・信頼性の向上</w:t>
            </w:r>
            <w:r w:rsidR="00B83ACD">
              <w:rPr>
                <w:noProof/>
                <w:webHidden/>
              </w:rPr>
              <w:tab/>
            </w:r>
            <w:r w:rsidR="00996B2D">
              <w:rPr>
                <w:noProof/>
                <w:webHidden/>
              </w:rPr>
              <w:fldChar w:fldCharType="begin"/>
            </w:r>
            <w:r w:rsidR="00B83ACD">
              <w:rPr>
                <w:noProof/>
                <w:webHidden/>
              </w:rPr>
              <w:instrText xml:space="preserve"> PAGEREF _Toc440549634 \h </w:instrText>
            </w:r>
            <w:r w:rsidR="00996B2D">
              <w:rPr>
                <w:noProof/>
                <w:webHidden/>
              </w:rPr>
            </w:r>
            <w:r w:rsidR="00996B2D">
              <w:rPr>
                <w:noProof/>
                <w:webHidden/>
              </w:rPr>
              <w:fldChar w:fldCharType="separate"/>
            </w:r>
            <w:r w:rsidR="00B83ACD">
              <w:rPr>
                <w:noProof/>
                <w:webHidden/>
              </w:rPr>
              <w:t>15</w:t>
            </w:r>
            <w:r w:rsidR="00996B2D">
              <w:rPr>
                <w:noProof/>
                <w:webHidden/>
              </w:rPr>
              <w:fldChar w:fldCharType="end"/>
            </w:r>
          </w:hyperlink>
        </w:p>
        <w:p w:rsidR="00B83ACD" w:rsidRDefault="0065740B">
          <w:pPr>
            <w:pStyle w:val="11"/>
            <w:rPr>
              <w:noProof/>
            </w:rPr>
          </w:pPr>
          <w:hyperlink w:anchor="_Toc440549635" w:history="1">
            <w:r w:rsidR="00B83ACD" w:rsidRPr="00DF651C">
              <w:rPr>
                <w:rStyle w:val="aa"/>
                <w:rFonts w:ascii="HGP創英角ｺﾞｼｯｸUB" w:eastAsia="HGP創英角ｺﾞｼｯｸUB" w:hAnsi="HGP創英角ｺﾞｼｯｸUB" w:hint="eastAsia"/>
                <w:noProof/>
              </w:rPr>
              <w:t>８．推進に向けて</w:t>
            </w:r>
            <w:r w:rsidR="00B83ACD">
              <w:rPr>
                <w:noProof/>
                <w:webHidden/>
              </w:rPr>
              <w:tab/>
            </w:r>
            <w:r w:rsidR="00996B2D">
              <w:rPr>
                <w:noProof/>
                <w:webHidden/>
              </w:rPr>
              <w:fldChar w:fldCharType="begin"/>
            </w:r>
            <w:r w:rsidR="00B83ACD">
              <w:rPr>
                <w:noProof/>
                <w:webHidden/>
              </w:rPr>
              <w:instrText xml:space="preserve"> PAGEREF _Toc440549635 \h </w:instrText>
            </w:r>
            <w:r w:rsidR="00996B2D">
              <w:rPr>
                <w:noProof/>
                <w:webHidden/>
              </w:rPr>
            </w:r>
            <w:r w:rsidR="00996B2D">
              <w:rPr>
                <w:noProof/>
                <w:webHidden/>
              </w:rPr>
              <w:fldChar w:fldCharType="separate"/>
            </w:r>
            <w:r w:rsidR="00B83ACD">
              <w:rPr>
                <w:noProof/>
                <w:webHidden/>
              </w:rPr>
              <w:t>16</w:t>
            </w:r>
            <w:r w:rsidR="00996B2D">
              <w:rPr>
                <w:noProof/>
                <w:webHidden/>
              </w:rPr>
              <w:fldChar w:fldCharType="end"/>
            </w:r>
          </w:hyperlink>
        </w:p>
        <w:p w:rsidR="00B83ACD" w:rsidRDefault="0065740B">
          <w:pPr>
            <w:pStyle w:val="11"/>
            <w:rPr>
              <w:noProof/>
            </w:rPr>
          </w:pPr>
          <w:hyperlink w:anchor="_Toc440549636" w:history="1">
            <w:r w:rsidR="00B83ACD" w:rsidRPr="00DF651C">
              <w:rPr>
                <w:rStyle w:val="aa"/>
                <w:rFonts w:hint="eastAsia"/>
                <w:noProof/>
              </w:rPr>
              <w:t>◇資料編</w:t>
            </w:r>
            <w:r w:rsidR="00B83ACD">
              <w:rPr>
                <w:noProof/>
                <w:webHidden/>
              </w:rPr>
              <w:tab/>
            </w:r>
            <w:r w:rsidR="00996B2D">
              <w:rPr>
                <w:noProof/>
                <w:webHidden/>
              </w:rPr>
              <w:fldChar w:fldCharType="begin"/>
            </w:r>
            <w:r w:rsidR="00B83ACD">
              <w:rPr>
                <w:noProof/>
                <w:webHidden/>
              </w:rPr>
              <w:instrText xml:space="preserve"> PAGEREF _Toc440549636 \h </w:instrText>
            </w:r>
            <w:r w:rsidR="00996B2D">
              <w:rPr>
                <w:noProof/>
                <w:webHidden/>
              </w:rPr>
            </w:r>
            <w:r w:rsidR="00996B2D">
              <w:rPr>
                <w:noProof/>
                <w:webHidden/>
              </w:rPr>
              <w:fldChar w:fldCharType="separate"/>
            </w:r>
            <w:r w:rsidR="00B83ACD">
              <w:rPr>
                <w:noProof/>
                <w:webHidden/>
              </w:rPr>
              <w:t>17</w:t>
            </w:r>
            <w:r w:rsidR="00996B2D">
              <w:rPr>
                <w:noProof/>
                <w:webHidden/>
              </w:rPr>
              <w:fldChar w:fldCharType="end"/>
            </w:r>
          </w:hyperlink>
        </w:p>
        <w:p w:rsidR="00B83ACD" w:rsidRDefault="0065740B">
          <w:pPr>
            <w:pStyle w:val="21"/>
            <w:tabs>
              <w:tab w:val="right" w:leader="dot" w:pos="9060"/>
            </w:tabs>
            <w:rPr>
              <w:noProof/>
            </w:rPr>
          </w:pPr>
          <w:hyperlink w:anchor="_Toc440549637" w:history="1">
            <w:r w:rsidR="00B83ACD" w:rsidRPr="00DF651C">
              <w:rPr>
                <w:rStyle w:val="aa"/>
                <w:rFonts w:asciiTheme="majorEastAsia" w:hAnsiTheme="majorEastAsia" w:hint="eastAsia"/>
                <w:noProof/>
              </w:rPr>
              <w:t>（１）「２．これまでの取組みと評価」関連資料</w:t>
            </w:r>
            <w:r w:rsidR="00B83ACD">
              <w:rPr>
                <w:noProof/>
                <w:webHidden/>
              </w:rPr>
              <w:tab/>
            </w:r>
            <w:r w:rsidR="00996B2D">
              <w:rPr>
                <w:noProof/>
                <w:webHidden/>
              </w:rPr>
              <w:fldChar w:fldCharType="begin"/>
            </w:r>
            <w:r w:rsidR="00B83ACD">
              <w:rPr>
                <w:noProof/>
                <w:webHidden/>
              </w:rPr>
              <w:instrText xml:space="preserve"> PAGEREF _Toc440549637 \h </w:instrText>
            </w:r>
            <w:r w:rsidR="00996B2D">
              <w:rPr>
                <w:noProof/>
                <w:webHidden/>
              </w:rPr>
            </w:r>
            <w:r w:rsidR="00996B2D">
              <w:rPr>
                <w:noProof/>
                <w:webHidden/>
              </w:rPr>
              <w:fldChar w:fldCharType="separate"/>
            </w:r>
            <w:r w:rsidR="00B83ACD">
              <w:rPr>
                <w:noProof/>
                <w:webHidden/>
              </w:rPr>
              <w:t>17</w:t>
            </w:r>
            <w:r w:rsidR="00996B2D">
              <w:rPr>
                <w:noProof/>
                <w:webHidden/>
              </w:rPr>
              <w:fldChar w:fldCharType="end"/>
            </w:r>
          </w:hyperlink>
        </w:p>
        <w:p w:rsidR="00B83ACD" w:rsidRDefault="0065740B">
          <w:pPr>
            <w:pStyle w:val="21"/>
            <w:tabs>
              <w:tab w:val="right" w:leader="dot" w:pos="9060"/>
            </w:tabs>
            <w:rPr>
              <w:noProof/>
            </w:rPr>
          </w:pPr>
          <w:hyperlink w:anchor="_Toc440549638" w:history="1">
            <w:r w:rsidR="00B83ACD" w:rsidRPr="00DF651C">
              <w:rPr>
                <w:rStyle w:val="aa"/>
                <w:rFonts w:asciiTheme="majorEastAsia" w:hAnsiTheme="majorEastAsia" w:hint="eastAsia"/>
                <w:noProof/>
              </w:rPr>
              <w:t>（２）「３．背景と課題」関連資料</w:t>
            </w:r>
            <w:r w:rsidR="00B83ACD">
              <w:rPr>
                <w:noProof/>
                <w:webHidden/>
              </w:rPr>
              <w:tab/>
            </w:r>
            <w:r w:rsidR="00996B2D">
              <w:rPr>
                <w:noProof/>
                <w:webHidden/>
              </w:rPr>
              <w:fldChar w:fldCharType="begin"/>
            </w:r>
            <w:r w:rsidR="00B83ACD">
              <w:rPr>
                <w:noProof/>
                <w:webHidden/>
              </w:rPr>
              <w:instrText xml:space="preserve"> PAGEREF _Toc440549638 \h </w:instrText>
            </w:r>
            <w:r w:rsidR="00996B2D">
              <w:rPr>
                <w:noProof/>
                <w:webHidden/>
              </w:rPr>
            </w:r>
            <w:r w:rsidR="00996B2D">
              <w:rPr>
                <w:noProof/>
                <w:webHidden/>
              </w:rPr>
              <w:fldChar w:fldCharType="separate"/>
            </w:r>
            <w:r w:rsidR="00B83ACD">
              <w:rPr>
                <w:noProof/>
                <w:webHidden/>
              </w:rPr>
              <w:t>18</w:t>
            </w:r>
            <w:r w:rsidR="00996B2D">
              <w:rPr>
                <w:noProof/>
                <w:webHidden/>
              </w:rPr>
              <w:fldChar w:fldCharType="end"/>
            </w:r>
          </w:hyperlink>
        </w:p>
        <w:p w:rsidR="00B83ACD" w:rsidRDefault="0065740B">
          <w:pPr>
            <w:pStyle w:val="21"/>
            <w:tabs>
              <w:tab w:val="right" w:leader="dot" w:pos="9060"/>
            </w:tabs>
            <w:rPr>
              <w:noProof/>
            </w:rPr>
          </w:pPr>
          <w:hyperlink w:anchor="_Toc440549639" w:history="1">
            <w:r w:rsidR="00B83ACD" w:rsidRPr="00DF651C">
              <w:rPr>
                <w:rStyle w:val="aa"/>
                <w:rFonts w:asciiTheme="majorEastAsia" w:hAnsiTheme="majorEastAsia" w:hint="eastAsia"/>
                <w:noProof/>
              </w:rPr>
              <w:t>（３）用語解説</w:t>
            </w:r>
            <w:r w:rsidR="00B83ACD">
              <w:rPr>
                <w:noProof/>
                <w:webHidden/>
              </w:rPr>
              <w:tab/>
            </w:r>
            <w:r w:rsidR="00996B2D">
              <w:rPr>
                <w:noProof/>
                <w:webHidden/>
              </w:rPr>
              <w:fldChar w:fldCharType="begin"/>
            </w:r>
            <w:r w:rsidR="00B83ACD">
              <w:rPr>
                <w:noProof/>
                <w:webHidden/>
              </w:rPr>
              <w:instrText xml:space="preserve"> PAGEREF _Toc440549639 \h </w:instrText>
            </w:r>
            <w:r w:rsidR="00996B2D">
              <w:rPr>
                <w:noProof/>
                <w:webHidden/>
              </w:rPr>
            </w:r>
            <w:r w:rsidR="00996B2D">
              <w:rPr>
                <w:noProof/>
                <w:webHidden/>
              </w:rPr>
              <w:fldChar w:fldCharType="separate"/>
            </w:r>
            <w:r w:rsidR="00B83ACD">
              <w:rPr>
                <w:noProof/>
                <w:webHidden/>
              </w:rPr>
              <w:t>21</w:t>
            </w:r>
            <w:r w:rsidR="00996B2D">
              <w:rPr>
                <w:noProof/>
                <w:webHidden/>
              </w:rPr>
              <w:fldChar w:fldCharType="end"/>
            </w:r>
          </w:hyperlink>
        </w:p>
        <w:p w:rsidR="00EF06AD" w:rsidRDefault="00996B2D">
          <w:r>
            <w:rPr>
              <w:b/>
              <w:bCs/>
              <w:lang w:val="ja-JP"/>
            </w:rPr>
            <w:fldChar w:fldCharType="end"/>
          </w:r>
        </w:p>
      </w:sdtContent>
    </w:sdt>
    <w:p w:rsidR="00EF06AD" w:rsidRPr="00EF06AD" w:rsidRDefault="00EF06AD" w:rsidP="00EF06AD"/>
    <w:p w:rsidR="004C0A3D" w:rsidRDefault="004C0A3D" w:rsidP="00657C81">
      <w:pPr>
        <w:pStyle w:val="af6"/>
        <w:tabs>
          <w:tab w:val="num" w:pos="425"/>
        </w:tabs>
        <w:spacing w:after="158"/>
        <w:ind w:left="605" w:hanging="425"/>
        <w:sectPr w:rsidR="004C0A3D" w:rsidSect="003377C2">
          <w:headerReference w:type="default" r:id="rId9"/>
          <w:footerReference w:type="default" r:id="rId10"/>
          <w:pgSz w:w="11906" w:h="16838" w:code="9"/>
          <w:pgMar w:top="1134" w:right="1418" w:bottom="851" w:left="1418" w:header="851" w:footer="284" w:gutter="0"/>
          <w:pgNumType w:start="1"/>
          <w:cols w:space="425"/>
          <w:titlePg/>
          <w:docGrid w:type="linesAndChars" w:linePitch="316"/>
        </w:sectPr>
      </w:pPr>
    </w:p>
    <w:p w:rsidR="005F48A7" w:rsidRPr="00DE4A12" w:rsidRDefault="005901E2" w:rsidP="00657C81">
      <w:pPr>
        <w:pStyle w:val="af6"/>
        <w:tabs>
          <w:tab w:val="num" w:pos="425"/>
        </w:tabs>
        <w:spacing w:after="158"/>
        <w:ind w:left="605" w:hanging="425"/>
        <w:rPr>
          <w:rFonts w:ascii="HGP創英角ｺﾞｼｯｸUB" w:eastAsia="HGP創英角ｺﾞｼｯｸUB" w:hAnsi="HGP創英角ｺﾞｼｯｸUB"/>
          <w:b w:val="0"/>
        </w:rPr>
      </w:pPr>
      <w:bookmarkStart w:id="0" w:name="_Toc437253141"/>
      <w:bookmarkStart w:id="1" w:name="_Toc440549607"/>
      <w:r w:rsidRPr="00DE4A12">
        <w:rPr>
          <w:rFonts w:ascii="HGP創英角ｺﾞｼｯｸUB" w:eastAsia="HGP創英角ｺﾞｼｯｸUB" w:hAnsi="HGP創英角ｺﾞｼｯｸUB" w:hint="eastAsia"/>
          <w:b w:val="0"/>
        </w:rPr>
        <w:lastRenderedPageBreak/>
        <w:t>１．はじめに</w:t>
      </w:r>
      <w:bookmarkEnd w:id="0"/>
      <w:bookmarkEnd w:id="1"/>
    </w:p>
    <w:p w:rsidR="00314E38" w:rsidRDefault="0065740B" w:rsidP="00314E38">
      <w:pPr>
        <w:pStyle w:val="Default"/>
        <w:rPr>
          <w:sz w:val="21"/>
          <w:szCs w:val="21"/>
        </w:rPr>
      </w:pPr>
      <w:r>
        <w:rPr>
          <w:noProof/>
          <w:sz w:val="21"/>
          <w:szCs w:val="21"/>
        </w:rPr>
      </w:r>
      <w:r w:rsidR="00383715">
        <w:rPr>
          <w:noProof/>
          <w:sz w:val="21"/>
          <w:szCs w:val="21"/>
        </w:rPr>
        <w:pict>
          <v:roundrect id="角丸四角形 1" o:spid="_x0000_s1199" style="width:450.7pt;height:102.95pt;visibility:visible;mso-wrap-style:square;mso-left-percent:-10001;mso-top-percent:-10001;mso-position-horizontal:absolute;mso-position-horizontal-relative:char;mso-position-vertical:absolute;mso-position-vertical-relative:line;mso-left-percent:-10001;mso-top-percent:-10001;v-text-anchor:middle" arcsize="10923f" fillcolor="#a7bfde [1620]" strokecolor="#4579b8 [3044]">
            <v:fill color2="#e4ecf5 [500]" rotate="t" angle="180" colors="0 #a3c4ff;22938f #bfd5ff;1 #e5eeff" focus="100%" type="gradient"/>
            <v:shadow on="t" color="black" opacity="24903f" origin=",.5" offset="0,.55556mm"/>
            <v:textbox style="mso-fit-shape-to-text:t" inset="2mm,1.5mm,2mm,1.5mm">
              <w:txbxContent>
                <w:p w:rsidR="00121656" w:rsidRPr="00516A6F" w:rsidRDefault="00121656" w:rsidP="005E090F">
                  <w:pPr>
                    <w:spacing w:line="276" w:lineRule="auto"/>
                    <w:ind w:left="105" w:hangingChars="50" w:hanging="105"/>
                    <w:rPr>
                      <w:rFonts w:ascii="MS UI Gothic" w:eastAsia="MS UI Gothic" w:hAnsi="MS UI Gothic" w:cs="ＭＳ ゴシック"/>
                      <w:color w:val="000000"/>
                      <w:kern w:val="0"/>
                      <w:szCs w:val="21"/>
                    </w:rPr>
                  </w:pPr>
                  <w:r w:rsidRPr="00516A6F">
                    <w:rPr>
                      <w:rFonts w:ascii="MS UI Gothic" w:eastAsia="MS UI Gothic" w:hAnsi="MS UI Gothic" w:cs="ＭＳ ゴシック" w:hint="eastAsia"/>
                      <w:color w:val="000000"/>
                      <w:kern w:val="0"/>
                      <w:szCs w:val="21"/>
                    </w:rPr>
                    <w:t>・</w:t>
                  </w:r>
                  <w:r w:rsidRPr="00516A6F">
                    <w:rPr>
                      <w:rFonts w:ascii="MS UI Gothic" w:eastAsia="MS UI Gothic" w:hAnsi="MS UI Gothic" w:cs="ＭＳ ゴシック"/>
                      <w:color w:val="000000"/>
                      <w:kern w:val="0"/>
                      <w:szCs w:val="21"/>
                    </w:rPr>
                    <w:t>活力と魅力のある大阪を実現するため、</w:t>
                  </w:r>
                  <w:r>
                    <w:rPr>
                      <w:rFonts w:ascii="MS UI Gothic" w:eastAsia="MS UI Gothic" w:hAnsi="MS UI Gothic" w:cs="ＭＳ ゴシック"/>
                      <w:color w:val="000000"/>
                      <w:kern w:val="0"/>
                      <w:szCs w:val="21"/>
                    </w:rPr>
                    <w:t>IC</w:t>
                  </w:r>
                  <w:r>
                    <w:rPr>
                      <w:rFonts w:ascii="MS UI Gothic" w:eastAsia="MS UI Gothic" w:hAnsi="MS UI Gothic" w:cs="ＭＳ ゴシック" w:hint="eastAsia"/>
                      <w:color w:val="000000"/>
                      <w:kern w:val="0"/>
                      <w:szCs w:val="21"/>
                    </w:rPr>
                    <w:t>T</w:t>
                  </w:r>
                  <w:r w:rsidRPr="00FB5D0F">
                    <w:rPr>
                      <w:rFonts w:ascii="MS UI Gothic" w:eastAsia="MS UI Gothic" w:hAnsi="MS UI Gothic" w:cs="ＭＳ ゴシック" w:hint="eastAsia"/>
                      <w:color w:val="000000"/>
                      <w:kern w:val="0"/>
                      <w:szCs w:val="21"/>
                      <w:vertAlign w:val="superscript"/>
                    </w:rPr>
                    <w:t>＊１</w:t>
                  </w:r>
                  <w:r>
                    <w:rPr>
                      <w:rFonts w:ascii="MS UI Gothic" w:eastAsia="MS UI Gothic" w:hAnsi="MS UI Gothic" w:cs="ＭＳ ゴシック" w:hint="eastAsia"/>
                      <w:color w:val="000000"/>
                      <w:kern w:val="0"/>
                      <w:szCs w:val="21"/>
                    </w:rPr>
                    <w:t>を</w:t>
                  </w:r>
                  <w:r w:rsidRPr="00516A6F">
                    <w:rPr>
                      <w:rFonts w:ascii="MS UI Gothic" w:eastAsia="MS UI Gothic" w:hAnsi="MS UI Gothic" w:cs="ＭＳ ゴシック"/>
                      <w:color w:val="000000"/>
                      <w:kern w:val="0"/>
                      <w:szCs w:val="21"/>
                    </w:rPr>
                    <w:t>徹底活用し、市民サービスの向上、ビジネスの活性化、行政運営の効率化に取り組む</w:t>
                  </w:r>
                </w:p>
                <w:p w:rsidR="00121656" w:rsidRPr="005E090F" w:rsidRDefault="00121656" w:rsidP="005E090F">
                  <w:pPr>
                    <w:spacing w:line="276" w:lineRule="auto"/>
                    <w:ind w:left="105" w:hangingChars="50" w:hanging="105"/>
                    <w:rPr>
                      <w:rFonts w:ascii="MS UI Gothic" w:eastAsia="MS UI Gothic" w:hAnsi="MS UI Gothic"/>
                      <w:color w:val="000000" w:themeColor="text1"/>
                    </w:rPr>
                  </w:pPr>
                  <w:r w:rsidRPr="00D95344">
                    <w:rPr>
                      <w:rFonts w:ascii="MS UI Gothic" w:eastAsia="MS UI Gothic" w:hAnsi="MS UI Gothic" w:cs="ＭＳ ゴシック" w:hint="eastAsia"/>
                      <w:color w:val="000000" w:themeColor="text1"/>
                      <w:kern w:val="0"/>
                      <w:szCs w:val="21"/>
                    </w:rPr>
                    <w:t>・情報システム</w:t>
                  </w:r>
                  <w:r w:rsidRPr="00D95344">
                    <w:rPr>
                      <w:rFonts w:ascii="MS UI Gothic" w:eastAsia="MS UI Gothic" w:hAnsi="MS UI Gothic" w:cs="ＭＳ ゴシック" w:hint="eastAsia"/>
                      <w:color w:val="000000" w:themeColor="text1"/>
                      <w:kern w:val="0"/>
                      <w:szCs w:val="21"/>
                      <w:vertAlign w:val="superscript"/>
                    </w:rPr>
                    <w:t>＊２</w:t>
                  </w:r>
                  <w:r w:rsidRPr="00D95344">
                    <w:rPr>
                      <w:rFonts w:ascii="MS UI Gothic" w:eastAsia="MS UI Gothic" w:hAnsi="MS UI Gothic" w:cs="ＭＳ ゴシック" w:hint="eastAsia"/>
                      <w:color w:val="000000" w:themeColor="text1"/>
                      <w:kern w:val="0"/>
                      <w:szCs w:val="21"/>
                    </w:rPr>
                    <w:t>の安全性・信頼性の確保とともに</w:t>
                  </w:r>
                  <w:r w:rsidRPr="00124F54">
                    <w:rPr>
                      <w:rFonts w:ascii="MS UI Gothic" w:eastAsia="MS UI Gothic" w:hAnsi="MS UI Gothic" w:cs="ＭＳ ゴシック" w:hint="eastAsia"/>
                      <w:kern w:val="0"/>
                      <w:szCs w:val="21"/>
                    </w:rPr>
                    <w:t>ＩCＴ経費の抑制</w:t>
                  </w:r>
                  <w:r w:rsidRPr="00D95344">
                    <w:rPr>
                      <w:rFonts w:ascii="MS UI Gothic" w:eastAsia="MS UI Gothic" w:hAnsi="MS UI Gothic" w:cs="ＭＳ ゴシック" w:hint="eastAsia"/>
                      <w:color w:val="000000" w:themeColor="text1"/>
                      <w:kern w:val="0"/>
                      <w:szCs w:val="21"/>
                    </w:rPr>
                    <w:t>に取り組む</w:t>
                  </w:r>
                </w:p>
              </w:txbxContent>
            </v:textbox>
            <w10:anchorlock/>
          </v:roundrect>
        </w:pict>
      </w:r>
    </w:p>
    <w:p w:rsidR="005F48A7" w:rsidRPr="005F48A7" w:rsidRDefault="005F48A7" w:rsidP="009C1298">
      <w:pPr>
        <w:pStyle w:val="12"/>
        <w:spacing w:line="276" w:lineRule="auto"/>
      </w:pPr>
      <w:r w:rsidRPr="005F48A7">
        <w:t>人口減少、現役世代の負担増、地域コミュニティの機能低下など、現代社会のさまざまな課題に対応し、活力ある大阪の再生をすすめるにあたっては、情報通信端末のモバイル化により急速に普及が進む</w:t>
      </w:r>
      <w:r w:rsidR="00CB6B4C">
        <w:rPr>
          <w:rFonts w:hint="eastAsia"/>
        </w:rPr>
        <w:t>ICT</w:t>
      </w:r>
      <w:r w:rsidRPr="005F48A7">
        <w:t>の活用が有効です。</w:t>
      </w:r>
    </w:p>
    <w:p w:rsidR="005F48A7" w:rsidRPr="005F48A7" w:rsidRDefault="005F48A7" w:rsidP="009C1298">
      <w:pPr>
        <w:pStyle w:val="12"/>
        <w:spacing w:line="276" w:lineRule="auto"/>
      </w:pPr>
      <w:r w:rsidRPr="005F48A7">
        <w:t>大阪市は、基礎自治体でありながら都市規模が大き</w:t>
      </w:r>
      <w:r w:rsidRPr="005F48A7">
        <w:rPr>
          <w:rFonts w:hint="eastAsia"/>
        </w:rPr>
        <w:t>いため</w:t>
      </w:r>
      <w:r w:rsidRPr="005F48A7">
        <w:t>、行政と市民の距離が非常にとおく、社会を支える現役世代をはじめ多くの市民の意見や声を必ずしも十分に把握しきれていません。</w:t>
      </w:r>
    </w:p>
    <w:p w:rsidR="005F48A7" w:rsidRPr="005F48A7" w:rsidRDefault="005F48A7" w:rsidP="009C1298">
      <w:pPr>
        <w:pStyle w:val="12"/>
        <w:spacing w:line="276" w:lineRule="auto"/>
      </w:pPr>
      <w:r w:rsidRPr="005F48A7">
        <w:t>そこで、スマートフォン等を活用した情報提供をすすめることにより、市が情報を一方的に提供するだけでなく、市民・企業と行政が情報や問題意識を共有し、ともに行動を起こしていけるような双方向的なコミュニケーションをめざして、ダイナミックな転換を図っていくことが可能となります。</w:t>
      </w:r>
    </w:p>
    <w:p w:rsidR="005F48A7" w:rsidRPr="00E3203A" w:rsidRDefault="005F48A7" w:rsidP="009C1298">
      <w:pPr>
        <w:pStyle w:val="12"/>
        <w:spacing w:line="276" w:lineRule="auto"/>
        <w:rPr>
          <w:color w:val="auto"/>
        </w:rPr>
      </w:pPr>
      <w:r w:rsidRPr="005F48A7">
        <w:t>このような観点から、</w:t>
      </w:r>
      <w:r w:rsidRPr="005F48A7">
        <w:rPr>
          <w:rFonts w:hint="eastAsia"/>
        </w:rPr>
        <w:t>ICT</w:t>
      </w:r>
      <w:r w:rsidR="00B558E7">
        <w:rPr>
          <w:rFonts w:hint="eastAsia"/>
        </w:rPr>
        <w:t>を</w:t>
      </w:r>
      <w:r w:rsidR="00B558E7">
        <w:t>徹底活用</w:t>
      </w:r>
      <w:r w:rsidR="00B558E7">
        <w:rPr>
          <w:rFonts w:hint="eastAsia"/>
        </w:rPr>
        <w:t>し</w:t>
      </w:r>
      <w:r w:rsidRPr="005F48A7">
        <w:t>、行政と市民の距離を縮め、市民サービスの向上を図るとともに、ビジネスの活性化、行政運営の効率化に積極的に取</w:t>
      </w:r>
      <w:r w:rsidR="007D05CE">
        <w:rPr>
          <w:rFonts w:hint="eastAsia"/>
        </w:rPr>
        <w:t>り</w:t>
      </w:r>
      <w:r w:rsidRPr="005F48A7">
        <w:t>組み、大阪の再生を加速させてい</w:t>
      </w:r>
      <w:r w:rsidRPr="00E3203A">
        <w:rPr>
          <w:rFonts w:hint="eastAsia"/>
          <w:color w:val="auto"/>
        </w:rPr>
        <w:t>く</w:t>
      </w:r>
      <w:r w:rsidR="009735D0" w:rsidRPr="00E3203A">
        <w:rPr>
          <w:rFonts w:hint="eastAsia"/>
          <w:color w:val="auto"/>
        </w:rPr>
        <w:t>取組</w:t>
      </w:r>
      <w:r w:rsidR="00F048E2" w:rsidRPr="00E3203A">
        <w:rPr>
          <w:rFonts w:hint="eastAsia"/>
          <w:color w:val="auto"/>
        </w:rPr>
        <w:t>み</w:t>
      </w:r>
      <w:r w:rsidRPr="00E3203A">
        <w:rPr>
          <w:rFonts w:hint="eastAsia"/>
          <w:color w:val="auto"/>
        </w:rPr>
        <w:t>が求められています</w:t>
      </w:r>
      <w:r w:rsidRPr="00E3203A">
        <w:rPr>
          <w:color w:val="auto"/>
        </w:rPr>
        <w:t>。</w:t>
      </w:r>
    </w:p>
    <w:p w:rsidR="005E090F" w:rsidRPr="00E3203A" w:rsidRDefault="005E090F" w:rsidP="005E090F">
      <w:pPr>
        <w:pStyle w:val="12"/>
        <w:spacing w:line="276" w:lineRule="auto"/>
        <w:rPr>
          <w:color w:val="auto"/>
        </w:rPr>
      </w:pPr>
      <w:r w:rsidRPr="00E3203A">
        <w:rPr>
          <w:rFonts w:hint="eastAsia"/>
          <w:color w:val="auto"/>
        </w:rPr>
        <w:t>一方、</w:t>
      </w:r>
      <w:r w:rsidR="00175401" w:rsidRPr="00E3203A">
        <w:rPr>
          <w:rFonts w:hint="eastAsia"/>
          <w:color w:val="auto"/>
        </w:rPr>
        <w:t>大阪市</w:t>
      </w:r>
      <w:r w:rsidRPr="00E3203A">
        <w:rPr>
          <w:rFonts w:hint="eastAsia"/>
          <w:color w:val="auto"/>
        </w:rPr>
        <w:t>においては、平成6年度に策定した「大阪市情報化計画」に基づき、ほぼ全ての定型業務に情報システム（以下「システム」という。）が導入されており、ICT</w:t>
      </w:r>
      <w:r w:rsidRPr="00E3203A">
        <w:rPr>
          <w:color w:val="auto"/>
        </w:rPr>
        <w:t>の徹底活用</w:t>
      </w:r>
      <w:r w:rsidRPr="00E3203A">
        <w:rPr>
          <w:rFonts w:hint="eastAsia"/>
          <w:color w:val="auto"/>
        </w:rPr>
        <w:t>により新たに導入されるシステムを含め、システムの安全性・信頼性を確保し、投資対効果を高めていく取組</w:t>
      </w:r>
      <w:r w:rsidR="00F048E2" w:rsidRPr="00E3203A">
        <w:rPr>
          <w:rFonts w:hint="eastAsia"/>
          <w:color w:val="auto"/>
        </w:rPr>
        <w:t>み</w:t>
      </w:r>
      <w:r w:rsidRPr="00E3203A">
        <w:rPr>
          <w:rFonts w:hint="eastAsia"/>
          <w:color w:val="auto"/>
        </w:rPr>
        <w:t>を</w:t>
      </w:r>
      <w:r w:rsidR="00782FF5" w:rsidRPr="00E3203A">
        <w:rPr>
          <w:rFonts w:hint="eastAsia"/>
          <w:color w:val="auto"/>
        </w:rPr>
        <w:t>すす</w:t>
      </w:r>
      <w:r w:rsidRPr="00E3203A">
        <w:rPr>
          <w:rFonts w:hint="eastAsia"/>
          <w:color w:val="auto"/>
        </w:rPr>
        <w:t>めていかなければなりません。</w:t>
      </w:r>
    </w:p>
    <w:p w:rsidR="005E090F" w:rsidRPr="00E3203A" w:rsidRDefault="00175401" w:rsidP="005E090F">
      <w:pPr>
        <w:pStyle w:val="12"/>
        <w:spacing w:line="276" w:lineRule="auto"/>
        <w:rPr>
          <w:color w:val="auto"/>
        </w:rPr>
      </w:pPr>
      <w:r w:rsidRPr="00E3203A">
        <w:rPr>
          <w:rFonts w:hint="eastAsia"/>
          <w:color w:val="auto"/>
        </w:rPr>
        <w:t>大阪市</w:t>
      </w:r>
      <w:r w:rsidR="005E090F" w:rsidRPr="00E3203A">
        <w:rPr>
          <w:rFonts w:hint="eastAsia"/>
          <w:color w:val="auto"/>
        </w:rPr>
        <w:t>では、これら両面の取組</w:t>
      </w:r>
      <w:r w:rsidR="00F048E2" w:rsidRPr="00E3203A">
        <w:rPr>
          <w:rFonts w:hint="eastAsia"/>
          <w:color w:val="auto"/>
        </w:rPr>
        <w:t>み</w:t>
      </w:r>
      <w:r w:rsidR="005E090F" w:rsidRPr="00E3203A">
        <w:rPr>
          <w:rFonts w:hint="eastAsia"/>
          <w:color w:val="auto"/>
        </w:rPr>
        <w:t>を推進することで、最先端ICT都市の実現を</w:t>
      </w:r>
      <w:r w:rsidR="00E90651" w:rsidRPr="00E3203A">
        <w:rPr>
          <w:rFonts w:hint="eastAsia"/>
          <w:color w:val="auto"/>
        </w:rPr>
        <w:t>めざ</w:t>
      </w:r>
      <w:r w:rsidR="005E090F" w:rsidRPr="00E3203A">
        <w:rPr>
          <w:rFonts w:hint="eastAsia"/>
          <w:color w:val="auto"/>
        </w:rPr>
        <w:t>します。</w:t>
      </w:r>
    </w:p>
    <w:p w:rsidR="00314E38" w:rsidRPr="005E090F" w:rsidRDefault="00314E38" w:rsidP="009C1298">
      <w:pPr>
        <w:spacing w:line="276" w:lineRule="auto"/>
        <w:rPr>
          <w:szCs w:val="21"/>
        </w:rPr>
      </w:pPr>
    </w:p>
    <w:p w:rsidR="004C0A3D" w:rsidRDefault="004C0A3D" w:rsidP="00ED0972">
      <w:pPr>
        <w:pStyle w:val="af6"/>
        <w:spacing w:afterLines="50" w:after="158"/>
        <w:rPr>
          <w:sz w:val="21"/>
          <w:szCs w:val="21"/>
        </w:rPr>
        <w:sectPr w:rsidR="004C0A3D" w:rsidSect="00337292">
          <w:headerReference w:type="default" r:id="rId11"/>
          <w:pgSz w:w="11906" w:h="16838" w:code="9"/>
          <w:pgMar w:top="1134" w:right="1418" w:bottom="851" w:left="1418" w:header="851" w:footer="284" w:gutter="0"/>
          <w:pgNumType w:start="1"/>
          <w:cols w:space="425"/>
          <w:docGrid w:type="linesAndChars" w:linePitch="316"/>
        </w:sectPr>
      </w:pPr>
    </w:p>
    <w:p w:rsidR="004A18B7" w:rsidRPr="00DE4A12" w:rsidRDefault="005901E2" w:rsidP="00ED0972">
      <w:pPr>
        <w:pStyle w:val="af6"/>
        <w:spacing w:afterLines="50" w:after="158"/>
        <w:rPr>
          <w:rFonts w:ascii="HGP創英角ｺﾞｼｯｸUB" w:eastAsia="HGP創英角ｺﾞｼｯｸUB" w:hAnsi="HGP創英角ｺﾞｼｯｸUB"/>
          <w:b w:val="0"/>
          <w:szCs w:val="24"/>
        </w:rPr>
      </w:pPr>
      <w:bookmarkStart w:id="2" w:name="_Toc437253142"/>
      <w:bookmarkStart w:id="3" w:name="_Toc440549608"/>
      <w:r w:rsidRPr="00DE4A12">
        <w:rPr>
          <w:rFonts w:ascii="HGP創英角ｺﾞｼｯｸUB" w:eastAsia="HGP創英角ｺﾞｼｯｸUB" w:hAnsi="HGP創英角ｺﾞｼｯｸUB" w:hint="eastAsia"/>
          <w:b w:val="0"/>
          <w:szCs w:val="24"/>
        </w:rPr>
        <w:lastRenderedPageBreak/>
        <w:t>２．これまでの</w:t>
      </w:r>
      <w:r w:rsidR="008D5964" w:rsidRPr="00DE4A12">
        <w:rPr>
          <w:rFonts w:ascii="HGP創英角ｺﾞｼｯｸUB" w:eastAsia="HGP創英角ｺﾞｼｯｸUB" w:hAnsi="HGP創英角ｺﾞｼｯｸUB" w:hint="eastAsia"/>
          <w:b w:val="0"/>
          <w:szCs w:val="24"/>
        </w:rPr>
        <w:t>取組</w:t>
      </w:r>
      <w:r w:rsidR="00F048E2" w:rsidRPr="00E3203A">
        <w:rPr>
          <w:rFonts w:ascii="HGP創英角ｺﾞｼｯｸUB" w:eastAsia="HGP創英角ｺﾞｼｯｸUB" w:hAnsi="HGP創英角ｺﾞｼｯｸUB" w:hint="eastAsia"/>
          <w:b w:val="0"/>
          <w:szCs w:val="24"/>
        </w:rPr>
        <w:t>み</w:t>
      </w:r>
      <w:r w:rsidR="008E7D12" w:rsidRPr="00DE4A12">
        <w:rPr>
          <w:rFonts w:ascii="HGP創英角ｺﾞｼｯｸUB" w:eastAsia="HGP創英角ｺﾞｼｯｸUB" w:hAnsi="HGP創英角ｺﾞｼｯｸUB" w:hint="eastAsia"/>
          <w:b w:val="0"/>
          <w:szCs w:val="24"/>
        </w:rPr>
        <w:t>と評価</w:t>
      </w:r>
      <w:bookmarkEnd w:id="2"/>
      <w:bookmarkEnd w:id="3"/>
    </w:p>
    <w:p w:rsidR="002B571F" w:rsidRPr="00E3203A" w:rsidRDefault="008D5964" w:rsidP="009C1298">
      <w:pPr>
        <w:pStyle w:val="2"/>
        <w:spacing w:line="276" w:lineRule="auto"/>
      </w:pPr>
      <w:bookmarkStart w:id="4" w:name="_Toc437253143"/>
      <w:bookmarkStart w:id="5" w:name="_Toc440549609"/>
      <w:r>
        <w:rPr>
          <w:rFonts w:hint="eastAsia"/>
        </w:rPr>
        <w:t>（１）</w:t>
      </w:r>
      <w:r w:rsidRPr="00E3203A">
        <w:rPr>
          <w:rFonts w:hint="eastAsia"/>
        </w:rPr>
        <w:t>これまでの取</w:t>
      </w:r>
      <w:r w:rsidR="008E7D12" w:rsidRPr="00E3203A">
        <w:rPr>
          <w:rFonts w:hint="eastAsia"/>
        </w:rPr>
        <w:t>組</w:t>
      </w:r>
      <w:bookmarkEnd w:id="4"/>
      <w:r w:rsidR="00F048E2" w:rsidRPr="00E3203A">
        <w:rPr>
          <w:rFonts w:hint="eastAsia"/>
        </w:rPr>
        <w:t>み</w:t>
      </w:r>
      <w:bookmarkEnd w:id="5"/>
    </w:p>
    <w:p w:rsidR="005E090F" w:rsidRPr="00E3203A" w:rsidRDefault="005E090F" w:rsidP="005E090F">
      <w:pPr>
        <w:pStyle w:val="14"/>
        <w:spacing w:line="276" w:lineRule="auto"/>
        <w:rPr>
          <w:color w:val="auto"/>
        </w:rPr>
      </w:pPr>
      <w:r w:rsidRPr="00E3203A">
        <w:rPr>
          <w:rFonts w:hint="eastAsia"/>
          <w:color w:val="auto"/>
        </w:rPr>
        <w:t>・</w:t>
      </w:r>
      <w:r w:rsidR="00175401" w:rsidRPr="00E3203A">
        <w:rPr>
          <w:rFonts w:hint="eastAsia"/>
          <w:color w:val="auto"/>
        </w:rPr>
        <w:t>大阪市</w:t>
      </w:r>
      <w:r w:rsidRPr="00E3203A">
        <w:rPr>
          <w:rFonts w:hint="eastAsia"/>
          <w:color w:val="auto"/>
        </w:rPr>
        <w:t>では、平成6年度に策定した「大阪市情報化計画」に基づき概ね10年間でシステムを整備することとし、平成16年度には、ほぼ全ての定型業務にシステムが導入され、これまでのホストコンピュータからのダウンサイジング</w:t>
      </w:r>
      <w:r w:rsidR="006E3BA5" w:rsidRPr="00E3203A">
        <w:rPr>
          <w:rFonts w:hint="eastAsia"/>
          <w:color w:val="auto"/>
          <w:vertAlign w:val="superscript"/>
        </w:rPr>
        <w:t>＊３</w:t>
      </w:r>
      <w:r w:rsidRPr="00E3203A">
        <w:rPr>
          <w:rFonts w:hint="eastAsia"/>
          <w:color w:val="auto"/>
        </w:rPr>
        <w:t>や庁内パソコンの整備などICTの活用に関して他都市と比較して遜色のない水準を達成しました。</w:t>
      </w:r>
    </w:p>
    <w:p w:rsidR="005E090F" w:rsidRDefault="005E090F" w:rsidP="005E090F">
      <w:pPr>
        <w:pStyle w:val="12"/>
        <w:spacing w:line="276" w:lineRule="auto"/>
        <w:ind w:left="420" w:hangingChars="100" w:hanging="210"/>
      </w:pPr>
      <w:r w:rsidRPr="00E3203A">
        <w:rPr>
          <w:rFonts w:hint="eastAsia"/>
          <w:color w:val="auto"/>
        </w:rPr>
        <w:t>・一方でICT経費の増大やシステム機能の硬直化が顕著に</w:t>
      </w:r>
      <w:r w:rsidR="007126F6" w:rsidRPr="00E3203A">
        <w:rPr>
          <w:rFonts w:hint="eastAsia"/>
          <w:color w:val="auto"/>
        </w:rPr>
        <w:t>なったことから</w:t>
      </w:r>
      <w:r w:rsidRPr="00E3203A">
        <w:rPr>
          <w:rFonts w:hint="eastAsia"/>
          <w:color w:val="auto"/>
        </w:rPr>
        <w:t>、業</w:t>
      </w:r>
      <w:r w:rsidRPr="00124F54">
        <w:rPr>
          <w:rFonts w:hint="eastAsia"/>
          <w:color w:val="auto"/>
        </w:rPr>
        <w:t>務・システム最適化、ICT調達適正化、ICT活用力の向上に取り組むため、平成19年4月に任期付の市副情報統括責任者</w:t>
      </w:r>
      <w:r w:rsidR="006E3BA5">
        <w:rPr>
          <w:rFonts w:hint="eastAsia"/>
          <w:color w:val="auto"/>
          <w:vertAlign w:val="superscript"/>
        </w:rPr>
        <w:t>＊４</w:t>
      </w:r>
      <w:r w:rsidRPr="00124F54">
        <w:rPr>
          <w:rFonts w:hint="eastAsia"/>
          <w:color w:val="auto"/>
        </w:rPr>
        <w:t>（総務局IT改革監）を民間から登用し、「IT改革実施基本計画」を策定し、平成23年4月には改革の成果と課題</w:t>
      </w:r>
      <w:r>
        <w:rPr>
          <w:rFonts w:hint="eastAsia"/>
        </w:rPr>
        <w:t>を整理して「IT</w:t>
      </w:r>
      <w:r w:rsidRPr="00BA1F43">
        <w:rPr>
          <w:rFonts w:hint="eastAsia"/>
        </w:rPr>
        <w:t>適正利用推進計画」</w:t>
      </w:r>
      <w:r>
        <w:rPr>
          <w:rFonts w:hint="eastAsia"/>
        </w:rPr>
        <w:t>を策定しました。</w:t>
      </w:r>
    </w:p>
    <w:p w:rsidR="004C0A3D" w:rsidRPr="005E090F" w:rsidRDefault="004C0A3D" w:rsidP="009C1298">
      <w:pPr>
        <w:pStyle w:val="12"/>
        <w:spacing w:line="276" w:lineRule="auto"/>
        <w:ind w:left="420" w:hangingChars="100" w:hanging="210"/>
      </w:pPr>
    </w:p>
    <w:p w:rsidR="0059119B" w:rsidRPr="002B571F" w:rsidRDefault="008E7D12" w:rsidP="009C1298">
      <w:pPr>
        <w:pStyle w:val="2"/>
        <w:spacing w:line="276" w:lineRule="auto"/>
      </w:pPr>
      <w:bookmarkStart w:id="6" w:name="_Toc437253144"/>
      <w:bookmarkStart w:id="7" w:name="_Toc440549610"/>
      <w:r>
        <w:rPr>
          <w:rFonts w:hint="eastAsia"/>
        </w:rPr>
        <w:t>（２）</w:t>
      </w:r>
      <w:r w:rsidR="0059119B">
        <w:rPr>
          <w:rFonts w:hint="eastAsia"/>
        </w:rPr>
        <w:t>評価</w:t>
      </w:r>
      <w:bookmarkEnd w:id="6"/>
      <w:bookmarkEnd w:id="7"/>
    </w:p>
    <w:p w:rsidR="00FC3464" w:rsidRPr="00E3203A" w:rsidRDefault="008E7D12" w:rsidP="009C1298">
      <w:pPr>
        <w:spacing w:line="276" w:lineRule="auto"/>
        <w:ind w:firstLineChars="100" w:firstLine="210"/>
      </w:pPr>
      <w:r>
        <w:rPr>
          <w:rFonts w:hint="eastAsia"/>
        </w:rPr>
        <w:t>①</w:t>
      </w:r>
      <w:r w:rsidR="00FC3464">
        <w:rPr>
          <w:rFonts w:hint="eastAsia"/>
        </w:rPr>
        <w:t>「</w:t>
      </w:r>
      <w:r w:rsidR="00FC3464" w:rsidRPr="00E3203A">
        <w:rPr>
          <w:rFonts w:hint="eastAsia"/>
        </w:rPr>
        <w:t>業務・システム最適化」の</w:t>
      </w:r>
      <w:r w:rsidR="008D5964" w:rsidRPr="00E3203A">
        <w:rPr>
          <w:rFonts w:hint="eastAsia"/>
        </w:rPr>
        <w:t>取組</w:t>
      </w:r>
      <w:r w:rsidR="00F048E2" w:rsidRPr="00E3203A">
        <w:rPr>
          <w:rFonts w:hint="eastAsia"/>
        </w:rPr>
        <w:t>み</w:t>
      </w:r>
    </w:p>
    <w:p w:rsidR="00827EE9" w:rsidRPr="00E3203A" w:rsidRDefault="00827EE9" w:rsidP="00827EE9">
      <w:pPr>
        <w:pStyle w:val="14"/>
        <w:spacing w:line="276" w:lineRule="auto"/>
        <w:ind w:leftChars="200" w:left="630" w:firstLineChars="0"/>
        <w:rPr>
          <w:color w:val="auto"/>
        </w:rPr>
      </w:pPr>
      <w:r w:rsidRPr="00E3203A">
        <w:rPr>
          <w:rFonts w:hint="eastAsia"/>
          <w:color w:val="auto"/>
        </w:rPr>
        <w:t>・IT改革実施基本計画より取り組んできた業務・システム最適化の取組</w:t>
      </w:r>
      <w:r w:rsidR="00F048E2" w:rsidRPr="00E3203A">
        <w:rPr>
          <w:rFonts w:hint="eastAsia"/>
          <w:color w:val="auto"/>
        </w:rPr>
        <w:t>み</w:t>
      </w:r>
      <w:r w:rsidRPr="00E3203A">
        <w:rPr>
          <w:rFonts w:hint="eastAsia"/>
          <w:color w:val="auto"/>
        </w:rPr>
        <w:t>を</w:t>
      </w:r>
      <w:r w:rsidR="00782FF5" w:rsidRPr="00E3203A">
        <w:rPr>
          <w:rFonts w:hint="eastAsia"/>
          <w:color w:val="auto"/>
        </w:rPr>
        <w:t>すす</w:t>
      </w:r>
      <w:r w:rsidRPr="00E3203A">
        <w:rPr>
          <w:rFonts w:hint="eastAsia"/>
          <w:color w:val="auto"/>
        </w:rPr>
        <w:t>め、住民情報系基幹系システムの再構築とともに長期的なシステム関連経費削減を図るために、各システムで必要となる共通の基盤機能について統合基盤システムとして整備してきました。</w:t>
      </w:r>
    </w:p>
    <w:p w:rsidR="00827EE9" w:rsidRPr="00E3203A" w:rsidRDefault="00827EE9" w:rsidP="00827EE9">
      <w:pPr>
        <w:pStyle w:val="14"/>
        <w:spacing w:line="276" w:lineRule="auto"/>
        <w:ind w:leftChars="200" w:left="630" w:firstLineChars="0"/>
        <w:rPr>
          <w:color w:val="auto"/>
        </w:rPr>
      </w:pPr>
      <w:r w:rsidRPr="00E3203A">
        <w:rPr>
          <w:rFonts w:hint="eastAsia"/>
          <w:color w:val="auto"/>
        </w:rPr>
        <w:t>・平成27年1月より、統合基盤システムとともに再構築後の住民基本台帳等事務システム、税務事務システム及び総合福祉システムが稼働し、国民健康保険システム及び介護保険システムについても平成29年稼働に向け再構築を</w:t>
      </w:r>
      <w:r w:rsidR="00782FF5" w:rsidRPr="00E3203A">
        <w:rPr>
          <w:rFonts w:hint="eastAsia"/>
          <w:color w:val="auto"/>
        </w:rPr>
        <w:t>すす</w:t>
      </w:r>
      <w:r w:rsidRPr="00E3203A">
        <w:rPr>
          <w:rFonts w:hint="eastAsia"/>
          <w:color w:val="auto"/>
        </w:rPr>
        <w:t>めています。</w:t>
      </w:r>
    </w:p>
    <w:p w:rsidR="00827EE9" w:rsidRDefault="00827EE9" w:rsidP="00827EE9">
      <w:pPr>
        <w:pStyle w:val="14"/>
        <w:spacing w:line="276" w:lineRule="auto"/>
        <w:ind w:leftChars="200" w:left="630" w:firstLineChars="0"/>
        <w:rPr>
          <w:color w:val="auto"/>
        </w:rPr>
      </w:pPr>
      <w:r w:rsidRPr="00E3203A">
        <w:rPr>
          <w:rFonts w:hint="eastAsia"/>
          <w:color w:val="auto"/>
        </w:rPr>
        <w:t>・取組</w:t>
      </w:r>
      <w:r w:rsidR="00F048E2" w:rsidRPr="00E3203A">
        <w:rPr>
          <w:rFonts w:hint="eastAsia"/>
          <w:color w:val="auto"/>
        </w:rPr>
        <w:t>み</w:t>
      </w:r>
      <w:r w:rsidRPr="00E3203A">
        <w:rPr>
          <w:rFonts w:hint="eastAsia"/>
          <w:color w:val="auto"/>
        </w:rPr>
        <w:t>の成果として、再構築済のシステムにかか</w:t>
      </w:r>
      <w:r w:rsidRPr="00D850AC">
        <w:rPr>
          <w:rFonts w:hint="eastAsia"/>
          <w:color w:val="auto"/>
        </w:rPr>
        <w:t>る経常経費について、</w:t>
      </w:r>
      <w:r w:rsidR="00721D3B" w:rsidRPr="00D850AC">
        <w:rPr>
          <w:rFonts w:hint="eastAsia"/>
          <w:color w:val="auto"/>
        </w:rPr>
        <w:t>再構築前の</w:t>
      </w:r>
      <w:r w:rsidR="00721D3B">
        <w:rPr>
          <w:rFonts w:hint="eastAsia"/>
          <w:color w:val="auto"/>
        </w:rPr>
        <w:t>16.3</w:t>
      </w:r>
      <w:r w:rsidR="00721D3B" w:rsidRPr="00D850AC">
        <w:rPr>
          <w:rFonts w:hint="eastAsia"/>
          <w:color w:val="auto"/>
        </w:rPr>
        <w:t>億円から再構築後は</w:t>
      </w:r>
      <w:r w:rsidR="00721D3B">
        <w:rPr>
          <w:rFonts w:hint="eastAsia"/>
          <w:color w:val="auto"/>
        </w:rPr>
        <w:t>13.8</w:t>
      </w:r>
      <w:r w:rsidR="00721D3B" w:rsidRPr="00D850AC">
        <w:rPr>
          <w:rFonts w:hint="eastAsia"/>
          <w:color w:val="auto"/>
        </w:rPr>
        <w:t>億円に縮減を図りました。</w:t>
      </w:r>
      <w:r w:rsidRPr="00D850AC">
        <w:rPr>
          <w:rFonts w:hint="eastAsia"/>
          <w:color w:val="auto"/>
        </w:rPr>
        <w:t>。</w:t>
      </w:r>
    </w:p>
    <w:p w:rsidR="00AA0583" w:rsidRPr="00D850AC" w:rsidRDefault="00AA0583" w:rsidP="00AA0583">
      <w:pPr>
        <w:pStyle w:val="14"/>
        <w:spacing w:line="276" w:lineRule="auto"/>
        <w:ind w:leftChars="200" w:left="630" w:firstLineChars="0"/>
        <w:rPr>
          <w:color w:val="auto"/>
        </w:rPr>
      </w:pPr>
      <w:r>
        <w:rPr>
          <w:rFonts w:hint="eastAsia"/>
          <w:color w:val="auto"/>
        </w:rPr>
        <w:t xml:space="preserve">（資料編「表１　</w:t>
      </w:r>
      <w:r w:rsidRPr="00712D62">
        <w:rPr>
          <w:rFonts w:hint="eastAsia"/>
          <w:color w:val="auto"/>
        </w:rPr>
        <w:t>再構築済システムに係る経常経費の推移</w:t>
      </w:r>
      <w:r>
        <w:rPr>
          <w:rFonts w:hint="eastAsia"/>
          <w:color w:val="auto"/>
        </w:rPr>
        <w:t>」参照）</w:t>
      </w:r>
    </w:p>
    <w:p w:rsidR="000F2061" w:rsidRPr="00DA0A92" w:rsidRDefault="000F2061" w:rsidP="009C1298">
      <w:pPr>
        <w:spacing w:line="276" w:lineRule="auto"/>
      </w:pPr>
    </w:p>
    <w:p w:rsidR="005E090F" w:rsidRPr="00E3203A" w:rsidRDefault="00914902" w:rsidP="005E090F">
      <w:pPr>
        <w:spacing w:line="276" w:lineRule="auto"/>
        <w:ind w:firstLineChars="100" w:firstLine="210"/>
      </w:pPr>
      <w:r>
        <w:rPr>
          <w:rFonts w:hint="eastAsia"/>
        </w:rPr>
        <w:t>②</w:t>
      </w:r>
      <w:r w:rsidR="005E090F" w:rsidRPr="00124F54">
        <w:rPr>
          <w:rFonts w:hint="eastAsia"/>
        </w:rPr>
        <w:t>「</w:t>
      </w:r>
      <w:r w:rsidR="005E090F" w:rsidRPr="00B03A77">
        <w:rPr>
          <w:rFonts w:asciiTheme="minorEastAsia" w:hAnsiTheme="minorEastAsia" w:hint="eastAsia"/>
        </w:rPr>
        <w:t xml:space="preserve">ICT </w:t>
      </w:r>
      <w:r w:rsidR="005E090F" w:rsidRPr="00124F54">
        <w:rPr>
          <w:rFonts w:hint="eastAsia"/>
        </w:rPr>
        <w:t>調達適正化」の</w:t>
      </w:r>
      <w:r w:rsidR="005E090F" w:rsidRPr="00E3203A">
        <w:rPr>
          <w:rFonts w:hint="eastAsia"/>
        </w:rPr>
        <w:t>取組</w:t>
      </w:r>
      <w:r w:rsidR="00F048E2" w:rsidRPr="00E3203A">
        <w:rPr>
          <w:rFonts w:hint="eastAsia"/>
        </w:rPr>
        <w:t>み</w:t>
      </w:r>
    </w:p>
    <w:p w:rsidR="005E090F" w:rsidRPr="00E3203A" w:rsidRDefault="005E090F" w:rsidP="005E090F">
      <w:pPr>
        <w:pStyle w:val="14"/>
        <w:spacing w:line="276" w:lineRule="auto"/>
        <w:ind w:leftChars="200" w:left="630"/>
        <w:rPr>
          <w:color w:val="auto"/>
        </w:rPr>
      </w:pPr>
      <w:r w:rsidRPr="00E3203A">
        <w:rPr>
          <w:rFonts w:hint="eastAsia"/>
          <w:color w:val="auto"/>
        </w:rPr>
        <w:t>・システムの企画、計画、発注等の各段階において、協議（以下「</w:t>
      </w:r>
      <w:r w:rsidR="00347421" w:rsidRPr="00E3203A">
        <w:rPr>
          <w:rFonts w:hint="eastAsia"/>
          <w:color w:val="auto"/>
        </w:rPr>
        <w:t>ICT</w:t>
      </w:r>
      <w:r w:rsidRPr="00E3203A">
        <w:rPr>
          <w:rFonts w:hint="eastAsia"/>
          <w:color w:val="auto"/>
        </w:rPr>
        <w:t>協議」という。）を義務付けるとともに、IT調達ガイドライン類の充実を図ってきました。</w:t>
      </w:r>
    </w:p>
    <w:p w:rsidR="005E090F" w:rsidRPr="00E3203A" w:rsidRDefault="005E090F" w:rsidP="005E090F">
      <w:pPr>
        <w:pStyle w:val="14"/>
        <w:spacing w:line="276" w:lineRule="auto"/>
        <w:ind w:leftChars="200" w:left="630" w:firstLineChars="0"/>
        <w:rPr>
          <w:color w:val="auto"/>
        </w:rPr>
      </w:pPr>
      <w:r w:rsidRPr="00E3203A">
        <w:rPr>
          <w:rFonts w:hint="eastAsia"/>
          <w:color w:val="auto"/>
        </w:rPr>
        <w:t xml:space="preserve">（資料編「表２　</w:t>
      </w:r>
      <w:r w:rsidR="005E57FE" w:rsidRPr="00E3203A">
        <w:rPr>
          <w:rFonts w:hint="eastAsia"/>
          <w:color w:val="auto"/>
        </w:rPr>
        <w:t>IT</w:t>
      </w:r>
      <w:r w:rsidRPr="00E3203A">
        <w:rPr>
          <w:rFonts w:hint="eastAsia"/>
          <w:color w:val="auto"/>
        </w:rPr>
        <w:t>調達ガイドライン類の改定履歴」参照）</w:t>
      </w:r>
    </w:p>
    <w:p w:rsidR="00654623" w:rsidRPr="00E3203A" w:rsidRDefault="005E090F" w:rsidP="005E090F">
      <w:pPr>
        <w:pStyle w:val="14"/>
        <w:spacing w:line="276" w:lineRule="auto"/>
        <w:ind w:leftChars="200" w:left="630"/>
        <w:rPr>
          <w:color w:val="auto"/>
        </w:rPr>
      </w:pPr>
      <w:r w:rsidRPr="00E3203A">
        <w:rPr>
          <w:rFonts w:hint="eastAsia"/>
          <w:color w:val="auto"/>
        </w:rPr>
        <w:t>・ICT 経費の予算要求については、財政局と連携し、事前に市副情報統括責任者</w:t>
      </w:r>
      <w:r w:rsidR="005E57FE" w:rsidRPr="00E3203A">
        <w:rPr>
          <w:rFonts w:hint="eastAsia"/>
          <w:color w:val="auto"/>
        </w:rPr>
        <w:t>（総務局IT</w:t>
      </w:r>
      <w:r w:rsidR="007126F6" w:rsidRPr="00E3203A">
        <w:rPr>
          <w:rFonts w:hint="eastAsia"/>
          <w:color w:val="auto"/>
        </w:rPr>
        <w:t>統括担当部長）</w:t>
      </w:r>
      <w:r w:rsidRPr="00E3203A">
        <w:rPr>
          <w:rFonts w:hint="eastAsia"/>
          <w:color w:val="auto"/>
        </w:rPr>
        <w:t>の審査を実施して</w:t>
      </w:r>
      <w:r w:rsidR="00913201" w:rsidRPr="00C4676A">
        <w:rPr>
          <w:rFonts w:hint="eastAsia"/>
          <w:color w:val="auto"/>
        </w:rPr>
        <w:t>きました</w:t>
      </w:r>
      <w:r w:rsidRPr="00E3203A">
        <w:rPr>
          <w:rFonts w:hint="eastAsia"/>
          <w:color w:val="auto"/>
        </w:rPr>
        <w:t>。</w:t>
      </w:r>
    </w:p>
    <w:p w:rsidR="00827EE9" w:rsidRPr="00E3203A" w:rsidRDefault="00827EE9" w:rsidP="00827EE9">
      <w:pPr>
        <w:pStyle w:val="14"/>
        <w:spacing w:line="276" w:lineRule="auto"/>
        <w:ind w:leftChars="200" w:left="630"/>
        <w:rPr>
          <w:color w:val="auto"/>
        </w:rPr>
      </w:pPr>
      <w:r w:rsidRPr="00E3203A">
        <w:rPr>
          <w:rFonts w:hint="eastAsia"/>
          <w:color w:val="auto"/>
        </w:rPr>
        <w:t>・取組</w:t>
      </w:r>
      <w:r w:rsidR="00F048E2" w:rsidRPr="00E3203A">
        <w:rPr>
          <w:rFonts w:hint="eastAsia"/>
          <w:color w:val="auto"/>
        </w:rPr>
        <w:t>み</w:t>
      </w:r>
      <w:r w:rsidRPr="00E3203A">
        <w:rPr>
          <w:rFonts w:hint="eastAsia"/>
          <w:color w:val="auto"/>
        </w:rPr>
        <w:t>の成果として、法改正や制度改正への対応、再構築、機種更新等で必要となる一時経費については、業務・システム最適化にかかる計画的な投資を行ったため、一律の縮減は困難でしたが、システム運用に通年で必要となる経常経費については、平成23年度の約88億円から取組</w:t>
      </w:r>
      <w:r w:rsidR="00F048E2" w:rsidRPr="00E3203A">
        <w:rPr>
          <w:rFonts w:hint="eastAsia"/>
          <w:color w:val="auto"/>
        </w:rPr>
        <w:t>み</w:t>
      </w:r>
      <w:r w:rsidRPr="00E3203A">
        <w:rPr>
          <w:rFonts w:hint="eastAsia"/>
          <w:color w:val="auto"/>
        </w:rPr>
        <w:t>後の平成27年度には約78億円に縮減することができました。</w:t>
      </w:r>
    </w:p>
    <w:p w:rsidR="00AA0583" w:rsidRPr="00D850AC" w:rsidRDefault="00AA0583" w:rsidP="00AA0583">
      <w:pPr>
        <w:pStyle w:val="14"/>
        <w:spacing w:line="276" w:lineRule="auto"/>
        <w:ind w:leftChars="200" w:left="630" w:firstLineChars="0"/>
        <w:rPr>
          <w:color w:val="auto"/>
        </w:rPr>
      </w:pPr>
      <w:r w:rsidRPr="00E3203A">
        <w:rPr>
          <w:rFonts w:hint="eastAsia"/>
          <w:color w:val="auto"/>
        </w:rPr>
        <w:t xml:space="preserve">（資料編「図１　</w:t>
      </w:r>
      <w:r w:rsidR="00CB6B4C" w:rsidRPr="00E3203A">
        <w:rPr>
          <w:rFonts w:hint="eastAsia"/>
          <w:color w:val="auto"/>
        </w:rPr>
        <w:t>ICT</w:t>
      </w:r>
      <w:r w:rsidRPr="00E3203A">
        <w:rPr>
          <w:rFonts w:hint="eastAsia"/>
          <w:color w:val="auto"/>
        </w:rPr>
        <w:t>関連予算の推移」参</w:t>
      </w:r>
      <w:r>
        <w:rPr>
          <w:rFonts w:hint="eastAsia"/>
          <w:color w:val="auto"/>
        </w:rPr>
        <w:t>照）</w:t>
      </w:r>
    </w:p>
    <w:p w:rsidR="00AA0583" w:rsidRDefault="00AA0583" w:rsidP="009C1298">
      <w:pPr>
        <w:pStyle w:val="14"/>
        <w:spacing w:line="276" w:lineRule="auto"/>
        <w:ind w:leftChars="200" w:left="630"/>
      </w:pPr>
    </w:p>
    <w:p w:rsidR="00FC3464" w:rsidRPr="00E3203A" w:rsidRDefault="009B4C07" w:rsidP="009C1298">
      <w:pPr>
        <w:spacing w:line="276" w:lineRule="auto"/>
        <w:ind w:firstLineChars="100" w:firstLine="210"/>
      </w:pPr>
      <w:r>
        <w:rPr>
          <w:rFonts w:hint="eastAsia"/>
        </w:rPr>
        <w:t>③</w:t>
      </w:r>
      <w:r w:rsidR="00FC3464">
        <w:rPr>
          <w:rFonts w:hint="eastAsia"/>
        </w:rPr>
        <w:t>「</w:t>
      </w:r>
      <w:r w:rsidR="00347421" w:rsidRPr="00B03A77">
        <w:rPr>
          <w:rFonts w:asciiTheme="minorEastAsia" w:hAnsiTheme="minorEastAsia" w:hint="eastAsia"/>
        </w:rPr>
        <w:t>ICT</w:t>
      </w:r>
      <w:r w:rsidR="00FC3464" w:rsidRPr="00124F54">
        <w:rPr>
          <w:rFonts w:hint="eastAsia"/>
        </w:rPr>
        <w:t>活用力の向上」の</w:t>
      </w:r>
      <w:r w:rsidR="008D5964" w:rsidRPr="00124F54">
        <w:rPr>
          <w:rFonts w:hint="eastAsia"/>
        </w:rPr>
        <w:t>取</w:t>
      </w:r>
      <w:r w:rsidR="008D5964" w:rsidRPr="00E3203A">
        <w:rPr>
          <w:rFonts w:hint="eastAsia"/>
        </w:rPr>
        <w:t>組</w:t>
      </w:r>
      <w:r w:rsidR="00F048E2" w:rsidRPr="00E3203A">
        <w:rPr>
          <w:rFonts w:hint="eastAsia"/>
        </w:rPr>
        <w:t>み</w:t>
      </w:r>
    </w:p>
    <w:p w:rsidR="00AA0583" w:rsidRPr="00E3203A" w:rsidRDefault="00C30D89" w:rsidP="00AA0583">
      <w:pPr>
        <w:pStyle w:val="14"/>
        <w:spacing w:line="276" w:lineRule="auto"/>
        <w:ind w:leftChars="200" w:left="630"/>
        <w:rPr>
          <w:color w:val="auto"/>
        </w:rPr>
      </w:pPr>
      <w:r w:rsidRPr="00E3203A">
        <w:rPr>
          <w:rFonts w:hint="eastAsia"/>
          <w:color w:val="auto"/>
        </w:rPr>
        <w:t>・</w:t>
      </w:r>
      <w:r w:rsidR="00917B9D" w:rsidRPr="00E3203A">
        <w:rPr>
          <w:rFonts w:hint="eastAsia"/>
          <w:color w:val="auto"/>
        </w:rPr>
        <w:t>システム</w:t>
      </w:r>
      <w:r w:rsidR="00353E42" w:rsidRPr="00E3203A">
        <w:rPr>
          <w:rFonts w:hint="eastAsia"/>
          <w:color w:val="auto"/>
        </w:rPr>
        <w:t>調達</w:t>
      </w:r>
      <w:r w:rsidR="00917B9D" w:rsidRPr="00E3203A">
        <w:rPr>
          <w:rFonts w:hint="eastAsia"/>
          <w:color w:val="auto"/>
        </w:rPr>
        <w:t>のライフサイクル</w:t>
      </w:r>
      <w:r w:rsidR="006E3BA5" w:rsidRPr="00E3203A">
        <w:rPr>
          <w:rFonts w:hint="eastAsia"/>
          <w:color w:val="auto"/>
          <w:vertAlign w:val="superscript"/>
        </w:rPr>
        <w:t>＊５</w:t>
      </w:r>
      <w:r w:rsidR="00917B9D" w:rsidRPr="00E3203A">
        <w:rPr>
          <w:rFonts w:hint="eastAsia"/>
          <w:color w:val="auto"/>
        </w:rPr>
        <w:t>管理に係る研修</w:t>
      </w:r>
      <w:r w:rsidR="00353E42" w:rsidRPr="00E3203A">
        <w:rPr>
          <w:rFonts w:hint="eastAsia"/>
          <w:color w:val="auto"/>
        </w:rPr>
        <w:t>や</w:t>
      </w:r>
      <w:r w:rsidR="00347421" w:rsidRPr="00E3203A">
        <w:rPr>
          <w:rFonts w:hint="eastAsia"/>
          <w:color w:val="auto"/>
        </w:rPr>
        <w:t>ICT</w:t>
      </w:r>
      <w:r w:rsidR="00917B9D" w:rsidRPr="00E3203A">
        <w:rPr>
          <w:rFonts w:hint="eastAsia"/>
          <w:color w:val="auto"/>
        </w:rPr>
        <w:t>資産を有効活用し実効性のある業務改善を自立的に行える研修等</w:t>
      </w:r>
      <w:r w:rsidR="00353E42" w:rsidRPr="00E3203A">
        <w:rPr>
          <w:rFonts w:hint="eastAsia"/>
          <w:color w:val="auto"/>
        </w:rPr>
        <w:t>、</w:t>
      </w:r>
      <w:r w:rsidR="008B1070" w:rsidRPr="00E3203A">
        <w:rPr>
          <w:rFonts w:hint="eastAsia"/>
          <w:color w:val="auto"/>
        </w:rPr>
        <w:t>4</w:t>
      </w:r>
      <w:r w:rsidR="00353E42" w:rsidRPr="00E3203A">
        <w:rPr>
          <w:rFonts w:hint="eastAsia"/>
          <w:color w:val="auto"/>
        </w:rPr>
        <w:t>種類の</w:t>
      </w:r>
      <w:r w:rsidR="00347421" w:rsidRPr="00E3203A">
        <w:rPr>
          <w:rFonts w:hint="eastAsia"/>
          <w:color w:val="auto"/>
        </w:rPr>
        <w:t>ICT</w:t>
      </w:r>
      <w:r w:rsidR="00917B9D" w:rsidRPr="00E3203A">
        <w:rPr>
          <w:rFonts w:hint="eastAsia"/>
          <w:color w:val="auto"/>
        </w:rPr>
        <w:t>人材育成研修を実施し</w:t>
      </w:r>
      <w:r w:rsidR="00353E42" w:rsidRPr="00E3203A">
        <w:rPr>
          <w:rFonts w:hint="eastAsia"/>
          <w:color w:val="auto"/>
        </w:rPr>
        <w:t>てき</w:t>
      </w:r>
      <w:r w:rsidR="00917B9D" w:rsidRPr="00E3203A">
        <w:rPr>
          <w:rFonts w:hint="eastAsia"/>
          <w:color w:val="auto"/>
        </w:rPr>
        <w:t>ました。</w:t>
      </w:r>
    </w:p>
    <w:p w:rsidR="00AA0583" w:rsidRPr="00E3203A" w:rsidRDefault="00AA0583" w:rsidP="00AA0583">
      <w:pPr>
        <w:pStyle w:val="14"/>
        <w:spacing w:line="276" w:lineRule="auto"/>
        <w:ind w:leftChars="200" w:left="630" w:firstLineChars="0"/>
        <w:rPr>
          <w:color w:val="auto"/>
        </w:rPr>
      </w:pPr>
      <w:r w:rsidRPr="00E3203A">
        <w:rPr>
          <w:rFonts w:hint="eastAsia"/>
          <w:color w:val="auto"/>
        </w:rPr>
        <w:t xml:space="preserve">（資料編「表３　</w:t>
      </w:r>
      <w:r w:rsidR="00B03A77" w:rsidRPr="00E3203A">
        <w:rPr>
          <w:rFonts w:hint="eastAsia"/>
          <w:color w:val="auto"/>
        </w:rPr>
        <w:t>ICT</w:t>
      </w:r>
      <w:r w:rsidRPr="00E3203A">
        <w:rPr>
          <w:rFonts w:hint="eastAsia"/>
          <w:color w:val="auto"/>
        </w:rPr>
        <w:t>関連研修の概要と受講者数」参照）</w:t>
      </w:r>
    </w:p>
    <w:p w:rsidR="008F0E5F" w:rsidRDefault="00FC3464" w:rsidP="009C1298">
      <w:pPr>
        <w:pStyle w:val="14"/>
        <w:spacing w:line="276" w:lineRule="auto"/>
        <w:ind w:leftChars="200" w:left="630"/>
        <w:rPr>
          <w:color w:val="auto"/>
        </w:rPr>
      </w:pPr>
      <w:r w:rsidRPr="00E3203A">
        <w:rPr>
          <w:rFonts w:hint="eastAsia"/>
          <w:color w:val="auto"/>
        </w:rPr>
        <w:t>・</w:t>
      </w:r>
      <w:r w:rsidR="008D5964" w:rsidRPr="00E3203A">
        <w:rPr>
          <w:rFonts w:hint="eastAsia"/>
          <w:color w:val="auto"/>
        </w:rPr>
        <w:t>取組</w:t>
      </w:r>
      <w:r w:rsidR="00F048E2" w:rsidRPr="00E3203A">
        <w:rPr>
          <w:rFonts w:hint="eastAsia"/>
          <w:color w:val="auto"/>
        </w:rPr>
        <w:t>み</w:t>
      </w:r>
      <w:r w:rsidR="008F0E5F" w:rsidRPr="00E3203A">
        <w:rPr>
          <w:rFonts w:hint="eastAsia"/>
          <w:color w:val="auto"/>
        </w:rPr>
        <w:t>の成果として、平成2</w:t>
      </w:r>
      <w:r w:rsidR="008F0E5F" w:rsidRPr="006D4CEE">
        <w:rPr>
          <w:rFonts w:hint="eastAsia"/>
          <w:color w:val="auto"/>
        </w:rPr>
        <w:t>3年度から平成27年度の5</w:t>
      </w:r>
      <w:r w:rsidR="004B4868" w:rsidRPr="006D4CEE">
        <w:rPr>
          <w:rFonts w:hint="eastAsia"/>
          <w:color w:val="auto"/>
        </w:rPr>
        <w:t>年間に</w:t>
      </w:r>
      <w:r w:rsidR="008F0E5F" w:rsidRPr="006D4CEE">
        <w:rPr>
          <w:rFonts w:hint="eastAsia"/>
          <w:color w:val="auto"/>
        </w:rPr>
        <w:t>累積で約</w:t>
      </w:r>
      <w:r w:rsidR="008F0E5F" w:rsidRPr="00C4676A">
        <w:rPr>
          <w:rFonts w:hint="eastAsia"/>
          <w:color w:val="auto"/>
        </w:rPr>
        <w:t>1</w:t>
      </w:r>
      <w:r w:rsidR="00280355" w:rsidRPr="00C4676A">
        <w:rPr>
          <w:rFonts w:hint="eastAsia"/>
          <w:color w:val="auto"/>
        </w:rPr>
        <w:t>3</w:t>
      </w:r>
      <w:r w:rsidR="008F0E5F" w:rsidRPr="00C4676A">
        <w:rPr>
          <w:rFonts w:hint="eastAsia"/>
          <w:color w:val="auto"/>
        </w:rPr>
        <w:t>00</w:t>
      </w:r>
      <w:r w:rsidR="00313488" w:rsidRPr="006D4CEE">
        <w:rPr>
          <w:rFonts w:hint="eastAsia"/>
          <w:color w:val="auto"/>
        </w:rPr>
        <w:t>名への研修を実施</w:t>
      </w:r>
      <w:r w:rsidR="00313488" w:rsidRPr="006D4CEE">
        <w:rPr>
          <w:rFonts w:hint="eastAsia"/>
          <w:color w:val="auto"/>
        </w:rPr>
        <w:lastRenderedPageBreak/>
        <w:t>し</w:t>
      </w:r>
      <w:r w:rsidR="00BE1DF8">
        <w:rPr>
          <w:rFonts w:hint="eastAsia"/>
          <w:color w:val="auto"/>
        </w:rPr>
        <w:t>、</w:t>
      </w:r>
      <w:r w:rsidR="003052AB" w:rsidRPr="00595534">
        <w:rPr>
          <w:rFonts w:hint="eastAsia"/>
          <w:color w:val="auto"/>
        </w:rPr>
        <w:t>平成27年度に</w:t>
      </w:r>
      <w:r w:rsidR="008B1070" w:rsidRPr="00595534">
        <w:rPr>
          <w:rFonts w:hint="eastAsia"/>
          <w:color w:val="auto"/>
        </w:rPr>
        <w:t>実施した4</w:t>
      </w:r>
      <w:r w:rsidR="00BE1DF8" w:rsidRPr="00595534">
        <w:rPr>
          <w:rFonts w:hint="eastAsia"/>
          <w:color w:val="auto"/>
        </w:rPr>
        <w:t>つの研修において</w:t>
      </w:r>
      <w:r w:rsidR="00BE1DF8">
        <w:rPr>
          <w:rFonts w:hint="eastAsia"/>
          <w:color w:val="auto"/>
        </w:rPr>
        <w:t>理解度</w:t>
      </w:r>
      <w:r w:rsidR="00BE1DF8" w:rsidRPr="00C4676A">
        <w:rPr>
          <w:rFonts w:hint="eastAsia"/>
          <w:color w:val="auto"/>
        </w:rPr>
        <w:t>89.</w:t>
      </w:r>
      <w:r w:rsidR="00280355" w:rsidRPr="00C4676A">
        <w:rPr>
          <w:rFonts w:hint="eastAsia"/>
          <w:color w:val="auto"/>
        </w:rPr>
        <w:t>0</w:t>
      </w:r>
      <w:r w:rsidR="00BE1DF8">
        <w:rPr>
          <w:rFonts w:hint="eastAsia"/>
          <w:color w:val="auto"/>
        </w:rPr>
        <w:t>%</w:t>
      </w:r>
      <w:r w:rsidR="003052AB">
        <w:rPr>
          <w:rFonts w:hint="eastAsia"/>
          <w:color w:val="auto"/>
        </w:rPr>
        <w:t>、役立ち度</w:t>
      </w:r>
      <w:r w:rsidR="003052AB" w:rsidRPr="00C4676A">
        <w:rPr>
          <w:rFonts w:hint="eastAsia"/>
          <w:color w:val="auto"/>
        </w:rPr>
        <w:t>89.</w:t>
      </w:r>
      <w:r w:rsidR="00280355" w:rsidRPr="00C4676A">
        <w:rPr>
          <w:rFonts w:hint="eastAsia"/>
          <w:color w:val="auto"/>
        </w:rPr>
        <w:t>9</w:t>
      </w:r>
      <w:r w:rsidR="003052AB">
        <w:rPr>
          <w:rFonts w:hint="eastAsia"/>
          <w:color w:val="auto"/>
        </w:rPr>
        <w:t>%</w:t>
      </w:r>
      <w:r w:rsidR="00BE1DF8">
        <w:rPr>
          <w:rFonts w:hint="eastAsia"/>
          <w:color w:val="auto"/>
        </w:rPr>
        <w:t>を達成しました。</w:t>
      </w:r>
    </w:p>
    <w:p w:rsidR="00014488" w:rsidRPr="006D4CEE" w:rsidRDefault="00014488" w:rsidP="009C1298">
      <w:pPr>
        <w:pStyle w:val="14"/>
        <w:spacing w:line="276" w:lineRule="auto"/>
        <w:ind w:leftChars="200" w:left="630"/>
        <w:rPr>
          <w:color w:val="auto"/>
        </w:rPr>
      </w:pPr>
      <w:r>
        <w:rPr>
          <w:rFonts w:hint="eastAsia"/>
          <w:color w:val="auto"/>
        </w:rPr>
        <w:t>・また、平成26年度からは、研修実施から半年以上経過後に</w:t>
      </w:r>
      <w:r w:rsidR="0014481F">
        <w:rPr>
          <w:rFonts w:hint="eastAsia"/>
          <w:color w:val="auto"/>
        </w:rPr>
        <w:t>事後</w:t>
      </w:r>
      <w:r>
        <w:rPr>
          <w:rFonts w:hint="eastAsia"/>
          <w:color w:val="auto"/>
        </w:rPr>
        <w:t>アンケートを実施し、</w:t>
      </w:r>
      <w:r w:rsidR="001626F5">
        <w:rPr>
          <w:rFonts w:hint="eastAsia"/>
          <w:color w:val="auto"/>
        </w:rPr>
        <w:t>次期研修</w:t>
      </w:r>
      <w:r>
        <w:rPr>
          <w:rFonts w:hint="eastAsia"/>
          <w:color w:val="auto"/>
        </w:rPr>
        <w:t>の改善に活用</w:t>
      </w:r>
      <w:r w:rsidR="001626F5">
        <w:rPr>
          <w:rFonts w:hint="eastAsia"/>
          <w:color w:val="auto"/>
        </w:rPr>
        <w:t>するために</w:t>
      </w:r>
      <w:r w:rsidR="0014481F">
        <w:rPr>
          <w:rFonts w:hint="eastAsia"/>
          <w:color w:val="auto"/>
        </w:rPr>
        <w:t>業務への活用実態を把握し</w:t>
      </w:r>
      <w:r>
        <w:rPr>
          <w:rFonts w:hint="eastAsia"/>
          <w:color w:val="auto"/>
        </w:rPr>
        <w:t>ています。</w:t>
      </w:r>
    </w:p>
    <w:p w:rsidR="004C0A3D" w:rsidRDefault="004C0A3D" w:rsidP="00657C81">
      <w:pPr>
        <w:pStyle w:val="af6"/>
        <w:spacing w:after="158"/>
        <w:sectPr w:rsidR="004C0A3D" w:rsidSect="003E0039">
          <w:headerReference w:type="default" r:id="rId12"/>
          <w:pgSz w:w="11906" w:h="16838" w:code="9"/>
          <w:pgMar w:top="1134" w:right="1418" w:bottom="851" w:left="1418" w:header="851" w:footer="284" w:gutter="0"/>
          <w:cols w:space="425"/>
          <w:docGrid w:type="linesAndChars" w:linePitch="316"/>
        </w:sectPr>
      </w:pPr>
    </w:p>
    <w:p w:rsidR="006C07EF" w:rsidRPr="00DE4A12" w:rsidRDefault="006C07EF" w:rsidP="00657C81">
      <w:pPr>
        <w:pStyle w:val="af6"/>
        <w:spacing w:after="158"/>
        <w:rPr>
          <w:rFonts w:ascii="HGP創英角ｺﾞｼｯｸUB" w:eastAsia="HGP創英角ｺﾞｼｯｸUB" w:hAnsi="HGP創英角ｺﾞｼｯｸUB"/>
          <w:b w:val="0"/>
        </w:rPr>
      </w:pPr>
      <w:bookmarkStart w:id="8" w:name="_Toc437253145"/>
      <w:bookmarkStart w:id="9" w:name="_Toc440549611"/>
      <w:r w:rsidRPr="00DE4A12">
        <w:rPr>
          <w:rFonts w:ascii="HGP創英角ｺﾞｼｯｸUB" w:eastAsia="HGP創英角ｺﾞｼｯｸUB" w:hAnsi="HGP創英角ｺﾞｼｯｸUB" w:hint="eastAsia"/>
          <w:b w:val="0"/>
        </w:rPr>
        <w:lastRenderedPageBreak/>
        <w:t>３．背景と課題</w:t>
      </w:r>
      <w:bookmarkEnd w:id="8"/>
      <w:bookmarkEnd w:id="9"/>
    </w:p>
    <w:p w:rsidR="009C1298" w:rsidRDefault="009C1298" w:rsidP="009A14ED"/>
    <w:p w:rsidR="009A14ED" w:rsidRDefault="00D306B1" w:rsidP="009A14ED">
      <w:r>
        <w:rPr>
          <w:noProof/>
        </w:rPr>
        <w:drawing>
          <wp:anchor distT="0" distB="0" distL="114300" distR="114300" simplePos="0" relativeHeight="251849728" behindDoc="0" locked="0" layoutInCell="1" allowOverlap="1">
            <wp:simplePos x="0" y="0"/>
            <wp:positionH relativeFrom="column">
              <wp:posOffset>5139055</wp:posOffset>
            </wp:positionH>
            <wp:positionV relativeFrom="paragraph">
              <wp:posOffset>1176020</wp:posOffset>
            </wp:positionV>
            <wp:extent cx="462915" cy="284480"/>
            <wp:effectExtent l="0" t="0" r="0" b="1270"/>
            <wp:wrapNone/>
            <wp:docPr id="37" name="オープンデータ" descr="datago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2" descr="datagojp"/>
                    <pic:cNvPicPr>
                      <a:picLocks noChangeAspect="1"/>
                    </pic:cNvPicPr>
                  </pic:nvPicPr>
                  <pic:blipFill>
                    <a:blip r:embed="rId13" cstate="print"/>
                    <a:srcRect/>
                    <a:stretch>
                      <a:fillRect/>
                    </a:stretch>
                  </pic:blipFill>
                  <pic:spPr bwMode="auto">
                    <a:xfrm>
                      <a:off x="0" y="0"/>
                      <a:ext cx="462915" cy="284480"/>
                    </a:xfrm>
                    <a:prstGeom prst="rect">
                      <a:avLst/>
                    </a:prstGeom>
                    <a:noFill/>
                  </pic:spPr>
                </pic:pic>
              </a:graphicData>
            </a:graphic>
          </wp:anchor>
        </w:drawing>
      </w:r>
      <w:r w:rsidR="0065740B">
        <w:rPr>
          <w:noProof/>
        </w:rPr>
        <w:pict>
          <v:group id="鍵" o:spid="_x0000_s1026" style="position:absolute;left:0;text-align:left;margin-left:411.65pt;margin-top:174.85pt;width:23.1pt;height:26.05pt;z-index:251862016;mso-position-horizontal-relative:text;mso-position-vertical-relative:text" coordsize="363,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">
            <v:oval id="Oval 791" o:spid="_x0000_s1027" style="position:absolute;left:46;width:272;height:27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AOcMA&#10;AADbAAAADwAAAGRycy9kb3ducmV2LnhtbESPQYvCMBSE7wv+h/AEb2vaBWXpGkUEZREErV56ezRv&#10;22LzEppo6783grDHYWa+YRarwbTiTp1vLCtIpwkI4tLqhisFl/P28xuED8gaW8uk4EEeVsvRxwIz&#10;bXs+0T0PlYgQ9hkqqENwmZS+rMmgn1pHHL0/2xkMUXaV1B32EW5a+ZUkc2mw4bhQo6NNTeU1vxkF&#10;x/PhWLjTur/tLpTn833RF6lTajIe1j8gAg3hP/xu/2oFsxReX+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ZAOcMAAADbAAAADwAAAAAAAAAAAAAAAACYAgAAZHJzL2Rv&#10;d25yZXYueG1sUEsFBgAAAAAEAAQA9QAAAIgDAAAAAA==&#10;" fillcolor="#c90" stroked="f" strokecolor="black [3213]">
              <v:fill color2="#5e4700" rotate="t" focus="100%" type="gradient"/>
              <v:shadow color="#eeece1 [3214]"/>
            </v:oval>
            <v:oval id="Oval 792" o:spid="_x0000_s1028" style="position:absolute;left:91;top:45;width:182;height:18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VnVsQA&#10;AADbAAAADwAAAGRycy9kb3ducmV2LnhtbESPT4vCMBTE7wt+h/AWvK2pBctSjSILC4t42foHvD2a&#10;Z1tsXmoSte6nN4Kwx2FmfsPMFr1pxZWcbywrGI8SEMSl1Q1XCrab749PED4ga2wtk4I7eVjMB28z&#10;zLW98S9di1CJCGGfo4I6hC6X0pc1GfQj2xFH72idwRClq6R2eItw08o0STJpsOG4UGNHXzWVp+Ji&#10;FLj9Ycd/6fiwXe5XE3nMzuvikik1fO+XUxCB+vAffrV/tIJJCs8v8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FZ1bEAAAA2wAAAA8AAAAAAAAAAAAAAAAAmAIAAGRycy9k&#10;b3ducmV2LnhtbFBLBQYAAAAABAAEAPUAAACJAwAAAAA=&#10;" fillcolor="white [3212]" stroked="f" strokecolor="black [3213]">
              <v:shadow color="#eeece1 [3214]"/>
            </v:oval>
            <v:rect id="Rectangle 793" o:spid="_x0000_s1029" style="position:absolute;top:137;width:363;height:27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BUasMA&#10;AADbAAAADwAAAGRycy9kb3ducmV2LnhtbESPS4vCQBCE7wv+h6EFb+vEx4pER5GAj+vGKB6bTJsE&#10;Mz0hM2r01+8sLOyxqKqvqOW6M7V4UOsqywpGwwgEcW51xYWC7Lj9nINwHlljbZkUvMjBetX7WGKs&#10;7ZO/6ZH6QgQIuxgVlN43sZQuL8mgG9qGOHhX2xr0QbaF1C0+A9zUchxFM2mw4rBQYkNJSfktvRsF&#10;h412LrlkO52d36ekGSX7aVopNeh3mwUIT53/D/+1D1rB1wR+v4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BUasMAAADbAAAADwAAAAAAAAAAAAAAAACYAgAAZHJzL2Rv&#10;d25yZXYueG1sUEsFBgAAAAAEAAQA9QAAAIgDAAAAAA==&#10;" fillcolor="#fc0" stroked="f" strokecolor="black [3213]">
              <v:fill color2="#c90" rotate="t" angle="90" focus="100%" type="gradient"/>
              <v:shadow color="#eeece1 [3214]"/>
            </v:rect>
          </v:group>
        </w:pict>
      </w:r>
      <w:r w:rsidR="0065740B">
        <w:rPr>
          <w:noProof/>
        </w:rPr>
        <w:pict>
          <v:roundrect id="角丸四角形 31" o:spid="_x0000_s1185" style="position:absolute;left:0;text-align:left;margin-left:237.2pt;margin-top:25.5pt;width:187.05pt;height:65.45pt;z-index:251846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" fillcolor="#eaf1dd [662]" strokecolor="#243f60 [1604]" strokeweight="2pt">
            <v:textbox>
              <w:txbxContent>
                <w:p w:rsidR="00121656" w:rsidRDefault="00121656" w:rsidP="009A14ED">
                  <w:pPr>
                    <w:pStyle w:val="Web"/>
                    <w:spacing w:before="0" w:beforeAutospacing="0" w:after="0" w:afterAutospacing="0"/>
                    <w:jc w:val="center"/>
                  </w:pPr>
                  <w:r>
                    <w:rPr>
                      <w:rFonts w:ascii="ＭＳ ゴシック" w:eastAsiaTheme="majorEastAsia" w:hAnsi="ＭＳ ゴシック" w:cstheme="minorBidi" w:hint="eastAsia"/>
                      <w:b/>
                      <w:bCs/>
                      <w:color w:val="000000" w:themeColor="text1"/>
                      <w:kern w:val="24"/>
                      <w:sz w:val="21"/>
                      <w:szCs w:val="21"/>
                    </w:rPr>
                    <w:t>スマートフォン等保有率の急上昇、</w:t>
                  </w:r>
                </w:p>
                <w:p w:rsidR="00121656" w:rsidRDefault="00121656" w:rsidP="009A14ED">
                  <w:pPr>
                    <w:pStyle w:val="Web"/>
                    <w:spacing w:before="0" w:beforeAutospacing="0" w:after="0" w:afterAutospacing="0"/>
                    <w:jc w:val="center"/>
                    <w:rPr>
                      <w:rFonts w:ascii="ＭＳ ゴシック" w:eastAsiaTheme="majorEastAsia" w:hAnsi="ＭＳ ゴシック" w:cstheme="minorBidi"/>
                      <w:b/>
                      <w:bCs/>
                      <w:color w:val="000000" w:themeColor="text1"/>
                      <w:kern w:val="24"/>
                      <w:sz w:val="21"/>
                      <w:szCs w:val="21"/>
                    </w:rPr>
                  </w:pPr>
                  <w:r>
                    <w:rPr>
                      <w:rFonts w:ascii="ＭＳ ゴシック" w:eastAsiaTheme="majorEastAsia" w:hAnsi="ＭＳ ゴシック" w:cstheme="minorBidi" w:hint="eastAsia"/>
                      <w:b/>
                      <w:bCs/>
                      <w:color w:val="000000" w:themeColor="text1"/>
                      <w:kern w:val="24"/>
                      <w:sz w:val="21"/>
                      <w:szCs w:val="21"/>
                    </w:rPr>
                    <w:t>行政サービスのモバイル対応の</w:t>
                  </w:r>
                </w:p>
                <w:p w:rsidR="00121656" w:rsidRDefault="00121656" w:rsidP="009A14ED">
                  <w:pPr>
                    <w:pStyle w:val="Web"/>
                    <w:spacing w:before="0" w:beforeAutospacing="0" w:after="0" w:afterAutospacing="0"/>
                    <w:jc w:val="center"/>
                  </w:pPr>
                  <w:r>
                    <w:rPr>
                      <w:rFonts w:ascii="ＭＳ ゴシック" w:eastAsiaTheme="majorEastAsia" w:hAnsi="ＭＳ ゴシック" w:cstheme="minorBidi" w:hint="eastAsia"/>
                      <w:b/>
                      <w:bCs/>
                      <w:color w:val="000000" w:themeColor="text1"/>
                      <w:kern w:val="24"/>
                      <w:sz w:val="21"/>
                      <w:szCs w:val="21"/>
                    </w:rPr>
                    <w:t>ニーズの高まり</w:t>
                  </w:r>
                </w:p>
              </w:txbxContent>
            </v:textbox>
          </v:roundrect>
        </w:pict>
      </w:r>
      <w:r w:rsidR="0065740B">
        <w:rPr>
          <w:noProof/>
        </w:rPr>
        <w:pict>
          <v:roundrect id="角丸四角形 30" o:spid="_x0000_s1184" style="position:absolute;left:0;text-align:left;margin-left:32.3pt;margin-top:180.05pt;width:187pt;height:65.45pt;z-index:251843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" fillcolor="#eaf1dd [662]" strokecolor="#243f60 [1604]" strokeweight="2pt">
            <v:textbox>
              <w:txbxContent>
                <w:p w:rsidR="00121656" w:rsidRPr="00614C08" w:rsidRDefault="00121656" w:rsidP="009A14ED">
                  <w:pPr>
                    <w:pStyle w:val="Web"/>
                    <w:spacing w:before="0" w:beforeAutospacing="0" w:after="0" w:afterAutospacing="0"/>
                    <w:jc w:val="center"/>
                    <w:rPr>
                      <w:rFonts w:ascii="ＭＳ ゴシック" w:eastAsiaTheme="majorEastAsia" w:hAnsi="ＭＳ ゴシック" w:cstheme="minorBidi"/>
                      <w:b/>
                      <w:bCs/>
                      <w:color w:val="000000" w:themeColor="text1"/>
                      <w:kern w:val="24"/>
                      <w:sz w:val="21"/>
                      <w:szCs w:val="21"/>
                    </w:rPr>
                  </w:pPr>
                  <w:r w:rsidRPr="00614C08">
                    <w:rPr>
                      <w:rFonts w:ascii="ＭＳ ゴシック" w:eastAsiaTheme="majorEastAsia" w:hAnsi="ＭＳ ゴシック" w:cstheme="minorBidi" w:hint="eastAsia"/>
                      <w:b/>
                      <w:bCs/>
                      <w:color w:val="000000" w:themeColor="text1"/>
                      <w:kern w:val="24"/>
                      <w:sz w:val="21"/>
                      <w:szCs w:val="21"/>
                    </w:rPr>
                    <w:t>マイナンバーの導入による</w:t>
                  </w:r>
                </w:p>
                <w:p w:rsidR="00121656" w:rsidRPr="00614C08" w:rsidRDefault="00121656" w:rsidP="009A14ED">
                  <w:pPr>
                    <w:pStyle w:val="Web"/>
                    <w:spacing w:before="0" w:beforeAutospacing="0" w:after="0" w:afterAutospacing="0"/>
                    <w:jc w:val="center"/>
                    <w:rPr>
                      <w:color w:val="000000" w:themeColor="text1"/>
                    </w:rPr>
                  </w:pPr>
                  <w:r w:rsidRPr="00614C08">
                    <w:rPr>
                      <w:rFonts w:ascii="ＭＳ ゴシック" w:eastAsiaTheme="majorEastAsia" w:hAnsi="ＭＳ ゴシック" w:cstheme="minorBidi" w:hint="eastAsia"/>
                      <w:b/>
                      <w:bCs/>
                      <w:color w:val="000000" w:themeColor="text1"/>
                      <w:kern w:val="24"/>
                      <w:sz w:val="21"/>
                      <w:szCs w:val="21"/>
                    </w:rPr>
                    <w:t>市民サービスの向上・事務の効率化</w:t>
                  </w:r>
                </w:p>
              </w:txbxContent>
            </v:textbox>
          </v:roundrect>
        </w:pict>
      </w:r>
      <w:r w:rsidR="0065740B">
        <w:rPr>
          <w:noProof/>
        </w:rPr>
        <w:pict>
          <v:roundrect id="角丸四角形 33" o:spid="_x0000_s1183" style="position:absolute;left:0;text-align:left;margin-left:32.4pt;margin-top:101.3pt;width:187.05pt;height:65.45pt;z-index:251845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" fillcolor="#eaf1dd [662]" strokecolor="#243f60 [1604]" strokeweight="2pt">
            <v:textbox>
              <w:txbxContent>
                <w:p w:rsidR="00121656" w:rsidRDefault="00121656" w:rsidP="009A14ED">
                  <w:pPr>
                    <w:pStyle w:val="Web"/>
                    <w:spacing w:before="0" w:beforeAutospacing="0" w:after="0" w:afterAutospacing="0"/>
                    <w:jc w:val="center"/>
                    <w:rPr>
                      <w:rFonts w:ascii="ＭＳ ゴシック" w:eastAsiaTheme="majorEastAsia" w:hAnsi="ＭＳ ゴシック" w:cstheme="minorBidi"/>
                      <w:b/>
                      <w:bCs/>
                      <w:color w:val="000000" w:themeColor="text1"/>
                      <w:kern w:val="24"/>
                      <w:sz w:val="21"/>
                      <w:szCs w:val="21"/>
                    </w:rPr>
                  </w:pPr>
                  <w:r>
                    <w:rPr>
                      <w:rFonts w:ascii="ＭＳ ゴシック" w:eastAsiaTheme="majorEastAsia" w:hAnsi="ＭＳ ゴシック" w:cstheme="minorBidi" w:hint="eastAsia"/>
                      <w:b/>
                      <w:bCs/>
                      <w:color w:val="000000" w:themeColor="text1"/>
                      <w:kern w:val="24"/>
                      <w:sz w:val="21"/>
                      <w:szCs w:val="21"/>
                    </w:rPr>
                    <w:t>クラウド、モバイルなど</w:t>
                  </w:r>
                </w:p>
                <w:p w:rsidR="00121656" w:rsidRDefault="00121656" w:rsidP="009A14ED">
                  <w:pPr>
                    <w:pStyle w:val="Web"/>
                    <w:spacing w:before="0" w:beforeAutospacing="0" w:after="0" w:afterAutospacing="0"/>
                    <w:jc w:val="center"/>
                    <w:rPr>
                      <w:rFonts w:ascii="ＭＳ ゴシック" w:eastAsiaTheme="majorEastAsia" w:hAnsi="ＭＳ ゴシック" w:cstheme="minorBidi"/>
                      <w:b/>
                      <w:bCs/>
                      <w:color w:val="000000" w:themeColor="text1"/>
                      <w:kern w:val="24"/>
                      <w:sz w:val="21"/>
                      <w:szCs w:val="21"/>
                    </w:rPr>
                  </w:pPr>
                  <w:r>
                    <w:rPr>
                      <w:rFonts w:ascii="ＭＳ ゴシック" w:eastAsiaTheme="majorEastAsia" w:hAnsi="ＭＳ ゴシック" w:cstheme="minorBidi" w:hint="eastAsia"/>
                      <w:b/>
                      <w:bCs/>
                      <w:color w:val="000000" w:themeColor="text1"/>
                      <w:kern w:val="24"/>
                      <w:sz w:val="21"/>
                      <w:szCs w:val="21"/>
                    </w:rPr>
                    <w:t>近年のICT活用による</w:t>
                  </w:r>
                </w:p>
                <w:p w:rsidR="00121656" w:rsidRDefault="00121656" w:rsidP="009A14ED">
                  <w:pPr>
                    <w:pStyle w:val="Web"/>
                    <w:spacing w:before="0" w:beforeAutospacing="0" w:after="0" w:afterAutospacing="0"/>
                    <w:jc w:val="center"/>
                  </w:pPr>
                  <w:r>
                    <w:rPr>
                      <w:rFonts w:ascii="ＭＳ ゴシック" w:eastAsiaTheme="majorEastAsia" w:hAnsi="ＭＳ ゴシック" w:cstheme="minorBidi" w:hint="eastAsia"/>
                      <w:b/>
                      <w:bCs/>
                      <w:color w:val="000000" w:themeColor="text1"/>
                      <w:kern w:val="24"/>
                      <w:sz w:val="21"/>
                      <w:szCs w:val="21"/>
                    </w:rPr>
                    <w:t>業務改善・効率化のチャンス</w:t>
                  </w:r>
                </w:p>
              </w:txbxContent>
            </v:textbox>
          </v:roundrect>
        </w:pict>
      </w:r>
      <w:r w:rsidR="0065740B">
        <w:rPr>
          <w:noProof/>
        </w:rPr>
        <w:pict>
          <v:shape id="Cloud" o:spid="_x0000_s1182" style="position:absolute;left:0;text-align:left;margin-left:192.15pt;margin-top:95.3pt;width:32.9pt;height:21.9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" adj="0,,0" path="m1949,7180c841,7336,,8613,,10137v-1,1055,409,2032,1074,2565l1063,12668v-378,549,-588,1272,-588,2022c475,16325,1451,17650,2655,17650v84,,169,-7,254,-21l2897,17649v688,1639,1966,2651,3350,2651c6947,20299,7635,20039,8235,19546r-6,4c8855,20829,9908,21597,11036,21597v1487,-1,2800,-1330,3231,-3273l14270,18350v460,390,990,597,1532,597c17390,18946,18682,17205,18694,15045r-5,-10c20357,14710,21597,12765,21597,10472v,-1016,-247,-2003,-701,-2809l20889,7661v142,-453,216,-940,216,-1433c21105,4588,20299,3150,19139,2719r9,-7c18940,1142,17933,,16758,v-714,-1,-1391,426,-1853,1165l14909,1170c14497,432,13855,,13174,v-827,-1,-1584,637,-1953,1645l11229,1694c10730,1024,10058,650,9358,650,8372,649,7466,1391,7003,2578r-8,24c6477,2189,5888,1972,5288,1972v-1865,,-3376,2057,-3376,4595c1911,6774,1922,6981,1942,7186r7,-6xem1074,12702nfc1407,12969,1786,13110,2172,13110v56,-1,113,-3,169,-9em2909,17629nfc3099,17599,3285,17535,3463,17439em7895,18680nfc7983,18985,8095,19277,8229,19550em14267,18324nfc14336,18013,14380,17693,14400,17370em18694,15045nfc18694,15034,18695,15024,18695,15013v,-1505,-632,-2877,-1626,-3536em20165,8999nfc20479,8635,20726,8177,20889,7661em19186,3344nfc19186,3328,19187,3313,19187,3297v,-196,-13,-392,-39,-585em14905,1165nfc14754,1408,14629,1679,14535,1971em11221,1645nfc11140,1866,11080,2099,11041,2340em7645,3276nfc7449,3016,7231,2790,6995,2602em1942,7186nfc1966,7426,2004,7663,2056,7895e" fillcolor="#ffbe7d">
            <v:stroke joinstyle="miter"/>
            <v:shadow on="t" offset="6pt,6pt"/>
            <v:formulas/>
            <v:path o:extrusionok="f" o:connecttype="custom" o:connectlocs="1296,139383;208915,278468;417482,139383;208915,15939" o:connectangles="0,0,0,0" textboxrect="2977,3262,17087,17337"/>
            <o:lock v:ext="edit" aspectratio="t" verticies="t"/>
          </v:shape>
        </w:pict>
      </w:r>
      <w:r w:rsidR="0065740B">
        <w:rPr>
          <w:noProof/>
        </w:rPr>
        <w:pict>
          <v:roundrect id="角丸四角形 19" o:spid="_x0000_s1030" style="position:absolute;left:0;text-align:left;margin-left:240.3pt;margin-top:255.8pt;width:187.05pt;height:65.45pt;z-index:251841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" fillcolor="#eaf1dd [662]" strokecolor="#243f60 [1604]" strokeweight="2pt">
            <v:textbox>
              <w:txbxContent>
                <w:p w:rsidR="00121656" w:rsidRPr="00614C08" w:rsidRDefault="00121656" w:rsidP="009A14ED">
                  <w:pPr>
                    <w:pStyle w:val="a3"/>
                    <w:jc w:val="center"/>
                    <w:rPr>
                      <w:rFonts w:ascii="ＭＳ ゴシック" w:eastAsiaTheme="majorEastAsia" w:hAnsi="ＭＳ ゴシック"/>
                      <w:b/>
                      <w:bCs/>
                      <w:color w:val="000000" w:themeColor="text1"/>
                      <w:kern w:val="24"/>
                      <w:szCs w:val="21"/>
                    </w:rPr>
                  </w:pPr>
                  <w:r w:rsidRPr="00614C08">
                    <w:rPr>
                      <w:rFonts w:ascii="ＭＳ ゴシック" w:eastAsiaTheme="majorEastAsia" w:hAnsi="ＭＳ ゴシック" w:hint="eastAsia"/>
                      <w:b/>
                      <w:bCs/>
                      <w:color w:val="000000" w:themeColor="text1"/>
                      <w:kern w:val="24"/>
                      <w:szCs w:val="21"/>
                    </w:rPr>
                    <w:t>最新ICT動向を把握し</w:t>
                  </w:r>
                </w:p>
                <w:p w:rsidR="00121656" w:rsidRPr="00614C08" w:rsidRDefault="00121656" w:rsidP="009A14ED">
                  <w:pPr>
                    <w:pStyle w:val="a3"/>
                    <w:jc w:val="center"/>
                    <w:rPr>
                      <w:rFonts w:ascii="ＭＳ ゴシック" w:eastAsiaTheme="majorEastAsia" w:hAnsi="ＭＳ ゴシック"/>
                      <w:b/>
                      <w:bCs/>
                      <w:color w:val="000000" w:themeColor="text1"/>
                      <w:kern w:val="24"/>
                      <w:szCs w:val="21"/>
                    </w:rPr>
                  </w:pPr>
                  <w:r w:rsidRPr="00614C08">
                    <w:rPr>
                      <w:rFonts w:ascii="ＭＳ ゴシック" w:eastAsiaTheme="majorEastAsia" w:hAnsi="ＭＳ ゴシック" w:hint="eastAsia"/>
                      <w:b/>
                      <w:bCs/>
                      <w:color w:val="000000" w:themeColor="text1"/>
                      <w:kern w:val="24"/>
                      <w:szCs w:val="21"/>
                    </w:rPr>
                    <w:t>活用できる人材育成</w:t>
                  </w:r>
                </w:p>
              </w:txbxContent>
            </v:textbox>
          </v:roundrect>
        </w:pict>
      </w:r>
      <w:r w:rsidR="0065740B">
        <w:rPr>
          <w:noProof/>
        </w:rPr>
        <w:pict>
          <v:roundrect id="角丸四角形 6" o:spid="_x0000_s1031" style="position:absolute;left:0;text-align:left;margin-left:29.55pt;margin-top:255.8pt;width:187pt;height:65.45pt;z-index:251842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" fillcolor="#eaf1dd [662]" strokecolor="#243f60 [1604]" strokeweight="2pt">
            <v:textbox>
              <w:txbxContent>
                <w:p w:rsidR="00121656" w:rsidRDefault="00121656" w:rsidP="00614C08">
                  <w:pPr>
                    <w:pStyle w:val="a3"/>
                    <w:jc w:val="center"/>
                    <w:rPr>
                      <w:rFonts w:ascii="ＭＳ ゴシック" w:eastAsiaTheme="majorEastAsia" w:hAnsi="ＭＳ ゴシック"/>
                      <w:b/>
                      <w:bCs/>
                      <w:color w:val="000000" w:themeColor="text1"/>
                      <w:kern w:val="24"/>
                      <w:szCs w:val="21"/>
                    </w:rPr>
                  </w:pPr>
                  <w:r w:rsidRPr="00614C08">
                    <w:rPr>
                      <w:rFonts w:ascii="ＭＳ ゴシック" w:eastAsiaTheme="majorEastAsia" w:hAnsi="ＭＳ ゴシック" w:hint="eastAsia"/>
                      <w:b/>
                      <w:bCs/>
                      <w:color w:val="000000" w:themeColor="text1"/>
                      <w:kern w:val="24"/>
                      <w:szCs w:val="21"/>
                    </w:rPr>
                    <w:t>システムにかかる</w:t>
                  </w:r>
                </w:p>
                <w:p w:rsidR="00121656" w:rsidRPr="00614C08" w:rsidRDefault="00121656" w:rsidP="00614C08">
                  <w:pPr>
                    <w:pStyle w:val="a3"/>
                    <w:jc w:val="center"/>
                    <w:rPr>
                      <w:rFonts w:ascii="ＭＳ ゴシック" w:eastAsiaTheme="majorEastAsia" w:hAnsi="ＭＳ ゴシック"/>
                      <w:b/>
                      <w:bCs/>
                      <w:color w:val="000000" w:themeColor="text1"/>
                      <w:kern w:val="24"/>
                      <w:szCs w:val="21"/>
                    </w:rPr>
                  </w:pPr>
                  <w:r w:rsidRPr="00614C08">
                    <w:rPr>
                      <w:rFonts w:asciiTheme="majorEastAsia" w:eastAsiaTheme="majorEastAsia" w:hAnsiTheme="majorEastAsia" w:hint="eastAsia"/>
                      <w:b/>
                      <w:color w:val="000000" w:themeColor="text1"/>
                    </w:rPr>
                    <w:t>費用対効果の向上</w:t>
                  </w:r>
                </w:p>
              </w:txbxContent>
            </v:textbox>
          </v:roundrect>
        </w:pict>
      </w:r>
      <w:r w:rsidR="0065740B">
        <w:rPr>
          <w:noProof/>
        </w:rPr>
        <w:pict>
          <v:group id="Group 802" o:spid="_x0000_s1176" style="position:absolute;left:0;text-align:left;margin-left:412.25pt;margin-top:245.9pt;width:20.05pt;height:40.1pt;z-index:251854848;mso-position-horizontal-relative:text;mso-position-vertical-relative:text;mso-width-relative:margin;mso-height-relative:margin" coordsize="409,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">
            <v:oval id="Oval 803" o:spid="_x0000_s1181" style="position:absolute;left:46;width:317;height:31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kC6sYA&#10;AADdAAAADwAAAGRycy9kb3ducmV2LnhtbESPQWvCQBSE74L/YXlCL6KbNBBC6ioiCu2pmIpeX7Ov&#10;SWj2bdjdatpf7xYKPQ4z8w2z2oymF1dyvrOsIF0mIIhrqztuFJzeDosChA/IGnvLpOCbPGzW08kK&#10;S21vfKRrFRoRIexLVNCGMJRS+rolg35pB+LofVhnMETpGqkd3iLc9PIxSXJpsOO40OJAu5bqz+rL&#10;KHDzQ2+9S9/P23D2p9ef9LJ/SZV6mI3bJxCBxvAf/ms/awVFlmfw+yY+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kC6sYAAADdAAAADwAAAAAAAAAAAAAAAACYAgAAZHJz&#10;L2Rvd25yZXYueG1sUEsFBgAAAAAEAAQA9QAAAIsDAAAAAA==&#10;" fillcolor="black" stroked="f" strokecolor="black [3213]">
              <v:fill opacity="58853f"/>
              <v:shadow color="#eeece1 [3214]"/>
            </v:oval>
            <v:roundrect id="AutoShape 804" o:spid="_x0000_s1180" style="position:absolute;top:363;width:409;height:454;visibility:visible;mso-wrap-style:none;v-text-anchor:middle" arcsize="2563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1yGcQA&#10;AADdAAAADwAAAGRycy9kb3ducmV2LnhtbESPS4vCQBCE74L/YWhhbzrxSYyOIuLCgof1hecm0ybB&#10;TE/MjJr9986C4LGoqq+o+bIxpXhQ7QrLCvq9CARxanXBmYLT8bsbg3AeWWNpmRT8kYPlot2aY6Lt&#10;k/f0OPhMBAi7BBXk3leJlC7NyaDr2Yo4eBdbG/RB1pnUNT4D3JRyEEUTabDgsJBjReuc0uvhbhTc&#10;eTTdrvu7M9/G6e9GF258jZ1SX51mNQPhqfGf8Lv9oxXEw8kI/t+EJyA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9chnEAAAA3QAAAA8AAAAAAAAAAAAAAAAAmAIAAGRycy9k&#10;b3ducmV2LnhtbFBLBQYAAAAABAAEAPUAAACJAwAAAAA=&#10;" fillcolor="blue" stroked="f" strokecolor="black [3213]">
              <v:shadow color="#eeece1 [3214]"/>
            </v:roundrect>
            <v:oval id="Oval 805" o:spid="_x0000_s1179" style="position:absolute;top:318;width:408;height:40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xoqsIA&#10;AADdAAAADwAAAGRycy9kb3ducmV2LnhtbERPXWvCMBR9F/wP4Qp707STOammRRzKYDA2N+brJbm2&#10;xeSmNJnWf788DHw8nO91NTgrLtSH1rOCfJaBINbetFwr+P7aTZcgQkQ2aD2TghsFqMrxaI2F8Vf+&#10;pMsh1iKFcChQQRNjV0gZdEMOw8x3xIk7+d5hTLCvpenxmsKdlY9ZtpAOW04NDXa0bUifD79OwdPH&#10;j73lOhzfPcr6Tfv8Zb+3Sj1Mhs0KRKQh3sX/7lejYDl/TnPTm/QEZP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nGiqwgAAAN0AAAAPAAAAAAAAAAAAAAAAAJgCAABkcnMvZG93&#10;bnJldi54bWxQSwUGAAAAAAQABAD1AAAAhwMAAAAA&#10;" fillcolor="blue" stroked="f" strokecolor="black [3213]">
              <v:shadow color="#eeece1 [3214]"/>
            </v:oval>
            <v:oval id="Oval 806" o:spid="_x0000_s1178" style="position:absolute;left:92;top:363;width:226;height:22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5fcYA&#10;AADdAAAADwAAAGRycy9kb3ducmV2LnhtbESPX2vCQBDE3wv9DscW+lY3bUBC6imtKJSC4D/Ex21u&#10;mwRzeyF31dRP7wmCj8PM/IYZTXrbqCN3vnai4XWQgGIpnKml1LDdzF8yUD6QGGqcsIZ/9jAZPz6M&#10;KDfuJCs+rkOpIkR8ThqqENoc0RcVW/ID17JE79d1lkKUXYmmo1OE2wbfkmSIlmqJCxW1PK24OKz/&#10;rIbF5yHBbYn7b7uc7X7OYY/z1Gn9/NR/vIMK3Id7+Nb+MhqyNEvh+iY+AR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M5fcYAAADdAAAADwAAAAAAAAAAAAAAAACYAgAAZHJz&#10;L2Rvd25yZXYueG1sUEsFBgAAAAAEAAQA9QAAAIsDAAAAAA==&#10;" fillcolor="#06f" stroked="f" strokecolor="black [3213]">
              <v:fill color2="blue" rotate="t" focusposition=".5,.5" focussize="" focus="100%" type="gradientRadial"/>
              <v:shadow color="#eeece1 [3214]"/>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07" o:spid="_x0000_s1177" type="#_x0000_t5" style="position:absolute;left:114;top:318;width:181;height:363;rotation:1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PCh8YA&#10;AADbAAAADwAAAGRycy9kb3ducmV2LnhtbESP3WrCQBSE74W+w3IKvRHdpEoo0VWiUFpQFH8QLw/Z&#10;0yQ0ezZktxrf3hWEXg4z8w0znXemFhdqXWVZQTyMQBDnVldcKDgePgcfIJxH1lhbJgU3cjCfvfSm&#10;mGp75R1d9r4QAcIuRQWl900qpctLMuiGtiEO3o9tDfog20LqFq8Bbmr5HkWJNFhxWCixoWVJ+e/+&#10;zyjI+omLq/Vuczpl5/Mirrdfq2Sr1Ntrl01AeOr8f/jZ/tYKRmN4fAk/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PCh8YAAADbAAAADwAAAAAAAAAAAAAAAACYAgAAZHJz&#10;L2Rvd25yZXYueG1sUEsFBgAAAAAEAAQA9QAAAIsDAAAAAA==&#10;" stroked="f" strokecolor="black [3213]">
              <v:fill color2="#767676" rotate="t" focus="100%" type="gradient"/>
              <v:shadow color="#eeece1 [3214]"/>
            </v:shape>
            <v:group id="Group 808" o:spid="_x0000_s1032" style="position:absolute;left:159;top:356;width:90;height:363" coordorigin="159,355" coordsize="90,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AutoShape 809" o:spid="_x0000_s1033" type="#_x0000_t5" style="position:absolute;left:159;top:355;width:90;height:90;rotation:18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3Ei8UA&#10;AADbAAAADwAAAGRycy9kb3ducmV2LnhtbESP0WrCQBRE34X+w3IF35qNUm2bZiPFovggpU36AZfs&#10;bRKavRuya4x+vSsUfBxm5gyTrkfTioF611hWMI9iEMSl1Q1XCn6K7eMLCOeRNbaWScGZHKyzh0mK&#10;ibYn/qYh95UIEHYJKqi97xIpXVmTQRfZjjh4v7Y36IPsK6l7PAW4aeUijlfSYMNhocaONjWVf/nR&#10;KDgMq+fXYrfp9OWz3X7lLv8o8KzUbDq+v4HwNPp7+L+91wqelnD7En6Az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SLxQAAANsAAAAPAAAAAAAAAAAAAAAAAJgCAABkcnMv&#10;ZG93bnJldi54bWxQSwUGAAAAAAQABAD1AAAAigMAAAAA&#10;" fillcolor="#5e0000" stroked="f" strokecolor="black [3213]">
                <v:fill color2="#c00" rotate="t" focus="100%" type="gradient"/>
                <v:shadow color="#eeece1 [3214]"/>
              </v:shape>
              <v:shape id="Freeform 810" o:spid="_x0000_s1034" style="position:absolute;left:159;top:400;width:90;height:272;visibility:visible;mso-wrap-style:square;v-text-anchor:top" coordsize="181,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jJAsUA&#10;AADbAAAADwAAAGRycy9kb3ducmV2LnhtbESPQWvCQBSE7wX/w/IEL6KbSo0SXUUKQimlWCuIt0f2&#10;mQ1m34bsNon/3i0Uehxm5htmve1tJVpqfOlYwfM0AUGcO11yoeD0vZ8sQfiArLFyTAru5GG7GTyt&#10;MdOu4y9qj6EQEcI+QwUmhDqT0ueGLPqpq4mjd3WNxRBlU0jdYBfhtpKzJEmlxZLjgsGaXg3lt+OP&#10;VbB7/xifzXy2OKedbseXA83L7lOp0bDfrUAE6sN/+K/9phW8pPD7Jf4Au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MkCxQAAANsAAAAPAAAAAAAAAAAAAAAAAJgCAABkcnMv&#10;ZG93bnJldi54bWxQSwUGAAAAAAQABAD1AAAAigMAAAAA&#10;" path="m136,l45,,,590r90,90l181,590,136,xe" fillcolor="#5e0000" stroked="f" strokecolor="black [3213]">
                <v:fill color2="#c00" rotate="t" focus="100%" type="gradient"/>
                <v:shadow color="#eeece1 [3214]"/>
                <v:path arrowok="t" o:connecttype="custom" o:connectlocs="4,0;1,0;0,6;2,7;5,6;4,0" o:connectangles="0,0,0,0,0,0"/>
              </v:shape>
            </v:group>
            <v:oval id="Oval 811" o:spid="_x0000_s1035" style="position:absolute;left:46;top:46;width:317;height:31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h4usUA&#10;AADbAAAADwAAAGRycy9kb3ducmV2LnhtbESPzW7CMBCE70h9B2uRegMHVAFNMaig8nPgkpRDj6t4&#10;m6TE6yh2wbw9RkLiOJqZbzTzZTCNOFPnassKRsMEBHFhdc2lguP3ZjAD4TyyxsYyKbiSg+XipTfH&#10;VNsLZ3TOfSkihF2KCirv21RKV1Rk0A1tSxy9X9sZ9FF2pdQdXiLcNHKcJBNpsOa4UGFL64qKU/5v&#10;FCTN9n19+imPX8XOZod6FbK/fVDqtR8+P0B4Cv4ZfrT3WsHbFO5f4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Hi6xQAAANsAAAAPAAAAAAAAAAAAAAAAAJgCAABkcnMv&#10;ZG93bnJldi54bWxQSwUGAAAAAAQABAD1AAAAigMAAAAA&#10;" fillcolor="#fc9" stroked="f" strokecolor="black [3213]">
              <v:shadow color="#eeece1 [3214]"/>
            </v:oval>
            <v:oval id="Oval 812" o:spid="_x0000_s1036" style="position:absolute;left:227;top:91;width:91;height:9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1dBMIA&#10;AADbAAAADwAAAGRycy9kb3ducmV2LnhtbESPQYvCMBSE74L/ITzBm6aWIm41ihZcPLgHu4rXR/Ns&#10;i81LabJa/71ZWNjjMDPfMKtNbxrxoM7VlhXMphEI4sLqmksF5+/9ZAHCeWSNjWVS8CIHm/VwsMJU&#10;2yef6JH7UgQIuxQVVN63qZSuqMigm9qWOHg32xn0QXal1B0+A9w0Mo6iuTRYc1iosKWsouKe/xgF&#10;TMe4uOZ4+LQyvn697CXZZRelxqN+uwThqff/4b/2QStIPuD3S/gBc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HV0EwgAAANsAAAAPAAAAAAAAAAAAAAAAAJgCAABkcnMvZG93&#10;bnJldi54bWxQSwUGAAAAAAQABAD1AAAAhwMAAAAA&#10;" stroked="f" strokecolor="black [3213]">
              <v:fill color2="#fc9" rotate="t" focusposition=".5,.5" focussize="" focus="100%" type="gradientRadial"/>
              <v:shadow color="#eeece1 [3214]"/>
            </v:oval>
          </v:group>
        </w:pict>
      </w:r>
      <w:r w:rsidR="0065740B">
        <w:rPr>
          <w:noProof/>
        </w:rPr>
        <w:pict>
          <v:roundrect id="角丸四角形 28" o:spid="_x0000_s1175" style="position:absolute;left:0;text-align:left;margin-left:32.05pt;margin-top:26.2pt;width:187.05pt;height:65.5pt;z-index:251857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" fillcolor="#eaf1dd [662]" strokecolor="#243f60 [1604]" strokeweight="2pt">
            <v:textbox>
              <w:txbxContent>
                <w:p w:rsidR="00121656" w:rsidRDefault="00121656" w:rsidP="00D306B1">
                  <w:pPr>
                    <w:pStyle w:val="Web"/>
                    <w:spacing w:before="0" w:beforeAutospacing="0" w:after="0" w:afterAutospacing="0"/>
                    <w:jc w:val="center"/>
                  </w:pPr>
                  <w:r>
                    <w:rPr>
                      <w:rFonts w:ascii="ＭＳ ゴシック" w:eastAsiaTheme="majorEastAsia" w:hAnsi="ＭＳ ゴシック" w:cstheme="minorBidi" w:hint="eastAsia"/>
                      <w:b/>
                      <w:bCs/>
                      <w:color w:val="000000" w:themeColor="text1"/>
                      <w:kern w:val="24"/>
                      <w:sz w:val="21"/>
                      <w:szCs w:val="21"/>
                    </w:rPr>
                    <w:t>大都市であるがゆえに</w:t>
                  </w:r>
                </w:p>
                <w:p w:rsidR="00121656" w:rsidRDefault="00121656" w:rsidP="00D306B1">
                  <w:pPr>
                    <w:pStyle w:val="Web"/>
                    <w:spacing w:before="0" w:beforeAutospacing="0" w:after="0" w:afterAutospacing="0"/>
                    <w:jc w:val="center"/>
                  </w:pPr>
                  <w:r>
                    <w:rPr>
                      <w:rFonts w:ascii="ＭＳ ゴシック" w:eastAsiaTheme="majorEastAsia" w:hAnsi="ＭＳ ゴシック" w:cstheme="minorBidi" w:hint="eastAsia"/>
                      <w:b/>
                      <w:bCs/>
                      <w:color w:val="000000" w:themeColor="text1"/>
                      <w:kern w:val="24"/>
                      <w:sz w:val="21"/>
                      <w:szCs w:val="21"/>
                    </w:rPr>
                    <w:t>市民と行政との距離が遠い</w:t>
                  </w:r>
                </w:p>
              </w:txbxContent>
            </v:textbox>
          </v:roundrect>
        </w:pict>
      </w:r>
      <w:r>
        <w:rPr>
          <w:noProof/>
        </w:rPr>
        <w:drawing>
          <wp:anchor distT="0" distB="0" distL="114300" distR="114300" simplePos="0" relativeHeight="251851776" behindDoc="0" locked="0" layoutInCell="1" allowOverlap="1">
            <wp:simplePos x="0" y="0"/>
            <wp:positionH relativeFrom="column">
              <wp:posOffset>5317490</wp:posOffset>
            </wp:positionH>
            <wp:positionV relativeFrom="paragraph">
              <wp:posOffset>185420</wp:posOffset>
            </wp:positionV>
            <wp:extent cx="177800" cy="355600"/>
            <wp:effectExtent l="0" t="0" r="0" b="6350"/>
            <wp:wrapNone/>
            <wp:docPr id="36" name="スマホ" descr="Inline image 1"/>
            <wp:cNvGraphicFramePr/>
            <a:graphic xmlns:a="http://schemas.openxmlformats.org/drawingml/2006/main">
              <a:graphicData uri="http://schemas.openxmlformats.org/drawingml/2006/picture">
                <pic:pic xmlns:pic="http://schemas.openxmlformats.org/drawingml/2006/picture">
                  <pic:nvPicPr>
                    <pic:cNvPr id="36" name="図 36" descr="Inline image 1"/>
                    <pic:cNvPicPr/>
                  </pic:nvPicPr>
                  <pic:blipFill>
                    <a:blip r:embed="rId14" r:link="rId15" cstate="print"/>
                    <a:srcRect/>
                    <a:stretch>
                      <a:fillRect/>
                    </a:stretch>
                  </pic:blipFill>
                  <pic:spPr bwMode="auto">
                    <a:xfrm>
                      <a:off x="0" y="0"/>
                      <a:ext cx="177800" cy="355600"/>
                    </a:xfrm>
                    <a:prstGeom prst="rect">
                      <a:avLst/>
                    </a:prstGeom>
                    <a:noFill/>
                    <a:ln w="9525">
                      <a:noFill/>
                      <a:miter lim="800000"/>
                      <a:headEnd/>
                      <a:tailEnd/>
                    </a:ln>
                  </pic:spPr>
                </pic:pic>
              </a:graphicData>
            </a:graphic>
          </wp:anchor>
        </w:drawing>
      </w:r>
      <w:r w:rsidRPr="00D306B1">
        <w:rPr>
          <w:noProof/>
        </w:rPr>
        <w:drawing>
          <wp:anchor distT="0" distB="0" distL="114300" distR="114300" simplePos="0" relativeHeight="251858944" behindDoc="0" locked="0" layoutInCell="1" allowOverlap="1">
            <wp:simplePos x="0" y="0"/>
            <wp:positionH relativeFrom="column">
              <wp:posOffset>2532380</wp:posOffset>
            </wp:positionH>
            <wp:positionV relativeFrom="paragraph">
              <wp:posOffset>213995</wp:posOffset>
            </wp:positionV>
            <wp:extent cx="320040" cy="367665"/>
            <wp:effectExtent l="0" t="0" r="3810" b="0"/>
            <wp:wrapNone/>
            <wp:docPr id="8355" name="Picture 7" descr="C:\Users\i4420862\AppData\Local\Microsoft\Windows\Temporary Internet Files\Content.IE5\BLYN2U8Z\MC90032035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7" descr="C:\Users\i4420862\AppData\Local\Microsoft\Windows\Temporary Internet Files\Content.IE5\BLYN2U8Z\MC900320356[1].wmf"/>
                    <pic:cNvPicPr>
                      <a:picLocks noChangeAspect="1"/>
                    </pic:cNvPicPr>
                  </pic:nvPicPr>
                  <pic:blipFill>
                    <a:blip r:embed="rId16" cstate="print"/>
                    <a:srcRect/>
                    <a:stretch>
                      <a:fillRect/>
                    </a:stretch>
                  </pic:blipFill>
                  <pic:spPr bwMode="auto">
                    <a:xfrm>
                      <a:off x="0" y="0"/>
                      <a:ext cx="320040" cy="367665"/>
                    </a:xfrm>
                    <a:prstGeom prst="rect">
                      <a:avLst/>
                    </a:prstGeom>
                    <a:noFill/>
                  </pic:spPr>
                </pic:pic>
              </a:graphicData>
            </a:graphic>
          </wp:anchor>
        </w:drawing>
      </w:r>
      <w:r>
        <w:rPr>
          <w:noProof/>
        </w:rPr>
        <w:drawing>
          <wp:anchor distT="0" distB="0" distL="114300" distR="114300" simplePos="0" relativeHeight="251848704" behindDoc="0" locked="0" layoutInCell="1" allowOverlap="1">
            <wp:simplePos x="0" y="0"/>
            <wp:positionH relativeFrom="column">
              <wp:posOffset>2534285</wp:posOffset>
            </wp:positionH>
            <wp:positionV relativeFrom="paragraph">
              <wp:posOffset>2172335</wp:posOffset>
            </wp:positionV>
            <wp:extent cx="299720" cy="447675"/>
            <wp:effectExtent l="0" t="0" r="5080" b="9525"/>
            <wp:wrapNone/>
            <wp:docPr id="484" name="マイ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9720" cy="447675"/>
                    </a:xfrm>
                    <a:prstGeom prst="rect">
                      <a:avLst/>
                    </a:prstGeom>
                    <a:noFill/>
                    <a:ln>
                      <a:noFill/>
                    </a:ln>
                  </pic:spPr>
                </pic:pic>
              </a:graphicData>
            </a:graphic>
          </wp:anchor>
        </w:drawing>
      </w:r>
      <w:r>
        <w:rPr>
          <w:noProof/>
        </w:rPr>
        <w:drawing>
          <wp:anchor distT="0" distB="0" distL="114300" distR="114300" simplePos="0" relativeHeight="251864064" behindDoc="0" locked="0" layoutInCell="1" allowOverlap="1">
            <wp:simplePos x="0" y="0"/>
            <wp:positionH relativeFrom="column">
              <wp:posOffset>2526665</wp:posOffset>
            </wp:positionH>
            <wp:positionV relativeFrom="paragraph">
              <wp:posOffset>3157220</wp:posOffset>
            </wp:positionV>
            <wp:extent cx="415290" cy="415290"/>
            <wp:effectExtent l="0" t="0" r="3810" b="3810"/>
            <wp:wrapNone/>
            <wp:docPr id="6153" name="Picture 3181" descr="C:\Documents and Settings\Zaitu\デスクトップ\新しいフォルダ\arrow1110\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3" name="Picture 3181" descr="C:\Documents and Settings\Zaitu\デスクトップ\新しいフォルダ\arrow1110\6.wmf"/>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5290" cy="415290"/>
                    </a:xfrm>
                    <a:prstGeom prst="rect">
                      <a:avLst/>
                    </a:prstGeom>
                    <a:noFill/>
                    <a:ln>
                      <a:noFill/>
                    </a:ln>
                    <a:extLst/>
                  </pic:spPr>
                </pic:pic>
              </a:graphicData>
            </a:graphic>
          </wp:anchor>
        </w:drawing>
      </w:r>
      <w:r w:rsidR="0065740B">
        <w:rPr>
          <w:noProof/>
        </w:rPr>
        <w:pict>
          <v:roundrect id="角丸四角形 32" o:spid="_x0000_s1174" style="position:absolute;left:0;text-align:left;margin-left:240.05pt;margin-top:101.1pt;width:187pt;height:65.45pt;z-index:2518446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" fillcolor="#eaf1dd [662]" strokecolor="#243f60 [1604]" strokeweight="2pt">
            <v:textbox>
              <w:txbxContent>
                <w:p w:rsidR="00121656" w:rsidRDefault="00121656" w:rsidP="009A14ED">
                  <w:pPr>
                    <w:pStyle w:val="Web"/>
                    <w:spacing w:before="0" w:beforeAutospacing="0" w:after="0" w:afterAutospacing="0"/>
                    <w:jc w:val="center"/>
                    <w:rPr>
                      <w:rFonts w:ascii="ＭＳ ゴシック" w:eastAsiaTheme="majorEastAsia" w:hAnsi="ＭＳ ゴシック" w:cstheme="minorBidi"/>
                      <w:b/>
                      <w:bCs/>
                      <w:color w:val="000000" w:themeColor="text1"/>
                      <w:kern w:val="24"/>
                      <w:sz w:val="21"/>
                      <w:szCs w:val="21"/>
                    </w:rPr>
                  </w:pPr>
                  <w:r>
                    <w:rPr>
                      <w:rFonts w:ascii="ＭＳ ゴシック" w:eastAsiaTheme="majorEastAsia" w:hAnsi="ＭＳ ゴシック" w:cstheme="minorBidi" w:hint="eastAsia"/>
                      <w:b/>
                      <w:bCs/>
                      <w:color w:val="000000" w:themeColor="text1"/>
                      <w:kern w:val="24"/>
                      <w:sz w:val="21"/>
                      <w:szCs w:val="21"/>
                    </w:rPr>
                    <w:t>行政が保有するデータの</w:t>
                  </w:r>
                </w:p>
                <w:p w:rsidR="00121656" w:rsidRDefault="00121656" w:rsidP="00F37A44">
                  <w:pPr>
                    <w:pStyle w:val="Web"/>
                    <w:spacing w:before="0" w:beforeAutospacing="0" w:after="0" w:afterAutospacing="0"/>
                    <w:jc w:val="center"/>
                  </w:pPr>
                  <w:r>
                    <w:rPr>
                      <w:rFonts w:ascii="ＭＳ ゴシック" w:eastAsiaTheme="majorEastAsia" w:hAnsi="ＭＳ ゴシック" w:cstheme="minorBidi" w:hint="eastAsia"/>
                      <w:b/>
                      <w:bCs/>
                      <w:color w:val="000000" w:themeColor="text1"/>
                      <w:kern w:val="24"/>
                      <w:sz w:val="21"/>
                      <w:szCs w:val="21"/>
                    </w:rPr>
                    <w:t>オープン化</w:t>
                  </w:r>
                  <w:r w:rsidRPr="002058B7">
                    <w:rPr>
                      <w:rFonts w:ascii="ＭＳ ゴシック" w:eastAsiaTheme="majorEastAsia" w:hAnsi="ＭＳ ゴシック" w:cstheme="minorBidi" w:hint="eastAsia"/>
                      <w:b/>
                      <w:bCs/>
                      <w:color w:val="000000" w:themeColor="text1"/>
                      <w:kern w:val="24"/>
                      <w:sz w:val="21"/>
                      <w:szCs w:val="21"/>
                    </w:rPr>
                    <w:t>と</w:t>
                  </w:r>
                  <w:r w:rsidRPr="00614C08">
                    <w:rPr>
                      <w:rFonts w:ascii="ＭＳ ゴシック" w:eastAsiaTheme="majorEastAsia" w:hAnsi="ＭＳ ゴシック" w:cstheme="minorBidi" w:hint="eastAsia"/>
                      <w:b/>
                      <w:bCs/>
                      <w:color w:val="000000" w:themeColor="text1"/>
                      <w:kern w:val="24"/>
                      <w:sz w:val="21"/>
                      <w:szCs w:val="21"/>
                    </w:rPr>
                    <w:t>活用の推進</w:t>
                  </w:r>
                </w:p>
              </w:txbxContent>
            </v:textbox>
          </v:roundrect>
        </w:pict>
      </w:r>
      <w:r w:rsidR="0065740B">
        <w:rPr>
          <w:noProof/>
        </w:rPr>
        <w:pict>
          <v:roundrect id="角丸四角形 8356" o:spid="_x0000_s1173" style="position:absolute;left:0;text-align:left;margin-left:239.9pt;margin-top:180.1pt;width:187pt;height:65.45pt;z-index:251860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" fillcolor="#eaf1dd [662]" strokecolor="#243f60 [1604]" strokeweight="2pt">
            <v:textbox>
              <w:txbxContent>
                <w:p w:rsidR="00121656" w:rsidRPr="00614C08" w:rsidRDefault="00121656" w:rsidP="009A14ED">
                  <w:pPr>
                    <w:pStyle w:val="a3"/>
                    <w:jc w:val="center"/>
                    <w:rPr>
                      <w:rFonts w:ascii="ＭＳ ゴシック" w:eastAsiaTheme="majorEastAsia" w:hAnsi="ＭＳ ゴシック"/>
                      <w:b/>
                      <w:bCs/>
                      <w:color w:val="000000" w:themeColor="text1"/>
                      <w:kern w:val="24"/>
                      <w:szCs w:val="21"/>
                    </w:rPr>
                  </w:pPr>
                  <w:r w:rsidRPr="00614C08">
                    <w:rPr>
                      <w:rFonts w:ascii="ＭＳ ゴシック" w:eastAsiaTheme="majorEastAsia" w:hAnsi="ＭＳ ゴシック" w:hint="eastAsia"/>
                      <w:b/>
                      <w:bCs/>
                      <w:color w:val="000000" w:themeColor="text1"/>
                      <w:kern w:val="24"/>
                      <w:szCs w:val="21"/>
                    </w:rPr>
                    <w:t>システムの安全性・信頼性の向上</w:t>
                  </w:r>
                </w:p>
              </w:txbxContent>
            </v:textbox>
          </v:roundrect>
        </w:pict>
      </w:r>
      <w:r w:rsidR="0065740B">
        <w:rPr>
          <w:noProof/>
        </w:rPr>
        <w:pict>
          <v:roundrect id="下地" o:spid="_x0000_s1172" style="position:absolute;left:0;text-align:left;margin-left:14.35pt;margin-top:5.8pt;width:436.05pt;height:334.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" fillcolor="#d6e2f0 [756]" strokecolor="#243f60 [1604]" strokeweight="2pt">
            <v:fill color2="#8aabd3 [2132]" colors="0 #e1e8f5;.5 #c2d1ed;51118f #9ab5e4" focus="100%" type="gradient">
              <o:fill v:ext="view" type="gradientUnscaled"/>
            </v:fill>
          </v:roundrect>
        </w:pict>
      </w:r>
    </w:p>
    <w:p w:rsidR="009A14ED" w:rsidRDefault="009A14ED" w:rsidP="009A14ED"/>
    <w:p w:rsidR="009A14ED" w:rsidRDefault="009A14ED" w:rsidP="009A14ED"/>
    <w:p w:rsidR="009A14ED" w:rsidRPr="004F47F0" w:rsidRDefault="009A14ED" w:rsidP="009A14ED"/>
    <w:p w:rsidR="009A14ED" w:rsidRPr="004F47F0" w:rsidRDefault="009A14ED" w:rsidP="009A14ED"/>
    <w:p w:rsidR="009A14ED" w:rsidRPr="004F47F0" w:rsidRDefault="009A14ED" w:rsidP="009A14ED"/>
    <w:p w:rsidR="009A14ED" w:rsidRPr="004F47F0" w:rsidRDefault="009A14ED" w:rsidP="009A14ED"/>
    <w:p w:rsidR="009A14ED" w:rsidRPr="004F47F0" w:rsidRDefault="009A14ED" w:rsidP="009A14ED"/>
    <w:p w:rsidR="009A14ED" w:rsidRPr="004F47F0" w:rsidRDefault="009A14ED" w:rsidP="009A14ED"/>
    <w:p w:rsidR="009A14ED" w:rsidRPr="004F47F0" w:rsidRDefault="009A14ED" w:rsidP="009A14ED"/>
    <w:p w:rsidR="009A14ED" w:rsidRPr="004F47F0" w:rsidRDefault="009A14ED" w:rsidP="009A14ED"/>
    <w:p w:rsidR="009A14ED" w:rsidRDefault="004249A7" w:rsidP="009A14ED">
      <w:r w:rsidRPr="004249A7">
        <w:t xml:space="preserve"> </w:t>
      </w:r>
    </w:p>
    <w:p w:rsidR="009A14ED" w:rsidRDefault="009A14ED" w:rsidP="009A14ED"/>
    <w:p w:rsidR="009A14ED" w:rsidRDefault="009A14ED" w:rsidP="009A14ED"/>
    <w:p w:rsidR="009A14ED" w:rsidRPr="004F47F0" w:rsidRDefault="009A14ED" w:rsidP="009A14ED"/>
    <w:p w:rsidR="009A14ED" w:rsidRDefault="009A14ED" w:rsidP="009A14ED"/>
    <w:p w:rsidR="009A14ED" w:rsidRDefault="009A14ED" w:rsidP="009A14ED"/>
    <w:p w:rsidR="009F367E" w:rsidRDefault="009F367E" w:rsidP="009A14ED"/>
    <w:p w:rsidR="00D306B1" w:rsidRDefault="00D306B1" w:rsidP="009A14ED"/>
    <w:p w:rsidR="00D306B1" w:rsidRDefault="00D306B1" w:rsidP="009A14ED"/>
    <w:p w:rsidR="00D306B1" w:rsidRDefault="00D306B1" w:rsidP="009A14ED"/>
    <w:p w:rsidR="00D306B1" w:rsidRDefault="00D306B1" w:rsidP="009A14ED"/>
    <w:p w:rsidR="00B05172" w:rsidRPr="009A14ED" w:rsidRDefault="00B05172" w:rsidP="009A14ED"/>
    <w:p w:rsidR="00D14B19" w:rsidRPr="00BE795C" w:rsidRDefault="00D14B19" w:rsidP="009C1298">
      <w:pPr>
        <w:pStyle w:val="2"/>
        <w:spacing w:line="276" w:lineRule="auto"/>
      </w:pPr>
      <w:bookmarkStart w:id="10" w:name="_Toc437253146"/>
      <w:bookmarkStart w:id="11" w:name="_Toc440549612"/>
      <w:r w:rsidRPr="00BE795C">
        <w:rPr>
          <w:rFonts w:hint="eastAsia"/>
        </w:rPr>
        <w:t>（１）</w:t>
      </w:r>
      <w:r>
        <w:rPr>
          <w:rFonts w:hint="eastAsia"/>
        </w:rPr>
        <w:t>モバイル機器の普及</w:t>
      </w:r>
      <w:bookmarkEnd w:id="10"/>
      <w:bookmarkEnd w:id="11"/>
    </w:p>
    <w:p w:rsidR="00AA0583" w:rsidRPr="00F432FF" w:rsidRDefault="003D6DB5" w:rsidP="00AA0583">
      <w:pPr>
        <w:pStyle w:val="14"/>
        <w:spacing w:line="276" w:lineRule="auto"/>
        <w:ind w:leftChars="202" w:left="424" w:firstLineChars="97" w:firstLine="204"/>
      </w:pPr>
      <w:r w:rsidRPr="00F742A6">
        <w:rPr>
          <w:rFonts w:hint="eastAsia"/>
          <w:color w:val="auto"/>
        </w:rPr>
        <w:t>移動通信技術</w:t>
      </w:r>
      <w:r w:rsidRPr="00F432FF">
        <w:rPr>
          <w:rFonts w:hint="eastAsia"/>
        </w:rPr>
        <w:t>の飛躍的な進歩とスマートフォンなどのモバイル機器の急速な普及とともにソーシャルメディア</w:t>
      </w:r>
      <w:r w:rsidR="008854DA">
        <w:rPr>
          <w:rFonts w:hint="eastAsia"/>
          <w:vertAlign w:val="superscript"/>
        </w:rPr>
        <w:t>＊６</w:t>
      </w:r>
      <w:r w:rsidRPr="00F432FF">
        <w:rPr>
          <w:rFonts w:hint="eastAsia"/>
        </w:rPr>
        <w:t>やクラウドサービス</w:t>
      </w:r>
      <w:r w:rsidR="008854DA">
        <w:rPr>
          <w:rFonts w:hint="eastAsia"/>
          <w:vertAlign w:val="superscript"/>
        </w:rPr>
        <w:t>＊７</w:t>
      </w:r>
      <w:r w:rsidRPr="00F432FF">
        <w:rPr>
          <w:rFonts w:hint="eastAsia"/>
        </w:rPr>
        <w:t>などのインターネットを利用したサービスが進展し、私たちのライフスタイルやワークスタイルに大きな変化をもたらしています。自治体においても、こうした環境変化に対応し、</w:t>
      </w:r>
      <w:r w:rsidRPr="00F432FF">
        <w:rPr>
          <w:rStyle w:val="st1"/>
          <w:rFonts w:cs="Arial"/>
        </w:rPr>
        <w:t>迅速な情報発信</w:t>
      </w:r>
      <w:r w:rsidRPr="00F432FF">
        <w:rPr>
          <w:rStyle w:val="st1"/>
          <w:rFonts w:cs="Arial" w:hint="eastAsia"/>
        </w:rPr>
        <w:t>と</w:t>
      </w:r>
      <w:r w:rsidRPr="00F432FF">
        <w:rPr>
          <w:rStyle w:val="st1"/>
          <w:rFonts w:cs="Arial"/>
        </w:rPr>
        <w:t>利便性の高い</w:t>
      </w:r>
      <w:r w:rsidRPr="00F432FF">
        <w:rPr>
          <w:rFonts w:hint="eastAsia"/>
        </w:rPr>
        <w:t>行政サービスの提供がますます重要になっています。その一方で、</w:t>
      </w:r>
      <w:r w:rsidRPr="00F432FF">
        <w:t>年齢</w:t>
      </w:r>
      <w:r w:rsidRPr="00F432FF">
        <w:rPr>
          <w:rFonts w:hint="eastAsia"/>
        </w:rPr>
        <w:t>や</w:t>
      </w:r>
      <w:r w:rsidRPr="00F432FF">
        <w:t>身体的条件</w:t>
      </w:r>
      <w:r w:rsidRPr="00F432FF">
        <w:rPr>
          <w:rFonts w:hint="eastAsia"/>
        </w:rPr>
        <w:t>などで</w:t>
      </w:r>
      <w:r w:rsidRPr="00F432FF">
        <w:t>情報通信の利用面</w:t>
      </w:r>
      <w:r w:rsidRPr="00F432FF">
        <w:rPr>
          <w:rFonts w:hint="eastAsia"/>
        </w:rPr>
        <w:t>で</w:t>
      </w:r>
      <w:r w:rsidRPr="00F432FF">
        <w:t>の格差</w:t>
      </w:r>
      <w:r w:rsidRPr="00F432FF">
        <w:rPr>
          <w:rFonts w:hint="eastAsia"/>
        </w:rPr>
        <w:t>を生まないよう、情報バリアフリー</w:t>
      </w:r>
      <w:r w:rsidR="00725534">
        <w:rPr>
          <w:rFonts w:hint="eastAsia"/>
          <w:vertAlign w:val="superscript"/>
        </w:rPr>
        <w:t>＊</w:t>
      </w:r>
      <w:r w:rsidR="008854DA">
        <w:rPr>
          <w:rFonts w:hint="eastAsia"/>
          <w:vertAlign w:val="superscript"/>
        </w:rPr>
        <w:t>８</w:t>
      </w:r>
      <w:r w:rsidRPr="00F432FF">
        <w:rPr>
          <w:rFonts w:hint="eastAsia"/>
        </w:rPr>
        <w:t>環境の整備が求められています。</w:t>
      </w:r>
    </w:p>
    <w:p w:rsidR="00AA0583" w:rsidRPr="00D850AC" w:rsidRDefault="00AA0583" w:rsidP="00AA0583">
      <w:pPr>
        <w:pStyle w:val="14"/>
        <w:spacing w:line="276" w:lineRule="auto"/>
        <w:ind w:leftChars="200" w:left="630" w:firstLineChars="0"/>
        <w:rPr>
          <w:color w:val="auto"/>
        </w:rPr>
      </w:pPr>
      <w:r>
        <w:rPr>
          <w:rFonts w:hint="eastAsia"/>
          <w:color w:val="auto"/>
        </w:rPr>
        <w:t>（資料編「</w:t>
      </w:r>
      <w:r w:rsidRPr="00AA0583">
        <w:rPr>
          <w:rFonts w:hint="eastAsia"/>
          <w:color w:val="auto"/>
        </w:rPr>
        <w:t>図２　スマートフォン保有状況（左）、ICT市場規模と成長率（右）</w:t>
      </w:r>
      <w:r>
        <w:rPr>
          <w:rFonts w:hint="eastAsia"/>
          <w:color w:val="auto"/>
        </w:rPr>
        <w:t>」「</w:t>
      </w:r>
      <w:r w:rsidR="00DC531D" w:rsidRPr="00DC531D">
        <w:rPr>
          <w:rFonts w:hint="eastAsia"/>
          <w:color w:val="auto"/>
        </w:rPr>
        <w:t>図３　情報通信機器の保有率</w:t>
      </w:r>
      <w:r>
        <w:rPr>
          <w:rFonts w:hint="eastAsia"/>
          <w:color w:val="auto"/>
        </w:rPr>
        <w:t>」参照）</w:t>
      </w:r>
    </w:p>
    <w:p w:rsidR="008B1070" w:rsidRPr="00DC531D" w:rsidRDefault="008B1070" w:rsidP="009C1298">
      <w:pPr>
        <w:pStyle w:val="ad"/>
        <w:spacing w:line="276" w:lineRule="auto"/>
      </w:pPr>
    </w:p>
    <w:p w:rsidR="003D6DB5" w:rsidRPr="00923F58" w:rsidRDefault="00693FBA" w:rsidP="009C1298">
      <w:pPr>
        <w:pStyle w:val="2"/>
        <w:spacing w:line="276" w:lineRule="auto"/>
      </w:pPr>
      <w:bookmarkStart w:id="12" w:name="_Toc437253147"/>
      <w:bookmarkStart w:id="13" w:name="_Toc440549613"/>
      <w:r>
        <w:rPr>
          <w:rFonts w:hint="eastAsia"/>
        </w:rPr>
        <w:t>（２</w:t>
      </w:r>
      <w:r w:rsidR="00923F58" w:rsidRPr="00BE795C">
        <w:rPr>
          <w:rFonts w:hint="eastAsia"/>
        </w:rPr>
        <w:t>）</w:t>
      </w:r>
      <w:r w:rsidR="00923F58">
        <w:rPr>
          <w:rFonts w:hint="eastAsia"/>
        </w:rPr>
        <w:t>クラウドサービスの導入</w:t>
      </w:r>
      <w:bookmarkEnd w:id="12"/>
      <w:bookmarkEnd w:id="13"/>
    </w:p>
    <w:p w:rsidR="00827EE9" w:rsidRDefault="00827EE9" w:rsidP="00827EE9">
      <w:pPr>
        <w:pStyle w:val="14"/>
        <w:spacing w:line="276" w:lineRule="auto"/>
        <w:ind w:leftChars="202" w:left="424" w:firstLineChars="97" w:firstLine="204"/>
      </w:pPr>
      <w:r w:rsidRPr="00F742A6">
        <w:rPr>
          <w:rFonts w:hint="eastAsia"/>
          <w:color w:val="auto"/>
        </w:rPr>
        <w:t>ハードウェア</w:t>
      </w:r>
      <w:r w:rsidRPr="00923F58">
        <w:rPr>
          <w:rFonts w:hint="eastAsia"/>
        </w:rPr>
        <w:t>やソフトウェアなどの</w:t>
      </w:r>
      <w:r w:rsidR="00347421" w:rsidRPr="00124F54">
        <w:rPr>
          <w:rFonts w:hint="eastAsia"/>
          <w:color w:val="auto"/>
        </w:rPr>
        <w:t>ICT</w:t>
      </w:r>
      <w:r w:rsidRPr="00124F54">
        <w:rPr>
          <w:rFonts w:hint="eastAsia"/>
          <w:color w:val="auto"/>
        </w:rPr>
        <w:t>資</w:t>
      </w:r>
      <w:r w:rsidRPr="00923F58">
        <w:rPr>
          <w:rFonts w:hint="eastAsia"/>
        </w:rPr>
        <w:t>産を保有せず、調達や運用・保守の負荷軽減を図り、堅牢なデータセンター</w:t>
      </w:r>
      <w:r w:rsidR="008854DA">
        <w:rPr>
          <w:rFonts w:hint="eastAsia"/>
          <w:vertAlign w:val="superscript"/>
        </w:rPr>
        <w:t>＊９</w:t>
      </w:r>
      <w:r w:rsidRPr="00923F58">
        <w:rPr>
          <w:rFonts w:hint="eastAsia"/>
        </w:rPr>
        <w:t>の利用により事業の継続性を確保するといった観点などから、クラウドサービスを利用する企業が増加しています。</w:t>
      </w:r>
    </w:p>
    <w:p w:rsidR="003E2B4B" w:rsidRPr="00E4132A" w:rsidRDefault="003E2B4B" w:rsidP="003E2B4B">
      <w:pPr>
        <w:pStyle w:val="14"/>
        <w:spacing w:line="276" w:lineRule="auto"/>
        <w:ind w:leftChars="202" w:left="424" w:firstLineChars="97" w:firstLine="204"/>
        <w:rPr>
          <w:color w:val="auto"/>
        </w:rPr>
      </w:pPr>
      <w:r w:rsidRPr="00923F58">
        <w:rPr>
          <w:rFonts w:hint="eastAsia"/>
        </w:rPr>
        <w:t>自治体においても経費縮減や市民サービスの向上、行政情報の保全を目的に自治体クラウドをはじめとしたクラウドサービスの導入が進んでいます</w:t>
      </w:r>
      <w:r w:rsidRPr="00101BB9">
        <w:rPr>
          <w:rFonts w:hint="eastAsia"/>
          <w:color w:val="auto"/>
        </w:rPr>
        <w:t>が、自治体の利用にあたっては、</w:t>
      </w:r>
      <w:r w:rsidRPr="00E4132A">
        <w:rPr>
          <w:rFonts w:hint="eastAsia"/>
          <w:color w:val="auto"/>
        </w:rPr>
        <w:t>クラウドの特性を踏まえて適切なサービスを選択することやデータ保護や認証管理などで適正なセキュリティレベルを確保することが重要です。</w:t>
      </w:r>
    </w:p>
    <w:p w:rsidR="00DC531D" w:rsidRPr="00D850AC" w:rsidRDefault="00DC531D" w:rsidP="00DC531D">
      <w:pPr>
        <w:pStyle w:val="14"/>
        <w:spacing w:line="276" w:lineRule="auto"/>
        <w:ind w:leftChars="200" w:left="630" w:firstLineChars="0"/>
        <w:rPr>
          <w:color w:val="auto"/>
        </w:rPr>
      </w:pPr>
      <w:r>
        <w:rPr>
          <w:rFonts w:hint="eastAsia"/>
          <w:color w:val="auto"/>
        </w:rPr>
        <w:lastRenderedPageBreak/>
        <w:t>（資料編「</w:t>
      </w:r>
      <w:r w:rsidRPr="00DC531D">
        <w:rPr>
          <w:rFonts w:hint="eastAsia"/>
          <w:color w:val="auto"/>
        </w:rPr>
        <w:t>図４　民間企業におけるクラウドサービス導入状況</w:t>
      </w:r>
      <w:r>
        <w:rPr>
          <w:rFonts w:hint="eastAsia"/>
          <w:color w:val="auto"/>
        </w:rPr>
        <w:t>」「</w:t>
      </w:r>
      <w:r w:rsidRPr="00DC531D">
        <w:rPr>
          <w:rFonts w:hint="eastAsia"/>
          <w:color w:val="auto"/>
        </w:rPr>
        <w:t>図５　自治体におけるクラウドサービス導入状況</w:t>
      </w:r>
      <w:r>
        <w:rPr>
          <w:rFonts w:hint="eastAsia"/>
          <w:color w:val="auto"/>
        </w:rPr>
        <w:t>」参照）</w:t>
      </w:r>
    </w:p>
    <w:p w:rsidR="00B05172" w:rsidRPr="00B05172" w:rsidRDefault="00B05172" w:rsidP="00C81968">
      <w:pPr>
        <w:rPr>
          <w:rFonts w:asciiTheme="majorEastAsia" w:eastAsiaTheme="majorEastAsia" w:hAnsiTheme="majorEastAsia"/>
        </w:rPr>
      </w:pPr>
    </w:p>
    <w:p w:rsidR="00F62D8C" w:rsidRPr="00E3203A" w:rsidRDefault="00693FBA" w:rsidP="009C1298">
      <w:pPr>
        <w:pStyle w:val="2"/>
        <w:spacing w:line="276" w:lineRule="auto"/>
      </w:pPr>
      <w:bookmarkStart w:id="14" w:name="_Toc437253148"/>
      <w:bookmarkStart w:id="15" w:name="_Toc440549614"/>
      <w:r>
        <w:rPr>
          <w:rFonts w:hint="eastAsia"/>
        </w:rPr>
        <w:t>（３</w:t>
      </w:r>
      <w:r w:rsidR="00F62D8C" w:rsidRPr="00BE795C">
        <w:rPr>
          <w:rFonts w:hint="eastAsia"/>
        </w:rPr>
        <w:t>）</w:t>
      </w:r>
      <w:r w:rsidR="008D5964">
        <w:rPr>
          <w:rFonts w:hint="eastAsia"/>
        </w:rPr>
        <w:t>オープンデータ</w:t>
      </w:r>
      <w:r w:rsidR="008D5964" w:rsidRPr="00E3203A">
        <w:rPr>
          <w:rFonts w:hint="eastAsia"/>
        </w:rPr>
        <w:t>の取</w:t>
      </w:r>
      <w:r w:rsidR="00F62D8C" w:rsidRPr="00E3203A">
        <w:rPr>
          <w:rFonts w:hint="eastAsia"/>
        </w:rPr>
        <w:t>組</w:t>
      </w:r>
      <w:bookmarkEnd w:id="14"/>
      <w:r w:rsidR="00F048E2" w:rsidRPr="00E3203A">
        <w:rPr>
          <w:rFonts w:hint="eastAsia"/>
        </w:rPr>
        <w:t>み</w:t>
      </w:r>
      <w:bookmarkEnd w:id="15"/>
    </w:p>
    <w:p w:rsidR="00F62D8C" w:rsidRPr="00E3203A" w:rsidRDefault="00F62D8C" w:rsidP="009C1298">
      <w:pPr>
        <w:pStyle w:val="14"/>
        <w:spacing w:line="276" w:lineRule="auto"/>
        <w:ind w:leftChars="202" w:left="424" w:firstLineChars="97" w:firstLine="204"/>
        <w:rPr>
          <w:color w:val="auto"/>
        </w:rPr>
      </w:pPr>
      <w:r w:rsidRPr="00E3203A">
        <w:rPr>
          <w:rFonts w:hint="eastAsia"/>
          <w:color w:val="auto"/>
        </w:rPr>
        <w:t>近年</w:t>
      </w:r>
      <w:r w:rsidR="008D5964" w:rsidRPr="00E3203A">
        <w:rPr>
          <w:rFonts w:hint="eastAsia"/>
          <w:color w:val="auto"/>
        </w:rPr>
        <w:t>、データの利活用による新たな価値創造や社会的課題の解決を図る取組</w:t>
      </w:r>
      <w:r w:rsidR="00F048E2" w:rsidRPr="00E3203A">
        <w:rPr>
          <w:rFonts w:hint="eastAsia"/>
          <w:color w:val="auto"/>
        </w:rPr>
        <w:t>み</w:t>
      </w:r>
      <w:r w:rsidRPr="00E3203A">
        <w:rPr>
          <w:rFonts w:hint="eastAsia"/>
          <w:color w:val="auto"/>
        </w:rPr>
        <w:t>が</w:t>
      </w:r>
      <w:r w:rsidR="00782FF5" w:rsidRPr="00E3203A">
        <w:rPr>
          <w:rFonts w:hint="eastAsia"/>
          <w:color w:val="auto"/>
        </w:rPr>
        <w:t>すす</w:t>
      </w:r>
      <w:r w:rsidRPr="00E3203A">
        <w:rPr>
          <w:rFonts w:hint="eastAsia"/>
          <w:color w:val="auto"/>
        </w:rPr>
        <w:t>められており、平成25年6月に閣議決定され</w:t>
      </w:r>
      <w:r w:rsidR="004A7F5A" w:rsidRPr="00E3203A">
        <w:rPr>
          <w:rFonts w:hint="eastAsia"/>
          <w:color w:val="auto"/>
        </w:rPr>
        <w:t>毎年改定されている</w:t>
      </w:r>
      <w:r w:rsidRPr="00E3203A">
        <w:rPr>
          <w:rFonts w:hint="eastAsia"/>
          <w:color w:val="auto"/>
        </w:rPr>
        <w:t>「世界最先端IT国家創造宣言」の中でも、ビッグデータ</w:t>
      </w:r>
      <w:r w:rsidR="00725534" w:rsidRPr="00E3203A">
        <w:rPr>
          <w:rFonts w:hint="eastAsia"/>
          <w:color w:val="auto"/>
          <w:vertAlign w:val="superscript"/>
        </w:rPr>
        <w:t>＊１</w:t>
      </w:r>
      <w:r w:rsidR="008854DA" w:rsidRPr="00E3203A">
        <w:rPr>
          <w:rFonts w:hint="eastAsia"/>
          <w:color w:val="auto"/>
          <w:vertAlign w:val="superscript"/>
        </w:rPr>
        <w:t>０</w:t>
      </w:r>
      <w:r w:rsidRPr="00E3203A">
        <w:rPr>
          <w:rFonts w:hint="eastAsia"/>
          <w:color w:val="auto"/>
        </w:rPr>
        <w:t>やオープンデータ</w:t>
      </w:r>
      <w:r w:rsidR="008854DA" w:rsidRPr="00E3203A">
        <w:rPr>
          <w:rFonts w:hint="eastAsia"/>
          <w:color w:val="auto"/>
          <w:vertAlign w:val="superscript"/>
        </w:rPr>
        <w:t>＊１１</w:t>
      </w:r>
      <w:r w:rsidRPr="00E3203A">
        <w:rPr>
          <w:rFonts w:hint="eastAsia"/>
          <w:color w:val="auto"/>
        </w:rPr>
        <w:t>、パーソナルデータ</w:t>
      </w:r>
      <w:r w:rsidR="008854DA" w:rsidRPr="00E3203A">
        <w:rPr>
          <w:rFonts w:hint="eastAsia"/>
          <w:color w:val="auto"/>
          <w:vertAlign w:val="superscript"/>
        </w:rPr>
        <w:t>＊１２</w:t>
      </w:r>
      <w:r w:rsidR="008D5964" w:rsidRPr="00E3203A">
        <w:rPr>
          <w:rFonts w:hint="eastAsia"/>
          <w:color w:val="auto"/>
        </w:rPr>
        <w:t>に関する取組</w:t>
      </w:r>
      <w:r w:rsidR="00F048E2" w:rsidRPr="00E3203A">
        <w:rPr>
          <w:rFonts w:hint="eastAsia"/>
          <w:color w:val="auto"/>
        </w:rPr>
        <w:t>み</w:t>
      </w:r>
      <w:r w:rsidR="008D5964" w:rsidRPr="00E3203A">
        <w:rPr>
          <w:rFonts w:hint="eastAsia"/>
          <w:color w:val="auto"/>
        </w:rPr>
        <w:t>の推進が掲げられています。とりわけ、オープンデータの取組</w:t>
      </w:r>
      <w:r w:rsidR="00F048E2" w:rsidRPr="00E3203A">
        <w:rPr>
          <w:rFonts w:hint="eastAsia"/>
          <w:color w:val="auto"/>
        </w:rPr>
        <w:t>み</w:t>
      </w:r>
      <w:r w:rsidRPr="00E3203A">
        <w:rPr>
          <w:rFonts w:hint="eastAsia"/>
          <w:color w:val="auto"/>
        </w:rPr>
        <w:t>では、住民参加や官民協働の推進、経済の活性化、行政の効率化が進むことが期待されており、自治体としての積極的な関与が必要となっています。</w:t>
      </w:r>
    </w:p>
    <w:p w:rsidR="00DC531D" w:rsidRPr="00E3203A" w:rsidRDefault="00DC531D" w:rsidP="00DC531D">
      <w:pPr>
        <w:pStyle w:val="14"/>
        <w:spacing w:line="276" w:lineRule="auto"/>
        <w:ind w:leftChars="200" w:left="630" w:firstLineChars="0"/>
        <w:rPr>
          <w:color w:val="auto"/>
        </w:rPr>
      </w:pPr>
      <w:r w:rsidRPr="00E3203A">
        <w:rPr>
          <w:rFonts w:hint="eastAsia"/>
          <w:color w:val="auto"/>
        </w:rPr>
        <w:t>（資料編「図６　オープンデータに関する主な取組</w:t>
      </w:r>
      <w:r w:rsidR="00F048E2" w:rsidRPr="00E3203A">
        <w:rPr>
          <w:rFonts w:hint="eastAsia"/>
          <w:color w:val="auto"/>
        </w:rPr>
        <w:t>み</w:t>
      </w:r>
      <w:r w:rsidRPr="00E3203A">
        <w:rPr>
          <w:rFonts w:hint="eastAsia"/>
          <w:color w:val="auto"/>
        </w:rPr>
        <w:t>時期」参照）</w:t>
      </w:r>
    </w:p>
    <w:p w:rsidR="008B1070" w:rsidRPr="0094485E" w:rsidRDefault="008B1070" w:rsidP="008B1070">
      <w:pPr>
        <w:pStyle w:val="ad"/>
        <w:spacing w:line="276" w:lineRule="auto"/>
        <w:ind w:leftChars="0" w:left="0" w:firstLineChars="0" w:firstLine="0"/>
      </w:pPr>
    </w:p>
    <w:p w:rsidR="0025642E" w:rsidRPr="00923F58" w:rsidRDefault="00D306B1" w:rsidP="009C1298">
      <w:pPr>
        <w:pStyle w:val="2"/>
        <w:spacing w:line="276" w:lineRule="auto"/>
      </w:pPr>
      <w:bookmarkStart w:id="16" w:name="_Toc437253149"/>
      <w:bookmarkStart w:id="17" w:name="_Toc440549615"/>
      <w:r>
        <w:rPr>
          <w:rFonts w:hint="eastAsia"/>
        </w:rPr>
        <w:t>（４</w:t>
      </w:r>
      <w:r w:rsidR="0025642E" w:rsidRPr="00BE795C">
        <w:rPr>
          <w:rFonts w:hint="eastAsia"/>
        </w:rPr>
        <w:t>）</w:t>
      </w:r>
      <w:r w:rsidR="00565B5A">
        <w:rPr>
          <w:rFonts w:hint="eastAsia"/>
        </w:rPr>
        <w:t>マイナンバーの</w:t>
      </w:r>
      <w:r w:rsidR="0094485E">
        <w:rPr>
          <w:rFonts w:hint="eastAsia"/>
        </w:rPr>
        <w:t>導入</w:t>
      </w:r>
      <w:bookmarkEnd w:id="16"/>
      <w:bookmarkEnd w:id="17"/>
    </w:p>
    <w:p w:rsidR="003D6DB5" w:rsidRPr="00E3203A" w:rsidRDefault="003D6DB5" w:rsidP="009C1298">
      <w:pPr>
        <w:pStyle w:val="14"/>
        <w:spacing w:line="276" w:lineRule="auto"/>
        <w:ind w:leftChars="202" w:left="424" w:firstLineChars="97" w:firstLine="204"/>
        <w:rPr>
          <w:color w:val="auto"/>
        </w:rPr>
      </w:pPr>
      <w:r w:rsidRPr="0025642E">
        <w:rPr>
          <w:rFonts w:cs="HG丸ｺﾞｼｯｸM-PRO" w:hint="eastAsia"/>
        </w:rPr>
        <w:t>平成</w:t>
      </w:r>
      <w:r w:rsidR="00686D20" w:rsidRPr="0025642E">
        <w:rPr>
          <w:rFonts w:cs="HG丸ｺﾞｼｯｸM-PRO" w:hint="eastAsia"/>
        </w:rPr>
        <w:t>25年5</w:t>
      </w:r>
      <w:r w:rsidRPr="0025642E">
        <w:rPr>
          <w:rFonts w:cs="HG丸ｺﾞｼｯｸM-PRO" w:hint="eastAsia"/>
        </w:rPr>
        <w:t>月に制定された「行政手続における特定の個人を識別するための番号の利用等に関する法律」により、住民票を有するすべての方に個人番号が付番され、平成28年1月より税、社会保障、災害対策の各分野で利用されることとなりました。これにより、</w:t>
      </w:r>
      <w:r w:rsidRPr="0025642E">
        <w:rPr>
          <w:rFonts w:hint="eastAsia"/>
        </w:rPr>
        <w:t>社会保障・税に係る行政手続きにおける添付書類の削減やマイナポータル</w:t>
      </w:r>
      <w:r w:rsidR="008854DA">
        <w:rPr>
          <w:rFonts w:hint="eastAsia"/>
          <w:vertAlign w:val="superscript"/>
        </w:rPr>
        <w:t>＊１３</w:t>
      </w:r>
      <w:r w:rsidRPr="0025642E">
        <w:rPr>
          <w:rFonts w:hint="eastAsia"/>
        </w:rPr>
        <w:t>のお知らせサービス等による利便性の向上が期待されています。今後は、自治体独自で個人番号を活用した情報連</w:t>
      </w:r>
      <w:r w:rsidRPr="00E3203A">
        <w:rPr>
          <w:rFonts w:hint="eastAsia"/>
          <w:color w:val="auto"/>
        </w:rPr>
        <w:t>携を</w:t>
      </w:r>
      <w:r w:rsidR="00782FF5" w:rsidRPr="00E3203A">
        <w:rPr>
          <w:rFonts w:hint="eastAsia"/>
          <w:color w:val="auto"/>
        </w:rPr>
        <w:t>すす</w:t>
      </w:r>
      <w:r w:rsidRPr="00E3203A">
        <w:rPr>
          <w:rFonts w:hint="eastAsia"/>
          <w:color w:val="auto"/>
        </w:rPr>
        <w:t>め、市民サービスの向上</w:t>
      </w:r>
      <w:r w:rsidR="00537299" w:rsidRPr="00E3203A">
        <w:rPr>
          <w:rFonts w:hint="eastAsia"/>
          <w:color w:val="auto"/>
        </w:rPr>
        <w:t>や事務の効率化</w:t>
      </w:r>
      <w:r w:rsidRPr="00E3203A">
        <w:rPr>
          <w:rFonts w:hint="eastAsia"/>
          <w:color w:val="auto"/>
        </w:rPr>
        <w:t>を図ることが求められています。</w:t>
      </w:r>
    </w:p>
    <w:p w:rsidR="00DC531D" w:rsidRPr="00D850AC" w:rsidRDefault="00DC531D" w:rsidP="00DC531D">
      <w:pPr>
        <w:pStyle w:val="14"/>
        <w:spacing w:line="276" w:lineRule="auto"/>
        <w:ind w:leftChars="200" w:left="630" w:firstLineChars="0"/>
        <w:rPr>
          <w:color w:val="auto"/>
        </w:rPr>
      </w:pPr>
      <w:r>
        <w:rPr>
          <w:rFonts w:hint="eastAsia"/>
          <w:color w:val="auto"/>
        </w:rPr>
        <w:t>（資料編「</w:t>
      </w:r>
      <w:r w:rsidRPr="00DC531D">
        <w:rPr>
          <w:rFonts w:hint="eastAsia"/>
          <w:color w:val="auto"/>
        </w:rPr>
        <w:t>図７　マイナンバー制度の導入効果</w:t>
      </w:r>
      <w:r>
        <w:rPr>
          <w:rFonts w:hint="eastAsia"/>
          <w:color w:val="auto"/>
        </w:rPr>
        <w:t>」参照）</w:t>
      </w:r>
    </w:p>
    <w:p w:rsidR="008B1070" w:rsidRPr="0025642E" w:rsidRDefault="008B1070" w:rsidP="009C1298">
      <w:pPr>
        <w:pStyle w:val="ad"/>
        <w:spacing w:line="276" w:lineRule="auto"/>
        <w:ind w:leftChars="0" w:left="0" w:firstLineChars="0" w:firstLine="0"/>
      </w:pPr>
    </w:p>
    <w:p w:rsidR="00D306B1" w:rsidRPr="00923F58" w:rsidRDefault="00D306B1" w:rsidP="009C1298">
      <w:pPr>
        <w:pStyle w:val="2"/>
        <w:spacing w:line="276" w:lineRule="auto"/>
      </w:pPr>
      <w:bookmarkStart w:id="18" w:name="_Toc437253150"/>
      <w:bookmarkStart w:id="19" w:name="_Toc440549616"/>
      <w:r>
        <w:rPr>
          <w:rFonts w:hint="eastAsia"/>
        </w:rPr>
        <w:t>（５</w:t>
      </w:r>
      <w:r w:rsidRPr="00BE795C">
        <w:rPr>
          <w:rFonts w:hint="eastAsia"/>
        </w:rPr>
        <w:t>）</w:t>
      </w:r>
      <w:r w:rsidR="005A6F22">
        <w:rPr>
          <w:rFonts w:hint="eastAsia"/>
        </w:rPr>
        <w:t>サイバー攻撃の脅威</w:t>
      </w:r>
      <w:bookmarkEnd w:id="18"/>
      <w:bookmarkEnd w:id="19"/>
    </w:p>
    <w:p w:rsidR="00EC59F9" w:rsidRDefault="00395AEE" w:rsidP="009C1298">
      <w:pPr>
        <w:pStyle w:val="14"/>
        <w:spacing w:line="276" w:lineRule="auto"/>
        <w:ind w:leftChars="202" w:left="424" w:firstLineChars="97" w:firstLine="204"/>
      </w:pPr>
      <w:r>
        <w:rPr>
          <w:rFonts w:hint="eastAsia"/>
        </w:rPr>
        <w:t>近年、国内外で規模・業種を問わずさまざまな機関</w:t>
      </w:r>
      <w:r w:rsidR="00EC59F9" w:rsidRPr="00EC59F9">
        <w:rPr>
          <w:rFonts w:hint="eastAsia"/>
        </w:rPr>
        <w:t>に対するサイバー攻撃</w:t>
      </w:r>
      <w:r w:rsidR="008854DA">
        <w:rPr>
          <w:rFonts w:hint="eastAsia"/>
          <w:vertAlign w:val="superscript"/>
        </w:rPr>
        <w:t>＊１４</w:t>
      </w:r>
      <w:r w:rsidR="00EC59F9" w:rsidRPr="00EC59F9">
        <w:rPr>
          <w:rFonts w:hint="eastAsia"/>
        </w:rPr>
        <w:t>が続発しており、その手口も巧妙化しています。既存のセキュリティ対策では防げない「未知の脅威」も増大しており、数多くの企業や団体などで標的型メール攻撃</w:t>
      </w:r>
      <w:r w:rsidR="007A0AB4" w:rsidRPr="007A0AB4">
        <w:rPr>
          <w:rFonts w:hint="eastAsia"/>
          <w:vertAlign w:val="superscript"/>
        </w:rPr>
        <w:t>＊１</w:t>
      </w:r>
      <w:r w:rsidR="008854DA">
        <w:rPr>
          <w:rFonts w:hint="eastAsia"/>
          <w:vertAlign w:val="superscript"/>
        </w:rPr>
        <w:t>５</w:t>
      </w:r>
      <w:r w:rsidR="00EC59F9" w:rsidRPr="00EC59F9">
        <w:rPr>
          <w:rFonts w:hint="eastAsia"/>
        </w:rPr>
        <w:t>による個人情報の流出が発生しています。</w:t>
      </w:r>
    </w:p>
    <w:p w:rsidR="00873321" w:rsidRDefault="00D306B1" w:rsidP="009C1298">
      <w:pPr>
        <w:pStyle w:val="14"/>
        <w:spacing w:line="276" w:lineRule="auto"/>
        <w:ind w:leftChars="202" w:left="424" w:firstLineChars="97" w:firstLine="204"/>
      </w:pPr>
      <w:r w:rsidRPr="00565B5A">
        <w:rPr>
          <w:rFonts w:hint="eastAsia"/>
        </w:rPr>
        <w:t>個人情報をはじめとした情報流出は自治体としてあってはならないことであり、こうした攻撃から</w:t>
      </w:r>
      <w:r w:rsidR="00347421" w:rsidRPr="00124F54">
        <w:rPr>
          <w:rFonts w:hint="eastAsia"/>
          <w:color w:val="auto"/>
        </w:rPr>
        <w:t>ICT</w:t>
      </w:r>
      <w:r w:rsidRPr="00614C08">
        <w:rPr>
          <w:rFonts w:hint="eastAsia"/>
          <w:color w:val="auto"/>
        </w:rPr>
        <w:t>資</w:t>
      </w:r>
      <w:r w:rsidRPr="00565B5A">
        <w:rPr>
          <w:rFonts w:hint="eastAsia"/>
        </w:rPr>
        <w:t>産を保護するため、情報セキュリティの重要性はますます高まっています。</w:t>
      </w:r>
    </w:p>
    <w:p w:rsidR="007C3536" w:rsidRDefault="00443081" w:rsidP="009C1298">
      <w:pPr>
        <w:pStyle w:val="14"/>
        <w:spacing w:line="276" w:lineRule="auto"/>
        <w:ind w:leftChars="202" w:left="424" w:firstLineChars="97" w:firstLine="204"/>
      </w:pPr>
      <w:r>
        <w:rPr>
          <w:rFonts w:hint="eastAsia"/>
        </w:rPr>
        <w:t>また、</w:t>
      </w:r>
      <w:r w:rsidR="00DB3036">
        <w:rPr>
          <w:rFonts w:hint="eastAsia"/>
        </w:rPr>
        <w:t>東日本大震災で</w:t>
      </w:r>
      <w:r w:rsidR="00986812">
        <w:rPr>
          <w:rFonts w:hint="eastAsia"/>
        </w:rPr>
        <w:t>も課題として指摘されましたが</w:t>
      </w:r>
      <w:r w:rsidR="00DB3036">
        <w:rPr>
          <w:rFonts w:hint="eastAsia"/>
        </w:rPr>
        <w:t>、大規模災害発生時に業務を継続できる</w:t>
      </w:r>
      <w:r w:rsidR="00986812">
        <w:rPr>
          <w:rFonts w:hint="eastAsia"/>
        </w:rPr>
        <w:t>ようにシステムを早期に復旧させることが求められています。</w:t>
      </w:r>
    </w:p>
    <w:p w:rsidR="00DC531D" w:rsidRPr="00D850AC" w:rsidRDefault="00DC531D" w:rsidP="00DC531D">
      <w:pPr>
        <w:pStyle w:val="14"/>
        <w:spacing w:line="276" w:lineRule="auto"/>
        <w:ind w:leftChars="200" w:left="630" w:firstLineChars="0"/>
        <w:rPr>
          <w:color w:val="auto"/>
        </w:rPr>
      </w:pPr>
      <w:r>
        <w:rPr>
          <w:rFonts w:hint="eastAsia"/>
          <w:color w:val="auto"/>
        </w:rPr>
        <w:t>（資料編「</w:t>
      </w:r>
      <w:r w:rsidRPr="00DC531D">
        <w:rPr>
          <w:rFonts w:hint="eastAsia"/>
          <w:color w:val="auto"/>
        </w:rPr>
        <w:t>図８　警察が把握した標的型メール攻撃の件数</w:t>
      </w:r>
      <w:r>
        <w:rPr>
          <w:rFonts w:hint="eastAsia"/>
          <w:color w:val="auto"/>
        </w:rPr>
        <w:t>」参照）</w:t>
      </w:r>
    </w:p>
    <w:p w:rsidR="00565B5A" w:rsidRPr="00D306B1" w:rsidRDefault="00565B5A" w:rsidP="00301BB9"/>
    <w:p w:rsidR="00565B5A" w:rsidRPr="00923F58" w:rsidRDefault="00565B5A" w:rsidP="00EF06AD">
      <w:pPr>
        <w:pStyle w:val="2"/>
      </w:pPr>
      <w:bookmarkStart w:id="20" w:name="_Toc437253151"/>
      <w:bookmarkStart w:id="21" w:name="_Toc440549617"/>
      <w:r>
        <w:rPr>
          <w:rFonts w:hint="eastAsia"/>
        </w:rPr>
        <w:t>（６</w:t>
      </w:r>
      <w:r w:rsidRPr="00BE795C">
        <w:rPr>
          <w:rFonts w:hint="eastAsia"/>
        </w:rPr>
        <w:t>）</w:t>
      </w:r>
      <w:r w:rsidR="00614C08">
        <w:rPr>
          <w:rFonts w:hint="eastAsia"/>
        </w:rPr>
        <w:t>システムの</w:t>
      </w:r>
      <w:r w:rsidR="00FE055F">
        <w:rPr>
          <w:rFonts w:hint="eastAsia"/>
        </w:rPr>
        <w:t>増加</w:t>
      </w:r>
      <w:bookmarkEnd w:id="20"/>
      <w:bookmarkEnd w:id="21"/>
    </w:p>
    <w:p w:rsidR="0019669A" w:rsidRPr="00E3203A" w:rsidRDefault="00A4338D" w:rsidP="009C1298">
      <w:pPr>
        <w:pStyle w:val="14"/>
        <w:spacing w:line="276" w:lineRule="auto"/>
        <w:ind w:leftChars="202" w:left="424" w:firstLineChars="97" w:firstLine="204"/>
        <w:rPr>
          <w:color w:val="auto"/>
        </w:rPr>
      </w:pPr>
      <w:r w:rsidRPr="00F37A44">
        <w:rPr>
          <w:rFonts w:hint="eastAsia"/>
        </w:rPr>
        <w:t>平成27</w:t>
      </w:r>
      <w:r w:rsidRPr="00E3203A">
        <w:rPr>
          <w:rFonts w:hint="eastAsia"/>
          <w:color w:val="auto"/>
        </w:rPr>
        <w:t>年</w:t>
      </w:r>
      <w:r w:rsidR="007126F6" w:rsidRPr="00E3203A">
        <w:rPr>
          <w:rFonts w:hint="eastAsia"/>
          <w:color w:val="auto"/>
        </w:rPr>
        <w:t>2月</w:t>
      </w:r>
      <w:r w:rsidRPr="00E3203A">
        <w:rPr>
          <w:rFonts w:hint="eastAsia"/>
          <w:color w:val="auto"/>
        </w:rPr>
        <w:t>現在</w:t>
      </w:r>
      <w:r w:rsidR="00FE055F" w:rsidRPr="00E3203A">
        <w:rPr>
          <w:rFonts w:hint="eastAsia"/>
          <w:color w:val="auto"/>
        </w:rPr>
        <w:t>の</w:t>
      </w:r>
      <w:r w:rsidR="00175401" w:rsidRPr="00E3203A">
        <w:rPr>
          <w:rFonts w:hint="eastAsia"/>
          <w:color w:val="auto"/>
        </w:rPr>
        <w:t>大阪市</w:t>
      </w:r>
      <w:r w:rsidR="00FE055F" w:rsidRPr="00E3203A">
        <w:rPr>
          <w:rFonts w:hint="eastAsia"/>
          <w:color w:val="auto"/>
        </w:rPr>
        <w:t>のシステム稼働状況は、</w:t>
      </w:r>
      <w:r w:rsidR="00201A7D" w:rsidRPr="00E3203A">
        <w:rPr>
          <w:rFonts w:hint="eastAsia"/>
          <w:color w:val="auto"/>
        </w:rPr>
        <w:t>市民への情報提供を目的とするシステム</w:t>
      </w:r>
      <w:r w:rsidRPr="00E3203A">
        <w:rPr>
          <w:rFonts w:hint="eastAsia"/>
          <w:color w:val="auto"/>
        </w:rPr>
        <w:t>（</w:t>
      </w:r>
      <w:r w:rsidR="00F37A44" w:rsidRPr="00E3203A">
        <w:rPr>
          <w:rFonts w:hint="eastAsia"/>
          <w:color w:val="auto"/>
        </w:rPr>
        <w:t>21</w:t>
      </w:r>
      <w:r w:rsidRPr="00E3203A">
        <w:rPr>
          <w:rFonts w:hint="eastAsia"/>
          <w:color w:val="auto"/>
        </w:rPr>
        <w:t>システム）</w:t>
      </w:r>
      <w:r w:rsidR="00512439" w:rsidRPr="00E3203A">
        <w:rPr>
          <w:rFonts w:hint="eastAsia"/>
          <w:color w:val="auto"/>
        </w:rPr>
        <w:t>、</w:t>
      </w:r>
      <w:r w:rsidR="00201A7D" w:rsidRPr="00E3203A">
        <w:rPr>
          <w:rFonts w:hint="eastAsia"/>
          <w:color w:val="auto"/>
        </w:rPr>
        <w:t>市民の情報を扱うシステム</w:t>
      </w:r>
      <w:r w:rsidRPr="00E3203A">
        <w:rPr>
          <w:rFonts w:hint="eastAsia"/>
          <w:color w:val="auto"/>
        </w:rPr>
        <w:t>（</w:t>
      </w:r>
      <w:r w:rsidR="00F37A44" w:rsidRPr="00E3203A">
        <w:rPr>
          <w:rFonts w:hint="eastAsia"/>
          <w:color w:val="auto"/>
        </w:rPr>
        <w:t>47</w:t>
      </w:r>
      <w:r w:rsidRPr="00E3203A">
        <w:rPr>
          <w:rFonts w:hint="eastAsia"/>
          <w:color w:val="auto"/>
        </w:rPr>
        <w:t>システム）</w:t>
      </w:r>
      <w:r w:rsidR="00512439" w:rsidRPr="00E3203A">
        <w:rPr>
          <w:rFonts w:hint="eastAsia"/>
          <w:color w:val="auto"/>
        </w:rPr>
        <w:t>、</w:t>
      </w:r>
      <w:r w:rsidR="00201A7D" w:rsidRPr="00E3203A">
        <w:rPr>
          <w:rFonts w:hint="eastAsia"/>
          <w:color w:val="auto"/>
        </w:rPr>
        <w:t>内部事務処理用のシステム及び共通基盤</w:t>
      </w:r>
      <w:r w:rsidR="00F37A44" w:rsidRPr="00E3203A">
        <w:rPr>
          <w:rFonts w:hint="eastAsia"/>
          <w:color w:val="auto"/>
        </w:rPr>
        <w:t>（45</w:t>
      </w:r>
      <w:r w:rsidRPr="00E3203A">
        <w:rPr>
          <w:rFonts w:hint="eastAsia"/>
          <w:color w:val="auto"/>
        </w:rPr>
        <w:t>システム）</w:t>
      </w:r>
      <w:r w:rsidR="00512439" w:rsidRPr="00E3203A">
        <w:rPr>
          <w:rFonts w:hint="eastAsia"/>
          <w:color w:val="auto"/>
        </w:rPr>
        <w:t>、</w:t>
      </w:r>
      <w:r w:rsidR="00201A7D" w:rsidRPr="00E3203A">
        <w:rPr>
          <w:rFonts w:hint="eastAsia"/>
          <w:color w:val="auto"/>
        </w:rPr>
        <w:t>まちづくりを支援するシステム</w:t>
      </w:r>
      <w:r w:rsidRPr="00E3203A">
        <w:rPr>
          <w:rFonts w:hint="eastAsia"/>
          <w:color w:val="auto"/>
        </w:rPr>
        <w:t>（</w:t>
      </w:r>
      <w:r w:rsidR="00F37A44" w:rsidRPr="00E3203A">
        <w:rPr>
          <w:rFonts w:hint="eastAsia"/>
          <w:color w:val="auto"/>
        </w:rPr>
        <w:t>43</w:t>
      </w:r>
      <w:r w:rsidRPr="00E3203A">
        <w:rPr>
          <w:rFonts w:hint="eastAsia"/>
          <w:color w:val="auto"/>
        </w:rPr>
        <w:t>システム）の計</w:t>
      </w:r>
      <w:r w:rsidR="00201A7D" w:rsidRPr="00E3203A">
        <w:rPr>
          <w:rFonts w:hint="eastAsia"/>
          <w:color w:val="auto"/>
        </w:rPr>
        <w:t>156システム</w:t>
      </w:r>
      <w:r w:rsidR="00E33E7F" w:rsidRPr="00E3203A">
        <w:rPr>
          <w:rFonts w:hint="eastAsia"/>
          <w:color w:val="auto"/>
        </w:rPr>
        <w:t>を運用しており、行政サービスの提供に不可欠なものとなっています。</w:t>
      </w:r>
      <w:r w:rsidR="0019669A" w:rsidRPr="00E3203A">
        <w:rPr>
          <w:rFonts w:hint="eastAsia"/>
          <w:color w:val="auto"/>
        </w:rPr>
        <w:t>また、今後はICT</w:t>
      </w:r>
      <w:r w:rsidR="00EB7BBB" w:rsidRPr="00E3203A">
        <w:rPr>
          <w:rFonts w:hint="eastAsia"/>
          <w:color w:val="auto"/>
        </w:rPr>
        <w:t>の徹底活用の取組</w:t>
      </w:r>
      <w:r w:rsidR="00F048E2" w:rsidRPr="00E3203A">
        <w:rPr>
          <w:rFonts w:hint="eastAsia"/>
          <w:color w:val="auto"/>
        </w:rPr>
        <w:t>み</w:t>
      </w:r>
      <w:r w:rsidR="0019669A" w:rsidRPr="00E3203A">
        <w:rPr>
          <w:rFonts w:hint="eastAsia"/>
          <w:color w:val="auto"/>
        </w:rPr>
        <w:t>により、新たなシステムの構築も見込まれています。</w:t>
      </w:r>
    </w:p>
    <w:p w:rsidR="00E33E7F" w:rsidRPr="00F37A44" w:rsidRDefault="0019669A" w:rsidP="009C1298">
      <w:pPr>
        <w:pStyle w:val="14"/>
        <w:spacing w:line="276" w:lineRule="auto"/>
        <w:ind w:leftChars="202" w:left="424" w:firstLineChars="97" w:firstLine="204"/>
      </w:pPr>
      <w:r w:rsidRPr="00E3203A">
        <w:rPr>
          <w:rFonts w:hint="eastAsia"/>
          <w:color w:val="auto"/>
        </w:rPr>
        <w:t>これらシステムの維</w:t>
      </w:r>
      <w:r w:rsidRPr="0019669A">
        <w:rPr>
          <w:rFonts w:hint="eastAsia"/>
        </w:rPr>
        <w:t>持管理にあたっては、安全性や信頼性</w:t>
      </w:r>
      <w:r w:rsidR="008B1070">
        <w:rPr>
          <w:rFonts w:hint="eastAsia"/>
        </w:rPr>
        <w:t>の確保とともに</w:t>
      </w:r>
      <w:r w:rsidR="00614C08">
        <w:rPr>
          <w:rFonts w:hint="eastAsia"/>
        </w:rPr>
        <w:t>費用</w:t>
      </w:r>
      <w:r w:rsidRPr="0019669A">
        <w:rPr>
          <w:rFonts w:hint="eastAsia"/>
        </w:rPr>
        <w:t>対効果の向上を図</w:t>
      </w:r>
      <w:r w:rsidR="00BA1AD1">
        <w:rPr>
          <w:rFonts w:hint="eastAsia"/>
        </w:rPr>
        <w:t>り、</w:t>
      </w:r>
      <w:r w:rsidRPr="0019669A">
        <w:rPr>
          <w:rFonts w:hint="eastAsia"/>
        </w:rPr>
        <w:t>ICTの導入効果を継続的に高めていく必要があります。</w:t>
      </w:r>
    </w:p>
    <w:p w:rsidR="008B1070" w:rsidRPr="00301BB9" w:rsidRDefault="008B1070" w:rsidP="009C1298">
      <w:pPr>
        <w:spacing w:line="276" w:lineRule="auto"/>
      </w:pPr>
    </w:p>
    <w:p w:rsidR="000176D5" w:rsidRPr="00923F58" w:rsidRDefault="000B0A75" w:rsidP="009C1298">
      <w:pPr>
        <w:pStyle w:val="2"/>
        <w:spacing w:line="276" w:lineRule="auto"/>
      </w:pPr>
      <w:bookmarkStart w:id="22" w:name="_Toc437253152"/>
      <w:bookmarkStart w:id="23" w:name="_Toc440549618"/>
      <w:r>
        <w:rPr>
          <w:rFonts w:hint="eastAsia"/>
        </w:rPr>
        <w:lastRenderedPageBreak/>
        <w:t>（７</w:t>
      </w:r>
      <w:r w:rsidR="000176D5" w:rsidRPr="00BE795C">
        <w:rPr>
          <w:rFonts w:hint="eastAsia"/>
        </w:rPr>
        <w:t>）</w:t>
      </w:r>
      <w:r>
        <w:rPr>
          <w:rFonts w:hint="eastAsia"/>
        </w:rPr>
        <w:t>今後求められる人材</w:t>
      </w:r>
      <w:bookmarkEnd w:id="22"/>
      <w:bookmarkEnd w:id="23"/>
    </w:p>
    <w:p w:rsidR="00233CEF" w:rsidRPr="00E3203A" w:rsidRDefault="0080657D" w:rsidP="009C1298">
      <w:pPr>
        <w:pStyle w:val="14"/>
        <w:spacing w:line="276" w:lineRule="auto"/>
        <w:ind w:leftChars="202" w:left="424" w:firstLineChars="97" w:firstLine="204"/>
        <w:rPr>
          <w:color w:val="auto"/>
        </w:rPr>
      </w:pPr>
      <w:r>
        <w:rPr>
          <w:rFonts w:hint="eastAsia"/>
        </w:rPr>
        <w:t>今後は、</w:t>
      </w:r>
      <w:r w:rsidR="008D5964">
        <w:rPr>
          <w:rFonts w:hint="eastAsia"/>
        </w:rPr>
        <w:t>オープ</w:t>
      </w:r>
      <w:r w:rsidR="008D5964" w:rsidRPr="00E3203A">
        <w:rPr>
          <w:rFonts w:hint="eastAsia"/>
          <w:color w:val="auto"/>
        </w:rPr>
        <w:t>ンデータやパーソナルデータに関する取組</w:t>
      </w:r>
      <w:r w:rsidR="00F048E2" w:rsidRPr="00E3203A">
        <w:rPr>
          <w:rFonts w:hint="eastAsia"/>
          <w:color w:val="auto"/>
        </w:rPr>
        <w:t>み</w:t>
      </w:r>
      <w:r w:rsidR="00233CEF" w:rsidRPr="00E3203A">
        <w:rPr>
          <w:rFonts w:hint="eastAsia"/>
          <w:color w:val="auto"/>
        </w:rPr>
        <w:t>を推進するにあたり、最新</w:t>
      </w:r>
      <w:r w:rsidR="004F765E" w:rsidRPr="00E3203A">
        <w:rPr>
          <w:rFonts w:hint="eastAsia"/>
          <w:color w:val="auto"/>
        </w:rPr>
        <w:t>ICT</w:t>
      </w:r>
      <w:r w:rsidR="00233CEF" w:rsidRPr="00E3203A">
        <w:rPr>
          <w:rFonts w:hint="eastAsia"/>
          <w:color w:val="auto"/>
        </w:rPr>
        <w:t>動向を把握し</w:t>
      </w:r>
      <w:r w:rsidR="00175401" w:rsidRPr="00E3203A">
        <w:rPr>
          <w:rFonts w:hint="eastAsia"/>
          <w:color w:val="auto"/>
        </w:rPr>
        <w:t>大阪市</w:t>
      </w:r>
      <w:r w:rsidR="00347421" w:rsidRPr="00E3203A">
        <w:rPr>
          <w:rFonts w:hint="eastAsia"/>
          <w:color w:val="auto"/>
        </w:rPr>
        <w:t>ICT</w:t>
      </w:r>
      <w:r w:rsidR="00233CEF" w:rsidRPr="00E3203A">
        <w:rPr>
          <w:rFonts w:hint="eastAsia"/>
          <w:color w:val="auto"/>
        </w:rPr>
        <w:t>資産を業務に有効活用できる「攻め」の視点を持った人材が必要となってきます。</w:t>
      </w:r>
    </w:p>
    <w:p w:rsidR="0050358E" w:rsidRDefault="009D7AFB" w:rsidP="009C1298">
      <w:pPr>
        <w:pStyle w:val="14"/>
        <w:spacing w:line="276" w:lineRule="auto"/>
        <w:ind w:leftChars="202" w:left="424" w:firstLineChars="97" w:firstLine="204"/>
      </w:pPr>
      <w:r w:rsidRPr="00E3203A">
        <w:rPr>
          <w:rFonts w:hint="eastAsia"/>
          <w:color w:val="auto"/>
        </w:rPr>
        <w:t>また、</w:t>
      </w:r>
      <w:r w:rsidR="008D5964" w:rsidRPr="00E3203A">
        <w:rPr>
          <w:rFonts w:hint="eastAsia"/>
          <w:color w:val="auto"/>
        </w:rPr>
        <w:t>これまで</w:t>
      </w:r>
      <w:r w:rsidR="00B52A80" w:rsidRPr="00E3203A">
        <w:rPr>
          <w:rFonts w:hint="eastAsia"/>
          <w:color w:val="auto"/>
        </w:rPr>
        <w:t>の</w:t>
      </w:r>
      <w:r w:rsidRPr="00E3203A">
        <w:rPr>
          <w:rFonts w:hint="eastAsia"/>
          <w:color w:val="auto"/>
        </w:rPr>
        <w:t>I</w:t>
      </w:r>
      <w:r w:rsidR="00347421" w:rsidRPr="00E3203A">
        <w:rPr>
          <w:rFonts w:hint="eastAsia"/>
          <w:color w:val="auto"/>
        </w:rPr>
        <w:t>C</w:t>
      </w:r>
      <w:r w:rsidRPr="00E3203A">
        <w:rPr>
          <w:rFonts w:hint="eastAsia"/>
          <w:color w:val="auto"/>
        </w:rPr>
        <w:t>T経費</w:t>
      </w:r>
      <w:r w:rsidR="00B52A80" w:rsidRPr="00E3203A">
        <w:rPr>
          <w:rFonts w:hint="eastAsia"/>
          <w:color w:val="auto"/>
        </w:rPr>
        <w:t>抑制</w:t>
      </w:r>
      <w:r w:rsidR="00CC52D1" w:rsidRPr="00E3203A">
        <w:rPr>
          <w:rFonts w:hint="eastAsia"/>
          <w:color w:val="auto"/>
        </w:rPr>
        <w:t>に向けた</w:t>
      </w:r>
      <w:r w:rsidR="008D5964" w:rsidRPr="00E3203A">
        <w:rPr>
          <w:rFonts w:hint="eastAsia"/>
          <w:color w:val="auto"/>
        </w:rPr>
        <w:t>取組</w:t>
      </w:r>
      <w:r w:rsidR="00F048E2" w:rsidRPr="00E3203A">
        <w:rPr>
          <w:rFonts w:hint="eastAsia"/>
          <w:color w:val="auto"/>
        </w:rPr>
        <w:t>み</w:t>
      </w:r>
      <w:r w:rsidR="00754321" w:rsidRPr="00E3203A">
        <w:rPr>
          <w:rFonts w:hint="eastAsia"/>
          <w:color w:val="auto"/>
        </w:rPr>
        <w:t>や</w:t>
      </w:r>
      <w:r w:rsidR="00233CEF" w:rsidRPr="00E3203A">
        <w:rPr>
          <w:rFonts w:hint="eastAsia"/>
          <w:color w:val="auto"/>
        </w:rPr>
        <w:t>セキュリティ</w:t>
      </w:r>
      <w:r w:rsidR="00DA67C6" w:rsidRPr="00E3203A">
        <w:rPr>
          <w:rFonts w:hint="eastAsia"/>
          <w:color w:val="auto"/>
        </w:rPr>
        <w:t>に</w:t>
      </w:r>
      <w:r w:rsidR="00754321" w:rsidRPr="00E3203A">
        <w:rPr>
          <w:rFonts w:hint="eastAsia"/>
          <w:color w:val="auto"/>
        </w:rPr>
        <w:t>関する新たな</w:t>
      </w:r>
      <w:r w:rsidRPr="00E3203A">
        <w:rPr>
          <w:rFonts w:hint="eastAsia"/>
          <w:color w:val="auto"/>
        </w:rPr>
        <w:t>脅威</w:t>
      </w:r>
      <w:r w:rsidR="00754321" w:rsidRPr="00E3203A">
        <w:rPr>
          <w:rFonts w:hint="eastAsia"/>
          <w:color w:val="auto"/>
        </w:rPr>
        <w:t>に適切に対応できる</w:t>
      </w:r>
      <w:r w:rsidR="00233CEF" w:rsidRPr="00E3203A">
        <w:rPr>
          <w:rFonts w:hint="eastAsia"/>
          <w:color w:val="auto"/>
        </w:rPr>
        <w:t>「守り」</w:t>
      </w:r>
      <w:r w:rsidR="00754321" w:rsidRPr="00E3203A">
        <w:rPr>
          <w:rFonts w:hint="eastAsia"/>
          <w:color w:val="auto"/>
        </w:rPr>
        <w:t>の視点を持った人材も必要であり、</w:t>
      </w:r>
      <w:r w:rsidR="00B877C8" w:rsidRPr="00E3203A">
        <w:rPr>
          <w:rFonts w:hint="eastAsia"/>
          <w:color w:val="auto"/>
        </w:rPr>
        <w:t>こ</w:t>
      </w:r>
      <w:r w:rsidR="00B877C8" w:rsidRPr="00B877C8">
        <w:rPr>
          <w:rFonts w:hint="eastAsia"/>
        </w:rPr>
        <w:t>れらのスキルを兼ね備えた人材が</w:t>
      </w:r>
      <w:r w:rsidR="0080657D">
        <w:rPr>
          <w:rFonts w:hint="eastAsia"/>
        </w:rPr>
        <w:t>求められています</w:t>
      </w:r>
      <w:r w:rsidR="00B877C8" w:rsidRPr="00B877C8">
        <w:rPr>
          <w:rFonts w:hint="eastAsia"/>
        </w:rPr>
        <w:t>。</w:t>
      </w:r>
    </w:p>
    <w:p w:rsidR="001010D4" w:rsidRDefault="001010D4" w:rsidP="00E81D3B">
      <w:pPr>
        <w:pStyle w:val="ad"/>
      </w:pPr>
    </w:p>
    <w:p w:rsidR="001010D4" w:rsidRDefault="001010D4" w:rsidP="00E81D3B">
      <w:pPr>
        <w:pStyle w:val="ad"/>
      </w:pPr>
    </w:p>
    <w:p w:rsidR="001010D4" w:rsidRPr="009D7AFB" w:rsidRDefault="001010D4" w:rsidP="00E81D3B">
      <w:pPr>
        <w:pStyle w:val="ad"/>
      </w:pPr>
    </w:p>
    <w:p w:rsidR="001010D4" w:rsidRDefault="001010D4" w:rsidP="00E81D3B">
      <w:pPr>
        <w:pStyle w:val="ad"/>
      </w:pPr>
    </w:p>
    <w:p w:rsidR="001010D4" w:rsidRPr="009D7AFB" w:rsidRDefault="001010D4" w:rsidP="00E81D3B">
      <w:pPr>
        <w:pStyle w:val="ad"/>
      </w:pPr>
    </w:p>
    <w:p w:rsidR="001010D4" w:rsidRDefault="001010D4" w:rsidP="00E81D3B">
      <w:pPr>
        <w:pStyle w:val="ad"/>
      </w:pPr>
    </w:p>
    <w:p w:rsidR="001010D4" w:rsidRDefault="001010D4">
      <w:pPr>
        <w:widowControl/>
        <w:jc w:val="left"/>
        <w:sectPr w:rsidR="001010D4" w:rsidSect="003E0039">
          <w:headerReference w:type="default" r:id="rId19"/>
          <w:pgSz w:w="11906" w:h="16838" w:code="9"/>
          <w:pgMar w:top="1134" w:right="1418" w:bottom="851" w:left="1418" w:header="851" w:footer="284" w:gutter="0"/>
          <w:cols w:space="425"/>
          <w:docGrid w:type="linesAndChars" w:linePitch="316"/>
        </w:sectPr>
      </w:pPr>
      <w:r>
        <w:br w:type="page"/>
      </w:r>
    </w:p>
    <w:p w:rsidR="005B7508" w:rsidRPr="00DE4A12" w:rsidRDefault="005B7508" w:rsidP="005B7508">
      <w:pPr>
        <w:pStyle w:val="af6"/>
        <w:rPr>
          <w:rFonts w:ascii="HGP創英角ｺﾞｼｯｸUB" w:eastAsia="HGP創英角ｺﾞｼｯｸUB" w:hAnsi="HGP創英角ｺﾞｼｯｸUB"/>
          <w:b w:val="0"/>
        </w:rPr>
      </w:pPr>
      <w:bookmarkStart w:id="24" w:name="_Toc437253153"/>
      <w:bookmarkStart w:id="25" w:name="_Toc440549619"/>
      <w:r w:rsidRPr="00DE4A12">
        <w:rPr>
          <w:rFonts w:ascii="HGP創英角ｺﾞｼｯｸUB" w:eastAsia="HGP創英角ｺﾞｼｯｸUB" w:hAnsi="HGP創英角ｺﾞｼｯｸUB" w:hint="eastAsia"/>
          <w:b w:val="0"/>
        </w:rPr>
        <w:lastRenderedPageBreak/>
        <w:t>４．めざす姿</w:t>
      </w:r>
      <w:bookmarkEnd w:id="24"/>
      <w:bookmarkEnd w:id="25"/>
    </w:p>
    <w:p w:rsidR="005B7508" w:rsidRDefault="005B7508" w:rsidP="005B7508"/>
    <w:p w:rsidR="008E53FB" w:rsidRPr="00124F54" w:rsidRDefault="00CE777B" w:rsidP="00CC429F">
      <w:pPr>
        <w:ind w:firstLineChars="100" w:firstLine="210"/>
      </w:pPr>
      <w:r w:rsidRPr="00124F54">
        <w:rPr>
          <w:rFonts w:hint="eastAsia"/>
        </w:rPr>
        <w:t>大阪市</w:t>
      </w:r>
      <w:r w:rsidR="00CC429F" w:rsidRPr="00124F54">
        <w:rPr>
          <w:rFonts w:hint="eastAsia"/>
        </w:rPr>
        <w:t>は</w:t>
      </w:r>
      <w:r w:rsidR="00CC429F" w:rsidRPr="00B03A77">
        <w:rPr>
          <w:rFonts w:asciiTheme="minorEastAsia" w:hAnsiTheme="minorEastAsia" w:hint="eastAsia"/>
        </w:rPr>
        <w:t>ICT</w:t>
      </w:r>
      <w:r w:rsidR="00A121CA" w:rsidRPr="00124F54">
        <w:rPr>
          <w:rFonts w:hint="eastAsia"/>
        </w:rPr>
        <w:t>の</w:t>
      </w:r>
      <w:r w:rsidR="00CC429F" w:rsidRPr="00124F54">
        <w:rPr>
          <w:rFonts w:hint="eastAsia"/>
        </w:rPr>
        <w:t>徹底活用</w:t>
      </w:r>
      <w:r w:rsidR="00A121CA" w:rsidRPr="00124F54">
        <w:rPr>
          <w:rFonts w:hint="eastAsia"/>
        </w:rPr>
        <w:t>を通じて、都市</w:t>
      </w:r>
      <w:r w:rsidR="00C85EDE" w:rsidRPr="00124F54">
        <w:rPr>
          <w:rFonts w:hint="eastAsia"/>
        </w:rPr>
        <w:t>が</w:t>
      </w:r>
      <w:r w:rsidR="00A121CA" w:rsidRPr="00124F54">
        <w:rPr>
          <w:rFonts w:hint="eastAsia"/>
        </w:rPr>
        <w:t>活力を生み出す循環をつくり、継続的な市民サービスの向上と都市の活力向上</w:t>
      </w:r>
      <w:r w:rsidR="00CC429F" w:rsidRPr="00124F54">
        <w:rPr>
          <w:rFonts w:hint="eastAsia"/>
        </w:rPr>
        <w:t>をめざします</w:t>
      </w:r>
      <w:r w:rsidR="008E53FB" w:rsidRPr="00124F54">
        <w:rPr>
          <w:rFonts w:hint="eastAsia"/>
        </w:rPr>
        <w:t>。</w:t>
      </w:r>
    </w:p>
    <w:p w:rsidR="008E53FB" w:rsidRPr="00A121CA" w:rsidRDefault="008E53FB" w:rsidP="005B7508"/>
    <w:p w:rsidR="005B7508" w:rsidRDefault="005B7508" w:rsidP="009C1298">
      <w:pPr>
        <w:pStyle w:val="2"/>
        <w:spacing w:line="276" w:lineRule="auto"/>
      </w:pPr>
      <w:bookmarkStart w:id="26" w:name="_Toc437253154"/>
      <w:bookmarkStart w:id="27" w:name="_Toc440549620"/>
      <w:r>
        <w:rPr>
          <w:rFonts w:hint="eastAsia"/>
        </w:rPr>
        <w:t>（１）</w:t>
      </w:r>
      <w:r>
        <w:rPr>
          <w:rFonts w:hint="eastAsia"/>
        </w:rPr>
        <w:t xml:space="preserve"> </w:t>
      </w:r>
      <w:r>
        <w:rPr>
          <w:rFonts w:hint="eastAsia"/>
        </w:rPr>
        <w:t>便利・快適で、安全・安心できる都市生活の実現</w:t>
      </w:r>
      <w:bookmarkEnd w:id="26"/>
      <w:bookmarkEnd w:id="27"/>
    </w:p>
    <w:p w:rsidR="00D95344" w:rsidRPr="00E3203A" w:rsidRDefault="00D95344" w:rsidP="00D95344">
      <w:pPr>
        <w:pStyle w:val="ad"/>
        <w:spacing w:line="276" w:lineRule="auto"/>
        <w:ind w:leftChars="167" w:left="567" w:hangingChars="103" w:hanging="216"/>
      </w:pPr>
      <w:r>
        <w:rPr>
          <w:rFonts w:hint="eastAsia"/>
        </w:rPr>
        <w:t>・市民が</w:t>
      </w:r>
      <w:r w:rsidR="00A121CA">
        <w:rPr>
          <w:rFonts w:hint="eastAsia"/>
        </w:rPr>
        <w:t>スマートフォンなどを</w:t>
      </w:r>
      <w:r w:rsidR="00A121CA" w:rsidRPr="00124F54">
        <w:rPr>
          <w:rFonts w:hint="eastAsia"/>
        </w:rPr>
        <w:t>用いて</w:t>
      </w:r>
      <w:r w:rsidR="00A121CA">
        <w:rPr>
          <w:rFonts w:hint="eastAsia"/>
        </w:rPr>
        <w:t>都市生活のあらゆる場面で</w:t>
      </w:r>
      <w:r w:rsidR="006B0FEB">
        <w:rPr>
          <w:rFonts w:hint="eastAsia"/>
        </w:rPr>
        <w:t>いつでも必要な情報を入手し、</w:t>
      </w:r>
      <w:r w:rsidR="00782FF5" w:rsidRPr="00E3203A">
        <w:rPr>
          <w:rFonts w:hint="eastAsia"/>
        </w:rPr>
        <w:t>さまざま</w:t>
      </w:r>
      <w:r w:rsidR="006B0FEB" w:rsidRPr="00E3203A">
        <w:rPr>
          <w:rFonts w:hint="eastAsia"/>
        </w:rPr>
        <w:t>な手続きを行うことができる</w:t>
      </w:r>
      <w:r w:rsidRPr="00E3203A">
        <w:rPr>
          <w:rFonts w:hint="eastAsia"/>
        </w:rPr>
        <w:t>便利・快適なくらしを実現します。</w:t>
      </w:r>
    </w:p>
    <w:p w:rsidR="005360EE" w:rsidRPr="00E3203A" w:rsidRDefault="005360EE" w:rsidP="005360EE">
      <w:pPr>
        <w:pStyle w:val="ad"/>
        <w:spacing w:line="276" w:lineRule="auto"/>
        <w:ind w:leftChars="167" w:left="567" w:hangingChars="103" w:hanging="216"/>
      </w:pPr>
      <w:r w:rsidRPr="00E3203A">
        <w:rPr>
          <w:rFonts w:hint="eastAsia"/>
        </w:rPr>
        <w:t>・近年巧妙化してきているサイバー攻撃などの新たな脅威から、住民情報をはじめとした情報を保護するためのセキュリティ対策を実施します。</w:t>
      </w:r>
    </w:p>
    <w:p w:rsidR="00D95344" w:rsidRPr="00E3203A" w:rsidRDefault="00D95344" w:rsidP="00D95344">
      <w:pPr>
        <w:pStyle w:val="ad"/>
        <w:spacing w:line="276" w:lineRule="auto"/>
        <w:ind w:leftChars="167" w:left="567" w:hangingChars="103" w:hanging="216"/>
      </w:pPr>
      <w:r w:rsidRPr="00E3203A">
        <w:rPr>
          <w:rFonts w:hint="eastAsia"/>
        </w:rPr>
        <w:t>・また、将来想定さ</w:t>
      </w:r>
      <w:r w:rsidR="006008B7" w:rsidRPr="00E3203A">
        <w:rPr>
          <w:rFonts w:hint="eastAsia"/>
        </w:rPr>
        <w:t>れる大規模災害発生時の被害を最小限にするため、</w:t>
      </w:r>
      <w:r w:rsidR="00395AEE" w:rsidRPr="00E3203A">
        <w:rPr>
          <w:rFonts w:hint="eastAsia"/>
        </w:rPr>
        <w:t>平常時から</w:t>
      </w:r>
      <w:r w:rsidRPr="00E3203A">
        <w:rPr>
          <w:rFonts w:hint="eastAsia"/>
        </w:rPr>
        <w:t>避難情報・防災マニュアル等の防災情報の発信に努めるとともに、災害時対応、都市基盤施設の維持管理の高度化を図るなど</w:t>
      </w:r>
      <w:r w:rsidR="006B0FEB" w:rsidRPr="00E3203A">
        <w:rPr>
          <w:rFonts w:hint="eastAsia"/>
        </w:rPr>
        <w:t>、</w:t>
      </w:r>
      <w:r w:rsidRPr="00E3203A">
        <w:rPr>
          <w:rFonts w:hint="eastAsia"/>
        </w:rPr>
        <w:t>防災・減災を実現する安全・安心な都市をめざします。</w:t>
      </w:r>
    </w:p>
    <w:p w:rsidR="005B7508" w:rsidRPr="00E3203A" w:rsidRDefault="005B7508" w:rsidP="009C1298">
      <w:pPr>
        <w:spacing w:line="276" w:lineRule="auto"/>
      </w:pPr>
    </w:p>
    <w:p w:rsidR="005B7508" w:rsidRPr="00E3203A" w:rsidRDefault="005B7508" w:rsidP="009C1298">
      <w:pPr>
        <w:pStyle w:val="2"/>
        <w:spacing w:line="276" w:lineRule="auto"/>
      </w:pPr>
      <w:bookmarkStart w:id="28" w:name="_Toc437253155"/>
      <w:bookmarkStart w:id="29" w:name="_Toc440549621"/>
      <w:r w:rsidRPr="00E3203A">
        <w:rPr>
          <w:rFonts w:hint="eastAsia"/>
        </w:rPr>
        <w:t>（２）</w:t>
      </w:r>
      <w:r w:rsidRPr="00E3203A">
        <w:rPr>
          <w:rFonts w:hint="eastAsia"/>
        </w:rPr>
        <w:t xml:space="preserve"> </w:t>
      </w:r>
      <w:r w:rsidRPr="00E3203A">
        <w:rPr>
          <w:rFonts w:hint="eastAsia"/>
        </w:rPr>
        <w:t>イノベーションを創出し、活力と魅力のある大阪の実現</w:t>
      </w:r>
      <w:bookmarkEnd w:id="28"/>
      <w:bookmarkEnd w:id="29"/>
    </w:p>
    <w:p w:rsidR="001309AA" w:rsidRDefault="006B0FEB" w:rsidP="00D95344">
      <w:pPr>
        <w:pStyle w:val="ad"/>
        <w:spacing w:line="276" w:lineRule="auto"/>
        <w:ind w:leftChars="167" w:left="567" w:hangingChars="103" w:hanging="216"/>
      </w:pPr>
      <w:r w:rsidRPr="00E3203A">
        <w:rPr>
          <w:rFonts w:hint="eastAsia"/>
        </w:rPr>
        <w:t>・Wi-Fi</w:t>
      </w:r>
      <w:r w:rsidR="00D12EA4" w:rsidRPr="00E3203A">
        <w:rPr>
          <w:rFonts w:hint="eastAsia"/>
          <w:vertAlign w:val="superscript"/>
        </w:rPr>
        <w:t>＊１６</w:t>
      </w:r>
      <w:r w:rsidR="004D2AA9" w:rsidRPr="00E3203A">
        <w:rPr>
          <w:rFonts w:hint="eastAsia"/>
        </w:rPr>
        <w:t>や身の回りのモノがインターネットとつながる情報</w:t>
      </w:r>
      <w:r w:rsidR="001309AA" w:rsidRPr="00E3203A">
        <w:rPr>
          <w:rFonts w:hint="eastAsia"/>
        </w:rPr>
        <w:t>ネットワーク</w:t>
      </w:r>
      <w:r w:rsidR="00957DC0" w:rsidRPr="00E3203A">
        <w:rPr>
          <w:rFonts w:hint="eastAsia"/>
        </w:rPr>
        <w:t>の活用</w:t>
      </w:r>
      <w:r w:rsidR="0005685D" w:rsidRPr="00E3203A">
        <w:rPr>
          <w:rFonts w:hint="eastAsia"/>
        </w:rPr>
        <w:t>、</w:t>
      </w:r>
      <w:r w:rsidR="00957DC0" w:rsidRPr="00E3203A">
        <w:rPr>
          <w:rFonts w:hint="eastAsia"/>
        </w:rPr>
        <w:t>さらに</w:t>
      </w:r>
      <w:r w:rsidR="004D2AA9" w:rsidRPr="00E3203A">
        <w:rPr>
          <w:rFonts w:hint="eastAsia"/>
        </w:rPr>
        <w:t>オープンデータ、ビッグデータなどさまざまなデータ</w:t>
      </w:r>
      <w:r w:rsidR="0005685D" w:rsidRPr="00E3203A">
        <w:rPr>
          <w:rFonts w:hint="eastAsia"/>
        </w:rPr>
        <w:t>活用</w:t>
      </w:r>
      <w:r w:rsidR="001309AA" w:rsidRPr="00E3203A">
        <w:rPr>
          <w:rFonts w:hint="eastAsia"/>
        </w:rPr>
        <w:t>に</w:t>
      </w:r>
      <w:r w:rsidR="0005685D" w:rsidRPr="00E3203A">
        <w:rPr>
          <w:rFonts w:hint="eastAsia"/>
        </w:rPr>
        <w:t>積極的に取</w:t>
      </w:r>
      <w:r w:rsidR="007F6B16" w:rsidRPr="00E3203A">
        <w:rPr>
          <w:rFonts w:hint="eastAsia"/>
        </w:rPr>
        <w:t>り</w:t>
      </w:r>
      <w:r w:rsidR="0005685D" w:rsidRPr="00E3203A">
        <w:rPr>
          <w:rFonts w:hint="eastAsia"/>
        </w:rPr>
        <w:t>組み</w:t>
      </w:r>
      <w:r w:rsidR="001309AA" w:rsidRPr="00E3203A">
        <w:rPr>
          <w:rFonts w:hint="eastAsia"/>
        </w:rPr>
        <w:t>、新しいサービス</w:t>
      </w:r>
      <w:r w:rsidR="0005685D" w:rsidRPr="00E3203A">
        <w:rPr>
          <w:rFonts w:hint="eastAsia"/>
        </w:rPr>
        <w:t>やビジネスを生み出す</w:t>
      </w:r>
      <w:r w:rsidR="001309AA" w:rsidRPr="00E3203A">
        <w:rPr>
          <w:rFonts w:hint="eastAsia"/>
        </w:rPr>
        <w:t>イノベーション</w:t>
      </w:r>
      <w:r w:rsidR="00D12EA4" w:rsidRPr="00E3203A">
        <w:rPr>
          <w:rFonts w:hint="eastAsia"/>
          <w:vertAlign w:val="superscript"/>
        </w:rPr>
        <w:t>＊１７</w:t>
      </w:r>
      <w:r w:rsidR="0005685D" w:rsidRPr="00E3203A">
        <w:rPr>
          <w:rFonts w:hint="eastAsia"/>
        </w:rPr>
        <w:t>が</w:t>
      </w:r>
      <w:r w:rsidR="00772857" w:rsidRPr="00E3203A">
        <w:rPr>
          <w:rFonts w:hint="eastAsia"/>
        </w:rPr>
        <w:t>次々</w:t>
      </w:r>
      <w:r w:rsidR="0005685D" w:rsidRPr="00E3203A">
        <w:rPr>
          <w:rFonts w:hint="eastAsia"/>
        </w:rPr>
        <w:t>と生まれる</w:t>
      </w:r>
      <w:r w:rsidR="001309AA">
        <w:rPr>
          <w:rFonts w:hint="eastAsia"/>
        </w:rPr>
        <w:t>都市をめざします。</w:t>
      </w:r>
    </w:p>
    <w:p w:rsidR="0005685D" w:rsidRDefault="0005685D" w:rsidP="00D95344">
      <w:pPr>
        <w:pStyle w:val="ad"/>
        <w:spacing w:line="276" w:lineRule="auto"/>
        <w:ind w:leftChars="167" w:left="567" w:hangingChars="103" w:hanging="216"/>
      </w:pPr>
      <w:r>
        <w:rPr>
          <w:rFonts w:hint="eastAsia"/>
        </w:rPr>
        <w:t>・大阪が最先端ICTの活用に積極的な都市として</w:t>
      </w:r>
      <w:r w:rsidR="004D2AA9">
        <w:rPr>
          <w:rFonts w:hint="eastAsia"/>
        </w:rPr>
        <w:t>認知され</w:t>
      </w:r>
      <w:r w:rsidR="00E65FF6">
        <w:rPr>
          <w:rFonts w:hint="eastAsia"/>
        </w:rPr>
        <w:t>、企業等との実証実験を積極的に誘致し、</w:t>
      </w:r>
      <w:r w:rsidR="004D2AA9">
        <w:rPr>
          <w:rFonts w:hint="eastAsia"/>
        </w:rPr>
        <w:t>魅力的なサービス</w:t>
      </w:r>
      <w:r w:rsidR="00E65FF6">
        <w:rPr>
          <w:rFonts w:hint="eastAsia"/>
        </w:rPr>
        <w:t>開発からまちづくりまで</w:t>
      </w:r>
      <w:r>
        <w:rPr>
          <w:rFonts w:hint="eastAsia"/>
        </w:rPr>
        <w:t>常に時代をリードする都市をめざします。</w:t>
      </w:r>
    </w:p>
    <w:p w:rsidR="005B7508" w:rsidRPr="00D95344" w:rsidRDefault="005B7508" w:rsidP="009C1298">
      <w:pPr>
        <w:spacing w:line="276" w:lineRule="auto"/>
      </w:pPr>
    </w:p>
    <w:p w:rsidR="005B7508" w:rsidRPr="00313488" w:rsidRDefault="005B7508" w:rsidP="009C1298">
      <w:pPr>
        <w:pStyle w:val="2"/>
        <w:spacing w:line="276" w:lineRule="auto"/>
      </w:pPr>
      <w:bookmarkStart w:id="30" w:name="_Toc437253156"/>
      <w:bookmarkStart w:id="31" w:name="_Toc440549622"/>
      <w:r>
        <w:rPr>
          <w:rFonts w:hint="eastAsia"/>
        </w:rPr>
        <w:t>（３）</w:t>
      </w:r>
      <w:r>
        <w:rPr>
          <w:rFonts w:hint="eastAsia"/>
        </w:rPr>
        <w:t xml:space="preserve"> </w:t>
      </w:r>
      <w:r>
        <w:rPr>
          <w:rFonts w:hint="eastAsia"/>
        </w:rPr>
        <w:t>市民サービスの向上と効率的・効果的な行政運営の実現</w:t>
      </w:r>
      <w:bookmarkEnd w:id="30"/>
      <w:bookmarkEnd w:id="31"/>
    </w:p>
    <w:p w:rsidR="00957DC0" w:rsidRDefault="00957DC0" w:rsidP="00717EFC">
      <w:pPr>
        <w:pStyle w:val="ad"/>
        <w:spacing w:line="276" w:lineRule="auto"/>
        <w:ind w:leftChars="167" w:left="567" w:hangingChars="103" w:hanging="216"/>
      </w:pPr>
      <w:r>
        <w:rPr>
          <w:rFonts w:hint="eastAsia"/>
        </w:rPr>
        <w:t>・</w:t>
      </w:r>
      <w:r w:rsidR="00D123AF">
        <w:rPr>
          <w:rFonts w:hint="eastAsia"/>
        </w:rPr>
        <w:t>情報提供をはじめ、各種</w:t>
      </w:r>
      <w:r>
        <w:rPr>
          <w:rFonts w:hint="eastAsia"/>
        </w:rPr>
        <w:t>申請・届出時</w:t>
      </w:r>
      <w:r w:rsidR="00D123AF">
        <w:rPr>
          <w:rFonts w:hint="eastAsia"/>
        </w:rPr>
        <w:t>の</w:t>
      </w:r>
      <w:r>
        <w:rPr>
          <w:rFonts w:hint="eastAsia"/>
        </w:rPr>
        <w:t>添付書類廃止</w:t>
      </w:r>
      <w:r w:rsidR="00D123AF">
        <w:rPr>
          <w:rFonts w:hint="eastAsia"/>
        </w:rPr>
        <w:t>や、スマートフォン等で各種</w:t>
      </w:r>
      <w:r>
        <w:rPr>
          <w:rFonts w:hint="eastAsia"/>
        </w:rPr>
        <w:t>手続き</w:t>
      </w:r>
      <w:r w:rsidR="00D123AF">
        <w:rPr>
          <w:rFonts w:hint="eastAsia"/>
        </w:rPr>
        <w:t>が完了する</w:t>
      </w:r>
      <w:r>
        <w:rPr>
          <w:rFonts w:hint="eastAsia"/>
        </w:rPr>
        <w:t>など、ICT</w:t>
      </w:r>
      <w:r w:rsidR="00D123AF">
        <w:rPr>
          <w:rFonts w:hint="eastAsia"/>
        </w:rPr>
        <w:t>が徹底活用された市民サービス</w:t>
      </w:r>
      <w:r w:rsidR="006F5860">
        <w:rPr>
          <w:rFonts w:hint="eastAsia"/>
        </w:rPr>
        <w:t>を</w:t>
      </w:r>
      <w:r w:rsidR="00D123AF">
        <w:rPr>
          <w:rFonts w:hint="eastAsia"/>
        </w:rPr>
        <w:t>実現します。</w:t>
      </w:r>
    </w:p>
    <w:p w:rsidR="0030427E" w:rsidRDefault="00717EFC" w:rsidP="0030427E">
      <w:pPr>
        <w:pStyle w:val="ad"/>
        <w:spacing w:line="276" w:lineRule="auto"/>
        <w:ind w:leftChars="167" w:left="567" w:hangingChars="103" w:hanging="216"/>
      </w:pPr>
      <w:r>
        <w:rPr>
          <w:rFonts w:hint="eastAsia"/>
        </w:rPr>
        <w:t>・</w:t>
      </w:r>
      <w:r w:rsidR="00D123AF">
        <w:rPr>
          <w:rFonts w:hint="eastAsia"/>
        </w:rPr>
        <w:t>ペーパーレス化、テレワーク</w:t>
      </w:r>
      <w:r w:rsidR="00D12EA4">
        <w:rPr>
          <w:rFonts w:hint="eastAsia"/>
          <w:vertAlign w:val="superscript"/>
        </w:rPr>
        <w:t>＊１８</w:t>
      </w:r>
      <w:r w:rsidR="00D123AF">
        <w:rPr>
          <w:rFonts w:hint="eastAsia"/>
        </w:rPr>
        <w:t>など</w:t>
      </w:r>
      <w:r>
        <w:rPr>
          <w:rFonts w:hint="eastAsia"/>
        </w:rPr>
        <w:t>ICT</w:t>
      </w:r>
      <w:r w:rsidR="00957DC0">
        <w:rPr>
          <w:rFonts w:hint="eastAsia"/>
        </w:rPr>
        <w:t>の活用</w:t>
      </w:r>
      <w:r w:rsidR="00D123AF">
        <w:rPr>
          <w:rFonts w:hint="eastAsia"/>
        </w:rPr>
        <w:t>とあわせて</w:t>
      </w:r>
      <w:r>
        <w:rPr>
          <w:rFonts w:hint="eastAsia"/>
        </w:rPr>
        <w:t>業務</w:t>
      </w:r>
      <w:r w:rsidR="00D123AF">
        <w:rPr>
          <w:rFonts w:hint="eastAsia"/>
        </w:rPr>
        <w:t>フローの見直しをすすめ、無駄のない効率的な業務執行を実現するとともに、</w:t>
      </w:r>
      <w:r w:rsidR="0030427E">
        <w:rPr>
          <w:rFonts w:hint="eastAsia"/>
        </w:rPr>
        <w:t>ビッグ</w:t>
      </w:r>
      <w:r w:rsidR="00957DC0">
        <w:rPr>
          <w:rFonts w:hint="eastAsia"/>
        </w:rPr>
        <w:t>データ分析に基づいた施策を企画・実行するなど、</w:t>
      </w:r>
      <w:proofErr w:type="spellStart"/>
      <w:r w:rsidR="00957DC0">
        <w:rPr>
          <w:rFonts w:hint="eastAsia"/>
        </w:rPr>
        <w:t>ICT</w:t>
      </w:r>
      <w:proofErr w:type="spellEnd"/>
      <w:r w:rsidR="00957DC0">
        <w:rPr>
          <w:rFonts w:hint="eastAsia"/>
        </w:rPr>
        <w:t>を徹底活用した</w:t>
      </w:r>
      <w:r w:rsidR="00D123AF">
        <w:rPr>
          <w:rFonts w:hint="eastAsia"/>
        </w:rPr>
        <w:t>効果的</w:t>
      </w:r>
      <w:r w:rsidR="006F5860">
        <w:rPr>
          <w:rFonts w:hint="eastAsia"/>
        </w:rPr>
        <w:t>な行政運営を実現します</w:t>
      </w:r>
      <w:r>
        <w:rPr>
          <w:rFonts w:hint="eastAsia"/>
        </w:rPr>
        <w:t>。</w:t>
      </w:r>
    </w:p>
    <w:p w:rsidR="0030427E" w:rsidRPr="0030427E" w:rsidRDefault="0030427E" w:rsidP="0030427E">
      <w:pPr>
        <w:pStyle w:val="ad"/>
        <w:spacing w:line="276" w:lineRule="auto"/>
        <w:ind w:leftChars="167" w:left="567" w:hangingChars="103" w:hanging="216"/>
      </w:pPr>
      <w:r>
        <w:rPr>
          <w:rFonts w:hint="eastAsia"/>
        </w:rPr>
        <w:t>・</w:t>
      </w:r>
      <w:r w:rsidR="00325BF9">
        <w:rPr>
          <w:rFonts w:hint="eastAsia"/>
        </w:rPr>
        <w:t>同時に、</w:t>
      </w:r>
      <w:r w:rsidR="005E090F">
        <w:rPr>
          <w:rFonts w:hint="eastAsia"/>
        </w:rPr>
        <w:t>システム関連経費</w:t>
      </w:r>
      <w:r>
        <w:rPr>
          <w:rFonts w:hint="eastAsia"/>
        </w:rPr>
        <w:t>の抑制と調達の適正化</w:t>
      </w:r>
      <w:r w:rsidR="00967CA6">
        <w:rPr>
          <w:rFonts w:hint="eastAsia"/>
        </w:rPr>
        <w:t>、並びに</w:t>
      </w:r>
      <w:r>
        <w:rPr>
          <w:rFonts w:hint="eastAsia"/>
        </w:rPr>
        <w:t>情報漏洩</w:t>
      </w:r>
      <w:r w:rsidR="00325BF9">
        <w:rPr>
          <w:rFonts w:hint="eastAsia"/>
        </w:rPr>
        <w:t>防止</w:t>
      </w:r>
      <w:r w:rsidR="00967CA6">
        <w:rPr>
          <w:rFonts w:hint="eastAsia"/>
        </w:rPr>
        <w:t>と</w:t>
      </w:r>
      <w:r>
        <w:rPr>
          <w:rFonts w:hint="eastAsia"/>
        </w:rPr>
        <w:t>セキュリティ</w:t>
      </w:r>
      <w:r w:rsidR="00325BF9">
        <w:rPr>
          <w:rFonts w:hint="eastAsia"/>
        </w:rPr>
        <w:t>対策</w:t>
      </w:r>
      <w:r w:rsidR="00967CA6">
        <w:rPr>
          <w:rFonts w:hint="eastAsia"/>
        </w:rPr>
        <w:t>が万全な</w:t>
      </w:r>
      <w:r w:rsidR="00325BF9">
        <w:rPr>
          <w:rFonts w:hint="eastAsia"/>
        </w:rPr>
        <w:t>システム</w:t>
      </w:r>
      <w:r w:rsidR="00967CA6">
        <w:rPr>
          <w:rFonts w:hint="eastAsia"/>
        </w:rPr>
        <w:t>運営</w:t>
      </w:r>
      <w:r>
        <w:rPr>
          <w:rFonts w:hint="eastAsia"/>
        </w:rPr>
        <w:t>を実現します。</w:t>
      </w:r>
    </w:p>
    <w:p w:rsidR="005B7508" w:rsidRPr="00957DC0" w:rsidRDefault="005B7508" w:rsidP="009C1298">
      <w:pPr>
        <w:spacing w:line="276" w:lineRule="auto"/>
      </w:pPr>
    </w:p>
    <w:p w:rsidR="005B7508" w:rsidRDefault="005B7508" w:rsidP="009C1298">
      <w:pPr>
        <w:pStyle w:val="2"/>
        <w:spacing w:line="276" w:lineRule="auto"/>
      </w:pPr>
      <w:bookmarkStart w:id="32" w:name="_Toc437253157"/>
      <w:bookmarkStart w:id="33" w:name="_Toc440549623"/>
      <w:r>
        <w:rPr>
          <w:rFonts w:hint="eastAsia"/>
        </w:rPr>
        <w:t>（４）</w:t>
      </w:r>
      <w:r>
        <w:rPr>
          <w:rFonts w:hint="eastAsia"/>
        </w:rPr>
        <w:t xml:space="preserve"> </w:t>
      </w:r>
      <w:r>
        <w:rPr>
          <w:rFonts w:hint="eastAsia"/>
        </w:rPr>
        <w:t>将来を担うこどもの個性と才能を伸ばし、はぐくむ大阪の実現</w:t>
      </w:r>
      <w:bookmarkEnd w:id="32"/>
      <w:bookmarkEnd w:id="33"/>
    </w:p>
    <w:p w:rsidR="006F5860" w:rsidRDefault="00717EFC" w:rsidP="00717EFC">
      <w:pPr>
        <w:pStyle w:val="ad"/>
        <w:spacing w:line="276" w:lineRule="auto"/>
        <w:ind w:leftChars="167" w:left="567" w:hangingChars="103" w:hanging="216"/>
      </w:pPr>
      <w:r>
        <w:rPr>
          <w:rFonts w:hint="eastAsia"/>
        </w:rPr>
        <w:t>・ICT</w:t>
      </w:r>
      <w:r w:rsidR="006F5860">
        <w:rPr>
          <w:rFonts w:hint="eastAsia"/>
        </w:rPr>
        <w:t>を活用し</w:t>
      </w:r>
      <w:r w:rsidR="001B4914">
        <w:rPr>
          <w:rFonts w:hint="eastAsia"/>
        </w:rPr>
        <w:t>た効果的な学習によって、</w:t>
      </w:r>
      <w:r w:rsidR="006F5860">
        <w:rPr>
          <w:rFonts w:hint="eastAsia"/>
        </w:rPr>
        <w:t>学力向上はもとより、</w:t>
      </w:r>
      <w:r w:rsidR="00157F08">
        <w:rPr>
          <w:rFonts w:hint="eastAsia"/>
        </w:rPr>
        <w:t>情報を収集し</w:t>
      </w:r>
      <w:r w:rsidR="006F5860">
        <w:rPr>
          <w:rFonts w:hint="eastAsia"/>
        </w:rPr>
        <w:t>自らの考えをまとめ</w:t>
      </w:r>
      <w:r w:rsidR="001B4914">
        <w:rPr>
          <w:rFonts w:hint="eastAsia"/>
        </w:rPr>
        <w:t>て</w:t>
      </w:r>
      <w:r w:rsidR="006F5860">
        <w:rPr>
          <w:rFonts w:hint="eastAsia"/>
        </w:rPr>
        <w:t>表現</w:t>
      </w:r>
      <w:r w:rsidR="00157F08">
        <w:rPr>
          <w:rFonts w:hint="eastAsia"/>
        </w:rPr>
        <w:t>する</w:t>
      </w:r>
      <w:r w:rsidR="001B4914">
        <w:rPr>
          <w:rFonts w:hint="eastAsia"/>
        </w:rPr>
        <w:t>力</w:t>
      </w:r>
      <w:r w:rsidR="00157F08">
        <w:rPr>
          <w:rFonts w:hint="eastAsia"/>
        </w:rPr>
        <w:t>や、共に学び合い</w:t>
      </w:r>
      <w:r w:rsidR="006F5860">
        <w:rPr>
          <w:rFonts w:hint="eastAsia"/>
        </w:rPr>
        <w:t>課題を仲間とともに解決する力を</w:t>
      </w:r>
      <w:r w:rsidR="001B4914">
        <w:rPr>
          <w:rFonts w:hint="eastAsia"/>
        </w:rPr>
        <w:t>はぐくみます</w:t>
      </w:r>
      <w:r w:rsidR="006F5860">
        <w:rPr>
          <w:rFonts w:hint="eastAsia"/>
        </w:rPr>
        <w:t>。</w:t>
      </w:r>
    </w:p>
    <w:p w:rsidR="00717EFC" w:rsidRDefault="006F5860" w:rsidP="00717EFC">
      <w:pPr>
        <w:pStyle w:val="ad"/>
        <w:spacing w:line="276" w:lineRule="auto"/>
        <w:ind w:leftChars="167" w:left="567" w:hangingChars="103" w:hanging="216"/>
      </w:pPr>
      <w:r>
        <w:rPr>
          <w:rFonts w:hint="eastAsia"/>
        </w:rPr>
        <w:t>・</w:t>
      </w:r>
      <w:r w:rsidR="00367260">
        <w:rPr>
          <w:rFonts w:hint="eastAsia"/>
        </w:rPr>
        <w:t>また、ビデオ通話</w:t>
      </w:r>
      <w:r w:rsidR="00AA0D3B">
        <w:rPr>
          <w:rFonts w:hint="eastAsia"/>
        </w:rPr>
        <w:t>で</w:t>
      </w:r>
      <w:r w:rsidR="00367260">
        <w:rPr>
          <w:rFonts w:hint="eastAsia"/>
        </w:rPr>
        <w:t>海外の学校と交流</w:t>
      </w:r>
      <w:r w:rsidR="00AA0D3B">
        <w:rPr>
          <w:rFonts w:hint="eastAsia"/>
        </w:rPr>
        <w:t>し</w:t>
      </w:r>
      <w:r w:rsidR="00367260">
        <w:rPr>
          <w:rFonts w:hint="eastAsia"/>
        </w:rPr>
        <w:t>グローバルな意識をはぐくむことや、</w:t>
      </w:r>
      <w:r>
        <w:rPr>
          <w:rFonts w:hint="eastAsia"/>
        </w:rPr>
        <w:t>プログラミング</w:t>
      </w:r>
      <w:r w:rsidR="00AA0D3B">
        <w:rPr>
          <w:rFonts w:hint="eastAsia"/>
        </w:rPr>
        <w:t>教育で</w:t>
      </w:r>
      <w:r>
        <w:rPr>
          <w:rFonts w:hint="eastAsia"/>
        </w:rPr>
        <w:t>アプリ</w:t>
      </w:r>
      <w:r w:rsidR="00D12EA4">
        <w:rPr>
          <w:rFonts w:hint="eastAsia"/>
          <w:vertAlign w:val="superscript"/>
        </w:rPr>
        <w:t>＊１９</w:t>
      </w:r>
      <w:r>
        <w:rPr>
          <w:rFonts w:hint="eastAsia"/>
        </w:rPr>
        <w:t>のつくり方を学</w:t>
      </w:r>
      <w:r w:rsidR="00367260">
        <w:rPr>
          <w:rFonts w:hint="eastAsia"/>
        </w:rPr>
        <w:t>ぶこと</w:t>
      </w:r>
      <w:r w:rsidR="00AA0D3B">
        <w:rPr>
          <w:rFonts w:hint="eastAsia"/>
        </w:rPr>
        <w:t>など</w:t>
      </w:r>
      <w:r w:rsidR="00367260">
        <w:rPr>
          <w:rFonts w:hint="eastAsia"/>
        </w:rPr>
        <w:t>を通じて、こどもの個性と才能を伸ばす機会</w:t>
      </w:r>
      <w:r w:rsidR="00AA0D3B">
        <w:rPr>
          <w:rFonts w:hint="eastAsia"/>
        </w:rPr>
        <w:t>が豊富にある都市をめざし</w:t>
      </w:r>
      <w:r w:rsidR="00367260">
        <w:rPr>
          <w:rFonts w:hint="eastAsia"/>
        </w:rPr>
        <w:t>ます</w:t>
      </w:r>
      <w:r>
        <w:rPr>
          <w:rFonts w:hint="eastAsia"/>
        </w:rPr>
        <w:t>。</w:t>
      </w:r>
    </w:p>
    <w:p w:rsidR="005B7508" w:rsidRPr="00717EFC" w:rsidRDefault="005B7508" w:rsidP="006F5860">
      <w:pPr>
        <w:pStyle w:val="ad"/>
        <w:spacing w:line="276" w:lineRule="auto"/>
        <w:ind w:leftChars="0" w:left="0" w:firstLineChars="0" w:firstLine="0"/>
      </w:pPr>
    </w:p>
    <w:p w:rsidR="005B7508" w:rsidRDefault="005B7508" w:rsidP="009C1298">
      <w:pPr>
        <w:pStyle w:val="2"/>
        <w:spacing w:line="276" w:lineRule="auto"/>
      </w:pPr>
      <w:bookmarkStart w:id="34" w:name="_Toc437253158"/>
      <w:bookmarkStart w:id="35" w:name="_Toc440549624"/>
      <w:r>
        <w:rPr>
          <w:rFonts w:hint="eastAsia"/>
        </w:rPr>
        <w:t>（５）</w:t>
      </w:r>
      <w:r>
        <w:rPr>
          <w:rFonts w:hint="eastAsia"/>
        </w:rPr>
        <w:t xml:space="preserve"> </w:t>
      </w:r>
      <w:r>
        <w:rPr>
          <w:rFonts w:hint="eastAsia"/>
        </w:rPr>
        <w:t>コミュニティ形成と市民協働の促進による新しい公共の実現</w:t>
      </w:r>
      <w:bookmarkEnd w:id="34"/>
      <w:bookmarkEnd w:id="35"/>
    </w:p>
    <w:p w:rsidR="00717EFC" w:rsidRDefault="00717EFC" w:rsidP="00717EFC">
      <w:pPr>
        <w:pStyle w:val="ad"/>
        <w:spacing w:line="276" w:lineRule="auto"/>
        <w:ind w:leftChars="167" w:left="567" w:hangingChars="103" w:hanging="216"/>
      </w:pPr>
      <w:r>
        <w:rPr>
          <w:rFonts w:hint="eastAsia"/>
        </w:rPr>
        <w:t>・ICT</w:t>
      </w:r>
      <w:r w:rsidR="006008B7">
        <w:rPr>
          <w:rFonts w:hint="eastAsia"/>
        </w:rPr>
        <w:t>を活用し、地域社会に存在する人・モノ・資金・情報など資源の可視化やマッチングなどを通じて、豊かなコミュニティの形成を実現します。</w:t>
      </w:r>
    </w:p>
    <w:p w:rsidR="005F48A7" w:rsidRPr="00717EFC" w:rsidRDefault="00717EFC" w:rsidP="006008B7">
      <w:pPr>
        <w:pStyle w:val="ad"/>
        <w:spacing w:line="276" w:lineRule="auto"/>
        <w:ind w:leftChars="167" w:left="567" w:hangingChars="103" w:hanging="216"/>
      </w:pPr>
      <w:r>
        <w:rPr>
          <w:rFonts w:hint="eastAsia"/>
        </w:rPr>
        <w:t>・また、これまで地域の課題解決や魅力づくりに興味を持ちながらも参画が難しかった市民層</w:t>
      </w:r>
      <w:r>
        <w:rPr>
          <w:rFonts w:hint="eastAsia"/>
        </w:rPr>
        <w:lastRenderedPageBreak/>
        <w:t>との対話やコミュニケーションを積極的に</w:t>
      </w:r>
      <w:r w:rsidR="00782FF5" w:rsidRPr="00E3203A">
        <w:rPr>
          <w:rFonts w:hint="eastAsia"/>
        </w:rPr>
        <w:t>すす</w:t>
      </w:r>
      <w:r w:rsidRPr="00E3203A">
        <w:rPr>
          <w:rFonts w:hint="eastAsia"/>
        </w:rPr>
        <w:t>め</w:t>
      </w:r>
      <w:r>
        <w:rPr>
          <w:rFonts w:hint="eastAsia"/>
        </w:rPr>
        <w:t>、新しい協働を創出するなど、より一層市民と行政が協働する「新しい公共」の実現をめざします。</w:t>
      </w:r>
    </w:p>
    <w:p w:rsidR="005B7508" w:rsidRPr="00CB20AB" w:rsidRDefault="005B7508" w:rsidP="005B7508">
      <w:pPr>
        <w:pStyle w:val="af6"/>
        <w:sectPr w:rsidR="005B7508" w:rsidRPr="00CB20AB" w:rsidSect="003E0039">
          <w:headerReference w:type="default" r:id="rId20"/>
          <w:pgSz w:w="11906" w:h="16838" w:code="9"/>
          <w:pgMar w:top="1134" w:right="1418" w:bottom="851" w:left="1418" w:header="851" w:footer="284" w:gutter="0"/>
          <w:cols w:space="425"/>
          <w:docGrid w:type="linesAndChars" w:linePitch="316"/>
        </w:sectPr>
      </w:pPr>
    </w:p>
    <w:p w:rsidR="00D21434" w:rsidRPr="00E65FF6" w:rsidRDefault="00D21434" w:rsidP="009735D0"/>
    <w:p w:rsidR="005B7508" w:rsidRPr="009425CF" w:rsidRDefault="005B7508" w:rsidP="005B7508">
      <w:pPr>
        <w:pStyle w:val="af6"/>
        <w:rPr>
          <w:rFonts w:ascii="HGP創英角ｺﾞｼｯｸUB" w:eastAsia="HGP創英角ｺﾞｼｯｸUB" w:hAnsi="HGP創英角ｺﾞｼｯｸUB"/>
          <w:b w:val="0"/>
          <w:color w:val="000000" w:themeColor="text1"/>
        </w:rPr>
      </w:pPr>
      <w:bookmarkStart w:id="36" w:name="_Toc437253159"/>
      <w:bookmarkStart w:id="37" w:name="_Toc440549625"/>
      <w:r w:rsidRPr="00DE4A12">
        <w:rPr>
          <w:rFonts w:ascii="HGP創英角ｺﾞｼｯｸUB" w:eastAsia="HGP創英角ｺﾞｼｯｸUB" w:hAnsi="HGP創英角ｺﾞｼｯｸUB" w:hint="eastAsia"/>
          <w:b w:val="0"/>
        </w:rPr>
        <w:t>５．</w:t>
      </w:r>
      <w:r w:rsidR="009425CF">
        <w:rPr>
          <w:rFonts w:ascii="HGP創英角ｺﾞｼｯｸUB" w:eastAsia="HGP創英角ｺﾞｼｯｸUB" w:hAnsi="HGP創英角ｺﾞｼｯｸUB" w:hint="eastAsia"/>
          <w:b w:val="0"/>
          <w:color w:val="000000" w:themeColor="text1"/>
        </w:rPr>
        <w:t>戦略の基本方針</w:t>
      </w:r>
      <w:bookmarkEnd w:id="36"/>
      <w:bookmarkEnd w:id="37"/>
    </w:p>
    <w:p w:rsidR="005B7508" w:rsidRDefault="005B7508" w:rsidP="005B7508">
      <w:pPr>
        <w:pStyle w:val="ad"/>
        <w:ind w:leftChars="167" w:left="567" w:hangingChars="103" w:hanging="216"/>
      </w:pPr>
    </w:p>
    <w:p w:rsidR="009425CF" w:rsidRPr="00124F54" w:rsidRDefault="00581FDB" w:rsidP="00DA06F7">
      <w:pPr>
        <w:pStyle w:val="ad"/>
        <w:spacing w:line="276" w:lineRule="auto"/>
        <w:ind w:leftChars="67" w:left="141" w:firstLineChars="99" w:firstLine="208"/>
      </w:pPr>
      <w:r w:rsidRPr="00124F54">
        <w:rPr>
          <w:rFonts w:hint="eastAsia"/>
        </w:rPr>
        <w:t>最先端ICT</w:t>
      </w:r>
      <w:r w:rsidR="00CE777B" w:rsidRPr="00124F54">
        <w:rPr>
          <w:rFonts w:hint="eastAsia"/>
        </w:rPr>
        <w:t>都市の</w:t>
      </w:r>
      <w:r w:rsidR="00A121CA" w:rsidRPr="00124F54">
        <w:rPr>
          <w:rFonts w:hint="eastAsia"/>
        </w:rPr>
        <w:t>実現</w:t>
      </w:r>
      <w:r w:rsidR="00CE777B" w:rsidRPr="00124F54">
        <w:rPr>
          <w:rFonts w:hint="eastAsia"/>
        </w:rPr>
        <w:t>に向け</w:t>
      </w:r>
      <w:r w:rsidR="00A121CA" w:rsidRPr="00124F54">
        <w:rPr>
          <w:rFonts w:hint="eastAsia"/>
        </w:rPr>
        <w:t>、</w:t>
      </w:r>
      <w:r w:rsidR="00DA06F7" w:rsidRPr="00124F54">
        <w:rPr>
          <w:rFonts w:hint="eastAsia"/>
        </w:rPr>
        <w:t>「</w:t>
      </w:r>
      <w:r w:rsidR="009425CF" w:rsidRPr="00124F54">
        <w:rPr>
          <w:rFonts w:hint="eastAsia"/>
        </w:rPr>
        <w:t>ICT</w:t>
      </w:r>
      <w:r w:rsidR="00D77129" w:rsidRPr="00124F54">
        <w:rPr>
          <w:rFonts w:hint="eastAsia"/>
        </w:rPr>
        <w:t>の徹底活用</w:t>
      </w:r>
      <w:r w:rsidR="00DA06F7" w:rsidRPr="00124F54">
        <w:rPr>
          <w:rFonts w:hint="eastAsia"/>
        </w:rPr>
        <w:t>」</w:t>
      </w:r>
      <w:r w:rsidR="00A121CA" w:rsidRPr="00124F54">
        <w:rPr>
          <w:rFonts w:hint="eastAsia"/>
        </w:rPr>
        <w:t>と</w:t>
      </w:r>
      <w:r w:rsidR="00D77129" w:rsidRPr="00124F54">
        <w:rPr>
          <w:rFonts w:hint="eastAsia"/>
        </w:rPr>
        <w:t>それを支える</w:t>
      </w:r>
      <w:r w:rsidR="00DA06F7" w:rsidRPr="00124F54">
        <w:rPr>
          <w:rFonts w:hint="eastAsia"/>
        </w:rPr>
        <w:t>土台として「</w:t>
      </w:r>
      <w:r w:rsidR="00347421" w:rsidRPr="00124F54">
        <w:rPr>
          <w:rFonts w:hint="eastAsia"/>
        </w:rPr>
        <w:t>ICT</w:t>
      </w:r>
      <w:r w:rsidR="009425CF" w:rsidRPr="00124F54">
        <w:rPr>
          <w:rFonts w:hint="eastAsia"/>
        </w:rPr>
        <w:t>の適正利用</w:t>
      </w:r>
      <w:r w:rsidR="00DA06F7" w:rsidRPr="00124F54">
        <w:rPr>
          <w:rFonts w:hint="eastAsia"/>
        </w:rPr>
        <w:t>」</w:t>
      </w:r>
      <w:r w:rsidR="00CE777B" w:rsidRPr="00124F54">
        <w:rPr>
          <w:rFonts w:hint="eastAsia"/>
        </w:rPr>
        <w:t>を基本に</w:t>
      </w:r>
      <w:r w:rsidR="005E090F" w:rsidRPr="00124F54">
        <w:rPr>
          <w:rFonts w:hint="eastAsia"/>
        </w:rPr>
        <w:t>取</w:t>
      </w:r>
      <w:r w:rsidR="005E090F" w:rsidRPr="00E3203A">
        <w:rPr>
          <w:rFonts w:hint="eastAsia"/>
        </w:rPr>
        <w:t>組</w:t>
      </w:r>
      <w:r w:rsidR="00F048E2" w:rsidRPr="00E3203A">
        <w:rPr>
          <w:rFonts w:hint="eastAsia"/>
        </w:rPr>
        <w:t>み</w:t>
      </w:r>
      <w:r w:rsidR="00A121CA" w:rsidRPr="00124F54">
        <w:rPr>
          <w:rFonts w:hint="eastAsia"/>
        </w:rPr>
        <w:t>をすすめます</w:t>
      </w:r>
      <w:r w:rsidR="009425CF" w:rsidRPr="00124F54">
        <w:rPr>
          <w:rFonts w:hint="eastAsia"/>
        </w:rPr>
        <w:t>。</w:t>
      </w:r>
    </w:p>
    <w:p w:rsidR="00DA06F7" w:rsidRPr="00DA06F7" w:rsidRDefault="00DA06F7" w:rsidP="00BA1AD1">
      <w:pPr>
        <w:pStyle w:val="ad"/>
        <w:spacing w:line="276" w:lineRule="auto"/>
        <w:ind w:leftChars="167" w:left="567" w:hangingChars="103" w:hanging="216"/>
      </w:pPr>
    </w:p>
    <w:p w:rsidR="009425CF" w:rsidRDefault="00DA06F7" w:rsidP="00BA1AD1">
      <w:pPr>
        <w:pStyle w:val="ad"/>
        <w:spacing w:line="276" w:lineRule="auto"/>
        <w:ind w:leftChars="167" w:left="567" w:hangingChars="103" w:hanging="216"/>
        <w:rPr>
          <w:rFonts w:asciiTheme="majorEastAsia" w:eastAsiaTheme="majorEastAsia" w:hAnsiTheme="majorEastAsia"/>
        </w:rPr>
      </w:pPr>
      <w:r w:rsidRPr="00E65FF6">
        <w:rPr>
          <w:rFonts w:asciiTheme="majorEastAsia" w:eastAsiaTheme="majorEastAsia" w:hAnsiTheme="majorEastAsia" w:hint="eastAsia"/>
        </w:rPr>
        <w:t>【</w:t>
      </w:r>
      <w:r w:rsidR="009425CF" w:rsidRPr="00E65FF6">
        <w:rPr>
          <w:rFonts w:asciiTheme="majorEastAsia" w:eastAsiaTheme="majorEastAsia" w:hAnsiTheme="majorEastAsia" w:hint="eastAsia"/>
        </w:rPr>
        <w:t>ICT</w:t>
      </w:r>
      <w:r w:rsidR="00E47211" w:rsidRPr="00E65FF6">
        <w:rPr>
          <w:rFonts w:asciiTheme="majorEastAsia" w:eastAsiaTheme="majorEastAsia" w:hAnsiTheme="majorEastAsia" w:hint="eastAsia"/>
        </w:rPr>
        <w:t>の徹底活用</w:t>
      </w:r>
      <w:r w:rsidRPr="00E65FF6">
        <w:rPr>
          <w:rFonts w:asciiTheme="majorEastAsia" w:eastAsiaTheme="majorEastAsia" w:hAnsiTheme="majorEastAsia" w:hint="eastAsia"/>
        </w:rPr>
        <w:t>】</w:t>
      </w:r>
    </w:p>
    <w:p w:rsidR="00CE777B" w:rsidRDefault="00CE777B" w:rsidP="00CE777B">
      <w:pPr>
        <w:ind w:firstLineChars="300" w:firstLine="630"/>
        <w:rPr>
          <w:rFonts w:asciiTheme="majorEastAsia" w:eastAsiaTheme="majorEastAsia" w:hAnsiTheme="majorEastAsia"/>
        </w:rPr>
      </w:pPr>
      <w:r w:rsidRPr="00295D40">
        <w:rPr>
          <w:rFonts w:asciiTheme="majorEastAsia" w:eastAsiaTheme="majorEastAsia" w:hAnsiTheme="majorEastAsia" w:hint="eastAsia"/>
        </w:rPr>
        <w:t>【５つの柱】</w:t>
      </w:r>
    </w:p>
    <w:p w:rsidR="00DA06F7" w:rsidRDefault="0065740B" w:rsidP="00BA1AD1">
      <w:pPr>
        <w:pStyle w:val="ad"/>
        <w:spacing w:line="276" w:lineRule="auto"/>
        <w:ind w:leftChars="167" w:left="567" w:hangingChars="103" w:hanging="216"/>
      </w:pPr>
      <w:r>
        <w:rPr>
          <w:noProof/>
        </w:rPr>
        <w:pict>
          <v:roundrect id="角丸四角形 76" o:spid="_x0000_s1171" style="position:absolute;left:0;text-align:left;margin-left:24.35pt;margin-top:5.8pt;width:423.75pt;height:150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" fillcolor="#002060" stroked="f">
            <v:shadow on="t" color="black" opacity="22937f" origin=",.5" offset="0,.63889mm"/>
            <v:path arrowok="t"/>
            <v:textbox>
              <w:txbxContent>
                <w:p w:rsidR="00121656" w:rsidRPr="00701E8A" w:rsidRDefault="00121656" w:rsidP="00B05675">
                  <w:pPr>
                    <w:jc w:val="left"/>
                    <w:rPr>
                      <w:rFonts w:ascii="ＭＳ ゴシック" w:eastAsia="ＭＳ ゴシック" w:hAnsi="ＭＳ ゴシック"/>
                      <w:b/>
                      <w:color w:val="FFFFFF" w:themeColor="background1"/>
                      <w:szCs w:val="21"/>
                    </w:rPr>
                  </w:pPr>
                  <w:r w:rsidRPr="00701E8A">
                    <w:rPr>
                      <w:rFonts w:ascii="ＭＳ ゴシック" w:eastAsia="ＭＳ ゴシック" w:hAnsi="ＭＳ ゴシック" w:hint="eastAsia"/>
                      <w:b/>
                      <w:color w:val="FFFFFF" w:themeColor="background1"/>
                      <w:szCs w:val="21"/>
                    </w:rPr>
                    <w:t xml:space="preserve">Ⅰ　</w:t>
                  </w:r>
                  <w:r>
                    <w:rPr>
                      <w:rFonts w:ascii="ＭＳ ゴシック" w:eastAsia="ＭＳ ゴシック" w:hAnsi="ＭＳ ゴシック" w:hint="eastAsia"/>
                      <w:b/>
                      <w:color w:val="FFFFFF" w:themeColor="background1"/>
                      <w:szCs w:val="21"/>
                    </w:rPr>
                    <w:t>情報インフラの活用</w:t>
                  </w:r>
                  <w:r w:rsidRPr="00701E8A">
                    <w:rPr>
                      <w:rFonts w:ascii="ＭＳ ゴシック" w:eastAsia="ＭＳ ゴシック" w:hAnsi="ＭＳ ゴシック"/>
                      <w:b/>
                      <w:color w:val="FFFFFF" w:themeColor="background1"/>
                      <w:szCs w:val="21"/>
                    </w:rPr>
                    <w:t>（</w:t>
                  </w:r>
                  <w:r>
                    <w:rPr>
                      <w:rFonts w:ascii="ＭＳ ゴシック" w:eastAsia="ＭＳ ゴシック" w:hAnsi="ＭＳ ゴシック" w:hint="eastAsia"/>
                      <w:b/>
                      <w:color w:val="FFFFFF" w:themeColor="background1"/>
                      <w:szCs w:val="21"/>
                    </w:rPr>
                    <w:t>Wi-Fi、</w:t>
                  </w:r>
                  <w:proofErr w:type="spellStart"/>
                  <w:r>
                    <w:rPr>
                      <w:rFonts w:ascii="ＭＳ ゴシック" w:eastAsia="ＭＳ ゴシック" w:hAnsi="ＭＳ ゴシック" w:hint="eastAsia"/>
                      <w:b/>
                      <w:color w:val="FFFFFF" w:themeColor="background1"/>
                      <w:szCs w:val="21"/>
                    </w:rPr>
                    <w:t>IoT</w:t>
                  </w:r>
                  <w:proofErr w:type="spellEnd"/>
                  <w:r>
                    <w:rPr>
                      <w:rFonts w:hint="eastAsia"/>
                      <w:vertAlign w:val="superscript"/>
                    </w:rPr>
                    <w:t>＊２０</w:t>
                  </w:r>
                  <w:r>
                    <w:rPr>
                      <w:rFonts w:ascii="ＭＳ ゴシック" w:eastAsia="ＭＳ ゴシック" w:hAnsi="ＭＳ ゴシック" w:hint="eastAsia"/>
                      <w:b/>
                      <w:color w:val="FFFFFF" w:themeColor="background1"/>
                      <w:szCs w:val="21"/>
                    </w:rPr>
                    <w:t>等</w:t>
                  </w:r>
                  <w:r w:rsidRPr="00701E8A">
                    <w:rPr>
                      <w:rFonts w:ascii="ＭＳ ゴシック" w:eastAsia="ＭＳ ゴシック" w:hAnsi="ＭＳ ゴシック"/>
                      <w:b/>
                      <w:color w:val="FFFFFF" w:themeColor="background1"/>
                      <w:szCs w:val="21"/>
                    </w:rPr>
                    <w:t>）</w:t>
                  </w:r>
                </w:p>
                <w:p w:rsidR="00121656" w:rsidRPr="00701E8A" w:rsidRDefault="00121656" w:rsidP="00B05675">
                  <w:pPr>
                    <w:jc w:val="left"/>
                    <w:rPr>
                      <w:rFonts w:ascii="ＭＳ ゴシック" w:eastAsia="ＭＳ ゴシック" w:hAnsi="ＭＳ ゴシック"/>
                      <w:b/>
                      <w:color w:val="FFFFFF" w:themeColor="background1"/>
                      <w:szCs w:val="21"/>
                    </w:rPr>
                  </w:pPr>
                  <w:r w:rsidRPr="00701E8A">
                    <w:rPr>
                      <w:rFonts w:ascii="ＭＳ ゴシック" w:eastAsia="ＭＳ ゴシック" w:hAnsi="ＭＳ ゴシック" w:hint="eastAsia"/>
                      <w:b/>
                      <w:color w:val="FFFFFF" w:themeColor="background1"/>
                      <w:szCs w:val="21"/>
                    </w:rPr>
                    <w:t xml:space="preserve">Ⅱ　</w:t>
                  </w:r>
                  <w:r>
                    <w:rPr>
                      <w:rFonts w:ascii="ＭＳ ゴシック" w:eastAsia="ＭＳ ゴシック" w:hAnsi="ＭＳ ゴシック" w:hint="eastAsia"/>
                      <w:b/>
                      <w:color w:val="FFFFFF" w:themeColor="background1"/>
                      <w:szCs w:val="21"/>
                    </w:rPr>
                    <w:t>積極的なデータ活用の促進（オープンデータ、ビッグデータ）</w:t>
                  </w:r>
                </w:p>
                <w:p w:rsidR="00121656" w:rsidRPr="00701E8A" w:rsidRDefault="00121656" w:rsidP="00B05675">
                  <w:pPr>
                    <w:jc w:val="left"/>
                    <w:rPr>
                      <w:rFonts w:ascii="ＭＳ ゴシック" w:eastAsia="ＭＳ ゴシック" w:hAnsi="ＭＳ ゴシック"/>
                      <w:b/>
                      <w:color w:val="FFFFFF" w:themeColor="background1"/>
                      <w:szCs w:val="21"/>
                    </w:rPr>
                  </w:pPr>
                  <w:r w:rsidRPr="00701E8A">
                    <w:rPr>
                      <w:rFonts w:ascii="ＭＳ ゴシック" w:eastAsia="ＭＳ ゴシック" w:hAnsi="ＭＳ ゴシック" w:hint="eastAsia"/>
                      <w:b/>
                      <w:color w:val="FFFFFF" w:themeColor="background1"/>
                      <w:szCs w:val="21"/>
                    </w:rPr>
                    <w:t xml:space="preserve">Ⅲ　</w:t>
                  </w:r>
                  <w:r>
                    <w:rPr>
                      <w:rFonts w:ascii="ＭＳ ゴシック" w:eastAsia="ＭＳ ゴシック" w:hAnsi="ＭＳ ゴシック" w:hint="eastAsia"/>
                      <w:b/>
                      <w:color w:val="FFFFFF" w:themeColor="background1"/>
                      <w:szCs w:val="21"/>
                    </w:rPr>
                    <w:t>最新情報環境への適切な対応（モバイル・ファースト）</w:t>
                  </w:r>
                </w:p>
                <w:p w:rsidR="00121656" w:rsidRDefault="00121656" w:rsidP="00B05675">
                  <w:pPr>
                    <w:jc w:val="left"/>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Ⅳ　施策における徹底活用</w:t>
                  </w:r>
                </w:p>
                <w:p w:rsidR="00121656" w:rsidRDefault="00121656" w:rsidP="00B05675">
                  <w:pPr>
                    <w:jc w:val="left"/>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 xml:space="preserve">　　　教育ICT</w:t>
                  </w:r>
                </w:p>
                <w:p w:rsidR="00121656" w:rsidRDefault="00121656" w:rsidP="00B05675">
                  <w:pPr>
                    <w:jc w:val="left"/>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 xml:space="preserve">　　　防災</w:t>
                  </w:r>
                </w:p>
                <w:p w:rsidR="00121656" w:rsidRPr="00701E8A" w:rsidRDefault="00121656" w:rsidP="00B05675">
                  <w:pPr>
                    <w:jc w:val="left"/>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 xml:space="preserve">　　　市民協働</w:t>
                  </w:r>
                  <w:r w:rsidRPr="00E3203A">
                    <w:rPr>
                      <w:rFonts w:ascii="ＭＳ ゴシック" w:eastAsia="ＭＳ ゴシック" w:hAnsi="ＭＳ ゴシック" w:hint="eastAsia"/>
                      <w:b/>
                      <w:color w:val="FFFFFF" w:themeColor="background1"/>
                      <w:szCs w:val="21"/>
                    </w:rPr>
                    <w:t>の促進</w:t>
                  </w:r>
                </w:p>
                <w:p w:rsidR="00121656" w:rsidRPr="009425CF" w:rsidRDefault="00121656" w:rsidP="00B05675">
                  <w:pPr>
                    <w:jc w:val="left"/>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Ⅴ　効果的・効率的な行政運営</w:t>
                  </w:r>
                </w:p>
              </w:txbxContent>
            </v:textbox>
          </v:roundrect>
        </w:pict>
      </w:r>
    </w:p>
    <w:p w:rsidR="00B05675" w:rsidRDefault="00B05675" w:rsidP="00BA1AD1">
      <w:pPr>
        <w:pStyle w:val="ad"/>
        <w:spacing w:line="276" w:lineRule="auto"/>
        <w:ind w:leftChars="167" w:left="567" w:hangingChars="103" w:hanging="216"/>
      </w:pPr>
    </w:p>
    <w:p w:rsidR="00B05675" w:rsidRDefault="00B05675" w:rsidP="00BA1AD1">
      <w:pPr>
        <w:pStyle w:val="ad"/>
        <w:spacing w:line="276" w:lineRule="auto"/>
        <w:ind w:leftChars="167" w:left="567" w:hangingChars="103" w:hanging="216"/>
      </w:pPr>
    </w:p>
    <w:p w:rsidR="00B05675" w:rsidRDefault="00B05675" w:rsidP="00BA1AD1">
      <w:pPr>
        <w:pStyle w:val="ad"/>
        <w:spacing w:line="276" w:lineRule="auto"/>
        <w:ind w:leftChars="167" w:left="567" w:hangingChars="103" w:hanging="216"/>
      </w:pPr>
    </w:p>
    <w:p w:rsidR="00B05675" w:rsidRDefault="00B05675" w:rsidP="00BA1AD1">
      <w:pPr>
        <w:pStyle w:val="ad"/>
        <w:spacing w:line="276" w:lineRule="auto"/>
        <w:ind w:leftChars="167" w:left="567" w:hangingChars="103" w:hanging="216"/>
      </w:pPr>
    </w:p>
    <w:p w:rsidR="00B05675" w:rsidRDefault="00B05675" w:rsidP="00BA1AD1">
      <w:pPr>
        <w:pStyle w:val="ad"/>
        <w:spacing w:line="276" w:lineRule="auto"/>
        <w:ind w:leftChars="167" w:left="567" w:hangingChars="103" w:hanging="216"/>
      </w:pPr>
    </w:p>
    <w:p w:rsidR="00B05675" w:rsidRDefault="00B05675" w:rsidP="00BA1AD1">
      <w:pPr>
        <w:pStyle w:val="ad"/>
        <w:spacing w:line="276" w:lineRule="auto"/>
        <w:ind w:leftChars="167" w:left="567" w:hangingChars="103" w:hanging="216"/>
      </w:pPr>
    </w:p>
    <w:p w:rsidR="00B05675" w:rsidRDefault="00B05675" w:rsidP="00BA1AD1">
      <w:pPr>
        <w:pStyle w:val="ad"/>
        <w:spacing w:line="276" w:lineRule="auto"/>
        <w:ind w:leftChars="167" w:left="567" w:hangingChars="103" w:hanging="216"/>
      </w:pPr>
    </w:p>
    <w:p w:rsidR="00B05675" w:rsidRDefault="00B05675" w:rsidP="00BA1AD1">
      <w:pPr>
        <w:pStyle w:val="ad"/>
        <w:spacing w:line="276" w:lineRule="auto"/>
        <w:ind w:leftChars="167" w:left="567" w:hangingChars="103" w:hanging="216"/>
      </w:pPr>
    </w:p>
    <w:p w:rsidR="00B05675" w:rsidRDefault="00B05675" w:rsidP="00CE777B">
      <w:pPr>
        <w:pStyle w:val="ad"/>
        <w:spacing w:line="276" w:lineRule="auto"/>
        <w:ind w:leftChars="0" w:left="0" w:firstLineChars="0" w:firstLine="0"/>
      </w:pPr>
    </w:p>
    <w:p w:rsidR="009425CF" w:rsidRDefault="00DA06F7" w:rsidP="00A1282B">
      <w:pPr>
        <w:pStyle w:val="ad"/>
        <w:spacing w:line="276" w:lineRule="auto"/>
        <w:ind w:leftChars="167" w:left="567" w:hangingChars="103" w:hanging="216"/>
        <w:rPr>
          <w:rFonts w:asciiTheme="majorEastAsia" w:eastAsiaTheme="majorEastAsia" w:hAnsiTheme="majorEastAsia"/>
        </w:rPr>
      </w:pPr>
      <w:r w:rsidRPr="00E65FF6">
        <w:rPr>
          <w:rFonts w:asciiTheme="majorEastAsia" w:eastAsiaTheme="majorEastAsia" w:hAnsiTheme="majorEastAsia" w:hint="eastAsia"/>
        </w:rPr>
        <w:t>【</w:t>
      </w:r>
      <w:r w:rsidR="00347421" w:rsidRPr="00DD0714">
        <w:rPr>
          <w:rFonts w:asciiTheme="majorEastAsia" w:eastAsiaTheme="majorEastAsia" w:hAnsiTheme="majorEastAsia" w:hint="eastAsia"/>
        </w:rPr>
        <w:t>ICT</w:t>
      </w:r>
      <w:r w:rsidR="00E47211" w:rsidRPr="00E65FF6">
        <w:rPr>
          <w:rFonts w:asciiTheme="majorEastAsia" w:eastAsiaTheme="majorEastAsia" w:hAnsiTheme="majorEastAsia" w:hint="eastAsia"/>
        </w:rPr>
        <w:t>の適正利用</w:t>
      </w:r>
      <w:r w:rsidRPr="00E65FF6">
        <w:rPr>
          <w:rFonts w:asciiTheme="majorEastAsia" w:eastAsiaTheme="majorEastAsia" w:hAnsiTheme="majorEastAsia" w:hint="eastAsia"/>
        </w:rPr>
        <w:t>】</w:t>
      </w:r>
    </w:p>
    <w:p w:rsidR="00CE777B" w:rsidRPr="00E65FF6" w:rsidRDefault="00CE777B" w:rsidP="00CE777B">
      <w:pPr>
        <w:ind w:firstLineChars="300" w:firstLine="630"/>
        <w:rPr>
          <w:rFonts w:asciiTheme="majorEastAsia" w:eastAsiaTheme="majorEastAsia" w:hAnsiTheme="majorEastAsia"/>
        </w:rPr>
      </w:pPr>
      <w:r>
        <w:rPr>
          <w:rFonts w:asciiTheme="majorEastAsia" w:eastAsiaTheme="majorEastAsia" w:hAnsiTheme="majorEastAsia" w:hint="eastAsia"/>
        </w:rPr>
        <w:t>【２</w:t>
      </w:r>
      <w:r w:rsidRPr="00295D40">
        <w:rPr>
          <w:rFonts w:asciiTheme="majorEastAsia" w:eastAsiaTheme="majorEastAsia" w:hAnsiTheme="majorEastAsia" w:hint="eastAsia"/>
        </w:rPr>
        <w:t>つの柱】</w:t>
      </w:r>
    </w:p>
    <w:p w:rsidR="00B05675" w:rsidRDefault="0065740B" w:rsidP="00DA06F7">
      <w:pPr>
        <w:pStyle w:val="ad"/>
        <w:spacing w:line="276" w:lineRule="auto"/>
        <w:ind w:leftChars="167" w:left="567" w:hangingChars="103" w:hanging="216"/>
      </w:pPr>
      <w:r>
        <w:rPr>
          <w:noProof/>
        </w:rPr>
        <w:pict>
          <v:roundrect id="角丸四角形 80" o:spid="_x0000_s1170" style="position:absolute;left:0;text-align:left;margin-left:24.35pt;margin-top:4.9pt;width:423.75pt;height:45.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" fillcolor="#3f3151 [1607]" stroked="f">
            <v:shadow on="t" color="black" opacity="22937f" origin=",.5" offset="0,.63889mm"/>
            <v:path arrowok="t"/>
            <v:textbox>
              <w:txbxContent>
                <w:p w:rsidR="00121656" w:rsidRPr="000C61E0" w:rsidRDefault="00121656" w:rsidP="00B05675">
                  <w:pPr>
                    <w:jc w:val="left"/>
                    <w:rPr>
                      <w:rFonts w:ascii="ＭＳ ゴシック" w:eastAsia="ＭＳ ゴシック" w:hAnsi="ＭＳ ゴシック"/>
                      <w:b/>
                      <w:color w:val="FFFFFF" w:themeColor="background1"/>
                      <w:szCs w:val="21"/>
                    </w:rPr>
                  </w:pPr>
                  <w:r w:rsidRPr="000C61E0">
                    <w:rPr>
                      <w:rFonts w:ascii="ＭＳ ゴシック" w:eastAsia="ＭＳ ゴシック" w:hAnsi="ＭＳ ゴシック" w:hint="eastAsia"/>
                      <w:b/>
                      <w:color w:val="FFFFFF" w:themeColor="background1"/>
                      <w:szCs w:val="21"/>
                    </w:rPr>
                    <w:t xml:space="preserve">Ⅰ　</w:t>
                  </w:r>
                  <w:r w:rsidRPr="00124F54">
                    <w:rPr>
                      <w:rFonts w:ascii="ＭＳ ゴシック" w:eastAsia="ＭＳ ゴシック" w:hAnsi="ＭＳ ゴシック" w:hint="eastAsia"/>
                      <w:b/>
                      <w:szCs w:val="21"/>
                    </w:rPr>
                    <w:t>ICT</w:t>
                  </w:r>
                  <w:r w:rsidRPr="00124F54">
                    <w:rPr>
                      <w:rFonts w:ascii="ＭＳ ゴシック" w:eastAsia="ＭＳ ゴシック" w:hAnsi="ＭＳ ゴシック" w:hint="eastAsia"/>
                      <w:b/>
                      <w:szCs w:val="21"/>
                    </w:rPr>
                    <w:t>経費の抑制</w:t>
                  </w:r>
                </w:p>
                <w:p w:rsidR="00121656" w:rsidRPr="000C61E0" w:rsidRDefault="00121656" w:rsidP="00B05675">
                  <w:pPr>
                    <w:jc w:val="left"/>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Ⅱ　システムの安全性・信頼性の向上</w:t>
                  </w:r>
                </w:p>
              </w:txbxContent>
            </v:textbox>
          </v:roundrect>
        </w:pict>
      </w:r>
    </w:p>
    <w:p w:rsidR="00B05675" w:rsidRDefault="00B05675" w:rsidP="00DA06F7">
      <w:pPr>
        <w:pStyle w:val="ad"/>
        <w:spacing w:line="276" w:lineRule="auto"/>
        <w:ind w:leftChars="167" w:left="567" w:hangingChars="103" w:hanging="216"/>
      </w:pPr>
    </w:p>
    <w:p w:rsidR="00B05675" w:rsidRDefault="00B05675" w:rsidP="00CE777B">
      <w:pPr>
        <w:pStyle w:val="ad"/>
        <w:spacing w:line="276" w:lineRule="auto"/>
        <w:ind w:leftChars="0" w:left="0" w:firstLineChars="0" w:firstLine="0"/>
      </w:pPr>
    </w:p>
    <w:p w:rsidR="00B05675" w:rsidRDefault="00B05675" w:rsidP="00DA06F7">
      <w:pPr>
        <w:pStyle w:val="ad"/>
        <w:spacing w:line="276" w:lineRule="auto"/>
        <w:ind w:leftChars="167" w:left="567" w:hangingChars="103" w:hanging="216"/>
      </w:pPr>
    </w:p>
    <w:p w:rsidR="00CE777B" w:rsidRPr="003E2B4B" w:rsidRDefault="00CE777B" w:rsidP="00DA06F7">
      <w:pPr>
        <w:pStyle w:val="ad"/>
        <w:spacing w:line="276" w:lineRule="auto"/>
        <w:ind w:leftChars="167" w:left="567" w:hangingChars="103" w:hanging="216"/>
      </w:pPr>
    </w:p>
    <w:p w:rsidR="00FC0AA6" w:rsidRPr="009F0862" w:rsidRDefault="0045380D" w:rsidP="00CE777B">
      <w:pPr>
        <w:pStyle w:val="ad"/>
        <w:spacing w:line="276" w:lineRule="auto"/>
        <w:ind w:leftChars="167" w:left="567" w:hangingChars="103" w:hanging="216"/>
      </w:pPr>
      <w:r w:rsidRPr="0045380D">
        <w:rPr>
          <w:noProof/>
        </w:rPr>
        <w:drawing>
          <wp:inline distT="0" distB="0" distL="0" distR="0">
            <wp:extent cx="5759450" cy="3577742"/>
            <wp:effectExtent l="0" t="0" r="0" b="381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9450" cy="3577742"/>
                    </a:xfrm>
                    <a:prstGeom prst="rect">
                      <a:avLst/>
                    </a:prstGeom>
                    <a:noFill/>
                    <a:ln>
                      <a:noFill/>
                    </a:ln>
                  </pic:spPr>
                </pic:pic>
              </a:graphicData>
            </a:graphic>
          </wp:inline>
        </w:drawing>
      </w:r>
    </w:p>
    <w:p w:rsidR="004C0A3D" w:rsidRDefault="004C0A3D" w:rsidP="00657C81">
      <w:pPr>
        <w:pStyle w:val="af6"/>
        <w:sectPr w:rsidR="004C0A3D" w:rsidSect="003E0039">
          <w:headerReference w:type="default" r:id="rId22"/>
          <w:pgSz w:w="11906" w:h="16838" w:code="9"/>
          <w:pgMar w:top="1134" w:right="1418" w:bottom="851" w:left="1418" w:header="851" w:footer="284" w:gutter="0"/>
          <w:cols w:space="425"/>
          <w:docGrid w:type="linesAndChars" w:linePitch="316"/>
        </w:sectPr>
      </w:pPr>
    </w:p>
    <w:p w:rsidR="005F48A7" w:rsidRPr="00DE4A12" w:rsidRDefault="000C001A" w:rsidP="00657C81">
      <w:pPr>
        <w:pStyle w:val="af6"/>
        <w:rPr>
          <w:rFonts w:ascii="HGP創英角ｺﾞｼｯｸUB" w:eastAsia="HGP創英角ｺﾞｼｯｸUB" w:hAnsi="HGP創英角ｺﾞｼｯｸUB"/>
          <w:b w:val="0"/>
        </w:rPr>
      </w:pPr>
      <w:bookmarkStart w:id="38" w:name="_Toc437253160"/>
      <w:bookmarkStart w:id="39" w:name="_Toc440549626"/>
      <w:r w:rsidRPr="00DE4A12">
        <w:rPr>
          <w:rFonts w:ascii="HGP創英角ｺﾞｼｯｸUB" w:eastAsia="HGP創英角ｺﾞｼｯｸUB" w:hAnsi="HGP創英角ｺﾞｼｯｸUB" w:hint="eastAsia"/>
          <w:b w:val="0"/>
        </w:rPr>
        <w:lastRenderedPageBreak/>
        <w:t>６</w:t>
      </w:r>
      <w:r w:rsidR="00EA35E6" w:rsidRPr="00DE4A12">
        <w:rPr>
          <w:rFonts w:ascii="HGP創英角ｺﾞｼｯｸUB" w:eastAsia="HGP創英角ｺﾞｼｯｸUB" w:hAnsi="HGP創英角ｺﾞｼｯｸUB" w:hint="eastAsia"/>
          <w:b w:val="0"/>
        </w:rPr>
        <w:t>．ＩＣＴの徹底活用</w:t>
      </w:r>
      <w:bookmarkEnd w:id="38"/>
      <w:bookmarkEnd w:id="39"/>
    </w:p>
    <w:p w:rsidR="002C576E" w:rsidRDefault="002C576E" w:rsidP="002C576E"/>
    <w:p w:rsidR="002C576E" w:rsidRPr="00295D40" w:rsidRDefault="002C576E" w:rsidP="002C576E">
      <w:pPr>
        <w:ind w:firstLineChars="100" w:firstLine="210"/>
        <w:rPr>
          <w:rFonts w:asciiTheme="majorEastAsia" w:eastAsiaTheme="majorEastAsia" w:hAnsiTheme="majorEastAsia"/>
        </w:rPr>
      </w:pPr>
      <w:r w:rsidRPr="00295D40">
        <w:rPr>
          <w:rFonts w:asciiTheme="majorEastAsia" w:eastAsiaTheme="majorEastAsia" w:hAnsiTheme="majorEastAsia" w:hint="eastAsia"/>
        </w:rPr>
        <w:t>【５つの柱】</w:t>
      </w:r>
    </w:p>
    <w:p w:rsidR="002C576E" w:rsidRDefault="0065740B" w:rsidP="002C576E">
      <w:r>
        <w:rPr>
          <w:noProof/>
        </w:rPr>
        <w:pict>
          <v:roundrect id="角丸四角形 56" o:spid="_x0000_s1037" style="position:absolute;left:0;text-align:left;margin-left:16.1pt;margin-top:2.75pt;width:423.75pt;height:150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" fillcolor="#002060" stroked="f">
            <v:shadow on="t" color="black" opacity="22937f" origin=",.5" offset="0,.63889mm"/>
            <v:path arrowok="t"/>
            <v:textbox>
              <w:txbxContent>
                <w:p w:rsidR="00121656" w:rsidRPr="00701E8A" w:rsidRDefault="00121656" w:rsidP="009425CF">
                  <w:pPr>
                    <w:jc w:val="left"/>
                    <w:rPr>
                      <w:rFonts w:ascii="ＭＳ ゴシック" w:eastAsia="ＭＳ ゴシック" w:hAnsi="ＭＳ ゴシック"/>
                      <w:b/>
                      <w:color w:val="FFFFFF" w:themeColor="background1"/>
                      <w:szCs w:val="21"/>
                    </w:rPr>
                  </w:pPr>
                  <w:r w:rsidRPr="00701E8A">
                    <w:rPr>
                      <w:rFonts w:ascii="ＭＳ ゴシック" w:eastAsia="ＭＳ ゴシック" w:hAnsi="ＭＳ ゴシック" w:hint="eastAsia"/>
                      <w:b/>
                      <w:color w:val="FFFFFF" w:themeColor="background1"/>
                      <w:szCs w:val="21"/>
                    </w:rPr>
                    <w:t xml:space="preserve">Ⅰ　</w:t>
                  </w:r>
                  <w:r>
                    <w:rPr>
                      <w:rFonts w:ascii="ＭＳ ゴシック" w:eastAsia="ＭＳ ゴシック" w:hAnsi="ＭＳ ゴシック" w:hint="eastAsia"/>
                      <w:b/>
                      <w:color w:val="FFFFFF" w:themeColor="background1"/>
                      <w:szCs w:val="21"/>
                    </w:rPr>
                    <w:t>情報インフラの活用</w:t>
                  </w:r>
                  <w:r w:rsidRPr="00701E8A">
                    <w:rPr>
                      <w:rFonts w:ascii="ＭＳ ゴシック" w:eastAsia="ＭＳ ゴシック" w:hAnsi="ＭＳ ゴシック"/>
                      <w:b/>
                      <w:color w:val="FFFFFF" w:themeColor="background1"/>
                      <w:szCs w:val="21"/>
                    </w:rPr>
                    <w:t>（</w:t>
                  </w:r>
                  <w:r>
                    <w:rPr>
                      <w:rFonts w:ascii="ＭＳ ゴシック" w:eastAsia="ＭＳ ゴシック" w:hAnsi="ＭＳ ゴシック" w:hint="eastAsia"/>
                      <w:b/>
                      <w:color w:val="FFFFFF" w:themeColor="background1"/>
                      <w:szCs w:val="21"/>
                    </w:rPr>
                    <w:t>Wi-Fi、</w:t>
                  </w:r>
                  <w:proofErr w:type="spellStart"/>
                  <w:r>
                    <w:rPr>
                      <w:rFonts w:ascii="ＭＳ ゴシック" w:eastAsia="ＭＳ ゴシック" w:hAnsi="ＭＳ ゴシック" w:hint="eastAsia"/>
                      <w:b/>
                      <w:color w:val="FFFFFF" w:themeColor="background1"/>
                      <w:szCs w:val="21"/>
                    </w:rPr>
                    <w:t>IoT</w:t>
                  </w:r>
                  <w:proofErr w:type="spellEnd"/>
                  <w:r>
                    <w:rPr>
                      <w:rFonts w:ascii="ＭＳ ゴシック" w:eastAsia="ＭＳ ゴシック" w:hAnsi="ＭＳ ゴシック" w:hint="eastAsia"/>
                      <w:b/>
                      <w:color w:val="FFFFFF" w:themeColor="background1"/>
                      <w:szCs w:val="21"/>
                    </w:rPr>
                    <w:t>等</w:t>
                  </w:r>
                  <w:r w:rsidRPr="00701E8A">
                    <w:rPr>
                      <w:rFonts w:ascii="ＭＳ ゴシック" w:eastAsia="ＭＳ ゴシック" w:hAnsi="ＭＳ ゴシック"/>
                      <w:b/>
                      <w:color w:val="FFFFFF" w:themeColor="background1"/>
                      <w:szCs w:val="21"/>
                    </w:rPr>
                    <w:t>）</w:t>
                  </w:r>
                </w:p>
                <w:p w:rsidR="00121656" w:rsidRPr="00701E8A" w:rsidRDefault="00121656" w:rsidP="009425CF">
                  <w:pPr>
                    <w:jc w:val="left"/>
                    <w:rPr>
                      <w:rFonts w:ascii="ＭＳ ゴシック" w:eastAsia="ＭＳ ゴシック" w:hAnsi="ＭＳ ゴシック"/>
                      <w:b/>
                      <w:color w:val="FFFFFF" w:themeColor="background1"/>
                      <w:szCs w:val="21"/>
                    </w:rPr>
                  </w:pPr>
                  <w:r w:rsidRPr="00701E8A">
                    <w:rPr>
                      <w:rFonts w:ascii="ＭＳ ゴシック" w:eastAsia="ＭＳ ゴシック" w:hAnsi="ＭＳ ゴシック" w:hint="eastAsia"/>
                      <w:b/>
                      <w:color w:val="FFFFFF" w:themeColor="background1"/>
                      <w:szCs w:val="21"/>
                    </w:rPr>
                    <w:t xml:space="preserve">Ⅱ　</w:t>
                  </w:r>
                  <w:r>
                    <w:rPr>
                      <w:rFonts w:ascii="ＭＳ ゴシック" w:eastAsia="ＭＳ ゴシック" w:hAnsi="ＭＳ ゴシック" w:hint="eastAsia"/>
                      <w:b/>
                      <w:color w:val="FFFFFF" w:themeColor="background1"/>
                      <w:szCs w:val="21"/>
                    </w:rPr>
                    <w:t>積極的なデータ活用の促進（オープンデータ、ビッグデータ）</w:t>
                  </w:r>
                </w:p>
                <w:p w:rsidR="00121656" w:rsidRPr="00701E8A" w:rsidRDefault="00121656" w:rsidP="009425CF">
                  <w:pPr>
                    <w:jc w:val="left"/>
                    <w:rPr>
                      <w:rFonts w:ascii="ＭＳ ゴシック" w:eastAsia="ＭＳ ゴシック" w:hAnsi="ＭＳ ゴシック"/>
                      <w:b/>
                      <w:color w:val="FFFFFF" w:themeColor="background1"/>
                      <w:szCs w:val="21"/>
                    </w:rPr>
                  </w:pPr>
                  <w:r w:rsidRPr="00701E8A">
                    <w:rPr>
                      <w:rFonts w:ascii="ＭＳ ゴシック" w:eastAsia="ＭＳ ゴシック" w:hAnsi="ＭＳ ゴシック" w:hint="eastAsia"/>
                      <w:b/>
                      <w:color w:val="FFFFFF" w:themeColor="background1"/>
                      <w:szCs w:val="21"/>
                    </w:rPr>
                    <w:t xml:space="preserve">Ⅲ　</w:t>
                  </w:r>
                  <w:r>
                    <w:rPr>
                      <w:rFonts w:ascii="ＭＳ ゴシック" w:eastAsia="ＭＳ ゴシック" w:hAnsi="ＭＳ ゴシック" w:hint="eastAsia"/>
                      <w:b/>
                      <w:color w:val="FFFFFF" w:themeColor="background1"/>
                      <w:szCs w:val="21"/>
                    </w:rPr>
                    <w:t>最新情報環境への適切な対応（モバイル・ファースト）</w:t>
                  </w:r>
                </w:p>
                <w:p w:rsidR="00121656" w:rsidRDefault="00121656" w:rsidP="009425CF">
                  <w:pPr>
                    <w:jc w:val="left"/>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Ⅳ　施策における徹底活用</w:t>
                  </w:r>
                </w:p>
                <w:p w:rsidR="00121656" w:rsidRDefault="00121656" w:rsidP="009425CF">
                  <w:pPr>
                    <w:jc w:val="left"/>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 xml:space="preserve">　　　教育ICT</w:t>
                  </w:r>
                </w:p>
                <w:p w:rsidR="00121656" w:rsidRDefault="00121656" w:rsidP="009425CF">
                  <w:pPr>
                    <w:jc w:val="left"/>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 xml:space="preserve">　　　防災</w:t>
                  </w:r>
                </w:p>
                <w:p w:rsidR="00121656" w:rsidRPr="00701E8A" w:rsidRDefault="00121656" w:rsidP="009425CF">
                  <w:pPr>
                    <w:jc w:val="left"/>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 xml:space="preserve">　　　市民協働</w:t>
                  </w:r>
                  <w:r w:rsidRPr="00E3203A">
                    <w:rPr>
                      <w:rFonts w:ascii="ＭＳ ゴシック" w:eastAsia="ＭＳ ゴシック" w:hAnsi="ＭＳ ゴシック" w:hint="eastAsia"/>
                      <w:b/>
                      <w:color w:val="FFFFFF" w:themeColor="background1"/>
                      <w:szCs w:val="21"/>
                    </w:rPr>
                    <w:t>の促進</w:t>
                  </w:r>
                </w:p>
                <w:p w:rsidR="00121656" w:rsidRPr="009425CF" w:rsidRDefault="00121656" w:rsidP="005B7508">
                  <w:pPr>
                    <w:jc w:val="left"/>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Ⅴ　効果的・効率的な行政運営</w:t>
                  </w:r>
                </w:p>
              </w:txbxContent>
            </v:textbox>
          </v:roundrect>
        </w:pict>
      </w:r>
    </w:p>
    <w:p w:rsidR="002C576E" w:rsidRDefault="002C576E" w:rsidP="002C576E"/>
    <w:p w:rsidR="002C576E" w:rsidRDefault="002C576E" w:rsidP="002C576E"/>
    <w:p w:rsidR="002C576E" w:rsidRDefault="002C576E" w:rsidP="002C576E"/>
    <w:p w:rsidR="002C576E" w:rsidRDefault="002C576E" w:rsidP="002C576E"/>
    <w:p w:rsidR="002C576E" w:rsidRDefault="002C576E" w:rsidP="002C576E"/>
    <w:p w:rsidR="002C576E" w:rsidRDefault="002C576E" w:rsidP="002C576E"/>
    <w:p w:rsidR="00B81357" w:rsidRDefault="00B81357" w:rsidP="002C576E"/>
    <w:p w:rsidR="00B81357" w:rsidRDefault="00B81357" w:rsidP="002C576E"/>
    <w:p w:rsidR="00B81357" w:rsidRDefault="00B81357" w:rsidP="002C576E"/>
    <w:p w:rsidR="00B81357" w:rsidRDefault="00B81357" w:rsidP="002C576E"/>
    <w:p w:rsidR="005D2F2E" w:rsidRPr="00E3203A" w:rsidRDefault="00B81357" w:rsidP="009C1298">
      <w:pPr>
        <w:spacing w:line="276" w:lineRule="auto"/>
        <w:ind w:leftChars="202" w:left="424"/>
      </w:pPr>
      <w:r>
        <w:rPr>
          <w:rFonts w:hint="eastAsia"/>
        </w:rPr>
        <w:t xml:space="preserve">・　</w:t>
      </w:r>
      <w:r w:rsidRPr="00DD0714">
        <w:rPr>
          <w:rFonts w:asciiTheme="minorEastAsia" w:hAnsiTheme="minorEastAsia" w:hint="eastAsia"/>
        </w:rPr>
        <w:t>ICT</w:t>
      </w:r>
      <w:r w:rsidR="00D77129">
        <w:rPr>
          <w:rFonts w:hint="eastAsia"/>
        </w:rPr>
        <w:t>の</w:t>
      </w:r>
      <w:r>
        <w:rPr>
          <w:rFonts w:hint="eastAsia"/>
        </w:rPr>
        <w:t>徹底活用</w:t>
      </w:r>
      <w:r w:rsidR="00D77129">
        <w:rPr>
          <w:rFonts w:hint="eastAsia"/>
        </w:rPr>
        <w:t>に向け</w:t>
      </w:r>
      <w:r>
        <w:rPr>
          <w:rFonts w:hint="eastAsia"/>
        </w:rPr>
        <w:t>、５つの</w:t>
      </w:r>
      <w:r w:rsidRPr="00E3203A">
        <w:rPr>
          <w:rFonts w:hint="eastAsia"/>
        </w:rPr>
        <w:t>柱のもと、</w:t>
      </w:r>
      <w:r w:rsidR="00F533F9" w:rsidRPr="00E3203A">
        <w:rPr>
          <w:rFonts w:hint="eastAsia"/>
        </w:rPr>
        <w:t>具体的な</w:t>
      </w:r>
      <w:r w:rsidR="007F6B16" w:rsidRPr="00E3203A">
        <w:rPr>
          <w:rFonts w:hint="eastAsia"/>
        </w:rPr>
        <w:t>取組</w:t>
      </w:r>
      <w:r w:rsidR="00F048E2" w:rsidRPr="00E3203A">
        <w:rPr>
          <w:rFonts w:hint="eastAsia"/>
        </w:rPr>
        <w:t>み</w:t>
      </w:r>
      <w:r w:rsidRPr="00E3203A">
        <w:rPr>
          <w:rFonts w:hint="eastAsia"/>
        </w:rPr>
        <w:t>を</w:t>
      </w:r>
      <w:r w:rsidR="00F533F9" w:rsidRPr="00E3203A">
        <w:rPr>
          <w:rFonts w:hint="eastAsia"/>
        </w:rPr>
        <w:t>推進していきます</w:t>
      </w:r>
      <w:r w:rsidRPr="00E3203A">
        <w:rPr>
          <w:rFonts w:hint="eastAsia"/>
        </w:rPr>
        <w:t>。</w:t>
      </w:r>
    </w:p>
    <w:p w:rsidR="005D2F2E" w:rsidRPr="00E3203A" w:rsidRDefault="00B81357" w:rsidP="0018512E">
      <w:pPr>
        <w:spacing w:line="276" w:lineRule="auto"/>
        <w:ind w:leftChars="202" w:left="844" w:hangingChars="200" w:hanging="420"/>
      </w:pPr>
      <w:r w:rsidRPr="00E3203A">
        <w:rPr>
          <w:rFonts w:hint="eastAsia"/>
        </w:rPr>
        <w:t xml:space="preserve">・　</w:t>
      </w:r>
      <w:r w:rsidR="00D77129" w:rsidRPr="00E3203A">
        <w:rPr>
          <w:rFonts w:hint="eastAsia"/>
        </w:rPr>
        <w:t>「</w:t>
      </w:r>
      <w:r w:rsidRPr="00E3203A">
        <w:rPr>
          <w:rFonts w:hint="eastAsia"/>
        </w:rPr>
        <w:t>Ⅰ</w:t>
      </w:r>
      <w:r w:rsidR="00066159" w:rsidRPr="00E3203A">
        <w:rPr>
          <w:rFonts w:hint="eastAsia"/>
        </w:rPr>
        <w:t xml:space="preserve">　</w:t>
      </w:r>
      <w:r w:rsidR="00F72732" w:rsidRPr="00E3203A">
        <w:rPr>
          <w:rFonts w:hint="eastAsia"/>
        </w:rPr>
        <w:t>情報インフラ</w:t>
      </w:r>
      <w:r w:rsidR="00395AEE" w:rsidRPr="00E3203A">
        <w:rPr>
          <w:rFonts w:hint="eastAsia"/>
        </w:rPr>
        <w:t>の活用（</w:t>
      </w:r>
      <w:r w:rsidR="00066159" w:rsidRPr="00E3203A">
        <w:rPr>
          <w:rFonts w:asciiTheme="minorEastAsia" w:hAnsiTheme="minorEastAsia" w:hint="eastAsia"/>
        </w:rPr>
        <w:t>Wi-Fi</w:t>
      </w:r>
      <w:r w:rsidR="00066159" w:rsidRPr="00E3203A">
        <w:rPr>
          <w:rFonts w:hint="eastAsia"/>
        </w:rPr>
        <w:t>、</w:t>
      </w:r>
      <w:proofErr w:type="spellStart"/>
      <w:r w:rsidR="00395AEE" w:rsidRPr="00E3203A">
        <w:rPr>
          <w:rFonts w:asciiTheme="minorEastAsia" w:hAnsiTheme="minorEastAsia" w:hint="eastAsia"/>
        </w:rPr>
        <w:t>IoT</w:t>
      </w:r>
      <w:proofErr w:type="spellEnd"/>
      <w:r w:rsidR="00395AEE" w:rsidRPr="00E3203A">
        <w:rPr>
          <w:rFonts w:hint="eastAsia"/>
        </w:rPr>
        <w:t>等）</w:t>
      </w:r>
      <w:r w:rsidR="00D77129" w:rsidRPr="00E3203A">
        <w:rPr>
          <w:rFonts w:hint="eastAsia"/>
        </w:rPr>
        <w:t>」「</w:t>
      </w:r>
      <w:r w:rsidRPr="00E3203A">
        <w:rPr>
          <w:rFonts w:hint="eastAsia"/>
        </w:rPr>
        <w:t>Ⅱ</w:t>
      </w:r>
      <w:r w:rsidR="00066159" w:rsidRPr="00E3203A">
        <w:rPr>
          <w:rFonts w:hint="eastAsia"/>
        </w:rPr>
        <w:t xml:space="preserve">　</w:t>
      </w:r>
      <w:r w:rsidR="00395AEE" w:rsidRPr="00E3203A">
        <w:rPr>
          <w:rFonts w:hint="eastAsia"/>
        </w:rPr>
        <w:t>積極的なデータ活用</w:t>
      </w:r>
      <w:r w:rsidR="00BF260F" w:rsidRPr="00E3203A">
        <w:rPr>
          <w:rFonts w:hint="eastAsia"/>
        </w:rPr>
        <w:t>の促進</w:t>
      </w:r>
      <w:r w:rsidR="00395AEE" w:rsidRPr="00E3203A">
        <w:rPr>
          <w:rFonts w:hint="eastAsia"/>
        </w:rPr>
        <w:t>（</w:t>
      </w:r>
      <w:r w:rsidR="00066159" w:rsidRPr="00E3203A">
        <w:rPr>
          <w:rFonts w:hint="eastAsia"/>
        </w:rPr>
        <w:t>オープンデータ、ビッグデータ</w:t>
      </w:r>
      <w:r w:rsidR="00395AEE" w:rsidRPr="00E3203A">
        <w:rPr>
          <w:rFonts w:hint="eastAsia"/>
        </w:rPr>
        <w:t>）</w:t>
      </w:r>
      <w:r w:rsidR="00D77129" w:rsidRPr="00E3203A">
        <w:rPr>
          <w:rFonts w:hint="eastAsia"/>
        </w:rPr>
        <w:t>」「</w:t>
      </w:r>
      <w:r w:rsidRPr="00E3203A">
        <w:rPr>
          <w:rFonts w:hint="eastAsia"/>
        </w:rPr>
        <w:t>Ⅲ</w:t>
      </w:r>
      <w:r w:rsidR="00066159" w:rsidRPr="00E3203A">
        <w:rPr>
          <w:rFonts w:hint="eastAsia"/>
        </w:rPr>
        <w:t xml:space="preserve">　</w:t>
      </w:r>
      <w:r w:rsidR="00395AEE" w:rsidRPr="00E3203A">
        <w:rPr>
          <w:rFonts w:hint="eastAsia"/>
        </w:rPr>
        <w:t>最新情報環境への適切な対応（</w:t>
      </w:r>
      <w:r w:rsidR="00066159" w:rsidRPr="00E3203A">
        <w:rPr>
          <w:rFonts w:hint="eastAsia"/>
        </w:rPr>
        <w:t>モバイル・ファースト</w:t>
      </w:r>
      <w:r w:rsidR="00395AEE" w:rsidRPr="00E3203A">
        <w:rPr>
          <w:rFonts w:hint="eastAsia"/>
        </w:rPr>
        <w:t>）</w:t>
      </w:r>
      <w:r w:rsidR="00D77129" w:rsidRPr="00E3203A">
        <w:rPr>
          <w:rFonts w:hint="eastAsia"/>
        </w:rPr>
        <w:t>」</w:t>
      </w:r>
      <w:r w:rsidRPr="00E3203A">
        <w:rPr>
          <w:rFonts w:hint="eastAsia"/>
        </w:rPr>
        <w:t>は</w:t>
      </w:r>
      <w:r w:rsidR="00395AEE" w:rsidRPr="00E3203A">
        <w:rPr>
          <w:rFonts w:hint="eastAsia"/>
        </w:rPr>
        <w:t>、</w:t>
      </w:r>
      <w:r w:rsidRPr="00E3203A">
        <w:rPr>
          <w:rFonts w:asciiTheme="minorEastAsia" w:hAnsiTheme="minorEastAsia" w:hint="eastAsia"/>
        </w:rPr>
        <w:t>ICT</w:t>
      </w:r>
      <w:r w:rsidR="00A5447B" w:rsidRPr="00E3203A">
        <w:rPr>
          <w:rFonts w:hint="eastAsia"/>
        </w:rPr>
        <w:t>の</w:t>
      </w:r>
      <w:r w:rsidRPr="00E3203A">
        <w:rPr>
          <w:rFonts w:hint="eastAsia"/>
        </w:rPr>
        <w:t>徹底活用</w:t>
      </w:r>
      <w:r w:rsidR="00A5447B" w:rsidRPr="00E3203A">
        <w:rPr>
          <w:rFonts w:hint="eastAsia"/>
        </w:rPr>
        <w:t>をすすめていくうえで</w:t>
      </w:r>
      <w:r w:rsidR="00066159" w:rsidRPr="00E3203A">
        <w:rPr>
          <w:rFonts w:hint="eastAsia"/>
        </w:rPr>
        <w:t>重要な位置づけ</w:t>
      </w:r>
      <w:r w:rsidR="00F533F9" w:rsidRPr="00E3203A">
        <w:rPr>
          <w:rFonts w:hint="eastAsia"/>
        </w:rPr>
        <w:t>となる</w:t>
      </w:r>
      <w:r w:rsidR="00066159" w:rsidRPr="00E3203A">
        <w:rPr>
          <w:rFonts w:hint="eastAsia"/>
        </w:rPr>
        <w:t>基盤・</w:t>
      </w:r>
      <w:r w:rsidRPr="00E3203A">
        <w:rPr>
          <w:rFonts w:hint="eastAsia"/>
        </w:rPr>
        <w:t>手法であり</w:t>
      </w:r>
      <w:r w:rsidR="0018512E" w:rsidRPr="00E3203A">
        <w:rPr>
          <w:rFonts w:hint="eastAsia"/>
        </w:rPr>
        <w:t>、情報収集に努め</w:t>
      </w:r>
      <w:r w:rsidR="00A630F7" w:rsidRPr="00E3203A">
        <w:rPr>
          <w:rFonts w:hint="eastAsia"/>
        </w:rPr>
        <w:t>、</w:t>
      </w:r>
      <w:r w:rsidR="00F533F9" w:rsidRPr="00E3203A">
        <w:rPr>
          <w:rFonts w:hint="eastAsia"/>
        </w:rPr>
        <w:t>民間における先端</w:t>
      </w:r>
      <w:r w:rsidR="00066159" w:rsidRPr="00E3203A">
        <w:rPr>
          <w:rFonts w:hint="eastAsia"/>
        </w:rPr>
        <w:t>技術や先進的な活用方法を</w:t>
      </w:r>
      <w:r w:rsidR="0018512E" w:rsidRPr="00E3203A">
        <w:rPr>
          <w:rFonts w:hint="eastAsia"/>
        </w:rPr>
        <w:t>吸収し</w:t>
      </w:r>
      <w:r w:rsidR="00B05675" w:rsidRPr="00E3203A">
        <w:rPr>
          <w:rFonts w:hint="eastAsia"/>
        </w:rPr>
        <w:t>つつ</w:t>
      </w:r>
      <w:r w:rsidR="00066159" w:rsidRPr="00E3203A">
        <w:rPr>
          <w:rFonts w:hint="eastAsia"/>
        </w:rPr>
        <w:t>、</w:t>
      </w:r>
      <w:r w:rsidR="00B05675" w:rsidRPr="00E3203A">
        <w:rPr>
          <w:rFonts w:hint="eastAsia"/>
        </w:rPr>
        <w:t>フルコスト計算による費用対効果を見極め、</w:t>
      </w:r>
      <w:r w:rsidR="00F533F9" w:rsidRPr="00E3203A">
        <w:rPr>
          <w:rFonts w:hint="eastAsia"/>
        </w:rPr>
        <w:t>行政における</w:t>
      </w:r>
      <w:proofErr w:type="spellStart"/>
      <w:r w:rsidR="00F533F9" w:rsidRPr="00E3203A">
        <w:rPr>
          <w:rFonts w:asciiTheme="minorEastAsia" w:hAnsiTheme="minorEastAsia" w:hint="eastAsia"/>
        </w:rPr>
        <w:t>ICT</w:t>
      </w:r>
      <w:proofErr w:type="spellEnd"/>
      <w:r w:rsidR="00B05675" w:rsidRPr="00E3203A">
        <w:rPr>
          <w:rFonts w:hint="eastAsia"/>
        </w:rPr>
        <w:t>活用を積極的にすすめ</w:t>
      </w:r>
      <w:r w:rsidR="00F533F9" w:rsidRPr="00E3203A">
        <w:rPr>
          <w:rFonts w:hint="eastAsia"/>
        </w:rPr>
        <w:t>ます</w:t>
      </w:r>
      <w:r w:rsidRPr="00E3203A">
        <w:rPr>
          <w:rFonts w:hint="eastAsia"/>
        </w:rPr>
        <w:t>。</w:t>
      </w:r>
    </w:p>
    <w:p w:rsidR="005D2F2E" w:rsidRDefault="005D2F2E" w:rsidP="00A5447B">
      <w:pPr>
        <w:spacing w:line="276" w:lineRule="auto"/>
        <w:ind w:leftChars="202" w:left="844" w:hangingChars="200" w:hanging="420"/>
      </w:pPr>
      <w:r w:rsidRPr="00E3203A">
        <w:rPr>
          <w:rFonts w:hint="eastAsia"/>
        </w:rPr>
        <w:t xml:space="preserve">・　</w:t>
      </w:r>
      <w:r w:rsidR="00D77129" w:rsidRPr="00E3203A">
        <w:rPr>
          <w:rFonts w:hint="eastAsia"/>
        </w:rPr>
        <w:t>「</w:t>
      </w:r>
      <w:r w:rsidR="00A5447B" w:rsidRPr="00E3203A">
        <w:rPr>
          <w:rFonts w:hint="eastAsia"/>
        </w:rPr>
        <w:t>Ⅳ　施策における徹底活用</w:t>
      </w:r>
      <w:r w:rsidR="00D77129" w:rsidRPr="00E3203A">
        <w:rPr>
          <w:rFonts w:hint="eastAsia"/>
        </w:rPr>
        <w:t>」</w:t>
      </w:r>
      <w:r w:rsidR="00A5447B" w:rsidRPr="00E3203A">
        <w:rPr>
          <w:rFonts w:hint="eastAsia"/>
        </w:rPr>
        <w:t>は、</w:t>
      </w:r>
      <w:r w:rsidRPr="00E3203A">
        <w:rPr>
          <w:rFonts w:hint="eastAsia"/>
        </w:rPr>
        <w:t>モデル事業において効果を検証（スモール・スタート）</w:t>
      </w:r>
      <w:r w:rsidR="00A5447B" w:rsidRPr="00E3203A">
        <w:rPr>
          <w:rFonts w:hint="eastAsia"/>
        </w:rPr>
        <w:t>しつつ、民間との協働をすすめ、</w:t>
      </w:r>
      <w:r w:rsidR="007746BB" w:rsidRPr="00E3203A">
        <w:rPr>
          <w:rFonts w:hint="eastAsia"/>
        </w:rPr>
        <w:t>新しい分野への展開においては地域の課題・ニーズに基づいた実証</w:t>
      </w:r>
      <w:r w:rsidR="007F6B16" w:rsidRPr="00E3203A">
        <w:rPr>
          <w:rFonts w:hint="eastAsia"/>
        </w:rPr>
        <w:t>実験を行うなど、取組</w:t>
      </w:r>
      <w:r w:rsidR="00F048E2" w:rsidRPr="00E3203A">
        <w:rPr>
          <w:rFonts w:hint="eastAsia"/>
        </w:rPr>
        <w:t>み</w:t>
      </w:r>
      <w:r w:rsidR="007746BB" w:rsidRPr="00E3203A">
        <w:rPr>
          <w:rFonts w:hint="eastAsia"/>
        </w:rPr>
        <w:t>の拡大</w:t>
      </w:r>
      <w:r w:rsidR="007746BB">
        <w:rPr>
          <w:rFonts w:hint="eastAsia"/>
        </w:rPr>
        <w:t>につとめます</w:t>
      </w:r>
      <w:r w:rsidR="007746BB" w:rsidRPr="007746BB">
        <w:rPr>
          <w:rFonts w:hint="eastAsia"/>
        </w:rPr>
        <w:t>。</w:t>
      </w:r>
    </w:p>
    <w:p w:rsidR="005D2F2E" w:rsidRDefault="00F533F9" w:rsidP="00395AEE">
      <w:pPr>
        <w:spacing w:line="276" w:lineRule="auto"/>
        <w:ind w:leftChars="202" w:left="844" w:hangingChars="200" w:hanging="420"/>
      </w:pPr>
      <w:r>
        <w:rPr>
          <w:rFonts w:hint="eastAsia"/>
        </w:rPr>
        <w:t xml:space="preserve">・　</w:t>
      </w:r>
      <w:r w:rsidR="00D77129">
        <w:rPr>
          <w:rFonts w:hint="eastAsia"/>
        </w:rPr>
        <w:t>「</w:t>
      </w:r>
      <w:r>
        <w:rPr>
          <w:rFonts w:hint="eastAsia"/>
        </w:rPr>
        <w:t xml:space="preserve">Ⅴ　</w:t>
      </w:r>
      <w:r w:rsidR="0018512E">
        <w:rPr>
          <w:rFonts w:hint="eastAsia"/>
        </w:rPr>
        <w:t>効果的・効率的な行政運営</w:t>
      </w:r>
      <w:r w:rsidR="00D77129">
        <w:rPr>
          <w:rFonts w:hint="eastAsia"/>
        </w:rPr>
        <w:t>」</w:t>
      </w:r>
      <w:r w:rsidR="00395AEE">
        <w:rPr>
          <w:rFonts w:hint="eastAsia"/>
        </w:rPr>
        <w:t>は、大阪市の組織内部において効果的・効率的な運用</w:t>
      </w:r>
      <w:r w:rsidR="0018512E">
        <w:rPr>
          <w:rFonts w:hint="eastAsia"/>
        </w:rPr>
        <w:t>を実現するため</w:t>
      </w:r>
      <w:r w:rsidR="0018512E" w:rsidRPr="00DD0714">
        <w:rPr>
          <w:rFonts w:asciiTheme="minorEastAsia" w:hAnsiTheme="minorEastAsia" w:hint="eastAsia"/>
        </w:rPr>
        <w:t>ICT</w:t>
      </w:r>
      <w:r w:rsidR="0018512E">
        <w:rPr>
          <w:rFonts w:hint="eastAsia"/>
        </w:rPr>
        <w:t>の徹底活用を追求していきます。</w:t>
      </w:r>
    </w:p>
    <w:p w:rsidR="001C7EBE" w:rsidRDefault="001C7EBE" w:rsidP="009C1298">
      <w:pPr>
        <w:spacing w:line="276" w:lineRule="auto"/>
      </w:pPr>
    </w:p>
    <w:p w:rsidR="009425CF" w:rsidRDefault="00EA35E6" w:rsidP="00C82C28">
      <w:pPr>
        <w:pStyle w:val="2"/>
      </w:pPr>
      <w:bookmarkStart w:id="40" w:name="_Toc437253161"/>
      <w:bookmarkStart w:id="41" w:name="_Toc440549627"/>
      <w:r w:rsidRPr="00701E8A">
        <w:rPr>
          <w:rFonts w:hint="eastAsia"/>
        </w:rPr>
        <w:t>（１）</w:t>
      </w:r>
      <w:r w:rsidR="000B6245">
        <w:rPr>
          <w:rFonts w:hint="eastAsia"/>
        </w:rPr>
        <w:t>情報</w:t>
      </w:r>
      <w:r w:rsidR="00F72732">
        <w:rPr>
          <w:rFonts w:hint="eastAsia"/>
        </w:rPr>
        <w:t>インフラ</w:t>
      </w:r>
      <w:r w:rsidR="000B6245">
        <w:rPr>
          <w:rFonts w:hint="eastAsia"/>
        </w:rPr>
        <w:t>の活用</w:t>
      </w:r>
      <w:r w:rsidR="009425CF">
        <w:rPr>
          <w:rFonts w:hint="eastAsia"/>
        </w:rPr>
        <w:t xml:space="preserve"> </w:t>
      </w:r>
      <w:r w:rsidR="009425CF" w:rsidRPr="00701E8A">
        <w:rPr>
          <w:rFonts w:hint="eastAsia"/>
        </w:rPr>
        <w:t>（</w:t>
      </w:r>
      <w:r w:rsidR="001C7EBE" w:rsidRPr="00237566">
        <w:rPr>
          <w:rFonts w:asciiTheme="majorEastAsia" w:hAnsiTheme="majorEastAsia" w:hint="eastAsia"/>
        </w:rPr>
        <w:t>Wi-Fi、</w:t>
      </w:r>
      <w:proofErr w:type="spellStart"/>
      <w:r w:rsidR="001C7EBE" w:rsidRPr="00237566">
        <w:rPr>
          <w:rFonts w:asciiTheme="majorEastAsia" w:hAnsiTheme="majorEastAsia" w:hint="eastAsia"/>
        </w:rPr>
        <w:t>IoT</w:t>
      </w:r>
      <w:proofErr w:type="spellEnd"/>
      <w:r w:rsidR="001C7EBE" w:rsidRPr="00237566">
        <w:rPr>
          <w:rFonts w:asciiTheme="majorEastAsia" w:hAnsiTheme="majorEastAsia" w:hint="eastAsia"/>
        </w:rPr>
        <w:t>等</w:t>
      </w:r>
      <w:r w:rsidR="009425CF" w:rsidRPr="00701E8A">
        <w:rPr>
          <w:rFonts w:hint="eastAsia"/>
        </w:rPr>
        <w:t>）</w:t>
      </w:r>
      <w:bookmarkEnd w:id="40"/>
      <w:bookmarkEnd w:id="41"/>
    </w:p>
    <w:p w:rsidR="005A465B" w:rsidRPr="00124F54" w:rsidRDefault="00697C77" w:rsidP="005A465B">
      <w:pPr>
        <w:ind w:leftChars="202" w:left="424" w:firstLineChars="97" w:firstLine="204"/>
      </w:pPr>
      <w:r w:rsidRPr="00DD0714">
        <w:rPr>
          <w:rFonts w:asciiTheme="minorEastAsia" w:hAnsiTheme="minorEastAsia" w:hint="eastAsia"/>
          <w:kern w:val="0"/>
        </w:rPr>
        <w:t>ICT</w:t>
      </w:r>
      <w:r w:rsidRPr="00124F54">
        <w:rPr>
          <w:rFonts w:hint="eastAsia"/>
          <w:kern w:val="0"/>
        </w:rPr>
        <w:t>活用の基盤として普及が進む</w:t>
      </w:r>
      <w:r w:rsidR="005A465B" w:rsidRPr="00E3203A">
        <w:rPr>
          <w:rFonts w:asciiTheme="minorEastAsia" w:hAnsiTheme="minorEastAsia" w:hint="eastAsia"/>
          <w:kern w:val="0"/>
        </w:rPr>
        <w:t>Wi-Fi</w:t>
      </w:r>
      <w:r w:rsidRPr="00124F54">
        <w:rPr>
          <w:rFonts w:hint="eastAsia"/>
          <w:kern w:val="0"/>
        </w:rPr>
        <w:t>など</w:t>
      </w:r>
      <w:r w:rsidR="008D12FE" w:rsidRPr="00124F54">
        <w:rPr>
          <w:rFonts w:hint="eastAsia"/>
          <w:kern w:val="0"/>
        </w:rPr>
        <w:t>情報インフラの活用に積極的に</w:t>
      </w:r>
      <w:r w:rsidR="005A465B" w:rsidRPr="00124F54">
        <w:rPr>
          <w:rFonts w:hint="eastAsia"/>
          <w:kern w:val="0"/>
        </w:rPr>
        <w:t>取り組むとともに、</w:t>
      </w:r>
      <w:r w:rsidRPr="00124F54">
        <w:rPr>
          <w:rFonts w:hint="eastAsia"/>
          <w:kern w:val="0"/>
        </w:rPr>
        <w:t>最新技術を開発</w:t>
      </w:r>
      <w:r w:rsidR="00E22AAF" w:rsidRPr="00124F54">
        <w:rPr>
          <w:rFonts w:hint="eastAsia"/>
          <w:kern w:val="0"/>
        </w:rPr>
        <w:t>する</w:t>
      </w:r>
      <w:r w:rsidR="005A465B" w:rsidRPr="00124F54">
        <w:rPr>
          <w:rFonts w:hint="eastAsia"/>
          <w:kern w:val="0"/>
        </w:rPr>
        <w:t>企業等と</w:t>
      </w:r>
      <w:r w:rsidR="008D12FE" w:rsidRPr="00124F54">
        <w:rPr>
          <w:rFonts w:hint="eastAsia"/>
          <w:kern w:val="0"/>
        </w:rPr>
        <w:t>の</w:t>
      </w:r>
      <w:r w:rsidR="005A465B" w:rsidRPr="00124F54">
        <w:rPr>
          <w:rFonts w:hint="eastAsia"/>
          <w:kern w:val="0"/>
        </w:rPr>
        <w:t>実証実験</w:t>
      </w:r>
      <w:r w:rsidR="008D12FE" w:rsidRPr="00124F54">
        <w:rPr>
          <w:rFonts w:hint="eastAsia"/>
          <w:kern w:val="0"/>
        </w:rPr>
        <w:t>に取り組み</w:t>
      </w:r>
      <w:r w:rsidR="005A465B" w:rsidRPr="00124F54">
        <w:rPr>
          <w:rFonts w:hint="eastAsia"/>
          <w:kern w:val="0"/>
        </w:rPr>
        <w:t>ます。</w:t>
      </w:r>
    </w:p>
    <w:p w:rsidR="009425CF" w:rsidRDefault="0065740B" w:rsidP="009425CF">
      <w:pPr>
        <w:ind w:leftChars="200" w:left="420"/>
      </w:pPr>
      <w:r>
        <w:rPr>
          <w:noProof/>
        </w:rPr>
      </w:r>
      <w:r>
        <w:rPr>
          <w:noProof/>
        </w:rPr>
        <w:pict>
          <v:roundrect id="AutoShape 22" o:spid="_x0000_s1198" style="width:439.35pt;height:27.55pt;visibility:visible;mso-wrap-style:square;mso-left-percent:-10001;mso-top-percent:-10001;mso-position-horizontal:absolute;mso-position-horizontal-relative:char;mso-position-vertical:absolute;mso-position-vertical-relative:line;mso-left-percent:-10001;mso-top-percent:-10001;v-text-anchor:middle" arcsize="10923f" fillcolor="#92cddc [1944]" strokecolor="white [3201]" strokeweight="3pt">
            <v:shadow on="t" color="black" opacity="24903f" origin=",.5" offset="0,.55556mm"/>
            <v:textbox>
              <w:txbxContent>
                <w:p w:rsidR="00121656" w:rsidRPr="00C73EB3" w:rsidRDefault="00121656" w:rsidP="009425CF">
                  <w:pPr>
                    <w:ind w:firstLineChars="100" w:firstLine="210"/>
                    <w:jc w:val="left"/>
                    <w:rPr>
                      <w:rFonts w:ascii="HGSｺﾞｼｯｸE" w:eastAsia="HGSｺﾞｼｯｸE" w:hAnsi="HGSｺﾞｼｯｸE"/>
                    </w:rPr>
                  </w:pPr>
                  <w:r>
                    <w:rPr>
                      <w:rFonts w:ascii="HGSｺﾞｼｯｸE" w:eastAsia="HGSｺﾞｼｯｸE" w:hAnsi="HGSｺﾞｼｯｸE" w:cs="ＭＳ ゴシック" w:hint="eastAsia"/>
                      <w:color w:val="000000"/>
                      <w:kern w:val="0"/>
                      <w:szCs w:val="21"/>
                    </w:rPr>
                    <w:t>公衆無線ＬＡＮ（</w:t>
                  </w:r>
                  <w:r w:rsidRPr="00E3203A">
                    <w:rPr>
                      <w:rFonts w:ascii="HGSｺﾞｼｯｸE" w:eastAsia="HGSｺﾞｼｯｸE" w:hAnsi="HGSｺﾞｼｯｸE" w:cs="ＭＳ ゴシック" w:hint="eastAsia"/>
                      <w:color w:val="000000" w:themeColor="text1"/>
                      <w:kern w:val="0"/>
                      <w:szCs w:val="21"/>
                    </w:rPr>
                    <w:t>Wi-Fi</w:t>
                  </w:r>
                  <w:r>
                    <w:rPr>
                      <w:rFonts w:ascii="HGSｺﾞｼｯｸE" w:eastAsia="HGSｺﾞｼｯｸE" w:hAnsi="HGSｺﾞｼｯｸE" w:cs="ＭＳ ゴシック" w:hint="eastAsia"/>
                      <w:color w:val="000000"/>
                      <w:kern w:val="0"/>
                      <w:szCs w:val="21"/>
                    </w:rPr>
                    <w:t>）</w:t>
                  </w:r>
                </w:p>
                <w:p w:rsidR="00121656" w:rsidRPr="00C73EB3" w:rsidRDefault="00121656" w:rsidP="009425CF">
                  <w:pPr>
                    <w:ind w:firstLineChars="100" w:firstLine="210"/>
                    <w:rPr>
                      <w:rFonts w:ascii="HGSｺﾞｼｯｸE" w:eastAsia="HGSｺﾞｼｯｸE" w:hAnsi="HGSｺﾞｼｯｸE"/>
                    </w:rPr>
                  </w:pPr>
                </w:p>
              </w:txbxContent>
            </v:textbox>
            <w10:anchorlock/>
          </v:roundrect>
        </w:pict>
      </w:r>
    </w:p>
    <w:p w:rsidR="009425CF" w:rsidRDefault="009425CF" w:rsidP="009425CF">
      <w:pPr>
        <w:pStyle w:val="ad"/>
        <w:spacing w:line="276" w:lineRule="auto"/>
        <w:ind w:leftChars="167" w:left="567" w:hangingChars="103" w:hanging="216"/>
      </w:pPr>
      <w:r>
        <w:rPr>
          <w:rFonts w:hint="eastAsia"/>
        </w:rPr>
        <w:t>・外国人観光客の受け入れ環境整備として大阪観光局が民間施設等に設置を</w:t>
      </w:r>
      <w:r w:rsidR="00782FF5" w:rsidRPr="00E3203A">
        <w:rPr>
          <w:rFonts w:hint="eastAsia"/>
        </w:rPr>
        <w:t>すす</w:t>
      </w:r>
      <w:r w:rsidRPr="00E3203A">
        <w:rPr>
          <w:rFonts w:hint="eastAsia"/>
        </w:rPr>
        <w:t>めているOsaka Free Wi-Fiと連携しつつ、市民の利便性向上を図るため、</w:t>
      </w:r>
      <w:r>
        <w:rPr>
          <w:rFonts w:hint="eastAsia"/>
        </w:rPr>
        <w:t>大阪市所有施設</w:t>
      </w:r>
      <w:r w:rsidR="00121656" w:rsidRPr="00C4676A">
        <w:rPr>
          <w:rFonts w:hint="eastAsia"/>
        </w:rPr>
        <w:t>における公衆無線LANについて</w:t>
      </w:r>
      <w:r w:rsidR="008C2942" w:rsidRPr="00C4676A">
        <w:rPr>
          <w:rFonts w:hint="eastAsia"/>
        </w:rPr>
        <w:t>、</w:t>
      </w:r>
      <w:r w:rsidR="00121656" w:rsidRPr="00C4676A">
        <w:rPr>
          <w:rFonts w:hint="eastAsia"/>
        </w:rPr>
        <w:t>市民ニーズの把握に努め、施設の目的や市民の利用状況などから、より効果の出る施設から優先し整備をすすめます。</w:t>
      </w:r>
    </w:p>
    <w:p w:rsidR="009425CF" w:rsidRPr="00314E38" w:rsidRDefault="0065740B" w:rsidP="009425CF">
      <w:pPr>
        <w:ind w:leftChars="200" w:left="420"/>
      </w:pPr>
      <w:r>
        <w:rPr>
          <w:noProof/>
        </w:rPr>
      </w:r>
      <w:r>
        <w:rPr>
          <w:noProof/>
        </w:rPr>
        <w:pict>
          <v:roundrect id="AutoShape 26" o:spid="_x0000_s1197" style="width:439.35pt;height:25.5pt;visibility:visible;mso-wrap-style:square;mso-left-percent:-10001;mso-top-percent:-10001;mso-position-horizontal:absolute;mso-position-horizontal-relative:char;mso-position-vertical:absolute;mso-position-vertical-relative:line;mso-left-percent:-10001;mso-top-percent:-10001;v-text-anchor:middle" arcsize="10923f" fillcolor="#92cddc [1944]" strokecolor="white [3201]" strokeweight="3pt">
            <v:shadow on="t" color="black" opacity="24903f" origin=",.5" offset="0,.55556mm"/>
            <v:textbox style="mso-next-textbox:#AutoShape 26">
              <w:txbxContent>
                <w:p w:rsidR="00121656" w:rsidRPr="00C73EB3" w:rsidRDefault="00121656" w:rsidP="009425CF">
                  <w:pPr>
                    <w:ind w:firstLineChars="100" w:firstLine="210"/>
                    <w:rPr>
                      <w:rFonts w:ascii="HGSｺﾞｼｯｸE" w:eastAsia="HGSｺﾞｼｯｸE" w:hAnsi="HGSｺﾞｼｯｸE"/>
                    </w:rPr>
                  </w:pPr>
                  <w:r>
                    <w:rPr>
                      <w:rFonts w:ascii="HGSｺﾞｼｯｸE" w:eastAsia="HGSｺﾞｼｯｸE" w:hAnsi="HGSｺﾞｼｯｸE" w:cs="ＭＳ ゴシック" w:hint="eastAsia"/>
                      <w:color w:val="000000"/>
                      <w:kern w:val="0"/>
                      <w:szCs w:val="21"/>
                    </w:rPr>
                    <w:t>最先端ICT実証実験</w:t>
                  </w:r>
                </w:p>
                <w:p w:rsidR="00121656" w:rsidRPr="00C73EB3" w:rsidRDefault="00121656" w:rsidP="009425CF">
                  <w:pPr>
                    <w:ind w:firstLineChars="100" w:firstLine="210"/>
                    <w:jc w:val="left"/>
                    <w:rPr>
                      <w:rFonts w:ascii="HGSｺﾞｼｯｸE" w:eastAsia="HGSｺﾞｼｯｸE" w:hAnsi="HGSｺﾞｼｯｸE"/>
                    </w:rPr>
                  </w:pPr>
                </w:p>
              </w:txbxContent>
            </v:textbox>
            <w10:anchorlock/>
          </v:roundrect>
        </w:pict>
      </w:r>
    </w:p>
    <w:p w:rsidR="009425CF" w:rsidRPr="009425CF" w:rsidRDefault="009425CF" w:rsidP="009425CF">
      <w:pPr>
        <w:pStyle w:val="ad"/>
        <w:spacing w:line="276" w:lineRule="auto"/>
        <w:ind w:leftChars="167" w:left="567" w:hangingChars="103" w:hanging="216"/>
        <w:rPr>
          <w:color w:val="000000" w:themeColor="text1"/>
        </w:rPr>
      </w:pPr>
      <w:r w:rsidRPr="009425CF">
        <w:rPr>
          <w:rFonts w:hint="eastAsia"/>
          <w:color w:val="000000" w:themeColor="text1"/>
        </w:rPr>
        <w:t>・大阪市が最先端ICTの活用に積極的な都市として認知され、企業</w:t>
      </w:r>
      <w:r w:rsidR="002B407C" w:rsidRPr="00C4676A">
        <w:rPr>
          <w:rFonts w:hint="eastAsia"/>
        </w:rPr>
        <w:t>、研究機関</w:t>
      </w:r>
      <w:r w:rsidRPr="009425CF">
        <w:rPr>
          <w:rFonts w:hint="eastAsia"/>
          <w:color w:val="000000" w:themeColor="text1"/>
        </w:rPr>
        <w:t>等との実証実験を積極的に誘致し、魅力的なサービスの開発からまちづくりまで、常に時代をリードする都市となることをめざします。</w:t>
      </w:r>
    </w:p>
    <w:p w:rsidR="009425CF" w:rsidRPr="00E3203A" w:rsidRDefault="009425CF" w:rsidP="009425CF">
      <w:pPr>
        <w:pStyle w:val="ad"/>
        <w:spacing w:line="276" w:lineRule="auto"/>
        <w:ind w:leftChars="167" w:left="567" w:hangingChars="103" w:hanging="216"/>
      </w:pPr>
      <w:r w:rsidRPr="009425CF">
        <w:rPr>
          <w:rFonts w:hint="eastAsia"/>
          <w:color w:val="000000" w:themeColor="text1"/>
        </w:rPr>
        <w:t>・都市交通・歩行者移動に関する分野や、地域の見守りに関することなどをはじめとして、都</w:t>
      </w:r>
      <w:r w:rsidR="007F6B16">
        <w:rPr>
          <w:rFonts w:hint="eastAsia"/>
          <w:color w:val="000000" w:themeColor="text1"/>
        </w:rPr>
        <w:t>市の安全・安心向上の取</w:t>
      </w:r>
      <w:r w:rsidR="007F6B16" w:rsidRPr="00E3203A">
        <w:rPr>
          <w:rFonts w:hint="eastAsia"/>
        </w:rPr>
        <w:t>組</w:t>
      </w:r>
      <w:r w:rsidR="00F048E2" w:rsidRPr="00E3203A">
        <w:rPr>
          <w:rFonts w:hint="eastAsia"/>
        </w:rPr>
        <w:t>み</w:t>
      </w:r>
      <w:r w:rsidRPr="00E3203A">
        <w:rPr>
          <w:rFonts w:hint="eastAsia"/>
        </w:rPr>
        <w:t>をすすめるため、企業</w:t>
      </w:r>
      <w:r w:rsidR="002B407C" w:rsidRPr="00C4676A">
        <w:rPr>
          <w:rFonts w:hint="eastAsia"/>
        </w:rPr>
        <w:t>、研究機関</w:t>
      </w:r>
      <w:r w:rsidRPr="00E3203A">
        <w:rPr>
          <w:rFonts w:hint="eastAsia"/>
        </w:rPr>
        <w:t>等と共同で実証実験を実施</w:t>
      </w:r>
      <w:r w:rsidRPr="00E3203A">
        <w:rPr>
          <w:rFonts w:hint="eastAsia"/>
        </w:rPr>
        <w:lastRenderedPageBreak/>
        <w:t>します。</w:t>
      </w:r>
    </w:p>
    <w:p w:rsidR="009425CF" w:rsidRPr="00E3203A" w:rsidRDefault="009425CF" w:rsidP="009425CF">
      <w:pPr>
        <w:pStyle w:val="ad"/>
        <w:spacing w:line="276" w:lineRule="auto"/>
        <w:ind w:leftChars="167" w:left="567" w:hangingChars="103" w:hanging="216"/>
      </w:pPr>
    </w:p>
    <w:p w:rsidR="009425CF" w:rsidRPr="00E3203A" w:rsidRDefault="00EA35E6" w:rsidP="00C82C28">
      <w:pPr>
        <w:pStyle w:val="2"/>
        <w:rPr>
          <w:rFonts w:asciiTheme="majorEastAsia" w:hAnsiTheme="majorEastAsia"/>
        </w:rPr>
      </w:pPr>
      <w:bookmarkStart w:id="42" w:name="_Toc437253162"/>
      <w:bookmarkStart w:id="43" w:name="_Toc440549628"/>
      <w:r w:rsidRPr="00E3203A">
        <w:rPr>
          <w:rFonts w:asciiTheme="majorEastAsia" w:hAnsiTheme="majorEastAsia" w:hint="eastAsia"/>
        </w:rPr>
        <w:t>（２）</w:t>
      </w:r>
      <w:r w:rsidR="000B6245" w:rsidRPr="00E3203A">
        <w:rPr>
          <w:rFonts w:asciiTheme="majorEastAsia" w:hAnsiTheme="majorEastAsia" w:hint="eastAsia"/>
          <w:szCs w:val="21"/>
        </w:rPr>
        <w:t>積極的なデータ活用の促進　（</w:t>
      </w:r>
      <w:r w:rsidR="009425CF" w:rsidRPr="00E3203A">
        <w:rPr>
          <w:rFonts w:asciiTheme="majorEastAsia" w:hAnsiTheme="majorEastAsia" w:hint="eastAsia"/>
        </w:rPr>
        <w:t>オープンデータ、ビッグデータ</w:t>
      </w:r>
      <w:r w:rsidR="000B6245" w:rsidRPr="00E3203A">
        <w:rPr>
          <w:rFonts w:asciiTheme="majorEastAsia" w:hAnsiTheme="majorEastAsia" w:hint="eastAsia"/>
        </w:rPr>
        <w:t>）</w:t>
      </w:r>
      <w:bookmarkEnd w:id="42"/>
      <w:bookmarkEnd w:id="43"/>
    </w:p>
    <w:p w:rsidR="005A465B" w:rsidRPr="00124F54" w:rsidRDefault="00F363AE" w:rsidP="003C7332">
      <w:pPr>
        <w:ind w:leftChars="202" w:left="424" w:firstLineChars="97" w:firstLine="204"/>
      </w:pPr>
      <w:r w:rsidRPr="00E3203A">
        <w:rPr>
          <w:rFonts w:hint="eastAsia"/>
          <w:kern w:val="0"/>
        </w:rPr>
        <w:t>行政が保有するデータのオープン化を</w:t>
      </w:r>
      <w:r w:rsidR="00782FF5" w:rsidRPr="00E3203A">
        <w:rPr>
          <w:rFonts w:hint="eastAsia"/>
          <w:kern w:val="0"/>
        </w:rPr>
        <w:t>すす</w:t>
      </w:r>
      <w:r w:rsidRPr="00E3203A">
        <w:rPr>
          <w:rFonts w:hint="eastAsia"/>
          <w:kern w:val="0"/>
        </w:rPr>
        <w:t>め、市民</w:t>
      </w:r>
      <w:r w:rsidRPr="00124F54">
        <w:rPr>
          <w:rFonts w:hint="eastAsia"/>
          <w:kern w:val="0"/>
        </w:rPr>
        <w:t>、企業の利用促進を図るとともに、データ分析に基づく</w:t>
      </w:r>
      <w:r w:rsidR="00454FA5" w:rsidRPr="00124F54">
        <w:rPr>
          <w:rFonts w:hint="eastAsia"/>
          <w:kern w:val="0"/>
        </w:rPr>
        <w:t>効果的な施策</w:t>
      </w:r>
      <w:r w:rsidRPr="00124F54">
        <w:rPr>
          <w:rFonts w:hint="eastAsia"/>
          <w:kern w:val="0"/>
        </w:rPr>
        <w:t>の</w:t>
      </w:r>
      <w:r w:rsidR="00454FA5" w:rsidRPr="00124F54">
        <w:rPr>
          <w:rFonts w:hint="eastAsia"/>
          <w:kern w:val="0"/>
        </w:rPr>
        <w:t>実施</w:t>
      </w:r>
      <w:r w:rsidR="003C7332" w:rsidRPr="00124F54">
        <w:rPr>
          <w:rFonts w:hint="eastAsia"/>
          <w:kern w:val="0"/>
        </w:rPr>
        <w:t>に取り組みます。</w:t>
      </w:r>
    </w:p>
    <w:p w:rsidR="009425CF" w:rsidRDefault="0065740B" w:rsidP="009425CF">
      <w:pPr>
        <w:ind w:leftChars="200" w:left="420"/>
      </w:pPr>
      <w:r>
        <w:rPr>
          <w:noProof/>
        </w:rPr>
      </w:r>
      <w:r>
        <w:rPr>
          <w:noProof/>
        </w:rPr>
        <w:pict>
          <v:roundrect id="AutoShape 23" o:spid="_x0000_s1196" style="width:439.35pt;height:27.55pt;visibility:visible;mso-wrap-style:square;mso-left-percent:-10001;mso-top-percent:-10001;mso-position-horizontal:absolute;mso-position-horizontal-relative:char;mso-position-vertical:absolute;mso-position-vertical-relative:line;mso-left-percent:-10001;mso-top-percent:-10001;v-text-anchor:middle" arcsize="10923f" fillcolor="#92cddc [1944]" strokecolor="white [3201]" strokeweight="3pt">
            <v:shadow on="t" color="black" opacity="24903f" origin=",.5" offset="0,.55556mm"/>
            <v:textbox>
              <w:txbxContent>
                <w:p w:rsidR="00121656" w:rsidRPr="00C73EB3" w:rsidRDefault="00121656" w:rsidP="009425CF">
                  <w:pPr>
                    <w:ind w:firstLineChars="100" w:firstLine="210"/>
                    <w:rPr>
                      <w:rFonts w:ascii="HGSｺﾞｼｯｸE" w:eastAsia="HGSｺﾞｼｯｸE" w:hAnsi="HGSｺﾞｼｯｸE"/>
                    </w:rPr>
                  </w:pPr>
                  <w:r>
                    <w:rPr>
                      <w:rFonts w:ascii="HGSｺﾞｼｯｸE" w:eastAsia="HGSｺﾞｼｯｸE" w:hAnsi="HGSｺﾞｼｯｸE" w:cs="ＭＳ ゴシック" w:hint="eastAsia"/>
                      <w:color w:val="000000"/>
                      <w:kern w:val="0"/>
                      <w:szCs w:val="21"/>
                    </w:rPr>
                    <w:t>オープンデータ</w:t>
                  </w:r>
                </w:p>
              </w:txbxContent>
            </v:textbox>
            <w10:anchorlock/>
          </v:roundrect>
        </w:pict>
      </w:r>
    </w:p>
    <w:p w:rsidR="009425CF" w:rsidRDefault="009425CF" w:rsidP="009425CF">
      <w:pPr>
        <w:pStyle w:val="ad"/>
        <w:spacing w:line="276" w:lineRule="auto"/>
        <w:ind w:leftChars="167" w:left="567" w:hangingChars="103" w:hanging="216"/>
      </w:pPr>
      <w:r>
        <w:rPr>
          <w:rFonts w:hint="eastAsia"/>
        </w:rPr>
        <w:t>・「大阪市オープンデータの取り組みに関する指針」（平成27年１月策定）に基づき、各種行政情報を商用利用及び2次利用が可能で、かつ機械判読にも適したデータのオープン化を推進します。</w:t>
      </w:r>
    </w:p>
    <w:p w:rsidR="009425CF" w:rsidRPr="00E3203A" w:rsidRDefault="009425CF" w:rsidP="009425CF">
      <w:pPr>
        <w:pStyle w:val="ad"/>
        <w:spacing w:line="276" w:lineRule="auto"/>
        <w:ind w:leftChars="167" w:left="567" w:hangingChars="103" w:hanging="216"/>
      </w:pPr>
      <w:r>
        <w:rPr>
          <w:rFonts w:hint="eastAsia"/>
        </w:rPr>
        <w:t>・また、市民に身近な区広報紙/誌のお知らせやイベント情報等のオープンデータ化から始め、今後、市民ニーズの動向等を確認しながら、区役所発信型のオープンデータを積極</w:t>
      </w:r>
      <w:r w:rsidRPr="00E3203A">
        <w:rPr>
          <w:rFonts w:hint="eastAsia"/>
        </w:rPr>
        <w:t>的に</w:t>
      </w:r>
      <w:r w:rsidR="00782FF5" w:rsidRPr="00E3203A">
        <w:rPr>
          <w:rFonts w:hint="eastAsia"/>
        </w:rPr>
        <w:t>すす</w:t>
      </w:r>
      <w:r w:rsidRPr="00E3203A">
        <w:rPr>
          <w:rFonts w:hint="eastAsia"/>
        </w:rPr>
        <w:t>めていきます。</w:t>
      </w:r>
    </w:p>
    <w:p w:rsidR="009425CF" w:rsidRDefault="009425CF" w:rsidP="009425CF">
      <w:pPr>
        <w:pStyle w:val="ad"/>
        <w:spacing w:line="276" w:lineRule="auto"/>
        <w:ind w:leftChars="167" w:left="567" w:hangingChars="103" w:hanging="216"/>
      </w:pPr>
      <w:r>
        <w:rPr>
          <w:rFonts w:hint="eastAsia"/>
        </w:rPr>
        <w:t>・オープンデータの利用促進のため専用サイトを構築するとともに、</w:t>
      </w:r>
      <w:r w:rsidR="00402AC7">
        <w:rPr>
          <w:rFonts w:hint="eastAsia"/>
        </w:rPr>
        <w:t>ビッグデータと組み合わせたビジネスの創出をめざすため、</w:t>
      </w:r>
      <w:r>
        <w:rPr>
          <w:rFonts w:hint="eastAsia"/>
        </w:rPr>
        <w:t>民間企業の参画</w:t>
      </w:r>
      <w:r w:rsidR="00402AC7">
        <w:rPr>
          <w:rFonts w:hint="eastAsia"/>
        </w:rPr>
        <w:t>意欲</w:t>
      </w:r>
      <w:r>
        <w:rPr>
          <w:rFonts w:hint="eastAsia"/>
        </w:rPr>
        <w:t>を</w:t>
      </w:r>
      <w:r w:rsidR="00402AC7">
        <w:rPr>
          <w:rFonts w:hint="eastAsia"/>
        </w:rPr>
        <w:t>誘起する</w:t>
      </w:r>
      <w:r>
        <w:rPr>
          <w:rFonts w:hint="eastAsia"/>
        </w:rPr>
        <w:t>会議を開催し、民間企業との連携・協働を促進します。</w:t>
      </w:r>
    </w:p>
    <w:p w:rsidR="009425CF" w:rsidRDefault="0065740B" w:rsidP="009425CF">
      <w:pPr>
        <w:pStyle w:val="ad"/>
        <w:spacing w:line="276" w:lineRule="auto"/>
        <w:ind w:leftChars="167" w:left="567" w:hangingChars="103" w:hanging="216"/>
      </w:pPr>
      <w:r>
        <w:rPr>
          <w:noProof/>
        </w:rPr>
      </w:r>
      <w:r>
        <w:rPr>
          <w:noProof/>
        </w:rPr>
        <w:pict>
          <v:roundrect id="_x0000_s1195" style="width:439.35pt;height:27.55pt;visibility:visible;mso-wrap-style:square;mso-left-percent:-10001;mso-top-percent:-10001;mso-position-horizontal:absolute;mso-position-horizontal-relative:char;mso-position-vertical:absolute;mso-position-vertical-relative:line;mso-left-percent:-10001;mso-top-percent:-10001;v-text-anchor:middle" arcsize="10923f" fillcolor="#92cddc [1944]" strokecolor="white [3201]" strokeweight="3pt">
            <v:shadow on="t" color="black" opacity="24903f" origin=",.5" offset="0,.55556mm"/>
            <v:textbox>
              <w:txbxContent>
                <w:p w:rsidR="00121656" w:rsidRPr="009425CF" w:rsidRDefault="00121656" w:rsidP="009425CF">
                  <w:pPr>
                    <w:ind w:firstLineChars="100" w:firstLine="210"/>
                    <w:rPr>
                      <w:rFonts w:ascii="HGSｺﾞｼｯｸE" w:eastAsia="HGSｺﾞｼｯｸE" w:hAnsi="HGSｺﾞｼｯｸE"/>
                      <w:color w:val="000000" w:themeColor="text1"/>
                    </w:rPr>
                  </w:pPr>
                  <w:r w:rsidRPr="009425CF">
                    <w:rPr>
                      <w:rFonts w:ascii="HGSｺﾞｼｯｸE" w:eastAsia="HGSｺﾞｼｯｸE" w:hAnsi="HGSｺﾞｼｯｸE" w:hint="eastAsia"/>
                      <w:color w:val="000000" w:themeColor="text1"/>
                    </w:rPr>
                    <w:t>ビッグデータ</w:t>
                  </w:r>
                </w:p>
              </w:txbxContent>
            </v:textbox>
            <w10:anchorlock/>
          </v:roundrect>
        </w:pict>
      </w:r>
    </w:p>
    <w:p w:rsidR="009425CF" w:rsidRDefault="009425CF" w:rsidP="009425CF">
      <w:pPr>
        <w:pStyle w:val="ad"/>
        <w:spacing w:line="276" w:lineRule="auto"/>
        <w:ind w:leftChars="167" w:left="567" w:hangingChars="103" w:hanging="216"/>
      </w:pPr>
      <w:r>
        <w:rPr>
          <w:rFonts w:hint="eastAsia"/>
        </w:rPr>
        <w:t>・市が保有するビッグデータが有効に活用され、データ分析に裏付けられた効果的な施策を実施します。</w:t>
      </w:r>
    </w:p>
    <w:p w:rsidR="005901E2" w:rsidRDefault="009425CF" w:rsidP="009425CF">
      <w:pPr>
        <w:pStyle w:val="ad"/>
        <w:spacing w:line="276" w:lineRule="auto"/>
        <w:ind w:leftChars="167" w:left="567" w:hangingChars="103" w:hanging="216"/>
      </w:pPr>
      <w:r>
        <w:rPr>
          <w:rFonts w:hint="eastAsia"/>
        </w:rPr>
        <w:t>・消費者、観光客、交通、医療、福祉など各方面に蓄積された情報が適切な専門家・機関等によってデータ分析され、社会・経済活動における有効利用を推進します。</w:t>
      </w:r>
    </w:p>
    <w:p w:rsidR="00C56B4C" w:rsidRPr="009425CF" w:rsidRDefault="00C56B4C" w:rsidP="009425CF">
      <w:pPr>
        <w:pStyle w:val="ad"/>
        <w:spacing w:line="276" w:lineRule="auto"/>
        <w:ind w:leftChars="167" w:left="567" w:hangingChars="103" w:hanging="216"/>
      </w:pPr>
    </w:p>
    <w:p w:rsidR="009425CF" w:rsidRDefault="00EA35E6" w:rsidP="00C82C28">
      <w:pPr>
        <w:pStyle w:val="2"/>
      </w:pPr>
      <w:bookmarkStart w:id="44" w:name="_Toc437253163"/>
      <w:bookmarkStart w:id="45" w:name="_Toc440549629"/>
      <w:r w:rsidRPr="00701E8A">
        <w:rPr>
          <w:rFonts w:hint="eastAsia"/>
        </w:rPr>
        <w:t>（３）</w:t>
      </w:r>
      <w:r w:rsidR="000B6245" w:rsidRPr="000B6245">
        <w:rPr>
          <w:rFonts w:hint="eastAsia"/>
        </w:rPr>
        <w:t>最新情報環境への適切な対応</w:t>
      </w:r>
      <w:r w:rsidR="000B6245">
        <w:rPr>
          <w:rFonts w:hint="eastAsia"/>
        </w:rPr>
        <w:t xml:space="preserve">　（</w:t>
      </w:r>
      <w:r w:rsidR="009425CF">
        <w:rPr>
          <w:rFonts w:hint="eastAsia"/>
        </w:rPr>
        <w:t>モバイル・ファースト</w:t>
      </w:r>
      <w:r w:rsidR="000B6245">
        <w:rPr>
          <w:rFonts w:hint="eastAsia"/>
        </w:rPr>
        <w:t>）</w:t>
      </w:r>
      <w:bookmarkEnd w:id="44"/>
      <w:bookmarkEnd w:id="45"/>
    </w:p>
    <w:p w:rsidR="00F363AE" w:rsidRPr="00124F54" w:rsidRDefault="00F363AE" w:rsidP="00FD1DEA">
      <w:pPr>
        <w:ind w:leftChars="202" w:left="424" w:firstLineChars="97" w:firstLine="204"/>
        <w:rPr>
          <w:kern w:val="0"/>
        </w:rPr>
      </w:pPr>
      <w:r w:rsidRPr="00124F54">
        <w:rPr>
          <w:rFonts w:hint="eastAsia"/>
          <w:kern w:val="0"/>
        </w:rPr>
        <w:t>スマートフォン</w:t>
      </w:r>
      <w:r w:rsidR="00CE777B" w:rsidRPr="00124F54">
        <w:rPr>
          <w:rFonts w:hint="eastAsia"/>
          <w:kern w:val="0"/>
        </w:rPr>
        <w:t>をはじめ</w:t>
      </w:r>
      <w:r w:rsidR="00FD1DEA" w:rsidRPr="00124F54">
        <w:rPr>
          <w:rFonts w:hint="eastAsia"/>
          <w:kern w:val="0"/>
        </w:rPr>
        <w:t>モバイル端末</w:t>
      </w:r>
      <w:r w:rsidR="006E24A5" w:rsidRPr="00124F54">
        <w:rPr>
          <w:rFonts w:hint="eastAsia"/>
          <w:kern w:val="0"/>
        </w:rPr>
        <w:t>の普及に</w:t>
      </w:r>
      <w:r w:rsidR="00FD1DEA" w:rsidRPr="00124F54">
        <w:rPr>
          <w:rFonts w:hint="eastAsia"/>
          <w:kern w:val="0"/>
        </w:rPr>
        <w:t>対応した</w:t>
      </w:r>
      <w:r w:rsidRPr="00124F54">
        <w:rPr>
          <w:rFonts w:hint="eastAsia"/>
          <w:kern w:val="0"/>
        </w:rPr>
        <w:t>情報発信</w:t>
      </w:r>
      <w:r w:rsidR="00CE777B" w:rsidRPr="00124F54">
        <w:rPr>
          <w:rFonts w:hint="eastAsia"/>
          <w:kern w:val="0"/>
        </w:rPr>
        <w:t>や</w:t>
      </w:r>
      <w:r w:rsidRPr="00124F54">
        <w:rPr>
          <w:rFonts w:hint="eastAsia"/>
          <w:kern w:val="0"/>
        </w:rPr>
        <w:t>申請・届出</w:t>
      </w:r>
      <w:r w:rsidR="00FD1DEA" w:rsidRPr="00124F54">
        <w:rPr>
          <w:rFonts w:hint="eastAsia"/>
          <w:kern w:val="0"/>
        </w:rPr>
        <w:t>の</w:t>
      </w:r>
      <w:r w:rsidR="006E24A5" w:rsidRPr="00124F54">
        <w:rPr>
          <w:rFonts w:hint="eastAsia"/>
          <w:kern w:val="0"/>
        </w:rPr>
        <w:t>仕組みづくり</w:t>
      </w:r>
      <w:r w:rsidR="00FD1DEA" w:rsidRPr="00124F54">
        <w:rPr>
          <w:rFonts w:hint="eastAsia"/>
          <w:kern w:val="0"/>
        </w:rPr>
        <w:t>、民間アプリ</w:t>
      </w:r>
      <w:r w:rsidR="00747419">
        <w:rPr>
          <w:rFonts w:hint="eastAsia"/>
          <w:kern w:val="0"/>
        </w:rPr>
        <w:t>の</w:t>
      </w:r>
      <w:r w:rsidR="006E24A5" w:rsidRPr="00124F54">
        <w:rPr>
          <w:rFonts w:hint="eastAsia"/>
          <w:kern w:val="0"/>
        </w:rPr>
        <w:t>活用</w:t>
      </w:r>
      <w:r w:rsidR="00747419">
        <w:rPr>
          <w:rFonts w:hint="eastAsia"/>
          <w:kern w:val="0"/>
        </w:rPr>
        <w:t>をすすめ</w:t>
      </w:r>
      <w:r w:rsidRPr="00124F54">
        <w:rPr>
          <w:rFonts w:hint="eastAsia"/>
          <w:kern w:val="0"/>
        </w:rPr>
        <w:t>、</w:t>
      </w:r>
      <w:r w:rsidR="006E24A5" w:rsidRPr="00124F54">
        <w:rPr>
          <w:rFonts w:hint="eastAsia"/>
          <w:kern w:val="0"/>
        </w:rPr>
        <w:t>変化の激しい</w:t>
      </w:r>
      <w:r w:rsidR="00FD1DEA" w:rsidRPr="00124F54">
        <w:rPr>
          <w:rFonts w:hint="eastAsia"/>
          <w:kern w:val="0"/>
        </w:rPr>
        <w:t>情報環境の変化</w:t>
      </w:r>
      <w:r w:rsidRPr="00124F54">
        <w:rPr>
          <w:rFonts w:hint="eastAsia"/>
          <w:kern w:val="0"/>
        </w:rPr>
        <w:t>に</w:t>
      </w:r>
      <w:r w:rsidR="00FD1DEA" w:rsidRPr="00124F54">
        <w:rPr>
          <w:rFonts w:hint="eastAsia"/>
          <w:kern w:val="0"/>
        </w:rPr>
        <w:t>適切に</w:t>
      </w:r>
      <w:r w:rsidRPr="00124F54">
        <w:rPr>
          <w:rFonts w:hint="eastAsia"/>
          <w:kern w:val="0"/>
        </w:rPr>
        <w:t>対応</w:t>
      </w:r>
      <w:r w:rsidR="00FD1DEA" w:rsidRPr="00124F54">
        <w:rPr>
          <w:rFonts w:hint="eastAsia"/>
          <w:kern w:val="0"/>
        </w:rPr>
        <w:t>し</w:t>
      </w:r>
      <w:r w:rsidR="00CE777B" w:rsidRPr="00124F54">
        <w:rPr>
          <w:rFonts w:hint="eastAsia"/>
          <w:kern w:val="0"/>
        </w:rPr>
        <w:t>ていき</w:t>
      </w:r>
      <w:r w:rsidRPr="00124F54">
        <w:rPr>
          <w:rFonts w:hint="eastAsia"/>
          <w:kern w:val="0"/>
        </w:rPr>
        <w:t>ます。</w:t>
      </w:r>
    </w:p>
    <w:p w:rsidR="009425CF" w:rsidRDefault="0065740B" w:rsidP="009425CF">
      <w:pPr>
        <w:ind w:leftChars="200" w:left="420"/>
      </w:pPr>
      <w:r>
        <w:rPr>
          <w:noProof/>
        </w:rPr>
      </w:r>
      <w:r>
        <w:rPr>
          <w:noProof/>
        </w:rPr>
        <w:pict>
          <v:roundrect id="_x0000_s1194" style="width:439.35pt;height:27.55pt;visibility:visible;mso-wrap-style:square;mso-left-percent:-10001;mso-top-percent:-10001;mso-position-horizontal:absolute;mso-position-horizontal-relative:char;mso-position-vertical:absolute;mso-position-vertical-relative:line;mso-left-percent:-10001;mso-top-percent:-10001;v-text-anchor:middle" arcsize="10923f" fillcolor="#92cddc [1944]" strokecolor="white [3201]" strokeweight="3pt">
            <v:shadow on="t" color="black" opacity="24903f" origin=",.5" offset="0,.55556mm"/>
            <v:textbox>
              <w:txbxContent>
                <w:p w:rsidR="00121656" w:rsidRPr="00C73EB3" w:rsidRDefault="00121656" w:rsidP="009425CF">
                  <w:pPr>
                    <w:ind w:firstLineChars="100" w:firstLine="210"/>
                    <w:rPr>
                      <w:rFonts w:ascii="HGSｺﾞｼｯｸE" w:eastAsia="HGSｺﾞｼｯｸE" w:hAnsi="HGSｺﾞｼｯｸE"/>
                    </w:rPr>
                  </w:pPr>
                  <w:r>
                    <w:rPr>
                      <w:rFonts w:ascii="HGSｺﾞｼｯｸE" w:eastAsia="HGSｺﾞｼｯｸE" w:hAnsi="HGSｺﾞｼｯｸE" w:cs="ＭＳ ゴシック" w:hint="eastAsia"/>
                      <w:color w:val="000000"/>
                      <w:kern w:val="0"/>
                      <w:szCs w:val="21"/>
                    </w:rPr>
                    <w:t>モバイル対応</w:t>
                  </w:r>
                </w:p>
              </w:txbxContent>
            </v:textbox>
            <w10:anchorlock/>
          </v:roundrect>
        </w:pict>
      </w:r>
    </w:p>
    <w:p w:rsidR="009425CF" w:rsidRDefault="001C0499" w:rsidP="009425CF">
      <w:pPr>
        <w:pStyle w:val="ad"/>
        <w:spacing w:line="276" w:lineRule="auto"/>
        <w:ind w:leftChars="167" w:left="567" w:hangingChars="103" w:hanging="216"/>
      </w:pPr>
      <w:r>
        <w:rPr>
          <w:rFonts w:hint="eastAsia"/>
        </w:rPr>
        <w:t>・保育所空き状況をはじめ地図情報と連携して</w:t>
      </w:r>
      <w:r w:rsidR="009425CF">
        <w:rPr>
          <w:rFonts w:hint="eastAsia"/>
        </w:rPr>
        <w:t>検索の利便性を高める</w:t>
      </w:r>
      <w:r w:rsidR="00E171AF">
        <w:rPr>
          <w:rFonts w:hint="eastAsia"/>
        </w:rPr>
        <w:t>ことや、</w:t>
      </w:r>
      <w:r>
        <w:rPr>
          <w:rFonts w:hint="eastAsia"/>
        </w:rPr>
        <w:t>居住区や施策別</w:t>
      </w:r>
      <w:r w:rsidR="00E171AF">
        <w:rPr>
          <w:rFonts w:hint="eastAsia"/>
        </w:rPr>
        <w:t>など</w:t>
      </w:r>
      <w:r w:rsidR="009425CF">
        <w:rPr>
          <w:rFonts w:hint="eastAsia"/>
        </w:rPr>
        <w:t>市民ニーズ</w:t>
      </w:r>
      <w:r>
        <w:rPr>
          <w:rFonts w:hint="eastAsia"/>
        </w:rPr>
        <w:t>に応じた情報発信</w:t>
      </w:r>
      <w:r w:rsidR="00773AD7">
        <w:rPr>
          <w:rFonts w:hint="eastAsia"/>
        </w:rPr>
        <w:t>など</w:t>
      </w:r>
      <w:r w:rsidR="009425CF">
        <w:rPr>
          <w:rFonts w:hint="eastAsia"/>
        </w:rPr>
        <w:t>、順次スマートフォン</w:t>
      </w:r>
      <w:r>
        <w:rPr>
          <w:rFonts w:hint="eastAsia"/>
        </w:rPr>
        <w:t>等</w:t>
      </w:r>
      <w:r w:rsidR="009425CF">
        <w:rPr>
          <w:rFonts w:hint="eastAsia"/>
        </w:rPr>
        <w:t>に対応した</w:t>
      </w:r>
      <w:r>
        <w:rPr>
          <w:rFonts w:hint="eastAsia"/>
        </w:rPr>
        <w:t>情報提供をすすめるとともに、</w:t>
      </w:r>
      <w:r w:rsidR="001C28A1">
        <w:rPr>
          <w:rFonts w:hint="eastAsia"/>
        </w:rPr>
        <w:t>施設の利用申請</w:t>
      </w:r>
      <w:r>
        <w:rPr>
          <w:rFonts w:hint="eastAsia"/>
        </w:rPr>
        <w:t>をはじめ、</w:t>
      </w:r>
      <w:r w:rsidR="001C28A1">
        <w:rPr>
          <w:rFonts w:hint="eastAsia"/>
        </w:rPr>
        <w:t>将来的にはあらゆる申請・届出がモバイル端末から可能となる仕組みづくりに取</w:t>
      </w:r>
      <w:r w:rsidR="007F6B16">
        <w:rPr>
          <w:rFonts w:hint="eastAsia"/>
        </w:rPr>
        <w:t>り</w:t>
      </w:r>
      <w:r w:rsidR="001C28A1">
        <w:rPr>
          <w:rFonts w:hint="eastAsia"/>
        </w:rPr>
        <w:t>組みます。</w:t>
      </w:r>
    </w:p>
    <w:p w:rsidR="00C94023" w:rsidRDefault="009425CF" w:rsidP="00CA0E20">
      <w:pPr>
        <w:pStyle w:val="ad"/>
        <w:spacing w:line="276" w:lineRule="auto"/>
        <w:ind w:leftChars="167" w:left="567" w:hangingChars="103" w:hanging="216"/>
      </w:pPr>
      <w:r>
        <w:rPr>
          <w:rFonts w:hint="eastAsia"/>
        </w:rPr>
        <w:t>・</w:t>
      </w:r>
      <w:r w:rsidR="00970389">
        <w:rPr>
          <w:rFonts w:hint="eastAsia"/>
        </w:rPr>
        <w:t>スマートフォンのアプリ</w:t>
      </w:r>
      <w:r w:rsidR="00CA0E20">
        <w:rPr>
          <w:rFonts w:hint="eastAsia"/>
        </w:rPr>
        <w:t>については、利用者をとりまく状況が急速に発展していることに加え、</w:t>
      </w:r>
      <w:r w:rsidR="00A70662">
        <w:rPr>
          <w:rFonts w:hint="eastAsia"/>
        </w:rPr>
        <w:t>民間企業やCode for X</w:t>
      </w:r>
      <w:r w:rsidR="00703A03">
        <w:rPr>
          <w:rFonts w:hint="eastAsia"/>
          <w:vertAlign w:val="superscript"/>
        </w:rPr>
        <w:t>＊２１</w:t>
      </w:r>
      <w:r w:rsidR="00A70662">
        <w:rPr>
          <w:rFonts w:hint="eastAsia"/>
        </w:rPr>
        <w:t>などコミュニティにおいて</w:t>
      </w:r>
      <w:r w:rsidR="00CA0E20">
        <w:rPr>
          <w:rFonts w:hint="eastAsia"/>
        </w:rPr>
        <w:t>さまざまな公共領域</w:t>
      </w:r>
      <w:r w:rsidR="00A70662">
        <w:rPr>
          <w:rFonts w:hint="eastAsia"/>
        </w:rPr>
        <w:t>のアプリ開発が</w:t>
      </w:r>
      <w:r w:rsidR="00782FF5" w:rsidRPr="00E3203A">
        <w:rPr>
          <w:rFonts w:hint="eastAsia"/>
        </w:rPr>
        <w:t>すす</w:t>
      </w:r>
      <w:r w:rsidR="00A70662">
        <w:rPr>
          <w:rFonts w:hint="eastAsia"/>
        </w:rPr>
        <w:t>められていることから、民間</w:t>
      </w:r>
      <w:r w:rsidR="006C6033">
        <w:rPr>
          <w:rFonts w:hint="eastAsia"/>
        </w:rPr>
        <w:t>アプリの活用や</w:t>
      </w:r>
      <w:r w:rsidR="00A70662">
        <w:rPr>
          <w:rFonts w:hint="eastAsia"/>
        </w:rPr>
        <w:t>協働を</w:t>
      </w:r>
      <w:r w:rsidR="00C56B4C">
        <w:rPr>
          <w:rFonts w:hint="eastAsia"/>
        </w:rPr>
        <w:t>推進</w:t>
      </w:r>
      <w:r w:rsidR="00A70662">
        <w:rPr>
          <w:rFonts w:hint="eastAsia"/>
        </w:rPr>
        <w:t>することとし、</w:t>
      </w:r>
      <w:r w:rsidR="00970389">
        <w:rPr>
          <w:rFonts w:hint="eastAsia"/>
        </w:rPr>
        <w:t>行政は</w:t>
      </w:r>
      <w:r w:rsidR="00A70662">
        <w:rPr>
          <w:rFonts w:hint="eastAsia"/>
        </w:rPr>
        <w:t>アプリ開発を促進する</w:t>
      </w:r>
      <w:r w:rsidR="00970389">
        <w:rPr>
          <w:rFonts w:hint="eastAsia"/>
        </w:rPr>
        <w:t>オープンデータ</w:t>
      </w:r>
      <w:r w:rsidR="006C6033">
        <w:rPr>
          <w:rFonts w:hint="eastAsia"/>
        </w:rPr>
        <w:t>に積極的に</w:t>
      </w:r>
      <w:r w:rsidR="00C56B4C">
        <w:rPr>
          <w:rFonts w:hint="eastAsia"/>
        </w:rPr>
        <w:t>取り組み</w:t>
      </w:r>
      <w:r w:rsidR="006C6033">
        <w:rPr>
          <w:rFonts w:hint="eastAsia"/>
        </w:rPr>
        <w:t>ます</w:t>
      </w:r>
      <w:r w:rsidR="00A70662">
        <w:rPr>
          <w:rFonts w:hint="eastAsia"/>
        </w:rPr>
        <w:t>。</w:t>
      </w:r>
    </w:p>
    <w:p w:rsidR="007B67D1" w:rsidRDefault="007B67D1">
      <w:pPr>
        <w:widowControl/>
        <w:jc w:val="left"/>
      </w:pPr>
      <w:r>
        <w:br w:type="page"/>
      </w:r>
    </w:p>
    <w:p w:rsidR="009425CF" w:rsidRDefault="00EA35E6" w:rsidP="009425CF">
      <w:pPr>
        <w:pStyle w:val="2"/>
        <w:spacing w:line="276" w:lineRule="auto"/>
        <w:rPr>
          <w:rFonts w:asciiTheme="majorEastAsia" w:hAnsiTheme="majorEastAsia"/>
        </w:rPr>
      </w:pPr>
      <w:bookmarkStart w:id="46" w:name="_Toc437253164"/>
      <w:bookmarkStart w:id="47" w:name="_Toc440549630"/>
      <w:r w:rsidRPr="00701E8A">
        <w:rPr>
          <w:rFonts w:asciiTheme="majorEastAsia" w:hAnsiTheme="majorEastAsia" w:hint="eastAsia"/>
        </w:rPr>
        <w:lastRenderedPageBreak/>
        <w:t>（４）</w:t>
      </w:r>
      <w:r w:rsidR="009425CF">
        <w:rPr>
          <w:rFonts w:asciiTheme="majorEastAsia" w:hAnsiTheme="majorEastAsia" w:hint="eastAsia"/>
        </w:rPr>
        <w:t>施策における徹底活用</w:t>
      </w:r>
      <w:bookmarkEnd w:id="46"/>
      <w:bookmarkEnd w:id="47"/>
    </w:p>
    <w:p w:rsidR="006E24A5" w:rsidRPr="00124F54" w:rsidRDefault="00874BAD" w:rsidP="006849F0">
      <w:pPr>
        <w:ind w:leftChars="202" w:left="424" w:firstLineChars="97" w:firstLine="204"/>
        <w:rPr>
          <w:kern w:val="0"/>
        </w:rPr>
      </w:pPr>
      <w:r w:rsidRPr="00124F54">
        <w:rPr>
          <w:rFonts w:hint="eastAsia"/>
          <w:kern w:val="0"/>
        </w:rPr>
        <w:t>行政</w:t>
      </w:r>
      <w:r w:rsidR="006849F0" w:rsidRPr="00124F54">
        <w:rPr>
          <w:rFonts w:hint="eastAsia"/>
          <w:kern w:val="0"/>
        </w:rPr>
        <w:t>施策における</w:t>
      </w:r>
      <w:r w:rsidR="006849F0" w:rsidRPr="00DD0714">
        <w:rPr>
          <w:rFonts w:asciiTheme="minorEastAsia" w:hAnsiTheme="minorEastAsia" w:hint="eastAsia"/>
          <w:kern w:val="0"/>
        </w:rPr>
        <w:t>ICT</w:t>
      </w:r>
      <w:r w:rsidR="006849F0" w:rsidRPr="00124F54">
        <w:rPr>
          <w:rFonts w:hint="eastAsia"/>
          <w:kern w:val="0"/>
        </w:rPr>
        <w:t>の徹底活用について、教育</w:t>
      </w:r>
      <w:r w:rsidR="006849F0" w:rsidRPr="00DD0714">
        <w:rPr>
          <w:rFonts w:asciiTheme="minorEastAsia" w:hAnsiTheme="minorEastAsia" w:hint="eastAsia"/>
          <w:kern w:val="0"/>
        </w:rPr>
        <w:t>ICT</w:t>
      </w:r>
      <w:r w:rsidR="005E090F" w:rsidRPr="00124F54">
        <w:rPr>
          <w:rFonts w:hint="eastAsia"/>
          <w:kern w:val="0"/>
        </w:rPr>
        <w:t>、防災、市民協働の促進から取組</w:t>
      </w:r>
      <w:r w:rsidR="00F048E2" w:rsidRPr="00E3203A">
        <w:rPr>
          <w:rFonts w:hint="eastAsia"/>
          <w:kern w:val="0"/>
        </w:rPr>
        <w:t>み</w:t>
      </w:r>
      <w:r w:rsidR="006849F0" w:rsidRPr="00124F54">
        <w:rPr>
          <w:rFonts w:hint="eastAsia"/>
          <w:kern w:val="0"/>
        </w:rPr>
        <w:t>を</w:t>
      </w:r>
      <w:r w:rsidRPr="00124F54">
        <w:rPr>
          <w:rFonts w:hint="eastAsia"/>
          <w:kern w:val="0"/>
        </w:rPr>
        <w:t>はじめ</w:t>
      </w:r>
      <w:r w:rsidR="006849F0" w:rsidRPr="00124F54">
        <w:rPr>
          <w:rFonts w:hint="eastAsia"/>
          <w:kern w:val="0"/>
        </w:rPr>
        <w:t>、効果検証</w:t>
      </w:r>
      <w:r w:rsidRPr="00124F54">
        <w:rPr>
          <w:rFonts w:hint="eastAsia"/>
          <w:kern w:val="0"/>
        </w:rPr>
        <w:t>とともにノウハウを蓄積し</w:t>
      </w:r>
      <w:r w:rsidR="006849F0" w:rsidRPr="00124F54">
        <w:rPr>
          <w:rFonts w:hint="eastAsia"/>
          <w:kern w:val="0"/>
        </w:rPr>
        <w:t>、他分野に拡大・展開</w:t>
      </w:r>
      <w:r w:rsidRPr="00124F54">
        <w:rPr>
          <w:rFonts w:hint="eastAsia"/>
          <w:kern w:val="0"/>
        </w:rPr>
        <w:t>をすすめ</w:t>
      </w:r>
      <w:r w:rsidR="006849F0" w:rsidRPr="00124F54">
        <w:rPr>
          <w:rFonts w:hint="eastAsia"/>
          <w:kern w:val="0"/>
        </w:rPr>
        <w:t>ます</w:t>
      </w:r>
      <w:r w:rsidR="006E24A5" w:rsidRPr="00124F54">
        <w:rPr>
          <w:rFonts w:hint="eastAsia"/>
          <w:kern w:val="0"/>
        </w:rPr>
        <w:t>。</w:t>
      </w:r>
    </w:p>
    <w:p w:rsidR="009425CF" w:rsidRDefault="0065740B" w:rsidP="009425CF">
      <w:pPr>
        <w:ind w:leftChars="200" w:left="420"/>
      </w:pPr>
      <w:r>
        <w:rPr>
          <w:noProof/>
        </w:rPr>
      </w:r>
      <w:r>
        <w:rPr>
          <w:noProof/>
        </w:rPr>
        <w:pict>
          <v:roundrect id="AutoShape 20" o:spid="_x0000_s1193" style="width:439.35pt;height:27.55pt;visibility:visible;mso-wrap-style:square;mso-left-percent:-10001;mso-top-percent:-10001;mso-position-horizontal:absolute;mso-position-horizontal-relative:char;mso-position-vertical:absolute;mso-position-vertical-relative:line;mso-left-percent:-10001;mso-top-percent:-10001;v-text-anchor:middle" arcsize="10923f" fillcolor="#92cddc [1944]" strokecolor="white [3201]" strokeweight="3pt">
            <v:shadow on="t" color="black" opacity="24903f" origin=",.5" offset="0,.55556mm"/>
            <v:textbox>
              <w:txbxContent>
                <w:p w:rsidR="00121656" w:rsidRPr="00C73EB3" w:rsidRDefault="00121656" w:rsidP="009425CF">
                  <w:pPr>
                    <w:ind w:firstLineChars="100" w:firstLine="210"/>
                    <w:rPr>
                      <w:rFonts w:ascii="HGSｺﾞｼｯｸE" w:eastAsia="HGSｺﾞｼｯｸE" w:hAnsi="HGSｺﾞｼｯｸE"/>
                    </w:rPr>
                  </w:pPr>
                  <w:r>
                    <w:rPr>
                      <w:rFonts w:ascii="HGSｺﾞｼｯｸE" w:eastAsia="HGSｺﾞｼｯｸE" w:hAnsi="HGSｺﾞｼｯｸE" w:cs="ＭＳ ゴシック" w:hint="eastAsia"/>
                      <w:color w:val="000000"/>
                      <w:kern w:val="0"/>
                      <w:szCs w:val="21"/>
                    </w:rPr>
                    <w:t>教育ICT</w:t>
                  </w:r>
                </w:p>
              </w:txbxContent>
            </v:textbox>
            <w10:anchorlock/>
          </v:roundrect>
        </w:pict>
      </w:r>
    </w:p>
    <w:p w:rsidR="009425CF" w:rsidRDefault="009425CF" w:rsidP="009425CF">
      <w:pPr>
        <w:pStyle w:val="ad"/>
        <w:spacing w:line="276" w:lineRule="auto"/>
        <w:ind w:leftChars="167" w:left="567" w:hangingChars="103" w:hanging="216"/>
      </w:pPr>
      <w:r>
        <w:rPr>
          <w:rFonts w:hint="eastAsia"/>
        </w:rPr>
        <w:t>・ICTを活用した授業を全市で展開するため、全小中学校へのタブレット端末等機器の導入及びICT環境の整備等をすすめるとともに、教育センターにおいて、ICTを活用した授業づくりを</w:t>
      </w:r>
      <w:r w:rsidR="00782FF5" w:rsidRPr="00E3203A">
        <w:rPr>
          <w:rFonts w:hint="eastAsia"/>
        </w:rPr>
        <w:t>すす</w:t>
      </w:r>
      <w:r>
        <w:rPr>
          <w:rFonts w:hint="eastAsia"/>
        </w:rPr>
        <w:t>めるための指導方法や教材について研究に取り組みます。</w:t>
      </w:r>
    </w:p>
    <w:p w:rsidR="009425CF" w:rsidRDefault="009425CF" w:rsidP="009425CF">
      <w:pPr>
        <w:pStyle w:val="ad"/>
        <w:spacing w:line="276" w:lineRule="auto"/>
        <w:ind w:leftChars="167" w:left="567" w:hangingChars="103" w:hanging="216"/>
      </w:pPr>
      <w:r>
        <w:rPr>
          <w:rFonts w:hint="eastAsia"/>
        </w:rPr>
        <w:t>・教員が児童・生徒と向き合う時間を増やすため、全校においてICTの活用により、学校教育の質の向上、学校経営の効率化・高度化を図ります。また、学校から保護者・地域への情報発信を促進するとともに、民間活動との連携も検討しつつ、教員のICT活用力の向上と情報セキュリティの強化を図ります。</w:t>
      </w:r>
    </w:p>
    <w:p w:rsidR="006626FA" w:rsidRPr="006626FA" w:rsidRDefault="006626FA" w:rsidP="006626FA">
      <w:pPr>
        <w:ind w:leftChars="200" w:left="630" w:hangingChars="100" w:hanging="210"/>
      </w:pPr>
      <w:r>
        <w:rPr>
          <w:rFonts w:hint="eastAsia"/>
        </w:rPr>
        <w:t>・プログラミング教育支援、ビデオ会議による国際交流や</w:t>
      </w:r>
      <w:r>
        <w:rPr>
          <w:rFonts w:hint="eastAsia"/>
        </w:rPr>
        <w:t>e</w:t>
      </w:r>
      <w:r>
        <w:rPr>
          <w:rFonts w:hint="eastAsia"/>
        </w:rPr>
        <w:t>ラーニング活用など、特色ある教育</w:t>
      </w:r>
      <w:r w:rsidRPr="00DD0714">
        <w:rPr>
          <w:rFonts w:asciiTheme="minorEastAsia" w:hAnsiTheme="minorEastAsia" w:hint="eastAsia"/>
        </w:rPr>
        <w:t>ICT</w:t>
      </w:r>
      <w:r>
        <w:rPr>
          <w:rFonts w:hint="eastAsia"/>
        </w:rPr>
        <w:t>に取り組むとともに、大阪市立図書館（全</w:t>
      </w:r>
      <w:r w:rsidRPr="009425CF">
        <w:rPr>
          <w:rFonts w:asciiTheme="minorEastAsia" w:hAnsiTheme="minorEastAsia" w:hint="eastAsia"/>
        </w:rPr>
        <w:t>24</w:t>
      </w:r>
      <w:r>
        <w:rPr>
          <w:rFonts w:hint="eastAsia"/>
        </w:rPr>
        <w:t>館）に</w:t>
      </w:r>
      <w:r w:rsidRPr="00E3203A">
        <w:rPr>
          <w:rFonts w:asciiTheme="minorEastAsia" w:hAnsiTheme="minorEastAsia" w:hint="eastAsia"/>
        </w:rPr>
        <w:t>Wi-Fi</w:t>
      </w:r>
      <w:r>
        <w:rPr>
          <w:rFonts w:hint="eastAsia"/>
        </w:rPr>
        <w:t>を設置し、市民の利便性向上を図ります。</w:t>
      </w:r>
    </w:p>
    <w:p w:rsidR="009425CF" w:rsidRDefault="0065740B" w:rsidP="009425CF">
      <w:pPr>
        <w:ind w:leftChars="200" w:left="420"/>
      </w:pPr>
      <w:r>
        <w:rPr>
          <w:noProof/>
        </w:rPr>
      </w:r>
      <w:r>
        <w:rPr>
          <w:noProof/>
        </w:rPr>
        <w:pict>
          <v:roundrect id="AutoShape 24" o:spid="_x0000_s1192" style="width:439.35pt;height:27.55pt;visibility:visible;mso-wrap-style:square;mso-left-percent:-10001;mso-top-percent:-10001;mso-position-horizontal:absolute;mso-position-horizontal-relative:char;mso-position-vertical:absolute;mso-position-vertical-relative:line;mso-left-percent:-10001;mso-top-percent:-10001;v-text-anchor:middle" arcsize="10923f" fillcolor="#92cddc [1944]" strokecolor="white [3201]" strokeweight="3pt">
            <v:shadow on="t" color="black" opacity="24903f" origin=",.5" offset="0,.55556mm"/>
            <v:textbox>
              <w:txbxContent>
                <w:p w:rsidR="00121656" w:rsidRPr="00C73EB3" w:rsidRDefault="00121656" w:rsidP="009425CF">
                  <w:pPr>
                    <w:ind w:firstLineChars="100" w:firstLine="210"/>
                    <w:rPr>
                      <w:rFonts w:ascii="HGSｺﾞｼｯｸE" w:eastAsia="HGSｺﾞｼｯｸE" w:hAnsi="HGSｺﾞｼｯｸE"/>
                    </w:rPr>
                  </w:pPr>
                  <w:r>
                    <w:rPr>
                      <w:rFonts w:ascii="HGSｺﾞｼｯｸE" w:eastAsia="HGSｺﾞｼｯｸE" w:hAnsi="HGSｺﾞｼｯｸE" w:cs="ＭＳ ゴシック" w:hint="eastAsia"/>
                      <w:color w:val="000000"/>
                      <w:kern w:val="0"/>
                      <w:szCs w:val="21"/>
                    </w:rPr>
                    <w:t>防災</w:t>
                  </w:r>
                </w:p>
              </w:txbxContent>
            </v:textbox>
            <w10:anchorlock/>
          </v:roundrect>
        </w:pict>
      </w:r>
    </w:p>
    <w:p w:rsidR="009425CF" w:rsidRDefault="0007742F" w:rsidP="0007742F">
      <w:pPr>
        <w:pStyle w:val="ad"/>
        <w:spacing w:line="276" w:lineRule="auto"/>
        <w:ind w:leftChars="167" w:left="567" w:hangingChars="103" w:hanging="216"/>
      </w:pPr>
      <w:r>
        <w:rPr>
          <w:rFonts w:hint="eastAsia"/>
        </w:rPr>
        <w:t>・安全・安心な市民生活を実現するため、想定される大規模自然</w:t>
      </w:r>
      <w:r w:rsidR="009425CF">
        <w:rPr>
          <w:rFonts w:hint="eastAsia"/>
        </w:rPr>
        <w:t>災害</w:t>
      </w:r>
      <w:r>
        <w:rPr>
          <w:rFonts w:hint="eastAsia"/>
        </w:rPr>
        <w:t>の</w:t>
      </w:r>
      <w:r w:rsidR="009425CF">
        <w:rPr>
          <w:rFonts w:hint="eastAsia"/>
        </w:rPr>
        <w:t>リスクに対し、その減災目標、個別施策等を定める「大阪市地域防災アクションプラン」に掲げられる施策においてICTの活用を検討します。</w:t>
      </w:r>
    </w:p>
    <w:p w:rsidR="009425CF" w:rsidRDefault="009425CF" w:rsidP="009425CF">
      <w:pPr>
        <w:pStyle w:val="ad"/>
        <w:spacing w:line="276" w:lineRule="auto"/>
        <w:ind w:leftChars="167" w:left="567" w:hangingChars="103" w:hanging="216"/>
      </w:pPr>
      <w:r>
        <w:rPr>
          <w:rFonts w:hint="eastAsia"/>
        </w:rPr>
        <w:t>・災害時における迅速な避難を支援し、市民の安全を確保するとともに、日頃から災</w:t>
      </w:r>
      <w:r w:rsidR="0007742F">
        <w:rPr>
          <w:rFonts w:hint="eastAsia"/>
        </w:rPr>
        <w:t>害に対する意識を啓発し、防災知識の普及等を図るため、防災アプリを</w:t>
      </w:r>
      <w:r>
        <w:rPr>
          <w:rFonts w:hint="eastAsia"/>
        </w:rPr>
        <w:t>開発</w:t>
      </w:r>
      <w:r w:rsidR="0007742F">
        <w:rPr>
          <w:rFonts w:hint="eastAsia"/>
        </w:rPr>
        <w:t>し、その普及促進に努め</w:t>
      </w:r>
      <w:r>
        <w:rPr>
          <w:rFonts w:hint="eastAsia"/>
        </w:rPr>
        <w:t>ます。</w:t>
      </w:r>
    </w:p>
    <w:p w:rsidR="00C56B4C" w:rsidRPr="00857C03" w:rsidRDefault="009425CF" w:rsidP="003C7332">
      <w:pPr>
        <w:pStyle w:val="ad"/>
        <w:spacing w:line="276" w:lineRule="auto"/>
        <w:ind w:leftChars="167" w:left="567" w:hangingChars="103" w:hanging="216"/>
      </w:pPr>
      <w:r>
        <w:rPr>
          <w:rFonts w:hint="eastAsia"/>
        </w:rPr>
        <w:t>・</w:t>
      </w:r>
      <w:r w:rsidR="006626FA">
        <w:rPr>
          <w:rFonts w:hint="eastAsia"/>
        </w:rPr>
        <w:t>災害時における通信手段の多重化をめざして</w:t>
      </w:r>
      <w:r>
        <w:rPr>
          <w:rFonts w:hint="eastAsia"/>
        </w:rPr>
        <w:t>、広域Wi-Fiネットワークとクラウドの活用による</w:t>
      </w:r>
      <w:r w:rsidR="003D7D70" w:rsidRPr="00B751E5">
        <w:rPr>
          <w:rFonts w:hint="eastAsia"/>
        </w:rPr>
        <w:t>市役所</w:t>
      </w:r>
      <w:r w:rsidRPr="00B751E5">
        <w:rPr>
          <w:rFonts w:hint="eastAsia"/>
        </w:rPr>
        <w:t>と</w:t>
      </w:r>
      <w:r>
        <w:rPr>
          <w:rFonts w:hint="eastAsia"/>
        </w:rPr>
        <w:t>拠点（</w:t>
      </w:r>
      <w:r w:rsidR="006626FA">
        <w:rPr>
          <w:rFonts w:hint="eastAsia"/>
        </w:rPr>
        <w:t>区役所等）間の情報共有・連絡手段の構築に関する実証調査を行うとともに、地域BWA</w:t>
      </w:r>
      <w:r w:rsidR="00703A03">
        <w:rPr>
          <w:rFonts w:hint="eastAsia"/>
          <w:vertAlign w:val="superscript"/>
        </w:rPr>
        <w:t>＊２２</w:t>
      </w:r>
      <w:r w:rsidR="006626FA">
        <w:rPr>
          <w:rFonts w:hint="eastAsia"/>
        </w:rPr>
        <w:t>活用による通信導入試験を行います</w:t>
      </w:r>
      <w:r>
        <w:rPr>
          <w:rFonts w:hint="eastAsia"/>
        </w:rPr>
        <w:t>。</w:t>
      </w:r>
    </w:p>
    <w:p w:rsidR="009425CF" w:rsidRDefault="0065740B" w:rsidP="009425CF">
      <w:pPr>
        <w:ind w:leftChars="200" w:left="420"/>
      </w:pPr>
      <w:r>
        <w:rPr>
          <w:noProof/>
        </w:rPr>
      </w:r>
      <w:r>
        <w:rPr>
          <w:noProof/>
        </w:rPr>
        <w:pict>
          <v:roundrect id="AutoShape 19" o:spid="_x0000_s1191" style="width:439.35pt;height:27.55pt;visibility:visible;mso-wrap-style:square;mso-left-percent:-10001;mso-top-percent:-10001;mso-position-horizontal:absolute;mso-position-horizontal-relative:char;mso-position-vertical:absolute;mso-position-vertical-relative:line;mso-left-percent:-10001;mso-top-percent:-10001;v-text-anchor:middle" arcsize="10923f" fillcolor="#92cddc [1944]" strokecolor="white [3201]" strokeweight="3pt">
            <v:shadow on="t" color="black" opacity="24903f" origin=",.5" offset="0,.55556mm"/>
            <v:textbox>
              <w:txbxContent>
                <w:p w:rsidR="00121656" w:rsidRPr="00C73EB3" w:rsidRDefault="00121656" w:rsidP="009425CF">
                  <w:pPr>
                    <w:ind w:firstLineChars="100" w:firstLine="210"/>
                    <w:rPr>
                      <w:rFonts w:ascii="HGSｺﾞｼｯｸE" w:eastAsia="HGSｺﾞｼｯｸE" w:hAnsi="HGSｺﾞｼｯｸE"/>
                    </w:rPr>
                  </w:pPr>
                  <w:r>
                    <w:rPr>
                      <w:rFonts w:ascii="HGSｺﾞｼｯｸE" w:eastAsia="HGSｺﾞｼｯｸE" w:hAnsi="HGSｺﾞｼｯｸE" w:cs="ＭＳ ゴシック" w:hint="eastAsia"/>
                      <w:color w:val="000000"/>
                      <w:kern w:val="0"/>
                      <w:szCs w:val="21"/>
                    </w:rPr>
                    <w:t>市民協働の促進</w:t>
                  </w:r>
                </w:p>
              </w:txbxContent>
            </v:textbox>
            <w10:anchorlock/>
          </v:roundrect>
        </w:pict>
      </w:r>
    </w:p>
    <w:p w:rsidR="009425CF" w:rsidRPr="00B751E5" w:rsidRDefault="00981209" w:rsidP="009425CF">
      <w:pPr>
        <w:pStyle w:val="ad"/>
        <w:spacing w:line="276" w:lineRule="auto"/>
        <w:ind w:leftChars="167" w:left="567" w:hangingChars="103" w:hanging="216"/>
      </w:pPr>
      <w:r>
        <w:rPr>
          <w:rFonts w:hint="eastAsia"/>
        </w:rPr>
        <w:t>・</w:t>
      </w:r>
      <w:r w:rsidR="009425CF">
        <w:rPr>
          <w:rFonts w:hint="eastAsia"/>
        </w:rPr>
        <w:t>地域課題や</w:t>
      </w:r>
      <w:r w:rsidR="009425CF" w:rsidRPr="00B751E5">
        <w:rPr>
          <w:rFonts w:hint="eastAsia"/>
        </w:rPr>
        <w:t>その解決に向けた取組</w:t>
      </w:r>
      <w:r w:rsidR="00F048E2" w:rsidRPr="00B751E5">
        <w:rPr>
          <w:rFonts w:hint="eastAsia"/>
        </w:rPr>
        <w:t>み</w:t>
      </w:r>
      <w:r w:rsidR="009425CF" w:rsidRPr="00B751E5">
        <w:rPr>
          <w:rFonts w:hint="eastAsia"/>
        </w:rPr>
        <w:t>状況等を投稿する「マイコミおおさか」の</w:t>
      </w:r>
      <w:r w:rsidRPr="00B751E5">
        <w:rPr>
          <w:rFonts w:hint="eastAsia"/>
        </w:rPr>
        <w:t>トライアル・試験運用の検証結果をふまえ、</w:t>
      </w:r>
      <w:r w:rsidR="009425CF" w:rsidRPr="00B751E5">
        <w:rPr>
          <w:rFonts w:hint="eastAsia"/>
        </w:rPr>
        <w:t>市民同士または市民と行政がつながり、さまざまな地域課題を市民協働で解決するきっかけづくりを推進します。</w:t>
      </w:r>
    </w:p>
    <w:p w:rsidR="00CA2ECD" w:rsidRDefault="009425CF" w:rsidP="009425CF">
      <w:pPr>
        <w:pStyle w:val="ad"/>
        <w:spacing w:line="276" w:lineRule="auto"/>
        <w:ind w:leftChars="167" w:left="567" w:hangingChars="103" w:hanging="216"/>
      </w:pPr>
      <w:r w:rsidRPr="00B751E5">
        <w:rPr>
          <w:rFonts w:hint="eastAsia"/>
        </w:rPr>
        <w:t>・大阪市が保有する各種情報・データを文字情報だけでなくわかりやすくビジュアルで公開するとともに、市民に身近でニーズの高い情報のオープンデータ化を推進します。さらに、市民や民間プログラマーが地域課題の解決をめざしたアプリを開発するハッカソン</w:t>
      </w:r>
      <w:r w:rsidR="00725534" w:rsidRPr="00B751E5">
        <w:rPr>
          <w:rFonts w:hint="eastAsia"/>
          <w:vertAlign w:val="superscript"/>
        </w:rPr>
        <w:t>＊２</w:t>
      </w:r>
      <w:r w:rsidR="00703A03" w:rsidRPr="00B751E5">
        <w:rPr>
          <w:rFonts w:hint="eastAsia"/>
          <w:vertAlign w:val="superscript"/>
        </w:rPr>
        <w:t>３</w:t>
      </w:r>
      <w:r w:rsidRPr="00B751E5">
        <w:rPr>
          <w:rFonts w:hint="eastAsia"/>
        </w:rPr>
        <w:t>等の取組</w:t>
      </w:r>
      <w:r w:rsidR="00F048E2" w:rsidRPr="00B751E5">
        <w:rPr>
          <w:rFonts w:hint="eastAsia"/>
        </w:rPr>
        <w:t>み</w:t>
      </w:r>
      <w:r w:rsidRPr="00B751E5">
        <w:rPr>
          <w:rFonts w:hint="eastAsia"/>
        </w:rPr>
        <w:t>と連携し、成功</w:t>
      </w:r>
      <w:r>
        <w:rPr>
          <w:rFonts w:hint="eastAsia"/>
        </w:rPr>
        <w:t>事例を積み重ねていきます。</w:t>
      </w:r>
    </w:p>
    <w:p w:rsidR="009425CF" w:rsidRDefault="009425CF" w:rsidP="009425CF">
      <w:pPr>
        <w:pStyle w:val="ad"/>
        <w:spacing w:line="276" w:lineRule="auto"/>
        <w:ind w:leftChars="167" w:left="567" w:hangingChars="103" w:hanging="216"/>
      </w:pPr>
    </w:p>
    <w:p w:rsidR="00C7156B" w:rsidRDefault="00C7156B" w:rsidP="009425CF">
      <w:pPr>
        <w:pStyle w:val="ad"/>
        <w:spacing w:line="276" w:lineRule="auto"/>
        <w:ind w:leftChars="167" w:left="567" w:hangingChars="103" w:hanging="216"/>
      </w:pPr>
    </w:p>
    <w:p w:rsidR="00C7156B" w:rsidRDefault="00C7156B" w:rsidP="009425CF">
      <w:pPr>
        <w:pStyle w:val="ad"/>
        <w:spacing w:line="276" w:lineRule="auto"/>
        <w:ind w:leftChars="167" w:left="567" w:hangingChars="103" w:hanging="216"/>
      </w:pPr>
    </w:p>
    <w:p w:rsidR="00C7156B" w:rsidRPr="009425CF" w:rsidRDefault="00C7156B" w:rsidP="009425CF">
      <w:pPr>
        <w:pStyle w:val="ad"/>
        <w:spacing w:line="276" w:lineRule="auto"/>
        <w:ind w:leftChars="167" w:left="567" w:hangingChars="103" w:hanging="216"/>
      </w:pPr>
    </w:p>
    <w:p w:rsidR="009425CF" w:rsidRDefault="00EA35E6" w:rsidP="009425CF">
      <w:pPr>
        <w:pStyle w:val="2"/>
        <w:spacing w:line="276" w:lineRule="auto"/>
        <w:rPr>
          <w:rFonts w:asciiTheme="majorEastAsia" w:hAnsiTheme="majorEastAsia"/>
        </w:rPr>
      </w:pPr>
      <w:bookmarkStart w:id="48" w:name="_Toc437253165"/>
      <w:bookmarkStart w:id="49" w:name="_Toc440549631"/>
      <w:r w:rsidRPr="00701E8A">
        <w:rPr>
          <w:rFonts w:asciiTheme="majorEastAsia" w:hAnsiTheme="majorEastAsia" w:hint="eastAsia"/>
        </w:rPr>
        <w:lastRenderedPageBreak/>
        <w:t>（５）</w:t>
      </w:r>
      <w:r w:rsidR="009425CF">
        <w:rPr>
          <w:rFonts w:asciiTheme="majorEastAsia" w:hAnsiTheme="majorEastAsia" w:hint="eastAsia"/>
        </w:rPr>
        <w:t>効果的・効率的な行政運営</w:t>
      </w:r>
      <w:bookmarkEnd w:id="48"/>
      <w:bookmarkEnd w:id="49"/>
    </w:p>
    <w:p w:rsidR="00C7156B" w:rsidRPr="00124F54" w:rsidRDefault="00C7156B" w:rsidP="00CE777B">
      <w:pPr>
        <w:ind w:leftChars="202" w:left="424" w:firstLineChars="97" w:firstLine="204"/>
        <w:rPr>
          <w:kern w:val="0"/>
        </w:rPr>
      </w:pPr>
      <w:r w:rsidRPr="00124F54">
        <w:rPr>
          <w:rFonts w:hint="eastAsia"/>
          <w:kern w:val="0"/>
        </w:rPr>
        <w:t>行政</w:t>
      </w:r>
      <w:r w:rsidR="00CE777B" w:rsidRPr="00124F54">
        <w:rPr>
          <w:rFonts w:hint="eastAsia"/>
          <w:kern w:val="0"/>
        </w:rPr>
        <w:t>運営にかかる施設の維持管理業務や業務遂行において</w:t>
      </w:r>
      <w:r w:rsidR="00CE777B" w:rsidRPr="00DD0714">
        <w:rPr>
          <w:rFonts w:asciiTheme="minorEastAsia" w:hAnsiTheme="minorEastAsia" w:hint="eastAsia"/>
          <w:kern w:val="0"/>
        </w:rPr>
        <w:t>ICT</w:t>
      </w:r>
      <w:r w:rsidR="00CE777B" w:rsidRPr="00124F54">
        <w:rPr>
          <w:rFonts w:hint="eastAsia"/>
          <w:kern w:val="0"/>
        </w:rPr>
        <w:t>の徹底活用をすすめ、効果的・効率的な行政運営を実現し</w:t>
      </w:r>
      <w:r w:rsidRPr="00124F54">
        <w:rPr>
          <w:rFonts w:hint="eastAsia"/>
          <w:kern w:val="0"/>
        </w:rPr>
        <w:t>ます。</w:t>
      </w:r>
    </w:p>
    <w:p w:rsidR="009425CF" w:rsidRDefault="0065740B" w:rsidP="009425CF">
      <w:pPr>
        <w:ind w:leftChars="200" w:left="420"/>
      </w:pPr>
      <w:r>
        <w:rPr>
          <w:noProof/>
        </w:rPr>
      </w:r>
      <w:r>
        <w:rPr>
          <w:noProof/>
        </w:rPr>
        <w:pict>
          <v:roundrect id="AutoShape 25" o:spid="_x0000_s1190" style="width:439.35pt;height:27.55pt;visibility:visible;mso-wrap-style:square;mso-left-percent:-10001;mso-top-percent:-10001;mso-position-horizontal:absolute;mso-position-horizontal-relative:char;mso-position-vertical:absolute;mso-position-vertical-relative:line;mso-left-percent:-10001;mso-top-percent:-10001;v-text-anchor:middle" arcsize="10923f" fillcolor="#92cddc [1944]" strokecolor="white [3201]" strokeweight="3pt">
            <v:shadow on="t" color="black" opacity="24903f" origin=",.5" offset="0,.55556mm"/>
            <v:textbox>
              <w:txbxContent>
                <w:p w:rsidR="00121656" w:rsidRPr="00C73EB3" w:rsidRDefault="00121656" w:rsidP="009425CF">
                  <w:pPr>
                    <w:ind w:firstLineChars="100" w:firstLine="210"/>
                    <w:rPr>
                      <w:rFonts w:ascii="HGSｺﾞｼｯｸE" w:eastAsia="HGSｺﾞｼｯｸE" w:hAnsi="HGSｺﾞｼｯｸE"/>
                    </w:rPr>
                  </w:pPr>
                  <w:r>
                    <w:rPr>
                      <w:rFonts w:ascii="HGSｺﾞｼｯｸE" w:eastAsia="HGSｺﾞｼｯｸE" w:hAnsi="HGSｺﾞｼｯｸE" w:cs="ＭＳ ゴシック" w:hint="eastAsia"/>
                      <w:color w:val="000000"/>
                      <w:kern w:val="0"/>
                      <w:szCs w:val="21"/>
                    </w:rPr>
                    <w:t>施設の維持管理</w:t>
                  </w:r>
                </w:p>
              </w:txbxContent>
            </v:textbox>
            <w10:anchorlock/>
          </v:roundrect>
        </w:pict>
      </w:r>
    </w:p>
    <w:p w:rsidR="009425CF" w:rsidRDefault="009425CF" w:rsidP="009425CF">
      <w:pPr>
        <w:pStyle w:val="ad"/>
        <w:spacing w:line="276" w:lineRule="auto"/>
        <w:ind w:leftChars="167" w:left="567" w:hangingChars="103" w:hanging="216"/>
      </w:pPr>
      <w:r>
        <w:rPr>
          <w:rFonts w:hint="eastAsia"/>
        </w:rPr>
        <w:t>・大阪市では、道路、橋梁、河川、下水道、公園、港湾・海岸施設など膨大な量の都市基盤施設を管理していますが、早くから都市化が進んだため、老朽化が進んでいます。これらの機能を着実に維持していくため、定期的な点検や施設の状態把握に有効なICTの活用を検討します。</w:t>
      </w:r>
    </w:p>
    <w:p w:rsidR="009425CF" w:rsidRDefault="009425CF" w:rsidP="009425CF">
      <w:pPr>
        <w:pStyle w:val="ad"/>
        <w:spacing w:line="276" w:lineRule="auto"/>
        <w:ind w:leftChars="167" w:left="567" w:hangingChars="103" w:hanging="216"/>
      </w:pPr>
      <w:r>
        <w:rPr>
          <w:rFonts w:hint="eastAsia"/>
        </w:rPr>
        <w:t>・また、都市基盤施設の長寿命化と機能維持を図りライフサイクルコストの低減を実現するため、性能低下や傷んでから補修・更新をする事後保全型の維持管理から、性能の低下を事前に防止する予防保全型の維持管理への移行を支援するICTの活用（ビッグデータ、AI</w:t>
      </w:r>
      <w:r>
        <w:rPr>
          <w:rFonts w:hint="eastAsia"/>
          <w:vertAlign w:val="superscript"/>
        </w:rPr>
        <w:t>＊２</w:t>
      </w:r>
      <w:r w:rsidR="00703A03">
        <w:rPr>
          <w:rFonts w:hint="eastAsia"/>
          <w:vertAlign w:val="superscript"/>
        </w:rPr>
        <w:t>４</w:t>
      </w:r>
      <w:r>
        <w:rPr>
          <w:rFonts w:hint="eastAsia"/>
        </w:rPr>
        <w:t>等を含む）を検討します。</w:t>
      </w:r>
    </w:p>
    <w:p w:rsidR="009425CF" w:rsidRPr="00DF214A" w:rsidRDefault="009425CF" w:rsidP="009425CF">
      <w:pPr>
        <w:pStyle w:val="ad"/>
        <w:spacing w:line="276" w:lineRule="auto"/>
        <w:ind w:leftChars="167" w:left="567" w:hangingChars="103" w:hanging="216"/>
      </w:pPr>
      <w:r>
        <w:rPr>
          <w:rFonts w:hint="eastAsia"/>
        </w:rPr>
        <w:t>・これら都市基盤施設とともに、市設建築物の維持管理等においてもICTの活用を検討します。</w:t>
      </w:r>
    </w:p>
    <w:p w:rsidR="009425CF" w:rsidRDefault="0065740B" w:rsidP="009425CF">
      <w:pPr>
        <w:ind w:leftChars="200" w:left="420"/>
      </w:pPr>
      <w:r>
        <w:rPr>
          <w:noProof/>
        </w:rPr>
      </w:r>
      <w:r>
        <w:rPr>
          <w:noProof/>
        </w:rPr>
        <w:pict>
          <v:roundrect id="AutoShape 21" o:spid="_x0000_s1189" style="width:439.35pt;height:27.55pt;visibility:visible;mso-wrap-style:square;mso-left-percent:-10001;mso-top-percent:-10001;mso-position-horizontal:absolute;mso-position-horizontal-relative:char;mso-position-vertical:absolute;mso-position-vertical-relative:line;mso-left-percent:-10001;mso-top-percent:-10001;v-text-anchor:middle" arcsize="10923f" fillcolor="#92cddc [1944]" strokecolor="white [3201]" strokeweight="3pt">
            <v:shadow on="t" color="black" opacity="24903f" origin=",.5" offset="0,.55556mm"/>
            <v:textbox>
              <w:txbxContent>
                <w:p w:rsidR="00121656" w:rsidRPr="00C73EB3" w:rsidRDefault="00121656" w:rsidP="009425CF">
                  <w:pPr>
                    <w:ind w:firstLineChars="100" w:firstLine="210"/>
                    <w:rPr>
                      <w:rFonts w:ascii="HGSｺﾞｼｯｸE" w:eastAsia="HGSｺﾞｼｯｸE" w:hAnsi="HGSｺﾞｼｯｸE"/>
                    </w:rPr>
                  </w:pPr>
                  <w:r>
                    <w:rPr>
                      <w:rFonts w:ascii="HGSｺﾞｼｯｸE" w:eastAsia="HGSｺﾞｼｯｸE" w:hAnsi="HGSｺﾞｼｯｸE" w:cs="ＭＳ ゴシック" w:hint="eastAsia"/>
                      <w:color w:val="000000"/>
                      <w:kern w:val="0"/>
                      <w:szCs w:val="21"/>
                    </w:rPr>
                    <w:t>行政事務の改善（BPR</w:t>
                  </w:r>
                  <w:r>
                    <w:rPr>
                      <w:rFonts w:ascii="HGSｺﾞｼｯｸE" w:eastAsia="HGSｺﾞｼｯｸE" w:hAnsi="HGSｺﾞｼｯｸE" w:cs="ＭＳ ゴシック" w:hint="eastAsia"/>
                      <w:color w:val="000000"/>
                      <w:kern w:val="0"/>
                      <w:szCs w:val="21"/>
                      <w:vertAlign w:val="superscript"/>
                    </w:rPr>
                    <w:t>＊２５</w:t>
                  </w:r>
                  <w:r>
                    <w:rPr>
                      <w:rFonts w:ascii="HGSｺﾞｼｯｸE" w:eastAsia="HGSｺﾞｼｯｸE" w:hAnsi="HGSｺﾞｼｯｸE" w:cs="ＭＳ ゴシック" w:hint="eastAsia"/>
                      <w:color w:val="000000"/>
                      <w:kern w:val="0"/>
                      <w:szCs w:val="21"/>
                    </w:rPr>
                    <w:t>）</w:t>
                  </w:r>
                </w:p>
              </w:txbxContent>
            </v:textbox>
            <w10:anchorlock/>
          </v:roundrect>
        </w:pict>
      </w:r>
    </w:p>
    <w:p w:rsidR="009425CF" w:rsidRPr="00B751E5" w:rsidRDefault="009425CF" w:rsidP="009425CF">
      <w:pPr>
        <w:pStyle w:val="ad"/>
        <w:spacing w:line="276" w:lineRule="auto"/>
        <w:ind w:leftChars="167" w:left="567" w:hangingChars="103" w:hanging="216"/>
      </w:pPr>
      <w:r>
        <w:rPr>
          <w:rFonts w:hint="eastAsia"/>
        </w:rPr>
        <w:t>・マイナンバー制度</w:t>
      </w:r>
      <w:r w:rsidR="005A51C8">
        <w:rPr>
          <w:rFonts w:hint="eastAsia"/>
        </w:rPr>
        <w:t>について</w:t>
      </w:r>
      <w:r w:rsidRPr="00B751E5">
        <w:rPr>
          <w:rFonts w:hint="eastAsia"/>
        </w:rPr>
        <w:t>、国が示すスケジュールに沿って着実に作業を</w:t>
      </w:r>
      <w:r w:rsidR="00782FF5" w:rsidRPr="00B751E5">
        <w:rPr>
          <w:rFonts w:hint="eastAsia"/>
        </w:rPr>
        <w:t>すす</w:t>
      </w:r>
      <w:r w:rsidRPr="00B751E5">
        <w:rPr>
          <w:rFonts w:hint="eastAsia"/>
        </w:rPr>
        <w:t>めるとともに、市民サービスの更なる向上を図るため、</w:t>
      </w:r>
      <w:r w:rsidR="00772857" w:rsidRPr="00B751E5">
        <w:rPr>
          <w:rFonts w:hint="eastAsia"/>
        </w:rPr>
        <w:t>大阪市</w:t>
      </w:r>
      <w:r w:rsidRPr="00B751E5">
        <w:rPr>
          <w:rFonts w:hint="eastAsia"/>
        </w:rPr>
        <w:t>への申請・届出事務手続きにおける証明書添付の全廃に向けた取組</w:t>
      </w:r>
      <w:r w:rsidR="00F048E2" w:rsidRPr="00B751E5">
        <w:rPr>
          <w:rFonts w:hint="eastAsia"/>
        </w:rPr>
        <w:t>み</w:t>
      </w:r>
      <w:r w:rsidRPr="00B751E5">
        <w:rPr>
          <w:rFonts w:hint="eastAsia"/>
        </w:rPr>
        <w:t>を</w:t>
      </w:r>
      <w:r w:rsidR="00782FF5" w:rsidRPr="00B751E5">
        <w:rPr>
          <w:rFonts w:hint="eastAsia"/>
        </w:rPr>
        <w:t>すす</w:t>
      </w:r>
      <w:r w:rsidRPr="00B751E5">
        <w:rPr>
          <w:rFonts w:hint="eastAsia"/>
        </w:rPr>
        <w:t>めます。</w:t>
      </w:r>
    </w:p>
    <w:p w:rsidR="00246EBA" w:rsidRDefault="00500781" w:rsidP="009425CF">
      <w:pPr>
        <w:pStyle w:val="ad"/>
        <w:spacing w:line="276" w:lineRule="auto"/>
        <w:ind w:leftChars="167" w:left="567" w:hangingChars="103" w:hanging="216"/>
      </w:pPr>
      <w:r w:rsidRPr="00B751E5">
        <w:rPr>
          <w:rFonts w:hint="eastAsia"/>
        </w:rPr>
        <w:t>・また、</w:t>
      </w:r>
      <w:r w:rsidR="00246EBA" w:rsidRPr="00B751E5">
        <w:rPr>
          <w:rFonts w:hint="eastAsia"/>
        </w:rPr>
        <w:t>外出先において</w:t>
      </w:r>
      <w:r w:rsidR="009425CF" w:rsidRPr="00B751E5">
        <w:rPr>
          <w:rFonts w:hint="eastAsia"/>
        </w:rPr>
        <w:t>タブレット</w:t>
      </w:r>
      <w:r w:rsidR="009425CF">
        <w:rPr>
          <w:rFonts w:hint="eastAsia"/>
        </w:rPr>
        <w:t>を活用したモバイルワーク</w:t>
      </w:r>
      <w:r w:rsidR="009425CF" w:rsidRPr="007A0AB4">
        <w:rPr>
          <w:rFonts w:hint="eastAsia"/>
          <w:vertAlign w:val="superscript"/>
        </w:rPr>
        <w:t>＊２</w:t>
      </w:r>
      <w:r w:rsidR="00703A03">
        <w:rPr>
          <w:rFonts w:hint="eastAsia"/>
          <w:vertAlign w:val="superscript"/>
        </w:rPr>
        <w:t>６</w:t>
      </w:r>
      <w:r w:rsidR="000E577E">
        <w:rPr>
          <w:rFonts w:hint="eastAsia"/>
        </w:rPr>
        <w:t>を導入することや</w:t>
      </w:r>
      <w:r>
        <w:rPr>
          <w:rFonts w:hint="eastAsia"/>
        </w:rPr>
        <w:t>、</w:t>
      </w:r>
      <w:r w:rsidR="00F72732">
        <w:rPr>
          <w:rFonts w:hint="eastAsia"/>
        </w:rPr>
        <w:t>職員</w:t>
      </w:r>
      <w:r w:rsidR="00246EBA">
        <w:rPr>
          <w:rFonts w:hint="eastAsia"/>
        </w:rPr>
        <w:t>が利用する庁内情報端末をハイブリッド端末（モニターが着脱可能で</w:t>
      </w:r>
      <w:r w:rsidR="000E577E">
        <w:rPr>
          <w:rFonts w:hint="eastAsia"/>
        </w:rPr>
        <w:t>タブレット端末として利用できる端末）に置き換え、会議</w:t>
      </w:r>
      <w:r w:rsidR="00246EBA">
        <w:rPr>
          <w:rFonts w:hint="eastAsia"/>
        </w:rPr>
        <w:t>や説明</w:t>
      </w:r>
      <w:r w:rsidR="000E577E">
        <w:rPr>
          <w:rFonts w:hint="eastAsia"/>
        </w:rPr>
        <w:t>を</w:t>
      </w:r>
      <w:r w:rsidR="00246EBA">
        <w:rPr>
          <w:rFonts w:hint="eastAsia"/>
        </w:rPr>
        <w:t>ペーパーレス</w:t>
      </w:r>
      <w:r w:rsidR="000E577E">
        <w:rPr>
          <w:rFonts w:hint="eastAsia"/>
        </w:rPr>
        <w:t>で行うなど、事務の効率化を図ります。</w:t>
      </w:r>
    </w:p>
    <w:p w:rsidR="00E038BE" w:rsidRPr="00976DEA" w:rsidRDefault="00246EBA" w:rsidP="009425CF">
      <w:pPr>
        <w:pStyle w:val="ad"/>
        <w:spacing w:line="276" w:lineRule="auto"/>
        <w:ind w:leftChars="167" w:left="567" w:hangingChars="103" w:hanging="216"/>
      </w:pPr>
      <w:r>
        <w:rPr>
          <w:rFonts w:hint="eastAsia"/>
        </w:rPr>
        <w:t>・</w:t>
      </w:r>
      <w:r w:rsidR="000E577E">
        <w:rPr>
          <w:rFonts w:hint="eastAsia"/>
        </w:rPr>
        <w:t>さらに、ICT活用の観点から</w:t>
      </w:r>
      <w:r w:rsidR="00500781">
        <w:rPr>
          <w:rFonts w:hint="eastAsia"/>
        </w:rPr>
        <w:t>業務フローの最適化に取り組み、</w:t>
      </w:r>
      <w:r w:rsidR="006418C0">
        <w:rPr>
          <w:rFonts w:hint="eastAsia"/>
        </w:rPr>
        <w:t>さらなる効率化を図るとともに、</w:t>
      </w:r>
      <w:r w:rsidR="009425CF">
        <w:rPr>
          <w:rFonts w:hint="eastAsia"/>
        </w:rPr>
        <w:t>行政事務にかかる各種データ</w:t>
      </w:r>
      <w:r w:rsidR="000305D6">
        <w:rPr>
          <w:rFonts w:hint="eastAsia"/>
        </w:rPr>
        <w:t>や職員の知識・スキルを共有する仕組みを構築し</w:t>
      </w:r>
      <w:r w:rsidR="009425CF">
        <w:rPr>
          <w:rFonts w:hint="eastAsia"/>
        </w:rPr>
        <w:t>、政策立案の高度化</w:t>
      </w:r>
      <w:r w:rsidR="000305D6">
        <w:rPr>
          <w:rFonts w:hint="eastAsia"/>
        </w:rPr>
        <w:t>と業務の</w:t>
      </w:r>
      <w:r w:rsidR="000305D6" w:rsidRPr="00B751E5">
        <w:rPr>
          <w:rFonts w:hint="eastAsia"/>
        </w:rPr>
        <w:t>質</w:t>
      </w:r>
      <w:r w:rsidR="003D7D70" w:rsidRPr="00B751E5">
        <w:rPr>
          <w:rFonts w:hint="eastAsia"/>
        </w:rPr>
        <w:t>の</w:t>
      </w:r>
      <w:r w:rsidR="000305D6">
        <w:rPr>
          <w:rFonts w:hint="eastAsia"/>
        </w:rPr>
        <w:t>向上</w:t>
      </w:r>
      <w:r w:rsidR="009425CF">
        <w:rPr>
          <w:rFonts w:hint="eastAsia"/>
        </w:rPr>
        <w:t>を図ります。</w:t>
      </w:r>
    </w:p>
    <w:p w:rsidR="004C0A3D" w:rsidRDefault="004C0A3D" w:rsidP="009425CF">
      <w:pPr>
        <w:pStyle w:val="ad"/>
        <w:ind w:leftChars="0" w:left="0" w:firstLineChars="0" w:firstLine="0"/>
        <w:sectPr w:rsidR="004C0A3D" w:rsidSect="003E0039">
          <w:headerReference w:type="default" r:id="rId23"/>
          <w:pgSz w:w="11906" w:h="16838" w:code="9"/>
          <w:pgMar w:top="1134" w:right="1418" w:bottom="851" w:left="1418" w:header="851" w:footer="284" w:gutter="0"/>
          <w:cols w:space="425"/>
          <w:docGrid w:type="linesAndChars" w:linePitch="316"/>
        </w:sectPr>
      </w:pPr>
    </w:p>
    <w:p w:rsidR="00120539" w:rsidRPr="00C56069" w:rsidRDefault="00C56069" w:rsidP="00657C81">
      <w:pPr>
        <w:pStyle w:val="af6"/>
        <w:rPr>
          <w:rFonts w:ascii="HGP創英角ｺﾞｼｯｸUB" w:eastAsia="HGP創英角ｺﾞｼｯｸUB" w:hAnsi="HGP創英角ｺﾞｼｯｸUB"/>
          <w:b w:val="0"/>
        </w:rPr>
      </w:pPr>
      <w:bookmarkStart w:id="50" w:name="_Toc440549632"/>
      <w:r>
        <w:rPr>
          <w:rFonts w:ascii="HGP創英角ｺﾞｼｯｸUB" w:eastAsia="HGP創英角ｺﾞｼｯｸUB" w:hAnsi="HGP創英角ｺﾞｼｯｸUB" w:hint="eastAsia"/>
          <w:b w:val="0"/>
        </w:rPr>
        <w:lastRenderedPageBreak/>
        <w:t>７．ＩＣＴの適正利</w:t>
      </w:r>
      <w:r w:rsidRPr="00DE4A12">
        <w:rPr>
          <w:rFonts w:ascii="HGP創英角ｺﾞｼｯｸUB" w:eastAsia="HGP創英角ｺﾞｼｯｸUB" w:hAnsi="HGP創英角ｺﾞｼｯｸUB" w:hint="eastAsia"/>
          <w:b w:val="0"/>
        </w:rPr>
        <w:t>用</w:t>
      </w:r>
      <w:bookmarkEnd w:id="50"/>
    </w:p>
    <w:p w:rsidR="00FC78AA" w:rsidRDefault="00FC78AA" w:rsidP="00AC7A2B"/>
    <w:p w:rsidR="00FC78AA" w:rsidRPr="00295D40" w:rsidRDefault="00FC78AA" w:rsidP="00FC78AA">
      <w:pPr>
        <w:ind w:firstLineChars="100" w:firstLine="210"/>
        <w:rPr>
          <w:rFonts w:asciiTheme="majorEastAsia" w:eastAsiaTheme="majorEastAsia" w:hAnsiTheme="majorEastAsia"/>
        </w:rPr>
      </w:pPr>
      <w:r w:rsidRPr="00295D40">
        <w:rPr>
          <w:rFonts w:asciiTheme="majorEastAsia" w:eastAsiaTheme="majorEastAsia" w:hAnsiTheme="majorEastAsia" w:hint="eastAsia"/>
        </w:rPr>
        <w:t>【２つの柱】</w:t>
      </w:r>
    </w:p>
    <w:p w:rsidR="00FC78AA" w:rsidRDefault="0065740B" w:rsidP="00FC78AA">
      <w:r>
        <w:rPr>
          <w:noProof/>
        </w:rPr>
        <w:pict>
          <v:roundrect id="角丸四角形 68" o:spid="_x0000_s1048" style="position:absolute;left:0;text-align:left;margin-left:16.1pt;margin-top:2.75pt;width:423.75pt;height:45.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" fillcolor="#3f3151 [1607]" stroked="f">
            <v:shadow on="t" color="black" opacity="22937f" origin=",.5" offset="0,.63889mm"/>
            <v:path arrowok="t"/>
            <v:textbox>
              <w:txbxContent>
                <w:p w:rsidR="00121656" w:rsidRPr="000C61E0" w:rsidRDefault="00121656" w:rsidP="00FC78AA">
                  <w:pPr>
                    <w:jc w:val="left"/>
                    <w:rPr>
                      <w:rFonts w:ascii="ＭＳ ゴシック" w:eastAsia="ＭＳ ゴシック" w:hAnsi="ＭＳ ゴシック"/>
                      <w:b/>
                      <w:color w:val="FFFFFF" w:themeColor="background1"/>
                      <w:szCs w:val="21"/>
                    </w:rPr>
                  </w:pPr>
                  <w:r w:rsidRPr="000C61E0">
                    <w:rPr>
                      <w:rFonts w:ascii="ＭＳ ゴシック" w:eastAsia="ＭＳ ゴシック" w:hAnsi="ＭＳ ゴシック" w:hint="eastAsia"/>
                      <w:b/>
                      <w:color w:val="FFFFFF" w:themeColor="background1"/>
                      <w:szCs w:val="21"/>
                    </w:rPr>
                    <w:t xml:space="preserve">Ⅰ　</w:t>
                  </w:r>
                  <w:r w:rsidRPr="007E53A4">
                    <w:rPr>
                      <w:rFonts w:asciiTheme="majorEastAsia" w:eastAsiaTheme="majorEastAsia" w:hAnsiTheme="majorEastAsia" w:hint="eastAsia"/>
                      <w:b/>
                      <w:szCs w:val="21"/>
                    </w:rPr>
                    <w:t>ICT</w:t>
                  </w:r>
                  <w:r w:rsidRPr="00124F54">
                    <w:rPr>
                      <w:rFonts w:ascii="ＭＳ ゴシック" w:eastAsia="ＭＳ ゴシック" w:hAnsi="ＭＳ ゴシック" w:hint="eastAsia"/>
                      <w:b/>
                      <w:szCs w:val="21"/>
                    </w:rPr>
                    <w:t>経費の抑制</w:t>
                  </w:r>
                </w:p>
                <w:p w:rsidR="00121656" w:rsidRPr="000C61E0" w:rsidRDefault="00121656" w:rsidP="00FC78AA">
                  <w:pPr>
                    <w:jc w:val="left"/>
                    <w:rPr>
                      <w:rFonts w:ascii="ＭＳ ゴシック" w:eastAsia="ＭＳ ゴシック" w:hAnsi="ＭＳ ゴシック"/>
                      <w:b/>
                      <w:color w:val="FFFFFF" w:themeColor="background1"/>
                      <w:szCs w:val="21"/>
                    </w:rPr>
                  </w:pPr>
                  <w:r>
                    <w:rPr>
                      <w:rFonts w:ascii="ＭＳ ゴシック" w:eastAsia="ＭＳ ゴシック" w:hAnsi="ＭＳ ゴシック" w:hint="eastAsia"/>
                      <w:b/>
                      <w:color w:val="FFFFFF" w:themeColor="background1"/>
                      <w:szCs w:val="21"/>
                    </w:rPr>
                    <w:t>Ⅱ　システムの安全性・信頼性の向上</w:t>
                  </w:r>
                </w:p>
              </w:txbxContent>
            </v:textbox>
          </v:roundrect>
        </w:pict>
      </w:r>
    </w:p>
    <w:p w:rsidR="00FC78AA" w:rsidRDefault="00FC78AA" w:rsidP="00FC78AA"/>
    <w:p w:rsidR="00FC78AA" w:rsidRDefault="00FC78AA" w:rsidP="00FC78AA"/>
    <w:p w:rsidR="005D2F2E" w:rsidRDefault="005D2F2E" w:rsidP="005D2F2E"/>
    <w:p w:rsidR="005D2F2E" w:rsidRDefault="005D2F2E" w:rsidP="00DE4A12">
      <w:pPr>
        <w:spacing w:line="276" w:lineRule="auto"/>
        <w:ind w:leftChars="202" w:left="424"/>
      </w:pPr>
      <w:r>
        <w:rPr>
          <w:rFonts w:hint="eastAsia"/>
        </w:rPr>
        <w:t xml:space="preserve">・　</w:t>
      </w:r>
      <w:r w:rsidR="00280355" w:rsidRPr="00C4676A">
        <w:rPr>
          <w:rFonts w:asciiTheme="minorEastAsia" w:hAnsiTheme="minorEastAsia"/>
        </w:rPr>
        <w:t>ICT</w:t>
      </w:r>
      <w:r w:rsidR="00280355" w:rsidRPr="00C4676A">
        <w:rPr>
          <w:rFonts w:hint="eastAsia"/>
        </w:rPr>
        <w:t>の適正利用に向け、</w:t>
      </w:r>
      <w:r w:rsidR="004D42A1" w:rsidRPr="004D42A1">
        <w:rPr>
          <w:rFonts w:asciiTheme="minorEastAsia" w:hAnsiTheme="minorEastAsia" w:hint="eastAsia"/>
        </w:rPr>
        <w:t>IT調達</w:t>
      </w:r>
      <w:r>
        <w:rPr>
          <w:rFonts w:hint="eastAsia"/>
        </w:rPr>
        <w:t>ガイドライン</w:t>
      </w:r>
      <w:r w:rsidR="004D42A1">
        <w:rPr>
          <w:rFonts w:hint="eastAsia"/>
        </w:rPr>
        <w:t>類</w:t>
      </w:r>
      <w:r>
        <w:rPr>
          <w:rFonts w:hint="eastAsia"/>
        </w:rPr>
        <w:t>に基づく</w:t>
      </w:r>
      <w:r w:rsidR="00347421" w:rsidRPr="007E53A4">
        <w:rPr>
          <w:rFonts w:asciiTheme="minorEastAsia" w:hAnsiTheme="minorEastAsia" w:hint="eastAsia"/>
        </w:rPr>
        <w:t>ICT</w:t>
      </w:r>
      <w:r w:rsidRPr="00295D40">
        <w:rPr>
          <w:rFonts w:asciiTheme="minorEastAsia" w:hAnsiTheme="minorEastAsia" w:hint="eastAsia"/>
        </w:rPr>
        <w:t>協</w:t>
      </w:r>
      <w:r>
        <w:rPr>
          <w:rFonts w:hint="eastAsia"/>
        </w:rPr>
        <w:t>議を実施</w:t>
      </w:r>
    </w:p>
    <w:p w:rsidR="005D2F2E" w:rsidRDefault="00E85196" w:rsidP="00DE4A12">
      <w:pPr>
        <w:spacing w:line="276" w:lineRule="auto"/>
        <w:ind w:leftChars="202" w:left="424"/>
      </w:pPr>
      <w:r>
        <w:rPr>
          <w:rFonts w:hint="eastAsia"/>
        </w:rPr>
        <w:t>・　システムの統廃合、最新技術の導入による最適化</w:t>
      </w:r>
    </w:p>
    <w:p w:rsidR="005D2F2E" w:rsidRDefault="00E85196" w:rsidP="00DE4A12">
      <w:pPr>
        <w:spacing w:line="276" w:lineRule="auto"/>
        <w:ind w:leftChars="202" w:left="424"/>
      </w:pPr>
      <w:r>
        <w:rPr>
          <w:rFonts w:hint="eastAsia"/>
        </w:rPr>
        <w:t>・　技術的・物理的・人的</w:t>
      </w:r>
      <w:r w:rsidR="005D2F2E">
        <w:rPr>
          <w:rFonts w:hint="eastAsia"/>
        </w:rPr>
        <w:t>セキュリティ対策の継続的な向上</w:t>
      </w:r>
      <w:r w:rsidR="005D2F2E">
        <w:t xml:space="preserve"> </w:t>
      </w:r>
    </w:p>
    <w:p w:rsidR="005D2F2E" w:rsidRPr="005D2F2E" w:rsidRDefault="005D2F2E" w:rsidP="00DE4A12">
      <w:pPr>
        <w:spacing w:line="276" w:lineRule="auto"/>
      </w:pPr>
    </w:p>
    <w:p w:rsidR="00120539" w:rsidRDefault="00EA35E6" w:rsidP="00783D54">
      <w:pPr>
        <w:pStyle w:val="2"/>
        <w:spacing w:line="276" w:lineRule="auto"/>
        <w:ind w:left="634" w:hangingChars="302" w:hanging="634"/>
        <w:rPr>
          <w:color w:val="FF0000"/>
          <w:kern w:val="0"/>
        </w:rPr>
      </w:pPr>
      <w:bookmarkStart w:id="51" w:name="_Toc437253167"/>
      <w:bookmarkStart w:id="52" w:name="_Toc440549633"/>
      <w:r w:rsidRPr="000C61E0">
        <w:rPr>
          <w:rFonts w:asciiTheme="majorEastAsia" w:hAnsiTheme="majorEastAsia" w:hint="eastAsia"/>
        </w:rPr>
        <w:t>（１）</w:t>
      </w:r>
      <w:r w:rsidR="00DA67C6" w:rsidRPr="00124F54">
        <w:rPr>
          <w:rFonts w:asciiTheme="majorEastAsia" w:hAnsiTheme="majorEastAsia" w:hint="eastAsia"/>
        </w:rPr>
        <w:t>I</w:t>
      </w:r>
      <w:r w:rsidR="00347421" w:rsidRPr="00124F54">
        <w:rPr>
          <w:rFonts w:asciiTheme="majorEastAsia" w:hAnsiTheme="majorEastAsia" w:hint="eastAsia"/>
        </w:rPr>
        <w:t>C</w:t>
      </w:r>
      <w:r w:rsidR="00DA67C6" w:rsidRPr="00124F54">
        <w:rPr>
          <w:rFonts w:asciiTheme="majorEastAsia" w:hAnsiTheme="majorEastAsia" w:hint="eastAsia"/>
        </w:rPr>
        <w:t>T経費の抑制</w:t>
      </w:r>
      <w:bookmarkEnd w:id="51"/>
      <w:bookmarkEnd w:id="52"/>
    </w:p>
    <w:p w:rsidR="004965B0" w:rsidRPr="00124F54" w:rsidRDefault="004965B0" w:rsidP="004965B0">
      <w:pPr>
        <w:ind w:leftChars="202" w:left="424" w:firstLineChars="97" w:firstLine="204"/>
      </w:pPr>
      <w:r w:rsidRPr="00124F54">
        <w:rPr>
          <w:rFonts w:hint="eastAsia"/>
          <w:kern w:val="0"/>
        </w:rPr>
        <w:t>これまで蓄積してきた</w:t>
      </w:r>
      <w:r w:rsidRPr="007E53A4">
        <w:rPr>
          <w:rFonts w:asciiTheme="minorEastAsia" w:hAnsiTheme="minorEastAsia"/>
          <w:kern w:val="0"/>
        </w:rPr>
        <w:t>I</w:t>
      </w:r>
      <w:r w:rsidR="00347421" w:rsidRPr="007E53A4">
        <w:rPr>
          <w:rFonts w:asciiTheme="minorEastAsia" w:hAnsiTheme="minorEastAsia" w:hint="eastAsia"/>
          <w:kern w:val="0"/>
        </w:rPr>
        <w:t>C</w:t>
      </w:r>
      <w:r w:rsidRPr="007E53A4">
        <w:rPr>
          <w:rFonts w:asciiTheme="minorEastAsia" w:hAnsiTheme="minorEastAsia"/>
          <w:kern w:val="0"/>
        </w:rPr>
        <w:t>T</w:t>
      </w:r>
      <w:r w:rsidRPr="00124F54">
        <w:rPr>
          <w:rFonts w:hint="eastAsia"/>
          <w:kern w:val="0"/>
        </w:rPr>
        <w:t>調達適正化の経験を活かし、</w:t>
      </w:r>
      <w:r w:rsidRPr="007E53A4">
        <w:rPr>
          <w:rFonts w:asciiTheme="minorEastAsia" w:hAnsiTheme="minorEastAsia"/>
          <w:kern w:val="0"/>
        </w:rPr>
        <w:t>I</w:t>
      </w:r>
      <w:r w:rsidR="00347421" w:rsidRPr="007E53A4">
        <w:rPr>
          <w:rFonts w:asciiTheme="minorEastAsia" w:hAnsiTheme="minorEastAsia" w:hint="eastAsia"/>
          <w:kern w:val="0"/>
        </w:rPr>
        <w:t>C</w:t>
      </w:r>
      <w:r w:rsidRPr="007E53A4">
        <w:rPr>
          <w:rFonts w:asciiTheme="minorEastAsia" w:hAnsiTheme="minorEastAsia"/>
          <w:kern w:val="0"/>
        </w:rPr>
        <w:t>T</w:t>
      </w:r>
      <w:r w:rsidRPr="00124F54">
        <w:rPr>
          <w:rFonts w:hint="eastAsia"/>
          <w:kern w:val="0"/>
        </w:rPr>
        <w:t>経費の抑制に努めるとともに、市民サービス向上を図るための</w:t>
      </w:r>
      <w:r w:rsidRPr="007E53A4">
        <w:rPr>
          <w:rFonts w:asciiTheme="minorEastAsia" w:hAnsiTheme="minorEastAsia"/>
          <w:kern w:val="0"/>
        </w:rPr>
        <w:t>I</w:t>
      </w:r>
      <w:r w:rsidR="00347421" w:rsidRPr="007E53A4">
        <w:rPr>
          <w:rFonts w:asciiTheme="minorEastAsia" w:hAnsiTheme="minorEastAsia" w:hint="eastAsia"/>
          <w:kern w:val="0"/>
        </w:rPr>
        <w:t>C</w:t>
      </w:r>
      <w:r w:rsidRPr="007E53A4">
        <w:rPr>
          <w:rFonts w:asciiTheme="minorEastAsia" w:hAnsiTheme="minorEastAsia"/>
          <w:kern w:val="0"/>
        </w:rPr>
        <w:t>T</w:t>
      </w:r>
      <w:r w:rsidRPr="00124F54">
        <w:rPr>
          <w:rFonts w:hint="eastAsia"/>
          <w:kern w:val="0"/>
        </w:rPr>
        <w:t>環境の整備に取り組みます。</w:t>
      </w:r>
    </w:p>
    <w:p w:rsidR="009735D0" w:rsidRDefault="0065740B" w:rsidP="004C0A3D">
      <w:pPr>
        <w:pStyle w:val="ad"/>
        <w:ind w:leftChars="102" w:left="214"/>
      </w:pPr>
      <w:r>
        <w:rPr>
          <w:noProof/>
        </w:rPr>
      </w:r>
      <w:r>
        <w:rPr>
          <w:noProof/>
        </w:rPr>
        <w:pict>
          <v:roundrect id="AutoShape 18" o:spid="_x0000_s1188" style="width:439.35pt;height:27.55pt;visibility:visible;mso-wrap-style:square;mso-left-percent:-10001;mso-top-percent:-10001;mso-position-horizontal:absolute;mso-position-horizontal-relative:char;mso-position-vertical:absolute;mso-position-vertical-relative:line;mso-left-percent:-10001;mso-top-percent:-10001;v-text-anchor:middle" arcsize="10923f" fillcolor="#b2a1c7 [1943]" strokecolor="#f2f2f2 [3041]" strokeweight="3pt">
            <v:shadow on="t" color="#4e6128 [1606]" opacity=".5" offset="1pt"/>
            <v:textbox>
              <w:txbxContent>
                <w:p w:rsidR="00121656" w:rsidRPr="00C73EB3" w:rsidRDefault="00121656" w:rsidP="00D47B85">
                  <w:pPr>
                    <w:ind w:firstLineChars="100" w:firstLine="210"/>
                    <w:rPr>
                      <w:rFonts w:ascii="HGSｺﾞｼｯｸE" w:eastAsia="HGSｺﾞｼｯｸE" w:hAnsi="HGSｺﾞｼｯｸE"/>
                    </w:rPr>
                  </w:pPr>
                  <w:r w:rsidRPr="00124F54">
                    <w:rPr>
                      <w:rFonts w:ascii="HGSｺﾞｼｯｸE" w:eastAsia="HGSｺﾞｼｯｸE" w:hAnsi="HGSｺﾞｼｯｸE" w:cs="ＭＳ ゴシック" w:hint="eastAsia"/>
                      <w:kern w:val="0"/>
                      <w:szCs w:val="21"/>
                    </w:rPr>
                    <w:t>ICT</w:t>
                  </w:r>
                  <w:r>
                    <w:rPr>
                      <w:rFonts w:ascii="HGSｺﾞｼｯｸE" w:eastAsia="HGSｺﾞｼｯｸE" w:hAnsi="HGSｺﾞｼｯｸE" w:cs="ＭＳ ゴシック" w:hint="eastAsia"/>
                      <w:color w:val="000000"/>
                      <w:kern w:val="0"/>
                      <w:szCs w:val="21"/>
                    </w:rPr>
                    <w:t>調達</w:t>
                  </w:r>
                  <w:r w:rsidRPr="0019669A">
                    <w:rPr>
                      <w:rFonts w:ascii="HGSｺﾞｼｯｸE" w:eastAsia="HGSｺﾞｼｯｸE" w:hAnsi="HGSｺﾞｼｯｸE" w:cs="ＭＳ ゴシック" w:hint="eastAsia"/>
                      <w:color w:val="000000"/>
                      <w:kern w:val="0"/>
                      <w:szCs w:val="21"/>
                    </w:rPr>
                    <w:t>適正化の推進</w:t>
                  </w:r>
                </w:p>
              </w:txbxContent>
            </v:textbox>
            <w10:anchorlock/>
          </v:roundrect>
        </w:pict>
      </w:r>
    </w:p>
    <w:p w:rsidR="0019669A" w:rsidRPr="00124F54" w:rsidRDefault="0019669A" w:rsidP="00DE4A12">
      <w:pPr>
        <w:pStyle w:val="ad"/>
        <w:spacing w:line="276" w:lineRule="auto"/>
        <w:ind w:leftChars="167" w:left="567" w:hangingChars="103" w:hanging="216"/>
      </w:pPr>
      <w:r>
        <w:rPr>
          <w:rFonts w:hint="eastAsia"/>
        </w:rPr>
        <w:t>・</w:t>
      </w:r>
      <w:r w:rsidR="00DB6434" w:rsidRPr="00124F54">
        <w:rPr>
          <w:rFonts w:hint="eastAsia"/>
        </w:rPr>
        <w:t>これまでの取組</w:t>
      </w:r>
      <w:r w:rsidR="00F048E2" w:rsidRPr="00B751E5">
        <w:rPr>
          <w:rFonts w:hint="eastAsia"/>
        </w:rPr>
        <w:t>み</w:t>
      </w:r>
      <w:r w:rsidR="00DB6434" w:rsidRPr="00B751E5">
        <w:rPr>
          <w:rFonts w:hint="eastAsia"/>
        </w:rPr>
        <w:t>で蓄積してきた経験を十分に活かし、引き続きICT協議やICT関連予算要求にかかる事前審査を実施し、フルコスト視点による費用対効果を前提とした新たなICTへの投資</w:t>
      </w:r>
      <w:r w:rsidR="00B751E5" w:rsidRPr="00B751E5">
        <w:rPr>
          <w:rFonts w:hint="eastAsia"/>
        </w:rPr>
        <w:t>とともに</w:t>
      </w:r>
      <w:r w:rsidR="00DB6434" w:rsidRPr="00B751E5">
        <w:rPr>
          <w:rFonts w:hint="eastAsia"/>
        </w:rPr>
        <w:t>、経常的に必要となるICT関連経費については、毎年</w:t>
      </w:r>
      <w:r w:rsidR="00DB6434" w:rsidRPr="00124F54">
        <w:rPr>
          <w:rFonts w:hint="eastAsia"/>
        </w:rPr>
        <w:t>の運営方針に目標を定めて抑制を図ります。</w:t>
      </w:r>
    </w:p>
    <w:p w:rsidR="00827EE9" w:rsidRPr="00124F54" w:rsidRDefault="00827EE9" w:rsidP="00827EE9">
      <w:pPr>
        <w:pStyle w:val="ad"/>
        <w:spacing w:line="276" w:lineRule="auto"/>
        <w:ind w:leftChars="167" w:left="567" w:hangingChars="103" w:hanging="216"/>
      </w:pPr>
      <w:r w:rsidRPr="00124F54">
        <w:rPr>
          <w:rFonts w:hint="eastAsia"/>
        </w:rPr>
        <w:t>・</w:t>
      </w:r>
      <w:r w:rsidR="00625546" w:rsidRPr="00124F54">
        <w:rPr>
          <w:rFonts w:hint="eastAsia"/>
        </w:rPr>
        <w:t>ICT</w:t>
      </w:r>
      <w:r w:rsidRPr="00124F54">
        <w:rPr>
          <w:rFonts w:hint="eastAsia"/>
        </w:rPr>
        <w:t>調達の各フェーズにおけるノウハウをシステム所管と共有する仕組みやシステム所管が実施するOJTを支援する仕組みを検討して、</w:t>
      </w:r>
      <w:r w:rsidR="00625546" w:rsidRPr="00124F54">
        <w:rPr>
          <w:rFonts w:hint="eastAsia"/>
        </w:rPr>
        <w:t>ICT</w:t>
      </w:r>
      <w:r w:rsidRPr="00124F54">
        <w:rPr>
          <w:rFonts w:hint="eastAsia"/>
        </w:rPr>
        <w:t>調達のスキル向上を図るための環境を整備します。</w:t>
      </w:r>
    </w:p>
    <w:p w:rsidR="0019669A" w:rsidRPr="00B751E5" w:rsidRDefault="009425CF" w:rsidP="00DE4A12">
      <w:pPr>
        <w:pStyle w:val="ad"/>
        <w:spacing w:line="276" w:lineRule="auto"/>
        <w:ind w:leftChars="167" w:left="567" w:hangingChars="103" w:hanging="216"/>
      </w:pPr>
      <w:r w:rsidRPr="00124F54">
        <w:rPr>
          <w:rFonts w:hint="eastAsia"/>
        </w:rPr>
        <w:t>・</w:t>
      </w:r>
      <w:r w:rsidR="00625546" w:rsidRPr="00124F54">
        <w:rPr>
          <w:rFonts w:hint="eastAsia"/>
        </w:rPr>
        <w:t>ICT</w:t>
      </w:r>
      <w:r w:rsidR="0019669A" w:rsidRPr="00124F54">
        <w:rPr>
          <w:rFonts w:hint="eastAsia"/>
        </w:rPr>
        <w:t>に関する基礎知識を習得するための研修対象の範囲を広げるとともに、</w:t>
      </w:r>
      <w:r w:rsidR="00625546" w:rsidRPr="00124F54">
        <w:rPr>
          <w:rFonts w:hint="eastAsia"/>
        </w:rPr>
        <w:t>ICT</w:t>
      </w:r>
      <w:r w:rsidR="0019669A" w:rsidRPr="00124F54">
        <w:rPr>
          <w:rFonts w:hint="eastAsia"/>
        </w:rPr>
        <w:t>調達に関する実践的な研修を企画するなど</w:t>
      </w:r>
      <w:r w:rsidR="00625546" w:rsidRPr="00124F54">
        <w:rPr>
          <w:rFonts w:hint="eastAsia"/>
        </w:rPr>
        <w:t>ICT</w:t>
      </w:r>
      <w:r w:rsidR="0019669A" w:rsidRPr="00124F54">
        <w:rPr>
          <w:rFonts w:hint="eastAsia"/>
        </w:rPr>
        <w:t>人材</w:t>
      </w:r>
      <w:r w:rsidR="0019669A" w:rsidRPr="00B751E5">
        <w:rPr>
          <w:rFonts w:hint="eastAsia"/>
        </w:rPr>
        <w:t>育成のための取組</w:t>
      </w:r>
      <w:r w:rsidR="00F048E2" w:rsidRPr="00B751E5">
        <w:rPr>
          <w:rFonts w:hint="eastAsia"/>
        </w:rPr>
        <w:t>み</w:t>
      </w:r>
      <w:r w:rsidR="0019669A" w:rsidRPr="00B751E5">
        <w:rPr>
          <w:rFonts w:hint="eastAsia"/>
        </w:rPr>
        <w:t>を</w:t>
      </w:r>
      <w:r w:rsidR="00782FF5" w:rsidRPr="00B751E5">
        <w:rPr>
          <w:rFonts w:hint="eastAsia"/>
        </w:rPr>
        <w:t>すす</w:t>
      </w:r>
      <w:r w:rsidR="0019669A" w:rsidRPr="00B751E5">
        <w:rPr>
          <w:rFonts w:hint="eastAsia"/>
        </w:rPr>
        <w:t>めます。</w:t>
      </w:r>
    </w:p>
    <w:p w:rsidR="00EB775A" w:rsidRDefault="0019669A" w:rsidP="00DE4A12">
      <w:pPr>
        <w:pStyle w:val="ad"/>
        <w:spacing w:line="276" w:lineRule="auto"/>
        <w:ind w:leftChars="167" w:left="567" w:hangingChars="103" w:hanging="216"/>
      </w:pPr>
      <w:r w:rsidRPr="00B751E5">
        <w:rPr>
          <w:rFonts w:hint="eastAsia"/>
        </w:rPr>
        <w:t>・</w:t>
      </w:r>
      <w:r w:rsidR="00625546" w:rsidRPr="00B751E5">
        <w:rPr>
          <w:rFonts w:hint="eastAsia"/>
        </w:rPr>
        <w:t>ICT</w:t>
      </w:r>
      <w:r w:rsidRPr="00B751E5">
        <w:rPr>
          <w:rFonts w:hint="eastAsia"/>
        </w:rPr>
        <w:t>調達のライフサイクルにおける課題を抽出し改善していくためのPDCA</w:t>
      </w:r>
      <w:r w:rsidR="00725534" w:rsidRPr="00B751E5">
        <w:rPr>
          <w:rFonts w:hint="eastAsia"/>
          <w:vertAlign w:val="superscript"/>
        </w:rPr>
        <w:t>＊</w:t>
      </w:r>
      <w:r w:rsidR="00542969" w:rsidRPr="00B751E5">
        <w:rPr>
          <w:rFonts w:hint="eastAsia"/>
          <w:vertAlign w:val="superscript"/>
        </w:rPr>
        <w:t>２７</w:t>
      </w:r>
      <w:r w:rsidRPr="00B751E5">
        <w:rPr>
          <w:rFonts w:hint="eastAsia"/>
        </w:rPr>
        <w:t>サイ</w:t>
      </w:r>
      <w:r w:rsidRPr="00124F54">
        <w:rPr>
          <w:rFonts w:hint="eastAsia"/>
        </w:rPr>
        <w:t>クルの強化を図り、IT調達ガイドラインに反映して</w:t>
      </w:r>
      <w:r w:rsidR="00625546" w:rsidRPr="00124F54">
        <w:rPr>
          <w:rFonts w:hint="eastAsia"/>
        </w:rPr>
        <w:t>ICT</w:t>
      </w:r>
      <w:r w:rsidRPr="00124F54">
        <w:rPr>
          <w:rFonts w:hint="eastAsia"/>
        </w:rPr>
        <w:t>調達ルー</w:t>
      </w:r>
      <w:r>
        <w:rPr>
          <w:rFonts w:hint="eastAsia"/>
        </w:rPr>
        <w:t>ルの充実に取り組みます。</w:t>
      </w:r>
    </w:p>
    <w:p w:rsidR="00B56B60" w:rsidRDefault="0065740B" w:rsidP="009735D0">
      <w:pPr>
        <w:ind w:leftChars="200" w:left="420"/>
      </w:pPr>
      <w:r>
        <w:rPr>
          <w:noProof/>
        </w:rPr>
      </w:r>
      <w:r>
        <w:rPr>
          <w:noProof/>
        </w:rPr>
        <w:pict>
          <v:roundrect id="AutoShape 17" o:spid="_x0000_s1187" style="width:439.35pt;height:27.55pt;visibility:visible;mso-wrap-style:square;mso-left-percent:-10001;mso-top-percent:-10001;mso-position-horizontal:absolute;mso-position-horizontal-relative:char;mso-position-vertical:absolute;mso-position-vertical-relative:line;mso-left-percent:-10001;mso-top-percent:-10001;v-text-anchor:middle" arcsize="10923f" fillcolor="#b2a1c7 [1943]" strokecolor="#f2f2f2 [3041]" strokeweight="3pt">
            <v:shadow on="t" color="#4e6128 [1606]" opacity=".5" offset="1pt"/>
            <v:textbox>
              <w:txbxContent>
                <w:p w:rsidR="00121656" w:rsidRPr="00C73EB3" w:rsidRDefault="00121656" w:rsidP="0019669A">
                  <w:pPr>
                    <w:ind w:firstLineChars="100" w:firstLine="210"/>
                    <w:rPr>
                      <w:rFonts w:ascii="HGSｺﾞｼｯｸE" w:eastAsia="HGSｺﾞｼｯｸE" w:hAnsi="HGSｺﾞｼｯｸE"/>
                    </w:rPr>
                  </w:pPr>
                  <w:r w:rsidRPr="00CD6346">
                    <w:rPr>
                      <w:rFonts w:ascii="HGSｺﾞｼｯｸE" w:eastAsia="HGSｺﾞｼｯｸE" w:hAnsi="HGSｺﾞｼｯｸE" w:cs="ＭＳ ゴシック" w:hint="eastAsia"/>
                      <w:kern w:val="0"/>
                      <w:szCs w:val="21"/>
                    </w:rPr>
                    <w:t>ICT</w:t>
                  </w:r>
                  <w:r>
                    <w:rPr>
                      <w:rFonts w:ascii="HGSｺﾞｼｯｸE" w:eastAsia="HGSｺﾞｼｯｸE" w:hAnsi="HGSｺﾞｼｯｸE" w:cs="ＭＳ ゴシック" w:hint="eastAsia"/>
                      <w:color w:val="000000"/>
                      <w:kern w:val="0"/>
                      <w:szCs w:val="21"/>
                    </w:rPr>
                    <w:t>資産最適化の推進</w:t>
                  </w:r>
                </w:p>
                <w:p w:rsidR="00121656" w:rsidRPr="00C73EB3" w:rsidRDefault="00121656" w:rsidP="00D47B85">
                  <w:pPr>
                    <w:ind w:firstLineChars="100" w:firstLine="210"/>
                    <w:rPr>
                      <w:rFonts w:ascii="HGSｺﾞｼｯｸE" w:eastAsia="HGSｺﾞｼｯｸE" w:hAnsi="HGSｺﾞｼｯｸE"/>
                    </w:rPr>
                  </w:pPr>
                </w:p>
              </w:txbxContent>
            </v:textbox>
            <w10:anchorlock/>
          </v:roundrect>
        </w:pict>
      </w:r>
    </w:p>
    <w:p w:rsidR="00DB6434" w:rsidRPr="00B751E5" w:rsidRDefault="0019669A" w:rsidP="00DB6434">
      <w:pPr>
        <w:pStyle w:val="ad"/>
        <w:spacing w:line="276" w:lineRule="auto"/>
        <w:ind w:leftChars="167" w:left="567" w:hangingChars="103" w:hanging="216"/>
      </w:pPr>
      <w:r>
        <w:rPr>
          <w:rFonts w:hint="eastAsia"/>
        </w:rPr>
        <w:t>・行政事務の改善（BPR）で掲げた、市民サービスの更なる向上を図るため、マイナンバー制度へのシステム対応の支援とマイナンバーを活用するための最適な基盤環境の整備に取り</w:t>
      </w:r>
      <w:r w:rsidRPr="00B751E5">
        <w:rPr>
          <w:rFonts w:hint="eastAsia"/>
        </w:rPr>
        <w:t>組みます。</w:t>
      </w:r>
    </w:p>
    <w:p w:rsidR="00DB6434" w:rsidRPr="00B751E5" w:rsidRDefault="00DB6434" w:rsidP="00DB6434">
      <w:pPr>
        <w:pStyle w:val="ad"/>
        <w:spacing w:line="276" w:lineRule="auto"/>
        <w:ind w:leftChars="167" w:left="567" w:hangingChars="103" w:hanging="216"/>
      </w:pPr>
      <w:r w:rsidRPr="00B751E5">
        <w:rPr>
          <w:rFonts w:hint="eastAsia"/>
        </w:rPr>
        <w:t>・既存システムについて、機種更新や再構築を契機にASP</w:t>
      </w:r>
      <w:r w:rsidR="00542969" w:rsidRPr="00B751E5">
        <w:rPr>
          <w:rFonts w:hint="eastAsia"/>
          <w:vertAlign w:val="superscript"/>
        </w:rPr>
        <w:t>＊２８</w:t>
      </w:r>
      <w:r w:rsidRPr="00B751E5">
        <w:rPr>
          <w:rFonts w:hint="eastAsia"/>
        </w:rPr>
        <w:t>、パッケージソフトウェア</w:t>
      </w:r>
      <w:r w:rsidR="00542969" w:rsidRPr="00B751E5">
        <w:rPr>
          <w:rFonts w:hint="eastAsia"/>
          <w:vertAlign w:val="superscript"/>
        </w:rPr>
        <w:t>＊２９</w:t>
      </w:r>
      <w:r w:rsidRPr="00B751E5">
        <w:rPr>
          <w:rFonts w:hint="eastAsia"/>
        </w:rPr>
        <w:t>、仮想化基盤</w:t>
      </w:r>
      <w:r w:rsidR="00542969" w:rsidRPr="00B751E5">
        <w:rPr>
          <w:rFonts w:hint="eastAsia"/>
          <w:vertAlign w:val="superscript"/>
        </w:rPr>
        <w:t>＊３０</w:t>
      </w:r>
      <w:r w:rsidR="00782FF5" w:rsidRPr="00B751E5">
        <w:rPr>
          <w:rFonts w:hint="eastAsia"/>
        </w:rPr>
        <w:t>等を活用した経済性・効率性の高いシステム形態への移行促進をすす</w:t>
      </w:r>
      <w:r w:rsidRPr="00B751E5">
        <w:rPr>
          <w:rFonts w:hint="eastAsia"/>
        </w:rPr>
        <w:t>めます。</w:t>
      </w:r>
    </w:p>
    <w:p w:rsidR="0019669A" w:rsidRPr="00B751E5" w:rsidRDefault="0019669A" w:rsidP="00DE4A12">
      <w:pPr>
        <w:pStyle w:val="ad"/>
        <w:spacing w:line="276" w:lineRule="auto"/>
        <w:ind w:leftChars="167" w:left="567" w:hangingChars="103" w:hanging="216"/>
      </w:pPr>
      <w:r w:rsidRPr="00B751E5">
        <w:rPr>
          <w:rFonts w:hint="eastAsia"/>
        </w:rPr>
        <w:t>・大阪市に</w:t>
      </w:r>
      <w:r w:rsidR="006A766C" w:rsidRPr="00B751E5">
        <w:rPr>
          <w:rFonts w:hint="eastAsia"/>
        </w:rPr>
        <w:t>おける行政事務の高度化や組織体制の変化に柔軟に対応するとともに</w:t>
      </w:r>
      <w:r w:rsidRPr="00B751E5">
        <w:rPr>
          <w:rFonts w:hint="eastAsia"/>
        </w:rPr>
        <w:t>職員の執務環境の改善に向けた大阪市情報通信ネットワーク提供サービスの拡充に取り組みます。</w:t>
      </w:r>
    </w:p>
    <w:p w:rsidR="0019669A" w:rsidRPr="00B751E5" w:rsidRDefault="0019669A" w:rsidP="00DE4A12">
      <w:pPr>
        <w:pStyle w:val="ad"/>
        <w:spacing w:line="276" w:lineRule="auto"/>
        <w:ind w:leftChars="167" w:left="567" w:hangingChars="103" w:hanging="216"/>
      </w:pPr>
      <w:r w:rsidRPr="00B751E5">
        <w:rPr>
          <w:rFonts w:hint="eastAsia"/>
        </w:rPr>
        <w:t>・大阪市が保有するデータを事業計画に係る将来予測や効果分析等に有効に活用するための環境整備について検討を</w:t>
      </w:r>
      <w:r w:rsidR="00782FF5" w:rsidRPr="00B751E5">
        <w:rPr>
          <w:rFonts w:hint="eastAsia"/>
        </w:rPr>
        <w:t>すす</w:t>
      </w:r>
      <w:r w:rsidRPr="00B751E5">
        <w:rPr>
          <w:rFonts w:hint="eastAsia"/>
        </w:rPr>
        <w:t>めます。</w:t>
      </w:r>
    </w:p>
    <w:p w:rsidR="0019669A" w:rsidRPr="006D4CEE" w:rsidRDefault="0019669A" w:rsidP="00DE4A12">
      <w:pPr>
        <w:pStyle w:val="ad"/>
        <w:spacing w:line="276" w:lineRule="auto"/>
        <w:ind w:leftChars="167" w:left="567" w:hangingChars="103" w:hanging="216"/>
      </w:pPr>
      <w:r w:rsidRPr="00B751E5">
        <w:rPr>
          <w:rFonts w:hint="eastAsia"/>
        </w:rPr>
        <w:t>・</w:t>
      </w:r>
      <w:r w:rsidR="00772857" w:rsidRPr="00B751E5">
        <w:rPr>
          <w:rFonts w:hint="eastAsia"/>
        </w:rPr>
        <w:t>大阪市</w:t>
      </w:r>
      <w:r w:rsidRPr="00B751E5">
        <w:rPr>
          <w:rFonts w:hint="eastAsia"/>
        </w:rPr>
        <w:t>の中央情報処理センターにおけるシステム運用業務について、</w:t>
      </w:r>
      <w:r w:rsidR="006A766C" w:rsidRPr="00B751E5">
        <w:rPr>
          <w:rFonts w:hint="eastAsia"/>
        </w:rPr>
        <w:t>業務</w:t>
      </w:r>
      <w:r w:rsidRPr="00B751E5">
        <w:rPr>
          <w:rFonts w:hint="eastAsia"/>
        </w:rPr>
        <w:t>効率化とオペレーション体制の最適化に向けた検討を</w:t>
      </w:r>
      <w:r w:rsidR="00782FF5" w:rsidRPr="00B751E5">
        <w:rPr>
          <w:rFonts w:hint="eastAsia"/>
        </w:rPr>
        <w:t>すす</w:t>
      </w:r>
      <w:r w:rsidRPr="00B751E5">
        <w:rPr>
          <w:rFonts w:hint="eastAsia"/>
        </w:rPr>
        <w:t>め</w:t>
      </w:r>
      <w:r>
        <w:rPr>
          <w:rFonts w:hint="eastAsia"/>
        </w:rPr>
        <w:t>ます。</w:t>
      </w:r>
    </w:p>
    <w:p w:rsidR="00120539" w:rsidRDefault="00EA1ECE" w:rsidP="004965B0">
      <w:pPr>
        <w:pStyle w:val="2"/>
        <w:spacing w:line="276" w:lineRule="auto"/>
        <w:ind w:left="420" w:hangingChars="200" w:hanging="420"/>
        <w:rPr>
          <w:rFonts w:asciiTheme="majorEastAsia" w:hAnsiTheme="majorEastAsia"/>
        </w:rPr>
      </w:pPr>
      <w:bookmarkStart w:id="53" w:name="_Toc437253168"/>
      <w:bookmarkStart w:id="54" w:name="_Toc440549634"/>
      <w:r w:rsidRPr="000C61E0">
        <w:rPr>
          <w:rFonts w:asciiTheme="majorEastAsia" w:hAnsiTheme="majorEastAsia" w:hint="eastAsia"/>
        </w:rPr>
        <w:lastRenderedPageBreak/>
        <w:t>（２）</w:t>
      </w:r>
      <w:r w:rsidR="00EA35E6" w:rsidRPr="000C61E0">
        <w:rPr>
          <w:rFonts w:asciiTheme="majorEastAsia" w:hAnsiTheme="majorEastAsia" w:hint="eastAsia"/>
        </w:rPr>
        <w:t>システムの安全性・信頼性</w:t>
      </w:r>
      <w:r w:rsidR="00394F61" w:rsidRPr="000C61E0">
        <w:rPr>
          <w:rFonts w:asciiTheme="majorEastAsia" w:hAnsiTheme="majorEastAsia" w:hint="eastAsia"/>
        </w:rPr>
        <w:t>の</w:t>
      </w:r>
      <w:r w:rsidR="00EA35E6" w:rsidRPr="000C61E0">
        <w:rPr>
          <w:rFonts w:asciiTheme="majorEastAsia" w:hAnsiTheme="majorEastAsia" w:hint="eastAsia"/>
        </w:rPr>
        <w:t>向上</w:t>
      </w:r>
      <w:bookmarkEnd w:id="53"/>
      <w:bookmarkEnd w:id="54"/>
    </w:p>
    <w:p w:rsidR="004965B0" w:rsidRPr="00CD6346" w:rsidRDefault="004965B0" w:rsidP="004965B0">
      <w:pPr>
        <w:ind w:leftChars="202" w:left="424" w:firstLineChars="97" w:firstLine="204"/>
      </w:pPr>
      <w:r w:rsidRPr="00CD6346">
        <w:rPr>
          <w:rFonts w:hint="eastAsia"/>
          <w:kern w:val="0"/>
        </w:rPr>
        <w:t>サイバー</w:t>
      </w:r>
      <w:r w:rsidRPr="00B751E5">
        <w:rPr>
          <w:rFonts w:hint="eastAsia"/>
          <w:kern w:val="0"/>
        </w:rPr>
        <w:t>攻撃から</w:t>
      </w:r>
      <w:r w:rsidR="00625546" w:rsidRPr="00B751E5">
        <w:rPr>
          <w:rFonts w:asciiTheme="minorEastAsia" w:hAnsiTheme="minorEastAsia" w:hint="eastAsia"/>
          <w:kern w:val="0"/>
        </w:rPr>
        <w:t>ICT</w:t>
      </w:r>
      <w:r w:rsidRPr="00B751E5">
        <w:rPr>
          <w:rFonts w:hint="eastAsia"/>
          <w:kern w:val="0"/>
        </w:rPr>
        <w:t>資産を守るため、ネットワークにおける技術的対策やセキュリティインシデント</w:t>
      </w:r>
      <w:r w:rsidR="00542969" w:rsidRPr="00B751E5">
        <w:rPr>
          <w:rFonts w:hint="eastAsia"/>
          <w:vertAlign w:val="superscript"/>
        </w:rPr>
        <w:t>＊３１</w:t>
      </w:r>
      <w:r w:rsidRPr="00B751E5">
        <w:rPr>
          <w:rFonts w:hint="eastAsia"/>
          <w:kern w:val="0"/>
        </w:rPr>
        <w:t>発生時の支援体制の充実といった人的対策を</w:t>
      </w:r>
      <w:r w:rsidR="00782FF5" w:rsidRPr="00B751E5">
        <w:rPr>
          <w:rFonts w:hint="eastAsia"/>
          <w:kern w:val="0"/>
        </w:rPr>
        <w:t>すす</w:t>
      </w:r>
      <w:r w:rsidRPr="00B751E5">
        <w:rPr>
          <w:rFonts w:hint="eastAsia"/>
          <w:kern w:val="0"/>
        </w:rPr>
        <w:t>めていき</w:t>
      </w:r>
      <w:r w:rsidRPr="00CD6346">
        <w:rPr>
          <w:rFonts w:hint="eastAsia"/>
          <w:kern w:val="0"/>
        </w:rPr>
        <w:t>ます。</w:t>
      </w:r>
    </w:p>
    <w:p w:rsidR="00394F61" w:rsidRDefault="0065740B" w:rsidP="009735D0">
      <w:pPr>
        <w:ind w:leftChars="200" w:left="420"/>
      </w:pPr>
      <w:r>
        <w:rPr>
          <w:noProof/>
        </w:rPr>
      </w:r>
      <w:r>
        <w:rPr>
          <w:noProof/>
        </w:rPr>
        <w:pict>
          <v:roundrect id="角丸四角形 2" o:spid="_x0000_s1186" style="width:439.35pt;height:27.55pt;visibility:visible;mso-wrap-style:square;mso-left-percent:-10001;mso-top-percent:-10001;mso-position-horizontal:absolute;mso-position-horizontal-relative:char;mso-position-vertical:absolute;mso-position-vertical-relative:line;mso-left-percent:-10001;mso-top-percent:-10001;v-text-anchor:middle" arcsize="10923f" fillcolor="#b2a1c7 [1943]" strokecolor="#f2f2f2 [3041]" strokeweight="3pt">
            <v:shadow on="t" color="#974706 [1609]" opacity=".5" offset="1pt"/>
            <v:textbox>
              <w:txbxContent>
                <w:p w:rsidR="00121656" w:rsidRPr="00C73EB3" w:rsidRDefault="00121656" w:rsidP="004C0A3D">
                  <w:pPr>
                    <w:ind w:firstLineChars="100" w:firstLine="210"/>
                    <w:rPr>
                      <w:rFonts w:ascii="HGSｺﾞｼｯｸE" w:eastAsia="HGSｺﾞｼｯｸE" w:hAnsi="HGSｺﾞｼｯｸE"/>
                    </w:rPr>
                  </w:pPr>
                  <w:r>
                    <w:rPr>
                      <w:rFonts w:ascii="HGSｺﾞｼｯｸE" w:eastAsia="HGSｺﾞｼｯｸE" w:hAnsi="HGSｺﾞｼｯｸE" w:cs="ＭＳ ゴシック" w:hint="eastAsia"/>
                      <w:color w:val="000000"/>
                      <w:kern w:val="0"/>
                      <w:szCs w:val="21"/>
                    </w:rPr>
                    <w:t>安全性・信頼性の向上</w:t>
                  </w:r>
                </w:p>
              </w:txbxContent>
            </v:textbox>
            <w10:anchorlock/>
          </v:roundrect>
        </w:pict>
      </w:r>
    </w:p>
    <w:p w:rsidR="00780B95" w:rsidRPr="00B751E5" w:rsidRDefault="00780B95" w:rsidP="00DE4A12">
      <w:pPr>
        <w:pStyle w:val="ad"/>
        <w:spacing w:line="276" w:lineRule="auto"/>
        <w:ind w:leftChars="167" w:left="567" w:hangingChars="103" w:hanging="216"/>
      </w:pPr>
      <w:r>
        <w:rPr>
          <w:rFonts w:hint="eastAsia"/>
        </w:rPr>
        <w:t>・</w:t>
      </w:r>
      <w:r w:rsidR="006A766C">
        <w:rPr>
          <w:rFonts w:hint="eastAsia"/>
        </w:rPr>
        <w:t>標的型メール攻撃等によるウィルス感染</w:t>
      </w:r>
      <w:r w:rsidR="006A766C" w:rsidRPr="00B751E5">
        <w:rPr>
          <w:rFonts w:hint="eastAsia"/>
        </w:rPr>
        <w:t>や</w:t>
      </w:r>
      <w:r w:rsidRPr="00B751E5">
        <w:rPr>
          <w:rFonts w:hint="eastAsia"/>
        </w:rPr>
        <w:t>情報漏洩等</w:t>
      </w:r>
      <w:r w:rsidR="006A766C" w:rsidRPr="00B751E5">
        <w:rPr>
          <w:rFonts w:hint="eastAsia"/>
        </w:rPr>
        <w:t>を防御するため、</w:t>
      </w:r>
      <w:r w:rsidR="00772857" w:rsidRPr="00B751E5">
        <w:rPr>
          <w:rFonts w:hint="eastAsia"/>
        </w:rPr>
        <w:t>大阪市</w:t>
      </w:r>
      <w:r w:rsidR="006A766C" w:rsidRPr="00B751E5">
        <w:rPr>
          <w:rFonts w:hint="eastAsia"/>
        </w:rPr>
        <w:t>情報通信ネットワーク</w:t>
      </w:r>
      <w:r w:rsidRPr="00B751E5">
        <w:rPr>
          <w:rFonts w:hint="eastAsia"/>
        </w:rPr>
        <w:t>の技術的対策に取り組みます。</w:t>
      </w:r>
    </w:p>
    <w:p w:rsidR="00780B95" w:rsidRPr="00B751E5" w:rsidRDefault="00780B95" w:rsidP="00DE4A12">
      <w:pPr>
        <w:pStyle w:val="ad"/>
        <w:spacing w:line="276" w:lineRule="auto"/>
        <w:ind w:leftChars="167" w:left="567" w:hangingChars="103" w:hanging="216"/>
      </w:pPr>
      <w:r w:rsidRPr="00B751E5">
        <w:rPr>
          <w:rFonts w:hint="eastAsia"/>
        </w:rPr>
        <w:t>・セキュリティインシデント発生時にシステム所管を支援する体制の</w:t>
      </w:r>
      <w:r w:rsidR="005B7508" w:rsidRPr="00B751E5">
        <w:rPr>
          <w:rFonts w:hint="eastAsia"/>
        </w:rPr>
        <w:t>充実を図っていきます</w:t>
      </w:r>
      <w:r w:rsidRPr="00B751E5">
        <w:rPr>
          <w:rFonts w:hint="eastAsia"/>
        </w:rPr>
        <w:t>。また、標的型メールの対応訓練や</w:t>
      </w:r>
      <w:r w:rsidR="00330BC1" w:rsidRPr="00B751E5">
        <w:rPr>
          <w:rFonts w:hint="eastAsia"/>
        </w:rPr>
        <w:t>セキュリティ</w:t>
      </w:r>
      <w:r w:rsidRPr="00B751E5">
        <w:rPr>
          <w:rFonts w:hint="eastAsia"/>
        </w:rPr>
        <w:t>インシデント発生時の対応訓練を実施し、職員のセキュリティ</w:t>
      </w:r>
      <w:r w:rsidR="006A766C" w:rsidRPr="00B751E5">
        <w:rPr>
          <w:rFonts w:hint="eastAsia"/>
        </w:rPr>
        <w:t>インシデント</w:t>
      </w:r>
      <w:r w:rsidRPr="00B751E5">
        <w:rPr>
          <w:rFonts w:hint="eastAsia"/>
        </w:rPr>
        <w:t>対応能力の向上に取り組みます。</w:t>
      </w:r>
    </w:p>
    <w:p w:rsidR="00780B95" w:rsidRDefault="00780B95" w:rsidP="00DE4A12">
      <w:pPr>
        <w:pStyle w:val="ad"/>
        <w:spacing w:line="276" w:lineRule="auto"/>
        <w:ind w:leftChars="167" w:left="567" w:hangingChars="103" w:hanging="216"/>
      </w:pPr>
      <w:r w:rsidRPr="00B751E5">
        <w:rPr>
          <w:rFonts w:hint="eastAsia"/>
        </w:rPr>
        <w:t>・将来想定される大規模災害発生時の対策として、</w:t>
      </w:r>
      <w:r w:rsidR="00772857" w:rsidRPr="00B751E5">
        <w:rPr>
          <w:rFonts w:hint="eastAsia"/>
        </w:rPr>
        <w:t>大阪市</w:t>
      </w:r>
      <w:r w:rsidRPr="00B751E5">
        <w:rPr>
          <w:rFonts w:hint="eastAsia"/>
        </w:rPr>
        <w:t>の中央情報処理センターが被災した際の、被災規模に応じた復旧計画の策定に向けた検討を</w:t>
      </w:r>
      <w:r w:rsidR="00782FF5" w:rsidRPr="00B751E5">
        <w:rPr>
          <w:rFonts w:hint="eastAsia"/>
        </w:rPr>
        <w:t>すす</w:t>
      </w:r>
      <w:r w:rsidRPr="00B751E5">
        <w:rPr>
          <w:rFonts w:hint="eastAsia"/>
        </w:rPr>
        <w:t>めていき</w:t>
      </w:r>
      <w:r>
        <w:rPr>
          <w:rFonts w:hint="eastAsia"/>
        </w:rPr>
        <w:t>ます。</w:t>
      </w:r>
    </w:p>
    <w:p w:rsidR="00FC78AA" w:rsidRDefault="00FC78AA" w:rsidP="00DE4A12">
      <w:pPr>
        <w:pStyle w:val="ad"/>
        <w:spacing w:line="276" w:lineRule="auto"/>
        <w:ind w:leftChars="167" w:left="567" w:hangingChars="103" w:hanging="216"/>
      </w:pPr>
    </w:p>
    <w:p w:rsidR="00FC78AA" w:rsidRDefault="00FC78AA" w:rsidP="00DE4A12">
      <w:pPr>
        <w:pStyle w:val="ad"/>
        <w:spacing w:line="276" w:lineRule="auto"/>
        <w:ind w:leftChars="167" w:left="567" w:hangingChars="103" w:hanging="216"/>
      </w:pPr>
    </w:p>
    <w:p w:rsidR="00F87D20" w:rsidRDefault="00F87D20" w:rsidP="00780B95">
      <w:pPr>
        <w:pStyle w:val="ad"/>
        <w:ind w:leftChars="167" w:left="567" w:hangingChars="103" w:hanging="216"/>
        <w:sectPr w:rsidR="00F87D20" w:rsidSect="003E0039">
          <w:headerReference w:type="default" r:id="rId24"/>
          <w:pgSz w:w="11906" w:h="16838" w:code="9"/>
          <w:pgMar w:top="1134" w:right="1418" w:bottom="851" w:left="1418" w:header="851" w:footer="284" w:gutter="0"/>
          <w:cols w:space="425"/>
          <w:docGrid w:type="linesAndChars" w:linePitch="316"/>
        </w:sectPr>
      </w:pPr>
    </w:p>
    <w:p w:rsidR="00F87D20" w:rsidRPr="00DE4A12" w:rsidRDefault="00F87D20" w:rsidP="00F87D20">
      <w:pPr>
        <w:pStyle w:val="af6"/>
        <w:rPr>
          <w:rFonts w:ascii="HGP創英角ｺﾞｼｯｸUB" w:eastAsia="HGP創英角ｺﾞｼｯｸUB" w:hAnsi="HGP創英角ｺﾞｼｯｸUB"/>
          <w:b w:val="0"/>
        </w:rPr>
      </w:pPr>
      <w:bookmarkStart w:id="55" w:name="_Toc437253169"/>
      <w:bookmarkStart w:id="56" w:name="_Toc440549635"/>
      <w:r w:rsidRPr="00DE4A12">
        <w:rPr>
          <w:rFonts w:ascii="HGP創英角ｺﾞｼｯｸUB" w:eastAsia="HGP創英角ｺﾞｼｯｸUB" w:hAnsi="HGP創英角ｺﾞｼｯｸUB" w:hint="eastAsia"/>
          <w:b w:val="0"/>
        </w:rPr>
        <w:lastRenderedPageBreak/>
        <w:t>８．推進に向けて</w:t>
      </w:r>
      <w:bookmarkEnd w:id="55"/>
      <w:bookmarkEnd w:id="56"/>
    </w:p>
    <w:p w:rsidR="00FC78AA" w:rsidRDefault="00FC78AA" w:rsidP="00780B95">
      <w:pPr>
        <w:pStyle w:val="ad"/>
        <w:ind w:leftChars="167" w:left="567" w:hangingChars="103" w:hanging="216"/>
      </w:pPr>
    </w:p>
    <w:p w:rsidR="00DA6014" w:rsidRPr="00766338" w:rsidRDefault="00DA6014" w:rsidP="00780B95">
      <w:pPr>
        <w:pStyle w:val="ad"/>
        <w:ind w:leftChars="167" w:left="567" w:hangingChars="103" w:hanging="216"/>
        <w:rPr>
          <w:rFonts w:asciiTheme="majorEastAsia" w:eastAsiaTheme="majorEastAsia" w:hAnsiTheme="majorEastAsia"/>
        </w:rPr>
      </w:pPr>
      <w:r w:rsidRPr="00766338">
        <w:rPr>
          <w:rFonts w:asciiTheme="majorEastAsia" w:eastAsiaTheme="majorEastAsia" w:hAnsiTheme="majorEastAsia" w:hint="eastAsia"/>
        </w:rPr>
        <w:t>【PDCAについて】</w:t>
      </w:r>
    </w:p>
    <w:p w:rsidR="00DA6014" w:rsidRDefault="00DA6014" w:rsidP="00780B95">
      <w:pPr>
        <w:pStyle w:val="ad"/>
        <w:ind w:leftChars="167" w:left="567" w:hangingChars="103" w:hanging="216"/>
      </w:pPr>
      <w:r>
        <w:rPr>
          <w:rFonts w:hint="eastAsia"/>
        </w:rPr>
        <w:t>・本戦略の着実な推進をはかるため、目標達成に向けた具体的なアクションプランを作成し、PDCAを実施しつつ進捗管理を行っていきます。</w:t>
      </w:r>
    </w:p>
    <w:p w:rsidR="00DA6014" w:rsidRDefault="00DA6014" w:rsidP="00780B95">
      <w:pPr>
        <w:pStyle w:val="ad"/>
        <w:ind w:leftChars="167" w:left="567" w:hangingChars="103" w:hanging="216"/>
      </w:pPr>
    </w:p>
    <w:p w:rsidR="00DA6014" w:rsidRPr="00766338" w:rsidRDefault="00DA6014" w:rsidP="00780B95">
      <w:pPr>
        <w:pStyle w:val="ad"/>
        <w:ind w:leftChars="167" w:left="567" w:hangingChars="103" w:hanging="216"/>
        <w:rPr>
          <w:rFonts w:asciiTheme="majorEastAsia" w:eastAsiaTheme="majorEastAsia" w:hAnsiTheme="majorEastAsia"/>
        </w:rPr>
      </w:pPr>
      <w:r w:rsidRPr="00766338">
        <w:rPr>
          <w:rFonts w:asciiTheme="majorEastAsia" w:eastAsiaTheme="majorEastAsia" w:hAnsiTheme="majorEastAsia" w:hint="eastAsia"/>
        </w:rPr>
        <w:t>【推進体制について】</w:t>
      </w:r>
    </w:p>
    <w:p w:rsidR="00DA6014" w:rsidRDefault="00DA6014" w:rsidP="007746BB">
      <w:pPr>
        <w:pStyle w:val="ad"/>
        <w:ind w:leftChars="167" w:left="567" w:hangingChars="103" w:hanging="216"/>
      </w:pPr>
      <w:r>
        <w:rPr>
          <w:rFonts w:hint="eastAsia"/>
        </w:rPr>
        <w:t>・</w:t>
      </w:r>
      <w:r w:rsidR="007746BB">
        <w:rPr>
          <w:rFonts w:hint="eastAsia"/>
        </w:rPr>
        <w:t>「大阪市ICT戦略</w:t>
      </w:r>
      <w:r w:rsidR="002B407C" w:rsidRPr="00C4676A">
        <w:rPr>
          <w:rFonts w:hint="eastAsia"/>
        </w:rPr>
        <w:t>本部</w:t>
      </w:r>
      <w:r w:rsidR="007746BB">
        <w:rPr>
          <w:rFonts w:hint="eastAsia"/>
        </w:rPr>
        <w:t>」において全市的な観点からICT戦略の決定を行い、</w:t>
      </w:r>
      <w:r w:rsidRPr="00DA6014">
        <w:rPr>
          <w:rFonts w:hint="eastAsia"/>
        </w:rPr>
        <w:t>最高情報統括責任者（CIO</w:t>
      </w:r>
      <w:r w:rsidR="007746BB">
        <w:rPr>
          <w:rFonts w:hint="eastAsia"/>
        </w:rPr>
        <w:t>）のマネジメントのもと、ICT戦略を推進します</w:t>
      </w:r>
      <w:r w:rsidRPr="00DA6014">
        <w:rPr>
          <w:rFonts w:hint="eastAsia"/>
        </w:rPr>
        <w:t>。</w:t>
      </w:r>
    </w:p>
    <w:p w:rsidR="00F87D20" w:rsidRPr="00B751E5" w:rsidRDefault="00B57753" w:rsidP="00B57753">
      <w:pPr>
        <w:pStyle w:val="ad"/>
        <w:ind w:leftChars="167" w:left="567" w:hangingChars="103" w:hanging="216"/>
      </w:pPr>
      <w:r>
        <w:rPr>
          <w:rFonts w:hint="eastAsia"/>
        </w:rPr>
        <w:t>・</w:t>
      </w:r>
      <w:r w:rsidR="00F87D20">
        <w:rPr>
          <w:rFonts w:hint="eastAsia"/>
        </w:rPr>
        <w:t>また、各分野ごとに外部の専門家や先進的</w:t>
      </w:r>
      <w:r w:rsidR="00F87D20" w:rsidRPr="00B751E5">
        <w:rPr>
          <w:rFonts w:hint="eastAsia"/>
        </w:rPr>
        <w:t>な取組</w:t>
      </w:r>
      <w:r w:rsidR="00F048E2" w:rsidRPr="00B751E5">
        <w:rPr>
          <w:rFonts w:hint="eastAsia"/>
        </w:rPr>
        <w:t>み</w:t>
      </w:r>
      <w:r w:rsidR="00F87D20" w:rsidRPr="00B751E5">
        <w:rPr>
          <w:rFonts w:hint="eastAsia"/>
        </w:rPr>
        <w:t>を行っている市民、企業等を交えたワーキングを開催し、新たな知見や技術を習得しながら、最先端の</w:t>
      </w:r>
      <w:r w:rsidR="00F87D20" w:rsidRPr="00B751E5">
        <w:t>ICT</w:t>
      </w:r>
      <w:r w:rsidR="00F87D20" w:rsidRPr="00B751E5">
        <w:rPr>
          <w:rFonts w:hint="eastAsia"/>
        </w:rPr>
        <w:t>活用に取り組み、小さな成功を積み重ね、その経験を生かし、今後さらなる市民サービスの分野（健康、福祉、医療、環境など）への展開を図ります。</w:t>
      </w:r>
    </w:p>
    <w:p w:rsidR="007746BB" w:rsidRPr="00B751E5" w:rsidRDefault="007746BB" w:rsidP="00DE4A12">
      <w:pPr>
        <w:pStyle w:val="ad"/>
        <w:spacing w:line="276" w:lineRule="auto"/>
        <w:ind w:leftChars="167" w:left="567" w:hangingChars="103" w:hanging="216"/>
      </w:pPr>
    </w:p>
    <w:p w:rsidR="007746BB" w:rsidRDefault="007746BB" w:rsidP="00DE4A12">
      <w:pPr>
        <w:pStyle w:val="ad"/>
        <w:spacing w:line="276" w:lineRule="auto"/>
        <w:ind w:leftChars="167" w:left="567" w:hangingChars="103" w:hanging="216"/>
        <w:rPr>
          <w:rFonts w:asciiTheme="majorEastAsia" w:eastAsiaTheme="majorEastAsia" w:hAnsiTheme="majorEastAsia"/>
        </w:rPr>
      </w:pPr>
      <w:r w:rsidRPr="00B751E5">
        <w:rPr>
          <w:rFonts w:asciiTheme="majorEastAsia" w:eastAsiaTheme="majorEastAsia" w:hAnsiTheme="majorEastAsia" w:hint="eastAsia"/>
        </w:rPr>
        <w:t>【戦略の更新について】</w:t>
      </w:r>
    </w:p>
    <w:p w:rsidR="007746BB" w:rsidRPr="00B57753" w:rsidRDefault="00B57753" w:rsidP="00B57753">
      <w:pPr>
        <w:pStyle w:val="ad"/>
        <w:spacing w:line="276" w:lineRule="auto"/>
        <w:ind w:leftChars="150" w:left="525" w:hangingChars="100" w:hanging="210"/>
        <w:rPr>
          <w:rFonts w:asciiTheme="majorEastAsia" w:eastAsiaTheme="majorEastAsia" w:hAnsiTheme="majorEastAsia"/>
        </w:rPr>
      </w:pPr>
      <w:r>
        <w:rPr>
          <w:rFonts w:hint="eastAsia"/>
        </w:rPr>
        <w:t>・</w:t>
      </w:r>
      <w:r w:rsidR="007746BB" w:rsidRPr="00B751E5">
        <w:rPr>
          <w:rFonts w:hint="eastAsia"/>
        </w:rPr>
        <w:t>ICTの技術革新</w:t>
      </w:r>
      <w:r w:rsidR="00732CC9" w:rsidRPr="00B751E5">
        <w:rPr>
          <w:rFonts w:hint="eastAsia"/>
        </w:rPr>
        <w:t>はめざましく、</w:t>
      </w:r>
      <w:r w:rsidR="00772857" w:rsidRPr="00B751E5">
        <w:rPr>
          <w:rFonts w:hint="eastAsia"/>
        </w:rPr>
        <w:t>次々</w:t>
      </w:r>
      <w:r w:rsidR="00732CC9" w:rsidRPr="00B751E5">
        <w:rPr>
          <w:rFonts w:hint="eastAsia"/>
        </w:rPr>
        <w:t>と新しい技術開発</w:t>
      </w:r>
      <w:r w:rsidR="00732CC9">
        <w:rPr>
          <w:rFonts w:hint="eastAsia"/>
        </w:rPr>
        <w:t>や活用事例が生み出されます。最先端ICT都市の実現に向けたより効果的な戦略を常に更新していくため、</w:t>
      </w:r>
      <w:r w:rsidR="007746BB">
        <w:rPr>
          <w:rFonts w:hint="eastAsia"/>
        </w:rPr>
        <w:t>必要に応じて修正を行ってい</w:t>
      </w:r>
      <w:r w:rsidR="00732CC9">
        <w:rPr>
          <w:rFonts w:hint="eastAsia"/>
        </w:rPr>
        <w:t>くこととします</w:t>
      </w:r>
      <w:r w:rsidR="007746BB">
        <w:rPr>
          <w:rFonts w:hint="eastAsia"/>
        </w:rPr>
        <w:t>。</w:t>
      </w:r>
      <w:r w:rsidR="007746BB" w:rsidRPr="00BA1AD1">
        <w:t xml:space="preserve"> </w:t>
      </w:r>
    </w:p>
    <w:p w:rsidR="00FC78AA" w:rsidRPr="00732CC9" w:rsidRDefault="00FC78AA" w:rsidP="00DE4A12">
      <w:pPr>
        <w:pStyle w:val="ad"/>
        <w:spacing w:line="276" w:lineRule="auto"/>
        <w:ind w:leftChars="167" w:left="567" w:hangingChars="103" w:hanging="216"/>
      </w:pPr>
    </w:p>
    <w:p w:rsidR="00F87D20" w:rsidRPr="00BA1AD1" w:rsidRDefault="00F87D20" w:rsidP="00DE4A12">
      <w:pPr>
        <w:pStyle w:val="ad"/>
        <w:spacing w:line="276" w:lineRule="auto"/>
        <w:ind w:leftChars="167" w:left="567" w:hangingChars="103" w:hanging="216"/>
      </w:pPr>
    </w:p>
    <w:p w:rsidR="004253A4" w:rsidRPr="00A4775C" w:rsidRDefault="004253A4" w:rsidP="00DE4A12">
      <w:pPr>
        <w:pStyle w:val="ad"/>
        <w:spacing w:line="276" w:lineRule="auto"/>
        <w:ind w:leftChars="167" w:left="567" w:hangingChars="103" w:hanging="216"/>
      </w:pPr>
    </w:p>
    <w:p w:rsidR="00BD02F9" w:rsidRDefault="00BD02F9" w:rsidP="00383715">
      <w:pPr>
        <w:pStyle w:val="afa"/>
      </w:pPr>
      <w:bookmarkStart w:id="57" w:name="_GoBack"/>
      <w:bookmarkEnd w:id="57"/>
      <w:r>
        <w:rPr>
          <w:rFonts w:hint="eastAsia"/>
        </w:rPr>
        <w:t>以上</w:t>
      </w:r>
    </w:p>
    <w:sectPr w:rsidR="00BD02F9" w:rsidSect="003E0039">
      <w:headerReference w:type="default" r:id="rId25"/>
      <w:pgSz w:w="11906" w:h="16838" w:code="9"/>
      <w:pgMar w:top="1134" w:right="1418" w:bottom="851" w:left="1418" w:header="851" w:footer="284" w:gutter="0"/>
      <w:cols w:space="425"/>
      <w:docGrid w:type="linesAndChar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656" w:rsidRDefault="00121656" w:rsidP="00D9754E">
      <w:r>
        <w:separator/>
      </w:r>
    </w:p>
  </w:endnote>
  <w:endnote w:type="continuationSeparator" w:id="0">
    <w:p w:rsidR="00121656" w:rsidRDefault="00121656" w:rsidP="00D9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ReiminPro-Regular">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S明朝E">
    <w:panose1 w:val="02020900000000000000"/>
    <w:charset w:val="80"/>
    <w:family w:val="roma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101906"/>
      <w:docPartObj>
        <w:docPartGallery w:val="Page Numbers (Bottom of Page)"/>
        <w:docPartUnique/>
      </w:docPartObj>
    </w:sdtPr>
    <w:sdtEndPr/>
    <w:sdtContent>
      <w:p w:rsidR="00121656" w:rsidRDefault="00121656" w:rsidP="00FC3464">
        <w:pPr>
          <w:pStyle w:val="a7"/>
          <w:jc w:val="center"/>
        </w:pPr>
        <w:r>
          <w:fldChar w:fldCharType="begin"/>
        </w:r>
        <w:r>
          <w:instrText>PAGE   \* MERGEFORMAT</w:instrText>
        </w:r>
        <w:r>
          <w:fldChar w:fldCharType="separate"/>
        </w:r>
        <w:r w:rsidR="0065740B" w:rsidRPr="0065740B">
          <w:rPr>
            <w:noProof/>
            <w:lang w:val="ja-JP"/>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656" w:rsidRDefault="00121656" w:rsidP="00D9754E">
      <w:r>
        <w:separator/>
      </w:r>
    </w:p>
  </w:footnote>
  <w:footnote w:type="continuationSeparator" w:id="0">
    <w:p w:rsidR="00121656" w:rsidRDefault="00121656" w:rsidP="00D97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656" w:rsidRDefault="0065740B" w:rsidP="00E0103F">
    <w:pPr>
      <w:jc w:val="right"/>
    </w:pPr>
    <w:r>
      <w:rPr>
        <w:strike/>
        <w:noProof/>
      </w:rPr>
      <w:pict>
        <v:roundrect id="AutoShape 1" o:spid="_x0000_s28674" style="position:absolute;left:0;text-align:left;margin-left:-19.9pt;margin-top:17.45pt;width:499.5pt;height:7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" fillcolor="#b6dde8" strokecolor="#f2f2f2 [3041]" strokeweight="3pt">
          <v:shadow on="t" color="#205867 [1608]" opacity=".5" offset="1pt"/>
          <v:textbox inset="5.85pt,.7pt,5.85pt,.7pt"/>
        </v:roundrect>
      </w:pict>
    </w:r>
    <w:r>
      <w:rPr>
        <w:noProof/>
      </w:rPr>
      <w:pict>
        <v:roundrect id="_x0000_s28673" style="position:absolute;left:0;text-align:left;margin-left:-19.9pt;margin-top:17.45pt;width:499.5pt;height:7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7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" fillcolor="#b6dde8" strokecolor="#f2f2f2 [3041]" strokeweight="3pt">
          <v:shadow on="t" color="#205867 [1608]" opacity=".5" offset="1pt"/>
          <v:textbox inset="5.85pt,.7pt,5.85pt,.7pt"/>
        </v:roundrect>
      </w:pict>
    </w:r>
  </w:p>
  <w:p w:rsidR="00121656" w:rsidRDefault="00121656" w:rsidP="00FC3464">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656" w:rsidRPr="003E0039" w:rsidRDefault="00121656" w:rsidP="003E003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656" w:rsidRPr="00C85392" w:rsidRDefault="00121656" w:rsidP="00C8539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656" w:rsidRPr="004C0A3D" w:rsidRDefault="00121656" w:rsidP="004C0A3D">
    <w:pPr>
      <w:pStyle w:val="a5"/>
      <w:jc w:val="right"/>
    </w:pPr>
    <w:r w:rsidRPr="004C0A3D">
      <w:rPr>
        <w:rFonts w:hint="eastAsia"/>
      </w:rPr>
      <w:t>１．はじめに</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656" w:rsidRPr="004C0A3D" w:rsidRDefault="00121656" w:rsidP="004C0A3D">
    <w:pPr>
      <w:pStyle w:val="a5"/>
      <w:jc w:val="right"/>
    </w:pPr>
    <w:r>
      <w:rPr>
        <w:rFonts w:hint="eastAsia"/>
      </w:rPr>
      <w:t>２．これまでの取組</w:t>
    </w:r>
    <w:r w:rsidRPr="00E3203A">
      <w:rPr>
        <w:rFonts w:hint="eastAsia"/>
      </w:rPr>
      <w:t>み</w:t>
    </w:r>
    <w:r w:rsidRPr="004C0A3D">
      <w:rPr>
        <w:rFonts w:hint="eastAsia"/>
      </w:rPr>
      <w:t>と評価</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656" w:rsidRPr="003E0039" w:rsidRDefault="00121656" w:rsidP="003E0039">
    <w:pPr>
      <w:pStyle w:val="a5"/>
      <w:jc w:val="right"/>
    </w:pPr>
    <w:r w:rsidRPr="003E0039">
      <w:rPr>
        <w:rFonts w:hint="eastAsia"/>
      </w:rPr>
      <w:t>３．背景と課題</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656" w:rsidRPr="005B7508" w:rsidRDefault="00121656" w:rsidP="005B7508">
    <w:pPr>
      <w:pStyle w:val="a5"/>
      <w:jc w:val="right"/>
    </w:pPr>
    <w:r w:rsidRPr="005B7508">
      <w:rPr>
        <w:rFonts w:hint="eastAsia"/>
      </w:rPr>
      <w:t>４．めざす姿</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656" w:rsidRPr="003E0039" w:rsidRDefault="00121656" w:rsidP="003E0039">
    <w:pPr>
      <w:pStyle w:val="a5"/>
      <w:jc w:val="right"/>
    </w:pPr>
    <w:r>
      <w:rPr>
        <w:rFonts w:hint="eastAsia"/>
      </w:rPr>
      <w:t>５</w:t>
    </w:r>
    <w:r w:rsidRPr="003E0039">
      <w:rPr>
        <w:rFonts w:hint="eastAsia"/>
      </w:rPr>
      <w:t>．</w:t>
    </w:r>
    <w:r>
      <w:rPr>
        <w:rFonts w:hint="eastAsia"/>
      </w:rPr>
      <w:t>戦略の基本方針</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656" w:rsidRPr="003E0039" w:rsidRDefault="00121656" w:rsidP="003E0039">
    <w:pPr>
      <w:pStyle w:val="a5"/>
      <w:jc w:val="right"/>
    </w:pPr>
    <w:r>
      <w:rPr>
        <w:rFonts w:hint="eastAsia"/>
      </w:rPr>
      <w:t>６</w:t>
    </w:r>
    <w:r w:rsidRPr="003E0039">
      <w:rPr>
        <w:rFonts w:hint="eastAsia"/>
      </w:rPr>
      <w:t>．</w:t>
    </w:r>
    <w:r w:rsidRPr="00E3203A">
      <w:rPr>
        <w:rFonts w:asciiTheme="minorEastAsia" w:hAnsiTheme="minorEastAsia" w:hint="eastAsia"/>
      </w:rPr>
      <w:t>ICT</w:t>
    </w:r>
    <w:r w:rsidRPr="003E0039">
      <w:rPr>
        <w:rFonts w:hint="eastAsia"/>
      </w:rPr>
      <w:t>の徹底活用</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656" w:rsidRPr="003E0039" w:rsidRDefault="00121656" w:rsidP="003E0039">
    <w:pPr>
      <w:pStyle w:val="a5"/>
      <w:jc w:val="right"/>
    </w:pPr>
    <w:r>
      <w:rPr>
        <w:rFonts w:hint="eastAsia"/>
      </w:rPr>
      <w:t>７</w:t>
    </w:r>
    <w:r w:rsidRPr="003E0039">
      <w:rPr>
        <w:rFonts w:hint="eastAsia"/>
      </w:rPr>
      <w:t>．</w:t>
    </w:r>
    <w:r w:rsidRPr="00B751E5">
      <w:rPr>
        <w:rFonts w:asciiTheme="minorEastAsia" w:hAnsiTheme="minorEastAsia" w:hint="eastAsia"/>
      </w:rPr>
      <w:t>ICT</w:t>
    </w:r>
    <w:r w:rsidRPr="003E0039">
      <w:rPr>
        <w:rFonts w:hint="eastAsia"/>
      </w:rPr>
      <w:t>の適正利用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10C7"/>
    <w:multiLevelType w:val="hybridMultilevel"/>
    <w:tmpl w:val="CD3E4700"/>
    <w:lvl w:ilvl="0" w:tplc="49F48780">
      <w:start w:val="1"/>
      <w:numFmt w:val="bullet"/>
      <w:lvlText w:val=""/>
      <w:lvlJc w:val="left"/>
      <w:pPr>
        <w:tabs>
          <w:tab w:val="num" w:pos="720"/>
        </w:tabs>
        <w:ind w:left="720" w:hanging="360"/>
      </w:pPr>
      <w:rPr>
        <w:rFonts w:ascii="Wingdings" w:hAnsi="Wingdings" w:hint="default"/>
      </w:rPr>
    </w:lvl>
    <w:lvl w:ilvl="1" w:tplc="CE82EE18" w:tentative="1">
      <w:start w:val="1"/>
      <w:numFmt w:val="bullet"/>
      <w:lvlText w:val=""/>
      <w:lvlJc w:val="left"/>
      <w:pPr>
        <w:tabs>
          <w:tab w:val="num" w:pos="1440"/>
        </w:tabs>
        <w:ind w:left="1440" w:hanging="360"/>
      </w:pPr>
      <w:rPr>
        <w:rFonts w:ascii="Wingdings" w:hAnsi="Wingdings" w:hint="default"/>
      </w:rPr>
    </w:lvl>
    <w:lvl w:ilvl="2" w:tplc="BA92F3AC" w:tentative="1">
      <w:start w:val="1"/>
      <w:numFmt w:val="bullet"/>
      <w:lvlText w:val=""/>
      <w:lvlJc w:val="left"/>
      <w:pPr>
        <w:tabs>
          <w:tab w:val="num" w:pos="2160"/>
        </w:tabs>
        <w:ind w:left="2160" w:hanging="360"/>
      </w:pPr>
      <w:rPr>
        <w:rFonts w:ascii="Wingdings" w:hAnsi="Wingdings" w:hint="default"/>
      </w:rPr>
    </w:lvl>
    <w:lvl w:ilvl="3" w:tplc="98B85D30" w:tentative="1">
      <w:start w:val="1"/>
      <w:numFmt w:val="bullet"/>
      <w:lvlText w:val=""/>
      <w:lvlJc w:val="left"/>
      <w:pPr>
        <w:tabs>
          <w:tab w:val="num" w:pos="2880"/>
        </w:tabs>
        <w:ind w:left="2880" w:hanging="360"/>
      </w:pPr>
      <w:rPr>
        <w:rFonts w:ascii="Wingdings" w:hAnsi="Wingdings" w:hint="default"/>
      </w:rPr>
    </w:lvl>
    <w:lvl w:ilvl="4" w:tplc="5644FFE4" w:tentative="1">
      <w:start w:val="1"/>
      <w:numFmt w:val="bullet"/>
      <w:lvlText w:val=""/>
      <w:lvlJc w:val="left"/>
      <w:pPr>
        <w:tabs>
          <w:tab w:val="num" w:pos="3600"/>
        </w:tabs>
        <w:ind w:left="3600" w:hanging="360"/>
      </w:pPr>
      <w:rPr>
        <w:rFonts w:ascii="Wingdings" w:hAnsi="Wingdings" w:hint="default"/>
      </w:rPr>
    </w:lvl>
    <w:lvl w:ilvl="5" w:tplc="7F3CC6DE" w:tentative="1">
      <w:start w:val="1"/>
      <w:numFmt w:val="bullet"/>
      <w:lvlText w:val=""/>
      <w:lvlJc w:val="left"/>
      <w:pPr>
        <w:tabs>
          <w:tab w:val="num" w:pos="4320"/>
        </w:tabs>
        <w:ind w:left="4320" w:hanging="360"/>
      </w:pPr>
      <w:rPr>
        <w:rFonts w:ascii="Wingdings" w:hAnsi="Wingdings" w:hint="default"/>
      </w:rPr>
    </w:lvl>
    <w:lvl w:ilvl="6" w:tplc="CF28BB94" w:tentative="1">
      <w:start w:val="1"/>
      <w:numFmt w:val="bullet"/>
      <w:lvlText w:val=""/>
      <w:lvlJc w:val="left"/>
      <w:pPr>
        <w:tabs>
          <w:tab w:val="num" w:pos="5040"/>
        </w:tabs>
        <w:ind w:left="5040" w:hanging="360"/>
      </w:pPr>
      <w:rPr>
        <w:rFonts w:ascii="Wingdings" w:hAnsi="Wingdings" w:hint="default"/>
      </w:rPr>
    </w:lvl>
    <w:lvl w:ilvl="7" w:tplc="8C9E0BC2" w:tentative="1">
      <w:start w:val="1"/>
      <w:numFmt w:val="bullet"/>
      <w:lvlText w:val=""/>
      <w:lvlJc w:val="left"/>
      <w:pPr>
        <w:tabs>
          <w:tab w:val="num" w:pos="5760"/>
        </w:tabs>
        <w:ind w:left="5760" w:hanging="360"/>
      </w:pPr>
      <w:rPr>
        <w:rFonts w:ascii="Wingdings" w:hAnsi="Wingdings" w:hint="default"/>
      </w:rPr>
    </w:lvl>
    <w:lvl w:ilvl="8" w:tplc="6B40DBE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2347FB"/>
    <w:multiLevelType w:val="hybridMultilevel"/>
    <w:tmpl w:val="5D669DCA"/>
    <w:lvl w:ilvl="0" w:tplc="DD967DD4">
      <w:start w:val="1"/>
      <w:numFmt w:val="bullet"/>
      <w:lvlText w:val=""/>
      <w:lvlJc w:val="left"/>
      <w:pPr>
        <w:tabs>
          <w:tab w:val="num" w:pos="720"/>
        </w:tabs>
        <w:ind w:left="720" w:hanging="360"/>
      </w:pPr>
      <w:rPr>
        <w:rFonts w:ascii="Wingdings" w:hAnsi="Wingdings" w:hint="default"/>
      </w:rPr>
    </w:lvl>
    <w:lvl w:ilvl="1" w:tplc="B3A2DA74" w:tentative="1">
      <w:start w:val="1"/>
      <w:numFmt w:val="bullet"/>
      <w:lvlText w:val=""/>
      <w:lvlJc w:val="left"/>
      <w:pPr>
        <w:tabs>
          <w:tab w:val="num" w:pos="1440"/>
        </w:tabs>
        <w:ind w:left="1440" w:hanging="360"/>
      </w:pPr>
      <w:rPr>
        <w:rFonts w:ascii="Wingdings" w:hAnsi="Wingdings" w:hint="default"/>
      </w:rPr>
    </w:lvl>
    <w:lvl w:ilvl="2" w:tplc="3C4A3BAC" w:tentative="1">
      <w:start w:val="1"/>
      <w:numFmt w:val="bullet"/>
      <w:lvlText w:val=""/>
      <w:lvlJc w:val="left"/>
      <w:pPr>
        <w:tabs>
          <w:tab w:val="num" w:pos="2160"/>
        </w:tabs>
        <w:ind w:left="2160" w:hanging="360"/>
      </w:pPr>
      <w:rPr>
        <w:rFonts w:ascii="Wingdings" w:hAnsi="Wingdings" w:hint="default"/>
      </w:rPr>
    </w:lvl>
    <w:lvl w:ilvl="3" w:tplc="92309DAA" w:tentative="1">
      <w:start w:val="1"/>
      <w:numFmt w:val="bullet"/>
      <w:lvlText w:val=""/>
      <w:lvlJc w:val="left"/>
      <w:pPr>
        <w:tabs>
          <w:tab w:val="num" w:pos="2880"/>
        </w:tabs>
        <w:ind w:left="2880" w:hanging="360"/>
      </w:pPr>
      <w:rPr>
        <w:rFonts w:ascii="Wingdings" w:hAnsi="Wingdings" w:hint="default"/>
      </w:rPr>
    </w:lvl>
    <w:lvl w:ilvl="4" w:tplc="209A2BD6" w:tentative="1">
      <w:start w:val="1"/>
      <w:numFmt w:val="bullet"/>
      <w:lvlText w:val=""/>
      <w:lvlJc w:val="left"/>
      <w:pPr>
        <w:tabs>
          <w:tab w:val="num" w:pos="3600"/>
        </w:tabs>
        <w:ind w:left="3600" w:hanging="360"/>
      </w:pPr>
      <w:rPr>
        <w:rFonts w:ascii="Wingdings" w:hAnsi="Wingdings" w:hint="default"/>
      </w:rPr>
    </w:lvl>
    <w:lvl w:ilvl="5" w:tplc="FB405FDE" w:tentative="1">
      <w:start w:val="1"/>
      <w:numFmt w:val="bullet"/>
      <w:lvlText w:val=""/>
      <w:lvlJc w:val="left"/>
      <w:pPr>
        <w:tabs>
          <w:tab w:val="num" w:pos="4320"/>
        </w:tabs>
        <w:ind w:left="4320" w:hanging="360"/>
      </w:pPr>
      <w:rPr>
        <w:rFonts w:ascii="Wingdings" w:hAnsi="Wingdings" w:hint="default"/>
      </w:rPr>
    </w:lvl>
    <w:lvl w:ilvl="6" w:tplc="203AB5E8" w:tentative="1">
      <w:start w:val="1"/>
      <w:numFmt w:val="bullet"/>
      <w:lvlText w:val=""/>
      <w:lvlJc w:val="left"/>
      <w:pPr>
        <w:tabs>
          <w:tab w:val="num" w:pos="5040"/>
        </w:tabs>
        <w:ind w:left="5040" w:hanging="360"/>
      </w:pPr>
      <w:rPr>
        <w:rFonts w:ascii="Wingdings" w:hAnsi="Wingdings" w:hint="default"/>
      </w:rPr>
    </w:lvl>
    <w:lvl w:ilvl="7" w:tplc="F4782638" w:tentative="1">
      <w:start w:val="1"/>
      <w:numFmt w:val="bullet"/>
      <w:lvlText w:val=""/>
      <w:lvlJc w:val="left"/>
      <w:pPr>
        <w:tabs>
          <w:tab w:val="num" w:pos="5760"/>
        </w:tabs>
        <w:ind w:left="5760" w:hanging="360"/>
      </w:pPr>
      <w:rPr>
        <w:rFonts w:ascii="Wingdings" w:hAnsi="Wingdings" w:hint="default"/>
      </w:rPr>
    </w:lvl>
    <w:lvl w:ilvl="8" w:tplc="9E6C137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9A7455"/>
    <w:multiLevelType w:val="hybridMultilevel"/>
    <w:tmpl w:val="82708DF4"/>
    <w:lvl w:ilvl="0" w:tplc="557021C6">
      <w:start w:val="1"/>
      <w:numFmt w:val="bullet"/>
      <w:lvlText w:val=""/>
      <w:lvlJc w:val="left"/>
      <w:pPr>
        <w:tabs>
          <w:tab w:val="num" w:pos="720"/>
        </w:tabs>
        <w:ind w:left="720" w:hanging="360"/>
      </w:pPr>
      <w:rPr>
        <w:rFonts w:ascii="Wingdings" w:hAnsi="Wingdings" w:hint="default"/>
      </w:rPr>
    </w:lvl>
    <w:lvl w:ilvl="1" w:tplc="0A0E355A" w:tentative="1">
      <w:start w:val="1"/>
      <w:numFmt w:val="bullet"/>
      <w:lvlText w:val=""/>
      <w:lvlJc w:val="left"/>
      <w:pPr>
        <w:tabs>
          <w:tab w:val="num" w:pos="1440"/>
        </w:tabs>
        <w:ind w:left="1440" w:hanging="360"/>
      </w:pPr>
      <w:rPr>
        <w:rFonts w:ascii="Wingdings" w:hAnsi="Wingdings" w:hint="default"/>
      </w:rPr>
    </w:lvl>
    <w:lvl w:ilvl="2" w:tplc="25860384" w:tentative="1">
      <w:start w:val="1"/>
      <w:numFmt w:val="bullet"/>
      <w:lvlText w:val=""/>
      <w:lvlJc w:val="left"/>
      <w:pPr>
        <w:tabs>
          <w:tab w:val="num" w:pos="2160"/>
        </w:tabs>
        <w:ind w:left="2160" w:hanging="360"/>
      </w:pPr>
      <w:rPr>
        <w:rFonts w:ascii="Wingdings" w:hAnsi="Wingdings" w:hint="default"/>
      </w:rPr>
    </w:lvl>
    <w:lvl w:ilvl="3" w:tplc="34D05D66" w:tentative="1">
      <w:start w:val="1"/>
      <w:numFmt w:val="bullet"/>
      <w:lvlText w:val=""/>
      <w:lvlJc w:val="left"/>
      <w:pPr>
        <w:tabs>
          <w:tab w:val="num" w:pos="2880"/>
        </w:tabs>
        <w:ind w:left="2880" w:hanging="360"/>
      </w:pPr>
      <w:rPr>
        <w:rFonts w:ascii="Wingdings" w:hAnsi="Wingdings" w:hint="default"/>
      </w:rPr>
    </w:lvl>
    <w:lvl w:ilvl="4" w:tplc="976687E6" w:tentative="1">
      <w:start w:val="1"/>
      <w:numFmt w:val="bullet"/>
      <w:lvlText w:val=""/>
      <w:lvlJc w:val="left"/>
      <w:pPr>
        <w:tabs>
          <w:tab w:val="num" w:pos="3600"/>
        </w:tabs>
        <w:ind w:left="3600" w:hanging="360"/>
      </w:pPr>
      <w:rPr>
        <w:rFonts w:ascii="Wingdings" w:hAnsi="Wingdings" w:hint="default"/>
      </w:rPr>
    </w:lvl>
    <w:lvl w:ilvl="5" w:tplc="1D688FDC" w:tentative="1">
      <w:start w:val="1"/>
      <w:numFmt w:val="bullet"/>
      <w:lvlText w:val=""/>
      <w:lvlJc w:val="left"/>
      <w:pPr>
        <w:tabs>
          <w:tab w:val="num" w:pos="4320"/>
        </w:tabs>
        <w:ind w:left="4320" w:hanging="360"/>
      </w:pPr>
      <w:rPr>
        <w:rFonts w:ascii="Wingdings" w:hAnsi="Wingdings" w:hint="default"/>
      </w:rPr>
    </w:lvl>
    <w:lvl w:ilvl="6" w:tplc="75721D12" w:tentative="1">
      <w:start w:val="1"/>
      <w:numFmt w:val="bullet"/>
      <w:lvlText w:val=""/>
      <w:lvlJc w:val="left"/>
      <w:pPr>
        <w:tabs>
          <w:tab w:val="num" w:pos="5040"/>
        </w:tabs>
        <w:ind w:left="5040" w:hanging="360"/>
      </w:pPr>
      <w:rPr>
        <w:rFonts w:ascii="Wingdings" w:hAnsi="Wingdings" w:hint="default"/>
      </w:rPr>
    </w:lvl>
    <w:lvl w:ilvl="7" w:tplc="A6FA5EAC" w:tentative="1">
      <w:start w:val="1"/>
      <w:numFmt w:val="bullet"/>
      <w:lvlText w:val=""/>
      <w:lvlJc w:val="left"/>
      <w:pPr>
        <w:tabs>
          <w:tab w:val="num" w:pos="5760"/>
        </w:tabs>
        <w:ind w:left="5760" w:hanging="360"/>
      </w:pPr>
      <w:rPr>
        <w:rFonts w:ascii="Wingdings" w:hAnsi="Wingdings" w:hint="default"/>
      </w:rPr>
    </w:lvl>
    <w:lvl w:ilvl="8" w:tplc="5C08301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623267"/>
    <w:multiLevelType w:val="hybridMultilevel"/>
    <w:tmpl w:val="C352B80E"/>
    <w:lvl w:ilvl="0" w:tplc="A4C832AA">
      <w:start w:val="1"/>
      <w:numFmt w:val="bullet"/>
      <w:lvlText w:val=""/>
      <w:lvlJc w:val="left"/>
      <w:pPr>
        <w:tabs>
          <w:tab w:val="num" w:pos="720"/>
        </w:tabs>
        <w:ind w:left="720" w:hanging="360"/>
      </w:pPr>
      <w:rPr>
        <w:rFonts w:ascii="Wingdings" w:hAnsi="Wingdings" w:hint="default"/>
      </w:rPr>
    </w:lvl>
    <w:lvl w:ilvl="1" w:tplc="262CB806" w:tentative="1">
      <w:start w:val="1"/>
      <w:numFmt w:val="bullet"/>
      <w:lvlText w:val=""/>
      <w:lvlJc w:val="left"/>
      <w:pPr>
        <w:tabs>
          <w:tab w:val="num" w:pos="1440"/>
        </w:tabs>
        <w:ind w:left="1440" w:hanging="360"/>
      </w:pPr>
      <w:rPr>
        <w:rFonts w:ascii="Wingdings" w:hAnsi="Wingdings" w:hint="default"/>
      </w:rPr>
    </w:lvl>
    <w:lvl w:ilvl="2" w:tplc="51440C54" w:tentative="1">
      <w:start w:val="1"/>
      <w:numFmt w:val="bullet"/>
      <w:lvlText w:val=""/>
      <w:lvlJc w:val="left"/>
      <w:pPr>
        <w:tabs>
          <w:tab w:val="num" w:pos="2160"/>
        </w:tabs>
        <w:ind w:left="2160" w:hanging="360"/>
      </w:pPr>
      <w:rPr>
        <w:rFonts w:ascii="Wingdings" w:hAnsi="Wingdings" w:hint="default"/>
      </w:rPr>
    </w:lvl>
    <w:lvl w:ilvl="3" w:tplc="78C82EF6" w:tentative="1">
      <w:start w:val="1"/>
      <w:numFmt w:val="bullet"/>
      <w:lvlText w:val=""/>
      <w:lvlJc w:val="left"/>
      <w:pPr>
        <w:tabs>
          <w:tab w:val="num" w:pos="2880"/>
        </w:tabs>
        <w:ind w:left="2880" w:hanging="360"/>
      </w:pPr>
      <w:rPr>
        <w:rFonts w:ascii="Wingdings" w:hAnsi="Wingdings" w:hint="default"/>
      </w:rPr>
    </w:lvl>
    <w:lvl w:ilvl="4" w:tplc="1C62287E" w:tentative="1">
      <w:start w:val="1"/>
      <w:numFmt w:val="bullet"/>
      <w:lvlText w:val=""/>
      <w:lvlJc w:val="left"/>
      <w:pPr>
        <w:tabs>
          <w:tab w:val="num" w:pos="3600"/>
        </w:tabs>
        <w:ind w:left="3600" w:hanging="360"/>
      </w:pPr>
      <w:rPr>
        <w:rFonts w:ascii="Wingdings" w:hAnsi="Wingdings" w:hint="default"/>
      </w:rPr>
    </w:lvl>
    <w:lvl w:ilvl="5" w:tplc="F52AFC64" w:tentative="1">
      <w:start w:val="1"/>
      <w:numFmt w:val="bullet"/>
      <w:lvlText w:val=""/>
      <w:lvlJc w:val="left"/>
      <w:pPr>
        <w:tabs>
          <w:tab w:val="num" w:pos="4320"/>
        </w:tabs>
        <w:ind w:left="4320" w:hanging="360"/>
      </w:pPr>
      <w:rPr>
        <w:rFonts w:ascii="Wingdings" w:hAnsi="Wingdings" w:hint="default"/>
      </w:rPr>
    </w:lvl>
    <w:lvl w:ilvl="6" w:tplc="523E79DE" w:tentative="1">
      <w:start w:val="1"/>
      <w:numFmt w:val="bullet"/>
      <w:lvlText w:val=""/>
      <w:lvlJc w:val="left"/>
      <w:pPr>
        <w:tabs>
          <w:tab w:val="num" w:pos="5040"/>
        </w:tabs>
        <w:ind w:left="5040" w:hanging="360"/>
      </w:pPr>
      <w:rPr>
        <w:rFonts w:ascii="Wingdings" w:hAnsi="Wingdings" w:hint="default"/>
      </w:rPr>
    </w:lvl>
    <w:lvl w:ilvl="7" w:tplc="CD42FFAC" w:tentative="1">
      <w:start w:val="1"/>
      <w:numFmt w:val="bullet"/>
      <w:lvlText w:val=""/>
      <w:lvlJc w:val="left"/>
      <w:pPr>
        <w:tabs>
          <w:tab w:val="num" w:pos="5760"/>
        </w:tabs>
        <w:ind w:left="5760" w:hanging="360"/>
      </w:pPr>
      <w:rPr>
        <w:rFonts w:ascii="Wingdings" w:hAnsi="Wingdings" w:hint="default"/>
      </w:rPr>
    </w:lvl>
    <w:lvl w:ilvl="8" w:tplc="07B055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D616F2"/>
    <w:multiLevelType w:val="hybridMultilevel"/>
    <w:tmpl w:val="D50CA6A4"/>
    <w:lvl w:ilvl="0" w:tplc="67FCAF42">
      <w:start w:val="1"/>
      <w:numFmt w:val="bullet"/>
      <w:lvlText w:val=""/>
      <w:lvlJc w:val="left"/>
      <w:pPr>
        <w:tabs>
          <w:tab w:val="num" w:pos="720"/>
        </w:tabs>
        <w:ind w:left="720" w:hanging="360"/>
      </w:pPr>
      <w:rPr>
        <w:rFonts w:ascii="Wingdings" w:hAnsi="Wingdings" w:hint="default"/>
      </w:rPr>
    </w:lvl>
    <w:lvl w:ilvl="1" w:tplc="FDE6F992" w:tentative="1">
      <w:start w:val="1"/>
      <w:numFmt w:val="bullet"/>
      <w:lvlText w:val=""/>
      <w:lvlJc w:val="left"/>
      <w:pPr>
        <w:tabs>
          <w:tab w:val="num" w:pos="1440"/>
        </w:tabs>
        <w:ind w:left="1440" w:hanging="360"/>
      </w:pPr>
      <w:rPr>
        <w:rFonts w:ascii="Wingdings" w:hAnsi="Wingdings" w:hint="default"/>
      </w:rPr>
    </w:lvl>
    <w:lvl w:ilvl="2" w:tplc="F306ADD8" w:tentative="1">
      <w:start w:val="1"/>
      <w:numFmt w:val="bullet"/>
      <w:lvlText w:val=""/>
      <w:lvlJc w:val="left"/>
      <w:pPr>
        <w:tabs>
          <w:tab w:val="num" w:pos="2160"/>
        </w:tabs>
        <w:ind w:left="2160" w:hanging="360"/>
      </w:pPr>
      <w:rPr>
        <w:rFonts w:ascii="Wingdings" w:hAnsi="Wingdings" w:hint="default"/>
      </w:rPr>
    </w:lvl>
    <w:lvl w:ilvl="3" w:tplc="D1900166" w:tentative="1">
      <w:start w:val="1"/>
      <w:numFmt w:val="bullet"/>
      <w:lvlText w:val=""/>
      <w:lvlJc w:val="left"/>
      <w:pPr>
        <w:tabs>
          <w:tab w:val="num" w:pos="2880"/>
        </w:tabs>
        <w:ind w:left="2880" w:hanging="360"/>
      </w:pPr>
      <w:rPr>
        <w:rFonts w:ascii="Wingdings" w:hAnsi="Wingdings" w:hint="default"/>
      </w:rPr>
    </w:lvl>
    <w:lvl w:ilvl="4" w:tplc="23D86E0E" w:tentative="1">
      <w:start w:val="1"/>
      <w:numFmt w:val="bullet"/>
      <w:lvlText w:val=""/>
      <w:lvlJc w:val="left"/>
      <w:pPr>
        <w:tabs>
          <w:tab w:val="num" w:pos="3600"/>
        </w:tabs>
        <w:ind w:left="3600" w:hanging="360"/>
      </w:pPr>
      <w:rPr>
        <w:rFonts w:ascii="Wingdings" w:hAnsi="Wingdings" w:hint="default"/>
      </w:rPr>
    </w:lvl>
    <w:lvl w:ilvl="5" w:tplc="86B42B68" w:tentative="1">
      <w:start w:val="1"/>
      <w:numFmt w:val="bullet"/>
      <w:lvlText w:val=""/>
      <w:lvlJc w:val="left"/>
      <w:pPr>
        <w:tabs>
          <w:tab w:val="num" w:pos="4320"/>
        </w:tabs>
        <w:ind w:left="4320" w:hanging="360"/>
      </w:pPr>
      <w:rPr>
        <w:rFonts w:ascii="Wingdings" w:hAnsi="Wingdings" w:hint="default"/>
      </w:rPr>
    </w:lvl>
    <w:lvl w:ilvl="6" w:tplc="8F66C3DC" w:tentative="1">
      <w:start w:val="1"/>
      <w:numFmt w:val="bullet"/>
      <w:lvlText w:val=""/>
      <w:lvlJc w:val="left"/>
      <w:pPr>
        <w:tabs>
          <w:tab w:val="num" w:pos="5040"/>
        </w:tabs>
        <w:ind w:left="5040" w:hanging="360"/>
      </w:pPr>
      <w:rPr>
        <w:rFonts w:ascii="Wingdings" w:hAnsi="Wingdings" w:hint="default"/>
      </w:rPr>
    </w:lvl>
    <w:lvl w:ilvl="7" w:tplc="62D4B53A" w:tentative="1">
      <w:start w:val="1"/>
      <w:numFmt w:val="bullet"/>
      <w:lvlText w:val=""/>
      <w:lvlJc w:val="left"/>
      <w:pPr>
        <w:tabs>
          <w:tab w:val="num" w:pos="5760"/>
        </w:tabs>
        <w:ind w:left="5760" w:hanging="360"/>
      </w:pPr>
      <w:rPr>
        <w:rFonts w:ascii="Wingdings" w:hAnsi="Wingdings" w:hint="default"/>
      </w:rPr>
    </w:lvl>
    <w:lvl w:ilvl="8" w:tplc="10DE745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C04624"/>
    <w:multiLevelType w:val="hybridMultilevel"/>
    <w:tmpl w:val="43684CF8"/>
    <w:lvl w:ilvl="0" w:tplc="2A380402">
      <w:start w:val="1"/>
      <w:numFmt w:val="bullet"/>
      <w:lvlText w:val=""/>
      <w:lvlJc w:val="left"/>
      <w:pPr>
        <w:tabs>
          <w:tab w:val="num" w:pos="720"/>
        </w:tabs>
        <w:ind w:left="720" w:hanging="360"/>
      </w:pPr>
      <w:rPr>
        <w:rFonts w:ascii="Wingdings" w:hAnsi="Wingdings" w:hint="default"/>
      </w:rPr>
    </w:lvl>
    <w:lvl w:ilvl="1" w:tplc="3AAE701E" w:tentative="1">
      <w:start w:val="1"/>
      <w:numFmt w:val="bullet"/>
      <w:lvlText w:val=""/>
      <w:lvlJc w:val="left"/>
      <w:pPr>
        <w:tabs>
          <w:tab w:val="num" w:pos="1440"/>
        </w:tabs>
        <w:ind w:left="1440" w:hanging="360"/>
      </w:pPr>
      <w:rPr>
        <w:rFonts w:ascii="Wingdings" w:hAnsi="Wingdings" w:hint="default"/>
      </w:rPr>
    </w:lvl>
    <w:lvl w:ilvl="2" w:tplc="94FCF140" w:tentative="1">
      <w:start w:val="1"/>
      <w:numFmt w:val="bullet"/>
      <w:lvlText w:val=""/>
      <w:lvlJc w:val="left"/>
      <w:pPr>
        <w:tabs>
          <w:tab w:val="num" w:pos="2160"/>
        </w:tabs>
        <w:ind w:left="2160" w:hanging="360"/>
      </w:pPr>
      <w:rPr>
        <w:rFonts w:ascii="Wingdings" w:hAnsi="Wingdings" w:hint="default"/>
      </w:rPr>
    </w:lvl>
    <w:lvl w:ilvl="3" w:tplc="CE7AA514" w:tentative="1">
      <w:start w:val="1"/>
      <w:numFmt w:val="bullet"/>
      <w:lvlText w:val=""/>
      <w:lvlJc w:val="left"/>
      <w:pPr>
        <w:tabs>
          <w:tab w:val="num" w:pos="2880"/>
        </w:tabs>
        <w:ind w:left="2880" w:hanging="360"/>
      </w:pPr>
      <w:rPr>
        <w:rFonts w:ascii="Wingdings" w:hAnsi="Wingdings" w:hint="default"/>
      </w:rPr>
    </w:lvl>
    <w:lvl w:ilvl="4" w:tplc="97D419FE" w:tentative="1">
      <w:start w:val="1"/>
      <w:numFmt w:val="bullet"/>
      <w:lvlText w:val=""/>
      <w:lvlJc w:val="left"/>
      <w:pPr>
        <w:tabs>
          <w:tab w:val="num" w:pos="3600"/>
        </w:tabs>
        <w:ind w:left="3600" w:hanging="360"/>
      </w:pPr>
      <w:rPr>
        <w:rFonts w:ascii="Wingdings" w:hAnsi="Wingdings" w:hint="default"/>
      </w:rPr>
    </w:lvl>
    <w:lvl w:ilvl="5" w:tplc="AE4C2046" w:tentative="1">
      <w:start w:val="1"/>
      <w:numFmt w:val="bullet"/>
      <w:lvlText w:val=""/>
      <w:lvlJc w:val="left"/>
      <w:pPr>
        <w:tabs>
          <w:tab w:val="num" w:pos="4320"/>
        </w:tabs>
        <w:ind w:left="4320" w:hanging="360"/>
      </w:pPr>
      <w:rPr>
        <w:rFonts w:ascii="Wingdings" w:hAnsi="Wingdings" w:hint="default"/>
      </w:rPr>
    </w:lvl>
    <w:lvl w:ilvl="6" w:tplc="76EA668E" w:tentative="1">
      <w:start w:val="1"/>
      <w:numFmt w:val="bullet"/>
      <w:lvlText w:val=""/>
      <w:lvlJc w:val="left"/>
      <w:pPr>
        <w:tabs>
          <w:tab w:val="num" w:pos="5040"/>
        </w:tabs>
        <w:ind w:left="5040" w:hanging="360"/>
      </w:pPr>
      <w:rPr>
        <w:rFonts w:ascii="Wingdings" w:hAnsi="Wingdings" w:hint="default"/>
      </w:rPr>
    </w:lvl>
    <w:lvl w:ilvl="7" w:tplc="EA426E5E" w:tentative="1">
      <w:start w:val="1"/>
      <w:numFmt w:val="bullet"/>
      <w:lvlText w:val=""/>
      <w:lvlJc w:val="left"/>
      <w:pPr>
        <w:tabs>
          <w:tab w:val="num" w:pos="5760"/>
        </w:tabs>
        <w:ind w:left="5760" w:hanging="360"/>
      </w:pPr>
      <w:rPr>
        <w:rFonts w:ascii="Wingdings" w:hAnsi="Wingdings" w:hint="default"/>
      </w:rPr>
    </w:lvl>
    <w:lvl w:ilvl="8" w:tplc="65CCBE9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8675">
      <v:textbox inset="5.85pt,.7pt,5.85pt,.7pt"/>
      <o:colormru v:ext="edit" colors="#b6dde8"/>
    </o:shapedefaults>
    <o:shapelayout v:ext="edit">
      <o:idmap v:ext="edit" data="28"/>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40BF"/>
    <w:rsid w:val="00002AF6"/>
    <w:rsid w:val="00004FA5"/>
    <w:rsid w:val="00007C71"/>
    <w:rsid w:val="00014488"/>
    <w:rsid w:val="000176D5"/>
    <w:rsid w:val="000243E0"/>
    <w:rsid w:val="000305D6"/>
    <w:rsid w:val="000348E0"/>
    <w:rsid w:val="00041717"/>
    <w:rsid w:val="00041826"/>
    <w:rsid w:val="000428DA"/>
    <w:rsid w:val="000446A3"/>
    <w:rsid w:val="000448DE"/>
    <w:rsid w:val="00050B0E"/>
    <w:rsid w:val="0005685D"/>
    <w:rsid w:val="0006241B"/>
    <w:rsid w:val="00063E42"/>
    <w:rsid w:val="00066159"/>
    <w:rsid w:val="000753C2"/>
    <w:rsid w:val="0007742F"/>
    <w:rsid w:val="0008389E"/>
    <w:rsid w:val="00083CCE"/>
    <w:rsid w:val="00087DDD"/>
    <w:rsid w:val="00090161"/>
    <w:rsid w:val="00092E41"/>
    <w:rsid w:val="000971AC"/>
    <w:rsid w:val="000A1EFB"/>
    <w:rsid w:val="000A78C3"/>
    <w:rsid w:val="000B0A75"/>
    <w:rsid w:val="000B1AE6"/>
    <w:rsid w:val="000B6245"/>
    <w:rsid w:val="000C001A"/>
    <w:rsid w:val="000C04D0"/>
    <w:rsid w:val="000C2E58"/>
    <w:rsid w:val="000C3337"/>
    <w:rsid w:val="000C61E0"/>
    <w:rsid w:val="000D16DE"/>
    <w:rsid w:val="000D4165"/>
    <w:rsid w:val="000D46DF"/>
    <w:rsid w:val="000E577E"/>
    <w:rsid w:val="000F2061"/>
    <w:rsid w:val="000F72B4"/>
    <w:rsid w:val="000F7D72"/>
    <w:rsid w:val="001010D4"/>
    <w:rsid w:val="00105247"/>
    <w:rsid w:val="00105D06"/>
    <w:rsid w:val="00107C50"/>
    <w:rsid w:val="00111E00"/>
    <w:rsid w:val="00112B7A"/>
    <w:rsid w:val="00120539"/>
    <w:rsid w:val="00121656"/>
    <w:rsid w:val="00124B79"/>
    <w:rsid w:val="00124F54"/>
    <w:rsid w:val="00126D18"/>
    <w:rsid w:val="001309AA"/>
    <w:rsid w:val="00137064"/>
    <w:rsid w:val="00140A81"/>
    <w:rsid w:val="0014481F"/>
    <w:rsid w:val="001469A6"/>
    <w:rsid w:val="001530EC"/>
    <w:rsid w:val="0015388C"/>
    <w:rsid w:val="00157AF4"/>
    <w:rsid w:val="00157F08"/>
    <w:rsid w:val="001626F5"/>
    <w:rsid w:val="001627E0"/>
    <w:rsid w:val="00165E52"/>
    <w:rsid w:val="00175401"/>
    <w:rsid w:val="00183D24"/>
    <w:rsid w:val="00183F15"/>
    <w:rsid w:val="0018512E"/>
    <w:rsid w:val="00187367"/>
    <w:rsid w:val="0019669A"/>
    <w:rsid w:val="001A04A4"/>
    <w:rsid w:val="001A27AC"/>
    <w:rsid w:val="001A2DDB"/>
    <w:rsid w:val="001B149B"/>
    <w:rsid w:val="001B4914"/>
    <w:rsid w:val="001B6C10"/>
    <w:rsid w:val="001C0499"/>
    <w:rsid w:val="001C28A1"/>
    <w:rsid w:val="001C3E0F"/>
    <w:rsid w:val="001C7EBE"/>
    <w:rsid w:val="001D254E"/>
    <w:rsid w:val="001D5325"/>
    <w:rsid w:val="001D5576"/>
    <w:rsid w:val="001D6C5D"/>
    <w:rsid w:val="001D6F1B"/>
    <w:rsid w:val="001E0134"/>
    <w:rsid w:val="001E316B"/>
    <w:rsid w:val="001F20FD"/>
    <w:rsid w:val="001F50FE"/>
    <w:rsid w:val="001F79AA"/>
    <w:rsid w:val="00201A7D"/>
    <w:rsid w:val="002029CE"/>
    <w:rsid w:val="00203B6F"/>
    <w:rsid w:val="002058B7"/>
    <w:rsid w:val="002150F7"/>
    <w:rsid w:val="002154D8"/>
    <w:rsid w:val="002160D7"/>
    <w:rsid w:val="00216C78"/>
    <w:rsid w:val="00217AB4"/>
    <w:rsid w:val="00232E69"/>
    <w:rsid w:val="00233CEF"/>
    <w:rsid w:val="00235E9A"/>
    <w:rsid w:val="00237566"/>
    <w:rsid w:val="00240B39"/>
    <w:rsid w:val="00246DDA"/>
    <w:rsid w:val="00246EBA"/>
    <w:rsid w:val="002530A2"/>
    <w:rsid w:val="0025536E"/>
    <w:rsid w:val="002555AD"/>
    <w:rsid w:val="0025642E"/>
    <w:rsid w:val="00256577"/>
    <w:rsid w:val="00275C8A"/>
    <w:rsid w:val="00280355"/>
    <w:rsid w:val="00281C31"/>
    <w:rsid w:val="00281D94"/>
    <w:rsid w:val="00281DB0"/>
    <w:rsid w:val="002820C6"/>
    <w:rsid w:val="0028485F"/>
    <w:rsid w:val="00295D40"/>
    <w:rsid w:val="002B407C"/>
    <w:rsid w:val="002B571F"/>
    <w:rsid w:val="002B7F42"/>
    <w:rsid w:val="002C04E0"/>
    <w:rsid w:val="002C2553"/>
    <w:rsid w:val="002C2F2B"/>
    <w:rsid w:val="002C576E"/>
    <w:rsid w:val="002C7FFA"/>
    <w:rsid w:val="002D0D8A"/>
    <w:rsid w:val="002D2D0F"/>
    <w:rsid w:val="002D42C4"/>
    <w:rsid w:val="002E19D6"/>
    <w:rsid w:val="002E5828"/>
    <w:rsid w:val="00301BB9"/>
    <w:rsid w:val="0030427E"/>
    <w:rsid w:val="003049BF"/>
    <w:rsid w:val="003052AB"/>
    <w:rsid w:val="00313488"/>
    <w:rsid w:val="00314E38"/>
    <w:rsid w:val="00320D05"/>
    <w:rsid w:val="00321F6D"/>
    <w:rsid w:val="00325BF9"/>
    <w:rsid w:val="00326629"/>
    <w:rsid w:val="00330BC1"/>
    <w:rsid w:val="003351D2"/>
    <w:rsid w:val="00337292"/>
    <w:rsid w:val="003377C2"/>
    <w:rsid w:val="00347421"/>
    <w:rsid w:val="003531E8"/>
    <w:rsid w:val="00353E42"/>
    <w:rsid w:val="00354E06"/>
    <w:rsid w:val="00356F88"/>
    <w:rsid w:val="0036245D"/>
    <w:rsid w:val="00367260"/>
    <w:rsid w:val="00367431"/>
    <w:rsid w:val="003748BD"/>
    <w:rsid w:val="003759C0"/>
    <w:rsid w:val="0038122B"/>
    <w:rsid w:val="00383715"/>
    <w:rsid w:val="00385737"/>
    <w:rsid w:val="0038776C"/>
    <w:rsid w:val="003915B4"/>
    <w:rsid w:val="0039222A"/>
    <w:rsid w:val="00394F61"/>
    <w:rsid w:val="00395AEE"/>
    <w:rsid w:val="00397CC5"/>
    <w:rsid w:val="003A71D7"/>
    <w:rsid w:val="003B02B1"/>
    <w:rsid w:val="003C020D"/>
    <w:rsid w:val="003C7332"/>
    <w:rsid w:val="003C75C5"/>
    <w:rsid w:val="003D10C4"/>
    <w:rsid w:val="003D1D6A"/>
    <w:rsid w:val="003D21B0"/>
    <w:rsid w:val="003D6533"/>
    <w:rsid w:val="003D6DB5"/>
    <w:rsid w:val="003D7D70"/>
    <w:rsid w:val="003E0039"/>
    <w:rsid w:val="003E2B4B"/>
    <w:rsid w:val="003F15F1"/>
    <w:rsid w:val="003F5C0E"/>
    <w:rsid w:val="00402AC7"/>
    <w:rsid w:val="00404311"/>
    <w:rsid w:val="004077B5"/>
    <w:rsid w:val="00407A4E"/>
    <w:rsid w:val="00410C76"/>
    <w:rsid w:val="004120AF"/>
    <w:rsid w:val="00415BDA"/>
    <w:rsid w:val="00424243"/>
    <w:rsid w:val="004249A7"/>
    <w:rsid w:val="004253A4"/>
    <w:rsid w:val="00425E77"/>
    <w:rsid w:val="00425F00"/>
    <w:rsid w:val="0043006E"/>
    <w:rsid w:val="00430401"/>
    <w:rsid w:val="00431D66"/>
    <w:rsid w:val="00443081"/>
    <w:rsid w:val="00446A07"/>
    <w:rsid w:val="0045380D"/>
    <w:rsid w:val="00454FA5"/>
    <w:rsid w:val="0045719E"/>
    <w:rsid w:val="00470412"/>
    <w:rsid w:val="00476915"/>
    <w:rsid w:val="00487241"/>
    <w:rsid w:val="00493AA0"/>
    <w:rsid w:val="004965B0"/>
    <w:rsid w:val="004A18B7"/>
    <w:rsid w:val="004A7585"/>
    <w:rsid w:val="004A7F5A"/>
    <w:rsid w:val="004B4868"/>
    <w:rsid w:val="004B51A2"/>
    <w:rsid w:val="004C0A3D"/>
    <w:rsid w:val="004C101D"/>
    <w:rsid w:val="004C331E"/>
    <w:rsid w:val="004C4D96"/>
    <w:rsid w:val="004D092A"/>
    <w:rsid w:val="004D2AA9"/>
    <w:rsid w:val="004D42A1"/>
    <w:rsid w:val="004E23D9"/>
    <w:rsid w:val="004E32DE"/>
    <w:rsid w:val="004F47F0"/>
    <w:rsid w:val="004F6202"/>
    <w:rsid w:val="004F765E"/>
    <w:rsid w:val="00500502"/>
    <w:rsid w:val="00500781"/>
    <w:rsid w:val="0050358E"/>
    <w:rsid w:val="00510842"/>
    <w:rsid w:val="00512439"/>
    <w:rsid w:val="00516A6F"/>
    <w:rsid w:val="0052093A"/>
    <w:rsid w:val="00522BEF"/>
    <w:rsid w:val="005360EE"/>
    <w:rsid w:val="00537299"/>
    <w:rsid w:val="00542969"/>
    <w:rsid w:val="00543538"/>
    <w:rsid w:val="0054622F"/>
    <w:rsid w:val="00555E5D"/>
    <w:rsid w:val="005578AE"/>
    <w:rsid w:val="0056039B"/>
    <w:rsid w:val="00561FC6"/>
    <w:rsid w:val="00565B5A"/>
    <w:rsid w:val="005724AD"/>
    <w:rsid w:val="00581FDB"/>
    <w:rsid w:val="005901E2"/>
    <w:rsid w:val="0059119B"/>
    <w:rsid w:val="00595534"/>
    <w:rsid w:val="00595C91"/>
    <w:rsid w:val="0059702C"/>
    <w:rsid w:val="005A3E29"/>
    <w:rsid w:val="005A465B"/>
    <w:rsid w:val="005A51C8"/>
    <w:rsid w:val="005A6F22"/>
    <w:rsid w:val="005A7A2E"/>
    <w:rsid w:val="005B5D91"/>
    <w:rsid w:val="005B6228"/>
    <w:rsid w:val="005B7508"/>
    <w:rsid w:val="005C3B2F"/>
    <w:rsid w:val="005C424D"/>
    <w:rsid w:val="005C53E3"/>
    <w:rsid w:val="005C79F6"/>
    <w:rsid w:val="005D2F2E"/>
    <w:rsid w:val="005E040B"/>
    <w:rsid w:val="005E090F"/>
    <w:rsid w:val="005E4C46"/>
    <w:rsid w:val="005E57FE"/>
    <w:rsid w:val="005F25FA"/>
    <w:rsid w:val="005F48A7"/>
    <w:rsid w:val="006008B7"/>
    <w:rsid w:val="00600EC5"/>
    <w:rsid w:val="0060312C"/>
    <w:rsid w:val="00607B58"/>
    <w:rsid w:val="00612196"/>
    <w:rsid w:val="0061255C"/>
    <w:rsid w:val="00614C08"/>
    <w:rsid w:val="00616C2A"/>
    <w:rsid w:val="00624A5B"/>
    <w:rsid w:val="00625546"/>
    <w:rsid w:val="00627791"/>
    <w:rsid w:val="00632A8B"/>
    <w:rsid w:val="006418C0"/>
    <w:rsid w:val="00642A3F"/>
    <w:rsid w:val="0064422B"/>
    <w:rsid w:val="00654623"/>
    <w:rsid w:val="0065740B"/>
    <w:rsid w:val="00657C81"/>
    <w:rsid w:val="00661FFB"/>
    <w:rsid w:val="006626FA"/>
    <w:rsid w:val="00663672"/>
    <w:rsid w:val="00671C24"/>
    <w:rsid w:val="0067328E"/>
    <w:rsid w:val="0068127A"/>
    <w:rsid w:val="006849F0"/>
    <w:rsid w:val="00684C18"/>
    <w:rsid w:val="00685685"/>
    <w:rsid w:val="00686D20"/>
    <w:rsid w:val="00687607"/>
    <w:rsid w:val="006915C7"/>
    <w:rsid w:val="00693FBA"/>
    <w:rsid w:val="006956AC"/>
    <w:rsid w:val="00695932"/>
    <w:rsid w:val="00697C77"/>
    <w:rsid w:val="006A6865"/>
    <w:rsid w:val="006A766C"/>
    <w:rsid w:val="006B019E"/>
    <w:rsid w:val="006B0FEB"/>
    <w:rsid w:val="006B3FA2"/>
    <w:rsid w:val="006B5D8B"/>
    <w:rsid w:val="006C07EF"/>
    <w:rsid w:val="006C3A3D"/>
    <w:rsid w:val="006C5BAC"/>
    <w:rsid w:val="006C6033"/>
    <w:rsid w:val="006C6271"/>
    <w:rsid w:val="006C6B55"/>
    <w:rsid w:val="006C73D6"/>
    <w:rsid w:val="006D3F52"/>
    <w:rsid w:val="006D4CEE"/>
    <w:rsid w:val="006D66E3"/>
    <w:rsid w:val="006D6C1D"/>
    <w:rsid w:val="006E24A5"/>
    <w:rsid w:val="006E3BA5"/>
    <w:rsid w:val="006E6176"/>
    <w:rsid w:val="006F5860"/>
    <w:rsid w:val="00700D08"/>
    <w:rsid w:val="00701E8A"/>
    <w:rsid w:val="00703A03"/>
    <w:rsid w:val="007126F6"/>
    <w:rsid w:val="00714166"/>
    <w:rsid w:val="00714908"/>
    <w:rsid w:val="00717EFC"/>
    <w:rsid w:val="00721D3B"/>
    <w:rsid w:val="00722216"/>
    <w:rsid w:val="007245FD"/>
    <w:rsid w:val="00724677"/>
    <w:rsid w:val="00725313"/>
    <w:rsid w:val="00725534"/>
    <w:rsid w:val="0072630C"/>
    <w:rsid w:val="00727A77"/>
    <w:rsid w:val="00732CC9"/>
    <w:rsid w:val="00741B41"/>
    <w:rsid w:val="00747419"/>
    <w:rsid w:val="00754321"/>
    <w:rsid w:val="00762179"/>
    <w:rsid w:val="00766338"/>
    <w:rsid w:val="00772857"/>
    <w:rsid w:val="00773AD7"/>
    <w:rsid w:val="00773EBD"/>
    <w:rsid w:val="007742BD"/>
    <w:rsid w:val="007746BB"/>
    <w:rsid w:val="00780B95"/>
    <w:rsid w:val="007828D4"/>
    <w:rsid w:val="00782FF5"/>
    <w:rsid w:val="00783D54"/>
    <w:rsid w:val="00784D45"/>
    <w:rsid w:val="00787821"/>
    <w:rsid w:val="00791210"/>
    <w:rsid w:val="007924D7"/>
    <w:rsid w:val="007957B0"/>
    <w:rsid w:val="007A0AB4"/>
    <w:rsid w:val="007A54C6"/>
    <w:rsid w:val="007A784A"/>
    <w:rsid w:val="007B02CF"/>
    <w:rsid w:val="007B081B"/>
    <w:rsid w:val="007B0B31"/>
    <w:rsid w:val="007B4111"/>
    <w:rsid w:val="007B67D1"/>
    <w:rsid w:val="007C3536"/>
    <w:rsid w:val="007D05CE"/>
    <w:rsid w:val="007E28BC"/>
    <w:rsid w:val="007E4E28"/>
    <w:rsid w:val="007E53A4"/>
    <w:rsid w:val="007F045A"/>
    <w:rsid w:val="007F2820"/>
    <w:rsid w:val="007F6B16"/>
    <w:rsid w:val="0080657D"/>
    <w:rsid w:val="00810B9D"/>
    <w:rsid w:val="008113E9"/>
    <w:rsid w:val="00813872"/>
    <w:rsid w:val="008155DF"/>
    <w:rsid w:val="00816ADC"/>
    <w:rsid w:val="0082688E"/>
    <w:rsid w:val="00827EE9"/>
    <w:rsid w:val="008354A8"/>
    <w:rsid w:val="0085107E"/>
    <w:rsid w:val="008548EB"/>
    <w:rsid w:val="008612E1"/>
    <w:rsid w:val="008626FD"/>
    <w:rsid w:val="0086486A"/>
    <w:rsid w:val="00866A46"/>
    <w:rsid w:val="00873321"/>
    <w:rsid w:val="00874BAD"/>
    <w:rsid w:val="00876EEC"/>
    <w:rsid w:val="008808FD"/>
    <w:rsid w:val="008854DA"/>
    <w:rsid w:val="00885B67"/>
    <w:rsid w:val="00890EFA"/>
    <w:rsid w:val="00894279"/>
    <w:rsid w:val="008964C6"/>
    <w:rsid w:val="008A256A"/>
    <w:rsid w:val="008B1070"/>
    <w:rsid w:val="008B2A4F"/>
    <w:rsid w:val="008C2942"/>
    <w:rsid w:val="008C5629"/>
    <w:rsid w:val="008C7503"/>
    <w:rsid w:val="008D12FE"/>
    <w:rsid w:val="008D5964"/>
    <w:rsid w:val="008D6E13"/>
    <w:rsid w:val="008E53FB"/>
    <w:rsid w:val="008E7D12"/>
    <w:rsid w:val="008F0E5F"/>
    <w:rsid w:val="008F3AEE"/>
    <w:rsid w:val="008F4564"/>
    <w:rsid w:val="008F7A62"/>
    <w:rsid w:val="009057C2"/>
    <w:rsid w:val="00913201"/>
    <w:rsid w:val="00914902"/>
    <w:rsid w:val="00914F8A"/>
    <w:rsid w:val="00917B9D"/>
    <w:rsid w:val="00923EBF"/>
    <w:rsid w:val="00923F58"/>
    <w:rsid w:val="00926CA2"/>
    <w:rsid w:val="0093030B"/>
    <w:rsid w:val="00930FD6"/>
    <w:rsid w:val="00941F4C"/>
    <w:rsid w:val="009425CF"/>
    <w:rsid w:val="00943EFB"/>
    <w:rsid w:val="0094485E"/>
    <w:rsid w:val="00944D58"/>
    <w:rsid w:val="00954EAC"/>
    <w:rsid w:val="00956FB4"/>
    <w:rsid w:val="00957DC0"/>
    <w:rsid w:val="00967CA6"/>
    <w:rsid w:val="00970389"/>
    <w:rsid w:val="009735D0"/>
    <w:rsid w:val="00974084"/>
    <w:rsid w:val="00976DEA"/>
    <w:rsid w:val="0097783C"/>
    <w:rsid w:val="0097787E"/>
    <w:rsid w:val="00981209"/>
    <w:rsid w:val="00984432"/>
    <w:rsid w:val="00986095"/>
    <w:rsid w:val="00986812"/>
    <w:rsid w:val="009901E9"/>
    <w:rsid w:val="00991873"/>
    <w:rsid w:val="00996B2D"/>
    <w:rsid w:val="009A0609"/>
    <w:rsid w:val="009A14ED"/>
    <w:rsid w:val="009A39B3"/>
    <w:rsid w:val="009A495E"/>
    <w:rsid w:val="009A5FC1"/>
    <w:rsid w:val="009A7B7A"/>
    <w:rsid w:val="009B08D9"/>
    <w:rsid w:val="009B23F0"/>
    <w:rsid w:val="009B4C07"/>
    <w:rsid w:val="009B5880"/>
    <w:rsid w:val="009C1298"/>
    <w:rsid w:val="009C4544"/>
    <w:rsid w:val="009C63F1"/>
    <w:rsid w:val="009D238E"/>
    <w:rsid w:val="009D2F53"/>
    <w:rsid w:val="009D7AFB"/>
    <w:rsid w:val="009E0D01"/>
    <w:rsid w:val="009E44BA"/>
    <w:rsid w:val="009E5956"/>
    <w:rsid w:val="009E6602"/>
    <w:rsid w:val="009F0862"/>
    <w:rsid w:val="009F367E"/>
    <w:rsid w:val="009F7D4E"/>
    <w:rsid w:val="00A121CA"/>
    <w:rsid w:val="00A1282B"/>
    <w:rsid w:val="00A22A45"/>
    <w:rsid w:val="00A241D5"/>
    <w:rsid w:val="00A4338D"/>
    <w:rsid w:val="00A4775C"/>
    <w:rsid w:val="00A5447B"/>
    <w:rsid w:val="00A57F52"/>
    <w:rsid w:val="00A62F92"/>
    <w:rsid w:val="00A630F7"/>
    <w:rsid w:val="00A64605"/>
    <w:rsid w:val="00A70662"/>
    <w:rsid w:val="00A724C3"/>
    <w:rsid w:val="00A76D53"/>
    <w:rsid w:val="00A8062C"/>
    <w:rsid w:val="00A80F6F"/>
    <w:rsid w:val="00A8313B"/>
    <w:rsid w:val="00A938DD"/>
    <w:rsid w:val="00A96C44"/>
    <w:rsid w:val="00A97ECF"/>
    <w:rsid w:val="00AA0583"/>
    <w:rsid w:val="00AA0D3B"/>
    <w:rsid w:val="00AA1DD2"/>
    <w:rsid w:val="00AB7A99"/>
    <w:rsid w:val="00AC52E7"/>
    <w:rsid w:val="00AC6883"/>
    <w:rsid w:val="00AC7A2B"/>
    <w:rsid w:val="00AD2E3F"/>
    <w:rsid w:val="00AE5F8A"/>
    <w:rsid w:val="00AF1F4E"/>
    <w:rsid w:val="00AF604C"/>
    <w:rsid w:val="00B00098"/>
    <w:rsid w:val="00B021F3"/>
    <w:rsid w:val="00B03A77"/>
    <w:rsid w:val="00B041D0"/>
    <w:rsid w:val="00B05172"/>
    <w:rsid w:val="00B05675"/>
    <w:rsid w:val="00B074F4"/>
    <w:rsid w:val="00B07DE3"/>
    <w:rsid w:val="00B101FA"/>
    <w:rsid w:val="00B203B3"/>
    <w:rsid w:val="00B24DE1"/>
    <w:rsid w:val="00B3234E"/>
    <w:rsid w:val="00B33162"/>
    <w:rsid w:val="00B36607"/>
    <w:rsid w:val="00B442A3"/>
    <w:rsid w:val="00B4492D"/>
    <w:rsid w:val="00B52A80"/>
    <w:rsid w:val="00B53EC2"/>
    <w:rsid w:val="00B558E7"/>
    <w:rsid w:val="00B55AC1"/>
    <w:rsid w:val="00B56B60"/>
    <w:rsid w:val="00B56C2D"/>
    <w:rsid w:val="00B576DF"/>
    <w:rsid w:val="00B57753"/>
    <w:rsid w:val="00B74AA9"/>
    <w:rsid w:val="00B751E5"/>
    <w:rsid w:val="00B75B89"/>
    <w:rsid w:val="00B776C0"/>
    <w:rsid w:val="00B807F7"/>
    <w:rsid w:val="00B81357"/>
    <w:rsid w:val="00B81A9D"/>
    <w:rsid w:val="00B83ACD"/>
    <w:rsid w:val="00B877C8"/>
    <w:rsid w:val="00B909EE"/>
    <w:rsid w:val="00B94445"/>
    <w:rsid w:val="00BA047E"/>
    <w:rsid w:val="00BA0F7E"/>
    <w:rsid w:val="00BA1AD1"/>
    <w:rsid w:val="00BA1F43"/>
    <w:rsid w:val="00BA5C35"/>
    <w:rsid w:val="00BB6C6F"/>
    <w:rsid w:val="00BC58B3"/>
    <w:rsid w:val="00BD02F9"/>
    <w:rsid w:val="00BD2251"/>
    <w:rsid w:val="00BD4AFD"/>
    <w:rsid w:val="00BE1DF8"/>
    <w:rsid w:val="00BE244E"/>
    <w:rsid w:val="00BE462A"/>
    <w:rsid w:val="00BE5FFB"/>
    <w:rsid w:val="00BE67E5"/>
    <w:rsid w:val="00BE795C"/>
    <w:rsid w:val="00BF260F"/>
    <w:rsid w:val="00BF60E4"/>
    <w:rsid w:val="00C14142"/>
    <w:rsid w:val="00C22A6C"/>
    <w:rsid w:val="00C2545B"/>
    <w:rsid w:val="00C30D89"/>
    <w:rsid w:val="00C314CE"/>
    <w:rsid w:val="00C33471"/>
    <w:rsid w:val="00C348D3"/>
    <w:rsid w:val="00C362D8"/>
    <w:rsid w:val="00C41BE3"/>
    <w:rsid w:val="00C45BA9"/>
    <w:rsid w:val="00C4676A"/>
    <w:rsid w:val="00C50FB9"/>
    <w:rsid w:val="00C53C0A"/>
    <w:rsid w:val="00C56069"/>
    <w:rsid w:val="00C56B4C"/>
    <w:rsid w:val="00C57462"/>
    <w:rsid w:val="00C63647"/>
    <w:rsid w:val="00C67EE3"/>
    <w:rsid w:val="00C70A86"/>
    <w:rsid w:val="00C7156B"/>
    <w:rsid w:val="00C7496C"/>
    <w:rsid w:val="00C81968"/>
    <w:rsid w:val="00C82C28"/>
    <w:rsid w:val="00C85392"/>
    <w:rsid w:val="00C85EDE"/>
    <w:rsid w:val="00C93E19"/>
    <w:rsid w:val="00C94023"/>
    <w:rsid w:val="00CA0E20"/>
    <w:rsid w:val="00CA23C3"/>
    <w:rsid w:val="00CA2ECD"/>
    <w:rsid w:val="00CA4BF2"/>
    <w:rsid w:val="00CB20AB"/>
    <w:rsid w:val="00CB49B1"/>
    <w:rsid w:val="00CB59CE"/>
    <w:rsid w:val="00CB6B4C"/>
    <w:rsid w:val="00CC429F"/>
    <w:rsid w:val="00CC52D1"/>
    <w:rsid w:val="00CD6346"/>
    <w:rsid w:val="00CE777B"/>
    <w:rsid w:val="00CF0F95"/>
    <w:rsid w:val="00CF40BF"/>
    <w:rsid w:val="00CF4CEF"/>
    <w:rsid w:val="00CF4ED3"/>
    <w:rsid w:val="00CF556C"/>
    <w:rsid w:val="00D025C8"/>
    <w:rsid w:val="00D02AA7"/>
    <w:rsid w:val="00D04F0A"/>
    <w:rsid w:val="00D07262"/>
    <w:rsid w:val="00D123AF"/>
    <w:rsid w:val="00D12EA4"/>
    <w:rsid w:val="00D14B19"/>
    <w:rsid w:val="00D16832"/>
    <w:rsid w:val="00D21434"/>
    <w:rsid w:val="00D306B1"/>
    <w:rsid w:val="00D3633F"/>
    <w:rsid w:val="00D40BCE"/>
    <w:rsid w:val="00D4578C"/>
    <w:rsid w:val="00D457C0"/>
    <w:rsid w:val="00D45940"/>
    <w:rsid w:val="00D46005"/>
    <w:rsid w:val="00D47B85"/>
    <w:rsid w:val="00D47C5F"/>
    <w:rsid w:val="00D50B8F"/>
    <w:rsid w:val="00D52B2E"/>
    <w:rsid w:val="00D649CB"/>
    <w:rsid w:val="00D72683"/>
    <w:rsid w:val="00D73649"/>
    <w:rsid w:val="00D7696B"/>
    <w:rsid w:val="00D77129"/>
    <w:rsid w:val="00D84BFF"/>
    <w:rsid w:val="00D850AC"/>
    <w:rsid w:val="00D9072F"/>
    <w:rsid w:val="00D93516"/>
    <w:rsid w:val="00D93E14"/>
    <w:rsid w:val="00D94D8D"/>
    <w:rsid w:val="00D95344"/>
    <w:rsid w:val="00D96775"/>
    <w:rsid w:val="00D9754E"/>
    <w:rsid w:val="00DA06F7"/>
    <w:rsid w:val="00DA0A92"/>
    <w:rsid w:val="00DA1ACE"/>
    <w:rsid w:val="00DA2686"/>
    <w:rsid w:val="00DA2CA4"/>
    <w:rsid w:val="00DA4A5B"/>
    <w:rsid w:val="00DA6014"/>
    <w:rsid w:val="00DA6463"/>
    <w:rsid w:val="00DA67C6"/>
    <w:rsid w:val="00DA7C11"/>
    <w:rsid w:val="00DB3036"/>
    <w:rsid w:val="00DB6434"/>
    <w:rsid w:val="00DB6E92"/>
    <w:rsid w:val="00DC413C"/>
    <w:rsid w:val="00DC47A0"/>
    <w:rsid w:val="00DC531D"/>
    <w:rsid w:val="00DC7FC9"/>
    <w:rsid w:val="00DD0714"/>
    <w:rsid w:val="00DE225B"/>
    <w:rsid w:val="00DE4A12"/>
    <w:rsid w:val="00DE62E1"/>
    <w:rsid w:val="00DF7CD2"/>
    <w:rsid w:val="00E0103F"/>
    <w:rsid w:val="00E038BE"/>
    <w:rsid w:val="00E04943"/>
    <w:rsid w:val="00E154DC"/>
    <w:rsid w:val="00E1621A"/>
    <w:rsid w:val="00E171AF"/>
    <w:rsid w:val="00E22AAF"/>
    <w:rsid w:val="00E31399"/>
    <w:rsid w:val="00E3203A"/>
    <w:rsid w:val="00E33E7F"/>
    <w:rsid w:val="00E4132A"/>
    <w:rsid w:val="00E47211"/>
    <w:rsid w:val="00E541AE"/>
    <w:rsid w:val="00E628B5"/>
    <w:rsid w:val="00E62B13"/>
    <w:rsid w:val="00E63E70"/>
    <w:rsid w:val="00E64DEA"/>
    <w:rsid w:val="00E65E40"/>
    <w:rsid w:val="00E65FF6"/>
    <w:rsid w:val="00E75193"/>
    <w:rsid w:val="00E81D3B"/>
    <w:rsid w:val="00E831B6"/>
    <w:rsid w:val="00E85196"/>
    <w:rsid w:val="00E90651"/>
    <w:rsid w:val="00E919EB"/>
    <w:rsid w:val="00E92B57"/>
    <w:rsid w:val="00EA1ECE"/>
    <w:rsid w:val="00EA3229"/>
    <w:rsid w:val="00EA35E6"/>
    <w:rsid w:val="00EB23DE"/>
    <w:rsid w:val="00EB4516"/>
    <w:rsid w:val="00EB5FC3"/>
    <w:rsid w:val="00EB775A"/>
    <w:rsid w:val="00EB7A98"/>
    <w:rsid w:val="00EB7BBB"/>
    <w:rsid w:val="00EC59F9"/>
    <w:rsid w:val="00ED0972"/>
    <w:rsid w:val="00ED4256"/>
    <w:rsid w:val="00EE11E6"/>
    <w:rsid w:val="00EE2A24"/>
    <w:rsid w:val="00EF06AD"/>
    <w:rsid w:val="00EF3C35"/>
    <w:rsid w:val="00F00EBE"/>
    <w:rsid w:val="00F048E2"/>
    <w:rsid w:val="00F1037F"/>
    <w:rsid w:val="00F11EE9"/>
    <w:rsid w:val="00F12D92"/>
    <w:rsid w:val="00F20D04"/>
    <w:rsid w:val="00F349A1"/>
    <w:rsid w:val="00F34A8D"/>
    <w:rsid w:val="00F35D07"/>
    <w:rsid w:val="00F363AE"/>
    <w:rsid w:val="00F37A44"/>
    <w:rsid w:val="00F432FF"/>
    <w:rsid w:val="00F44786"/>
    <w:rsid w:val="00F50E49"/>
    <w:rsid w:val="00F533F9"/>
    <w:rsid w:val="00F561E3"/>
    <w:rsid w:val="00F62D8C"/>
    <w:rsid w:val="00F67B7E"/>
    <w:rsid w:val="00F72732"/>
    <w:rsid w:val="00F742A6"/>
    <w:rsid w:val="00F87D20"/>
    <w:rsid w:val="00F943A8"/>
    <w:rsid w:val="00F94874"/>
    <w:rsid w:val="00F9694F"/>
    <w:rsid w:val="00F96B05"/>
    <w:rsid w:val="00FA1F7D"/>
    <w:rsid w:val="00FA3358"/>
    <w:rsid w:val="00FB2452"/>
    <w:rsid w:val="00FB5D0F"/>
    <w:rsid w:val="00FC0AA6"/>
    <w:rsid w:val="00FC3464"/>
    <w:rsid w:val="00FC3866"/>
    <w:rsid w:val="00FC78AA"/>
    <w:rsid w:val="00FD1DEA"/>
    <w:rsid w:val="00FD34D8"/>
    <w:rsid w:val="00FE055F"/>
    <w:rsid w:val="00FE3C75"/>
    <w:rsid w:val="00FF34EB"/>
    <w:rsid w:val="00FF5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5">
      <v:textbox inset="5.85pt,.7pt,5.85pt,.7pt"/>
      <o:colormru v:ext="edit" colors="#b6dde8"/>
    </o:shapedefaults>
    <o:shapelayout v:ext="edit">
      <o:idmap v:ext="edit" data="1"/>
      <o:rules v:ext="edit">
        <o:r id="V:Rule1" type="callout" idref="#四角形吹き出し 88"/>
        <o:r id="V:Rule3" type="callout" idref="#四角形吹き出し 515"/>
        <o:r id="V:Rule5" type="callout" idref="#四角形吹き出し 508"/>
        <o:r id="V:Rule6" type="connector" idref="#直線矢印コネクタ 511"/>
        <o:r id="V:Rule7" type="connector" idref="#直線矢印コネクタ 50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564"/>
    <w:pPr>
      <w:widowControl w:val="0"/>
      <w:jc w:val="both"/>
    </w:pPr>
  </w:style>
  <w:style w:type="paragraph" w:styleId="1">
    <w:name w:val="heading 1"/>
    <w:basedOn w:val="a"/>
    <w:next w:val="a"/>
    <w:link w:val="10"/>
    <w:uiPriority w:val="9"/>
    <w:qFormat/>
    <w:rsid w:val="00B56B6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76DEA"/>
    <w:pPr>
      <w:keepNext/>
      <w:outlineLvl w:val="1"/>
    </w:pPr>
    <w:rPr>
      <w:rFonts w:ascii="Century" w:eastAsiaTheme="majorEastAsia" w:hAnsi="Century" w:cstheme="majorBidi"/>
    </w:rPr>
  </w:style>
  <w:style w:type="paragraph" w:styleId="3">
    <w:name w:val="heading 3"/>
    <w:basedOn w:val="a"/>
    <w:next w:val="a"/>
    <w:link w:val="30"/>
    <w:uiPriority w:val="9"/>
    <w:unhideWhenUsed/>
    <w:qFormat/>
    <w:rsid w:val="005901E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B041D0"/>
  </w:style>
  <w:style w:type="character" w:customStyle="1" w:styleId="a4">
    <w:name w:val="日付 (文字)"/>
    <w:basedOn w:val="a0"/>
    <w:link w:val="a3"/>
    <w:uiPriority w:val="99"/>
    <w:rsid w:val="00B041D0"/>
  </w:style>
  <w:style w:type="paragraph" w:styleId="a5">
    <w:name w:val="header"/>
    <w:basedOn w:val="a"/>
    <w:link w:val="a6"/>
    <w:uiPriority w:val="99"/>
    <w:unhideWhenUsed/>
    <w:rsid w:val="00D9754E"/>
    <w:pPr>
      <w:tabs>
        <w:tab w:val="center" w:pos="4252"/>
        <w:tab w:val="right" w:pos="8504"/>
      </w:tabs>
      <w:snapToGrid w:val="0"/>
    </w:pPr>
  </w:style>
  <w:style w:type="character" w:customStyle="1" w:styleId="a6">
    <w:name w:val="ヘッダー (文字)"/>
    <w:basedOn w:val="a0"/>
    <w:link w:val="a5"/>
    <w:uiPriority w:val="99"/>
    <w:rsid w:val="00D9754E"/>
  </w:style>
  <w:style w:type="paragraph" w:styleId="a7">
    <w:name w:val="footer"/>
    <w:basedOn w:val="a"/>
    <w:link w:val="a8"/>
    <w:uiPriority w:val="99"/>
    <w:unhideWhenUsed/>
    <w:rsid w:val="00D9754E"/>
    <w:pPr>
      <w:tabs>
        <w:tab w:val="center" w:pos="4252"/>
        <w:tab w:val="right" w:pos="8504"/>
      </w:tabs>
      <w:snapToGrid w:val="0"/>
    </w:pPr>
  </w:style>
  <w:style w:type="character" w:customStyle="1" w:styleId="a8">
    <w:name w:val="フッター (文字)"/>
    <w:basedOn w:val="a0"/>
    <w:link w:val="a7"/>
    <w:uiPriority w:val="99"/>
    <w:rsid w:val="00D9754E"/>
  </w:style>
  <w:style w:type="character" w:customStyle="1" w:styleId="10">
    <w:name w:val="見出し 1 (文字)"/>
    <w:basedOn w:val="a0"/>
    <w:link w:val="1"/>
    <w:uiPriority w:val="9"/>
    <w:rsid w:val="00B56B60"/>
    <w:rPr>
      <w:rFonts w:asciiTheme="majorHAnsi" w:eastAsiaTheme="majorEastAsia" w:hAnsiTheme="majorHAnsi" w:cstheme="majorBidi"/>
      <w:sz w:val="24"/>
      <w:szCs w:val="24"/>
    </w:rPr>
  </w:style>
  <w:style w:type="character" w:customStyle="1" w:styleId="20">
    <w:name w:val="見出し 2 (文字)"/>
    <w:basedOn w:val="a0"/>
    <w:link w:val="2"/>
    <w:uiPriority w:val="9"/>
    <w:rsid w:val="00976DEA"/>
    <w:rPr>
      <w:rFonts w:ascii="Century" w:eastAsiaTheme="majorEastAsia" w:hAnsi="Century" w:cstheme="majorBidi"/>
    </w:rPr>
  </w:style>
  <w:style w:type="paragraph" w:styleId="a9">
    <w:name w:val="TOC Heading"/>
    <w:basedOn w:val="1"/>
    <w:next w:val="a"/>
    <w:uiPriority w:val="39"/>
    <w:unhideWhenUsed/>
    <w:qFormat/>
    <w:rsid w:val="00B56B60"/>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6B3FA2"/>
    <w:pPr>
      <w:tabs>
        <w:tab w:val="right" w:leader="dot" w:pos="9060"/>
      </w:tabs>
      <w:spacing w:line="276" w:lineRule="auto"/>
    </w:pPr>
  </w:style>
  <w:style w:type="paragraph" w:styleId="21">
    <w:name w:val="toc 2"/>
    <w:basedOn w:val="a"/>
    <w:next w:val="a"/>
    <w:autoRedefine/>
    <w:uiPriority w:val="39"/>
    <w:unhideWhenUsed/>
    <w:rsid w:val="00B56B60"/>
    <w:pPr>
      <w:ind w:leftChars="100" w:left="210"/>
    </w:pPr>
  </w:style>
  <w:style w:type="character" w:styleId="aa">
    <w:name w:val="Hyperlink"/>
    <w:basedOn w:val="a0"/>
    <w:uiPriority w:val="99"/>
    <w:unhideWhenUsed/>
    <w:rsid w:val="00B56B60"/>
    <w:rPr>
      <w:color w:val="0000FF" w:themeColor="hyperlink"/>
      <w:u w:val="single"/>
    </w:rPr>
  </w:style>
  <w:style w:type="paragraph" w:styleId="ab">
    <w:name w:val="Balloon Text"/>
    <w:basedOn w:val="a"/>
    <w:link w:val="ac"/>
    <w:uiPriority w:val="99"/>
    <w:semiHidden/>
    <w:unhideWhenUsed/>
    <w:rsid w:val="00B56B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56B60"/>
    <w:rPr>
      <w:rFonts w:asciiTheme="majorHAnsi" w:eastAsiaTheme="majorEastAsia" w:hAnsiTheme="majorHAnsi" w:cstheme="majorBidi"/>
      <w:sz w:val="18"/>
      <w:szCs w:val="18"/>
    </w:rPr>
  </w:style>
  <w:style w:type="paragraph" w:customStyle="1" w:styleId="Default">
    <w:name w:val="Default"/>
    <w:link w:val="Default0"/>
    <w:rsid w:val="005F48A7"/>
    <w:pPr>
      <w:widowControl w:val="0"/>
      <w:autoSpaceDE w:val="0"/>
      <w:autoSpaceDN w:val="0"/>
      <w:adjustRightInd w:val="0"/>
    </w:pPr>
    <w:rPr>
      <w:rFonts w:ascii="ＭＳ 明朝" w:hAnsi="ＭＳ 明朝" w:cs="ＭＳ 明朝"/>
      <w:color w:val="000000"/>
      <w:kern w:val="0"/>
      <w:sz w:val="24"/>
      <w:szCs w:val="24"/>
    </w:rPr>
  </w:style>
  <w:style w:type="character" w:customStyle="1" w:styleId="30">
    <w:name w:val="見出し 3 (文字)"/>
    <w:basedOn w:val="a0"/>
    <w:link w:val="3"/>
    <w:uiPriority w:val="9"/>
    <w:rsid w:val="005901E2"/>
    <w:rPr>
      <w:rFonts w:asciiTheme="majorHAnsi" w:eastAsiaTheme="majorEastAsia" w:hAnsiTheme="majorHAnsi" w:cstheme="majorBidi"/>
    </w:rPr>
  </w:style>
  <w:style w:type="paragraph" w:styleId="31">
    <w:name w:val="toc 3"/>
    <w:basedOn w:val="a"/>
    <w:next w:val="a"/>
    <w:autoRedefine/>
    <w:uiPriority w:val="39"/>
    <w:unhideWhenUsed/>
    <w:rsid w:val="005901E2"/>
    <w:pPr>
      <w:ind w:leftChars="200" w:left="420"/>
    </w:pPr>
  </w:style>
  <w:style w:type="paragraph" w:customStyle="1" w:styleId="12">
    <w:name w:val="1.下"/>
    <w:basedOn w:val="Default"/>
    <w:link w:val="13"/>
    <w:qFormat/>
    <w:rsid w:val="00FC3464"/>
    <w:pPr>
      <w:ind w:leftChars="100" w:left="210" w:firstLineChars="100" w:firstLine="210"/>
    </w:pPr>
    <w:rPr>
      <w:sz w:val="21"/>
      <w:szCs w:val="21"/>
    </w:rPr>
  </w:style>
  <w:style w:type="paragraph" w:customStyle="1" w:styleId="14">
    <w:name w:val="1.下・"/>
    <w:basedOn w:val="12"/>
    <w:link w:val="15"/>
    <w:qFormat/>
    <w:rsid w:val="00FC3464"/>
    <w:pPr>
      <w:ind w:left="420" w:hangingChars="100" w:hanging="210"/>
    </w:pPr>
  </w:style>
  <w:style w:type="character" w:customStyle="1" w:styleId="Default0">
    <w:name w:val="Default (文字)"/>
    <w:basedOn w:val="a0"/>
    <w:link w:val="Default"/>
    <w:rsid w:val="00FC3464"/>
    <w:rPr>
      <w:rFonts w:ascii="ＭＳ 明朝" w:hAnsi="ＭＳ 明朝" w:cs="ＭＳ 明朝"/>
      <w:color w:val="000000"/>
      <w:kern w:val="0"/>
      <w:sz w:val="24"/>
      <w:szCs w:val="24"/>
    </w:rPr>
  </w:style>
  <w:style w:type="character" w:customStyle="1" w:styleId="13">
    <w:name w:val="1.下 (文字)"/>
    <w:basedOn w:val="Default0"/>
    <w:link w:val="12"/>
    <w:rsid w:val="00FC3464"/>
    <w:rPr>
      <w:rFonts w:ascii="ＭＳ 明朝" w:hAnsi="ＭＳ 明朝" w:cs="ＭＳ 明朝"/>
      <w:color w:val="000000"/>
      <w:kern w:val="0"/>
      <w:sz w:val="24"/>
      <w:szCs w:val="21"/>
    </w:rPr>
  </w:style>
  <w:style w:type="paragraph" w:customStyle="1" w:styleId="ad">
    <w:name w:val="（１）下"/>
    <w:basedOn w:val="12"/>
    <w:link w:val="ae"/>
    <w:qFormat/>
    <w:rsid w:val="00E81D3B"/>
    <w:pPr>
      <w:ind w:leftChars="302" w:left="634"/>
    </w:pPr>
    <w:rPr>
      <w:rFonts w:asciiTheme="minorEastAsia" w:hAnsiTheme="minorEastAsia" w:cs="UDReiminPro-Regular"/>
      <w:color w:val="auto"/>
    </w:rPr>
  </w:style>
  <w:style w:type="character" w:customStyle="1" w:styleId="15">
    <w:name w:val="1.下・ (文字)"/>
    <w:basedOn w:val="13"/>
    <w:link w:val="14"/>
    <w:rsid w:val="00FC3464"/>
    <w:rPr>
      <w:rFonts w:ascii="ＭＳ 明朝" w:hAnsi="ＭＳ 明朝" w:cs="ＭＳ 明朝"/>
      <w:color w:val="000000"/>
      <w:kern w:val="0"/>
      <w:sz w:val="24"/>
      <w:szCs w:val="21"/>
    </w:rPr>
  </w:style>
  <w:style w:type="character" w:customStyle="1" w:styleId="ae">
    <w:name w:val="（１）下 (文字)"/>
    <w:basedOn w:val="13"/>
    <w:link w:val="ad"/>
    <w:rsid w:val="00E81D3B"/>
    <w:rPr>
      <w:rFonts w:asciiTheme="minorEastAsia" w:hAnsiTheme="minorEastAsia" w:cs="UDReiminPro-Regular"/>
      <w:color w:val="000000"/>
      <w:kern w:val="0"/>
      <w:sz w:val="24"/>
      <w:szCs w:val="21"/>
    </w:rPr>
  </w:style>
  <w:style w:type="table" w:styleId="af">
    <w:name w:val="Table Grid"/>
    <w:basedOn w:val="a1"/>
    <w:uiPriority w:val="59"/>
    <w:rsid w:val="00642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B1AE6"/>
    <w:rPr>
      <w:sz w:val="18"/>
      <w:szCs w:val="18"/>
    </w:rPr>
  </w:style>
  <w:style w:type="paragraph" w:styleId="af1">
    <w:name w:val="annotation text"/>
    <w:basedOn w:val="a"/>
    <w:link w:val="af2"/>
    <w:uiPriority w:val="99"/>
    <w:semiHidden/>
    <w:unhideWhenUsed/>
    <w:rsid w:val="000B1AE6"/>
    <w:pPr>
      <w:jc w:val="left"/>
    </w:pPr>
  </w:style>
  <w:style w:type="character" w:customStyle="1" w:styleId="af2">
    <w:name w:val="コメント文字列 (文字)"/>
    <w:basedOn w:val="a0"/>
    <w:link w:val="af1"/>
    <w:uiPriority w:val="99"/>
    <w:semiHidden/>
    <w:rsid w:val="000B1AE6"/>
  </w:style>
  <w:style w:type="paragraph" w:styleId="af3">
    <w:name w:val="annotation subject"/>
    <w:basedOn w:val="af1"/>
    <w:next w:val="af1"/>
    <w:link w:val="af4"/>
    <w:uiPriority w:val="99"/>
    <w:semiHidden/>
    <w:unhideWhenUsed/>
    <w:rsid w:val="000B1AE6"/>
    <w:rPr>
      <w:b/>
      <w:bCs/>
    </w:rPr>
  </w:style>
  <w:style w:type="character" w:customStyle="1" w:styleId="af4">
    <w:name w:val="コメント内容 (文字)"/>
    <w:basedOn w:val="af2"/>
    <w:link w:val="af3"/>
    <w:uiPriority w:val="99"/>
    <w:semiHidden/>
    <w:rsid w:val="000B1AE6"/>
    <w:rPr>
      <w:b/>
      <w:bCs/>
    </w:rPr>
  </w:style>
  <w:style w:type="paragraph" w:styleId="af5">
    <w:name w:val="Revision"/>
    <w:hidden/>
    <w:uiPriority w:val="99"/>
    <w:semiHidden/>
    <w:rsid w:val="00D850AC"/>
  </w:style>
  <w:style w:type="paragraph" w:styleId="Web">
    <w:name w:val="Normal (Web)"/>
    <w:basedOn w:val="a"/>
    <w:uiPriority w:val="99"/>
    <w:unhideWhenUsed/>
    <w:rsid w:val="005035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6">
    <w:name w:val="１"/>
    <w:basedOn w:val="1"/>
    <w:next w:val="a"/>
    <w:link w:val="af7"/>
    <w:qFormat/>
    <w:rsid w:val="00657C81"/>
    <w:pPr>
      <w:keepNext w:val="0"/>
      <w:pBdr>
        <w:top w:val="single" w:sz="4" w:space="1" w:color="1F497D"/>
        <w:left w:val="single" w:sz="48" w:space="4" w:color="1F497D"/>
        <w:bottom w:val="single" w:sz="4" w:space="1" w:color="1F497D"/>
        <w:right w:val="single" w:sz="4" w:space="4" w:color="1F497D"/>
      </w:pBdr>
      <w:spacing w:line="360" w:lineRule="auto"/>
    </w:pPr>
    <w:rPr>
      <w:rFonts w:ascii="メイリオ" w:eastAsia="ＭＳ ゴシック" w:hAnsi="Century" w:cs="Times New Roman"/>
      <w:b/>
      <w:szCs w:val="22"/>
    </w:rPr>
  </w:style>
  <w:style w:type="character" w:customStyle="1" w:styleId="af7">
    <w:name w:val="１ (文字)"/>
    <w:link w:val="af6"/>
    <w:rsid w:val="00657C81"/>
    <w:rPr>
      <w:rFonts w:ascii="メイリオ" w:eastAsia="ＭＳ ゴシック" w:hAnsi="Century" w:cs="Times New Roman"/>
      <w:b/>
      <w:sz w:val="24"/>
    </w:rPr>
  </w:style>
  <w:style w:type="paragraph" w:customStyle="1" w:styleId="110">
    <w:name w:val="1.1"/>
    <w:basedOn w:val="af6"/>
    <w:next w:val="a"/>
    <w:link w:val="111"/>
    <w:rsid w:val="00657C81"/>
    <w:pPr>
      <w:spacing w:afterLines="50" w:line="240" w:lineRule="auto"/>
      <w:ind w:right="100"/>
    </w:pPr>
    <w:rPr>
      <w:rFonts w:eastAsia="メイリオ"/>
    </w:rPr>
  </w:style>
  <w:style w:type="character" w:customStyle="1" w:styleId="111">
    <w:name w:val="1.1 (文字)"/>
    <w:link w:val="110"/>
    <w:rsid w:val="00657C81"/>
    <w:rPr>
      <w:rFonts w:ascii="メイリオ" w:eastAsia="メイリオ" w:hAnsi="Century" w:cs="Times New Roman"/>
      <w:b/>
      <w:sz w:val="24"/>
    </w:rPr>
  </w:style>
  <w:style w:type="paragraph" w:styleId="af8">
    <w:name w:val="List Paragraph"/>
    <w:basedOn w:val="a"/>
    <w:uiPriority w:val="34"/>
    <w:qFormat/>
    <w:rsid w:val="00BE795C"/>
    <w:pPr>
      <w:ind w:leftChars="400" w:left="840"/>
    </w:pPr>
  </w:style>
  <w:style w:type="table" w:styleId="16">
    <w:name w:val="Light Shading Accent 4"/>
    <w:basedOn w:val="a1"/>
    <w:uiPriority w:val="60"/>
    <w:rsid w:val="00516A6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7">
    <w:name w:val="Light Shading Accent 6"/>
    <w:basedOn w:val="a1"/>
    <w:uiPriority w:val="60"/>
    <w:rsid w:val="00516A6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st1">
    <w:name w:val="st1"/>
    <w:basedOn w:val="a0"/>
    <w:rsid w:val="003D6DB5"/>
  </w:style>
  <w:style w:type="character" w:styleId="af9">
    <w:name w:val="FollowedHyperlink"/>
    <w:basedOn w:val="a0"/>
    <w:uiPriority w:val="99"/>
    <w:semiHidden/>
    <w:unhideWhenUsed/>
    <w:rsid w:val="000A1EFB"/>
    <w:rPr>
      <w:color w:val="800080" w:themeColor="followedHyperlink"/>
      <w:u w:val="single"/>
    </w:rPr>
  </w:style>
  <w:style w:type="paragraph" w:styleId="afa">
    <w:name w:val="Closing"/>
    <w:basedOn w:val="a"/>
    <w:link w:val="afb"/>
    <w:uiPriority w:val="99"/>
    <w:unhideWhenUsed/>
    <w:rsid w:val="00383715"/>
    <w:pPr>
      <w:jc w:val="right"/>
    </w:pPr>
  </w:style>
  <w:style w:type="character" w:customStyle="1" w:styleId="afb">
    <w:name w:val="結語 (文字)"/>
    <w:basedOn w:val="a0"/>
    <w:link w:val="afa"/>
    <w:uiPriority w:val="99"/>
    <w:rsid w:val="00383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5705">
      <w:bodyDiv w:val="1"/>
      <w:marLeft w:val="0"/>
      <w:marRight w:val="0"/>
      <w:marTop w:val="0"/>
      <w:marBottom w:val="0"/>
      <w:divBdr>
        <w:top w:val="none" w:sz="0" w:space="0" w:color="auto"/>
        <w:left w:val="none" w:sz="0" w:space="0" w:color="auto"/>
        <w:bottom w:val="none" w:sz="0" w:space="0" w:color="auto"/>
        <w:right w:val="none" w:sz="0" w:space="0" w:color="auto"/>
      </w:divBdr>
      <w:divsChild>
        <w:div w:id="1323848820">
          <w:marLeft w:val="0"/>
          <w:marRight w:val="0"/>
          <w:marTop w:val="0"/>
          <w:marBottom w:val="0"/>
          <w:divBdr>
            <w:top w:val="none" w:sz="0" w:space="0" w:color="auto"/>
            <w:left w:val="none" w:sz="0" w:space="0" w:color="auto"/>
            <w:bottom w:val="none" w:sz="0" w:space="0" w:color="auto"/>
            <w:right w:val="none" w:sz="0" w:space="0" w:color="auto"/>
          </w:divBdr>
          <w:divsChild>
            <w:div w:id="1301299994">
              <w:marLeft w:val="0"/>
              <w:marRight w:val="0"/>
              <w:marTop w:val="0"/>
              <w:marBottom w:val="375"/>
              <w:divBdr>
                <w:top w:val="none" w:sz="0" w:space="0" w:color="auto"/>
                <w:left w:val="none" w:sz="0" w:space="0" w:color="auto"/>
                <w:bottom w:val="none" w:sz="0" w:space="0" w:color="auto"/>
                <w:right w:val="none" w:sz="0" w:space="0" w:color="auto"/>
              </w:divBdr>
              <w:divsChild>
                <w:div w:id="1033849316">
                  <w:marLeft w:val="0"/>
                  <w:marRight w:val="0"/>
                  <w:marTop w:val="0"/>
                  <w:marBottom w:val="0"/>
                  <w:divBdr>
                    <w:top w:val="none" w:sz="0" w:space="0" w:color="auto"/>
                    <w:left w:val="none" w:sz="0" w:space="0" w:color="auto"/>
                    <w:bottom w:val="none" w:sz="0" w:space="0" w:color="auto"/>
                    <w:right w:val="none" w:sz="0" w:space="0" w:color="auto"/>
                  </w:divBdr>
                  <w:divsChild>
                    <w:div w:id="1961689637">
                      <w:marLeft w:val="0"/>
                      <w:marRight w:val="0"/>
                      <w:marTop w:val="0"/>
                      <w:marBottom w:val="0"/>
                      <w:divBdr>
                        <w:top w:val="none" w:sz="0" w:space="0" w:color="auto"/>
                        <w:left w:val="none" w:sz="0" w:space="0" w:color="auto"/>
                        <w:bottom w:val="none" w:sz="0" w:space="0" w:color="auto"/>
                        <w:right w:val="none" w:sz="0" w:space="0" w:color="auto"/>
                      </w:divBdr>
                      <w:divsChild>
                        <w:div w:id="909116386">
                          <w:marLeft w:val="0"/>
                          <w:marRight w:val="0"/>
                          <w:marTop w:val="0"/>
                          <w:marBottom w:val="0"/>
                          <w:divBdr>
                            <w:top w:val="none" w:sz="0" w:space="0" w:color="auto"/>
                            <w:left w:val="none" w:sz="0" w:space="0" w:color="auto"/>
                            <w:bottom w:val="none" w:sz="0" w:space="0" w:color="auto"/>
                            <w:right w:val="single" w:sz="6" w:space="0" w:color="555555"/>
                          </w:divBdr>
                          <w:divsChild>
                            <w:div w:id="195392244">
                              <w:marLeft w:val="0"/>
                              <w:marRight w:val="0"/>
                              <w:marTop w:val="0"/>
                              <w:marBottom w:val="0"/>
                              <w:divBdr>
                                <w:top w:val="none" w:sz="0" w:space="0" w:color="auto"/>
                                <w:left w:val="none" w:sz="0" w:space="0" w:color="auto"/>
                                <w:bottom w:val="none" w:sz="0" w:space="0" w:color="auto"/>
                                <w:right w:val="none" w:sz="0" w:space="0" w:color="auto"/>
                              </w:divBdr>
                              <w:divsChild>
                                <w:div w:id="1915580317">
                                  <w:marLeft w:val="0"/>
                                  <w:marRight w:val="0"/>
                                  <w:marTop w:val="0"/>
                                  <w:marBottom w:val="0"/>
                                  <w:divBdr>
                                    <w:top w:val="none" w:sz="0" w:space="0" w:color="auto"/>
                                    <w:left w:val="none" w:sz="0" w:space="0" w:color="auto"/>
                                    <w:bottom w:val="none" w:sz="0" w:space="0" w:color="auto"/>
                                    <w:right w:val="none" w:sz="0" w:space="0" w:color="auto"/>
                                  </w:divBdr>
                                  <w:divsChild>
                                    <w:div w:id="294024063">
                                      <w:marLeft w:val="0"/>
                                      <w:marRight w:val="0"/>
                                      <w:marTop w:val="300"/>
                                      <w:marBottom w:val="300"/>
                                      <w:divBdr>
                                        <w:top w:val="none" w:sz="0" w:space="0" w:color="auto"/>
                                        <w:left w:val="none" w:sz="0" w:space="0" w:color="auto"/>
                                        <w:bottom w:val="none" w:sz="0" w:space="0" w:color="auto"/>
                                        <w:right w:val="none" w:sz="0" w:space="0" w:color="auto"/>
                                      </w:divBdr>
                                      <w:divsChild>
                                        <w:div w:id="116208843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6313882">
      <w:bodyDiv w:val="1"/>
      <w:marLeft w:val="0"/>
      <w:marRight w:val="0"/>
      <w:marTop w:val="0"/>
      <w:marBottom w:val="0"/>
      <w:divBdr>
        <w:top w:val="none" w:sz="0" w:space="0" w:color="auto"/>
        <w:left w:val="none" w:sz="0" w:space="0" w:color="auto"/>
        <w:bottom w:val="none" w:sz="0" w:space="0" w:color="auto"/>
        <w:right w:val="none" w:sz="0" w:space="0" w:color="auto"/>
      </w:divBdr>
      <w:divsChild>
        <w:div w:id="396906443">
          <w:marLeft w:val="0"/>
          <w:marRight w:val="0"/>
          <w:marTop w:val="0"/>
          <w:marBottom w:val="0"/>
          <w:divBdr>
            <w:top w:val="none" w:sz="0" w:space="0" w:color="auto"/>
            <w:left w:val="none" w:sz="0" w:space="0" w:color="auto"/>
            <w:bottom w:val="none" w:sz="0" w:space="0" w:color="auto"/>
            <w:right w:val="none" w:sz="0" w:space="0" w:color="auto"/>
          </w:divBdr>
          <w:divsChild>
            <w:div w:id="457263286">
              <w:marLeft w:val="0"/>
              <w:marRight w:val="0"/>
              <w:marTop w:val="0"/>
              <w:marBottom w:val="0"/>
              <w:divBdr>
                <w:top w:val="none" w:sz="0" w:space="0" w:color="auto"/>
                <w:left w:val="none" w:sz="0" w:space="0" w:color="auto"/>
                <w:bottom w:val="none" w:sz="0" w:space="0" w:color="auto"/>
                <w:right w:val="none" w:sz="0" w:space="0" w:color="auto"/>
              </w:divBdr>
              <w:divsChild>
                <w:div w:id="2022312484">
                  <w:marLeft w:val="0"/>
                  <w:marRight w:val="0"/>
                  <w:marTop w:val="0"/>
                  <w:marBottom w:val="0"/>
                  <w:divBdr>
                    <w:top w:val="none" w:sz="0" w:space="0" w:color="auto"/>
                    <w:left w:val="none" w:sz="0" w:space="0" w:color="auto"/>
                    <w:bottom w:val="none" w:sz="0" w:space="0" w:color="auto"/>
                    <w:right w:val="none" w:sz="0" w:space="0" w:color="auto"/>
                  </w:divBdr>
                  <w:divsChild>
                    <w:div w:id="801845274">
                      <w:marLeft w:val="0"/>
                      <w:marRight w:val="0"/>
                      <w:marTop w:val="300"/>
                      <w:marBottom w:val="0"/>
                      <w:divBdr>
                        <w:top w:val="none" w:sz="0" w:space="0" w:color="auto"/>
                        <w:left w:val="none" w:sz="0" w:space="0" w:color="auto"/>
                        <w:bottom w:val="none" w:sz="0" w:space="0" w:color="auto"/>
                        <w:right w:val="none" w:sz="0" w:space="0" w:color="auto"/>
                      </w:divBdr>
                      <w:divsChild>
                        <w:div w:id="376660276">
                          <w:marLeft w:val="0"/>
                          <w:marRight w:val="0"/>
                          <w:marTop w:val="0"/>
                          <w:marBottom w:val="0"/>
                          <w:divBdr>
                            <w:top w:val="none" w:sz="0" w:space="0" w:color="auto"/>
                            <w:left w:val="none" w:sz="0" w:space="0" w:color="auto"/>
                            <w:bottom w:val="dotted" w:sz="18" w:space="31" w:color="D2D2D2"/>
                            <w:right w:val="none" w:sz="0" w:space="0" w:color="auto"/>
                          </w:divBdr>
                          <w:divsChild>
                            <w:div w:id="1003895366">
                              <w:marLeft w:val="0"/>
                              <w:marRight w:val="0"/>
                              <w:marTop w:val="0"/>
                              <w:marBottom w:val="0"/>
                              <w:divBdr>
                                <w:top w:val="none" w:sz="0" w:space="0" w:color="auto"/>
                                <w:left w:val="single" w:sz="48" w:space="31" w:color="E0F3E7"/>
                                <w:bottom w:val="single" w:sz="48" w:space="31" w:color="E0F3E7"/>
                                <w:right w:val="single" w:sz="48" w:space="31" w:color="E0F3E7"/>
                              </w:divBdr>
                              <w:divsChild>
                                <w:div w:id="1730610925">
                                  <w:marLeft w:val="-2"/>
                                  <w:marRight w:val="-2"/>
                                  <w:marTop w:val="0"/>
                                  <w:marBottom w:val="0"/>
                                  <w:divBdr>
                                    <w:top w:val="none" w:sz="0" w:space="0" w:color="auto"/>
                                    <w:left w:val="none" w:sz="0" w:space="0" w:color="auto"/>
                                    <w:bottom w:val="none" w:sz="0" w:space="0" w:color="auto"/>
                                    <w:right w:val="none" w:sz="0" w:space="0" w:color="auto"/>
                                  </w:divBdr>
                                  <w:divsChild>
                                    <w:div w:id="1456560207">
                                      <w:marLeft w:val="0"/>
                                      <w:marRight w:val="0"/>
                                      <w:marTop w:val="0"/>
                                      <w:marBottom w:val="0"/>
                                      <w:divBdr>
                                        <w:top w:val="none" w:sz="0" w:space="0" w:color="auto"/>
                                        <w:left w:val="none" w:sz="0" w:space="0" w:color="auto"/>
                                        <w:bottom w:val="none" w:sz="0" w:space="0" w:color="auto"/>
                                        <w:right w:val="none" w:sz="0" w:space="0" w:color="auto"/>
                                      </w:divBdr>
                                      <w:divsChild>
                                        <w:div w:id="76446914">
                                          <w:marLeft w:val="0"/>
                                          <w:marRight w:val="0"/>
                                          <w:marTop w:val="0"/>
                                          <w:marBottom w:val="0"/>
                                          <w:divBdr>
                                            <w:top w:val="none" w:sz="0" w:space="0" w:color="auto"/>
                                            <w:left w:val="none" w:sz="0" w:space="0" w:color="auto"/>
                                            <w:bottom w:val="none" w:sz="0" w:space="0" w:color="auto"/>
                                            <w:right w:val="none" w:sz="0" w:space="0" w:color="auto"/>
                                          </w:divBdr>
                                        </w:div>
                                      </w:divsChild>
                                    </w:div>
                                    <w:div w:id="21173926">
                                      <w:marLeft w:val="0"/>
                                      <w:marRight w:val="0"/>
                                      <w:marTop w:val="0"/>
                                      <w:marBottom w:val="0"/>
                                      <w:divBdr>
                                        <w:top w:val="none" w:sz="0" w:space="0" w:color="auto"/>
                                        <w:left w:val="none" w:sz="0" w:space="0" w:color="auto"/>
                                        <w:bottom w:val="none" w:sz="0" w:space="0" w:color="auto"/>
                                        <w:right w:val="none" w:sz="0" w:space="0" w:color="auto"/>
                                      </w:divBdr>
                                      <w:divsChild>
                                        <w:div w:id="1813214783">
                                          <w:marLeft w:val="0"/>
                                          <w:marRight w:val="0"/>
                                          <w:marTop w:val="0"/>
                                          <w:marBottom w:val="0"/>
                                          <w:divBdr>
                                            <w:top w:val="none" w:sz="0" w:space="0" w:color="auto"/>
                                            <w:left w:val="none" w:sz="0" w:space="0" w:color="auto"/>
                                            <w:bottom w:val="none" w:sz="0" w:space="0" w:color="auto"/>
                                            <w:right w:val="none" w:sz="0" w:space="0" w:color="auto"/>
                                          </w:divBdr>
                                        </w:div>
                                      </w:divsChild>
                                    </w:div>
                                    <w:div w:id="1638413575">
                                      <w:marLeft w:val="0"/>
                                      <w:marRight w:val="0"/>
                                      <w:marTop w:val="0"/>
                                      <w:marBottom w:val="0"/>
                                      <w:divBdr>
                                        <w:top w:val="none" w:sz="0" w:space="0" w:color="auto"/>
                                        <w:left w:val="none" w:sz="0" w:space="0" w:color="auto"/>
                                        <w:bottom w:val="none" w:sz="0" w:space="0" w:color="auto"/>
                                        <w:right w:val="none" w:sz="0" w:space="0" w:color="auto"/>
                                      </w:divBdr>
                                      <w:divsChild>
                                        <w:div w:id="17358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989849">
      <w:bodyDiv w:val="1"/>
      <w:marLeft w:val="0"/>
      <w:marRight w:val="0"/>
      <w:marTop w:val="0"/>
      <w:marBottom w:val="0"/>
      <w:divBdr>
        <w:top w:val="none" w:sz="0" w:space="0" w:color="auto"/>
        <w:left w:val="none" w:sz="0" w:space="0" w:color="auto"/>
        <w:bottom w:val="none" w:sz="0" w:space="0" w:color="auto"/>
        <w:right w:val="none" w:sz="0" w:space="0" w:color="auto"/>
      </w:divBdr>
      <w:divsChild>
        <w:div w:id="327950016">
          <w:marLeft w:val="0"/>
          <w:marRight w:val="0"/>
          <w:marTop w:val="0"/>
          <w:marBottom w:val="0"/>
          <w:divBdr>
            <w:top w:val="none" w:sz="0" w:space="0" w:color="auto"/>
            <w:left w:val="none" w:sz="0" w:space="0" w:color="auto"/>
            <w:bottom w:val="none" w:sz="0" w:space="0" w:color="auto"/>
            <w:right w:val="none" w:sz="0" w:space="0" w:color="auto"/>
          </w:divBdr>
          <w:divsChild>
            <w:div w:id="1323657577">
              <w:marLeft w:val="0"/>
              <w:marRight w:val="0"/>
              <w:marTop w:val="0"/>
              <w:marBottom w:val="375"/>
              <w:divBdr>
                <w:top w:val="none" w:sz="0" w:space="0" w:color="auto"/>
                <w:left w:val="none" w:sz="0" w:space="0" w:color="auto"/>
                <w:bottom w:val="none" w:sz="0" w:space="0" w:color="auto"/>
                <w:right w:val="none" w:sz="0" w:space="0" w:color="auto"/>
              </w:divBdr>
              <w:divsChild>
                <w:div w:id="1814516347">
                  <w:marLeft w:val="0"/>
                  <w:marRight w:val="0"/>
                  <w:marTop w:val="0"/>
                  <w:marBottom w:val="0"/>
                  <w:divBdr>
                    <w:top w:val="none" w:sz="0" w:space="0" w:color="auto"/>
                    <w:left w:val="none" w:sz="0" w:space="0" w:color="auto"/>
                    <w:bottom w:val="none" w:sz="0" w:space="0" w:color="auto"/>
                    <w:right w:val="none" w:sz="0" w:space="0" w:color="auto"/>
                  </w:divBdr>
                  <w:divsChild>
                    <w:div w:id="746877599">
                      <w:marLeft w:val="0"/>
                      <w:marRight w:val="0"/>
                      <w:marTop w:val="0"/>
                      <w:marBottom w:val="0"/>
                      <w:divBdr>
                        <w:top w:val="none" w:sz="0" w:space="0" w:color="auto"/>
                        <w:left w:val="none" w:sz="0" w:space="0" w:color="auto"/>
                        <w:bottom w:val="none" w:sz="0" w:space="0" w:color="auto"/>
                        <w:right w:val="none" w:sz="0" w:space="0" w:color="auto"/>
                      </w:divBdr>
                      <w:divsChild>
                        <w:div w:id="2113623734">
                          <w:marLeft w:val="0"/>
                          <w:marRight w:val="0"/>
                          <w:marTop w:val="0"/>
                          <w:marBottom w:val="0"/>
                          <w:divBdr>
                            <w:top w:val="none" w:sz="0" w:space="0" w:color="auto"/>
                            <w:left w:val="none" w:sz="0" w:space="0" w:color="auto"/>
                            <w:bottom w:val="none" w:sz="0" w:space="0" w:color="auto"/>
                            <w:right w:val="single" w:sz="6" w:space="0" w:color="555555"/>
                          </w:divBdr>
                          <w:divsChild>
                            <w:div w:id="271669437">
                              <w:marLeft w:val="0"/>
                              <w:marRight w:val="0"/>
                              <w:marTop w:val="0"/>
                              <w:marBottom w:val="0"/>
                              <w:divBdr>
                                <w:top w:val="none" w:sz="0" w:space="0" w:color="auto"/>
                                <w:left w:val="none" w:sz="0" w:space="0" w:color="auto"/>
                                <w:bottom w:val="none" w:sz="0" w:space="0" w:color="auto"/>
                                <w:right w:val="none" w:sz="0" w:space="0" w:color="auto"/>
                              </w:divBdr>
                              <w:divsChild>
                                <w:div w:id="1147281227">
                                  <w:marLeft w:val="0"/>
                                  <w:marRight w:val="0"/>
                                  <w:marTop w:val="0"/>
                                  <w:marBottom w:val="0"/>
                                  <w:divBdr>
                                    <w:top w:val="none" w:sz="0" w:space="0" w:color="auto"/>
                                    <w:left w:val="none" w:sz="0" w:space="0" w:color="auto"/>
                                    <w:bottom w:val="none" w:sz="0" w:space="0" w:color="auto"/>
                                    <w:right w:val="none" w:sz="0" w:space="0" w:color="auto"/>
                                  </w:divBdr>
                                  <w:divsChild>
                                    <w:div w:id="796071476">
                                      <w:marLeft w:val="0"/>
                                      <w:marRight w:val="0"/>
                                      <w:marTop w:val="300"/>
                                      <w:marBottom w:val="300"/>
                                      <w:divBdr>
                                        <w:top w:val="none" w:sz="0" w:space="0" w:color="auto"/>
                                        <w:left w:val="none" w:sz="0" w:space="0" w:color="auto"/>
                                        <w:bottom w:val="none" w:sz="0" w:space="0" w:color="auto"/>
                                        <w:right w:val="none" w:sz="0" w:space="0" w:color="auto"/>
                                      </w:divBdr>
                                      <w:divsChild>
                                        <w:div w:id="10660281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118750">
      <w:bodyDiv w:val="1"/>
      <w:marLeft w:val="0"/>
      <w:marRight w:val="0"/>
      <w:marTop w:val="0"/>
      <w:marBottom w:val="0"/>
      <w:divBdr>
        <w:top w:val="none" w:sz="0" w:space="0" w:color="auto"/>
        <w:left w:val="none" w:sz="0" w:space="0" w:color="auto"/>
        <w:bottom w:val="none" w:sz="0" w:space="0" w:color="auto"/>
        <w:right w:val="none" w:sz="0" w:space="0" w:color="auto"/>
      </w:divBdr>
    </w:div>
    <w:div w:id="1839882040">
      <w:bodyDiv w:val="1"/>
      <w:marLeft w:val="0"/>
      <w:marRight w:val="0"/>
      <w:marTop w:val="0"/>
      <w:marBottom w:val="0"/>
      <w:divBdr>
        <w:top w:val="none" w:sz="0" w:space="0" w:color="auto"/>
        <w:left w:val="none" w:sz="0" w:space="0" w:color="auto"/>
        <w:bottom w:val="none" w:sz="0" w:space="0" w:color="auto"/>
        <w:right w:val="none" w:sz="0" w:space="0" w:color="auto"/>
      </w:divBdr>
      <w:divsChild>
        <w:div w:id="1307511545">
          <w:marLeft w:val="0"/>
          <w:marRight w:val="0"/>
          <w:marTop w:val="0"/>
          <w:marBottom w:val="0"/>
          <w:divBdr>
            <w:top w:val="none" w:sz="0" w:space="0" w:color="auto"/>
            <w:left w:val="none" w:sz="0" w:space="0" w:color="auto"/>
            <w:bottom w:val="none" w:sz="0" w:space="0" w:color="auto"/>
            <w:right w:val="none" w:sz="0" w:space="0" w:color="auto"/>
          </w:divBdr>
          <w:divsChild>
            <w:div w:id="211890198">
              <w:marLeft w:val="0"/>
              <w:marRight w:val="0"/>
              <w:marTop w:val="0"/>
              <w:marBottom w:val="375"/>
              <w:divBdr>
                <w:top w:val="none" w:sz="0" w:space="0" w:color="auto"/>
                <w:left w:val="none" w:sz="0" w:space="0" w:color="auto"/>
                <w:bottom w:val="none" w:sz="0" w:space="0" w:color="auto"/>
                <w:right w:val="none" w:sz="0" w:space="0" w:color="auto"/>
              </w:divBdr>
              <w:divsChild>
                <w:div w:id="1891647883">
                  <w:marLeft w:val="0"/>
                  <w:marRight w:val="0"/>
                  <w:marTop w:val="0"/>
                  <w:marBottom w:val="0"/>
                  <w:divBdr>
                    <w:top w:val="none" w:sz="0" w:space="0" w:color="auto"/>
                    <w:left w:val="none" w:sz="0" w:space="0" w:color="auto"/>
                    <w:bottom w:val="none" w:sz="0" w:space="0" w:color="auto"/>
                    <w:right w:val="none" w:sz="0" w:space="0" w:color="auto"/>
                  </w:divBdr>
                  <w:divsChild>
                    <w:div w:id="1649282582">
                      <w:marLeft w:val="0"/>
                      <w:marRight w:val="0"/>
                      <w:marTop w:val="0"/>
                      <w:marBottom w:val="0"/>
                      <w:divBdr>
                        <w:top w:val="none" w:sz="0" w:space="0" w:color="auto"/>
                        <w:left w:val="none" w:sz="0" w:space="0" w:color="auto"/>
                        <w:bottom w:val="none" w:sz="0" w:space="0" w:color="auto"/>
                        <w:right w:val="none" w:sz="0" w:space="0" w:color="auto"/>
                      </w:divBdr>
                      <w:divsChild>
                        <w:div w:id="1814785268">
                          <w:marLeft w:val="0"/>
                          <w:marRight w:val="0"/>
                          <w:marTop w:val="0"/>
                          <w:marBottom w:val="0"/>
                          <w:divBdr>
                            <w:top w:val="none" w:sz="0" w:space="0" w:color="auto"/>
                            <w:left w:val="none" w:sz="0" w:space="0" w:color="auto"/>
                            <w:bottom w:val="none" w:sz="0" w:space="0" w:color="auto"/>
                            <w:right w:val="single" w:sz="6" w:space="0" w:color="555555"/>
                          </w:divBdr>
                          <w:divsChild>
                            <w:div w:id="1517428871">
                              <w:marLeft w:val="0"/>
                              <w:marRight w:val="0"/>
                              <w:marTop w:val="0"/>
                              <w:marBottom w:val="0"/>
                              <w:divBdr>
                                <w:top w:val="none" w:sz="0" w:space="0" w:color="auto"/>
                                <w:left w:val="none" w:sz="0" w:space="0" w:color="auto"/>
                                <w:bottom w:val="none" w:sz="0" w:space="0" w:color="auto"/>
                                <w:right w:val="none" w:sz="0" w:space="0" w:color="auto"/>
                              </w:divBdr>
                              <w:divsChild>
                                <w:div w:id="1432581821">
                                  <w:marLeft w:val="0"/>
                                  <w:marRight w:val="0"/>
                                  <w:marTop w:val="0"/>
                                  <w:marBottom w:val="0"/>
                                  <w:divBdr>
                                    <w:top w:val="none" w:sz="0" w:space="0" w:color="auto"/>
                                    <w:left w:val="none" w:sz="0" w:space="0" w:color="auto"/>
                                    <w:bottom w:val="none" w:sz="0" w:space="0" w:color="auto"/>
                                    <w:right w:val="none" w:sz="0" w:space="0" w:color="auto"/>
                                  </w:divBdr>
                                  <w:divsChild>
                                    <w:div w:id="116996235">
                                      <w:marLeft w:val="0"/>
                                      <w:marRight w:val="0"/>
                                      <w:marTop w:val="300"/>
                                      <w:marBottom w:val="300"/>
                                      <w:divBdr>
                                        <w:top w:val="none" w:sz="0" w:space="0" w:color="auto"/>
                                        <w:left w:val="none" w:sz="0" w:space="0" w:color="auto"/>
                                        <w:bottom w:val="none" w:sz="0" w:space="0" w:color="auto"/>
                                        <w:right w:val="none" w:sz="0" w:space="0" w:color="auto"/>
                                      </w:divBdr>
                                      <w:divsChild>
                                        <w:div w:id="19811840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075842">
      <w:bodyDiv w:val="1"/>
      <w:marLeft w:val="0"/>
      <w:marRight w:val="0"/>
      <w:marTop w:val="0"/>
      <w:marBottom w:val="0"/>
      <w:divBdr>
        <w:top w:val="none" w:sz="0" w:space="0" w:color="auto"/>
        <w:left w:val="none" w:sz="0" w:space="0" w:color="auto"/>
        <w:bottom w:val="none" w:sz="0" w:space="0" w:color="auto"/>
        <w:right w:val="none" w:sz="0" w:space="0" w:color="auto"/>
      </w:divBdr>
    </w:div>
    <w:div w:id="202247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4.png"/><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cid:ii_1495effbd1083148" TargetMode="External"/><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D221-A06E-4346-988D-F27A0118E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2099</Words>
  <Characters>11965</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2017-11-07T05:24:00Z</dcterms:created>
  <dcterms:modified xsi:type="dcterms:W3CDTF">2017-11-07T05:25:00Z</dcterms:modified>
</cp:coreProperties>
</file>