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F38CB" w14:textId="6D9D94DA" w:rsidR="00D93660" w:rsidRDefault="00D93660" w:rsidP="00A37123">
      <w:pPr>
        <w:jc w:val="center"/>
      </w:pPr>
    </w:p>
    <w:p w14:paraId="0A6D88AB" w14:textId="1E1390BB" w:rsidR="00160CA9" w:rsidRDefault="00160CA9" w:rsidP="00A37123">
      <w:pPr>
        <w:jc w:val="center"/>
      </w:pPr>
    </w:p>
    <w:p w14:paraId="2720AE90" w14:textId="253F5924" w:rsidR="00160CA9" w:rsidRDefault="00160CA9" w:rsidP="00A37123">
      <w:pPr>
        <w:jc w:val="center"/>
      </w:pPr>
    </w:p>
    <w:p w14:paraId="2BD584C2" w14:textId="61920A33" w:rsidR="00160CA9" w:rsidRDefault="00160CA9" w:rsidP="00A37123">
      <w:pPr>
        <w:jc w:val="center"/>
      </w:pPr>
    </w:p>
    <w:p w14:paraId="3952D407" w14:textId="22A7FAC8" w:rsidR="00160CA9" w:rsidRDefault="00160CA9" w:rsidP="00A37123">
      <w:pPr>
        <w:jc w:val="center"/>
      </w:pPr>
    </w:p>
    <w:p w14:paraId="1D8FDC9D" w14:textId="6D0C65B2" w:rsidR="00D93660" w:rsidRDefault="00D93660" w:rsidP="00A37123">
      <w:pPr>
        <w:jc w:val="center"/>
      </w:pPr>
    </w:p>
    <w:p w14:paraId="399CEA4F" w14:textId="43F5D4E2" w:rsidR="00160CA9" w:rsidRPr="00A21AD4" w:rsidRDefault="00160CA9" w:rsidP="00A37123">
      <w:pPr>
        <w:jc w:val="center"/>
        <w:rPr>
          <w:rFonts w:ascii="HG創英角ｺﾞｼｯｸUB" w:eastAsia="HG創英角ｺﾞｼｯｸUB" w:hAnsi="HG創英角ｺﾞｼｯｸUB"/>
          <w:b/>
          <w:i/>
          <w:sz w:val="48"/>
          <w:szCs w:val="48"/>
        </w:rPr>
      </w:pPr>
      <w:r w:rsidRPr="00050EE9">
        <w:rPr>
          <w:rFonts w:ascii="HG創英角ｺﾞｼｯｸUB" w:eastAsia="HG創英角ｺﾞｼｯｸUB" w:hAnsi="HG創英角ｺﾞｼｯｸUB" w:hint="eastAsia"/>
          <w:b/>
          <w:i/>
          <w:sz w:val="48"/>
          <w:szCs w:val="48"/>
        </w:rPr>
        <w:t>大阪市</w:t>
      </w:r>
      <w:r w:rsidR="008C5279" w:rsidRPr="00050EE9">
        <w:rPr>
          <w:rFonts w:ascii="HG創英角ｺﾞｼｯｸUB" w:eastAsia="HG創英角ｺﾞｼｯｸUB" w:hAnsi="HG創英角ｺﾞｼｯｸUB" w:hint="eastAsia"/>
          <w:b/>
          <w:i/>
          <w:sz w:val="48"/>
          <w:szCs w:val="48"/>
        </w:rPr>
        <w:t>情報システム開発ガイドライン</w:t>
      </w:r>
    </w:p>
    <w:p w14:paraId="53D5A367" w14:textId="77777777" w:rsidR="00160CA9" w:rsidRPr="00F23858" w:rsidRDefault="00160CA9" w:rsidP="00A37123">
      <w:pPr>
        <w:jc w:val="center"/>
      </w:pPr>
    </w:p>
    <w:p w14:paraId="45EA83EE" w14:textId="5A5A6686" w:rsidR="00160CA9" w:rsidRPr="00187D0F" w:rsidRDefault="00160CA9" w:rsidP="00A37123">
      <w:pPr>
        <w:jc w:val="center"/>
        <w:rPr>
          <w:rFonts w:ascii="HGPｺﾞｼｯｸE" w:eastAsia="HGPｺﾞｼｯｸE" w:hAnsi="HGPｺﾞｼｯｸE"/>
          <w:sz w:val="48"/>
          <w:szCs w:val="48"/>
        </w:rPr>
      </w:pPr>
    </w:p>
    <w:p w14:paraId="50D40F50" w14:textId="77777777" w:rsidR="00160CA9" w:rsidRPr="00050EE9" w:rsidRDefault="00160CA9" w:rsidP="00A37123">
      <w:pPr>
        <w:jc w:val="center"/>
      </w:pPr>
    </w:p>
    <w:p w14:paraId="725C3F55" w14:textId="77777777" w:rsidR="00160CA9" w:rsidRDefault="00160CA9" w:rsidP="00A37123">
      <w:pPr>
        <w:jc w:val="center"/>
      </w:pPr>
    </w:p>
    <w:p w14:paraId="57F6A6D3" w14:textId="71A3A27B" w:rsidR="00160CA9" w:rsidRDefault="009C39CD" w:rsidP="007B03B9">
      <w:r w:rsidRPr="009C39CD">
        <w:rPr>
          <w:noProof/>
        </w:rPr>
        <w:drawing>
          <wp:inline distT="0" distB="0" distL="0" distR="0" wp14:anchorId="16187D95" wp14:editId="2418F32E">
            <wp:extent cx="5400040" cy="3847529"/>
            <wp:effectExtent l="0" t="0" r="0" b="635"/>
            <wp:docPr id="9" name="図 9" descr="E:\■H30年度のお仕事\プロジェクトマネジメント\ガイドライン表紙図\表紙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30年度のお仕事\プロジェクトマネジメント\ガイドライン表紙図\表紙図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847529"/>
                    </a:xfrm>
                    <a:prstGeom prst="rect">
                      <a:avLst/>
                    </a:prstGeom>
                    <a:noFill/>
                    <a:ln>
                      <a:noFill/>
                    </a:ln>
                  </pic:spPr>
                </pic:pic>
              </a:graphicData>
            </a:graphic>
          </wp:inline>
        </w:drawing>
      </w:r>
    </w:p>
    <w:p w14:paraId="1816D865" w14:textId="24FD3AC8" w:rsidR="00160CA9" w:rsidRDefault="00160CA9" w:rsidP="00A37123"/>
    <w:p w14:paraId="3F786026" w14:textId="77777777" w:rsidR="00160CA9" w:rsidRDefault="00160CA9" w:rsidP="00A37123"/>
    <w:p w14:paraId="19948B1B" w14:textId="77777777" w:rsidR="00160CA9" w:rsidRDefault="00160CA9" w:rsidP="00A37123"/>
    <w:p w14:paraId="72A9555C" w14:textId="77777777" w:rsidR="00160CA9" w:rsidRDefault="00160CA9" w:rsidP="00A37123"/>
    <w:p w14:paraId="653CA05B" w14:textId="77777777" w:rsidR="00160CA9" w:rsidRPr="008129EA" w:rsidRDefault="00160CA9" w:rsidP="00A37123"/>
    <w:p w14:paraId="61E0BFAA" w14:textId="27B48E6D" w:rsidR="00160CA9" w:rsidRPr="0033563A" w:rsidRDefault="007E2B91" w:rsidP="00A37123">
      <w:pPr>
        <w:jc w:val="center"/>
        <w:rPr>
          <w:rFonts w:ascii="HG丸ｺﾞｼｯｸM-PRO" w:eastAsia="HG丸ｺﾞｼｯｸM-PRO" w:hAnsi="HG丸ｺﾞｼｯｸM-PRO"/>
        </w:rPr>
      </w:pPr>
      <w:r>
        <w:rPr>
          <w:rFonts w:ascii="HG丸ｺﾞｼｯｸM-PRO" w:eastAsia="HG丸ｺﾞｼｯｸM-PRO" w:hAnsi="HG丸ｺﾞｼｯｸM-PRO" w:hint="eastAsia"/>
        </w:rPr>
        <w:t>令和</w:t>
      </w:r>
      <w:r w:rsidR="00514083">
        <w:rPr>
          <w:rFonts w:ascii="HG丸ｺﾞｼｯｸM-PRO" w:eastAsia="HG丸ｺﾞｼｯｸM-PRO" w:hAnsi="HG丸ｺﾞｼｯｸM-PRO" w:hint="eastAsia"/>
        </w:rPr>
        <w:t>６</w:t>
      </w:r>
      <w:r w:rsidR="008C5279">
        <w:rPr>
          <w:rFonts w:ascii="HG丸ｺﾞｼｯｸM-PRO" w:eastAsia="HG丸ｺﾞｼｯｸM-PRO" w:hAnsi="HG丸ｺﾞｼｯｸM-PRO" w:hint="eastAsia"/>
        </w:rPr>
        <w:t>年</w:t>
      </w:r>
      <w:r w:rsidR="0065371E">
        <w:rPr>
          <w:rFonts w:ascii="HG丸ｺﾞｼｯｸM-PRO" w:eastAsia="HG丸ｺﾞｼｯｸM-PRO" w:hAnsi="HG丸ｺﾞｼｯｸM-PRO" w:hint="eastAsia"/>
        </w:rPr>
        <w:t>４</w:t>
      </w:r>
      <w:r w:rsidR="00160CA9" w:rsidRPr="0033563A">
        <w:rPr>
          <w:rFonts w:ascii="HG丸ｺﾞｼｯｸM-PRO" w:eastAsia="HG丸ｺﾞｼｯｸM-PRO" w:hAnsi="HG丸ｺﾞｼｯｸM-PRO" w:hint="eastAsia"/>
        </w:rPr>
        <w:t xml:space="preserve">月　</w:t>
      </w:r>
    </w:p>
    <w:p w14:paraId="0625B939" w14:textId="14E22870" w:rsidR="00160CA9" w:rsidRPr="0033563A" w:rsidRDefault="008372FB" w:rsidP="00A37123">
      <w:pPr>
        <w:jc w:val="center"/>
        <w:rPr>
          <w:rFonts w:ascii="HG丸ｺﾞｼｯｸM-PRO" w:eastAsia="HG丸ｺﾞｼｯｸM-PRO" w:hAnsi="HG丸ｺﾞｼｯｸM-PRO"/>
        </w:rPr>
        <w:sectPr w:rsidR="00160CA9" w:rsidRPr="0033563A" w:rsidSect="00160CA9">
          <w:headerReference w:type="default" r:id="rId12"/>
          <w:footerReference w:type="even" r:id="rId13"/>
          <w:footerReference w:type="default" r:id="rId14"/>
          <w:type w:val="continuous"/>
          <w:pgSz w:w="11906" w:h="16838" w:code="9"/>
          <w:pgMar w:top="1985" w:right="1701" w:bottom="851" w:left="1701" w:header="851" w:footer="992" w:gutter="0"/>
          <w:pgNumType w:fmt="numberInDash" w:start="0"/>
          <w:cols w:space="425"/>
          <w:titlePg/>
          <w:docGrid w:type="lines" w:linePitch="360"/>
        </w:sectPr>
      </w:pPr>
      <w:r>
        <w:rPr>
          <w:rFonts w:ascii="HG丸ｺﾞｼｯｸM-PRO" w:eastAsia="HG丸ｺﾞｼｯｸM-PRO" w:hAnsi="HG丸ｺﾞｼｯｸM-PRO" w:hint="eastAsia"/>
        </w:rPr>
        <w:t>デジタル統括室</w:t>
      </w:r>
    </w:p>
    <w:p w14:paraId="703F78BA" w14:textId="77777777" w:rsidR="00160CA9" w:rsidRPr="0095438E" w:rsidRDefault="00160CA9" w:rsidP="00A37123">
      <w:pPr>
        <w:jc w:val="center"/>
        <w:rPr>
          <w:rFonts w:ascii="Arial Black" w:eastAsia="MS UI Gothic" w:hAnsi="Arial Black"/>
          <w:sz w:val="24"/>
        </w:rPr>
      </w:pPr>
      <w:r w:rsidRPr="0095438E">
        <w:rPr>
          <w:rFonts w:ascii="Arial Black" w:eastAsia="MS UI Gothic" w:hAnsi="MS UI Gothic" w:hint="eastAsia"/>
          <w:sz w:val="24"/>
        </w:rPr>
        <w:lastRenderedPageBreak/>
        <w:t>改定履歴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9"/>
        <w:gridCol w:w="6245"/>
      </w:tblGrid>
      <w:tr w:rsidR="00160CA9" w:rsidRPr="00887807" w14:paraId="31336286" w14:textId="77777777" w:rsidTr="007E2B91">
        <w:tc>
          <w:tcPr>
            <w:tcW w:w="2249" w:type="dxa"/>
            <w:shd w:val="pct20" w:color="auto" w:fill="auto"/>
          </w:tcPr>
          <w:p w14:paraId="4E075A2D" w14:textId="77777777" w:rsidR="00160CA9" w:rsidRPr="00887807" w:rsidRDefault="00160CA9" w:rsidP="00160CA9">
            <w:pPr>
              <w:jc w:val="center"/>
              <w:rPr>
                <w:rFonts w:ascii="Arial Black" w:eastAsia="MS UI Gothic" w:hAnsi="Arial Black"/>
              </w:rPr>
            </w:pPr>
            <w:r w:rsidRPr="00887807">
              <w:rPr>
                <w:rFonts w:ascii="Arial Black" w:eastAsia="MS UI Gothic" w:hAnsi="Arial Black" w:hint="eastAsia"/>
              </w:rPr>
              <w:t>改定日付</w:t>
            </w:r>
          </w:p>
        </w:tc>
        <w:tc>
          <w:tcPr>
            <w:tcW w:w="6245" w:type="dxa"/>
            <w:shd w:val="pct20" w:color="auto" w:fill="auto"/>
          </w:tcPr>
          <w:p w14:paraId="0B1B4BB0" w14:textId="77777777" w:rsidR="00160CA9" w:rsidRPr="00887807" w:rsidRDefault="00160CA9" w:rsidP="00160CA9">
            <w:pPr>
              <w:jc w:val="center"/>
              <w:rPr>
                <w:rFonts w:ascii="Arial Black" w:eastAsia="MS UI Gothic" w:hAnsi="Arial Black"/>
              </w:rPr>
            </w:pPr>
            <w:r w:rsidRPr="00887807">
              <w:rPr>
                <w:rFonts w:ascii="Arial Black" w:eastAsia="MS UI Gothic" w:hAnsi="Arial Black" w:hint="eastAsia"/>
              </w:rPr>
              <w:t>改定概要</w:t>
            </w:r>
          </w:p>
        </w:tc>
      </w:tr>
      <w:tr w:rsidR="00160CA9" w:rsidRPr="00887807" w14:paraId="0F060345" w14:textId="77777777" w:rsidTr="007E2B91">
        <w:tc>
          <w:tcPr>
            <w:tcW w:w="2249" w:type="dxa"/>
            <w:vAlign w:val="center"/>
          </w:tcPr>
          <w:p w14:paraId="1B578261" w14:textId="048180E5" w:rsidR="00160CA9" w:rsidRPr="005C5A2A" w:rsidRDefault="00160CA9" w:rsidP="00160CA9">
            <w:pPr>
              <w:jc w:val="distribute"/>
              <w:rPr>
                <w:rFonts w:ascii="ＭＳ ゴシック" w:eastAsia="ＭＳ ゴシック" w:hAnsi="ＭＳ ゴシック"/>
              </w:rPr>
            </w:pPr>
            <w:r w:rsidRPr="005C5A2A">
              <w:rPr>
                <w:rFonts w:ascii="ＭＳ ゴシック" w:eastAsia="ＭＳ ゴシック" w:hAnsi="ＭＳ ゴシック" w:hint="eastAsia"/>
              </w:rPr>
              <w:t>平成</w:t>
            </w:r>
            <w:r w:rsidR="008C5279">
              <w:rPr>
                <w:rFonts w:ascii="ＭＳ ゴシック" w:eastAsia="ＭＳ ゴシック" w:hAnsi="ＭＳ ゴシック"/>
              </w:rPr>
              <w:t>31</w:t>
            </w:r>
            <w:r w:rsidRPr="005C5A2A">
              <w:rPr>
                <w:rFonts w:ascii="ＭＳ ゴシック" w:eastAsia="ＭＳ ゴシック" w:hAnsi="ＭＳ ゴシック" w:hint="eastAsia"/>
              </w:rPr>
              <w:t>年</w:t>
            </w:r>
            <w:r w:rsidR="007B03B9">
              <w:rPr>
                <w:rFonts w:ascii="ＭＳ ゴシック" w:eastAsia="ＭＳ ゴシック" w:hAnsi="ＭＳ ゴシック" w:hint="eastAsia"/>
              </w:rPr>
              <w:t>4</w:t>
            </w:r>
            <w:r w:rsidRPr="005C5A2A">
              <w:rPr>
                <w:rFonts w:ascii="ＭＳ ゴシック" w:eastAsia="ＭＳ ゴシック" w:hAnsi="ＭＳ ゴシック" w:hint="eastAsia"/>
              </w:rPr>
              <w:t>月</w:t>
            </w:r>
            <w:r w:rsidR="007B03B9">
              <w:rPr>
                <w:rFonts w:ascii="ＭＳ ゴシック" w:eastAsia="ＭＳ ゴシック" w:hAnsi="ＭＳ ゴシック" w:hint="eastAsia"/>
              </w:rPr>
              <w:t>1</w:t>
            </w:r>
            <w:r w:rsidRPr="005C5A2A">
              <w:rPr>
                <w:rFonts w:ascii="ＭＳ ゴシック" w:eastAsia="ＭＳ ゴシック" w:hAnsi="ＭＳ ゴシック" w:hint="eastAsia"/>
              </w:rPr>
              <w:t>日</w:t>
            </w:r>
          </w:p>
        </w:tc>
        <w:tc>
          <w:tcPr>
            <w:tcW w:w="6245" w:type="dxa"/>
            <w:vAlign w:val="center"/>
          </w:tcPr>
          <w:p w14:paraId="07317299" w14:textId="502CD8D5" w:rsidR="00160CA9" w:rsidRPr="00887807" w:rsidRDefault="00160CA9" w:rsidP="00DB1DF4">
            <w:pPr>
              <w:pStyle w:val="af4"/>
              <w:numPr>
                <w:ilvl w:val="0"/>
                <w:numId w:val="10"/>
              </w:numPr>
              <w:ind w:leftChars="0" w:left="328" w:hanging="279"/>
              <w:rPr>
                <w:rFonts w:ascii="MS UI Gothic" w:eastAsia="MS UI Gothic" w:hAnsi="MS UI Gothic"/>
              </w:rPr>
            </w:pPr>
            <w:r w:rsidRPr="00887807">
              <w:rPr>
                <w:rFonts w:ascii="MS UI Gothic" w:eastAsia="MS UI Gothic" w:hAnsi="MS UI Gothic" w:hint="eastAsia"/>
              </w:rPr>
              <w:t>新規作成</w:t>
            </w:r>
          </w:p>
        </w:tc>
      </w:tr>
      <w:tr w:rsidR="006B613B" w:rsidRPr="00887807" w14:paraId="15E9756E" w14:textId="77777777" w:rsidTr="007E2B91">
        <w:tc>
          <w:tcPr>
            <w:tcW w:w="2249" w:type="dxa"/>
            <w:vAlign w:val="center"/>
          </w:tcPr>
          <w:p w14:paraId="5D6AA7B4" w14:textId="772561FC" w:rsidR="006B613B" w:rsidRPr="005C5A2A" w:rsidRDefault="006B613B" w:rsidP="006B613B">
            <w:pPr>
              <w:jc w:val="distribute"/>
              <w:rPr>
                <w:rFonts w:ascii="ＭＳ ゴシック" w:eastAsia="ＭＳ ゴシック" w:hAnsi="ＭＳ ゴシック"/>
              </w:rPr>
            </w:pPr>
            <w:r>
              <w:rPr>
                <w:rFonts w:ascii="ＭＳ ゴシック" w:eastAsia="ＭＳ ゴシック" w:hAnsi="ＭＳ ゴシック" w:hint="eastAsia"/>
              </w:rPr>
              <w:t>令和2年4月1日</w:t>
            </w:r>
          </w:p>
        </w:tc>
        <w:tc>
          <w:tcPr>
            <w:tcW w:w="6245" w:type="dxa"/>
            <w:vAlign w:val="center"/>
          </w:tcPr>
          <w:p w14:paraId="6981B48D" w14:textId="77777777" w:rsidR="006B613B" w:rsidRDefault="006B613B" w:rsidP="006B613B">
            <w:pPr>
              <w:pStyle w:val="af4"/>
              <w:numPr>
                <w:ilvl w:val="0"/>
                <w:numId w:val="10"/>
              </w:numPr>
              <w:ind w:leftChars="0" w:left="328" w:hanging="279"/>
              <w:rPr>
                <w:rFonts w:ascii="MS UI Gothic" w:eastAsia="MS UI Gothic" w:hAnsi="MS UI Gothic"/>
              </w:rPr>
            </w:pPr>
            <w:r w:rsidRPr="001649FA">
              <w:rPr>
                <w:rFonts w:ascii="MS UI Gothic" w:eastAsia="MS UI Gothic" w:hAnsi="MS UI Gothic" w:hint="eastAsia"/>
              </w:rPr>
              <w:t>(別冊)機種更新編</w:t>
            </w:r>
            <w:r>
              <w:rPr>
                <w:rFonts w:ascii="MS UI Gothic" w:eastAsia="MS UI Gothic" w:hAnsi="MS UI Gothic" w:hint="eastAsia"/>
              </w:rPr>
              <w:t>の策定に伴う追記</w:t>
            </w:r>
          </w:p>
          <w:p w14:paraId="5FB09FA5" w14:textId="2FF88354" w:rsidR="006B613B" w:rsidRPr="00CD3D70" w:rsidRDefault="006B613B" w:rsidP="006B613B">
            <w:pPr>
              <w:pStyle w:val="af4"/>
              <w:numPr>
                <w:ilvl w:val="0"/>
                <w:numId w:val="10"/>
              </w:numPr>
              <w:ind w:leftChars="0" w:left="328" w:hanging="279"/>
              <w:rPr>
                <w:rFonts w:ascii="MS UI Gothic" w:eastAsia="MS UI Gothic" w:hAnsi="MS UI Gothic"/>
              </w:rPr>
            </w:pPr>
            <w:r>
              <w:rPr>
                <w:rFonts w:ascii="MS UI Gothic" w:eastAsia="MS UI Gothic" w:hAnsi="MS UI Gothic" w:hint="eastAsia"/>
              </w:rPr>
              <w:t>ガイドライン適用対象に機種更新を追加</w:t>
            </w:r>
          </w:p>
        </w:tc>
      </w:tr>
      <w:tr w:rsidR="00CA3A9C" w:rsidRPr="00887807" w14:paraId="4B4FFEB7" w14:textId="77777777" w:rsidTr="007E2B91">
        <w:tc>
          <w:tcPr>
            <w:tcW w:w="2249" w:type="dxa"/>
            <w:vAlign w:val="center"/>
          </w:tcPr>
          <w:p w14:paraId="4F75E5E6" w14:textId="4E931E73" w:rsidR="00CA3A9C" w:rsidRDefault="00CA3A9C" w:rsidP="0065371E">
            <w:pPr>
              <w:jc w:val="distribute"/>
              <w:rPr>
                <w:rFonts w:ascii="ＭＳ ゴシック" w:eastAsia="ＭＳ ゴシック" w:hAnsi="ＭＳ ゴシック"/>
              </w:rPr>
            </w:pPr>
            <w:r>
              <w:rPr>
                <w:rFonts w:ascii="ＭＳ ゴシック" w:eastAsia="ＭＳ ゴシック" w:hAnsi="ＭＳ ゴシック" w:hint="eastAsia"/>
              </w:rPr>
              <w:t>令和3年</w:t>
            </w:r>
            <w:r w:rsidR="0065371E">
              <w:rPr>
                <w:rFonts w:ascii="ＭＳ ゴシック" w:eastAsia="ＭＳ ゴシック" w:hAnsi="ＭＳ ゴシック" w:hint="eastAsia"/>
              </w:rPr>
              <w:t>4</w:t>
            </w:r>
            <w:r>
              <w:rPr>
                <w:rFonts w:ascii="ＭＳ ゴシック" w:eastAsia="ＭＳ ゴシック" w:hAnsi="ＭＳ ゴシック" w:hint="eastAsia"/>
              </w:rPr>
              <w:t>月1日</w:t>
            </w:r>
          </w:p>
        </w:tc>
        <w:tc>
          <w:tcPr>
            <w:tcW w:w="6245" w:type="dxa"/>
            <w:vAlign w:val="center"/>
          </w:tcPr>
          <w:p w14:paraId="5FBB5811" w14:textId="77777777" w:rsidR="00CA3A9C" w:rsidRDefault="00CA3A9C" w:rsidP="00CA3A9C">
            <w:pPr>
              <w:pStyle w:val="af4"/>
              <w:numPr>
                <w:ilvl w:val="0"/>
                <w:numId w:val="10"/>
              </w:numPr>
              <w:ind w:leftChars="0" w:left="328" w:hanging="279"/>
              <w:rPr>
                <w:rFonts w:ascii="MS UI Gothic" w:eastAsia="MS UI Gothic" w:hAnsi="MS UI Gothic"/>
              </w:rPr>
            </w:pPr>
            <w:r>
              <w:rPr>
                <w:rFonts w:ascii="MS UI Gothic" w:eastAsia="MS UI Gothic" w:hAnsi="MS UI Gothic" w:hint="eastAsia"/>
              </w:rPr>
              <w:t>システム評価報告書の記載項目を追記</w:t>
            </w:r>
          </w:p>
          <w:p w14:paraId="79018B75" w14:textId="10D5D362" w:rsidR="00D5531C" w:rsidRPr="001649FA" w:rsidRDefault="0043569C" w:rsidP="00CA3A9C">
            <w:pPr>
              <w:pStyle w:val="af4"/>
              <w:numPr>
                <w:ilvl w:val="0"/>
                <w:numId w:val="10"/>
              </w:numPr>
              <w:ind w:leftChars="0" w:left="328" w:hanging="279"/>
              <w:rPr>
                <w:rFonts w:ascii="MS UI Gothic" w:eastAsia="MS UI Gothic" w:hAnsi="MS UI Gothic"/>
              </w:rPr>
            </w:pPr>
            <w:r w:rsidRPr="00E22AFA">
              <w:rPr>
                <w:rFonts w:ascii="MS UI Gothic" w:eastAsia="MS UI Gothic" w:hAnsi="MS UI Gothic" w:cs="Meiryo UI" w:hint="eastAsia"/>
              </w:rPr>
              <w:t>ICT戦略室の職制改正に伴う変更</w:t>
            </w:r>
          </w:p>
        </w:tc>
      </w:tr>
      <w:tr w:rsidR="008372FB" w:rsidRPr="00887807" w14:paraId="49221A43" w14:textId="77777777" w:rsidTr="007E2B91">
        <w:tc>
          <w:tcPr>
            <w:tcW w:w="2249" w:type="dxa"/>
            <w:vAlign w:val="center"/>
          </w:tcPr>
          <w:p w14:paraId="4B42F86A" w14:textId="0CA7F4E9" w:rsidR="008372FB" w:rsidRDefault="008372FB" w:rsidP="008372FB">
            <w:pPr>
              <w:jc w:val="distribute"/>
              <w:rPr>
                <w:rFonts w:ascii="ＭＳ ゴシック" w:eastAsia="ＭＳ ゴシック" w:hAnsi="ＭＳ ゴシック"/>
              </w:rPr>
            </w:pPr>
            <w:r>
              <w:rPr>
                <w:rFonts w:ascii="ＭＳ ゴシック" w:eastAsia="ＭＳ ゴシック" w:hAnsi="ＭＳ ゴシック" w:hint="eastAsia"/>
              </w:rPr>
              <w:t>令和4年4月1日</w:t>
            </w:r>
          </w:p>
        </w:tc>
        <w:tc>
          <w:tcPr>
            <w:tcW w:w="6245" w:type="dxa"/>
            <w:vAlign w:val="center"/>
          </w:tcPr>
          <w:p w14:paraId="226B3BC1" w14:textId="77777777" w:rsidR="008372FB" w:rsidRPr="003777C1" w:rsidRDefault="008372FB" w:rsidP="008372FB">
            <w:pPr>
              <w:pStyle w:val="af4"/>
              <w:numPr>
                <w:ilvl w:val="0"/>
                <w:numId w:val="10"/>
              </w:numPr>
              <w:ind w:leftChars="0" w:left="328" w:hanging="279"/>
              <w:rPr>
                <w:rFonts w:ascii="ＭＳ ゴシック" w:eastAsia="ＭＳ ゴシック" w:hAnsi="ＭＳ ゴシック"/>
              </w:rPr>
            </w:pPr>
            <w:r>
              <w:rPr>
                <w:rFonts w:ascii="MS UI Gothic" w:eastAsia="MS UI Gothic" w:hAnsi="MS UI Gothic" w:hint="eastAsia"/>
              </w:rPr>
              <w:t>組織名変更に</w:t>
            </w:r>
            <w:r w:rsidRPr="00D36A0E">
              <w:rPr>
                <w:rFonts w:ascii="MS UI Gothic" w:eastAsia="MS UI Gothic" w:hAnsi="MS UI Gothic" w:hint="eastAsia"/>
              </w:rPr>
              <w:t>伴う変更</w:t>
            </w:r>
          </w:p>
          <w:p w14:paraId="6340D46C" w14:textId="06E01BEE" w:rsidR="008372FB" w:rsidRDefault="008372FB" w:rsidP="008372FB">
            <w:pPr>
              <w:pStyle w:val="af4"/>
              <w:numPr>
                <w:ilvl w:val="0"/>
                <w:numId w:val="10"/>
              </w:numPr>
              <w:ind w:leftChars="0" w:left="328" w:hanging="279"/>
              <w:rPr>
                <w:rFonts w:ascii="MS UI Gothic" w:eastAsia="MS UI Gothic" w:hAnsi="MS UI Gothic"/>
              </w:rPr>
            </w:pPr>
            <w:r w:rsidRPr="00DE5C1B">
              <w:rPr>
                <w:rFonts w:ascii="MS UI Gothic" w:eastAsia="MS UI Gothic" w:hAnsi="MS UI Gothic" w:hint="eastAsia"/>
              </w:rPr>
              <w:t>「大阪市</w:t>
            </w:r>
            <w:r>
              <w:rPr>
                <w:rFonts w:ascii="MS UI Gothic" w:eastAsia="MS UI Gothic" w:hAnsi="MS UI Gothic" w:hint="eastAsia"/>
              </w:rPr>
              <w:t>ICT</w:t>
            </w:r>
            <w:r w:rsidRPr="00DE5C1B">
              <w:rPr>
                <w:rFonts w:ascii="MS UI Gothic" w:eastAsia="MS UI Gothic" w:hAnsi="MS UI Gothic" w:hint="eastAsia"/>
              </w:rPr>
              <w:t>戦略の推進に関する規程」の施行に関する実施要領</w:t>
            </w:r>
            <w:r>
              <w:rPr>
                <w:rFonts w:ascii="MS UI Gothic" w:eastAsia="MS UI Gothic" w:hAnsi="MS UI Gothic" w:hint="eastAsia"/>
              </w:rPr>
              <w:t>変更に伴う変更</w:t>
            </w:r>
          </w:p>
        </w:tc>
      </w:tr>
      <w:tr w:rsidR="003513DA" w:rsidRPr="00887807" w14:paraId="0A7F5853" w14:textId="77777777" w:rsidTr="007E2B91">
        <w:tc>
          <w:tcPr>
            <w:tcW w:w="2249" w:type="dxa"/>
            <w:vAlign w:val="center"/>
          </w:tcPr>
          <w:p w14:paraId="0A215E9C" w14:textId="4E4D2FDE" w:rsidR="003513DA" w:rsidRDefault="003513DA" w:rsidP="008372FB">
            <w:pPr>
              <w:jc w:val="distribute"/>
              <w:rPr>
                <w:rFonts w:ascii="ＭＳ ゴシック" w:eastAsia="ＭＳ ゴシック" w:hAnsi="ＭＳ ゴシック"/>
              </w:rPr>
            </w:pPr>
            <w:r>
              <w:rPr>
                <w:rFonts w:ascii="ＭＳ ゴシック" w:eastAsia="ＭＳ ゴシック" w:hAnsi="ＭＳ ゴシック" w:hint="eastAsia"/>
              </w:rPr>
              <w:t>令和5年4月1日</w:t>
            </w:r>
          </w:p>
        </w:tc>
        <w:tc>
          <w:tcPr>
            <w:tcW w:w="6245" w:type="dxa"/>
            <w:vAlign w:val="center"/>
          </w:tcPr>
          <w:p w14:paraId="3D373880" w14:textId="6C633282" w:rsidR="003513DA" w:rsidRDefault="003513DA" w:rsidP="008372FB">
            <w:pPr>
              <w:pStyle w:val="af4"/>
              <w:numPr>
                <w:ilvl w:val="0"/>
                <w:numId w:val="10"/>
              </w:numPr>
              <w:ind w:leftChars="0" w:left="328" w:hanging="279"/>
              <w:rPr>
                <w:rFonts w:ascii="MS UI Gothic" w:eastAsia="MS UI Gothic" w:hAnsi="MS UI Gothic"/>
              </w:rPr>
            </w:pPr>
            <w:r>
              <w:rPr>
                <w:rFonts w:ascii="MS UI Gothic" w:eastAsia="MS UI Gothic" w:hAnsi="MS UI Gothic" w:hint="eastAsia"/>
              </w:rPr>
              <w:t>第三者レビューに関する用語変更に伴う変更</w:t>
            </w:r>
          </w:p>
        </w:tc>
      </w:tr>
      <w:tr w:rsidR="00514083" w:rsidRPr="00887807" w14:paraId="45DF6539" w14:textId="77777777" w:rsidTr="007E2B91">
        <w:tc>
          <w:tcPr>
            <w:tcW w:w="2249" w:type="dxa"/>
            <w:vAlign w:val="center"/>
          </w:tcPr>
          <w:p w14:paraId="468026CE" w14:textId="60293253" w:rsidR="00514083" w:rsidRDefault="00514083" w:rsidP="008372FB">
            <w:pPr>
              <w:jc w:val="distribute"/>
              <w:rPr>
                <w:rFonts w:ascii="ＭＳ ゴシック" w:eastAsia="ＭＳ ゴシック" w:hAnsi="ＭＳ ゴシック"/>
              </w:rPr>
            </w:pPr>
            <w:r>
              <w:rPr>
                <w:rFonts w:ascii="ＭＳ ゴシック" w:eastAsia="ＭＳ ゴシック" w:hAnsi="ＭＳ ゴシック" w:hint="eastAsia"/>
              </w:rPr>
              <w:t>令和6年4月1日</w:t>
            </w:r>
          </w:p>
        </w:tc>
        <w:tc>
          <w:tcPr>
            <w:tcW w:w="6245" w:type="dxa"/>
            <w:vAlign w:val="center"/>
          </w:tcPr>
          <w:p w14:paraId="3D5D785D" w14:textId="584A8E0F" w:rsidR="00514083" w:rsidRDefault="00514083" w:rsidP="008372FB">
            <w:pPr>
              <w:pStyle w:val="af4"/>
              <w:numPr>
                <w:ilvl w:val="0"/>
                <w:numId w:val="10"/>
              </w:numPr>
              <w:ind w:leftChars="0" w:left="328" w:hanging="279"/>
              <w:rPr>
                <w:rFonts w:ascii="MS UI Gothic" w:eastAsia="MS UI Gothic" w:hAnsi="MS UI Gothic"/>
              </w:rPr>
            </w:pPr>
            <w:r w:rsidRPr="00514083">
              <w:rPr>
                <w:rFonts w:ascii="MS UI Gothic" w:eastAsia="MS UI Gothic" w:hAnsi="MS UI Gothic" w:hint="eastAsia"/>
              </w:rPr>
              <w:t>大阪市ICT関連ガイドライン等の構成変更に伴う変更</w:t>
            </w:r>
          </w:p>
        </w:tc>
      </w:tr>
    </w:tbl>
    <w:p w14:paraId="74B81D91" w14:textId="5B6CDD70" w:rsidR="004C7493" w:rsidRDefault="004C7493" w:rsidP="00A37123">
      <w:pPr>
        <w:jc w:val="right"/>
      </w:pPr>
      <w:r>
        <w:br/>
      </w:r>
    </w:p>
    <w:p w14:paraId="7A77F9FC" w14:textId="77777777" w:rsidR="004C7493" w:rsidRDefault="004C7493">
      <w:pPr>
        <w:widowControl/>
        <w:jc w:val="left"/>
      </w:pPr>
      <w:r>
        <w:br w:type="page"/>
      </w:r>
    </w:p>
    <w:p w14:paraId="3EF1C059" w14:textId="77777777" w:rsidR="00160CA9" w:rsidRPr="00A62459" w:rsidRDefault="00160CA9" w:rsidP="00A37123">
      <w:pPr>
        <w:jc w:val="right"/>
        <w:sectPr w:rsidR="00160CA9" w:rsidRPr="00A62459" w:rsidSect="00A37123">
          <w:headerReference w:type="default" r:id="rId15"/>
          <w:footerReference w:type="first" r:id="rId16"/>
          <w:pgSz w:w="11906" w:h="16838"/>
          <w:pgMar w:top="1985" w:right="1701" w:bottom="1701" w:left="1701" w:header="851" w:footer="992" w:gutter="0"/>
          <w:pgNumType w:fmt="numberInDash" w:start="0"/>
          <w:cols w:space="425"/>
          <w:titlePg/>
          <w:docGrid w:type="lines" w:linePitch="360"/>
        </w:sectPr>
      </w:pPr>
    </w:p>
    <w:p w14:paraId="56534A05" w14:textId="5103A10A" w:rsidR="00160CA9" w:rsidRPr="00BB6FB6" w:rsidRDefault="00160CA9" w:rsidP="00A37123">
      <w:pPr>
        <w:jc w:val="center"/>
        <w:rPr>
          <w:rFonts w:ascii="Arial Black" w:eastAsia="MS UI Gothic" w:hAnsi="Arial Black"/>
          <w:sz w:val="32"/>
          <w:szCs w:val="32"/>
        </w:rPr>
      </w:pPr>
      <w:r w:rsidRPr="00BB6FB6">
        <w:rPr>
          <w:rFonts w:ascii="Arial Black" w:eastAsia="MS UI Gothic" w:hAnsi="MS UI Gothic"/>
          <w:sz w:val="32"/>
          <w:szCs w:val="32"/>
        </w:rPr>
        <w:lastRenderedPageBreak/>
        <w:t>目　　　次</w:t>
      </w:r>
    </w:p>
    <w:p w14:paraId="544B95E1" w14:textId="77777777" w:rsidR="00160CA9" w:rsidRPr="00184EC7" w:rsidRDefault="00160CA9" w:rsidP="00A37123">
      <w:pPr>
        <w:jc w:val="center"/>
        <w:rPr>
          <w:rFonts w:ascii="Meiryo UI" w:eastAsia="Meiryo UI" w:hAnsi="Meiryo UI"/>
          <w:sz w:val="20"/>
          <w:szCs w:val="20"/>
        </w:rPr>
      </w:pPr>
    </w:p>
    <w:sdt>
      <w:sdtPr>
        <w:rPr>
          <w:noProof w:val="0"/>
          <w:lang w:val="ja-JP"/>
        </w:rPr>
        <w:id w:val="-1259366376"/>
        <w:docPartObj>
          <w:docPartGallery w:val="Table of Contents"/>
          <w:docPartUnique/>
        </w:docPartObj>
      </w:sdtPr>
      <w:sdtEndPr>
        <w:rPr>
          <w:b/>
          <w:bCs/>
        </w:rPr>
      </w:sdtEndPr>
      <w:sdtContent>
        <w:p w14:paraId="33BC8613" w14:textId="110F8748" w:rsidR="009A6DC7" w:rsidRDefault="00C45033">
          <w:pPr>
            <w:pStyle w:val="18"/>
            <w:rPr>
              <w:rFonts w:asciiTheme="minorHAnsi" w:eastAsiaTheme="minorEastAsia" w:hAnsiTheme="minorHAnsi" w:cstheme="minorBidi"/>
              <w:szCs w:val="22"/>
            </w:rPr>
          </w:pPr>
          <w:r w:rsidRPr="00AE1860">
            <w:rPr>
              <w:rFonts w:ascii="MS UI Gothic" w:eastAsia="MS UI Gothic" w:hAnsi="MS UI Gothic" w:cstheme="majorBidi"/>
              <w:color w:val="365F91" w:themeColor="accent1" w:themeShade="BF"/>
              <w:kern w:val="0"/>
              <w:sz w:val="32"/>
              <w:szCs w:val="32"/>
            </w:rPr>
            <w:fldChar w:fldCharType="begin"/>
          </w:r>
          <w:r w:rsidRPr="00AE1860">
            <w:rPr>
              <w:rFonts w:ascii="MS UI Gothic" w:eastAsia="MS UI Gothic" w:hAnsi="MS UI Gothic"/>
            </w:rPr>
            <w:instrText xml:space="preserve"> TOC \o "1-3" \h \z \u </w:instrText>
          </w:r>
          <w:r w:rsidRPr="00AE1860">
            <w:rPr>
              <w:rFonts w:ascii="MS UI Gothic" w:eastAsia="MS UI Gothic" w:hAnsi="MS UI Gothic" w:cstheme="majorBidi"/>
              <w:color w:val="365F91" w:themeColor="accent1" w:themeShade="BF"/>
              <w:kern w:val="0"/>
              <w:sz w:val="32"/>
              <w:szCs w:val="32"/>
            </w:rPr>
            <w:fldChar w:fldCharType="separate"/>
          </w:r>
          <w:hyperlink w:anchor="_Toc130999867" w:history="1">
            <w:r w:rsidR="009A6DC7" w:rsidRPr="00131D41">
              <w:rPr>
                <w:rStyle w:val="afb"/>
                <w:rFonts w:eastAsia="HGP創英角ｺﾞｼｯｸUB" w:hAnsi="HGP創英角ｺﾞｼｯｸUB"/>
              </w:rPr>
              <w:t>第</w:t>
            </w:r>
            <w:r w:rsidR="009A6DC7" w:rsidRPr="00131D41">
              <w:rPr>
                <w:rStyle w:val="afb"/>
                <w:rFonts w:eastAsia="HGP創英角ｺﾞｼｯｸUB" w:hAnsi="HGP創英角ｺﾞｼｯｸUB"/>
              </w:rPr>
              <w:t>0</w:t>
            </w:r>
            <w:r w:rsidR="009A6DC7" w:rsidRPr="00131D41">
              <w:rPr>
                <w:rStyle w:val="afb"/>
                <w:rFonts w:eastAsia="HGP創英角ｺﾞｼｯｸUB" w:hAnsi="HGP創英角ｺﾞｼｯｸUB"/>
              </w:rPr>
              <w:t xml:space="preserve">章　</w:t>
            </w:r>
            <w:r w:rsidR="009A6DC7" w:rsidRPr="00131D41">
              <w:rPr>
                <w:rStyle w:val="afb"/>
                <w:rFonts w:eastAsia="HGP創英角ｺﾞｼｯｸUB" w:hAnsi="HGP創英角ｺﾞｼｯｸUB"/>
              </w:rPr>
              <w:t xml:space="preserve"> </w:t>
            </w:r>
            <w:r w:rsidR="009A6DC7" w:rsidRPr="00131D41">
              <w:rPr>
                <w:rStyle w:val="afb"/>
                <w:rFonts w:eastAsia="HGP創英角ｺﾞｼｯｸUB" w:hAnsi="HGP創英角ｺﾞｼｯｸUB"/>
              </w:rPr>
              <w:t>大阪市情報システム開発ガイドラインの位置づけ</w:t>
            </w:r>
            <w:r w:rsidR="009A6DC7">
              <w:rPr>
                <w:webHidden/>
              </w:rPr>
              <w:tab/>
            </w:r>
            <w:r w:rsidR="009A6DC7">
              <w:rPr>
                <w:webHidden/>
              </w:rPr>
              <w:fldChar w:fldCharType="begin"/>
            </w:r>
            <w:r w:rsidR="009A6DC7">
              <w:rPr>
                <w:webHidden/>
              </w:rPr>
              <w:instrText xml:space="preserve"> PAGEREF _Toc130999867 \h </w:instrText>
            </w:r>
            <w:r w:rsidR="009A6DC7">
              <w:rPr>
                <w:webHidden/>
              </w:rPr>
            </w:r>
            <w:r w:rsidR="009A6DC7">
              <w:rPr>
                <w:webHidden/>
              </w:rPr>
              <w:fldChar w:fldCharType="separate"/>
            </w:r>
            <w:r w:rsidR="009A6DC7">
              <w:rPr>
                <w:webHidden/>
              </w:rPr>
              <w:t>- 3 -</w:t>
            </w:r>
            <w:r w:rsidR="009A6DC7">
              <w:rPr>
                <w:webHidden/>
              </w:rPr>
              <w:fldChar w:fldCharType="end"/>
            </w:r>
          </w:hyperlink>
        </w:p>
        <w:p w14:paraId="627046AA" w14:textId="3F3EA77E" w:rsidR="009A6DC7" w:rsidRDefault="005D0D37">
          <w:pPr>
            <w:pStyle w:val="21"/>
            <w:tabs>
              <w:tab w:val="left" w:pos="630"/>
              <w:tab w:val="right" w:leader="dot" w:pos="8494"/>
            </w:tabs>
            <w:rPr>
              <w:rFonts w:asciiTheme="minorHAnsi" w:eastAsiaTheme="minorEastAsia" w:hAnsiTheme="minorHAnsi" w:cstheme="minorBidi"/>
              <w:noProof/>
              <w:szCs w:val="22"/>
            </w:rPr>
          </w:pPr>
          <w:hyperlink w:anchor="_Toc130999868" w:history="1">
            <w:r w:rsidR="009A6DC7" w:rsidRPr="00131D41">
              <w:rPr>
                <w:rStyle w:val="afb"/>
                <w:noProof/>
              </w:rPr>
              <w:t>1.</w:t>
            </w:r>
            <w:r w:rsidR="009A6DC7">
              <w:rPr>
                <w:rFonts w:asciiTheme="minorHAnsi" w:eastAsiaTheme="minorEastAsia" w:hAnsiTheme="minorHAnsi" w:cstheme="minorBidi"/>
                <w:noProof/>
                <w:szCs w:val="22"/>
              </w:rPr>
              <w:tab/>
            </w:r>
            <w:r w:rsidR="009A6DC7" w:rsidRPr="00131D41">
              <w:rPr>
                <w:rStyle w:val="afb"/>
                <w:noProof/>
              </w:rPr>
              <w:t>ICT</w:t>
            </w:r>
            <w:r w:rsidR="009A6DC7" w:rsidRPr="00131D41">
              <w:rPr>
                <w:rStyle w:val="afb"/>
                <w:noProof/>
              </w:rPr>
              <w:t>関連ガイドライン等の構成</w:t>
            </w:r>
            <w:r w:rsidR="009A6DC7">
              <w:rPr>
                <w:noProof/>
                <w:webHidden/>
              </w:rPr>
              <w:tab/>
            </w:r>
            <w:r w:rsidR="009A6DC7">
              <w:rPr>
                <w:noProof/>
                <w:webHidden/>
              </w:rPr>
              <w:fldChar w:fldCharType="begin"/>
            </w:r>
            <w:r w:rsidR="009A6DC7">
              <w:rPr>
                <w:noProof/>
                <w:webHidden/>
              </w:rPr>
              <w:instrText xml:space="preserve"> PAGEREF _Toc130999868 \h </w:instrText>
            </w:r>
            <w:r w:rsidR="009A6DC7">
              <w:rPr>
                <w:noProof/>
                <w:webHidden/>
              </w:rPr>
            </w:r>
            <w:r w:rsidR="009A6DC7">
              <w:rPr>
                <w:noProof/>
                <w:webHidden/>
              </w:rPr>
              <w:fldChar w:fldCharType="separate"/>
            </w:r>
            <w:r w:rsidR="009A6DC7">
              <w:rPr>
                <w:noProof/>
                <w:webHidden/>
              </w:rPr>
              <w:t>- 3 -</w:t>
            </w:r>
            <w:r w:rsidR="009A6DC7">
              <w:rPr>
                <w:noProof/>
                <w:webHidden/>
              </w:rPr>
              <w:fldChar w:fldCharType="end"/>
            </w:r>
          </w:hyperlink>
        </w:p>
        <w:p w14:paraId="0853D7B4" w14:textId="0B0936E9" w:rsidR="009A6DC7" w:rsidRDefault="005D0D37">
          <w:pPr>
            <w:pStyle w:val="18"/>
            <w:rPr>
              <w:rFonts w:asciiTheme="minorHAnsi" w:eastAsiaTheme="minorEastAsia" w:hAnsiTheme="minorHAnsi" w:cstheme="minorBidi"/>
              <w:szCs w:val="22"/>
            </w:rPr>
          </w:pPr>
          <w:hyperlink w:anchor="_Toc130999869" w:history="1">
            <w:r w:rsidR="009A6DC7" w:rsidRPr="00131D41">
              <w:rPr>
                <w:rStyle w:val="afb"/>
                <w:rFonts w:eastAsia="HGP創英角ｺﾞｼｯｸUB" w:hAnsi="HGP創英角ｺﾞｼｯｸUB"/>
              </w:rPr>
              <w:t xml:space="preserve">第１章　</w:t>
            </w:r>
            <w:r w:rsidR="009A6DC7" w:rsidRPr="00131D41">
              <w:rPr>
                <w:rStyle w:val="afb"/>
                <w:rFonts w:eastAsia="HGP創英角ｺﾞｼｯｸUB" w:hAnsi="HGP創英角ｺﾞｼｯｸUB"/>
              </w:rPr>
              <w:t xml:space="preserve"> </w:t>
            </w:r>
            <w:r w:rsidR="009A6DC7" w:rsidRPr="00131D41">
              <w:rPr>
                <w:rStyle w:val="afb"/>
                <w:rFonts w:eastAsia="HGP創英角ｺﾞｼｯｸUB" w:hAnsi="HGP創英角ｺﾞｼｯｸUB"/>
              </w:rPr>
              <w:t>はじめに</w:t>
            </w:r>
            <w:r w:rsidR="009A6DC7">
              <w:rPr>
                <w:webHidden/>
              </w:rPr>
              <w:tab/>
            </w:r>
            <w:r w:rsidR="009A6DC7">
              <w:rPr>
                <w:webHidden/>
              </w:rPr>
              <w:fldChar w:fldCharType="begin"/>
            </w:r>
            <w:r w:rsidR="009A6DC7">
              <w:rPr>
                <w:webHidden/>
              </w:rPr>
              <w:instrText xml:space="preserve"> PAGEREF _Toc130999869 \h </w:instrText>
            </w:r>
            <w:r w:rsidR="009A6DC7">
              <w:rPr>
                <w:webHidden/>
              </w:rPr>
            </w:r>
            <w:r w:rsidR="009A6DC7">
              <w:rPr>
                <w:webHidden/>
              </w:rPr>
              <w:fldChar w:fldCharType="separate"/>
            </w:r>
            <w:r w:rsidR="009A6DC7">
              <w:rPr>
                <w:webHidden/>
              </w:rPr>
              <w:t>- 4 -</w:t>
            </w:r>
            <w:r w:rsidR="009A6DC7">
              <w:rPr>
                <w:webHidden/>
              </w:rPr>
              <w:fldChar w:fldCharType="end"/>
            </w:r>
          </w:hyperlink>
        </w:p>
        <w:p w14:paraId="1386D61B" w14:textId="0442237E" w:rsidR="009A6DC7" w:rsidRDefault="005D0D37">
          <w:pPr>
            <w:pStyle w:val="21"/>
            <w:tabs>
              <w:tab w:val="left" w:pos="630"/>
              <w:tab w:val="right" w:leader="dot" w:pos="8494"/>
            </w:tabs>
            <w:rPr>
              <w:rFonts w:asciiTheme="minorHAnsi" w:eastAsiaTheme="minorEastAsia" w:hAnsiTheme="minorHAnsi" w:cstheme="minorBidi"/>
              <w:noProof/>
              <w:szCs w:val="22"/>
            </w:rPr>
          </w:pPr>
          <w:hyperlink w:anchor="_Toc130999870" w:history="1">
            <w:r w:rsidR="009A6DC7" w:rsidRPr="00131D41">
              <w:rPr>
                <w:rStyle w:val="afb"/>
                <w:noProof/>
              </w:rPr>
              <w:t>2.</w:t>
            </w:r>
            <w:r w:rsidR="009A6DC7">
              <w:rPr>
                <w:rFonts w:asciiTheme="minorHAnsi" w:eastAsiaTheme="minorEastAsia" w:hAnsiTheme="minorHAnsi" w:cstheme="minorBidi"/>
                <w:noProof/>
                <w:szCs w:val="22"/>
              </w:rPr>
              <w:tab/>
            </w:r>
            <w:r w:rsidR="009A6DC7" w:rsidRPr="00131D41">
              <w:rPr>
                <w:rStyle w:val="afb"/>
                <w:noProof/>
              </w:rPr>
              <w:t>背景と目的</w:t>
            </w:r>
            <w:r w:rsidR="009A6DC7">
              <w:rPr>
                <w:noProof/>
                <w:webHidden/>
              </w:rPr>
              <w:tab/>
            </w:r>
            <w:r w:rsidR="009A6DC7">
              <w:rPr>
                <w:noProof/>
                <w:webHidden/>
              </w:rPr>
              <w:fldChar w:fldCharType="begin"/>
            </w:r>
            <w:r w:rsidR="009A6DC7">
              <w:rPr>
                <w:noProof/>
                <w:webHidden/>
              </w:rPr>
              <w:instrText xml:space="preserve"> PAGEREF _Toc130999870 \h </w:instrText>
            </w:r>
            <w:r w:rsidR="009A6DC7">
              <w:rPr>
                <w:noProof/>
                <w:webHidden/>
              </w:rPr>
            </w:r>
            <w:r w:rsidR="009A6DC7">
              <w:rPr>
                <w:noProof/>
                <w:webHidden/>
              </w:rPr>
              <w:fldChar w:fldCharType="separate"/>
            </w:r>
            <w:r w:rsidR="009A6DC7">
              <w:rPr>
                <w:noProof/>
                <w:webHidden/>
              </w:rPr>
              <w:t>- 4 -</w:t>
            </w:r>
            <w:r w:rsidR="009A6DC7">
              <w:rPr>
                <w:noProof/>
                <w:webHidden/>
              </w:rPr>
              <w:fldChar w:fldCharType="end"/>
            </w:r>
          </w:hyperlink>
        </w:p>
        <w:p w14:paraId="36D088C0" w14:textId="2C3847B2" w:rsidR="009A6DC7" w:rsidRDefault="005D0D37">
          <w:pPr>
            <w:pStyle w:val="18"/>
            <w:rPr>
              <w:rFonts w:asciiTheme="minorHAnsi" w:eastAsiaTheme="minorEastAsia" w:hAnsiTheme="minorHAnsi" w:cstheme="minorBidi"/>
              <w:szCs w:val="22"/>
            </w:rPr>
          </w:pPr>
          <w:hyperlink w:anchor="_Toc130999871" w:history="1">
            <w:r w:rsidR="009A6DC7" w:rsidRPr="00131D41">
              <w:rPr>
                <w:rStyle w:val="afb"/>
                <w:rFonts w:eastAsia="HGP創英角ｺﾞｼｯｸUB" w:hAnsi="HGP創英角ｺﾞｼｯｸUB"/>
              </w:rPr>
              <w:t>第２章</w:t>
            </w:r>
            <w:r w:rsidR="009A6DC7" w:rsidRPr="00131D41">
              <w:rPr>
                <w:rStyle w:val="afb"/>
                <w:rFonts w:eastAsia="HGP創英角ｺﾞｼｯｸUB" w:hAnsi="HGP創英角ｺﾞｼｯｸUB"/>
              </w:rPr>
              <w:t xml:space="preserve">  </w:t>
            </w:r>
            <w:r w:rsidR="009A6DC7" w:rsidRPr="00131D41">
              <w:rPr>
                <w:rStyle w:val="afb"/>
                <w:rFonts w:eastAsia="HGP創英角ｺﾞｼｯｸUB" w:hAnsi="HGP創英角ｺﾞｼｯｸUB"/>
              </w:rPr>
              <w:t>システム開発概要</w:t>
            </w:r>
            <w:r w:rsidR="009A6DC7">
              <w:rPr>
                <w:webHidden/>
              </w:rPr>
              <w:tab/>
            </w:r>
            <w:r w:rsidR="009A6DC7">
              <w:rPr>
                <w:webHidden/>
              </w:rPr>
              <w:fldChar w:fldCharType="begin"/>
            </w:r>
            <w:r w:rsidR="009A6DC7">
              <w:rPr>
                <w:webHidden/>
              </w:rPr>
              <w:instrText xml:space="preserve"> PAGEREF _Toc130999871 \h </w:instrText>
            </w:r>
            <w:r w:rsidR="009A6DC7">
              <w:rPr>
                <w:webHidden/>
              </w:rPr>
            </w:r>
            <w:r w:rsidR="009A6DC7">
              <w:rPr>
                <w:webHidden/>
              </w:rPr>
              <w:fldChar w:fldCharType="separate"/>
            </w:r>
            <w:r w:rsidR="009A6DC7">
              <w:rPr>
                <w:webHidden/>
              </w:rPr>
              <w:t>- 5 -</w:t>
            </w:r>
            <w:r w:rsidR="009A6DC7">
              <w:rPr>
                <w:webHidden/>
              </w:rPr>
              <w:fldChar w:fldCharType="end"/>
            </w:r>
          </w:hyperlink>
        </w:p>
        <w:p w14:paraId="791AF767" w14:textId="7634E7E7" w:rsidR="009A6DC7" w:rsidRDefault="005D0D37">
          <w:pPr>
            <w:pStyle w:val="21"/>
            <w:tabs>
              <w:tab w:val="left" w:pos="630"/>
              <w:tab w:val="right" w:leader="dot" w:pos="8494"/>
            </w:tabs>
            <w:rPr>
              <w:rFonts w:asciiTheme="minorHAnsi" w:eastAsiaTheme="minorEastAsia" w:hAnsiTheme="minorHAnsi" w:cstheme="minorBidi"/>
              <w:noProof/>
              <w:szCs w:val="22"/>
            </w:rPr>
          </w:pPr>
          <w:hyperlink w:anchor="_Toc130999872" w:history="1">
            <w:r w:rsidR="009A6DC7" w:rsidRPr="00131D41">
              <w:rPr>
                <w:rStyle w:val="afb"/>
                <w:noProof/>
              </w:rPr>
              <w:t>1.</w:t>
            </w:r>
            <w:r w:rsidR="009A6DC7">
              <w:rPr>
                <w:rFonts w:asciiTheme="minorHAnsi" w:eastAsiaTheme="minorEastAsia" w:hAnsiTheme="minorHAnsi" w:cstheme="minorBidi"/>
                <w:noProof/>
                <w:szCs w:val="22"/>
              </w:rPr>
              <w:tab/>
            </w:r>
            <w:r w:rsidR="009A6DC7" w:rsidRPr="00131D41">
              <w:rPr>
                <w:rStyle w:val="afb"/>
                <w:noProof/>
              </w:rPr>
              <w:t>システム開発概要</w:t>
            </w:r>
            <w:r w:rsidR="009A6DC7">
              <w:rPr>
                <w:noProof/>
                <w:webHidden/>
              </w:rPr>
              <w:tab/>
            </w:r>
            <w:r w:rsidR="009A6DC7">
              <w:rPr>
                <w:noProof/>
                <w:webHidden/>
              </w:rPr>
              <w:fldChar w:fldCharType="begin"/>
            </w:r>
            <w:r w:rsidR="009A6DC7">
              <w:rPr>
                <w:noProof/>
                <w:webHidden/>
              </w:rPr>
              <w:instrText xml:space="preserve"> PAGEREF _Toc130999872 \h </w:instrText>
            </w:r>
            <w:r w:rsidR="009A6DC7">
              <w:rPr>
                <w:noProof/>
                <w:webHidden/>
              </w:rPr>
            </w:r>
            <w:r w:rsidR="009A6DC7">
              <w:rPr>
                <w:noProof/>
                <w:webHidden/>
              </w:rPr>
              <w:fldChar w:fldCharType="separate"/>
            </w:r>
            <w:r w:rsidR="009A6DC7">
              <w:rPr>
                <w:noProof/>
                <w:webHidden/>
              </w:rPr>
              <w:t>- 5 -</w:t>
            </w:r>
            <w:r w:rsidR="009A6DC7">
              <w:rPr>
                <w:noProof/>
                <w:webHidden/>
              </w:rPr>
              <w:fldChar w:fldCharType="end"/>
            </w:r>
          </w:hyperlink>
        </w:p>
        <w:p w14:paraId="1A921977" w14:textId="62EAF669" w:rsidR="009A6DC7" w:rsidRDefault="005D0D37">
          <w:pPr>
            <w:pStyle w:val="21"/>
            <w:tabs>
              <w:tab w:val="left" w:pos="630"/>
              <w:tab w:val="right" w:leader="dot" w:pos="8494"/>
            </w:tabs>
            <w:rPr>
              <w:rFonts w:asciiTheme="minorHAnsi" w:eastAsiaTheme="minorEastAsia" w:hAnsiTheme="minorHAnsi" w:cstheme="minorBidi"/>
              <w:noProof/>
              <w:szCs w:val="22"/>
            </w:rPr>
          </w:pPr>
          <w:hyperlink w:anchor="_Toc130999873" w:history="1">
            <w:r w:rsidR="009A6DC7" w:rsidRPr="00131D41">
              <w:rPr>
                <w:rStyle w:val="afb"/>
                <w:noProof/>
              </w:rPr>
              <w:t>2.</w:t>
            </w:r>
            <w:r w:rsidR="009A6DC7">
              <w:rPr>
                <w:rFonts w:asciiTheme="minorHAnsi" w:eastAsiaTheme="minorEastAsia" w:hAnsiTheme="minorHAnsi" w:cstheme="minorBidi"/>
                <w:noProof/>
                <w:szCs w:val="22"/>
              </w:rPr>
              <w:tab/>
            </w:r>
            <w:r w:rsidR="009A6DC7" w:rsidRPr="00131D41">
              <w:rPr>
                <w:rStyle w:val="afb"/>
                <w:noProof/>
              </w:rPr>
              <w:t>システム開発　標準体制図</w:t>
            </w:r>
            <w:r w:rsidR="009A6DC7">
              <w:rPr>
                <w:noProof/>
                <w:webHidden/>
              </w:rPr>
              <w:tab/>
            </w:r>
            <w:r w:rsidR="009A6DC7">
              <w:rPr>
                <w:noProof/>
                <w:webHidden/>
              </w:rPr>
              <w:fldChar w:fldCharType="begin"/>
            </w:r>
            <w:r w:rsidR="009A6DC7">
              <w:rPr>
                <w:noProof/>
                <w:webHidden/>
              </w:rPr>
              <w:instrText xml:space="preserve"> PAGEREF _Toc130999873 \h </w:instrText>
            </w:r>
            <w:r w:rsidR="009A6DC7">
              <w:rPr>
                <w:noProof/>
                <w:webHidden/>
              </w:rPr>
            </w:r>
            <w:r w:rsidR="009A6DC7">
              <w:rPr>
                <w:noProof/>
                <w:webHidden/>
              </w:rPr>
              <w:fldChar w:fldCharType="separate"/>
            </w:r>
            <w:r w:rsidR="009A6DC7">
              <w:rPr>
                <w:noProof/>
                <w:webHidden/>
              </w:rPr>
              <w:t>- 7 -</w:t>
            </w:r>
            <w:r w:rsidR="009A6DC7">
              <w:rPr>
                <w:noProof/>
                <w:webHidden/>
              </w:rPr>
              <w:fldChar w:fldCharType="end"/>
            </w:r>
          </w:hyperlink>
        </w:p>
        <w:p w14:paraId="71E7A532" w14:textId="6850CB7F" w:rsidR="009A6DC7" w:rsidRDefault="005D0D37">
          <w:pPr>
            <w:pStyle w:val="21"/>
            <w:tabs>
              <w:tab w:val="left" w:pos="630"/>
              <w:tab w:val="right" w:leader="dot" w:pos="8494"/>
            </w:tabs>
            <w:rPr>
              <w:rFonts w:asciiTheme="minorHAnsi" w:eastAsiaTheme="minorEastAsia" w:hAnsiTheme="minorHAnsi" w:cstheme="minorBidi"/>
              <w:noProof/>
              <w:szCs w:val="22"/>
            </w:rPr>
          </w:pPr>
          <w:hyperlink w:anchor="_Toc130999874" w:history="1">
            <w:r w:rsidR="009A6DC7" w:rsidRPr="00131D41">
              <w:rPr>
                <w:rStyle w:val="afb"/>
                <w:noProof/>
              </w:rPr>
              <w:t>3.</w:t>
            </w:r>
            <w:r w:rsidR="009A6DC7">
              <w:rPr>
                <w:rFonts w:asciiTheme="minorHAnsi" w:eastAsiaTheme="minorEastAsia" w:hAnsiTheme="minorHAnsi" w:cstheme="minorBidi"/>
                <w:noProof/>
                <w:szCs w:val="22"/>
              </w:rPr>
              <w:tab/>
            </w:r>
            <w:r w:rsidR="009A6DC7" w:rsidRPr="00131D41">
              <w:rPr>
                <w:rStyle w:val="afb"/>
                <w:noProof/>
              </w:rPr>
              <w:t>システム開発　標準プロセス図</w:t>
            </w:r>
            <w:r w:rsidR="009A6DC7">
              <w:rPr>
                <w:noProof/>
                <w:webHidden/>
              </w:rPr>
              <w:tab/>
            </w:r>
            <w:r w:rsidR="009A6DC7">
              <w:rPr>
                <w:noProof/>
                <w:webHidden/>
              </w:rPr>
              <w:fldChar w:fldCharType="begin"/>
            </w:r>
            <w:r w:rsidR="009A6DC7">
              <w:rPr>
                <w:noProof/>
                <w:webHidden/>
              </w:rPr>
              <w:instrText xml:space="preserve"> PAGEREF _Toc130999874 \h </w:instrText>
            </w:r>
            <w:r w:rsidR="009A6DC7">
              <w:rPr>
                <w:noProof/>
                <w:webHidden/>
              </w:rPr>
            </w:r>
            <w:r w:rsidR="009A6DC7">
              <w:rPr>
                <w:noProof/>
                <w:webHidden/>
              </w:rPr>
              <w:fldChar w:fldCharType="separate"/>
            </w:r>
            <w:r w:rsidR="009A6DC7">
              <w:rPr>
                <w:noProof/>
                <w:webHidden/>
              </w:rPr>
              <w:t>- 8 -</w:t>
            </w:r>
            <w:r w:rsidR="009A6DC7">
              <w:rPr>
                <w:noProof/>
                <w:webHidden/>
              </w:rPr>
              <w:fldChar w:fldCharType="end"/>
            </w:r>
          </w:hyperlink>
        </w:p>
        <w:p w14:paraId="5EB96D7E" w14:textId="7EFD8ECE" w:rsidR="009A6DC7" w:rsidRDefault="005D0D37">
          <w:pPr>
            <w:pStyle w:val="21"/>
            <w:tabs>
              <w:tab w:val="left" w:pos="630"/>
              <w:tab w:val="right" w:leader="dot" w:pos="8494"/>
            </w:tabs>
            <w:rPr>
              <w:rFonts w:asciiTheme="minorHAnsi" w:eastAsiaTheme="minorEastAsia" w:hAnsiTheme="minorHAnsi" w:cstheme="minorBidi"/>
              <w:noProof/>
              <w:szCs w:val="22"/>
            </w:rPr>
          </w:pPr>
          <w:hyperlink w:anchor="_Toc130999875" w:history="1">
            <w:r w:rsidR="009A6DC7" w:rsidRPr="00131D41">
              <w:rPr>
                <w:rStyle w:val="afb"/>
                <w:noProof/>
              </w:rPr>
              <w:t>4.</w:t>
            </w:r>
            <w:r w:rsidR="009A6DC7">
              <w:rPr>
                <w:rFonts w:asciiTheme="minorHAnsi" w:eastAsiaTheme="minorEastAsia" w:hAnsiTheme="minorHAnsi" w:cstheme="minorBidi"/>
                <w:noProof/>
                <w:szCs w:val="22"/>
              </w:rPr>
              <w:tab/>
            </w:r>
            <w:r w:rsidR="009A6DC7" w:rsidRPr="00131D41">
              <w:rPr>
                <w:rStyle w:val="afb"/>
                <w:noProof/>
              </w:rPr>
              <w:t>システム開発　標準成果物</w:t>
            </w:r>
            <w:r w:rsidR="009A6DC7">
              <w:rPr>
                <w:noProof/>
                <w:webHidden/>
              </w:rPr>
              <w:tab/>
            </w:r>
            <w:r w:rsidR="009A6DC7">
              <w:rPr>
                <w:noProof/>
                <w:webHidden/>
              </w:rPr>
              <w:fldChar w:fldCharType="begin"/>
            </w:r>
            <w:r w:rsidR="009A6DC7">
              <w:rPr>
                <w:noProof/>
                <w:webHidden/>
              </w:rPr>
              <w:instrText xml:space="preserve"> PAGEREF _Toc130999875 \h </w:instrText>
            </w:r>
            <w:r w:rsidR="009A6DC7">
              <w:rPr>
                <w:noProof/>
                <w:webHidden/>
              </w:rPr>
            </w:r>
            <w:r w:rsidR="009A6DC7">
              <w:rPr>
                <w:noProof/>
                <w:webHidden/>
              </w:rPr>
              <w:fldChar w:fldCharType="separate"/>
            </w:r>
            <w:r w:rsidR="009A6DC7">
              <w:rPr>
                <w:noProof/>
                <w:webHidden/>
              </w:rPr>
              <w:t>- 9 -</w:t>
            </w:r>
            <w:r w:rsidR="009A6DC7">
              <w:rPr>
                <w:noProof/>
                <w:webHidden/>
              </w:rPr>
              <w:fldChar w:fldCharType="end"/>
            </w:r>
          </w:hyperlink>
        </w:p>
        <w:p w14:paraId="0AAA5E35" w14:textId="535D229A" w:rsidR="009A6DC7" w:rsidRDefault="005D0D37">
          <w:pPr>
            <w:pStyle w:val="18"/>
            <w:rPr>
              <w:rFonts w:asciiTheme="minorHAnsi" w:eastAsiaTheme="minorEastAsia" w:hAnsiTheme="minorHAnsi" w:cstheme="minorBidi"/>
              <w:szCs w:val="22"/>
            </w:rPr>
          </w:pPr>
          <w:hyperlink w:anchor="_Toc130999876" w:history="1">
            <w:r w:rsidR="009A6DC7" w:rsidRPr="00131D41">
              <w:rPr>
                <w:rStyle w:val="afb"/>
                <w:rFonts w:eastAsia="HGP創英角ｺﾞｼｯｸUB" w:hAnsi="HGP創英角ｺﾞｼｯｸUB"/>
              </w:rPr>
              <w:t>第３章</w:t>
            </w:r>
            <w:r w:rsidR="009A6DC7" w:rsidRPr="00131D41">
              <w:rPr>
                <w:rStyle w:val="afb"/>
                <w:rFonts w:eastAsia="HGP創英角ｺﾞｼｯｸUB" w:hAnsi="HGP創英角ｺﾞｼｯｸUB"/>
              </w:rPr>
              <w:t xml:space="preserve">  </w:t>
            </w:r>
            <w:r w:rsidR="009A6DC7" w:rsidRPr="00131D41">
              <w:rPr>
                <w:rStyle w:val="afb"/>
                <w:rFonts w:eastAsia="HGP創英角ｺﾞｼｯｸUB" w:hAnsi="HGP創英角ｺﾞｼｯｸUB"/>
              </w:rPr>
              <w:t>システム開発作業</w:t>
            </w:r>
            <w:r w:rsidR="009A6DC7">
              <w:rPr>
                <w:webHidden/>
              </w:rPr>
              <w:tab/>
            </w:r>
            <w:r w:rsidR="009A6DC7">
              <w:rPr>
                <w:webHidden/>
              </w:rPr>
              <w:fldChar w:fldCharType="begin"/>
            </w:r>
            <w:r w:rsidR="009A6DC7">
              <w:rPr>
                <w:webHidden/>
              </w:rPr>
              <w:instrText xml:space="preserve"> PAGEREF _Toc130999876 \h </w:instrText>
            </w:r>
            <w:r w:rsidR="009A6DC7">
              <w:rPr>
                <w:webHidden/>
              </w:rPr>
            </w:r>
            <w:r w:rsidR="009A6DC7">
              <w:rPr>
                <w:webHidden/>
              </w:rPr>
              <w:fldChar w:fldCharType="separate"/>
            </w:r>
            <w:r w:rsidR="009A6DC7">
              <w:rPr>
                <w:webHidden/>
              </w:rPr>
              <w:t>- 13 -</w:t>
            </w:r>
            <w:r w:rsidR="009A6DC7">
              <w:rPr>
                <w:webHidden/>
              </w:rPr>
              <w:fldChar w:fldCharType="end"/>
            </w:r>
          </w:hyperlink>
        </w:p>
        <w:p w14:paraId="44ECCC27" w14:textId="1ABD5721" w:rsidR="009A6DC7" w:rsidRDefault="005D0D37">
          <w:pPr>
            <w:pStyle w:val="21"/>
            <w:tabs>
              <w:tab w:val="left" w:pos="630"/>
              <w:tab w:val="right" w:leader="dot" w:pos="8494"/>
            </w:tabs>
            <w:rPr>
              <w:rFonts w:asciiTheme="minorHAnsi" w:eastAsiaTheme="minorEastAsia" w:hAnsiTheme="minorHAnsi" w:cstheme="minorBidi"/>
              <w:noProof/>
              <w:szCs w:val="22"/>
            </w:rPr>
          </w:pPr>
          <w:hyperlink w:anchor="_Toc130999877" w:history="1">
            <w:r w:rsidR="009A6DC7" w:rsidRPr="00131D41">
              <w:rPr>
                <w:rStyle w:val="afb"/>
                <w:noProof/>
              </w:rPr>
              <w:t>1.</w:t>
            </w:r>
            <w:r w:rsidR="009A6DC7">
              <w:rPr>
                <w:rFonts w:asciiTheme="minorHAnsi" w:eastAsiaTheme="minorEastAsia" w:hAnsiTheme="minorHAnsi" w:cstheme="minorBidi"/>
                <w:noProof/>
                <w:szCs w:val="22"/>
              </w:rPr>
              <w:tab/>
            </w:r>
            <w:r w:rsidR="009A6DC7" w:rsidRPr="00131D41">
              <w:rPr>
                <w:rStyle w:val="afb"/>
                <w:noProof/>
              </w:rPr>
              <w:t>システム開発　標準作業</w:t>
            </w:r>
            <w:r w:rsidR="009A6DC7">
              <w:rPr>
                <w:noProof/>
                <w:webHidden/>
              </w:rPr>
              <w:tab/>
            </w:r>
            <w:r w:rsidR="009A6DC7">
              <w:rPr>
                <w:noProof/>
                <w:webHidden/>
              </w:rPr>
              <w:fldChar w:fldCharType="begin"/>
            </w:r>
            <w:r w:rsidR="009A6DC7">
              <w:rPr>
                <w:noProof/>
                <w:webHidden/>
              </w:rPr>
              <w:instrText xml:space="preserve"> PAGEREF _Toc130999877 \h </w:instrText>
            </w:r>
            <w:r w:rsidR="009A6DC7">
              <w:rPr>
                <w:noProof/>
                <w:webHidden/>
              </w:rPr>
            </w:r>
            <w:r w:rsidR="009A6DC7">
              <w:rPr>
                <w:noProof/>
                <w:webHidden/>
              </w:rPr>
              <w:fldChar w:fldCharType="separate"/>
            </w:r>
            <w:r w:rsidR="009A6DC7">
              <w:rPr>
                <w:noProof/>
                <w:webHidden/>
              </w:rPr>
              <w:t>- 13 -</w:t>
            </w:r>
            <w:r w:rsidR="009A6DC7">
              <w:rPr>
                <w:noProof/>
                <w:webHidden/>
              </w:rPr>
              <w:fldChar w:fldCharType="end"/>
            </w:r>
          </w:hyperlink>
        </w:p>
        <w:p w14:paraId="4B60D726" w14:textId="2AECC249" w:rsidR="009A6DC7" w:rsidRDefault="005D0D37">
          <w:pPr>
            <w:pStyle w:val="30"/>
            <w:rPr>
              <w:rFonts w:cstheme="minorBidi"/>
              <w:noProof/>
              <w:kern w:val="2"/>
              <w:sz w:val="21"/>
            </w:rPr>
          </w:pPr>
          <w:hyperlink w:anchor="_Toc130999878" w:history="1">
            <w:r w:rsidR="009A6DC7" w:rsidRPr="00131D41">
              <w:rPr>
                <w:rStyle w:val="afb"/>
                <w:noProof/>
              </w:rPr>
              <w:t>(1)</w:t>
            </w:r>
            <w:r w:rsidR="009A6DC7">
              <w:rPr>
                <w:rFonts w:cstheme="minorBidi"/>
                <w:noProof/>
                <w:kern w:val="2"/>
                <w:sz w:val="21"/>
              </w:rPr>
              <w:tab/>
            </w:r>
            <w:r w:rsidR="009A6DC7" w:rsidRPr="00131D41">
              <w:rPr>
                <w:rStyle w:val="afb"/>
                <w:noProof/>
              </w:rPr>
              <w:t>開発規約策定</w:t>
            </w:r>
            <w:r w:rsidR="009A6DC7">
              <w:rPr>
                <w:noProof/>
                <w:webHidden/>
              </w:rPr>
              <w:tab/>
            </w:r>
            <w:r w:rsidR="009A6DC7">
              <w:rPr>
                <w:noProof/>
                <w:webHidden/>
              </w:rPr>
              <w:fldChar w:fldCharType="begin"/>
            </w:r>
            <w:r w:rsidR="009A6DC7">
              <w:rPr>
                <w:noProof/>
                <w:webHidden/>
              </w:rPr>
              <w:instrText xml:space="preserve"> PAGEREF _Toc130999878 \h </w:instrText>
            </w:r>
            <w:r w:rsidR="009A6DC7">
              <w:rPr>
                <w:noProof/>
                <w:webHidden/>
              </w:rPr>
            </w:r>
            <w:r w:rsidR="009A6DC7">
              <w:rPr>
                <w:noProof/>
                <w:webHidden/>
              </w:rPr>
              <w:fldChar w:fldCharType="separate"/>
            </w:r>
            <w:r w:rsidR="009A6DC7">
              <w:rPr>
                <w:noProof/>
                <w:webHidden/>
              </w:rPr>
              <w:t>- 13 -</w:t>
            </w:r>
            <w:r w:rsidR="009A6DC7">
              <w:rPr>
                <w:noProof/>
                <w:webHidden/>
              </w:rPr>
              <w:fldChar w:fldCharType="end"/>
            </w:r>
          </w:hyperlink>
        </w:p>
        <w:p w14:paraId="5D2AA49F" w14:textId="2EC7AA93" w:rsidR="009A6DC7" w:rsidRDefault="005D0D37">
          <w:pPr>
            <w:pStyle w:val="30"/>
            <w:rPr>
              <w:rFonts w:cstheme="minorBidi"/>
              <w:noProof/>
              <w:kern w:val="2"/>
              <w:sz w:val="21"/>
            </w:rPr>
          </w:pPr>
          <w:hyperlink w:anchor="_Toc130999879" w:history="1">
            <w:r w:rsidR="009A6DC7" w:rsidRPr="00131D41">
              <w:rPr>
                <w:rStyle w:val="afb"/>
                <w:noProof/>
              </w:rPr>
              <w:t>(2)</w:t>
            </w:r>
            <w:r w:rsidR="009A6DC7">
              <w:rPr>
                <w:rFonts w:cstheme="minorBidi"/>
                <w:noProof/>
                <w:kern w:val="2"/>
                <w:sz w:val="21"/>
              </w:rPr>
              <w:tab/>
            </w:r>
            <w:r w:rsidR="009A6DC7" w:rsidRPr="00131D41">
              <w:rPr>
                <w:rStyle w:val="afb"/>
                <w:noProof/>
              </w:rPr>
              <w:t>要件定義</w:t>
            </w:r>
            <w:r w:rsidR="009A6DC7">
              <w:rPr>
                <w:noProof/>
                <w:webHidden/>
              </w:rPr>
              <w:tab/>
            </w:r>
            <w:r w:rsidR="009A6DC7">
              <w:rPr>
                <w:noProof/>
                <w:webHidden/>
              </w:rPr>
              <w:fldChar w:fldCharType="begin"/>
            </w:r>
            <w:r w:rsidR="009A6DC7">
              <w:rPr>
                <w:noProof/>
                <w:webHidden/>
              </w:rPr>
              <w:instrText xml:space="preserve"> PAGEREF _Toc130999879 \h </w:instrText>
            </w:r>
            <w:r w:rsidR="009A6DC7">
              <w:rPr>
                <w:noProof/>
                <w:webHidden/>
              </w:rPr>
            </w:r>
            <w:r w:rsidR="009A6DC7">
              <w:rPr>
                <w:noProof/>
                <w:webHidden/>
              </w:rPr>
              <w:fldChar w:fldCharType="separate"/>
            </w:r>
            <w:r w:rsidR="009A6DC7">
              <w:rPr>
                <w:noProof/>
                <w:webHidden/>
              </w:rPr>
              <w:t>- 14 -</w:t>
            </w:r>
            <w:r w:rsidR="009A6DC7">
              <w:rPr>
                <w:noProof/>
                <w:webHidden/>
              </w:rPr>
              <w:fldChar w:fldCharType="end"/>
            </w:r>
          </w:hyperlink>
        </w:p>
        <w:p w14:paraId="47FA3D1B" w14:textId="639C2819" w:rsidR="009A6DC7" w:rsidRDefault="005D0D37">
          <w:pPr>
            <w:pStyle w:val="30"/>
            <w:rPr>
              <w:rFonts w:cstheme="minorBidi"/>
              <w:noProof/>
              <w:kern w:val="2"/>
              <w:sz w:val="21"/>
            </w:rPr>
          </w:pPr>
          <w:hyperlink w:anchor="_Toc130999880" w:history="1">
            <w:r w:rsidR="009A6DC7" w:rsidRPr="00131D41">
              <w:rPr>
                <w:rStyle w:val="afb"/>
                <w:noProof/>
              </w:rPr>
              <w:t>(3)</w:t>
            </w:r>
            <w:r w:rsidR="009A6DC7">
              <w:rPr>
                <w:rFonts w:cstheme="minorBidi"/>
                <w:noProof/>
                <w:kern w:val="2"/>
                <w:sz w:val="21"/>
              </w:rPr>
              <w:tab/>
            </w:r>
            <w:r w:rsidR="009A6DC7" w:rsidRPr="00131D41">
              <w:rPr>
                <w:rStyle w:val="afb"/>
                <w:noProof/>
              </w:rPr>
              <w:t>基本設計</w:t>
            </w:r>
            <w:r w:rsidR="009A6DC7">
              <w:rPr>
                <w:noProof/>
                <w:webHidden/>
              </w:rPr>
              <w:tab/>
            </w:r>
            <w:r w:rsidR="009A6DC7">
              <w:rPr>
                <w:noProof/>
                <w:webHidden/>
              </w:rPr>
              <w:fldChar w:fldCharType="begin"/>
            </w:r>
            <w:r w:rsidR="009A6DC7">
              <w:rPr>
                <w:noProof/>
                <w:webHidden/>
              </w:rPr>
              <w:instrText xml:space="preserve"> PAGEREF _Toc130999880 \h </w:instrText>
            </w:r>
            <w:r w:rsidR="009A6DC7">
              <w:rPr>
                <w:noProof/>
                <w:webHidden/>
              </w:rPr>
            </w:r>
            <w:r w:rsidR="009A6DC7">
              <w:rPr>
                <w:noProof/>
                <w:webHidden/>
              </w:rPr>
              <w:fldChar w:fldCharType="separate"/>
            </w:r>
            <w:r w:rsidR="009A6DC7">
              <w:rPr>
                <w:noProof/>
                <w:webHidden/>
              </w:rPr>
              <w:t>- 22 -</w:t>
            </w:r>
            <w:r w:rsidR="009A6DC7">
              <w:rPr>
                <w:noProof/>
                <w:webHidden/>
              </w:rPr>
              <w:fldChar w:fldCharType="end"/>
            </w:r>
          </w:hyperlink>
        </w:p>
        <w:p w14:paraId="66070A60" w14:textId="156934B8" w:rsidR="009A6DC7" w:rsidRDefault="005D0D37">
          <w:pPr>
            <w:pStyle w:val="30"/>
            <w:rPr>
              <w:rFonts w:cstheme="minorBidi"/>
              <w:noProof/>
              <w:kern w:val="2"/>
              <w:sz w:val="21"/>
            </w:rPr>
          </w:pPr>
          <w:hyperlink w:anchor="_Toc130999881" w:history="1">
            <w:r w:rsidR="009A6DC7" w:rsidRPr="00131D41">
              <w:rPr>
                <w:rStyle w:val="afb"/>
                <w:noProof/>
              </w:rPr>
              <w:t>(4)</w:t>
            </w:r>
            <w:r w:rsidR="009A6DC7">
              <w:rPr>
                <w:rFonts w:cstheme="minorBidi"/>
                <w:noProof/>
                <w:kern w:val="2"/>
                <w:sz w:val="21"/>
              </w:rPr>
              <w:tab/>
            </w:r>
            <w:r w:rsidR="009A6DC7" w:rsidRPr="00131D41">
              <w:rPr>
                <w:rStyle w:val="afb"/>
                <w:noProof/>
              </w:rPr>
              <w:t>詳細設計</w:t>
            </w:r>
            <w:r w:rsidR="009A6DC7">
              <w:rPr>
                <w:noProof/>
                <w:webHidden/>
              </w:rPr>
              <w:tab/>
            </w:r>
            <w:r w:rsidR="009A6DC7">
              <w:rPr>
                <w:noProof/>
                <w:webHidden/>
              </w:rPr>
              <w:fldChar w:fldCharType="begin"/>
            </w:r>
            <w:r w:rsidR="009A6DC7">
              <w:rPr>
                <w:noProof/>
                <w:webHidden/>
              </w:rPr>
              <w:instrText xml:space="preserve"> PAGEREF _Toc130999881 \h </w:instrText>
            </w:r>
            <w:r w:rsidR="009A6DC7">
              <w:rPr>
                <w:noProof/>
                <w:webHidden/>
              </w:rPr>
            </w:r>
            <w:r w:rsidR="009A6DC7">
              <w:rPr>
                <w:noProof/>
                <w:webHidden/>
              </w:rPr>
              <w:fldChar w:fldCharType="separate"/>
            </w:r>
            <w:r w:rsidR="009A6DC7">
              <w:rPr>
                <w:noProof/>
                <w:webHidden/>
              </w:rPr>
              <w:t>- 31 -</w:t>
            </w:r>
            <w:r w:rsidR="009A6DC7">
              <w:rPr>
                <w:noProof/>
                <w:webHidden/>
              </w:rPr>
              <w:fldChar w:fldCharType="end"/>
            </w:r>
          </w:hyperlink>
        </w:p>
        <w:p w14:paraId="3725EF59" w14:textId="5648A462" w:rsidR="009A6DC7" w:rsidRDefault="005D0D37">
          <w:pPr>
            <w:pStyle w:val="30"/>
            <w:rPr>
              <w:rFonts w:cstheme="minorBidi"/>
              <w:noProof/>
              <w:kern w:val="2"/>
              <w:sz w:val="21"/>
            </w:rPr>
          </w:pPr>
          <w:hyperlink w:anchor="_Toc130999882" w:history="1">
            <w:r w:rsidR="009A6DC7" w:rsidRPr="00131D41">
              <w:rPr>
                <w:rStyle w:val="afb"/>
                <w:noProof/>
              </w:rPr>
              <w:t>(5)</w:t>
            </w:r>
            <w:r w:rsidR="009A6DC7">
              <w:rPr>
                <w:rFonts w:cstheme="minorBidi"/>
                <w:noProof/>
                <w:kern w:val="2"/>
                <w:sz w:val="21"/>
              </w:rPr>
              <w:tab/>
            </w:r>
            <w:r w:rsidR="009A6DC7" w:rsidRPr="00131D41">
              <w:rPr>
                <w:rStyle w:val="afb"/>
                <w:noProof/>
              </w:rPr>
              <w:t>移行計画策定</w:t>
            </w:r>
            <w:r w:rsidR="009A6DC7">
              <w:rPr>
                <w:noProof/>
                <w:webHidden/>
              </w:rPr>
              <w:tab/>
            </w:r>
            <w:r w:rsidR="009A6DC7">
              <w:rPr>
                <w:noProof/>
                <w:webHidden/>
              </w:rPr>
              <w:fldChar w:fldCharType="begin"/>
            </w:r>
            <w:r w:rsidR="009A6DC7">
              <w:rPr>
                <w:noProof/>
                <w:webHidden/>
              </w:rPr>
              <w:instrText xml:space="preserve"> PAGEREF _Toc130999882 \h </w:instrText>
            </w:r>
            <w:r w:rsidR="009A6DC7">
              <w:rPr>
                <w:noProof/>
                <w:webHidden/>
              </w:rPr>
            </w:r>
            <w:r w:rsidR="009A6DC7">
              <w:rPr>
                <w:noProof/>
                <w:webHidden/>
              </w:rPr>
              <w:fldChar w:fldCharType="separate"/>
            </w:r>
            <w:r w:rsidR="009A6DC7">
              <w:rPr>
                <w:noProof/>
                <w:webHidden/>
              </w:rPr>
              <w:t>- 39 -</w:t>
            </w:r>
            <w:r w:rsidR="009A6DC7">
              <w:rPr>
                <w:noProof/>
                <w:webHidden/>
              </w:rPr>
              <w:fldChar w:fldCharType="end"/>
            </w:r>
          </w:hyperlink>
        </w:p>
        <w:p w14:paraId="455C0771" w14:textId="024BC6FA" w:rsidR="009A6DC7" w:rsidRDefault="005D0D37">
          <w:pPr>
            <w:pStyle w:val="30"/>
            <w:rPr>
              <w:rFonts w:cstheme="minorBidi"/>
              <w:noProof/>
              <w:kern w:val="2"/>
              <w:sz w:val="21"/>
            </w:rPr>
          </w:pPr>
          <w:hyperlink w:anchor="_Toc130999883" w:history="1">
            <w:r w:rsidR="009A6DC7" w:rsidRPr="00131D41">
              <w:rPr>
                <w:rStyle w:val="afb"/>
                <w:noProof/>
              </w:rPr>
              <w:t>(6)</w:t>
            </w:r>
            <w:r w:rsidR="009A6DC7">
              <w:rPr>
                <w:rFonts w:cstheme="minorBidi"/>
                <w:noProof/>
                <w:kern w:val="2"/>
                <w:sz w:val="21"/>
              </w:rPr>
              <w:tab/>
            </w:r>
            <w:r w:rsidR="009A6DC7" w:rsidRPr="00131D41">
              <w:rPr>
                <w:rStyle w:val="afb"/>
                <w:noProof/>
              </w:rPr>
              <w:t>移行設計</w:t>
            </w:r>
            <w:r w:rsidR="009A6DC7">
              <w:rPr>
                <w:noProof/>
                <w:webHidden/>
              </w:rPr>
              <w:tab/>
            </w:r>
            <w:r w:rsidR="009A6DC7">
              <w:rPr>
                <w:noProof/>
                <w:webHidden/>
              </w:rPr>
              <w:fldChar w:fldCharType="begin"/>
            </w:r>
            <w:r w:rsidR="009A6DC7">
              <w:rPr>
                <w:noProof/>
                <w:webHidden/>
              </w:rPr>
              <w:instrText xml:space="preserve"> PAGEREF _Toc130999883 \h </w:instrText>
            </w:r>
            <w:r w:rsidR="009A6DC7">
              <w:rPr>
                <w:noProof/>
                <w:webHidden/>
              </w:rPr>
            </w:r>
            <w:r w:rsidR="009A6DC7">
              <w:rPr>
                <w:noProof/>
                <w:webHidden/>
              </w:rPr>
              <w:fldChar w:fldCharType="separate"/>
            </w:r>
            <w:r w:rsidR="009A6DC7">
              <w:rPr>
                <w:noProof/>
                <w:webHidden/>
              </w:rPr>
              <w:t>- 42 -</w:t>
            </w:r>
            <w:r w:rsidR="009A6DC7">
              <w:rPr>
                <w:noProof/>
                <w:webHidden/>
              </w:rPr>
              <w:fldChar w:fldCharType="end"/>
            </w:r>
          </w:hyperlink>
        </w:p>
        <w:p w14:paraId="76965948" w14:textId="324F235A" w:rsidR="009A6DC7" w:rsidRDefault="005D0D37">
          <w:pPr>
            <w:pStyle w:val="30"/>
            <w:rPr>
              <w:rFonts w:cstheme="minorBidi"/>
              <w:noProof/>
              <w:kern w:val="2"/>
              <w:sz w:val="21"/>
            </w:rPr>
          </w:pPr>
          <w:hyperlink w:anchor="_Toc130999884" w:history="1">
            <w:r w:rsidR="009A6DC7" w:rsidRPr="00131D41">
              <w:rPr>
                <w:rStyle w:val="afb"/>
                <w:noProof/>
              </w:rPr>
              <w:t>(7)</w:t>
            </w:r>
            <w:r w:rsidR="009A6DC7">
              <w:rPr>
                <w:rFonts w:cstheme="minorBidi"/>
                <w:noProof/>
                <w:kern w:val="2"/>
                <w:sz w:val="21"/>
              </w:rPr>
              <w:tab/>
            </w:r>
            <w:r w:rsidR="009A6DC7" w:rsidRPr="00131D41">
              <w:rPr>
                <w:rStyle w:val="afb"/>
                <w:noProof/>
              </w:rPr>
              <w:t>移行データ整備</w:t>
            </w:r>
            <w:r w:rsidR="009A6DC7">
              <w:rPr>
                <w:noProof/>
                <w:webHidden/>
              </w:rPr>
              <w:tab/>
            </w:r>
            <w:r w:rsidR="009A6DC7">
              <w:rPr>
                <w:noProof/>
                <w:webHidden/>
              </w:rPr>
              <w:fldChar w:fldCharType="begin"/>
            </w:r>
            <w:r w:rsidR="009A6DC7">
              <w:rPr>
                <w:noProof/>
                <w:webHidden/>
              </w:rPr>
              <w:instrText xml:space="preserve"> PAGEREF _Toc130999884 \h </w:instrText>
            </w:r>
            <w:r w:rsidR="009A6DC7">
              <w:rPr>
                <w:noProof/>
                <w:webHidden/>
              </w:rPr>
            </w:r>
            <w:r w:rsidR="009A6DC7">
              <w:rPr>
                <w:noProof/>
                <w:webHidden/>
              </w:rPr>
              <w:fldChar w:fldCharType="separate"/>
            </w:r>
            <w:r w:rsidR="009A6DC7">
              <w:rPr>
                <w:noProof/>
                <w:webHidden/>
              </w:rPr>
              <w:t>- 46 -</w:t>
            </w:r>
            <w:r w:rsidR="009A6DC7">
              <w:rPr>
                <w:noProof/>
                <w:webHidden/>
              </w:rPr>
              <w:fldChar w:fldCharType="end"/>
            </w:r>
          </w:hyperlink>
        </w:p>
        <w:p w14:paraId="00EC1A31" w14:textId="0A4524CE" w:rsidR="009A6DC7" w:rsidRDefault="005D0D37">
          <w:pPr>
            <w:pStyle w:val="30"/>
            <w:rPr>
              <w:rFonts w:cstheme="minorBidi"/>
              <w:noProof/>
              <w:kern w:val="2"/>
              <w:sz w:val="21"/>
            </w:rPr>
          </w:pPr>
          <w:hyperlink w:anchor="_Toc130999885" w:history="1">
            <w:r w:rsidR="009A6DC7" w:rsidRPr="00131D41">
              <w:rPr>
                <w:rStyle w:val="afb"/>
                <w:noProof/>
              </w:rPr>
              <w:t>(8)</w:t>
            </w:r>
            <w:r w:rsidR="009A6DC7">
              <w:rPr>
                <w:rFonts w:cstheme="minorBidi"/>
                <w:noProof/>
                <w:kern w:val="2"/>
                <w:sz w:val="21"/>
              </w:rPr>
              <w:tab/>
            </w:r>
            <w:r w:rsidR="009A6DC7" w:rsidRPr="00131D41">
              <w:rPr>
                <w:rStyle w:val="afb"/>
                <w:noProof/>
              </w:rPr>
              <w:t>移行テスト１</w:t>
            </w:r>
            <w:r w:rsidR="009A6DC7">
              <w:rPr>
                <w:noProof/>
                <w:webHidden/>
              </w:rPr>
              <w:tab/>
            </w:r>
            <w:r w:rsidR="009A6DC7">
              <w:rPr>
                <w:noProof/>
                <w:webHidden/>
              </w:rPr>
              <w:fldChar w:fldCharType="begin"/>
            </w:r>
            <w:r w:rsidR="009A6DC7">
              <w:rPr>
                <w:noProof/>
                <w:webHidden/>
              </w:rPr>
              <w:instrText xml:space="preserve"> PAGEREF _Toc130999885 \h </w:instrText>
            </w:r>
            <w:r w:rsidR="009A6DC7">
              <w:rPr>
                <w:noProof/>
                <w:webHidden/>
              </w:rPr>
            </w:r>
            <w:r w:rsidR="009A6DC7">
              <w:rPr>
                <w:noProof/>
                <w:webHidden/>
              </w:rPr>
              <w:fldChar w:fldCharType="separate"/>
            </w:r>
            <w:r w:rsidR="009A6DC7">
              <w:rPr>
                <w:noProof/>
                <w:webHidden/>
              </w:rPr>
              <w:t>- 48 -</w:t>
            </w:r>
            <w:r w:rsidR="009A6DC7">
              <w:rPr>
                <w:noProof/>
                <w:webHidden/>
              </w:rPr>
              <w:fldChar w:fldCharType="end"/>
            </w:r>
          </w:hyperlink>
        </w:p>
        <w:p w14:paraId="7CB5872A" w14:textId="00866AA8" w:rsidR="009A6DC7" w:rsidRDefault="005D0D37">
          <w:pPr>
            <w:pStyle w:val="30"/>
            <w:rPr>
              <w:rFonts w:cstheme="minorBidi"/>
              <w:noProof/>
              <w:kern w:val="2"/>
              <w:sz w:val="21"/>
            </w:rPr>
          </w:pPr>
          <w:hyperlink w:anchor="_Toc130999886" w:history="1">
            <w:r w:rsidR="009A6DC7" w:rsidRPr="00131D41">
              <w:rPr>
                <w:rStyle w:val="afb"/>
                <w:noProof/>
              </w:rPr>
              <w:t>(9)</w:t>
            </w:r>
            <w:r w:rsidR="009A6DC7">
              <w:rPr>
                <w:rFonts w:cstheme="minorBidi"/>
                <w:noProof/>
                <w:kern w:val="2"/>
                <w:sz w:val="21"/>
              </w:rPr>
              <w:tab/>
            </w:r>
            <w:r w:rsidR="009A6DC7" w:rsidRPr="00131D41">
              <w:rPr>
                <w:rStyle w:val="afb"/>
                <w:noProof/>
              </w:rPr>
              <w:t>移行テスト２</w:t>
            </w:r>
            <w:r w:rsidR="009A6DC7">
              <w:rPr>
                <w:noProof/>
                <w:webHidden/>
              </w:rPr>
              <w:tab/>
            </w:r>
            <w:r w:rsidR="009A6DC7">
              <w:rPr>
                <w:noProof/>
                <w:webHidden/>
              </w:rPr>
              <w:fldChar w:fldCharType="begin"/>
            </w:r>
            <w:r w:rsidR="009A6DC7">
              <w:rPr>
                <w:noProof/>
                <w:webHidden/>
              </w:rPr>
              <w:instrText xml:space="preserve"> PAGEREF _Toc130999886 \h </w:instrText>
            </w:r>
            <w:r w:rsidR="009A6DC7">
              <w:rPr>
                <w:noProof/>
                <w:webHidden/>
              </w:rPr>
            </w:r>
            <w:r w:rsidR="009A6DC7">
              <w:rPr>
                <w:noProof/>
                <w:webHidden/>
              </w:rPr>
              <w:fldChar w:fldCharType="separate"/>
            </w:r>
            <w:r w:rsidR="009A6DC7">
              <w:rPr>
                <w:noProof/>
                <w:webHidden/>
              </w:rPr>
              <w:t>- 52 -</w:t>
            </w:r>
            <w:r w:rsidR="009A6DC7">
              <w:rPr>
                <w:noProof/>
                <w:webHidden/>
              </w:rPr>
              <w:fldChar w:fldCharType="end"/>
            </w:r>
          </w:hyperlink>
        </w:p>
        <w:p w14:paraId="5B0F4D65" w14:textId="4BC5B391" w:rsidR="009A6DC7" w:rsidRDefault="005D0D37">
          <w:pPr>
            <w:pStyle w:val="30"/>
            <w:rPr>
              <w:rFonts w:cstheme="minorBidi"/>
              <w:noProof/>
              <w:kern w:val="2"/>
              <w:sz w:val="21"/>
            </w:rPr>
          </w:pPr>
          <w:hyperlink w:anchor="_Toc130999887" w:history="1">
            <w:r w:rsidR="009A6DC7" w:rsidRPr="00131D41">
              <w:rPr>
                <w:rStyle w:val="afb"/>
                <w:noProof/>
              </w:rPr>
              <w:t>(10)</w:t>
            </w:r>
            <w:r w:rsidR="009A6DC7">
              <w:rPr>
                <w:rFonts w:cstheme="minorBidi"/>
                <w:noProof/>
                <w:kern w:val="2"/>
                <w:sz w:val="21"/>
              </w:rPr>
              <w:tab/>
            </w:r>
            <w:r w:rsidR="009A6DC7" w:rsidRPr="00131D41">
              <w:rPr>
                <w:rStyle w:val="afb"/>
                <w:noProof/>
              </w:rPr>
              <w:t>基盤導入計画策定</w:t>
            </w:r>
            <w:r w:rsidR="009A6DC7">
              <w:rPr>
                <w:noProof/>
                <w:webHidden/>
              </w:rPr>
              <w:tab/>
            </w:r>
            <w:r w:rsidR="009A6DC7">
              <w:rPr>
                <w:noProof/>
                <w:webHidden/>
              </w:rPr>
              <w:fldChar w:fldCharType="begin"/>
            </w:r>
            <w:r w:rsidR="009A6DC7">
              <w:rPr>
                <w:noProof/>
                <w:webHidden/>
              </w:rPr>
              <w:instrText xml:space="preserve"> PAGEREF _Toc130999887 \h </w:instrText>
            </w:r>
            <w:r w:rsidR="009A6DC7">
              <w:rPr>
                <w:noProof/>
                <w:webHidden/>
              </w:rPr>
            </w:r>
            <w:r w:rsidR="009A6DC7">
              <w:rPr>
                <w:noProof/>
                <w:webHidden/>
              </w:rPr>
              <w:fldChar w:fldCharType="separate"/>
            </w:r>
            <w:r w:rsidR="009A6DC7">
              <w:rPr>
                <w:noProof/>
                <w:webHidden/>
              </w:rPr>
              <w:t>- 56 -</w:t>
            </w:r>
            <w:r w:rsidR="009A6DC7">
              <w:rPr>
                <w:noProof/>
                <w:webHidden/>
              </w:rPr>
              <w:fldChar w:fldCharType="end"/>
            </w:r>
          </w:hyperlink>
        </w:p>
        <w:p w14:paraId="7518F9B9" w14:textId="54836625" w:rsidR="009A6DC7" w:rsidRDefault="005D0D37">
          <w:pPr>
            <w:pStyle w:val="30"/>
            <w:rPr>
              <w:rFonts w:cstheme="minorBidi"/>
              <w:noProof/>
              <w:kern w:val="2"/>
              <w:sz w:val="21"/>
            </w:rPr>
          </w:pPr>
          <w:hyperlink w:anchor="_Toc130999888" w:history="1">
            <w:r w:rsidR="009A6DC7" w:rsidRPr="00131D41">
              <w:rPr>
                <w:rStyle w:val="afb"/>
                <w:noProof/>
              </w:rPr>
              <w:t>(11)</w:t>
            </w:r>
            <w:r w:rsidR="009A6DC7">
              <w:rPr>
                <w:rFonts w:cstheme="minorBidi"/>
                <w:noProof/>
                <w:kern w:val="2"/>
                <w:sz w:val="21"/>
              </w:rPr>
              <w:tab/>
            </w:r>
            <w:r w:rsidR="009A6DC7" w:rsidRPr="00131D41">
              <w:rPr>
                <w:rStyle w:val="afb"/>
                <w:noProof/>
              </w:rPr>
              <w:t>基盤調達</w:t>
            </w:r>
            <w:r w:rsidR="009A6DC7">
              <w:rPr>
                <w:noProof/>
                <w:webHidden/>
              </w:rPr>
              <w:tab/>
            </w:r>
            <w:r w:rsidR="009A6DC7">
              <w:rPr>
                <w:noProof/>
                <w:webHidden/>
              </w:rPr>
              <w:fldChar w:fldCharType="begin"/>
            </w:r>
            <w:r w:rsidR="009A6DC7">
              <w:rPr>
                <w:noProof/>
                <w:webHidden/>
              </w:rPr>
              <w:instrText xml:space="preserve"> PAGEREF _Toc130999888 \h </w:instrText>
            </w:r>
            <w:r w:rsidR="009A6DC7">
              <w:rPr>
                <w:noProof/>
                <w:webHidden/>
              </w:rPr>
            </w:r>
            <w:r w:rsidR="009A6DC7">
              <w:rPr>
                <w:noProof/>
                <w:webHidden/>
              </w:rPr>
              <w:fldChar w:fldCharType="separate"/>
            </w:r>
            <w:r w:rsidR="009A6DC7">
              <w:rPr>
                <w:noProof/>
                <w:webHidden/>
              </w:rPr>
              <w:t>- 59 -</w:t>
            </w:r>
            <w:r w:rsidR="009A6DC7">
              <w:rPr>
                <w:noProof/>
                <w:webHidden/>
              </w:rPr>
              <w:fldChar w:fldCharType="end"/>
            </w:r>
          </w:hyperlink>
        </w:p>
        <w:p w14:paraId="5A312CD6" w14:textId="79B6F96A" w:rsidR="009A6DC7" w:rsidRDefault="005D0D37">
          <w:pPr>
            <w:pStyle w:val="30"/>
            <w:rPr>
              <w:rFonts w:cstheme="minorBidi"/>
              <w:noProof/>
              <w:kern w:val="2"/>
              <w:sz w:val="21"/>
            </w:rPr>
          </w:pPr>
          <w:hyperlink w:anchor="_Toc130999889" w:history="1">
            <w:r w:rsidR="009A6DC7" w:rsidRPr="00131D41">
              <w:rPr>
                <w:rStyle w:val="afb"/>
                <w:noProof/>
              </w:rPr>
              <w:t>(12)</w:t>
            </w:r>
            <w:r w:rsidR="009A6DC7">
              <w:rPr>
                <w:rFonts w:cstheme="minorBidi"/>
                <w:noProof/>
                <w:kern w:val="2"/>
                <w:sz w:val="21"/>
              </w:rPr>
              <w:tab/>
            </w:r>
            <w:r w:rsidR="009A6DC7" w:rsidRPr="00131D41">
              <w:rPr>
                <w:rStyle w:val="afb"/>
                <w:noProof/>
              </w:rPr>
              <w:t>設備工事</w:t>
            </w:r>
            <w:r w:rsidR="009A6DC7">
              <w:rPr>
                <w:noProof/>
                <w:webHidden/>
              </w:rPr>
              <w:tab/>
            </w:r>
            <w:r w:rsidR="009A6DC7">
              <w:rPr>
                <w:noProof/>
                <w:webHidden/>
              </w:rPr>
              <w:fldChar w:fldCharType="begin"/>
            </w:r>
            <w:r w:rsidR="009A6DC7">
              <w:rPr>
                <w:noProof/>
                <w:webHidden/>
              </w:rPr>
              <w:instrText xml:space="preserve"> PAGEREF _Toc130999889 \h </w:instrText>
            </w:r>
            <w:r w:rsidR="009A6DC7">
              <w:rPr>
                <w:noProof/>
                <w:webHidden/>
              </w:rPr>
            </w:r>
            <w:r w:rsidR="009A6DC7">
              <w:rPr>
                <w:noProof/>
                <w:webHidden/>
              </w:rPr>
              <w:fldChar w:fldCharType="separate"/>
            </w:r>
            <w:r w:rsidR="009A6DC7">
              <w:rPr>
                <w:noProof/>
                <w:webHidden/>
              </w:rPr>
              <w:t>- 62 -</w:t>
            </w:r>
            <w:r w:rsidR="009A6DC7">
              <w:rPr>
                <w:noProof/>
                <w:webHidden/>
              </w:rPr>
              <w:fldChar w:fldCharType="end"/>
            </w:r>
          </w:hyperlink>
        </w:p>
        <w:p w14:paraId="2B91E6AF" w14:textId="26956EA7" w:rsidR="009A6DC7" w:rsidRDefault="005D0D37">
          <w:pPr>
            <w:pStyle w:val="30"/>
            <w:rPr>
              <w:rFonts w:cstheme="minorBidi"/>
              <w:noProof/>
              <w:kern w:val="2"/>
              <w:sz w:val="21"/>
            </w:rPr>
          </w:pPr>
          <w:hyperlink w:anchor="_Toc130999890" w:history="1">
            <w:r w:rsidR="009A6DC7" w:rsidRPr="00131D41">
              <w:rPr>
                <w:rStyle w:val="afb"/>
                <w:noProof/>
              </w:rPr>
              <w:t>(13)</w:t>
            </w:r>
            <w:r w:rsidR="009A6DC7">
              <w:rPr>
                <w:rFonts w:cstheme="minorBidi"/>
                <w:noProof/>
                <w:kern w:val="2"/>
                <w:sz w:val="21"/>
              </w:rPr>
              <w:tab/>
            </w:r>
            <w:r w:rsidR="009A6DC7" w:rsidRPr="00131D41">
              <w:rPr>
                <w:rStyle w:val="afb"/>
                <w:noProof/>
              </w:rPr>
              <w:t>基盤環境構築</w:t>
            </w:r>
            <w:r w:rsidR="009A6DC7">
              <w:rPr>
                <w:noProof/>
                <w:webHidden/>
              </w:rPr>
              <w:tab/>
            </w:r>
            <w:r w:rsidR="009A6DC7">
              <w:rPr>
                <w:noProof/>
                <w:webHidden/>
              </w:rPr>
              <w:fldChar w:fldCharType="begin"/>
            </w:r>
            <w:r w:rsidR="009A6DC7">
              <w:rPr>
                <w:noProof/>
                <w:webHidden/>
              </w:rPr>
              <w:instrText xml:space="preserve"> PAGEREF _Toc130999890 \h </w:instrText>
            </w:r>
            <w:r w:rsidR="009A6DC7">
              <w:rPr>
                <w:noProof/>
                <w:webHidden/>
              </w:rPr>
            </w:r>
            <w:r w:rsidR="009A6DC7">
              <w:rPr>
                <w:noProof/>
                <w:webHidden/>
              </w:rPr>
              <w:fldChar w:fldCharType="separate"/>
            </w:r>
            <w:r w:rsidR="009A6DC7">
              <w:rPr>
                <w:noProof/>
                <w:webHidden/>
              </w:rPr>
              <w:t>- 64 -</w:t>
            </w:r>
            <w:r w:rsidR="009A6DC7">
              <w:rPr>
                <w:noProof/>
                <w:webHidden/>
              </w:rPr>
              <w:fldChar w:fldCharType="end"/>
            </w:r>
          </w:hyperlink>
        </w:p>
        <w:p w14:paraId="174B925B" w14:textId="0A6C327E" w:rsidR="009A6DC7" w:rsidRDefault="005D0D37">
          <w:pPr>
            <w:pStyle w:val="30"/>
            <w:rPr>
              <w:rFonts w:cstheme="minorBidi"/>
              <w:noProof/>
              <w:kern w:val="2"/>
              <w:sz w:val="21"/>
            </w:rPr>
          </w:pPr>
          <w:hyperlink w:anchor="_Toc130999891" w:history="1">
            <w:r w:rsidR="009A6DC7" w:rsidRPr="00131D41">
              <w:rPr>
                <w:rStyle w:val="afb"/>
                <w:noProof/>
              </w:rPr>
              <w:t>(14)</w:t>
            </w:r>
            <w:r w:rsidR="009A6DC7">
              <w:rPr>
                <w:rFonts w:cstheme="minorBidi"/>
                <w:noProof/>
                <w:kern w:val="2"/>
                <w:sz w:val="21"/>
              </w:rPr>
              <w:tab/>
            </w:r>
            <w:r w:rsidR="009A6DC7" w:rsidRPr="00131D41">
              <w:rPr>
                <w:rStyle w:val="afb"/>
                <w:noProof/>
              </w:rPr>
              <w:t>基盤環境テスト</w:t>
            </w:r>
            <w:r w:rsidR="009A6DC7">
              <w:rPr>
                <w:noProof/>
                <w:webHidden/>
              </w:rPr>
              <w:tab/>
            </w:r>
            <w:r w:rsidR="009A6DC7">
              <w:rPr>
                <w:noProof/>
                <w:webHidden/>
              </w:rPr>
              <w:fldChar w:fldCharType="begin"/>
            </w:r>
            <w:r w:rsidR="009A6DC7">
              <w:rPr>
                <w:noProof/>
                <w:webHidden/>
              </w:rPr>
              <w:instrText xml:space="preserve"> PAGEREF _Toc130999891 \h </w:instrText>
            </w:r>
            <w:r w:rsidR="009A6DC7">
              <w:rPr>
                <w:noProof/>
                <w:webHidden/>
              </w:rPr>
            </w:r>
            <w:r w:rsidR="009A6DC7">
              <w:rPr>
                <w:noProof/>
                <w:webHidden/>
              </w:rPr>
              <w:fldChar w:fldCharType="separate"/>
            </w:r>
            <w:r w:rsidR="009A6DC7">
              <w:rPr>
                <w:noProof/>
                <w:webHidden/>
              </w:rPr>
              <w:t>- 67 -</w:t>
            </w:r>
            <w:r w:rsidR="009A6DC7">
              <w:rPr>
                <w:noProof/>
                <w:webHidden/>
              </w:rPr>
              <w:fldChar w:fldCharType="end"/>
            </w:r>
          </w:hyperlink>
        </w:p>
        <w:p w14:paraId="493A6B2D" w14:textId="27E6A298" w:rsidR="009A6DC7" w:rsidRDefault="005D0D37">
          <w:pPr>
            <w:pStyle w:val="30"/>
            <w:rPr>
              <w:rFonts w:cstheme="minorBidi"/>
              <w:noProof/>
              <w:kern w:val="2"/>
              <w:sz w:val="21"/>
            </w:rPr>
          </w:pPr>
          <w:hyperlink w:anchor="_Toc130999892" w:history="1">
            <w:r w:rsidR="009A6DC7" w:rsidRPr="00131D41">
              <w:rPr>
                <w:rStyle w:val="afb"/>
                <w:noProof/>
              </w:rPr>
              <w:t>(15)</w:t>
            </w:r>
            <w:r w:rsidR="009A6DC7">
              <w:rPr>
                <w:rFonts w:cstheme="minorBidi"/>
                <w:noProof/>
                <w:kern w:val="2"/>
                <w:sz w:val="21"/>
              </w:rPr>
              <w:tab/>
            </w:r>
            <w:r w:rsidR="009A6DC7" w:rsidRPr="00131D41">
              <w:rPr>
                <w:rStyle w:val="afb"/>
                <w:noProof/>
              </w:rPr>
              <w:t>端末設置</w:t>
            </w:r>
            <w:r w:rsidR="009A6DC7">
              <w:rPr>
                <w:noProof/>
                <w:webHidden/>
              </w:rPr>
              <w:tab/>
            </w:r>
            <w:r w:rsidR="009A6DC7">
              <w:rPr>
                <w:noProof/>
                <w:webHidden/>
              </w:rPr>
              <w:fldChar w:fldCharType="begin"/>
            </w:r>
            <w:r w:rsidR="009A6DC7">
              <w:rPr>
                <w:noProof/>
                <w:webHidden/>
              </w:rPr>
              <w:instrText xml:space="preserve"> PAGEREF _Toc130999892 \h </w:instrText>
            </w:r>
            <w:r w:rsidR="009A6DC7">
              <w:rPr>
                <w:noProof/>
                <w:webHidden/>
              </w:rPr>
            </w:r>
            <w:r w:rsidR="009A6DC7">
              <w:rPr>
                <w:noProof/>
                <w:webHidden/>
              </w:rPr>
              <w:fldChar w:fldCharType="separate"/>
            </w:r>
            <w:r w:rsidR="009A6DC7">
              <w:rPr>
                <w:noProof/>
                <w:webHidden/>
              </w:rPr>
              <w:t>- 71 -</w:t>
            </w:r>
            <w:r w:rsidR="009A6DC7">
              <w:rPr>
                <w:noProof/>
                <w:webHidden/>
              </w:rPr>
              <w:fldChar w:fldCharType="end"/>
            </w:r>
          </w:hyperlink>
        </w:p>
        <w:p w14:paraId="612E6713" w14:textId="71FC6086" w:rsidR="009A6DC7" w:rsidRDefault="005D0D37">
          <w:pPr>
            <w:pStyle w:val="30"/>
            <w:rPr>
              <w:rFonts w:cstheme="minorBidi"/>
              <w:noProof/>
              <w:kern w:val="2"/>
              <w:sz w:val="21"/>
            </w:rPr>
          </w:pPr>
          <w:hyperlink w:anchor="_Toc130999893" w:history="1">
            <w:r w:rsidR="009A6DC7" w:rsidRPr="00131D41">
              <w:rPr>
                <w:rStyle w:val="afb"/>
                <w:noProof/>
              </w:rPr>
              <w:t>(16)</w:t>
            </w:r>
            <w:r w:rsidR="009A6DC7">
              <w:rPr>
                <w:rFonts w:cstheme="minorBidi"/>
                <w:noProof/>
                <w:kern w:val="2"/>
                <w:sz w:val="21"/>
              </w:rPr>
              <w:tab/>
            </w:r>
            <w:r w:rsidR="009A6DC7" w:rsidRPr="00131D41">
              <w:rPr>
                <w:rStyle w:val="afb"/>
                <w:noProof/>
              </w:rPr>
              <w:t>研修計画策定</w:t>
            </w:r>
            <w:r w:rsidR="009A6DC7">
              <w:rPr>
                <w:noProof/>
                <w:webHidden/>
              </w:rPr>
              <w:tab/>
            </w:r>
            <w:r w:rsidR="009A6DC7">
              <w:rPr>
                <w:noProof/>
                <w:webHidden/>
              </w:rPr>
              <w:fldChar w:fldCharType="begin"/>
            </w:r>
            <w:r w:rsidR="009A6DC7">
              <w:rPr>
                <w:noProof/>
                <w:webHidden/>
              </w:rPr>
              <w:instrText xml:space="preserve"> PAGEREF _Toc130999893 \h </w:instrText>
            </w:r>
            <w:r w:rsidR="009A6DC7">
              <w:rPr>
                <w:noProof/>
                <w:webHidden/>
              </w:rPr>
            </w:r>
            <w:r w:rsidR="009A6DC7">
              <w:rPr>
                <w:noProof/>
                <w:webHidden/>
              </w:rPr>
              <w:fldChar w:fldCharType="separate"/>
            </w:r>
            <w:r w:rsidR="009A6DC7">
              <w:rPr>
                <w:noProof/>
                <w:webHidden/>
              </w:rPr>
              <w:t>- 74 -</w:t>
            </w:r>
            <w:r w:rsidR="009A6DC7">
              <w:rPr>
                <w:noProof/>
                <w:webHidden/>
              </w:rPr>
              <w:fldChar w:fldCharType="end"/>
            </w:r>
          </w:hyperlink>
        </w:p>
        <w:p w14:paraId="4C3539EA" w14:textId="5F101EE3" w:rsidR="009A6DC7" w:rsidRDefault="005D0D37">
          <w:pPr>
            <w:pStyle w:val="30"/>
            <w:rPr>
              <w:rFonts w:cstheme="minorBidi"/>
              <w:noProof/>
              <w:kern w:val="2"/>
              <w:sz w:val="21"/>
            </w:rPr>
          </w:pPr>
          <w:hyperlink w:anchor="_Toc130999894" w:history="1">
            <w:r w:rsidR="009A6DC7" w:rsidRPr="00131D41">
              <w:rPr>
                <w:rStyle w:val="afb"/>
                <w:noProof/>
              </w:rPr>
              <w:t>(17)</w:t>
            </w:r>
            <w:r w:rsidR="009A6DC7">
              <w:rPr>
                <w:rFonts w:cstheme="minorBidi"/>
                <w:noProof/>
                <w:kern w:val="2"/>
                <w:sz w:val="21"/>
              </w:rPr>
              <w:tab/>
            </w:r>
            <w:r w:rsidR="009A6DC7" w:rsidRPr="00131D41">
              <w:rPr>
                <w:rStyle w:val="afb"/>
                <w:noProof/>
              </w:rPr>
              <w:t>業務研修</w:t>
            </w:r>
            <w:r w:rsidR="009A6DC7">
              <w:rPr>
                <w:noProof/>
                <w:webHidden/>
              </w:rPr>
              <w:tab/>
            </w:r>
            <w:r w:rsidR="009A6DC7">
              <w:rPr>
                <w:noProof/>
                <w:webHidden/>
              </w:rPr>
              <w:fldChar w:fldCharType="begin"/>
            </w:r>
            <w:r w:rsidR="009A6DC7">
              <w:rPr>
                <w:noProof/>
                <w:webHidden/>
              </w:rPr>
              <w:instrText xml:space="preserve"> PAGEREF _Toc130999894 \h </w:instrText>
            </w:r>
            <w:r w:rsidR="009A6DC7">
              <w:rPr>
                <w:noProof/>
                <w:webHidden/>
              </w:rPr>
            </w:r>
            <w:r w:rsidR="009A6DC7">
              <w:rPr>
                <w:noProof/>
                <w:webHidden/>
              </w:rPr>
              <w:fldChar w:fldCharType="separate"/>
            </w:r>
            <w:r w:rsidR="009A6DC7">
              <w:rPr>
                <w:noProof/>
                <w:webHidden/>
              </w:rPr>
              <w:t>- 76 -</w:t>
            </w:r>
            <w:r w:rsidR="009A6DC7">
              <w:rPr>
                <w:noProof/>
                <w:webHidden/>
              </w:rPr>
              <w:fldChar w:fldCharType="end"/>
            </w:r>
          </w:hyperlink>
        </w:p>
        <w:p w14:paraId="30FBA312" w14:textId="6727B44E" w:rsidR="009A6DC7" w:rsidRDefault="005D0D37">
          <w:pPr>
            <w:pStyle w:val="30"/>
            <w:rPr>
              <w:rFonts w:cstheme="minorBidi"/>
              <w:noProof/>
              <w:kern w:val="2"/>
              <w:sz w:val="21"/>
            </w:rPr>
          </w:pPr>
          <w:hyperlink w:anchor="_Toc130999895" w:history="1">
            <w:r w:rsidR="009A6DC7" w:rsidRPr="00131D41">
              <w:rPr>
                <w:rStyle w:val="afb"/>
                <w:noProof/>
              </w:rPr>
              <w:t>(18)</w:t>
            </w:r>
            <w:r w:rsidR="009A6DC7">
              <w:rPr>
                <w:rFonts w:cstheme="minorBidi"/>
                <w:noProof/>
                <w:kern w:val="2"/>
                <w:sz w:val="21"/>
              </w:rPr>
              <w:tab/>
            </w:r>
            <w:r w:rsidR="009A6DC7" w:rsidRPr="00131D41">
              <w:rPr>
                <w:rStyle w:val="afb"/>
                <w:noProof/>
              </w:rPr>
              <w:t>操作研修</w:t>
            </w:r>
            <w:r w:rsidR="009A6DC7">
              <w:rPr>
                <w:noProof/>
                <w:webHidden/>
              </w:rPr>
              <w:tab/>
            </w:r>
            <w:r w:rsidR="009A6DC7">
              <w:rPr>
                <w:noProof/>
                <w:webHidden/>
              </w:rPr>
              <w:fldChar w:fldCharType="begin"/>
            </w:r>
            <w:r w:rsidR="009A6DC7">
              <w:rPr>
                <w:noProof/>
                <w:webHidden/>
              </w:rPr>
              <w:instrText xml:space="preserve"> PAGEREF _Toc130999895 \h </w:instrText>
            </w:r>
            <w:r w:rsidR="009A6DC7">
              <w:rPr>
                <w:noProof/>
                <w:webHidden/>
              </w:rPr>
            </w:r>
            <w:r w:rsidR="009A6DC7">
              <w:rPr>
                <w:noProof/>
                <w:webHidden/>
              </w:rPr>
              <w:fldChar w:fldCharType="separate"/>
            </w:r>
            <w:r w:rsidR="009A6DC7">
              <w:rPr>
                <w:noProof/>
                <w:webHidden/>
              </w:rPr>
              <w:t>- 77 -</w:t>
            </w:r>
            <w:r w:rsidR="009A6DC7">
              <w:rPr>
                <w:noProof/>
                <w:webHidden/>
              </w:rPr>
              <w:fldChar w:fldCharType="end"/>
            </w:r>
          </w:hyperlink>
        </w:p>
        <w:p w14:paraId="40ABB3F1" w14:textId="2667D11E" w:rsidR="009A6DC7" w:rsidRDefault="005D0D37">
          <w:pPr>
            <w:pStyle w:val="30"/>
            <w:rPr>
              <w:rFonts w:cstheme="minorBidi"/>
              <w:noProof/>
              <w:kern w:val="2"/>
              <w:sz w:val="21"/>
            </w:rPr>
          </w:pPr>
          <w:hyperlink w:anchor="_Toc130999896" w:history="1">
            <w:r w:rsidR="009A6DC7" w:rsidRPr="00131D41">
              <w:rPr>
                <w:rStyle w:val="afb"/>
                <w:noProof/>
              </w:rPr>
              <w:t>(19)</w:t>
            </w:r>
            <w:r w:rsidR="009A6DC7">
              <w:rPr>
                <w:rFonts w:cstheme="minorBidi"/>
                <w:noProof/>
                <w:kern w:val="2"/>
                <w:sz w:val="21"/>
              </w:rPr>
              <w:tab/>
            </w:r>
            <w:r w:rsidR="009A6DC7" w:rsidRPr="00131D41">
              <w:rPr>
                <w:rStyle w:val="afb"/>
                <w:noProof/>
              </w:rPr>
              <w:t>テスト計画策定</w:t>
            </w:r>
            <w:r w:rsidR="009A6DC7">
              <w:rPr>
                <w:noProof/>
                <w:webHidden/>
              </w:rPr>
              <w:tab/>
            </w:r>
            <w:r w:rsidR="009A6DC7">
              <w:rPr>
                <w:noProof/>
                <w:webHidden/>
              </w:rPr>
              <w:fldChar w:fldCharType="begin"/>
            </w:r>
            <w:r w:rsidR="009A6DC7">
              <w:rPr>
                <w:noProof/>
                <w:webHidden/>
              </w:rPr>
              <w:instrText xml:space="preserve"> PAGEREF _Toc130999896 \h </w:instrText>
            </w:r>
            <w:r w:rsidR="009A6DC7">
              <w:rPr>
                <w:noProof/>
                <w:webHidden/>
              </w:rPr>
            </w:r>
            <w:r w:rsidR="009A6DC7">
              <w:rPr>
                <w:noProof/>
                <w:webHidden/>
              </w:rPr>
              <w:fldChar w:fldCharType="separate"/>
            </w:r>
            <w:r w:rsidR="009A6DC7">
              <w:rPr>
                <w:noProof/>
                <w:webHidden/>
              </w:rPr>
              <w:t>- 78 -</w:t>
            </w:r>
            <w:r w:rsidR="009A6DC7">
              <w:rPr>
                <w:noProof/>
                <w:webHidden/>
              </w:rPr>
              <w:fldChar w:fldCharType="end"/>
            </w:r>
          </w:hyperlink>
        </w:p>
        <w:p w14:paraId="16230C8E" w14:textId="7739FBEC" w:rsidR="009A6DC7" w:rsidRDefault="005D0D37">
          <w:pPr>
            <w:pStyle w:val="30"/>
            <w:rPr>
              <w:rFonts w:cstheme="minorBidi"/>
              <w:noProof/>
              <w:kern w:val="2"/>
              <w:sz w:val="21"/>
            </w:rPr>
          </w:pPr>
          <w:hyperlink w:anchor="_Toc130999897" w:history="1">
            <w:r w:rsidR="009A6DC7" w:rsidRPr="00131D41">
              <w:rPr>
                <w:rStyle w:val="afb"/>
                <w:noProof/>
              </w:rPr>
              <w:t>(20)</w:t>
            </w:r>
            <w:r w:rsidR="009A6DC7">
              <w:rPr>
                <w:rFonts w:cstheme="minorBidi"/>
                <w:noProof/>
                <w:kern w:val="2"/>
                <w:sz w:val="21"/>
              </w:rPr>
              <w:tab/>
            </w:r>
            <w:r w:rsidR="009A6DC7" w:rsidRPr="00131D41">
              <w:rPr>
                <w:rStyle w:val="afb"/>
                <w:noProof/>
              </w:rPr>
              <w:t>【</w:t>
            </w:r>
            <w:r w:rsidR="009A6DC7" w:rsidRPr="00131D41">
              <w:rPr>
                <w:rStyle w:val="afb"/>
                <w:noProof/>
              </w:rPr>
              <w:t xml:space="preserve">- </w:t>
            </w:r>
            <w:r w:rsidR="009A6DC7" w:rsidRPr="00131D41">
              <w:rPr>
                <w:rStyle w:val="afb"/>
                <w:noProof/>
              </w:rPr>
              <w:t>参考</w:t>
            </w:r>
            <w:r w:rsidR="009A6DC7" w:rsidRPr="00131D41">
              <w:rPr>
                <w:rStyle w:val="afb"/>
                <w:noProof/>
              </w:rPr>
              <w:t xml:space="preserve"> -</w:t>
            </w:r>
            <w:r w:rsidR="009A6DC7" w:rsidRPr="00131D41">
              <w:rPr>
                <w:rStyle w:val="afb"/>
                <w:noProof/>
              </w:rPr>
              <w:t>】　プログラム設計・製造</w:t>
            </w:r>
            <w:r w:rsidR="009A6DC7">
              <w:rPr>
                <w:noProof/>
                <w:webHidden/>
              </w:rPr>
              <w:tab/>
            </w:r>
            <w:r w:rsidR="009A6DC7">
              <w:rPr>
                <w:noProof/>
                <w:webHidden/>
              </w:rPr>
              <w:fldChar w:fldCharType="begin"/>
            </w:r>
            <w:r w:rsidR="009A6DC7">
              <w:rPr>
                <w:noProof/>
                <w:webHidden/>
              </w:rPr>
              <w:instrText xml:space="preserve"> PAGEREF _Toc130999897 \h </w:instrText>
            </w:r>
            <w:r w:rsidR="009A6DC7">
              <w:rPr>
                <w:noProof/>
                <w:webHidden/>
              </w:rPr>
            </w:r>
            <w:r w:rsidR="009A6DC7">
              <w:rPr>
                <w:noProof/>
                <w:webHidden/>
              </w:rPr>
              <w:fldChar w:fldCharType="separate"/>
            </w:r>
            <w:r w:rsidR="009A6DC7">
              <w:rPr>
                <w:noProof/>
                <w:webHidden/>
              </w:rPr>
              <w:t>- 83 -</w:t>
            </w:r>
            <w:r w:rsidR="009A6DC7">
              <w:rPr>
                <w:noProof/>
                <w:webHidden/>
              </w:rPr>
              <w:fldChar w:fldCharType="end"/>
            </w:r>
          </w:hyperlink>
        </w:p>
        <w:p w14:paraId="59A55B8E" w14:textId="0BFEB60D" w:rsidR="009A6DC7" w:rsidRDefault="005D0D37">
          <w:pPr>
            <w:pStyle w:val="30"/>
            <w:rPr>
              <w:rFonts w:cstheme="minorBidi"/>
              <w:noProof/>
              <w:kern w:val="2"/>
              <w:sz w:val="21"/>
            </w:rPr>
          </w:pPr>
          <w:hyperlink w:anchor="_Toc130999898" w:history="1">
            <w:r w:rsidR="009A6DC7" w:rsidRPr="00131D41">
              <w:rPr>
                <w:rStyle w:val="afb"/>
                <w:noProof/>
              </w:rPr>
              <w:t>(21)</w:t>
            </w:r>
            <w:r w:rsidR="009A6DC7">
              <w:rPr>
                <w:rFonts w:cstheme="minorBidi"/>
                <w:noProof/>
                <w:kern w:val="2"/>
                <w:sz w:val="21"/>
              </w:rPr>
              <w:tab/>
            </w:r>
            <w:r w:rsidR="009A6DC7" w:rsidRPr="00131D41">
              <w:rPr>
                <w:rStyle w:val="afb"/>
                <w:noProof/>
              </w:rPr>
              <w:t>単体テスト</w:t>
            </w:r>
            <w:r w:rsidR="009A6DC7">
              <w:rPr>
                <w:noProof/>
                <w:webHidden/>
              </w:rPr>
              <w:tab/>
            </w:r>
            <w:r w:rsidR="009A6DC7">
              <w:rPr>
                <w:noProof/>
                <w:webHidden/>
              </w:rPr>
              <w:fldChar w:fldCharType="begin"/>
            </w:r>
            <w:r w:rsidR="009A6DC7">
              <w:rPr>
                <w:noProof/>
                <w:webHidden/>
              </w:rPr>
              <w:instrText xml:space="preserve"> PAGEREF _Toc130999898 \h </w:instrText>
            </w:r>
            <w:r w:rsidR="009A6DC7">
              <w:rPr>
                <w:noProof/>
                <w:webHidden/>
              </w:rPr>
            </w:r>
            <w:r w:rsidR="009A6DC7">
              <w:rPr>
                <w:noProof/>
                <w:webHidden/>
              </w:rPr>
              <w:fldChar w:fldCharType="separate"/>
            </w:r>
            <w:r w:rsidR="009A6DC7">
              <w:rPr>
                <w:noProof/>
                <w:webHidden/>
              </w:rPr>
              <w:t>- 85 -</w:t>
            </w:r>
            <w:r w:rsidR="009A6DC7">
              <w:rPr>
                <w:noProof/>
                <w:webHidden/>
              </w:rPr>
              <w:fldChar w:fldCharType="end"/>
            </w:r>
          </w:hyperlink>
        </w:p>
        <w:p w14:paraId="37B64ABA" w14:textId="5AF82678" w:rsidR="009A6DC7" w:rsidRDefault="005D0D37">
          <w:pPr>
            <w:pStyle w:val="30"/>
            <w:rPr>
              <w:rFonts w:cstheme="minorBidi"/>
              <w:noProof/>
              <w:kern w:val="2"/>
              <w:sz w:val="21"/>
            </w:rPr>
          </w:pPr>
          <w:hyperlink w:anchor="_Toc130999899" w:history="1">
            <w:r w:rsidR="009A6DC7" w:rsidRPr="00131D41">
              <w:rPr>
                <w:rStyle w:val="afb"/>
                <w:noProof/>
              </w:rPr>
              <w:t>(22)</w:t>
            </w:r>
            <w:r w:rsidR="009A6DC7">
              <w:rPr>
                <w:rFonts w:cstheme="minorBidi"/>
                <w:noProof/>
                <w:kern w:val="2"/>
                <w:sz w:val="21"/>
              </w:rPr>
              <w:tab/>
            </w:r>
            <w:r w:rsidR="009A6DC7" w:rsidRPr="00131D41">
              <w:rPr>
                <w:rStyle w:val="afb"/>
                <w:noProof/>
              </w:rPr>
              <w:t>結合テスト</w:t>
            </w:r>
            <w:r w:rsidR="009A6DC7">
              <w:rPr>
                <w:noProof/>
                <w:webHidden/>
              </w:rPr>
              <w:tab/>
            </w:r>
            <w:r w:rsidR="009A6DC7">
              <w:rPr>
                <w:noProof/>
                <w:webHidden/>
              </w:rPr>
              <w:fldChar w:fldCharType="begin"/>
            </w:r>
            <w:r w:rsidR="009A6DC7">
              <w:rPr>
                <w:noProof/>
                <w:webHidden/>
              </w:rPr>
              <w:instrText xml:space="preserve"> PAGEREF _Toc130999899 \h </w:instrText>
            </w:r>
            <w:r w:rsidR="009A6DC7">
              <w:rPr>
                <w:noProof/>
                <w:webHidden/>
              </w:rPr>
            </w:r>
            <w:r w:rsidR="009A6DC7">
              <w:rPr>
                <w:noProof/>
                <w:webHidden/>
              </w:rPr>
              <w:fldChar w:fldCharType="separate"/>
            </w:r>
            <w:r w:rsidR="009A6DC7">
              <w:rPr>
                <w:noProof/>
                <w:webHidden/>
              </w:rPr>
              <w:t>- 90 -</w:t>
            </w:r>
            <w:r w:rsidR="009A6DC7">
              <w:rPr>
                <w:noProof/>
                <w:webHidden/>
              </w:rPr>
              <w:fldChar w:fldCharType="end"/>
            </w:r>
          </w:hyperlink>
        </w:p>
        <w:p w14:paraId="675D89E0" w14:textId="1888D7EE" w:rsidR="009A6DC7" w:rsidRDefault="005D0D37">
          <w:pPr>
            <w:pStyle w:val="30"/>
            <w:rPr>
              <w:rFonts w:cstheme="minorBidi"/>
              <w:noProof/>
              <w:kern w:val="2"/>
              <w:sz w:val="21"/>
            </w:rPr>
          </w:pPr>
          <w:hyperlink w:anchor="_Toc130999900" w:history="1">
            <w:r w:rsidR="009A6DC7" w:rsidRPr="00131D41">
              <w:rPr>
                <w:rStyle w:val="afb"/>
                <w:noProof/>
              </w:rPr>
              <w:t>(23)</w:t>
            </w:r>
            <w:r w:rsidR="009A6DC7">
              <w:rPr>
                <w:rFonts w:cstheme="minorBidi"/>
                <w:noProof/>
                <w:kern w:val="2"/>
                <w:sz w:val="21"/>
              </w:rPr>
              <w:tab/>
            </w:r>
            <w:r w:rsidR="009A6DC7" w:rsidRPr="00131D41">
              <w:rPr>
                <w:rStyle w:val="afb"/>
                <w:noProof/>
              </w:rPr>
              <w:t>システムセットアップ</w:t>
            </w:r>
            <w:r w:rsidR="009A6DC7">
              <w:rPr>
                <w:noProof/>
                <w:webHidden/>
              </w:rPr>
              <w:tab/>
            </w:r>
            <w:r w:rsidR="009A6DC7">
              <w:rPr>
                <w:noProof/>
                <w:webHidden/>
              </w:rPr>
              <w:fldChar w:fldCharType="begin"/>
            </w:r>
            <w:r w:rsidR="009A6DC7">
              <w:rPr>
                <w:noProof/>
                <w:webHidden/>
              </w:rPr>
              <w:instrText xml:space="preserve"> PAGEREF _Toc130999900 \h </w:instrText>
            </w:r>
            <w:r w:rsidR="009A6DC7">
              <w:rPr>
                <w:noProof/>
                <w:webHidden/>
              </w:rPr>
            </w:r>
            <w:r w:rsidR="009A6DC7">
              <w:rPr>
                <w:noProof/>
                <w:webHidden/>
              </w:rPr>
              <w:fldChar w:fldCharType="separate"/>
            </w:r>
            <w:r w:rsidR="009A6DC7">
              <w:rPr>
                <w:noProof/>
                <w:webHidden/>
              </w:rPr>
              <w:t>- 95 -</w:t>
            </w:r>
            <w:r w:rsidR="009A6DC7">
              <w:rPr>
                <w:noProof/>
                <w:webHidden/>
              </w:rPr>
              <w:fldChar w:fldCharType="end"/>
            </w:r>
          </w:hyperlink>
        </w:p>
        <w:p w14:paraId="0A7F3B15" w14:textId="0E7A52AA" w:rsidR="009A6DC7" w:rsidRDefault="005D0D37">
          <w:pPr>
            <w:pStyle w:val="30"/>
            <w:rPr>
              <w:rFonts w:cstheme="minorBidi"/>
              <w:noProof/>
              <w:kern w:val="2"/>
              <w:sz w:val="21"/>
            </w:rPr>
          </w:pPr>
          <w:hyperlink w:anchor="_Toc130999901" w:history="1">
            <w:r w:rsidR="009A6DC7" w:rsidRPr="00131D41">
              <w:rPr>
                <w:rStyle w:val="afb"/>
                <w:noProof/>
              </w:rPr>
              <w:t>(24)</w:t>
            </w:r>
            <w:r w:rsidR="009A6DC7">
              <w:rPr>
                <w:rFonts w:cstheme="minorBidi"/>
                <w:noProof/>
                <w:kern w:val="2"/>
                <w:sz w:val="21"/>
              </w:rPr>
              <w:tab/>
            </w:r>
            <w:r w:rsidR="009A6DC7" w:rsidRPr="00131D41">
              <w:rPr>
                <w:rStyle w:val="afb"/>
                <w:noProof/>
              </w:rPr>
              <w:t>総合テスト</w:t>
            </w:r>
            <w:r w:rsidR="009A6DC7">
              <w:rPr>
                <w:noProof/>
                <w:webHidden/>
              </w:rPr>
              <w:tab/>
            </w:r>
            <w:r w:rsidR="009A6DC7">
              <w:rPr>
                <w:noProof/>
                <w:webHidden/>
              </w:rPr>
              <w:fldChar w:fldCharType="begin"/>
            </w:r>
            <w:r w:rsidR="009A6DC7">
              <w:rPr>
                <w:noProof/>
                <w:webHidden/>
              </w:rPr>
              <w:instrText xml:space="preserve"> PAGEREF _Toc130999901 \h </w:instrText>
            </w:r>
            <w:r w:rsidR="009A6DC7">
              <w:rPr>
                <w:noProof/>
                <w:webHidden/>
              </w:rPr>
            </w:r>
            <w:r w:rsidR="009A6DC7">
              <w:rPr>
                <w:noProof/>
                <w:webHidden/>
              </w:rPr>
              <w:fldChar w:fldCharType="separate"/>
            </w:r>
            <w:r w:rsidR="009A6DC7">
              <w:rPr>
                <w:noProof/>
                <w:webHidden/>
              </w:rPr>
              <w:t>- 96 -</w:t>
            </w:r>
            <w:r w:rsidR="009A6DC7">
              <w:rPr>
                <w:noProof/>
                <w:webHidden/>
              </w:rPr>
              <w:fldChar w:fldCharType="end"/>
            </w:r>
          </w:hyperlink>
        </w:p>
        <w:p w14:paraId="4E0A4CE6" w14:textId="12F9FD6A" w:rsidR="009A6DC7" w:rsidRDefault="005D0D37">
          <w:pPr>
            <w:pStyle w:val="30"/>
            <w:rPr>
              <w:rFonts w:cstheme="minorBidi"/>
              <w:noProof/>
              <w:kern w:val="2"/>
              <w:sz w:val="21"/>
            </w:rPr>
          </w:pPr>
          <w:hyperlink w:anchor="_Toc130999902" w:history="1">
            <w:r w:rsidR="009A6DC7" w:rsidRPr="00131D41">
              <w:rPr>
                <w:rStyle w:val="afb"/>
                <w:noProof/>
              </w:rPr>
              <w:t>(25)</w:t>
            </w:r>
            <w:r w:rsidR="009A6DC7">
              <w:rPr>
                <w:rFonts w:cstheme="minorBidi"/>
                <w:noProof/>
                <w:kern w:val="2"/>
                <w:sz w:val="21"/>
              </w:rPr>
              <w:tab/>
            </w:r>
            <w:r w:rsidR="009A6DC7" w:rsidRPr="00131D41">
              <w:rPr>
                <w:rStyle w:val="afb"/>
                <w:noProof/>
              </w:rPr>
              <w:t>本番切替計画策定</w:t>
            </w:r>
            <w:r w:rsidR="009A6DC7">
              <w:rPr>
                <w:noProof/>
                <w:webHidden/>
              </w:rPr>
              <w:tab/>
            </w:r>
            <w:r w:rsidR="009A6DC7">
              <w:rPr>
                <w:noProof/>
                <w:webHidden/>
              </w:rPr>
              <w:fldChar w:fldCharType="begin"/>
            </w:r>
            <w:r w:rsidR="009A6DC7">
              <w:rPr>
                <w:noProof/>
                <w:webHidden/>
              </w:rPr>
              <w:instrText xml:space="preserve"> PAGEREF _Toc130999902 \h </w:instrText>
            </w:r>
            <w:r w:rsidR="009A6DC7">
              <w:rPr>
                <w:noProof/>
                <w:webHidden/>
              </w:rPr>
            </w:r>
            <w:r w:rsidR="009A6DC7">
              <w:rPr>
                <w:noProof/>
                <w:webHidden/>
              </w:rPr>
              <w:fldChar w:fldCharType="separate"/>
            </w:r>
            <w:r w:rsidR="009A6DC7">
              <w:rPr>
                <w:noProof/>
                <w:webHidden/>
              </w:rPr>
              <w:t>- 102 -</w:t>
            </w:r>
            <w:r w:rsidR="009A6DC7">
              <w:rPr>
                <w:noProof/>
                <w:webHidden/>
              </w:rPr>
              <w:fldChar w:fldCharType="end"/>
            </w:r>
          </w:hyperlink>
        </w:p>
        <w:p w14:paraId="7C34FD33" w14:textId="2F9B190B" w:rsidR="009A6DC7" w:rsidRDefault="005D0D37">
          <w:pPr>
            <w:pStyle w:val="30"/>
            <w:rPr>
              <w:rFonts w:cstheme="minorBidi"/>
              <w:noProof/>
              <w:kern w:val="2"/>
              <w:sz w:val="21"/>
            </w:rPr>
          </w:pPr>
          <w:hyperlink w:anchor="_Toc130999903" w:history="1">
            <w:r w:rsidR="009A6DC7" w:rsidRPr="00131D41">
              <w:rPr>
                <w:rStyle w:val="afb"/>
                <w:noProof/>
              </w:rPr>
              <w:t>(26)</w:t>
            </w:r>
            <w:r w:rsidR="009A6DC7">
              <w:rPr>
                <w:rFonts w:cstheme="minorBidi"/>
                <w:noProof/>
                <w:kern w:val="2"/>
                <w:sz w:val="21"/>
              </w:rPr>
              <w:tab/>
            </w:r>
            <w:r w:rsidR="009A6DC7" w:rsidRPr="00131D41">
              <w:rPr>
                <w:rStyle w:val="afb"/>
                <w:noProof/>
              </w:rPr>
              <w:t>移行リハーサル</w:t>
            </w:r>
            <w:r w:rsidR="009A6DC7">
              <w:rPr>
                <w:noProof/>
                <w:webHidden/>
              </w:rPr>
              <w:tab/>
            </w:r>
            <w:r w:rsidR="009A6DC7">
              <w:rPr>
                <w:noProof/>
                <w:webHidden/>
              </w:rPr>
              <w:fldChar w:fldCharType="begin"/>
            </w:r>
            <w:r w:rsidR="009A6DC7">
              <w:rPr>
                <w:noProof/>
                <w:webHidden/>
              </w:rPr>
              <w:instrText xml:space="preserve"> PAGEREF _Toc130999903 \h </w:instrText>
            </w:r>
            <w:r w:rsidR="009A6DC7">
              <w:rPr>
                <w:noProof/>
                <w:webHidden/>
              </w:rPr>
            </w:r>
            <w:r w:rsidR="009A6DC7">
              <w:rPr>
                <w:noProof/>
                <w:webHidden/>
              </w:rPr>
              <w:fldChar w:fldCharType="separate"/>
            </w:r>
            <w:r w:rsidR="009A6DC7">
              <w:rPr>
                <w:noProof/>
                <w:webHidden/>
              </w:rPr>
              <w:t>- 105 -</w:t>
            </w:r>
            <w:r w:rsidR="009A6DC7">
              <w:rPr>
                <w:noProof/>
                <w:webHidden/>
              </w:rPr>
              <w:fldChar w:fldCharType="end"/>
            </w:r>
          </w:hyperlink>
        </w:p>
        <w:p w14:paraId="17E29214" w14:textId="3267A554" w:rsidR="009A6DC7" w:rsidRDefault="005D0D37">
          <w:pPr>
            <w:pStyle w:val="30"/>
            <w:rPr>
              <w:rFonts w:cstheme="minorBidi"/>
              <w:noProof/>
              <w:kern w:val="2"/>
              <w:sz w:val="21"/>
            </w:rPr>
          </w:pPr>
          <w:hyperlink w:anchor="_Toc130999904" w:history="1">
            <w:r w:rsidR="009A6DC7" w:rsidRPr="00131D41">
              <w:rPr>
                <w:rStyle w:val="afb"/>
                <w:noProof/>
              </w:rPr>
              <w:t>(27)</w:t>
            </w:r>
            <w:r w:rsidR="009A6DC7">
              <w:rPr>
                <w:rFonts w:cstheme="minorBidi"/>
                <w:noProof/>
                <w:kern w:val="2"/>
                <w:sz w:val="21"/>
              </w:rPr>
              <w:tab/>
            </w:r>
            <w:r w:rsidR="009A6DC7" w:rsidRPr="00131D41">
              <w:rPr>
                <w:rStyle w:val="afb"/>
                <w:noProof/>
              </w:rPr>
              <w:t>運用テスト</w:t>
            </w:r>
            <w:r w:rsidR="009A6DC7">
              <w:rPr>
                <w:noProof/>
                <w:webHidden/>
              </w:rPr>
              <w:tab/>
            </w:r>
            <w:r w:rsidR="009A6DC7">
              <w:rPr>
                <w:noProof/>
                <w:webHidden/>
              </w:rPr>
              <w:fldChar w:fldCharType="begin"/>
            </w:r>
            <w:r w:rsidR="009A6DC7">
              <w:rPr>
                <w:noProof/>
                <w:webHidden/>
              </w:rPr>
              <w:instrText xml:space="preserve"> PAGEREF _Toc130999904 \h </w:instrText>
            </w:r>
            <w:r w:rsidR="009A6DC7">
              <w:rPr>
                <w:noProof/>
                <w:webHidden/>
              </w:rPr>
            </w:r>
            <w:r w:rsidR="009A6DC7">
              <w:rPr>
                <w:noProof/>
                <w:webHidden/>
              </w:rPr>
              <w:fldChar w:fldCharType="separate"/>
            </w:r>
            <w:r w:rsidR="009A6DC7">
              <w:rPr>
                <w:noProof/>
                <w:webHidden/>
              </w:rPr>
              <w:t>- 107 -</w:t>
            </w:r>
            <w:r w:rsidR="009A6DC7">
              <w:rPr>
                <w:noProof/>
                <w:webHidden/>
              </w:rPr>
              <w:fldChar w:fldCharType="end"/>
            </w:r>
          </w:hyperlink>
        </w:p>
        <w:p w14:paraId="6A0AC92D" w14:textId="00078B64" w:rsidR="009A6DC7" w:rsidRDefault="005D0D37">
          <w:pPr>
            <w:pStyle w:val="30"/>
            <w:rPr>
              <w:rFonts w:cstheme="minorBidi"/>
              <w:noProof/>
              <w:kern w:val="2"/>
              <w:sz w:val="21"/>
            </w:rPr>
          </w:pPr>
          <w:hyperlink w:anchor="_Toc130999905" w:history="1">
            <w:r w:rsidR="009A6DC7" w:rsidRPr="00131D41">
              <w:rPr>
                <w:rStyle w:val="afb"/>
                <w:noProof/>
              </w:rPr>
              <w:t>(28)</w:t>
            </w:r>
            <w:r w:rsidR="009A6DC7">
              <w:rPr>
                <w:rFonts w:cstheme="minorBidi"/>
                <w:noProof/>
                <w:kern w:val="2"/>
                <w:sz w:val="21"/>
              </w:rPr>
              <w:tab/>
            </w:r>
            <w:r w:rsidR="009A6DC7" w:rsidRPr="00131D41">
              <w:rPr>
                <w:rStyle w:val="afb"/>
                <w:noProof/>
              </w:rPr>
              <w:t>本番切替判定</w:t>
            </w:r>
            <w:r w:rsidR="009A6DC7">
              <w:rPr>
                <w:noProof/>
                <w:webHidden/>
              </w:rPr>
              <w:tab/>
            </w:r>
            <w:r w:rsidR="009A6DC7">
              <w:rPr>
                <w:noProof/>
                <w:webHidden/>
              </w:rPr>
              <w:fldChar w:fldCharType="begin"/>
            </w:r>
            <w:r w:rsidR="009A6DC7">
              <w:rPr>
                <w:noProof/>
                <w:webHidden/>
              </w:rPr>
              <w:instrText xml:space="preserve"> PAGEREF _Toc130999905 \h </w:instrText>
            </w:r>
            <w:r w:rsidR="009A6DC7">
              <w:rPr>
                <w:noProof/>
                <w:webHidden/>
              </w:rPr>
            </w:r>
            <w:r w:rsidR="009A6DC7">
              <w:rPr>
                <w:noProof/>
                <w:webHidden/>
              </w:rPr>
              <w:fldChar w:fldCharType="separate"/>
            </w:r>
            <w:r w:rsidR="009A6DC7">
              <w:rPr>
                <w:noProof/>
                <w:webHidden/>
              </w:rPr>
              <w:t>- 112 -</w:t>
            </w:r>
            <w:r w:rsidR="009A6DC7">
              <w:rPr>
                <w:noProof/>
                <w:webHidden/>
              </w:rPr>
              <w:fldChar w:fldCharType="end"/>
            </w:r>
          </w:hyperlink>
        </w:p>
        <w:p w14:paraId="3AD4C13A" w14:textId="256EDFA9" w:rsidR="009A6DC7" w:rsidRDefault="005D0D37">
          <w:pPr>
            <w:pStyle w:val="30"/>
            <w:rPr>
              <w:rFonts w:cstheme="minorBidi"/>
              <w:noProof/>
              <w:kern w:val="2"/>
              <w:sz w:val="21"/>
            </w:rPr>
          </w:pPr>
          <w:hyperlink w:anchor="_Toc130999906" w:history="1">
            <w:r w:rsidR="009A6DC7" w:rsidRPr="00131D41">
              <w:rPr>
                <w:rStyle w:val="afb"/>
                <w:noProof/>
              </w:rPr>
              <w:t>(29)</w:t>
            </w:r>
            <w:r w:rsidR="009A6DC7">
              <w:rPr>
                <w:rFonts w:cstheme="minorBidi"/>
                <w:noProof/>
                <w:kern w:val="2"/>
                <w:sz w:val="21"/>
              </w:rPr>
              <w:tab/>
            </w:r>
            <w:r w:rsidR="009A6DC7" w:rsidRPr="00131D41">
              <w:rPr>
                <w:rStyle w:val="afb"/>
                <w:noProof/>
              </w:rPr>
              <w:t>本番切替</w:t>
            </w:r>
            <w:r w:rsidR="009A6DC7">
              <w:rPr>
                <w:noProof/>
                <w:webHidden/>
              </w:rPr>
              <w:tab/>
            </w:r>
            <w:r w:rsidR="009A6DC7">
              <w:rPr>
                <w:noProof/>
                <w:webHidden/>
              </w:rPr>
              <w:fldChar w:fldCharType="begin"/>
            </w:r>
            <w:r w:rsidR="009A6DC7">
              <w:rPr>
                <w:noProof/>
                <w:webHidden/>
              </w:rPr>
              <w:instrText xml:space="preserve"> PAGEREF _Toc130999906 \h </w:instrText>
            </w:r>
            <w:r w:rsidR="009A6DC7">
              <w:rPr>
                <w:noProof/>
                <w:webHidden/>
              </w:rPr>
            </w:r>
            <w:r w:rsidR="009A6DC7">
              <w:rPr>
                <w:noProof/>
                <w:webHidden/>
              </w:rPr>
              <w:fldChar w:fldCharType="separate"/>
            </w:r>
            <w:r w:rsidR="009A6DC7">
              <w:rPr>
                <w:noProof/>
                <w:webHidden/>
              </w:rPr>
              <w:t>- 115 -</w:t>
            </w:r>
            <w:r w:rsidR="009A6DC7">
              <w:rPr>
                <w:noProof/>
                <w:webHidden/>
              </w:rPr>
              <w:fldChar w:fldCharType="end"/>
            </w:r>
          </w:hyperlink>
        </w:p>
        <w:p w14:paraId="0F05ADE8" w14:textId="68FE6901" w:rsidR="009A6DC7" w:rsidRDefault="005D0D37">
          <w:pPr>
            <w:pStyle w:val="30"/>
            <w:rPr>
              <w:rFonts w:cstheme="minorBidi"/>
              <w:noProof/>
              <w:kern w:val="2"/>
              <w:sz w:val="21"/>
            </w:rPr>
          </w:pPr>
          <w:hyperlink w:anchor="_Toc130999907" w:history="1">
            <w:r w:rsidR="009A6DC7" w:rsidRPr="00131D41">
              <w:rPr>
                <w:rStyle w:val="afb"/>
                <w:noProof/>
              </w:rPr>
              <w:t>(30)</w:t>
            </w:r>
            <w:r w:rsidR="009A6DC7">
              <w:rPr>
                <w:rFonts w:cstheme="minorBidi"/>
                <w:noProof/>
                <w:kern w:val="2"/>
                <w:sz w:val="21"/>
              </w:rPr>
              <w:tab/>
            </w:r>
            <w:r w:rsidR="009A6DC7" w:rsidRPr="00131D41">
              <w:rPr>
                <w:rStyle w:val="afb"/>
                <w:noProof/>
              </w:rPr>
              <w:t>重点監視体制運用</w:t>
            </w:r>
            <w:r w:rsidR="009A6DC7">
              <w:rPr>
                <w:noProof/>
                <w:webHidden/>
              </w:rPr>
              <w:tab/>
            </w:r>
            <w:r w:rsidR="009A6DC7">
              <w:rPr>
                <w:noProof/>
                <w:webHidden/>
              </w:rPr>
              <w:fldChar w:fldCharType="begin"/>
            </w:r>
            <w:r w:rsidR="009A6DC7">
              <w:rPr>
                <w:noProof/>
                <w:webHidden/>
              </w:rPr>
              <w:instrText xml:space="preserve"> PAGEREF _Toc130999907 \h </w:instrText>
            </w:r>
            <w:r w:rsidR="009A6DC7">
              <w:rPr>
                <w:noProof/>
                <w:webHidden/>
              </w:rPr>
            </w:r>
            <w:r w:rsidR="009A6DC7">
              <w:rPr>
                <w:noProof/>
                <w:webHidden/>
              </w:rPr>
              <w:fldChar w:fldCharType="separate"/>
            </w:r>
            <w:r w:rsidR="009A6DC7">
              <w:rPr>
                <w:noProof/>
                <w:webHidden/>
              </w:rPr>
              <w:t>- 117 -</w:t>
            </w:r>
            <w:r w:rsidR="009A6DC7">
              <w:rPr>
                <w:noProof/>
                <w:webHidden/>
              </w:rPr>
              <w:fldChar w:fldCharType="end"/>
            </w:r>
          </w:hyperlink>
        </w:p>
        <w:p w14:paraId="67ED5CF8" w14:textId="2C788D15" w:rsidR="009A6DC7" w:rsidRDefault="005D0D37">
          <w:pPr>
            <w:pStyle w:val="30"/>
            <w:rPr>
              <w:rFonts w:cstheme="minorBidi"/>
              <w:noProof/>
              <w:kern w:val="2"/>
              <w:sz w:val="21"/>
            </w:rPr>
          </w:pPr>
          <w:hyperlink w:anchor="_Toc130999908" w:history="1">
            <w:r w:rsidR="009A6DC7" w:rsidRPr="00131D41">
              <w:rPr>
                <w:rStyle w:val="afb"/>
                <w:noProof/>
              </w:rPr>
              <w:t>(31)</w:t>
            </w:r>
            <w:r w:rsidR="009A6DC7">
              <w:rPr>
                <w:rFonts w:cstheme="minorBidi"/>
                <w:noProof/>
                <w:kern w:val="2"/>
                <w:sz w:val="21"/>
              </w:rPr>
              <w:tab/>
            </w:r>
            <w:r w:rsidR="009A6DC7" w:rsidRPr="00131D41">
              <w:rPr>
                <w:rStyle w:val="afb"/>
                <w:noProof/>
              </w:rPr>
              <w:t>運用引継ぎ</w:t>
            </w:r>
            <w:r w:rsidR="009A6DC7">
              <w:rPr>
                <w:noProof/>
                <w:webHidden/>
              </w:rPr>
              <w:tab/>
            </w:r>
            <w:r w:rsidR="009A6DC7">
              <w:rPr>
                <w:noProof/>
                <w:webHidden/>
              </w:rPr>
              <w:fldChar w:fldCharType="begin"/>
            </w:r>
            <w:r w:rsidR="009A6DC7">
              <w:rPr>
                <w:noProof/>
                <w:webHidden/>
              </w:rPr>
              <w:instrText xml:space="preserve"> PAGEREF _Toc130999908 \h </w:instrText>
            </w:r>
            <w:r w:rsidR="009A6DC7">
              <w:rPr>
                <w:noProof/>
                <w:webHidden/>
              </w:rPr>
            </w:r>
            <w:r w:rsidR="009A6DC7">
              <w:rPr>
                <w:noProof/>
                <w:webHidden/>
              </w:rPr>
              <w:fldChar w:fldCharType="separate"/>
            </w:r>
            <w:r w:rsidR="009A6DC7">
              <w:rPr>
                <w:noProof/>
                <w:webHidden/>
              </w:rPr>
              <w:t>- 120 -</w:t>
            </w:r>
            <w:r w:rsidR="009A6DC7">
              <w:rPr>
                <w:noProof/>
                <w:webHidden/>
              </w:rPr>
              <w:fldChar w:fldCharType="end"/>
            </w:r>
          </w:hyperlink>
        </w:p>
        <w:p w14:paraId="18147F12" w14:textId="666E3EC8" w:rsidR="009A6DC7" w:rsidRDefault="005D0D37">
          <w:pPr>
            <w:pStyle w:val="30"/>
            <w:rPr>
              <w:rFonts w:cstheme="minorBidi"/>
              <w:noProof/>
              <w:kern w:val="2"/>
              <w:sz w:val="21"/>
            </w:rPr>
          </w:pPr>
          <w:hyperlink w:anchor="_Toc130999909" w:history="1">
            <w:r w:rsidR="009A6DC7" w:rsidRPr="00131D41">
              <w:rPr>
                <w:rStyle w:val="afb"/>
                <w:noProof/>
              </w:rPr>
              <w:t>(32)</w:t>
            </w:r>
            <w:r w:rsidR="009A6DC7">
              <w:rPr>
                <w:rFonts w:cstheme="minorBidi"/>
                <w:noProof/>
                <w:kern w:val="2"/>
                <w:sz w:val="21"/>
              </w:rPr>
              <w:tab/>
            </w:r>
            <w:r w:rsidR="009A6DC7" w:rsidRPr="00131D41">
              <w:rPr>
                <w:rStyle w:val="afb"/>
                <w:noProof/>
              </w:rPr>
              <w:t>システム評価</w:t>
            </w:r>
            <w:r w:rsidR="009A6DC7">
              <w:rPr>
                <w:noProof/>
                <w:webHidden/>
              </w:rPr>
              <w:tab/>
            </w:r>
            <w:r w:rsidR="009A6DC7">
              <w:rPr>
                <w:noProof/>
                <w:webHidden/>
              </w:rPr>
              <w:fldChar w:fldCharType="begin"/>
            </w:r>
            <w:r w:rsidR="009A6DC7">
              <w:rPr>
                <w:noProof/>
                <w:webHidden/>
              </w:rPr>
              <w:instrText xml:space="preserve"> PAGEREF _Toc130999909 \h </w:instrText>
            </w:r>
            <w:r w:rsidR="009A6DC7">
              <w:rPr>
                <w:noProof/>
                <w:webHidden/>
              </w:rPr>
            </w:r>
            <w:r w:rsidR="009A6DC7">
              <w:rPr>
                <w:noProof/>
                <w:webHidden/>
              </w:rPr>
              <w:fldChar w:fldCharType="separate"/>
            </w:r>
            <w:r w:rsidR="009A6DC7">
              <w:rPr>
                <w:noProof/>
                <w:webHidden/>
              </w:rPr>
              <w:t>- 122 -</w:t>
            </w:r>
            <w:r w:rsidR="009A6DC7">
              <w:rPr>
                <w:noProof/>
                <w:webHidden/>
              </w:rPr>
              <w:fldChar w:fldCharType="end"/>
            </w:r>
          </w:hyperlink>
        </w:p>
        <w:p w14:paraId="1B5C34F5" w14:textId="1A3DCA9B" w:rsidR="00C45033" w:rsidRDefault="00C45033" w:rsidP="00DA4A87">
          <w:r w:rsidRPr="00AE1860">
            <w:rPr>
              <w:rFonts w:ascii="MS UI Gothic" w:eastAsia="MS UI Gothic" w:hAnsi="MS UI Gothic"/>
              <w:b/>
              <w:bCs/>
              <w:lang w:val="ja-JP"/>
            </w:rPr>
            <w:fldChar w:fldCharType="end"/>
          </w:r>
        </w:p>
      </w:sdtContent>
    </w:sdt>
    <w:p w14:paraId="0C798836" w14:textId="206E5AFE" w:rsidR="0003017A" w:rsidRDefault="00160CA9" w:rsidP="005F356F">
      <w:pPr>
        <w:jc w:val="left"/>
        <w:rPr>
          <w:rFonts w:ascii="MS UI Gothic" w:eastAsia="MS UI Gothic" w:hAnsi="MS UI Gothic"/>
          <w:szCs w:val="21"/>
        </w:rPr>
      </w:pPr>
      <w:r>
        <w:rPr>
          <w:rFonts w:ascii="Arial Black" w:eastAsia="MS UI Gothic" w:hAnsi="MS UI Gothic"/>
          <w:b/>
          <w:sz w:val="28"/>
          <w:szCs w:val="28"/>
        </w:rPr>
        <w:br w:type="page"/>
      </w:r>
    </w:p>
    <w:tbl>
      <w:tblPr>
        <w:tblpPr w:leftFromText="142" w:rightFromText="142" w:vertAnchor="page" w:horzAnchor="margin" w:tblpY="1135"/>
        <w:tblW w:w="9864"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359"/>
        <w:gridCol w:w="7643"/>
        <w:gridCol w:w="448"/>
        <w:gridCol w:w="414"/>
      </w:tblGrid>
      <w:tr w:rsidR="0003017A" w:rsidRPr="00160CA9" w14:paraId="48481022" w14:textId="77777777" w:rsidTr="0051182E">
        <w:trPr>
          <w:cantSplit/>
          <w:trHeight w:val="269"/>
        </w:trPr>
        <w:tc>
          <w:tcPr>
            <w:tcW w:w="1359" w:type="dxa"/>
            <w:vMerge w:val="restart"/>
            <w:tcBorders>
              <w:top w:val="single" w:sz="12" w:space="0" w:color="auto"/>
              <w:left w:val="single" w:sz="12" w:space="0" w:color="auto"/>
              <w:bottom w:val="single" w:sz="12" w:space="0" w:color="auto"/>
              <w:right w:val="single" w:sz="12" w:space="0" w:color="auto"/>
            </w:tcBorders>
            <w:vAlign w:val="center"/>
          </w:tcPr>
          <w:p w14:paraId="79B49CA2" w14:textId="3EF1855A" w:rsidR="0003017A" w:rsidRPr="00F46BF8" w:rsidRDefault="0003017A" w:rsidP="00D64B51">
            <w:pPr>
              <w:pStyle w:val="10"/>
              <w:rPr>
                <w:rFonts w:eastAsia="HGP創英角ｺﾞｼｯｸUB" w:hAnsi="HGP創英角ｺﾞｼｯｸUB"/>
                <w:color w:val="333333"/>
              </w:rPr>
            </w:pPr>
            <w:bookmarkStart w:id="0" w:name="_Toc130999867"/>
            <w:r w:rsidRPr="00F46BF8">
              <w:rPr>
                <w:rFonts w:eastAsia="HGP創英角ｺﾞｼｯｸUB" w:hAnsi="HGP創英角ｺﾞｼｯｸUB" w:hint="eastAsia"/>
                <w:color w:val="333333"/>
                <w:sz w:val="28"/>
              </w:rPr>
              <w:lastRenderedPageBreak/>
              <w:t>第</w:t>
            </w:r>
            <w:r>
              <w:rPr>
                <w:rFonts w:eastAsia="HGP創英角ｺﾞｼｯｸUB" w:hAnsi="HGP創英角ｺﾞｼｯｸUB" w:hint="eastAsia"/>
                <w:color w:val="333333"/>
                <w:sz w:val="48"/>
              </w:rPr>
              <w:t>0</w:t>
            </w:r>
            <w:r w:rsidRPr="00F46BF8">
              <w:rPr>
                <w:rFonts w:eastAsia="HGP創英角ｺﾞｼｯｸUB" w:hAnsi="HGP創英角ｺﾞｼｯｸUB" w:hint="eastAsia"/>
                <w:color w:val="333333"/>
                <w:sz w:val="28"/>
              </w:rPr>
              <w:t>章</w:t>
            </w:r>
            <w:r w:rsidRPr="00F46BF8">
              <w:rPr>
                <w:rFonts w:eastAsia="HGP創英角ｺﾞｼｯｸUB" w:hAnsi="HGP創英角ｺﾞｼｯｸUB" w:hint="eastAsia"/>
              </w:rPr>
              <w:t xml:space="preserve">　</w:t>
            </w:r>
            <w:r w:rsidRPr="00F46BF8">
              <w:rPr>
                <w:rFonts w:eastAsia="HGP創英角ｺﾞｼｯｸUB" w:hAnsi="HGP創英角ｺﾞｼｯｸUB"/>
              </w:rPr>
              <w:br/>
            </w:r>
            <w:r w:rsidRPr="0003017A">
              <w:rPr>
                <w:rFonts w:eastAsia="HGP創英角ｺﾞｼｯｸUB" w:hAnsi="HGP創英角ｺﾞｼｯｸUB" w:hint="eastAsia"/>
                <w:color w:val="FFFFFF" w:themeColor="background1"/>
                <w:sz w:val="4"/>
                <w:szCs w:val="16"/>
              </w:rPr>
              <w:t>大阪市情報システム開発ガイドラインの位置づけ</w:t>
            </w:r>
            <w:bookmarkEnd w:id="0"/>
          </w:p>
        </w:tc>
        <w:tc>
          <w:tcPr>
            <w:tcW w:w="8091" w:type="dxa"/>
            <w:gridSpan w:val="2"/>
            <w:vMerge w:val="restart"/>
            <w:tcBorders>
              <w:top w:val="nil"/>
              <w:left w:val="single" w:sz="12" w:space="0" w:color="auto"/>
              <w:bottom w:val="single" w:sz="6" w:space="0" w:color="auto"/>
              <w:right w:val="nil"/>
            </w:tcBorders>
            <w:vAlign w:val="bottom"/>
          </w:tcPr>
          <w:p w14:paraId="20E9F4EE" w14:textId="77777777" w:rsidR="0003017A" w:rsidRPr="00160CA9" w:rsidRDefault="0003017A" w:rsidP="0051182E">
            <w:pPr>
              <w:rPr>
                <w:rFonts w:eastAsia="HGP創英角ｺﾞｼｯｸUB"/>
                <w:sz w:val="26"/>
              </w:rPr>
            </w:pPr>
            <w:r w:rsidRPr="00160CA9">
              <w:rPr>
                <w:rFonts w:eastAsia="HGP創英角ｺﾞｼｯｸUB" w:hint="eastAsia"/>
                <w:sz w:val="36"/>
              </w:rPr>
              <w:t>大阪市</w:t>
            </w:r>
            <w:r w:rsidRPr="00160CA9">
              <w:rPr>
                <w:rFonts w:ascii="HGP創英角ｺﾞｼｯｸUB" w:eastAsia="HGP創英角ｺﾞｼｯｸUB" w:hAnsi="HGP創英角ｺﾞｼｯｸUB" w:hint="eastAsia"/>
                <w:sz w:val="36"/>
              </w:rPr>
              <w:t>情報システム</w:t>
            </w:r>
            <w:r>
              <w:rPr>
                <w:rFonts w:ascii="HGP創英角ｺﾞｼｯｸUB" w:eastAsia="HGP創英角ｺﾞｼｯｸUB" w:hAnsi="HGP創英角ｺﾞｼｯｸUB" w:hint="eastAsia"/>
                <w:sz w:val="36"/>
              </w:rPr>
              <w:t>開発ガイドライン</w:t>
            </w:r>
          </w:p>
        </w:tc>
        <w:tc>
          <w:tcPr>
            <w:tcW w:w="414" w:type="dxa"/>
            <w:tcBorders>
              <w:top w:val="nil"/>
              <w:left w:val="nil"/>
              <w:bottom w:val="nil"/>
              <w:right w:val="nil"/>
            </w:tcBorders>
            <w:vAlign w:val="center"/>
          </w:tcPr>
          <w:p w14:paraId="4A660E86" w14:textId="77777777" w:rsidR="0003017A" w:rsidRPr="00160CA9" w:rsidRDefault="0003017A" w:rsidP="0051182E">
            <w:pPr>
              <w:spacing w:line="160" w:lineRule="exact"/>
              <w:rPr>
                <w:rFonts w:eastAsia="HGP創英角ｺﾞｼｯｸUB"/>
                <w:sz w:val="20"/>
              </w:rPr>
            </w:pPr>
          </w:p>
        </w:tc>
      </w:tr>
      <w:tr w:rsidR="0003017A" w:rsidRPr="00160CA9" w14:paraId="6B73E88C" w14:textId="77777777" w:rsidTr="0051182E">
        <w:trPr>
          <w:cantSplit/>
          <w:trHeight w:val="366"/>
        </w:trPr>
        <w:tc>
          <w:tcPr>
            <w:tcW w:w="1359" w:type="dxa"/>
            <w:vMerge/>
            <w:tcBorders>
              <w:top w:val="single" w:sz="18" w:space="0" w:color="auto"/>
              <w:left w:val="single" w:sz="12" w:space="0" w:color="auto"/>
              <w:bottom w:val="single" w:sz="12" w:space="0" w:color="auto"/>
              <w:right w:val="single" w:sz="12" w:space="0" w:color="auto"/>
            </w:tcBorders>
            <w:vAlign w:val="center"/>
          </w:tcPr>
          <w:p w14:paraId="0F9FBFF2" w14:textId="77777777" w:rsidR="0003017A" w:rsidRPr="00160CA9" w:rsidRDefault="0003017A" w:rsidP="0051182E">
            <w:pPr>
              <w:jc w:val="center"/>
              <w:rPr>
                <w:rFonts w:ascii="HGP創英角ﾎﾟｯﾌﾟ体" w:eastAsia="HGP創英角ﾎﾟｯﾌﾟ体"/>
                <w:color w:val="FFFFFF"/>
              </w:rPr>
            </w:pPr>
          </w:p>
        </w:tc>
        <w:tc>
          <w:tcPr>
            <w:tcW w:w="8091" w:type="dxa"/>
            <w:gridSpan w:val="2"/>
            <w:vMerge/>
            <w:tcBorders>
              <w:top w:val="nil"/>
              <w:left w:val="single" w:sz="12" w:space="0" w:color="auto"/>
              <w:bottom w:val="single" w:sz="6" w:space="0" w:color="auto"/>
              <w:right w:val="nil"/>
            </w:tcBorders>
            <w:vAlign w:val="center"/>
          </w:tcPr>
          <w:p w14:paraId="7E936759" w14:textId="77777777" w:rsidR="0003017A" w:rsidRPr="00160CA9" w:rsidRDefault="0003017A" w:rsidP="0051182E">
            <w:pPr>
              <w:spacing w:line="160" w:lineRule="exact"/>
              <w:rPr>
                <w:rFonts w:eastAsia="MS UI Gothic"/>
                <w:sz w:val="20"/>
              </w:rPr>
            </w:pPr>
          </w:p>
        </w:tc>
        <w:tc>
          <w:tcPr>
            <w:tcW w:w="414" w:type="dxa"/>
            <w:tcBorders>
              <w:top w:val="nil"/>
              <w:left w:val="nil"/>
              <w:bottom w:val="nil"/>
              <w:right w:val="nil"/>
            </w:tcBorders>
            <w:shd w:val="clear" w:color="auto" w:fill="CCCCCC"/>
            <w:vAlign w:val="center"/>
          </w:tcPr>
          <w:p w14:paraId="77F0C9A0" w14:textId="77777777" w:rsidR="0003017A" w:rsidRPr="00160CA9" w:rsidRDefault="0003017A" w:rsidP="0051182E">
            <w:pPr>
              <w:spacing w:line="160" w:lineRule="exact"/>
              <w:rPr>
                <w:rFonts w:eastAsia="MS UI Gothic"/>
                <w:sz w:val="20"/>
              </w:rPr>
            </w:pPr>
          </w:p>
        </w:tc>
      </w:tr>
      <w:tr w:rsidR="0003017A" w:rsidRPr="00160CA9" w14:paraId="76D6B9DB" w14:textId="77777777" w:rsidTr="0051182E">
        <w:trPr>
          <w:cantSplit/>
          <w:trHeight w:val="404"/>
        </w:trPr>
        <w:tc>
          <w:tcPr>
            <w:tcW w:w="1359" w:type="dxa"/>
            <w:vMerge/>
            <w:tcBorders>
              <w:top w:val="single" w:sz="18" w:space="0" w:color="auto"/>
              <w:left w:val="single" w:sz="12" w:space="0" w:color="auto"/>
              <w:bottom w:val="single" w:sz="12" w:space="0" w:color="auto"/>
              <w:right w:val="single" w:sz="12" w:space="0" w:color="auto"/>
            </w:tcBorders>
            <w:vAlign w:val="center"/>
          </w:tcPr>
          <w:p w14:paraId="58AD3294" w14:textId="77777777" w:rsidR="0003017A" w:rsidRPr="00160CA9" w:rsidRDefault="0003017A" w:rsidP="0051182E">
            <w:pPr>
              <w:jc w:val="center"/>
              <w:rPr>
                <w:rFonts w:ascii="HGP創英角ﾎﾟｯﾌﾟ体" w:eastAsia="HGP創英角ﾎﾟｯﾌﾟ体"/>
                <w:color w:val="FFFFFF"/>
              </w:rPr>
            </w:pPr>
          </w:p>
        </w:tc>
        <w:tc>
          <w:tcPr>
            <w:tcW w:w="7643" w:type="dxa"/>
            <w:tcBorders>
              <w:top w:val="single" w:sz="6" w:space="0" w:color="auto"/>
              <w:left w:val="single" w:sz="12" w:space="0" w:color="auto"/>
              <w:bottom w:val="single" w:sz="12" w:space="0" w:color="auto"/>
              <w:right w:val="single" w:sz="18" w:space="0" w:color="auto"/>
            </w:tcBorders>
            <w:vAlign w:val="center"/>
          </w:tcPr>
          <w:p w14:paraId="077A2B04" w14:textId="578F2166" w:rsidR="0003017A" w:rsidRPr="00160CA9" w:rsidRDefault="0003017A" w:rsidP="0051182E">
            <w:pPr>
              <w:tabs>
                <w:tab w:val="center" w:pos="4252"/>
                <w:tab w:val="right" w:pos="8504"/>
              </w:tabs>
              <w:snapToGrid w:val="0"/>
              <w:ind w:leftChars="152" w:left="319"/>
              <w:rPr>
                <w:rFonts w:ascii="HGP創英角ｺﾞｼｯｸUB" w:eastAsia="HGP創英角ｺﾞｼｯｸUB"/>
                <w:sz w:val="28"/>
                <w:szCs w:val="28"/>
              </w:rPr>
            </w:pPr>
            <w:r w:rsidRPr="0003017A">
              <w:rPr>
                <w:rFonts w:ascii="HGP創英角ｺﾞｼｯｸUB" w:eastAsia="HGP創英角ｺﾞｼｯｸUB" w:hint="eastAsia"/>
                <w:sz w:val="28"/>
                <w:szCs w:val="28"/>
              </w:rPr>
              <w:t>大阪市情報システム開発ガイドラインの位置づけ</w:t>
            </w:r>
          </w:p>
        </w:tc>
        <w:tc>
          <w:tcPr>
            <w:tcW w:w="448" w:type="dxa"/>
            <w:tcBorders>
              <w:top w:val="single" w:sz="6" w:space="0" w:color="auto"/>
              <w:left w:val="single" w:sz="18" w:space="0" w:color="auto"/>
              <w:bottom w:val="single" w:sz="12" w:space="0" w:color="auto"/>
              <w:right w:val="nil"/>
            </w:tcBorders>
            <w:shd w:val="clear" w:color="auto" w:fill="000000"/>
            <w:vAlign w:val="center"/>
          </w:tcPr>
          <w:p w14:paraId="74D0E45C" w14:textId="77777777" w:rsidR="0003017A" w:rsidRPr="00160CA9" w:rsidRDefault="0003017A" w:rsidP="0051182E">
            <w:pPr>
              <w:spacing w:line="160" w:lineRule="exact"/>
              <w:rPr>
                <w:rFonts w:eastAsia="MS UI Gothic"/>
                <w:sz w:val="20"/>
              </w:rPr>
            </w:pPr>
          </w:p>
        </w:tc>
        <w:tc>
          <w:tcPr>
            <w:tcW w:w="414" w:type="dxa"/>
            <w:tcBorders>
              <w:top w:val="nil"/>
              <w:left w:val="nil"/>
              <w:bottom w:val="single" w:sz="12" w:space="0" w:color="auto"/>
              <w:right w:val="nil"/>
            </w:tcBorders>
            <w:vAlign w:val="center"/>
          </w:tcPr>
          <w:p w14:paraId="0CD58833" w14:textId="77777777" w:rsidR="0003017A" w:rsidRPr="00160CA9" w:rsidRDefault="0003017A" w:rsidP="0051182E">
            <w:pPr>
              <w:spacing w:line="160" w:lineRule="exact"/>
              <w:rPr>
                <w:rFonts w:eastAsia="MS UI Gothic"/>
                <w:sz w:val="20"/>
              </w:rPr>
            </w:pPr>
          </w:p>
        </w:tc>
      </w:tr>
    </w:tbl>
    <w:tbl>
      <w:tblPr>
        <w:tblW w:w="9864" w:type="dxa"/>
        <w:shd w:val="clear" w:color="auto" w:fill="D9D9D9"/>
        <w:tblCellMar>
          <w:left w:w="99" w:type="dxa"/>
          <w:right w:w="99" w:type="dxa"/>
        </w:tblCellMar>
        <w:tblLook w:val="0000" w:firstRow="0" w:lastRow="0" w:firstColumn="0" w:lastColumn="0" w:noHBand="0" w:noVBand="0"/>
      </w:tblPr>
      <w:tblGrid>
        <w:gridCol w:w="9864"/>
      </w:tblGrid>
      <w:tr w:rsidR="0003017A" w:rsidRPr="00160CA9" w14:paraId="23631FA0" w14:textId="77777777" w:rsidTr="0051182E">
        <w:trPr>
          <w:cantSplit/>
          <w:trHeight w:val="117"/>
        </w:trPr>
        <w:tc>
          <w:tcPr>
            <w:tcW w:w="9864" w:type="dxa"/>
            <w:shd w:val="clear" w:color="auto" w:fill="D9D9D9"/>
            <w:vAlign w:val="center"/>
          </w:tcPr>
          <w:p w14:paraId="26A502A4" w14:textId="3F8AF5B0" w:rsidR="0003017A" w:rsidRPr="00160CA9" w:rsidRDefault="0003017A" w:rsidP="0051182E">
            <w:pPr>
              <w:pStyle w:val="2"/>
              <w:numPr>
                <w:ilvl w:val="0"/>
                <w:numId w:val="6"/>
              </w:numPr>
              <w:spacing w:after="72"/>
            </w:pPr>
            <w:bookmarkStart w:id="1" w:name="_Toc130999868"/>
            <w:r w:rsidRPr="003A4AE5">
              <w:rPr>
                <w:rFonts w:hint="eastAsia"/>
              </w:rPr>
              <w:t>ICT関連ガイドライン等の構成</w:t>
            </w:r>
            <w:bookmarkEnd w:id="1"/>
          </w:p>
        </w:tc>
      </w:tr>
    </w:tbl>
    <w:p w14:paraId="0BC97182" w14:textId="77777777" w:rsidR="0003017A" w:rsidRDefault="0003017A" w:rsidP="0003017A">
      <w:pPr>
        <w:rPr>
          <w:rFonts w:ascii="MS UI Gothic" w:eastAsia="MS UI Gothic" w:hAnsi="MS UI Gothic"/>
          <w:szCs w:val="21"/>
        </w:rPr>
      </w:pPr>
      <w:r>
        <w:rPr>
          <w:rFonts w:ascii="MS UI Gothic" w:eastAsia="MS UI Gothic" w:hAnsi="MS UI Gothic" w:hint="eastAsia"/>
          <w:szCs w:val="21"/>
        </w:rPr>
        <w:t>ICT</w:t>
      </w:r>
      <w:r w:rsidRPr="00FC3E96">
        <w:rPr>
          <w:rFonts w:ascii="MS UI Gothic" w:eastAsia="MS UI Gothic" w:hAnsi="MS UI Gothic" w:hint="eastAsia"/>
          <w:szCs w:val="21"/>
        </w:rPr>
        <w:t>関連ガイドライン等とは</w:t>
      </w:r>
    </w:p>
    <w:p w14:paraId="4A144DAF" w14:textId="77777777" w:rsidR="0003017A" w:rsidRPr="001E202F" w:rsidRDefault="0003017A" w:rsidP="0003017A">
      <w:pPr>
        <w:ind w:rightChars="-136" w:right="-286" w:firstLineChars="100" w:firstLine="210"/>
        <w:rPr>
          <w:rFonts w:ascii="游明朝" w:eastAsia="游明朝" w:hAnsi="游明朝"/>
          <w:szCs w:val="21"/>
        </w:rPr>
      </w:pPr>
      <w:r w:rsidRPr="001E202F">
        <w:rPr>
          <w:rFonts w:ascii="游明朝" w:eastAsia="游明朝" w:hAnsi="游明朝" w:hint="eastAsia"/>
          <w:szCs w:val="21"/>
        </w:rPr>
        <w:t>本市では、ICT関連事業の適切な実施及びICT関連業務の効率化を図るため、ICT関連ガイド</w:t>
      </w:r>
      <w:r>
        <w:rPr>
          <w:rFonts w:ascii="游明朝" w:eastAsia="游明朝" w:hAnsi="游明朝" w:hint="eastAsia"/>
          <w:szCs w:val="21"/>
        </w:rPr>
        <w:t>ライン</w:t>
      </w:r>
      <w:r w:rsidRPr="001E202F">
        <w:rPr>
          <w:rFonts w:ascii="游明朝" w:eastAsia="游明朝" w:hAnsi="游明朝" w:hint="eastAsia"/>
          <w:szCs w:val="21"/>
        </w:rPr>
        <w:t>等を整理し、均質で簡便な対応が可能となるよう取り組むこととしています。</w:t>
      </w:r>
    </w:p>
    <w:p w14:paraId="07F51B07" w14:textId="106061D6" w:rsidR="0003017A" w:rsidRDefault="0003017A" w:rsidP="0003017A">
      <w:pPr>
        <w:ind w:rightChars="-203" w:right="-426" w:firstLineChars="100" w:firstLine="210"/>
        <w:jc w:val="left"/>
        <w:rPr>
          <w:rFonts w:ascii="MS UI Gothic" w:eastAsia="MS UI Gothic" w:hAnsi="MS UI Gothic"/>
          <w:szCs w:val="21"/>
        </w:rPr>
      </w:pPr>
      <w:r>
        <w:rPr>
          <w:rFonts w:ascii="游明朝" w:eastAsia="游明朝" w:hAnsi="游明朝" w:hint="eastAsia"/>
          <w:szCs w:val="21"/>
        </w:rPr>
        <w:t>「大阪市情報システム開発ガイドライン」は、「大阪市</w:t>
      </w:r>
      <w:r w:rsidR="00873626">
        <w:rPr>
          <w:rFonts w:ascii="游明朝" w:eastAsia="游明朝" w:hAnsi="游明朝" w:hint="eastAsia"/>
          <w:szCs w:val="21"/>
        </w:rPr>
        <w:t>システム構成検討</w:t>
      </w:r>
      <w:r>
        <w:rPr>
          <w:rFonts w:ascii="游明朝" w:eastAsia="游明朝" w:hAnsi="游明朝" w:hint="eastAsia"/>
          <w:szCs w:val="21"/>
        </w:rPr>
        <w:t>ガイドライン　別紙ICT関連ガイドライン体系図」にまとめられるICT関連ガイドライン等を構成する一つであり、業務所管課職員が情報システムを導入等</w:t>
      </w:r>
      <w:r w:rsidRPr="00611F1D">
        <w:rPr>
          <w:rFonts w:ascii="游明朝" w:eastAsia="游明朝" w:hAnsi="游明朝" w:hint="eastAsia"/>
          <w:szCs w:val="21"/>
        </w:rPr>
        <w:t>する際に利用されることを想定して構成しています。</w:t>
      </w:r>
    </w:p>
    <w:p w14:paraId="70D391F2" w14:textId="77777777" w:rsidR="0003017A" w:rsidRDefault="0003017A">
      <w:pPr>
        <w:widowControl/>
        <w:jc w:val="left"/>
        <w:rPr>
          <w:rFonts w:ascii="MS UI Gothic" w:eastAsia="MS UI Gothic" w:hAnsi="MS UI Gothic"/>
          <w:szCs w:val="21"/>
        </w:rPr>
      </w:pPr>
      <w:r>
        <w:rPr>
          <w:rFonts w:ascii="MS UI Gothic" w:eastAsia="MS UI Gothic" w:hAnsi="MS UI Gothic"/>
          <w:szCs w:val="21"/>
        </w:rPr>
        <w:br w:type="page"/>
      </w:r>
    </w:p>
    <w:p w14:paraId="53972F4F" w14:textId="77777777" w:rsidR="00160CA9" w:rsidRPr="00911821" w:rsidRDefault="00160CA9" w:rsidP="005F356F">
      <w:pPr>
        <w:jc w:val="left"/>
      </w:pPr>
    </w:p>
    <w:tbl>
      <w:tblPr>
        <w:tblpPr w:leftFromText="142" w:rightFromText="142" w:vertAnchor="page" w:horzAnchor="margin" w:tblpY="1135"/>
        <w:tblW w:w="9864"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359"/>
        <w:gridCol w:w="7643"/>
        <w:gridCol w:w="448"/>
        <w:gridCol w:w="414"/>
      </w:tblGrid>
      <w:tr w:rsidR="00160CA9" w:rsidRPr="00160CA9" w14:paraId="4811AFF4" w14:textId="77777777" w:rsidTr="00A37123">
        <w:trPr>
          <w:cantSplit/>
          <w:trHeight w:val="269"/>
        </w:trPr>
        <w:tc>
          <w:tcPr>
            <w:tcW w:w="1359" w:type="dxa"/>
            <w:vMerge w:val="restart"/>
            <w:tcBorders>
              <w:top w:val="single" w:sz="12" w:space="0" w:color="auto"/>
              <w:left w:val="single" w:sz="12" w:space="0" w:color="auto"/>
              <w:bottom w:val="single" w:sz="12" w:space="0" w:color="auto"/>
              <w:right w:val="single" w:sz="12" w:space="0" w:color="auto"/>
            </w:tcBorders>
            <w:vAlign w:val="center"/>
          </w:tcPr>
          <w:p w14:paraId="644FAD3A" w14:textId="33559B88" w:rsidR="00160CA9" w:rsidRPr="00F46BF8" w:rsidRDefault="00160CA9" w:rsidP="00F46BF8">
            <w:pPr>
              <w:pStyle w:val="10"/>
              <w:rPr>
                <w:rFonts w:eastAsia="HGP創英角ｺﾞｼｯｸUB" w:hAnsi="HGP創英角ｺﾞｼｯｸUB"/>
                <w:color w:val="333333"/>
              </w:rPr>
            </w:pPr>
            <w:bookmarkStart w:id="2" w:name="_Toc130999869"/>
            <w:r w:rsidRPr="00F46BF8">
              <w:rPr>
                <w:rFonts w:eastAsia="HGP創英角ｺﾞｼｯｸUB" w:hAnsi="HGP創英角ｺﾞｼｯｸUB" w:hint="eastAsia"/>
                <w:color w:val="333333"/>
                <w:sz w:val="28"/>
              </w:rPr>
              <w:t>第</w:t>
            </w:r>
            <w:r w:rsidRPr="00F46BF8">
              <w:rPr>
                <w:rFonts w:eastAsia="HGP創英角ｺﾞｼｯｸUB" w:hAnsi="HGP創英角ｺﾞｼｯｸUB" w:hint="eastAsia"/>
                <w:color w:val="333333"/>
                <w:sz w:val="48"/>
              </w:rPr>
              <w:t>１</w:t>
            </w:r>
            <w:r w:rsidRPr="00F46BF8">
              <w:rPr>
                <w:rFonts w:eastAsia="HGP創英角ｺﾞｼｯｸUB" w:hAnsi="HGP創英角ｺﾞｼｯｸUB" w:hint="eastAsia"/>
                <w:color w:val="333333"/>
                <w:sz w:val="28"/>
              </w:rPr>
              <w:t>章</w:t>
            </w:r>
            <w:r w:rsidR="000E1C6E" w:rsidRPr="00F46BF8">
              <w:rPr>
                <w:rFonts w:eastAsia="HGP創英角ｺﾞｼｯｸUB" w:hAnsi="HGP創英角ｺﾞｼｯｸUB" w:hint="eastAsia"/>
              </w:rPr>
              <w:t xml:space="preserve">　</w:t>
            </w:r>
            <w:r w:rsidR="000E1C6E" w:rsidRPr="00F46BF8">
              <w:rPr>
                <w:rFonts w:eastAsia="HGP創英角ｺﾞｼｯｸUB" w:hAnsi="HGP創英角ｺﾞｼｯｸUB"/>
              </w:rPr>
              <w:br/>
            </w:r>
            <w:r w:rsidR="00613805" w:rsidRPr="00F46BF8">
              <w:rPr>
                <w:rFonts w:eastAsia="HGP創英角ｺﾞｼｯｸUB" w:hAnsi="HGP創英角ｺﾞｼｯｸUB"/>
                <w:color w:val="FFFFFF" w:themeColor="background1"/>
              </w:rPr>
              <w:fldChar w:fldCharType="begin"/>
            </w:r>
            <w:r w:rsidR="00613805" w:rsidRPr="00F46BF8">
              <w:rPr>
                <w:rFonts w:eastAsia="HGP創英角ｺﾞｼｯｸUB" w:hAnsi="HGP創英角ｺﾞｼｯｸUB"/>
                <w:color w:val="FFFFFF" w:themeColor="background1"/>
              </w:rPr>
              <w:instrText xml:space="preserve"> REF 第1章目次文字列 \h  \* MERGEFORMAT </w:instrText>
            </w:r>
            <w:r w:rsidR="00613805" w:rsidRPr="00F46BF8">
              <w:rPr>
                <w:rFonts w:eastAsia="HGP創英角ｺﾞｼｯｸUB" w:hAnsi="HGP創英角ｺﾞｼｯｸUB"/>
                <w:color w:val="FFFFFF" w:themeColor="background1"/>
              </w:rPr>
            </w:r>
            <w:r w:rsidR="00613805" w:rsidRPr="00F46BF8">
              <w:rPr>
                <w:rFonts w:eastAsia="HGP創英角ｺﾞｼｯｸUB" w:hAnsi="HGP創英角ｺﾞｼｯｸUB"/>
                <w:color w:val="FFFFFF" w:themeColor="background1"/>
              </w:rPr>
              <w:fldChar w:fldCharType="separate"/>
            </w:r>
            <w:r w:rsidR="0087564A" w:rsidRPr="0087564A">
              <w:rPr>
                <w:rFonts w:eastAsia="HGP創英角ｺﾞｼｯｸUB" w:hAnsi="HGP創英角ｺﾞｼｯｸUB" w:hint="eastAsia"/>
                <w:color w:val="FFFFFF" w:themeColor="background1"/>
              </w:rPr>
              <w:t>はじめに</w:t>
            </w:r>
            <w:bookmarkEnd w:id="2"/>
            <w:r w:rsidR="00613805" w:rsidRPr="00F46BF8">
              <w:rPr>
                <w:rFonts w:eastAsia="HGP創英角ｺﾞｼｯｸUB" w:hAnsi="HGP創英角ｺﾞｼｯｸUB"/>
                <w:color w:val="FFFFFF" w:themeColor="background1"/>
              </w:rPr>
              <w:fldChar w:fldCharType="end"/>
            </w:r>
          </w:p>
        </w:tc>
        <w:tc>
          <w:tcPr>
            <w:tcW w:w="8091" w:type="dxa"/>
            <w:gridSpan w:val="2"/>
            <w:vMerge w:val="restart"/>
            <w:tcBorders>
              <w:top w:val="nil"/>
              <w:left w:val="single" w:sz="12" w:space="0" w:color="auto"/>
              <w:bottom w:val="single" w:sz="6" w:space="0" w:color="auto"/>
              <w:right w:val="nil"/>
            </w:tcBorders>
            <w:vAlign w:val="bottom"/>
          </w:tcPr>
          <w:p w14:paraId="5FB57C7C" w14:textId="4A8822D5" w:rsidR="00160CA9" w:rsidRPr="00160CA9" w:rsidRDefault="00160CA9" w:rsidP="00160CA9">
            <w:pPr>
              <w:rPr>
                <w:rFonts w:eastAsia="HGP創英角ｺﾞｼｯｸUB"/>
                <w:sz w:val="26"/>
              </w:rPr>
            </w:pPr>
            <w:r w:rsidRPr="00160CA9">
              <w:rPr>
                <w:rFonts w:eastAsia="HGP創英角ｺﾞｼｯｸUB" w:hint="eastAsia"/>
                <w:sz w:val="36"/>
              </w:rPr>
              <w:t>大阪市</w:t>
            </w:r>
            <w:r w:rsidRPr="00160CA9">
              <w:rPr>
                <w:rFonts w:ascii="HGP創英角ｺﾞｼｯｸUB" w:eastAsia="HGP創英角ｺﾞｼｯｸUB" w:hAnsi="HGP創英角ｺﾞｼｯｸUB" w:hint="eastAsia"/>
                <w:sz w:val="36"/>
              </w:rPr>
              <w:t>情報システム</w:t>
            </w:r>
            <w:r w:rsidR="008C5279">
              <w:rPr>
                <w:rFonts w:ascii="HGP創英角ｺﾞｼｯｸUB" w:eastAsia="HGP創英角ｺﾞｼｯｸUB" w:hAnsi="HGP創英角ｺﾞｼｯｸUB" w:hint="eastAsia"/>
                <w:sz w:val="36"/>
              </w:rPr>
              <w:t>開発ガイドライン</w:t>
            </w:r>
          </w:p>
        </w:tc>
        <w:tc>
          <w:tcPr>
            <w:tcW w:w="414" w:type="dxa"/>
            <w:tcBorders>
              <w:top w:val="nil"/>
              <w:left w:val="nil"/>
              <w:bottom w:val="nil"/>
              <w:right w:val="nil"/>
            </w:tcBorders>
            <w:vAlign w:val="center"/>
          </w:tcPr>
          <w:p w14:paraId="507588E6" w14:textId="77777777" w:rsidR="00160CA9" w:rsidRPr="00160CA9" w:rsidRDefault="00160CA9" w:rsidP="00160CA9">
            <w:pPr>
              <w:spacing w:line="160" w:lineRule="exact"/>
              <w:rPr>
                <w:rFonts w:eastAsia="HGP創英角ｺﾞｼｯｸUB"/>
                <w:sz w:val="20"/>
              </w:rPr>
            </w:pPr>
          </w:p>
        </w:tc>
      </w:tr>
      <w:tr w:rsidR="00160CA9" w:rsidRPr="00160CA9" w14:paraId="2C5A4CAA" w14:textId="77777777" w:rsidTr="00A37123">
        <w:trPr>
          <w:cantSplit/>
          <w:trHeight w:val="366"/>
        </w:trPr>
        <w:tc>
          <w:tcPr>
            <w:tcW w:w="1359" w:type="dxa"/>
            <w:vMerge/>
            <w:tcBorders>
              <w:top w:val="single" w:sz="18" w:space="0" w:color="auto"/>
              <w:left w:val="single" w:sz="12" w:space="0" w:color="auto"/>
              <w:bottom w:val="single" w:sz="12" w:space="0" w:color="auto"/>
              <w:right w:val="single" w:sz="12" w:space="0" w:color="auto"/>
            </w:tcBorders>
            <w:vAlign w:val="center"/>
          </w:tcPr>
          <w:p w14:paraId="6997F9A8" w14:textId="77777777" w:rsidR="00160CA9" w:rsidRPr="00160CA9" w:rsidRDefault="00160CA9" w:rsidP="00160CA9">
            <w:pPr>
              <w:jc w:val="center"/>
              <w:rPr>
                <w:rFonts w:ascii="HGP創英角ﾎﾟｯﾌﾟ体" w:eastAsia="HGP創英角ﾎﾟｯﾌﾟ体"/>
                <w:color w:val="FFFFFF"/>
              </w:rPr>
            </w:pPr>
          </w:p>
        </w:tc>
        <w:tc>
          <w:tcPr>
            <w:tcW w:w="8091" w:type="dxa"/>
            <w:gridSpan w:val="2"/>
            <w:vMerge/>
            <w:tcBorders>
              <w:top w:val="nil"/>
              <w:left w:val="single" w:sz="12" w:space="0" w:color="auto"/>
              <w:bottom w:val="single" w:sz="6" w:space="0" w:color="auto"/>
              <w:right w:val="nil"/>
            </w:tcBorders>
            <w:vAlign w:val="center"/>
          </w:tcPr>
          <w:p w14:paraId="06518FF4" w14:textId="77777777" w:rsidR="00160CA9" w:rsidRPr="00160CA9" w:rsidRDefault="00160CA9" w:rsidP="00160CA9">
            <w:pPr>
              <w:spacing w:line="160" w:lineRule="exact"/>
              <w:rPr>
                <w:rFonts w:eastAsia="MS UI Gothic"/>
                <w:sz w:val="20"/>
              </w:rPr>
            </w:pPr>
          </w:p>
        </w:tc>
        <w:tc>
          <w:tcPr>
            <w:tcW w:w="414" w:type="dxa"/>
            <w:tcBorders>
              <w:top w:val="nil"/>
              <w:left w:val="nil"/>
              <w:bottom w:val="nil"/>
              <w:right w:val="nil"/>
            </w:tcBorders>
            <w:shd w:val="clear" w:color="auto" w:fill="CCCCCC"/>
            <w:vAlign w:val="center"/>
          </w:tcPr>
          <w:p w14:paraId="020C4907" w14:textId="77777777" w:rsidR="00160CA9" w:rsidRPr="00160CA9" w:rsidRDefault="00160CA9" w:rsidP="00160CA9">
            <w:pPr>
              <w:spacing w:line="160" w:lineRule="exact"/>
              <w:rPr>
                <w:rFonts w:eastAsia="MS UI Gothic"/>
                <w:sz w:val="20"/>
              </w:rPr>
            </w:pPr>
          </w:p>
        </w:tc>
      </w:tr>
      <w:tr w:rsidR="00160CA9" w:rsidRPr="00160CA9" w14:paraId="33465D57" w14:textId="77777777" w:rsidTr="00A37123">
        <w:trPr>
          <w:cantSplit/>
          <w:trHeight w:val="404"/>
        </w:trPr>
        <w:tc>
          <w:tcPr>
            <w:tcW w:w="1359" w:type="dxa"/>
            <w:vMerge/>
            <w:tcBorders>
              <w:top w:val="single" w:sz="18" w:space="0" w:color="auto"/>
              <w:left w:val="single" w:sz="12" w:space="0" w:color="auto"/>
              <w:bottom w:val="single" w:sz="12" w:space="0" w:color="auto"/>
              <w:right w:val="single" w:sz="12" w:space="0" w:color="auto"/>
            </w:tcBorders>
            <w:vAlign w:val="center"/>
          </w:tcPr>
          <w:p w14:paraId="1F3BD54D" w14:textId="77777777" w:rsidR="00160CA9" w:rsidRPr="00160CA9" w:rsidRDefault="00160CA9" w:rsidP="00160CA9">
            <w:pPr>
              <w:jc w:val="center"/>
              <w:rPr>
                <w:rFonts w:ascii="HGP創英角ﾎﾟｯﾌﾟ体" w:eastAsia="HGP創英角ﾎﾟｯﾌﾟ体"/>
                <w:color w:val="FFFFFF"/>
              </w:rPr>
            </w:pPr>
          </w:p>
        </w:tc>
        <w:tc>
          <w:tcPr>
            <w:tcW w:w="7643" w:type="dxa"/>
            <w:tcBorders>
              <w:top w:val="single" w:sz="6" w:space="0" w:color="auto"/>
              <w:left w:val="single" w:sz="12" w:space="0" w:color="auto"/>
              <w:bottom w:val="single" w:sz="12" w:space="0" w:color="auto"/>
              <w:right w:val="single" w:sz="18" w:space="0" w:color="auto"/>
            </w:tcBorders>
            <w:vAlign w:val="center"/>
          </w:tcPr>
          <w:p w14:paraId="5572B6A6" w14:textId="77777777" w:rsidR="00160CA9" w:rsidRPr="00160CA9" w:rsidRDefault="00160CA9" w:rsidP="00160CA9">
            <w:pPr>
              <w:tabs>
                <w:tab w:val="center" w:pos="4252"/>
                <w:tab w:val="right" w:pos="8504"/>
              </w:tabs>
              <w:snapToGrid w:val="0"/>
              <w:ind w:leftChars="152" w:left="319"/>
              <w:rPr>
                <w:rFonts w:ascii="HGP創英角ｺﾞｼｯｸUB" w:eastAsia="HGP創英角ｺﾞｼｯｸUB"/>
                <w:sz w:val="28"/>
                <w:szCs w:val="28"/>
              </w:rPr>
            </w:pPr>
            <w:bookmarkStart w:id="3" w:name="第1章目次文字列"/>
            <w:r w:rsidRPr="00160CA9">
              <w:rPr>
                <w:rFonts w:ascii="HGP創英角ｺﾞｼｯｸUB" w:eastAsia="HGP創英角ｺﾞｼｯｸUB" w:hint="eastAsia"/>
                <w:sz w:val="28"/>
                <w:szCs w:val="28"/>
              </w:rPr>
              <w:t>はじめに</w:t>
            </w:r>
            <w:bookmarkEnd w:id="3"/>
          </w:p>
        </w:tc>
        <w:tc>
          <w:tcPr>
            <w:tcW w:w="448" w:type="dxa"/>
            <w:tcBorders>
              <w:top w:val="single" w:sz="6" w:space="0" w:color="auto"/>
              <w:left w:val="single" w:sz="18" w:space="0" w:color="auto"/>
              <w:bottom w:val="single" w:sz="12" w:space="0" w:color="auto"/>
              <w:right w:val="nil"/>
            </w:tcBorders>
            <w:shd w:val="clear" w:color="auto" w:fill="000000"/>
            <w:vAlign w:val="center"/>
          </w:tcPr>
          <w:p w14:paraId="2CD5E9AE" w14:textId="77777777" w:rsidR="00160CA9" w:rsidRPr="00160CA9" w:rsidRDefault="00160CA9" w:rsidP="00160CA9">
            <w:pPr>
              <w:spacing w:line="160" w:lineRule="exact"/>
              <w:rPr>
                <w:rFonts w:eastAsia="MS UI Gothic"/>
                <w:sz w:val="20"/>
              </w:rPr>
            </w:pPr>
          </w:p>
        </w:tc>
        <w:tc>
          <w:tcPr>
            <w:tcW w:w="414" w:type="dxa"/>
            <w:tcBorders>
              <w:top w:val="nil"/>
              <w:left w:val="nil"/>
              <w:bottom w:val="single" w:sz="12" w:space="0" w:color="auto"/>
              <w:right w:val="nil"/>
            </w:tcBorders>
            <w:vAlign w:val="center"/>
          </w:tcPr>
          <w:p w14:paraId="257276DA" w14:textId="77777777" w:rsidR="00160CA9" w:rsidRPr="00160CA9" w:rsidRDefault="00160CA9" w:rsidP="00160CA9">
            <w:pPr>
              <w:spacing w:line="160" w:lineRule="exact"/>
              <w:rPr>
                <w:rFonts w:eastAsia="MS UI Gothic"/>
                <w:sz w:val="20"/>
              </w:rPr>
            </w:pPr>
          </w:p>
        </w:tc>
      </w:tr>
    </w:tbl>
    <w:tbl>
      <w:tblPr>
        <w:tblW w:w="9864" w:type="dxa"/>
        <w:shd w:val="clear" w:color="auto" w:fill="D9D9D9"/>
        <w:tblCellMar>
          <w:left w:w="99" w:type="dxa"/>
          <w:right w:w="99" w:type="dxa"/>
        </w:tblCellMar>
        <w:tblLook w:val="0000" w:firstRow="0" w:lastRow="0" w:firstColumn="0" w:lastColumn="0" w:noHBand="0" w:noVBand="0"/>
      </w:tblPr>
      <w:tblGrid>
        <w:gridCol w:w="9864"/>
      </w:tblGrid>
      <w:tr w:rsidR="00160CA9" w:rsidRPr="00160CA9" w14:paraId="65AF635D" w14:textId="77777777" w:rsidTr="00A37123">
        <w:trPr>
          <w:cantSplit/>
          <w:trHeight w:val="117"/>
        </w:trPr>
        <w:tc>
          <w:tcPr>
            <w:tcW w:w="9864" w:type="dxa"/>
            <w:shd w:val="clear" w:color="auto" w:fill="D9D9D9"/>
            <w:vAlign w:val="center"/>
          </w:tcPr>
          <w:p w14:paraId="6305843F" w14:textId="0587A284" w:rsidR="00160CA9" w:rsidRPr="00160CA9" w:rsidRDefault="00160CA9" w:rsidP="009A6DC7">
            <w:pPr>
              <w:pStyle w:val="2"/>
              <w:numPr>
                <w:ilvl w:val="0"/>
                <w:numId w:val="90"/>
              </w:numPr>
              <w:spacing w:after="72"/>
            </w:pPr>
            <w:bookmarkStart w:id="4" w:name="_Toc535481487"/>
            <w:bookmarkStart w:id="5" w:name="_Toc535494039"/>
            <w:bookmarkStart w:id="6" w:name="_Toc535494600"/>
            <w:bookmarkStart w:id="7" w:name="_Toc535494644"/>
            <w:bookmarkStart w:id="8" w:name="_Toc535494688"/>
            <w:bookmarkStart w:id="9" w:name="_Toc535500240"/>
            <w:bookmarkStart w:id="10" w:name="_Toc536601985"/>
            <w:bookmarkStart w:id="11" w:name="_Toc532983201"/>
            <w:bookmarkStart w:id="12" w:name="_Toc130999870"/>
            <w:bookmarkEnd w:id="4"/>
            <w:bookmarkEnd w:id="5"/>
            <w:bookmarkEnd w:id="6"/>
            <w:bookmarkEnd w:id="7"/>
            <w:bookmarkEnd w:id="8"/>
            <w:bookmarkEnd w:id="9"/>
            <w:bookmarkEnd w:id="10"/>
            <w:r w:rsidRPr="00160CA9">
              <w:rPr>
                <w:rFonts w:hint="eastAsia"/>
              </w:rPr>
              <w:t>背景と目的</w:t>
            </w:r>
            <w:bookmarkEnd w:id="11"/>
            <w:bookmarkEnd w:id="12"/>
          </w:p>
        </w:tc>
      </w:tr>
    </w:tbl>
    <w:p w14:paraId="49C38AA4" w14:textId="77777777" w:rsidR="00160CA9" w:rsidRPr="00160CA9" w:rsidRDefault="00160CA9" w:rsidP="00160CA9">
      <w:pPr>
        <w:pStyle w:val="1"/>
        <w:rPr>
          <w:color w:val="000000"/>
        </w:rPr>
      </w:pPr>
      <w:r w:rsidRPr="00160CA9">
        <w:rPr>
          <w:rFonts w:hint="eastAsia"/>
        </w:rPr>
        <w:t>背景</w:t>
      </w:r>
    </w:p>
    <w:p w14:paraId="6DAA8CF1" w14:textId="53F50503" w:rsidR="00160CA9" w:rsidRPr="00160CA9" w:rsidRDefault="00160CA9" w:rsidP="00160CA9">
      <w:pPr>
        <w:ind w:leftChars="250" w:left="525" w:firstLineChars="100" w:firstLine="210"/>
        <w:rPr>
          <w:rFonts w:ascii="游明朝" w:eastAsia="游明朝" w:hAnsi="游明朝"/>
          <w:szCs w:val="21"/>
        </w:rPr>
      </w:pPr>
      <w:r w:rsidRPr="00160CA9">
        <w:rPr>
          <w:rFonts w:ascii="游明朝" w:eastAsia="游明朝" w:hAnsi="游明朝" w:hint="eastAsia"/>
          <w:szCs w:val="21"/>
        </w:rPr>
        <w:t>本市では、ほぼ全ての定型業務において情報システム</w:t>
      </w:r>
      <w:r w:rsidR="004C7493">
        <w:rPr>
          <w:rFonts w:ascii="游明朝" w:eastAsia="游明朝" w:hAnsi="游明朝" w:hint="eastAsia"/>
          <w:szCs w:val="21"/>
        </w:rPr>
        <w:t>（以下「システム」という。）</w:t>
      </w:r>
      <w:r w:rsidRPr="00160CA9">
        <w:rPr>
          <w:rFonts w:ascii="游明朝" w:eastAsia="游明朝" w:hAnsi="游明朝" w:hint="eastAsia"/>
          <w:szCs w:val="21"/>
        </w:rPr>
        <w:t>が稼働しており、運用段階に入っています。これらのシステムの中には、市民生活や企業活動に直接影響するシステムも多数あり、システムの信頼性・安全性の確保がますます重要になっています。</w:t>
      </w:r>
    </w:p>
    <w:p w14:paraId="42EDF1D0" w14:textId="77777777" w:rsidR="00160CA9" w:rsidRPr="00160CA9" w:rsidRDefault="00160CA9" w:rsidP="00160CA9">
      <w:pPr>
        <w:ind w:leftChars="250" w:left="525" w:firstLineChars="100" w:firstLine="210"/>
        <w:rPr>
          <w:rFonts w:ascii="游明朝" w:eastAsia="游明朝" w:hAnsi="游明朝"/>
          <w:szCs w:val="21"/>
        </w:rPr>
      </w:pPr>
      <w:r w:rsidRPr="00160CA9">
        <w:rPr>
          <w:rFonts w:ascii="游明朝" w:eastAsia="游明朝" w:hAnsi="游明朝" w:hint="eastAsia"/>
          <w:szCs w:val="21"/>
        </w:rPr>
        <w:t>近年のICT適用範囲の拡大に伴うシステム導入や強化、運用段階に入ったシステムの再構築や機種更新への対応など、システム開発における信頼性・安全性の確保に向けた品質向上の更なる取り組みが求められています。</w:t>
      </w:r>
    </w:p>
    <w:p w14:paraId="3D628092" w14:textId="77777777" w:rsidR="00160CA9" w:rsidRPr="00160CA9" w:rsidRDefault="00160CA9" w:rsidP="00160CA9"/>
    <w:p w14:paraId="06EB29E0" w14:textId="659DCC59" w:rsidR="00160CA9" w:rsidRPr="00160CA9" w:rsidRDefault="00160CA9" w:rsidP="00160CA9">
      <w:pPr>
        <w:pStyle w:val="1"/>
      </w:pPr>
      <w:r w:rsidRPr="00160CA9">
        <w:rPr>
          <w:rFonts w:hint="eastAsia"/>
        </w:rPr>
        <w:t>課題</w:t>
      </w:r>
    </w:p>
    <w:p w14:paraId="06B218C5" w14:textId="61E1B756" w:rsidR="00160CA9" w:rsidRPr="00160CA9" w:rsidRDefault="00160CA9" w:rsidP="00160CA9">
      <w:pPr>
        <w:ind w:left="720"/>
        <w:rPr>
          <w:rFonts w:ascii="游明朝" w:eastAsia="游明朝" w:hAnsi="游明朝"/>
          <w:szCs w:val="21"/>
        </w:rPr>
      </w:pPr>
      <w:r w:rsidRPr="00160CA9">
        <w:rPr>
          <w:rFonts w:ascii="游明朝" w:eastAsia="游明朝" w:hAnsi="游明朝" w:hint="eastAsia"/>
          <w:szCs w:val="21"/>
        </w:rPr>
        <w:t>システム開発において次のような課題が見受けられます。</w:t>
      </w:r>
    </w:p>
    <w:p w14:paraId="796CFF5A" w14:textId="6102A19F" w:rsidR="00160CA9" w:rsidRPr="007E2B91" w:rsidRDefault="00160CA9" w:rsidP="00DB1DF4">
      <w:pPr>
        <w:pStyle w:val="af4"/>
        <w:numPr>
          <w:ilvl w:val="0"/>
          <w:numId w:val="11"/>
        </w:numPr>
        <w:ind w:leftChars="0" w:left="851" w:hanging="219"/>
        <w:rPr>
          <w:rFonts w:ascii="游明朝" w:eastAsia="游明朝" w:hAnsi="游明朝"/>
        </w:rPr>
      </w:pPr>
      <w:r w:rsidRPr="007E2B91">
        <w:rPr>
          <w:rFonts w:ascii="游明朝" w:eastAsia="游明朝" w:hAnsi="游明朝"/>
        </w:rPr>
        <w:t>ICT</w:t>
      </w:r>
      <w:r w:rsidRPr="007E2B91">
        <w:rPr>
          <w:rFonts w:ascii="游明朝" w:eastAsia="游明朝" w:hAnsi="游明朝" w:hint="eastAsia"/>
        </w:rPr>
        <w:t>の適用範囲の拡大や度重なる制度</w:t>
      </w:r>
      <w:r w:rsidR="00EA780D" w:rsidRPr="007E2B91">
        <w:rPr>
          <w:rFonts w:ascii="游明朝" w:eastAsia="游明朝" w:hAnsi="游明朝" w:hint="eastAsia"/>
        </w:rPr>
        <w:t>改正</w:t>
      </w:r>
      <w:r w:rsidRPr="007E2B91">
        <w:rPr>
          <w:rFonts w:ascii="游明朝" w:eastAsia="游明朝" w:hAnsi="游明朝" w:hint="eastAsia"/>
        </w:rPr>
        <w:t>等への対応など、システムの拡張と複雑化がさらに進み、システム障害の発生やシステム停止等の市民サービスへの影響リスクの増大が見込まれ</w:t>
      </w:r>
      <w:r w:rsidR="00695D37" w:rsidRPr="007E2B91">
        <w:rPr>
          <w:rFonts w:ascii="游明朝" w:eastAsia="游明朝" w:hAnsi="游明朝" w:hint="eastAsia"/>
        </w:rPr>
        <w:t>てい</w:t>
      </w:r>
      <w:r w:rsidR="003C6927">
        <w:rPr>
          <w:rFonts w:ascii="游明朝" w:eastAsia="游明朝" w:hAnsi="游明朝" w:hint="eastAsia"/>
        </w:rPr>
        <w:t>る</w:t>
      </w:r>
      <w:r w:rsidRPr="007E2B91">
        <w:rPr>
          <w:rFonts w:ascii="游明朝" w:eastAsia="游明朝" w:hAnsi="游明朝" w:hint="eastAsia"/>
        </w:rPr>
        <w:t>。</w:t>
      </w:r>
    </w:p>
    <w:p w14:paraId="658D0BF7" w14:textId="27B85D97" w:rsidR="00160CA9" w:rsidRPr="00160CA9" w:rsidRDefault="00160CA9" w:rsidP="00DB1DF4">
      <w:pPr>
        <w:pStyle w:val="af4"/>
        <w:numPr>
          <w:ilvl w:val="0"/>
          <w:numId w:val="11"/>
        </w:numPr>
        <w:ind w:leftChars="0" w:left="851" w:hanging="219"/>
        <w:rPr>
          <w:rFonts w:ascii="游明朝" w:eastAsia="游明朝" w:hAnsi="游明朝"/>
          <w:color w:val="000000"/>
          <w:szCs w:val="21"/>
        </w:rPr>
      </w:pPr>
      <w:r w:rsidRPr="00FE3A48">
        <w:rPr>
          <w:rFonts w:ascii="游明朝" w:eastAsia="游明朝" w:hAnsi="游明朝" w:hint="eastAsia"/>
        </w:rPr>
        <w:t>外部業者</w:t>
      </w:r>
      <w:r w:rsidR="00E47A17" w:rsidRPr="00FE3A48">
        <w:rPr>
          <w:rFonts w:ascii="游明朝" w:eastAsia="游明朝" w:hAnsi="游明朝" w:hint="eastAsia"/>
        </w:rPr>
        <w:t>への</w:t>
      </w:r>
      <w:r w:rsidRPr="00FE3A48">
        <w:rPr>
          <w:rFonts w:ascii="游明朝" w:eastAsia="游明朝" w:hAnsi="游明朝" w:hint="eastAsia"/>
        </w:rPr>
        <w:t>依存</w:t>
      </w:r>
      <w:r w:rsidR="00E47A17" w:rsidRPr="00FE3A48">
        <w:rPr>
          <w:rFonts w:ascii="游明朝" w:eastAsia="游明朝" w:hAnsi="游明朝" w:hint="eastAsia"/>
        </w:rPr>
        <w:t>度が高く</w:t>
      </w:r>
      <w:r w:rsidRPr="00FE3A48">
        <w:rPr>
          <w:rFonts w:ascii="游明朝" w:eastAsia="游明朝" w:hAnsi="游明朝" w:hint="eastAsia"/>
        </w:rPr>
        <w:t>、職員主体</w:t>
      </w:r>
      <w:r w:rsidR="000F2F98" w:rsidRPr="00FE3A48">
        <w:rPr>
          <w:rFonts w:ascii="游明朝" w:eastAsia="游明朝" w:hAnsi="游明朝" w:hint="eastAsia"/>
        </w:rPr>
        <w:t>の</w:t>
      </w:r>
      <w:r w:rsidRPr="00FE3A48">
        <w:rPr>
          <w:rFonts w:ascii="游明朝" w:eastAsia="游明朝" w:hAnsi="游明朝" w:hint="eastAsia"/>
        </w:rPr>
        <w:t>円滑なプロジェクト</w:t>
      </w:r>
      <w:r w:rsidR="003C6927">
        <w:rPr>
          <w:rFonts w:ascii="游明朝" w:eastAsia="游明朝" w:hAnsi="游明朝" w:hint="eastAsia"/>
        </w:rPr>
        <w:t>管理</w:t>
      </w:r>
      <w:r w:rsidRPr="00FE3A48">
        <w:rPr>
          <w:rFonts w:ascii="游明朝" w:eastAsia="游明朝" w:hAnsi="游明朝" w:hint="eastAsia"/>
        </w:rPr>
        <w:t>や安定したシステム運用の実現に向けたプロジェクトマネジメント体制の見直しが求められてい</w:t>
      </w:r>
      <w:r w:rsidR="003C6927">
        <w:rPr>
          <w:rFonts w:ascii="游明朝" w:eastAsia="游明朝" w:hAnsi="游明朝" w:hint="eastAsia"/>
        </w:rPr>
        <w:t>る</w:t>
      </w:r>
      <w:r w:rsidRPr="00FE3A48">
        <w:rPr>
          <w:rFonts w:ascii="游明朝" w:eastAsia="游明朝" w:hAnsi="游明朝" w:hint="eastAsia"/>
        </w:rPr>
        <w:t>。</w:t>
      </w:r>
    </w:p>
    <w:p w14:paraId="6F10EEB3" w14:textId="77777777" w:rsidR="00160CA9" w:rsidRPr="00160CA9" w:rsidRDefault="00160CA9" w:rsidP="00160CA9"/>
    <w:p w14:paraId="77A23F69" w14:textId="77777777" w:rsidR="00160CA9" w:rsidRPr="00160CA9" w:rsidRDefault="00160CA9" w:rsidP="00160CA9">
      <w:pPr>
        <w:pStyle w:val="1"/>
      </w:pPr>
      <w:r w:rsidRPr="00160CA9">
        <w:rPr>
          <w:rFonts w:hint="eastAsia"/>
        </w:rPr>
        <w:t>目的</w:t>
      </w:r>
      <w:r w:rsidRPr="00160CA9">
        <w:t xml:space="preserve"> </w:t>
      </w:r>
    </w:p>
    <w:p w14:paraId="26679F0D" w14:textId="65413281" w:rsidR="00160CA9" w:rsidRDefault="006234AD" w:rsidP="00705EA3">
      <w:pPr>
        <w:ind w:leftChars="250" w:left="525" w:firstLineChars="100" w:firstLine="210"/>
        <w:rPr>
          <w:rFonts w:ascii="游明朝" w:eastAsia="游明朝" w:hAnsi="游明朝"/>
          <w:szCs w:val="21"/>
        </w:rPr>
      </w:pPr>
      <w:r>
        <w:rPr>
          <w:rFonts w:ascii="游明朝" w:eastAsia="游明朝" w:hAnsi="游明朝" w:hint="eastAsia"/>
          <w:szCs w:val="21"/>
        </w:rPr>
        <w:t>本市のシステム</w:t>
      </w:r>
      <w:r w:rsidR="00160CA9" w:rsidRPr="00160CA9">
        <w:rPr>
          <w:rFonts w:ascii="游明朝" w:eastAsia="游明朝" w:hAnsi="游明朝" w:hint="eastAsia"/>
          <w:szCs w:val="21"/>
        </w:rPr>
        <w:t>開発に関する指針を定め、システム開発プロジェクトにおける標準的な開発工程並びに発注者である市側の役割と責任を示すことで、プロジェクトのQCD（Q</w:t>
      </w:r>
      <w:r w:rsidR="00160CA9" w:rsidRPr="00160CA9">
        <w:rPr>
          <w:rFonts w:ascii="游明朝" w:eastAsia="游明朝" w:hAnsi="游明朝"/>
          <w:szCs w:val="21"/>
        </w:rPr>
        <w:t>uality</w:t>
      </w:r>
      <w:r w:rsidR="00160CA9" w:rsidRPr="00160CA9">
        <w:rPr>
          <w:rFonts w:ascii="游明朝" w:eastAsia="游明朝" w:hAnsi="游明朝" w:hint="eastAsia"/>
          <w:szCs w:val="21"/>
        </w:rPr>
        <w:t>=品質、C</w:t>
      </w:r>
      <w:r w:rsidR="00160CA9" w:rsidRPr="00160CA9">
        <w:rPr>
          <w:rFonts w:ascii="游明朝" w:eastAsia="游明朝" w:hAnsi="游明朝"/>
          <w:szCs w:val="21"/>
        </w:rPr>
        <w:t>ost</w:t>
      </w:r>
      <w:r w:rsidR="00160CA9" w:rsidRPr="00160CA9">
        <w:rPr>
          <w:rFonts w:ascii="游明朝" w:eastAsia="游明朝" w:hAnsi="游明朝" w:hint="eastAsia"/>
          <w:szCs w:val="21"/>
        </w:rPr>
        <w:t>=費用、D</w:t>
      </w:r>
      <w:r w:rsidR="00160CA9" w:rsidRPr="00160CA9">
        <w:rPr>
          <w:rFonts w:ascii="游明朝" w:eastAsia="游明朝" w:hAnsi="游明朝"/>
          <w:szCs w:val="21"/>
        </w:rPr>
        <w:t>elivery</w:t>
      </w:r>
      <w:r w:rsidR="00160CA9" w:rsidRPr="00160CA9">
        <w:rPr>
          <w:rFonts w:ascii="游明朝" w:eastAsia="游明朝" w:hAnsi="游明朝" w:hint="eastAsia"/>
          <w:szCs w:val="21"/>
        </w:rPr>
        <w:t>=納期）を確保して、信頼性・安全性の高いシステム構築を図ることを目的とします。</w:t>
      </w:r>
    </w:p>
    <w:p w14:paraId="0A2A8399" w14:textId="113B775A" w:rsidR="00F65223" w:rsidRDefault="008372FB" w:rsidP="006157D0">
      <w:pPr>
        <w:ind w:leftChars="250" w:left="525" w:firstLineChars="100" w:firstLine="210"/>
        <w:rPr>
          <w:rFonts w:ascii="游明朝" w:eastAsia="游明朝" w:hAnsi="游明朝"/>
          <w:szCs w:val="21"/>
        </w:rPr>
      </w:pPr>
      <w:r w:rsidRPr="00DA14B7">
        <w:rPr>
          <w:rFonts w:ascii="游明朝" w:eastAsia="游明朝" w:hAnsi="游明朝" w:hint="eastAsia"/>
          <w:szCs w:val="21"/>
        </w:rPr>
        <w:t>システム開発（新規開発、再構築及び機種更新をいう。以下同じ。）</w:t>
      </w:r>
      <w:r w:rsidR="009B370F">
        <w:rPr>
          <w:rFonts w:ascii="游明朝" w:eastAsia="游明朝" w:hAnsi="游明朝" w:hint="eastAsia"/>
          <w:szCs w:val="21"/>
        </w:rPr>
        <w:t>を行う</w:t>
      </w:r>
      <w:r w:rsidR="006234AD">
        <w:rPr>
          <w:rFonts w:ascii="游明朝" w:eastAsia="游明朝" w:hAnsi="游明朝" w:hint="eastAsia"/>
          <w:szCs w:val="21"/>
        </w:rPr>
        <w:t>際</w:t>
      </w:r>
      <w:r w:rsidR="009B370F">
        <w:rPr>
          <w:rFonts w:ascii="游明朝" w:eastAsia="游明朝" w:hAnsi="游明朝" w:hint="eastAsia"/>
          <w:szCs w:val="21"/>
        </w:rPr>
        <w:t>は</w:t>
      </w:r>
      <w:r>
        <w:rPr>
          <w:rFonts w:ascii="游明朝" w:eastAsia="游明朝" w:hAnsi="游明朝" w:hint="eastAsia"/>
          <w:szCs w:val="21"/>
        </w:rPr>
        <w:t>、</w:t>
      </w:r>
      <w:r w:rsidR="009B370F">
        <w:rPr>
          <w:rFonts w:ascii="游明朝" w:eastAsia="游明朝" w:hAnsi="游明朝" w:hint="eastAsia"/>
          <w:szCs w:val="21"/>
        </w:rPr>
        <w:t>大阪市情報システム</w:t>
      </w:r>
      <w:r>
        <w:rPr>
          <w:rFonts w:ascii="游明朝" w:eastAsia="游明朝" w:hAnsi="游明朝" w:hint="eastAsia"/>
          <w:szCs w:val="21"/>
        </w:rPr>
        <w:t>開発ガイドライン</w:t>
      </w:r>
      <w:r w:rsidR="009B370F">
        <w:rPr>
          <w:rFonts w:ascii="游明朝" w:eastAsia="游明朝" w:hAnsi="游明朝" w:hint="eastAsia"/>
          <w:szCs w:val="21"/>
        </w:rPr>
        <w:t>（以下「開発ガイドライン」という。）</w:t>
      </w:r>
      <w:r>
        <w:rPr>
          <w:rFonts w:ascii="游明朝" w:eastAsia="游明朝" w:hAnsi="游明朝" w:hint="eastAsia"/>
          <w:szCs w:val="21"/>
        </w:rPr>
        <w:t>を参考にシステム開発を行ってください。</w:t>
      </w:r>
      <w:r w:rsidR="00F65223">
        <w:rPr>
          <w:rFonts w:ascii="游明朝" w:eastAsia="游明朝" w:hAnsi="游明朝" w:hint="eastAsia"/>
          <w:szCs w:val="21"/>
        </w:rPr>
        <w:t>なお、機種更新については特に留意すべき事項を別冊にまとめていますので、</w:t>
      </w:r>
      <w:r>
        <w:rPr>
          <w:rFonts w:ascii="游明朝" w:eastAsia="游明朝" w:hAnsi="游明朝" w:hint="eastAsia"/>
          <w:szCs w:val="21"/>
        </w:rPr>
        <w:t>開発ガイドラインと</w:t>
      </w:r>
      <w:r w:rsidR="00F65223">
        <w:rPr>
          <w:rFonts w:ascii="游明朝" w:eastAsia="游明朝" w:hAnsi="游明朝" w:hint="eastAsia"/>
          <w:szCs w:val="21"/>
        </w:rPr>
        <w:t>合わせて活用してください。</w:t>
      </w:r>
    </w:p>
    <w:p w14:paraId="3293C4E2" w14:textId="1FFA540E" w:rsidR="00160CA9" w:rsidRPr="00F45A80" w:rsidRDefault="008372FB" w:rsidP="006157D0">
      <w:pPr>
        <w:ind w:leftChars="250" w:left="525" w:firstLineChars="100" w:firstLine="210"/>
      </w:pPr>
      <w:r>
        <w:rPr>
          <w:rFonts w:ascii="游明朝" w:eastAsia="游明朝" w:hAnsi="游明朝" w:hint="eastAsia"/>
          <w:szCs w:val="21"/>
        </w:rPr>
        <w:t>開発を始</w:t>
      </w:r>
      <w:r w:rsidR="009B370F">
        <w:rPr>
          <w:rFonts w:ascii="游明朝" w:eastAsia="游明朝" w:hAnsi="游明朝" w:hint="eastAsia"/>
          <w:szCs w:val="21"/>
        </w:rPr>
        <w:t>める</w:t>
      </w:r>
      <w:r>
        <w:rPr>
          <w:rFonts w:ascii="游明朝" w:eastAsia="游明朝" w:hAnsi="游明朝" w:hint="eastAsia"/>
          <w:szCs w:val="21"/>
        </w:rPr>
        <w:t>前段階であるプロジェクト計画の策定については、「大阪市ICTプロジェクト管理ガイドライン」</w:t>
      </w:r>
      <w:r w:rsidR="009B370F">
        <w:rPr>
          <w:rFonts w:ascii="游明朝" w:eastAsia="游明朝" w:hAnsi="游明朝" w:hint="eastAsia"/>
          <w:szCs w:val="21"/>
        </w:rPr>
        <w:t>（以下「プロジェクト管理ガイドライン）という。）</w:t>
      </w:r>
      <w:r>
        <w:rPr>
          <w:rFonts w:ascii="游明朝" w:eastAsia="游明朝" w:hAnsi="游明朝" w:hint="eastAsia"/>
          <w:szCs w:val="21"/>
        </w:rPr>
        <w:t>を参照してください。</w:t>
      </w:r>
      <w:r w:rsidR="00160CA9" w:rsidRPr="00F45A80">
        <w:br w:type="page"/>
      </w:r>
    </w:p>
    <w:tbl>
      <w:tblPr>
        <w:tblpPr w:leftFromText="142" w:rightFromText="142" w:vertAnchor="page" w:horzAnchor="margin" w:tblpY="1135"/>
        <w:tblW w:w="9864"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359"/>
        <w:gridCol w:w="7643"/>
        <w:gridCol w:w="448"/>
        <w:gridCol w:w="414"/>
      </w:tblGrid>
      <w:tr w:rsidR="00160CA9" w:rsidRPr="00160CA9" w14:paraId="554F7F81" w14:textId="77777777" w:rsidTr="00A37123">
        <w:trPr>
          <w:cantSplit/>
          <w:trHeight w:val="269"/>
        </w:trPr>
        <w:tc>
          <w:tcPr>
            <w:tcW w:w="1359" w:type="dxa"/>
            <w:vMerge w:val="restart"/>
            <w:tcBorders>
              <w:top w:val="single" w:sz="12" w:space="0" w:color="auto"/>
              <w:left w:val="single" w:sz="12" w:space="0" w:color="auto"/>
              <w:bottom w:val="single" w:sz="12" w:space="0" w:color="auto"/>
              <w:right w:val="single" w:sz="12" w:space="0" w:color="auto"/>
            </w:tcBorders>
            <w:vAlign w:val="center"/>
          </w:tcPr>
          <w:p w14:paraId="72718FB3" w14:textId="30129577" w:rsidR="00160CA9" w:rsidRPr="00F46BF8" w:rsidRDefault="00160CA9" w:rsidP="00F46BF8">
            <w:pPr>
              <w:pStyle w:val="10"/>
              <w:rPr>
                <w:rFonts w:eastAsia="HGP創英角ｺﾞｼｯｸUB" w:hAnsi="HGP創英角ｺﾞｼｯｸUB"/>
              </w:rPr>
            </w:pPr>
            <w:bookmarkStart w:id="13" w:name="_Toc130999871"/>
            <w:r w:rsidRPr="00F46BF8">
              <w:rPr>
                <w:rFonts w:eastAsia="HGP創英角ｺﾞｼｯｸUB" w:hAnsi="HGP創英角ｺﾞｼｯｸUB" w:hint="eastAsia"/>
              </w:rPr>
              <w:lastRenderedPageBreak/>
              <w:t>第</w:t>
            </w:r>
            <w:r w:rsidRPr="00F46BF8">
              <w:rPr>
                <w:rFonts w:eastAsia="HGP創英角ｺﾞｼｯｸUB" w:hAnsi="HGP創英角ｺﾞｼｯｸUB" w:hint="eastAsia"/>
                <w:sz w:val="44"/>
                <w:szCs w:val="44"/>
              </w:rPr>
              <w:t>２</w:t>
            </w:r>
            <w:r w:rsidRPr="00F46BF8">
              <w:rPr>
                <w:rFonts w:eastAsia="HGP創英角ｺﾞｼｯｸUB" w:hAnsi="HGP創英角ｺﾞｼｯｸUB" w:hint="eastAsia"/>
              </w:rPr>
              <w:t>章</w:t>
            </w:r>
            <w:r w:rsidR="00F46BF8" w:rsidRPr="00F46BF8">
              <w:rPr>
                <w:rFonts w:eastAsia="HGP創英角ｺﾞｼｯｸUB" w:hAnsi="HGP創英角ｺﾞｼｯｸUB" w:hint="eastAsia"/>
              </w:rPr>
              <w:t xml:space="preserve"> </w:t>
            </w:r>
            <w:r w:rsidR="00F46BF8" w:rsidRPr="00F46BF8">
              <w:rPr>
                <w:rFonts w:eastAsia="HGP創英角ｺﾞｼｯｸUB" w:hAnsi="HGP創英角ｺﾞｼｯｸUB"/>
              </w:rPr>
              <w:br/>
            </w:r>
            <w:r w:rsidR="00F46BF8" w:rsidRPr="00F46BF8">
              <w:rPr>
                <w:rFonts w:eastAsia="HGP創英角ｺﾞｼｯｸUB" w:hAnsi="HGP創英角ｺﾞｼｯｸUB"/>
                <w:color w:val="FFFFFF" w:themeColor="background1"/>
                <w:sz w:val="4"/>
                <w:szCs w:val="4"/>
              </w:rPr>
              <w:fldChar w:fldCharType="begin"/>
            </w:r>
            <w:r w:rsidR="00F46BF8" w:rsidRPr="00F46BF8">
              <w:rPr>
                <w:rFonts w:eastAsia="HGP創英角ｺﾞｼｯｸUB" w:hAnsi="HGP創英角ｺﾞｼｯｸUB"/>
                <w:color w:val="FFFFFF" w:themeColor="background1"/>
                <w:sz w:val="4"/>
                <w:szCs w:val="4"/>
              </w:rPr>
              <w:instrText xml:space="preserve"> REF 第2章目次文字列 \h  \* MERGEFORMAT </w:instrText>
            </w:r>
            <w:r w:rsidR="00F46BF8" w:rsidRPr="00F46BF8">
              <w:rPr>
                <w:rFonts w:eastAsia="HGP創英角ｺﾞｼｯｸUB" w:hAnsi="HGP創英角ｺﾞｼｯｸUB"/>
                <w:color w:val="FFFFFF" w:themeColor="background1"/>
                <w:sz w:val="4"/>
                <w:szCs w:val="4"/>
              </w:rPr>
            </w:r>
            <w:r w:rsidR="00F46BF8" w:rsidRPr="00F46BF8">
              <w:rPr>
                <w:rFonts w:eastAsia="HGP創英角ｺﾞｼｯｸUB" w:hAnsi="HGP創英角ｺﾞｼｯｸUB"/>
                <w:color w:val="FFFFFF" w:themeColor="background1"/>
                <w:sz w:val="4"/>
                <w:szCs w:val="4"/>
              </w:rPr>
              <w:fldChar w:fldCharType="separate"/>
            </w:r>
            <w:r w:rsidR="0087564A" w:rsidRPr="0087564A">
              <w:rPr>
                <w:rFonts w:eastAsia="HGP創英角ｺﾞｼｯｸUB" w:hAnsi="HGP創英角ｺﾞｼｯｸUB" w:hint="eastAsia"/>
                <w:color w:val="FFFFFF" w:themeColor="background1"/>
                <w:sz w:val="4"/>
                <w:szCs w:val="4"/>
              </w:rPr>
              <w:t>システム開発概要</w:t>
            </w:r>
            <w:bookmarkEnd w:id="13"/>
            <w:r w:rsidR="00F46BF8" w:rsidRPr="00F46BF8">
              <w:rPr>
                <w:rFonts w:eastAsia="HGP創英角ｺﾞｼｯｸUB" w:hAnsi="HGP創英角ｺﾞｼｯｸUB"/>
                <w:color w:val="FFFFFF" w:themeColor="background1"/>
                <w:sz w:val="4"/>
                <w:szCs w:val="4"/>
              </w:rPr>
              <w:fldChar w:fldCharType="end"/>
            </w:r>
          </w:p>
        </w:tc>
        <w:tc>
          <w:tcPr>
            <w:tcW w:w="8091" w:type="dxa"/>
            <w:gridSpan w:val="2"/>
            <w:vMerge w:val="restart"/>
            <w:tcBorders>
              <w:top w:val="nil"/>
              <w:left w:val="single" w:sz="12" w:space="0" w:color="auto"/>
              <w:bottom w:val="single" w:sz="6" w:space="0" w:color="auto"/>
              <w:right w:val="nil"/>
            </w:tcBorders>
            <w:vAlign w:val="bottom"/>
          </w:tcPr>
          <w:p w14:paraId="09A2C123" w14:textId="6C0B8247" w:rsidR="00160CA9" w:rsidRPr="00160CA9" w:rsidRDefault="00160CA9" w:rsidP="00160CA9">
            <w:pPr>
              <w:rPr>
                <w:rFonts w:eastAsia="HGP創英角ｺﾞｼｯｸUB"/>
                <w:color w:val="000000" w:themeColor="text1"/>
                <w:sz w:val="26"/>
              </w:rPr>
            </w:pPr>
            <w:r w:rsidRPr="00160CA9">
              <w:rPr>
                <w:rFonts w:eastAsia="HGP創英角ｺﾞｼｯｸUB" w:hint="eastAsia"/>
                <w:color w:val="000000" w:themeColor="text1"/>
                <w:sz w:val="36"/>
              </w:rPr>
              <w:t>大阪市情報</w:t>
            </w:r>
            <w:r w:rsidRPr="00160CA9">
              <w:rPr>
                <w:rFonts w:ascii="HGP創英角ｺﾞｼｯｸUB" w:eastAsia="HGP創英角ｺﾞｼｯｸUB" w:hAnsi="HGP創英角ｺﾞｼｯｸUB" w:hint="eastAsia"/>
                <w:sz w:val="36"/>
              </w:rPr>
              <w:t>システム</w:t>
            </w:r>
            <w:r w:rsidR="008C5279">
              <w:rPr>
                <w:rFonts w:ascii="HGP創英角ｺﾞｼｯｸUB" w:eastAsia="HGP創英角ｺﾞｼｯｸUB" w:hAnsi="HGP創英角ｺﾞｼｯｸUB" w:hint="eastAsia"/>
                <w:sz w:val="36"/>
              </w:rPr>
              <w:t>開発ガイドライン</w:t>
            </w:r>
          </w:p>
        </w:tc>
        <w:tc>
          <w:tcPr>
            <w:tcW w:w="414" w:type="dxa"/>
            <w:tcBorders>
              <w:top w:val="nil"/>
              <w:left w:val="nil"/>
              <w:bottom w:val="nil"/>
              <w:right w:val="nil"/>
            </w:tcBorders>
            <w:vAlign w:val="center"/>
          </w:tcPr>
          <w:p w14:paraId="43D81FFA" w14:textId="77777777" w:rsidR="00160CA9" w:rsidRPr="00160CA9" w:rsidRDefault="00160CA9" w:rsidP="00160CA9">
            <w:pPr>
              <w:spacing w:line="160" w:lineRule="exact"/>
              <w:rPr>
                <w:rFonts w:eastAsia="HGP創英角ｺﾞｼｯｸUB"/>
                <w:color w:val="000000" w:themeColor="text1"/>
                <w:sz w:val="20"/>
              </w:rPr>
            </w:pPr>
          </w:p>
        </w:tc>
      </w:tr>
      <w:tr w:rsidR="00160CA9" w:rsidRPr="00160CA9" w14:paraId="75528C68" w14:textId="77777777" w:rsidTr="00A37123">
        <w:trPr>
          <w:cantSplit/>
          <w:trHeight w:val="366"/>
        </w:trPr>
        <w:tc>
          <w:tcPr>
            <w:tcW w:w="1359" w:type="dxa"/>
            <w:vMerge/>
            <w:tcBorders>
              <w:top w:val="single" w:sz="18" w:space="0" w:color="auto"/>
              <w:left w:val="single" w:sz="12" w:space="0" w:color="auto"/>
              <w:bottom w:val="single" w:sz="12" w:space="0" w:color="auto"/>
              <w:right w:val="single" w:sz="12" w:space="0" w:color="auto"/>
            </w:tcBorders>
            <w:vAlign w:val="center"/>
          </w:tcPr>
          <w:p w14:paraId="65DB4EDA" w14:textId="77777777" w:rsidR="00160CA9" w:rsidRPr="00160CA9" w:rsidRDefault="00160CA9" w:rsidP="00160CA9">
            <w:pPr>
              <w:jc w:val="center"/>
              <w:rPr>
                <w:rFonts w:ascii="HGP創英角ﾎﾟｯﾌﾟ体" w:eastAsia="HGP創英角ﾎﾟｯﾌﾟ体"/>
                <w:color w:val="000000" w:themeColor="text1"/>
              </w:rPr>
            </w:pPr>
          </w:p>
        </w:tc>
        <w:tc>
          <w:tcPr>
            <w:tcW w:w="8091" w:type="dxa"/>
            <w:gridSpan w:val="2"/>
            <w:vMerge/>
            <w:tcBorders>
              <w:top w:val="nil"/>
              <w:left w:val="single" w:sz="12" w:space="0" w:color="auto"/>
              <w:bottom w:val="single" w:sz="6" w:space="0" w:color="auto"/>
              <w:right w:val="nil"/>
            </w:tcBorders>
            <w:vAlign w:val="center"/>
          </w:tcPr>
          <w:p w14:paraId="296CFCFB" w14:textId="77777777" w:rsidR="00160CA9" w:rsidRPr="00160CA9" w:rsidRDefault="00160CA9" w:rsidP="00160CA9">
            <w:pPr>
              <w:spacing w:line="160" w:lineRule="exact"/>
              <w:rPr>
                <w:rFonts w:eastAsia="MS UI Gothic"/>
                <w:color w:val="000000" w:themeColor="text1"/>
                <w:sz w:val="20"/>
              </w:rPr>
            </w:pPr>
          </w:p>
        </w:tc>
        <w:tc>
          <w:tcPr>
            <w:tcW w:w="414" w:type="dxa"/>
            <w:tcBorders>
              <w:top w:val="nil"/>
              <w:left w:val="nil"/>
              <w:bottom w:val="nil"/>
              <w:right w:val="nil"/>
            </w:tcBorders>
            <w:shd w:val="clear" w:color="auto" w:fill="CCCCCC"/>
            <w:vAlign w:val="center"/>
          </w:tcPr>
          <w:p w14:paraId="5531DF5B" w14:textId="77777777" w:rsidR="00160CA9" w:rsidRPr="00160CA9" w:rsidRDefault="00160CA9" w:rsidP="00160CA9">
            <w:pPr>
              <w:spacing w:line="160" w:lineRule="exact"/>
              <w:rPr>
                <w:rFonts w:eastAsia="MS UI Gothic"/>
                <w:color w:val="000000" w:themeColor="text1"/>
                <w:sz w:val="20"/>
              </w:rPr>
            </w:pPr>
          </w:p>
        </w:tc>
      </w:tr>
      <w:tr w:rsidR="00160CA9" w:rsidRPr="00160CA9" w14:paraId="1145A468" w14:textId="77777777" w:rsidTr="00A37123">
        <w:trPr>
          <w:cantSplit/>
          <w:trHeight w:val="404"/>
        </w:trPr>
        <w:tc>
          <w:tcPr>
            <w:tcW w:w="1359" w:type="dxa"/>
            <w:vMerge/>
            <w:tcBorders>
              <w:top w:val="single" w:sz="18" w:space="0" w:color="auto"/>
              <w:left w:val="single" w:sz="12" w:space="0" w:color="auto"/>
              <w:bottom w:val="single" w:sz="12" w:space="0" w:color="auto"/>
              <w:right w:val="single" w:sz="12" w:space="0" w:color="auto"/>
            </w:tcBorders>
            <w:vAlign w:val="center"/>
          </w:tcPr>
          <w:p w14:paraId="7AE176A0" w14:textId="77777777" w:rsidR="00160CA9" w:rsidRPr="00160CA9" w:rsidRDefault="00160CA9" w:rsidP="00160CA9">
            <w:pPr>
              <w:jc w:val="center"/>
              <w:rPr>
                <w:rFonts w:ascii="HGP創英角ﾎﾟｯﾌﾟ体" w:eastAsia="HGP創英角ﾎﾟｯﾌﾟ体"/>
                <w:color w:val="000000" w:themeColor="text1"/>
              </w:rPr>
            </w:pPr>
          </w:p>
        </w:tc>
        <w:tc>
          <w:tcPr>
            <w:tcW w:w="7643" w:type="dxa"/>
            <w:tcBorders>
              <w:top w:val="single" w:sz="6" w:space="0" w:color="auto"/>
              <w:left w:val="single" w:sz="12" w:space="0" w:color="auto"/>
              <w:bottom w:val="single" w:sz="12" w:space="0" w:color="auto"/>
              <w:right w:val="single" w:sz="18" w:space="0" w:color="auto"/>
            </w:tcBorders>
            <w:vAlign w:val="center"/>
          </w:tcPr>
          <w:p w14:paraId="3690DA47" w14:textId="77777777" w:rsidR="00160CA9" w:rsidRPr="00160CA9" w:rsidRDefault="00160CA9" w:rsidP="00160CA9">
            <w:pPr>
              <w:tabs>
                <w:tab w:val="center" w:pos="4252"/>
                <w:tab w:val="right" w:pos="8504"/>
              </w:tabs>
              <w:snapToGrid w:val="0"/>
              <w:ind w:leftChars="152" w:left="319"/>
              <w:rPr>
                <w:rFonts w:ascii="HGP創英角ｺﾞｼｯｸUB" w:eastAsia="HGP創英角ｺﾞｼｯｸUB"/>
                <w:color w:val="000000" w:themeColor="text1"/>
                <w:sz w:val="28"/>
                <w:szCs w:val="28"/>
              </w:rPr>
            </w:pPr>
            <w:bookmarkStart w:id="14" w:name="第2章目次文字列"/>
            <w:r w:rsidRPr="00160CA9">
              <w:rPr>
                <w:rFonts w:ascii="HGP創英角ｺﾞｼｯｸUB" w:eastAsia="HGP創英角ｺﾞｼｯｸUB" w:hint="eastAsia"/>
                <w:color w:val="000000" w:themeColor="text1"/>
                <w:sz w:val="28"/>
                <w:szCs w:val="28"/>
              </w:rPr>
              <w:t>システム開発概要</w:t>
            </w:r>
            <w:bookmarkEnd w:id="14"/>
          </w:p>
        </w:tc>
        <w:tc>
          <w:tcPr>
            <w:tcW w:w="448" w:type="dxa"/>
            <w:tcBorders>
              <w:top w:val="single" w:sz="6" w:space="0" w:color="auto"/>
              <w:left w:val="single" w:sz="18" w:space="0" w:color="auto"/>
              <w:bottom w:val="single" w:sz="12" w:space="0" w:color="auto"/>
              <w:right w:val="nil"/>
            </w:tcBorders>
            <w:shd w:val="clear" w:color="auto" w:fill="000000"/>
            <w:vAlign w:val="center"/>
          </w:tcPr>
          <w:p w14:paraId="6E129CE6" w14:textId="77777777" w:rsidR="00160CA9" w:rsidRPr="00160CA9" w:rsidRDefault="00160CA9" w:rsidP="00160CA9">
            <w:pPr>
              <w:spacing w:line="160" w:lineRule="exact"/>
              <w:rPr>
                <w:rFonts w:eastAsia="MS UI Gothic"/>
                <w:color w:val="000000" w:themeColor="text1"/>
                <w:sz w:val="20"/>
              </w:rPr>
            </w:pPr>
          </w:p>
        </w:tc>
        <w:tc>
          <w:tcPr>
            <w:tcW w:w="414" w:type="dxa"/>
            <w:tcBorders>
              <w:top w:val="nil"/>
              <w:left w:val="nil"/>
              <w:bottom w:val="single" w:sz="12" w:space="0" w:color="auto"/>
              <w:right w:val="nil"/>
            </w:tcBorders>
            <w:vAlign w:val="center"/>
          </w:tcPr>
          <w:p w14:paraId="5B1A0BDB" w14:textId="77777777" w:rsidR="00160CA9" w:rsidRPr="00160CA9" w:rsidRDefault="00160CA9" w:rsidP="00160CA9">
            <w:pPr>
              <w:spacing w:line="160" w:lineRule="exact"/>
              <w:rPr>
                <w:rFonts w:eastAsia="MS UI Gothic"/>
                <w:color w:val="000000" w:themeColor="text1"/>
                <w:sz w:val="20"/>
              </w:rPr>
            </w:pPr>
          </w:p>
        </w:tc>
      </w:tr>
    </w:tbl>
    <w:tbl>
      <w:tblPr>
        <w:tblW w:w="9864" w:type="dxa"/>
        <w:shd w:val="clear" w:color="auto" w:fill="D9D9D9"/>
        <w:tblCellMar>
          <w:left w:w="99" w:type="dxa"/>
          <w:right w:w="99" w:type="dxa"/>
        </w:tblCellMar>
        <w:tblLook w:val="0000" w:firstRow="0" w:lastRow="0" w:firstColumn="0" w:lastColumn="0" w:noHBand="0" w:noVBand="0"/>
      </w:tblPr>
      <w:tblGrid>
        <w:gridCol w:w="9864"/>
      </w:tblGrid>
      <w:tr w:rsidR="008C2675" w:rsidRPr="003C08BC" w14:paraId="2AFC929B" w14:textId="77777777" w:rsidTr="00C171F6">
        <w:trPr>
          <w:cantSplit/>
          <w:trHeight w:val="117"/>
        </w:trPr>
        <w:tc>
          <w:tcPr>
            <w:tcW w:w="9864" w:type="dxa"/>
            <w:shd w:val="clear" w:color="auto" w:fill="D9D9D9"/>
            <w:vAlign w:val="center"/>
          </w:tcPr>
          <w:p w14:paraId="1C23F862" w14:textId="4207CA8C" w:rsidR="008C2675" w:rsidRPr="002639BD" w:rsidRDefault="009F4497" w:rsidP="00DB1DF4">
            <w:pPr>
              <w:pStyle w:val="2"/>
              <w:numPr>
                <w:ilvl w:val="0"/>
                <w:numId w:val="7"/>
              </w:numPr>
              <w:spacing w:after="72"/>
            </w:pPr>
            <w:bookmarkStart w:id="15" w:name="_Toc535481490"/>
            <w:bookmarkStart w:id="16" w:name="_Toc535494042"/>
            <w:bookmarkStart w:id="17" w:name="_Toc535494603"/>
            <w:bookmarkStart w:id="18" w:name="_Toc535494647"/>
            <w:bookmarkStart w:id="19" w:name="_Toc535494691"/>
            <w:bookmarkStart w:id="20" w:name="_Toc535500243"/>
            <w:bookmarkStart w:id="21" w:name="_Toc536601988"/>
            <w:bookmarkStart w:id="22" w:name="_Toc532983202"/>
            <w:bookmarkStart w:id="23" w:name="_Toc130999872"/>
            <w:bookmarkEnd w:id="15"/>
            <w:bookmarkEnd w:id="16"/>
            <w:bookmarkEnd w:id="17"/>
            <w:bookmarkEnd w:id="18"/>
            <w:bookmarkEnd w:id="19"/>
            <w:bookmarkEnd w:id="20"/>
            <w:bookmarkEnd w:id="21"/>
            <w:r w:rsidRPr="002639BD">
              <w:rPr>
                <w:rFonts w:hint="eastAsia"/>
              </w:rPr>
              <w:t>システム開発</w:t>
            </w:r>
            <w:r w:rsidR="004B667E" w:rsidRPr="002639BD">
              <w:rPr>
                <w:rFonts w:hint="eastAsia"/>
              </w:rPr>
              <w:t>概要</w:t>
            </w:r>
            <w:bookmarkEnd w:id="22"/>
            <w:bookmarkEnd w:id="23"/>
          </w:p>
        </w:tc>
      </w:tr>
    </w:tbl>
    <w:p w14:paraId="36911754" w14:textId="09767B33" w:rsidR="00A537B4" w:rsidRPr="00160CA9" w:rsidRDefault="00A03529" w:rsidP="00DB1DF4">
      <w:pPr>
        <w:pStyle w:val="1"/>
        <w:numPr>
          <w:ilvl w:val="0"/>
          <w:numId w:val="4"/>
        </w:numPr>
        <w:rPr>
          <w:color w:val="000000" w:themeColor="text1"/>
        </w:rPr>
      </w:pPr>
      <w:r w:rsidRPr="00160CA9">
        <w:rPr>
          <w:rFonts w:hint="eastAsia"/>
          <w:color w:val="000000" w:themeColor="text1"/>
        </w:rPr>
        <w:t>システム開発</w:t>
      </w:r>
      <w:r w:rsidR="00D97C58" w:rsidRPr="00160CA9">
        <w:rPr>
          <w:rFonts w:hint="eastAsia"/>
          <w:color w:val="000000" w:themeColor="text1"/>
        </w:rPr>
        <w:t>の概要</w:t>
      </w:r>
    </w:p>
    <w:p w14:paraId="7738D53E" w14:textId="77777777" w:rsidR="00BA0A8B" w:rsidRPr="00A537B4" w:rsidRDefault="00A03529" w:rsidP="00A537B4">
      <w:pPr>
        <w:pStyle w:val="1"/>
        <w:numPr>
          <w:ilvl w:val="0"/>
          <w:numId w:val="0"/>
        </w:numPr>
        <w:ind w:left="567" w:firstLineChars="67" w:firstLine="141"/>
        <w:rPr>
          <w:rFonts w:ascii="游明朝" w:eastAsia="游明朝" w:hAnsi="游明朝"/>
          <w:color w:val="000000" w:themeColor="text1"/>
        </w:rPr>
      </w:pPr>
      <w:r w:rsidRPr="00A537B4">
        <w:rPr>
          <w:rFonts w:ascii="游明朝" w:eastAsia="游明朝" w:hAnsi="游明朝" w:hint="eastAsia"/>
          <w:color w:val="000000" w:themeColor="text1"/>
        </w:rPr>
        <w:t>システム開発工程</w:t>
      </w:r>
      <w:r w:rsidR="00753CD1" w:rsidRPr="00A537B4">
        <w:rPr>
          <w:rFonts w:ascii="游明朝" w:eastAsia="游明朝" w:hAnsi="游明朝" w:hint="eastAsia"/>
          <w:color w:val="000000" w:themeColor="text1"/>
        </w:rPr>
        <w:t>では</w:t>
      </w:r>
      <w:r w:rsidR="00D97C58" w:rsidRPr="00A537B4">
        <w:rPr>
          <w:rFonts w:ascii="游明朝" w:eastAsia="游明朝" w:hAnsi="游明朝" w:hint="eastAsia"/>
          <w:color w:val="000000" w:themeColor="text1"/>
        </w:rPr>
        <w:t>、</w:t>
      </w:r>
      <w:r w:rsidR="001F396B" w:rsidRPr="00A537B4">
        <w:rPr>
          <w:rFonts w:ascii="游明朝" w:eastAsia="游明朝" w:hAnsi="游明朝" w:hint="eastAsia"/>
          <w:color w:val="000000" w:themeColor="text1"/>
        </w:rPr>
        <w:t>調達（発注）</w:t>
      </w:r>
      <w:r w:rsidR="006F177A" w:rsidRPr="00A537B4">
        <w:rPr>
          <w:rFonts w:ascii="游明朝" w:eastAsia="游明朝" w:hAnsi="游明朝" w:hint="eastAsia"/>
          <w:color w:val="000000" w:themeColor="text1"/>
        </w:rPr>
        <w:t>計画</w:t>
      </w:r>
      <w:r w:rsidR="00CA5050" w:rsidRPr="00A537B4">
        <w:rPr>
          <w:rFonts w:ascii="游明朝" w:eastAsia="游明朝" w:hAnsi="游明朝" w:hint="eastAsia"/>
          <w:color w:val="000000" w:themeColor="text1"/>
        </w:rPr>
        <w:t>に基づき調達した</w:t>
      </w:r>
      <w:r w:rsidR="001F396B" w:rsidRPr="00A537B4">
        <w:rPr>
          <w:rFonts w:ascii="游明朝" w:eastAsia="游明朝" w:hAnsi="游明朝" w:hint="eastAsia"/>
          <w:color w:val="000000" w:themeColor="text1"/>
        </w:rPr>
        <w:t>システム</w:t>
      </w:r>
      <w:r w:rsidR="00CA5050" w:rsidRPr="00A537B4">
        <w:rPr>
          <w:rFonts w:ascii="游明朝" w:eastAsia="游明朝" w:hAnsi="游明朝" w:hint="eastAsia"/>
          <w:color w:val="000000" w:themeColor="text1"/>
        </w:rPr>
        <w:t>の開発を</w:t>
      </w:r>
      <w:r w:rsidR="001F396B" w:rsidRPr="00A537B4">
        <w:rPr>
          <w:rFonts w:ascii="游明朝" w:eastAsia="游明朝" w:hAnsi="游明朝" w:hint="eastAsia"/>
          <w:color w:val="000000" w:themeColor="text1"/>
        </w:rPr>
        <w:t>実施します</w:t>
      </w:r>
      <w:r w:rsidR="00753CD1" w:rsidRPr="00A537B4">
        <w:rPr>
          <w:rFonts w:ascii="游明朝" w:eastAsia="游明朝" w:hAnsi="游明朝" w:hint="eastAsia"/>
          <w:color w:val="000000" w:themeColor="text1"/>
        </w:rPr>
        <w:t>。</w:t>
      </w:r>
    </w:p>
    <w:p w14:paraId="5A59A2A8" w14:textId="2BD244EE" w:rsidR="000041F6" w:rsidRPr="00A537B4" w:rsidRDefault="00EB56A9" w:rsidP="00EC74CA">
      <w:pPr>
        <w:pStyle w:val="12"/>
        <w:rPr>
          <w:rFonts w:ascii="游明朝" w:eastAsia="游明朝" w:hAnsi="游明朝"/>
          <w:color w:val="000000" w:themeColor="text1"/>
        </w:rPr>
      </w:pPr>
      <w:r>
        <w:rPr>
          <w:rFonts w:ascii="游明朝" w:eastAsia="游明朝" w:hAnsi="游明朝" w:hint="eastAsia"/>
          <w:color w:val="000000" w:themeColor="text1"/>
        </w:rPr>
        <w:t>システム</w:t>
      </w:r>
      <w:r w:rsidR="00CA5050" w:rsidRPr="00A537B4">
        <w:rPr>
          <w:rFonts w:ascii="游明朝" w:eastAsia="游明朝" w:hAnsi="游明朝" w:hint="eastAsia"/>
          <w:color w:val="000000" w:themeColor="text1"/>
        </w:rPr>
        <w:t>開発の主体となるのは</w:t>
      </w:r>
      <w:r w:rsidR="00297855">
        <w:rPr>
          <w:rFonts w:ascii="游明朝" w:eastAsia="游明朝" w:hAnsi="游明朝" w:hint="eastAsia"/>
          <w:color w:val="000000" w:themeColor="text1"/>
        </w:rPr>
        <w:t>、</w:t>
      </w:r>
      <w:r w:rsidR="00B913E8">
        <w:rPr>
          <w:rFonts w:ascii="游明朝" w:eastAsia="游明朝" w:hAnsi="游明朝" w:hint="eastAsia"/>
          <w:color w:val="000000" w:themeColor="text1"/>
        </w:rPr>
        <w:t>プロジェクト管理ガイドライン</w:t>
      </w:r>
      <w:r w:rsidR="00C85481">
        <w:rPr>
          <w:rFonts w:ascii="游明朝" w:eastAsia="游明朝" w:hAnsi="游明朝" w:hint="eastAsia"/>
          <w:color w:val="000000" w:themeColor="text1"/>
        </w:rPr>
        <w:t>に定める業</w:t>
      </w:r>
      <w:r>
        <w:rPr>
          <w:rFonts w:ascii="游明朝" w:eastAsia="游明朝" w:hAnsi="游明朝" w:hint="eastAsia"/>
          <w:color w:val="000000" w:themeColor="text1"/>
        </w:rPr>
        <w:t>務担当、</w:t>
      </w:r>
      <w:r w:rsidR="00D50FC8" w:rsidRPr="00A537B4">
        <w:rPr>
          <w:rFonts w:ascii="游明朝" w:eastAsia="游明朝" w:hAnsi="游明朝" w:hint="eastAsia"/>
          <w:color w:val="000000" w:themeColor="text1"/>
        </w:rPr>
        <w:t>開発担当</w:t>
      </w:r>
      <w:r>
        <w:rPr>
          <w:rFonts w:ascii="游明朝" w:eastAsia="游明朝" w:hAnsi="游明朝" w:hint="eastAsia"/>
          <w:color w:val="000000" w:themeColor="text1"/>
        </w:rPr>
        <w:t>及び</w:t>
      </w:r>
      <w:r w:rsidR="004A211C" w:rsidRPr="00A537B4">
        <w:rPr>
          <w:rFonts w:ascii="游明朝" w:eastAsia="游明朝" w:hAnsi="游明朝" w:hint="eastAsia"/>
          <w:color w:val="000000" w:themeColor="text1"/>
        </w:rPr>
        <w:t>受注業者</w:t>
      </w:r>
      <w:r w:rsidR="00D50FC8" w:rsidRPr="00A537B4">
        <w:rPr>
          <w:rFonts w:ascii="游明朝" w:eastAsia="游明朝" w:hAnsi="游明朝" w:hint="eastAsia"/>
          <w:color w:val="000000" w:themeColor="text1"/>
        </w:rPr>
        <w:t>になります</w:t>
      </w:r>
      <w:r>
        <w:rPr>
          <w:rFonts w:ascii="游明朝" w:eastAsia="游明朝" w:hAnsi="游明朝" w:hint="eastAsia"/>
          <w:color w:val="000000" w:themeColor="text1"/>
        </w:rPr>
        <w:t>。また、</w:t>
      </w:r>
      <w:r w:rsidR="00734A78">
        <w:rPr>
          <w:rFonts w:ascii="游明朝" w:eastAsia="游明朝" w:hAnsi="游明朝" w:hint="eastAsia"/>
          <w:color w:val="000000" w:themeColor="text1"/>
        </w:rPr>
        <w:t>プロジェクトマネージャが</w:t>
      </w:r>
      <w:r w:rsidR="008E5079" w:rsidRPr="00A537B4">
        <w:rPr>
          <w:rFonts w:ascii="游明朝" w:eastAsia="游明朝" w:hAnsi="游明朝" w:hint="eastAsia"/>
          <w:color w:val="000000" w:themeColor="text1"/>
        </w:rPr>
        <w:t>プロジェクト管理を適切に実施することで</w:t>
      </w:r>
      <w:r w:rsidR="00CA5050" w:rsidRPr="00A537B4">
        <w:rPr>
          <w:rFonts w:ascii="游明朝" w:eastAsia="游明朝" w:hAnsi="游明朝" w:hint="eastAsia"/>
          <w:color w:val="000000" w:themeColor="text1"/>
        </w:rPr>
        <w:t>開発を</w:t>
      </w:r>
      <w:r w:rsidR="008E5079" w:rsidRPr="00A537B4">
        <w:rPr>
          <w:rFonts w:ascii="游明朝" w:eastAsia="游明朝" w:hAnsi="游明朝" w:hint="eastAsia"/>
          <w:color w:val="000000" w:themeColor="text1"/>
        </w:rPr>
        <w:t>円滑に進めます</w:t>
      </w:r>
      <w:r w:rsidR="00CA5050" w:rsidRPr="00A537B4">
        <w:rPr>
          <w:rFonts w:ascii="游明朝" w:eastAsia="游明朝" w:hAnsi="游明朝" w:hint="eastAsia"/>
          <w:color w:val="000000" w:themeColor="text1"/>
        </w:rPr>
        <w:t>。</w:t>
      </w:r>
    </w:p>
    <w:p w14:paraId="3BC2000B" w14:textId="77777777" w:rsidR="00206EE0" w:rsidRPr="00A537B4" w:rsidRDefault="00206EE0" w:rsidP="00EC74CA">
      <w:pPr>
        <w:pStyle w:val="12"/>
        <w:rPr>
          <w:rFonts w:ascii="游明朝" w:eastAsia="游明朝" w:hAnsi="游明朝"/>
          <w:color w:val="000000" w:themeColor="text1"/>
        </w:rPr>
      </w:pPr>
    </w:p>
    <w:p w14:paraId="1C8866E3" w14:textId="77777777" w:rsidR="00DD48EC" w:rsidRPr="003C08BC" w:rsidRDefault="00DD48EC" w:rsidP="00A24ACB">
      <w:pPr>
        <w:rPr>
          <w:color w:val="000000" w:themeColor="text1"/>
        </w:rPr>
      </w:pPr>
    </w:p>
    <w:p w14:paraId="37DFD17B" w14:textId="77777777" w:rsidR="007F3D98" w:rsidRPr="003C08BC" w:rsidRDefault="00206EE0" w:rsidP="00EC74CA">
      <w:pPr>
        <w:pStyle w:val="1"/>
        <w:rPr>
          <w:color w:val="000000" w:themeColor="text1"/>
        </w:rPr>
      </w:pPr>
      <w:r w:rsidRPr="003C08BC">
        <w:rPr>
          <w:rFonts w:hint="eastAsia"/>
          <w:color w:val="000000" w:themeColor="text1"/>
        </w:rPr>
        <w:t>基本方針</w:t>
      </w:r>
    </w:p>
    <w:p w14:paraId="20742C4F" w14:textId="7457AAED" w:rsidR="007F3D98" w:rsidRPr="003C08BC" w:rsidRDefault="00CA5050" w:rsidP="00DB1DF4">
      <w:pPr>
        <w:pStyle w:val="14"/>
        <w:numPr>
          <w:ilvl w:val="0"/>
          <w:numId w:val="12"/>
        </w:numPr>
        <w:ind w:leftChars="0" w:left="709" w:hanging="184"/>
        <w:rPr>
          <w:color w:val="000000" w:themeColor="text1"/>
        </w:rPr>
      </w:pPr>
      <w:r w:rsidRPr="003C08BC">
        <w:rPr>
          <w:rFonts w:hint="eastAsia"/>
          <w:color w:val="000000" w:themeColor="text1"/>
        </w:rPr>
        <w:t>プロジェクト管理の実施</w:t>
      </w:r>
    </w:p>
    <w:p w14:paraId="23D49743" w14:textId="0CEBE72C" w:rsidR="004F58C9" w:rsidRDefault="00844814" w:rsidP="004F58C9">
      <w:pPr>
        <w:pStyle w:val="16"/>
        <w:rPr>
          <w:rFonts w:ascii="游明朝" w:eastAsia="游明朝" w:hAnsi="游明朝"/>
        </w:rPr>
      </w:pPr>
      <w:r>
        <w:rPr>
          <w:rFonts w:ascii="游明朝" w:eastAsia="游明朝" w:hAnsi="游明朝" w:hint="eastAsia"/>
          <w:color w:val="000000" w:themeColor="text1"/>
        </w:rPr>
        <w:t>システム</w:t>
      </w:r>
      <w:r w:rsidR="00CA5050" w:rsidRPr="00A537B4">
        <w:rPr>
          <w:rFonts w:ascii="游明朝" w:eastAsia="游明朝" w:hAnsi="游明朝" w:hint="eastAsia"/>
          <w:color w:val="000000" w:themeColor="text1"/>
        </w:rPr>
        <w:t>開発プロジェクトを円滑に推進するために、</w:t>
      </w:r>
      <w:r w:rsidR="00B913E8">
        <w:rPr>
          <w:rFonts w:ascii="游明朝" w:eastAsia="游明朝" w:hAnsi="游明朝" w:hint="eastAsia"/>
          <w:color w:val="000000" w:themeColor="text1"/>
        </w:rPr>
        <w:t>プロジェクト管理ガイドライン</w:t>
      </w:r>
      <w:r w:rsidR="007E6D28">
        <w:rPr>
          <w:rFonts w:ascii="游明朝" w:eastAsia="游明朝" w:hAnsi="游明朝" w:hint="eastAsia"/>
          <w:color w:val="000000" w:themeColor="text1"/>
        </w:rPr>
        <w:t>に基づき</w:t>
      </w:r>
      <w:r w:rsidR="00A73B4C" w:rsidRPr="00A537B4">
        <w:rPr>
          <w:rFonts w:ascii="游明朝" w:eastAsia="游明朝" w:hAnsi="游明朝" w:hint="eastAsia"/>
          <w:color w:val="000000" w:themeColor="text1"/>
        </w:rPr>
        <w:t>、</w:t>
      </w:r>
      <w:r w:rsidR="00A73B4C" w:rsidRPr="00A537B4">
        <w:rPr>
          <w:rFonts w:ascii="游明朝" w:eastAsia="游明朝" w:hAnsi="游明朝" w:hint="eastAsia"/>
        </w:rPr>
        <w:t>本市にプロジェクトマネージャを置き</w:t>
      </w:r>
      <w:r w:rsidR="004F58C9" w:rsidRPr="00A537B4">
        <w:rPr>
          <w:rFonts w:ascii="游明朝" w:eastAsia="游明朝" w:hAnsi="游明朝" w:hint="eastAsia"/>
        </w:rPr>
        <w:t>、</w:t>
      </w:r>
      <w:r w:rsidR="00A73B4C" w:rsidRPr="00A537B4">
        <w:rPr>
          <w:rFonts w:ascii="游明朝" w:eastAsia="游明朝" w:hAnsi="游明朝" w:hint="eastAsia"/>
        </w:rPr>
        <w:t>プロジェクト計画書</w:t>
      </w:r>
      <w:r w:rsidR="00C42A9C" w:rsidRPr="00C42A9C">
        <w:rPr>
          <w:rFonts w:ascii="游明朝" w:eastAsia="游明朝" w:hAnsi="游明朝" w:hint="eastAsia"/>
          <w:vertAlign w:val="superscript"/>
        </w:rPr>
        <w:t>※</w:t>
      </w:r>
      <w:r w:rsidR="00781E34">
        <w:rPr>
          <w:rFonts w:ascii="游明朝" w:eastAsia="游明朝" w:hAnsi="游明朝" w:hint="eastAsia"/>
        </w:rPr>
        <w:t>を作成して</w:t>
      </w:r>
      <w:r w:rsidR="00A73B4C" w:rsidRPr="00A537B4">
        <w:rPr>
          <w:rFonts w:ascii="游明朝" w:eastAsia="游明朝" w:hAnsi="游明朝" w:hint="eastAsia"/>
        </w:rPr>
        <w:t>、</w:t>
      </w:r>
      <w:r w:rsidR="002F51B8" w:rsidRPr="00A537B4">
        <w:rPr>
          <w:rFonts w:ascii="游明朝" w:eastAsia="游明朝" w:hAnsi="游明朝" w:hint="eastAsia"/>
        </w:rPr>
        <w:t>品質管理、進捗管理、</w:t>
      </w:r>
      <w:r w:rsidR="003826C4" w:rsidRPr="00A537B4">
        <w:rPr>
          <w:rFonts w:ascii="游明朝" w:eastAsia="游明朝" w:hAnsi="游明朝" w:hint="eastAsia"/>
        </w:rPr>
        <w:t>課題</w:t>
      </w:r>
      <w:r w:rsidR="002F51B8" w:rsidRPr="00A537B4">
        <w:rPr>
          <w:rFonts w:ascii="游明朝" w:eastAsia="游明朝" w:hAnsi="游明朝" w:hint="eastAsia"/>
        </w:rPr>
        <w:t>管理</w:t>
      </w:r>
      <w:r w:rsidR="00DD4174" w:rsidRPr="00A537B4">
        <w:rPr>
          <w:rFonts w:ascii="游明朝" w:eastAsia="游明朝" w:hAnsi="游明朝" w:hint="eastAsia"/>
        </w:rPr>
        <w:t>等のプロジェクト管理</w:t>
      </w:r>
      <w:r w:rsidR="002F51B8" w:rsidRPr="00A537B4">
        <w:rPr>
          <w:rFonts w:ascii="游明朝" w:eastAsia="游明朝" w:hAnsi="游明朝" w:hint="eastAsia"/>
        </w:rPr>
        <w:t>を実施</w:t>
      </w:r>
      <w:r w:rsidR="00245FBB" w:rsidRPr="00A537B4">
        <w:rPr>
          <w:rFonts w:ascii="游明朝" w:eastAsia="游明朝" w:hAnsi="游明朝" w:hint="eastAsia"/>
        </w:rPr>
        <w:t>します</w:t>
      </w:r>
      <w:r w:rsidR="00BE4BF9" w:rsidRPr="00A537B4">
        <w:rPr>
          <w:rFonts w:ascii="游明朝" w:eastAsia="游明朝" w:hAnsi="游明朝" w:hint="eastAsia"/>
        </w:rPr>
        <w:t>。</w:t>
      </w:r>
    </w:p>
    <w:p w14:paraId="7D142690" w14:textId="7722B1BC" w:rsidR="00C42A9C" w:rsidRPr="00867A71" w:rsidRDefault="00C42A9C" w:rsidP="00C42A9C">
      <w:pPr>
        <w:pStyle w:val="16"/>
        <w:ind w:leftChars="450" w:left="1350" w:hangingChars="225" w:hanging="405"/>
        <w:rPr>
          <w:rFonts w:ascii="游明朝" w:eastAsia="游明朝" w:hAnsi="游明朝"/>
          <w:sz w:val="18"/>
          <w:szCs w:val="18"/>
        </w:rPr>
      </w:pPr>
      <w:r w:rsidRPr="00867A71">
        <w:rPr>
          <w:rFonts w:ascii="游明朝" w:eastAsia="游明朝" w:hAnsi="游明朝" w:hint="eastAsia"/>
          <w:sz w:val="18"/>
          <w:szCs w:val="18"/>
        </w:rPr>
        <w:t>※「大阪市ICT</w:t>
      </w:r>
      <w:r w:rsidR="00B913E8">
        <w:rPr>
          <w:rFonts w:ascii="游明朝" w:eastAsia="游明朝" w:hAnsi="游明朝" w:hint="eastAsia"/>
          <w:sz w:val="18"/>
          <w:szCs w:val="18"/>
        </w:rPr>
        <w:t>プロジェクト管理ガイドライン</w:t>
      </w:r>
      <w:r w:rsidRPr="00867A71">
        <w:rPr>
          <w:rFonts w:ascii="游明朝" w:eastAsia="游明朝" w:hAnsi="游明朝" w:hint="eastAsia"/>
          <w:sz w:val="18"/>
          <w:szCs w:val="18"/>
        </w:rPr>
        <w:t>」第３章１(1)において、記載されている、システム開発プロジェクトの立ち上げ時に作成するプロジェクト計画書を指す。</w:t>
      </w:r>
    </w:p>
    <w:p w14:paraId="2DBBA089" w14:textId="77777777" w:rsidR="00640EA2" w:rsidRPr="000A1717" w:rsidRDefault="00640EA2" w:rsidP="004F58C9">
      <w:pPr>
        <w:pStyle w:val="16"/>
        <w:rPr>
          <w:rFonts w:ascii="游明朝" w:eastAsia="游明朝" w:hAnsi="游明朝"/>
        </w:rPr>
      </w:pPr>
    </w:p>
    <w:p w14:paraId="120A6E48" w14:textId="15F491BE" w:rsidR="007F3D98" w:rsidRPr="00E1374F" w:rsidRDefault="00661203" w:rsidP="00DB1DF4">
      <w:pPr>
        <w:pStyle w:val="14"/>
        <w:numPr>
          <w:ilvl w:val="0"/>
          <w:numId w:val="12"/>
        </w:numPr>
        <w:ind w:leftChars="0" w:left="709" w:hanging="184"/>
      </w:pPr>
      <w:r>
        <w:rPr>
          <w:rFonts w:hint="eastAsia"/>
        </w:rPr>
        <w:t>漏れの</w:t>
      </w:r>
      <w:r w:rsidR="00ED2791">
        <w:rPr>
          <w:rFonts w:hint="eastAsia"/>
        </w:rPr>
        <w:t>ない</w:t>
      </w:r>
      <w:r w:rsidR="006B0357">
        <w:rPr>
          <w:rFonts w:hint="eastAsia"/>
        </w:rPr>
        <w:t>要件定義</w:t>
      </w:r>
      <w:r w:rsidR="00904E8E">
        <w:rPr>
          <w:rFonts w:hint="eastAsia"/>
        </w:rPr>
        <w:t>と要件</w:t>
      </w:r>
      <w:r w:rsidR="006B0357">
        <w:rPr>
          <w:rFonts w:hint="eastAsia"/>
        </w:rPr>
        <w:t>凍結</w:t>
      </w:r>
    </w:p>
    <w:p w14:paraId="6ACAB1CA" w14:textId="0C413694" w:rsidR="00ED2791" w:rsidRDefault="00ED2791" w:rsidP="00ED2791">
      <w:pPr>
        <w:pStyle w:val="16"/>
        <w:rPr>
          <w:rFonts w:ascii="游明朝" w:eastAsia="游明朝" w:hAnsi="游明朝"/>
          <w:kern w:val="0"/>
          <w:sz w:val="20"/>
          <w:szCs w:val="20"/>
        </w:rPr>
      </w:pPr>
      <w:r>
        <w:rPr>
          <w:rFonts w:ascii="游明朝" w:eastAsia="游明朝" w:hAnsi="游明朝" w:hint="eastAsia"/>
        </w:rPr>
        <w:t>システムに関する要件は、業務面と基盤面から抽出し、漏れなく定義していく必要があります。一方で、要件定義工程には完了期限があります。システム開発の上流工程である要件定義工程を計画どおりに完結できないと、大幅に開発が遅延してシステムの信頼性や可用性に多大な影響を与えます。このため、本市におけるシステム開発では、要件定義工程を最重要工程と位置づけ、市側で完了期限までに責任をもって要件定義を終え、要件定義工程後は要件を凍結し、特別な理由なく要件追加や要件変更を行うことは原則禁止します。</w:t>
      </w:r>
    </w:p>
    <w:p w14:paraId="5E31C491" w14:textId="77777777" w:rsidR="00640EA2" w:rsidRPr="00ED2791" w:rsidRDefault="00640EA2" w:rsidP="004F58C9">
      <w:pPr>
        <w:pStyle w:val="16"/>
        <w:rPr>
          <w:rFonts w:ascii="游明朝" w:eastAsia="游明朝" w:hAnsi="游明朝"/>
        </w:rPr>
      </w:pPr>
    </w:p>
    <w:p w14:paraId="364ECF56" w14:textId="0FB5C06D" w:rsidR="004F58C9" w:rsidRPr="00FE3A48" w:rsidRDefault="006F3B72" w:rsidP="00DB1DF4">
      <w:pPr>
        <w:pStyle w:val="14"/>
        <w:numPr>
          <w:ilvl w:val="0"/>
          <w:numId w:val="12"/>
        </w:numPr>
        <w:ind w:leftChars="0" w:left="709" w:hanging="184"/>
      </w:pPr>
      <w:r w:rsidRPr="00F76E15">
        <w:rPr>
          <w:rFonts w:hint="eastAsia"/>
        </w:rPr>
        <w:t>開発指針の遵守と</w:t>
      </w:r>
      <w:r w:rsidR="008C5279" w:rsidRPr="00F76E15">
        <w:rPr>
          <w:rFonts w:hint="eastAsia"/>
        </w:rPr>
        <w:t>テーラリング</w:t>
      </w:r>
    </w:p>
    <w:p w14:paraId="0874D5DC" w14:textId="2E3C2598" w:rsidR="001A73A0" w:rsidRPr="00A537B4" w:rsidRDefault="007954D1" w:rsidP="00C80957">
      <w:pPr>
        <w:pStyle w:val="16"/>
        <w:rPr>
          <w:rFonts w:ascii="游明朝" w:eastAsia="游明朝" w:hAnsi="游明朝"/>
        </w:rPr>
      </w:pPr>
      <w:r w:rsidRPr="00FE3A48">
        <w:rPr>
          <w:rFonts w:ascii="游明朝" w:eastAsia="游明朝" w:hAnsi="游明朝" w:hint="eastAsia"/>
        </w:rPr>
        <w:t>システム開発にあたっては、</w:t>
      </w:r>
      <w:r w:rsidR="0051182E" w:rsidRPr="0051182E">
        <w:rPr>
          <w:rFonts w:ascii="游明朝" w:eastAsia="游明朝" w:hAnsi="游明朝" w:hint="eastAsia"/>
        </w:rPr>
        <w:t>大阪市情報システム等の整備及び運用に関する規程</w:t>
      </w:r>
      <w:r w:rsidR="00516862" w:rsidRPr="00FE3A48">
        <w:rPr>
          <w:rFonts w:ascii="游明朝" w:eastAsia="游明朝" w:hAnsi="游明朝" w:hint="eastAsia"/>
        </w:rPr>
        <w:t>第</w:t>
      </w:r>
      <w:r w:rsidR="0051182E">
        <w:rPr>
          <w:rFonts w:ascii="游明朝" w:eastAsia="游明朝" w:hAnsi="游明朝" w:hint="eastAsia"/>
        </w:rPr>
        <w:t>8</w:t>
      </w:r>
      <w:r w:rsidR="00516862" w:rsidRPr="00FE3A48">
        <w:rPr>
          <w:rFonts w:ascii="游明朝" w:eastAsia="游明朝" w:hAnsi="游明朝" w:hint="eastAsia"/>
        </w:rPr>
        <w:t>条に</w:t>
      </w:r>
      <w:r w:rsidR="00274AB1" w:rsidRPr="00FE3A48">
        <w:rPr>
          <w:rFonts w:ascii="游明朝" w:eastAsia="游明朝" w:hAnsi="游明朝" w:hint="eastAsia"/>
        </w:rPr>
        <w:t>定める</w:t>
      </w:r>
      <w:r w:rsidR="00237744" w:rsidRPr="00FE3A48">
        <w:rPr>
          <w:rFonts w:ascii="游明朝" w:eastAsia="游明朝" w:hAnsi="游明朝" w:hint="eastAsia"/>
        </w:rPr>
        <w:t>開発指針（</w:t>
      </w:r>
      <w:r w:rsidR="008C5279" w:rsidRPr="00FE3A48">
        <w:rPr>
          <w:rFonts w:ascii="游明朝" w:eastAsia="游明朝" w:hAnsi="游明朝" w:hint="eastAsia"/>
        </w:rPr>
        <w:t>開発ガイドライン</w:t>
      </w:r>
      <w:r w:rsidR="00237744" w:rsidRPr="00FE3A48">
        <w:rPr>
          <w:rFonts w:ascii="游明朝" w:eastAsia="游明朝" w:hAnsi="游明朝" w:hint="eastAsia"/>
        </w:rPr>
        <w:t>及び</w:t>
      </w:r>
      <w:r w:rsidR="00B913E8" w:rsidRPr="00FE3A48">
        <w:rPr>
          <w:rFonts w:ascii="游明朝" w:eastAsia="游明朝" w:hAnsi="游明朝" w:hint="eastAsia"/>
        </w:rPr>
        <w:t>プロジェクト管理ガイドライン</w:t>
      </w:r>
      <w:r w:rsidR="00237744" w:rsidRPr="00FE3A48">
        <w:rPr>
          <w:rFonts w:ascii="游明朝" w:eastAsia="游明朝" w:hAnsi="游明朝" w:hint="eastAsia"/>
        </w:rPr>
        <w:t>をいう。以下同じ。）</w:t>
      </w:r>
      <w:r w:rsidR="00C80957" w:rsidRPr="00FE3A48">
        <w:rPr>
          <w:rFonts w:ascii="游明朝" w:eastAsia="游明朝" w:hAnsi="游明朝" w:hint="eastAsia"/>
        </w:rPr>
        <w:t>に示す</w:t>
      </w:r>
      <w:r w:rsidR="00A30B4A" w:rsidRPr="00FE3A48">
        <w:rPr>
          <w:rFonts w:ascii="游明朝" w:eastAsia="游明朝" w:hAnsi="游明朝" w:hint="eastAsia"/>
        </w:rPr>
        <w:t>各</w:t>
      </w:r>
      <w:r w:rsidR="00CD1DC4" w:rsidRPr="00FE3A48">
        <w:rPr>
          <w:rFonts w:ascii="游明朝" w:eastAsia="游明朝" w:hAnsi="游明朝" w:hint="eastAsia"/>
        </w:rPr>
        <w:t>工程</w:t>
      </w:r>
      <w:r w:rsidR="00A30B4A" w:rsidRPr="00FE3A48">
        <w:rPr>
          <w:rFonts w:ascii="游明朝" w:eastAsia="游明朝" w:hAnsi="游明朝" w:hint="eastAsia"/>
        </w:rPr>
        <w:t>の実施事項</w:t>
      </w:r>
      <w:r w:rsidRPr="00FE3A48">
        <w:rPr>
          <w:rFonts w:ascii="游明朝" w:eastAsia="游明朝" w:hAnsi="游明朝" w:hint="eastAsia"/>
        </w:rPr>
        <w:t>や基準</w:t>
      </w:r>
      <w:r w:rsidR="00237744" w:rsidRPr="00FE3A48">
        <w:rPr>
          <w:rFonts w:ascii="游明朝" w:eastAsia="游明朝" w:hAnsi="游明朝" w:hint="eastAsia"/>
        </w:rPr>
        <w:t>等</w:t>
      </w:r>
      <w:r w:rsidR="008B29D5" w:rsidRPr="00FE3A48">
        <w:rPr>
          <w:rFonts w:ascii="游明朝" w:eastAsia="游明朝" w:hAnsi="游明朝" w:hint="eastAsia"/>
        </w:rPr>
        <w:t>の</w:t>
      </w:r>
      <w:r w:rsidR="00237744" w:rsidRPr="00FE3A48">
        <w:rPr>
          <w:rFonts w:ascii="游明朝" w:eastAsia="游明朝" w:hAnsi="游明朝" w:hint="eastAsia"/>
        </w:rPr>
        <w:t>遵守</w:t>
      </w:r>
      <w:r w:rsidR="008B29D5" w:rsidRPr="00FE3A48">
        <w:rPr>
          <w:rFonts w:ascii="游明朝" w:eastAsia="游明朝" w:hAnsi="游明朝" w:hint="eastAsia"/>
        </w:rPr>
        <w:t>を基本とし</w:t>
      </w:r>
      <w:r w:rsidR="00CB24D3" w:rsidRPr="00FE3A48">
        <w:rPr>
          <w:rFonts w:ascii="游明朝" w:eastAsia="游明朝" w:hAnsi="游明朝" w:hint="eastAsia"/>
        </w:rPr>
        <w:t>ますが</w:t>
      </w:r>
      <w:r w:rsidR="008C5279" w:rsidRPr="00FE3A48">
        <w:rPr>
          <w:rFonts w:ascii="游明朝" w:eastAsia="游明朝" w:hAnsi="游明朝" w:hint="eastAsia"/>
        </w:rPr>
        <w:t>、</w:t>
      </w:r>
      <w:r w:rsidR="00122FA6" w:rsidRPr="00FE3A48">
        <w:rPr>
          <w:rFonts w:ascii="游明朝" w:eastAsia="游明朝" w:hAnsi="游明朝" w:hint="eastAsia"/>
        </w:rPr>
        <w:t>開発</w:t>
      </w:r>
      <w:r w:rsidR="00CB24D3" w:rsidRPr="00FE3A48">
        <w:rPr>
          <w:rFonts w:ascii="游明朝" w:eastAsia="游明朝" w:hAnsi="游明朝" w:hint="eastAsia"/>
        </w:rPr>
        <w:t>ガイドライン</w:t>
      </w:r>
      <w:r w:rsidR="00122FA6" w:rsidRPr="00FE3A48">
        <w:rPr>
          <w:rFonts w:ascii="游明朝" w:eastAsia="游明朝" w:hAnsi="游明朝" w:hint="eastAsia"/>
        </w:rPr>
        <w:t>に示すシステム</w:t>
      </w:r>
      <w:r w:rsidR="004223C3" w:rsidRPr="00FE3A48">
        <w:rPr>
          <w:rFonts w:ascii="游明朝" w:eastAsia="游明朝" w:hAnsi="游明朝" w:hint="eastAsia"/>
        </w:rPr>
        <w:t>構築</w:t>
      </w:r>
      <w:r w:rsidR="00122FA6" w:rsidRPr="00FE3A48">
        <w:rPr>
          <w:rFonts w:ascii="游明朝" w:eastAsia="游明朝" w:hAnsi="游明朝" w:hint="eastAsia"/>
        </w:rPr>
        <w:t>形態や開発手法とは異なる場合については</w:t>
      </w:r>
      <w:r w:rsidR="00D66185" w:rsidRPr="00FE3A48">
        <w:rPr>
          <w:rFonts w:ascii="游明朝" w:eastAsia="游明朝" w:hAnsi="游明朝" w:hint="eastAsia"/>
        </w:rPr>
        <w:t>、受注業者と</w:t>
      </w:r>
      <w:r w:rsidR="00646015" w:rsidRPr="00FE3A48">
        <w:rPr>
          <w:rFonts w:ascii="游明朝" w:eastAsia="游明朝" w:hAnsi="游明朝" w:hint="eastAsia"/>
        </w:rPr>
        <w:t>協議</w:t>
      </w:r>
      <w:r w:rsidR="00237744" w:rsidRPr="00FE3A48">
        <w:rPr>
          <w:rFonts w:ascii="游明朝" w:eastAsia="游明朝" w:hAnsi="游明朝" w:hint="eastAsia"/>
        </w:rPr>
        <w:t>のうえ</w:t>
      </w:r>
      <w:r w:rsidR="00D66185" w:rsidRPr="00FE3A48">
        <w:rPr>
          <w:rFonts w:ascii="游明朝" w:eastAsia="游明朝" w:hAnsi="游明朝" w:hint="eastAsia"/>
        </w:rPr>
        <w:t>開発プロセス</w:t>
      </w:r>
      <w:r w:rsidR="00122FA6" w:rsidRPr="00FE3A48">
        <w:rPr>
          <w:rFonts w:ascii="游明朝" w:eastAsia="游明朝" w:hAnsi="游明朝" w:hint="eastAsia"/>
        </w:rPr>
        <w:t>や</w:t>
      </w:r>
      <w:r w:rsidR="00C81CC5">
        <w:rPr>
          <w:rFonts w:ascii="游明朝" w:eastAsia="游明朝" w:hAnsi="游明朝" w:hint="eastAsia"/>
        </w:rPr>
        <w:t>開発体制、</w:t>
      </w:r>
      <w:r w:rsidR="00122FA6" w:rsidRPr="00FE3A48">
        <w:rPr>
          <w:rFonts w:ascii="游明朝" w:eastAsia="游明朝" w:hAnsi="游明朝" w:hint="eastAsia"/>
        </w:rPr>
        <w:t>プロジェクト管理指標</w:t>
      </w:r>
      <w:r w:rsidR="00C81CC5">
        <w:rPr>
          <w:rFonts w:ascii="游明朝" w:eastAsia="游明朝" w:hAnsi="游明朝" w:hint="eastAsia"/>
        </w:rPr>
        <w:t>等</w:t>
      </w:r>
      <w:r w:rsidR="00D66185" w:rsidRPr="00FE3A48">
        <w:rPr>
          <w:rFonts w:ascii="游明朝" w:eastAsia="游明朝" w:hAnsi="游明朝" w:hint="eastAsia"/>
        </w:rPr>
        <w:t>の</w:t>
      </w:r>
      <w:r w:rsidR="00B913E8" w:rsidRPr="00FE3A48">
        <w:rPr>
          <w:rFonts w:ascii="游明朝" w:eastAsia="游明朝" w:hAnsi="游明朝" w:hint="eastAsia"/>
        </w:rPr>
        <w:t>修</w:t>
      </w:r>
      <w:r w:rsidR="004B1477" w:rsidRPr="00FE3A48">
        <w:rPr>
          <w:rFonts w:ascii="游明朝" w:eastAsia="游明朝" w:hAnsi="游明朝" w:hint="eastAsia"/>
        </w:rPr>
        <w:t>整</w:t>
      </w:r>
      <w:r w:rsidR="00A66933" w:rsidRPr="00FE3A48">
        <w:rPr>
          <w:rFonts w:ascii="游明朝" w:eastAsia="游明朝" w:hAnsi="游明朝" w:hint="eastAsia"/>
        </w:rPr>
        <w:t>（</w:t>
      </w:r>
      <w:r w:rsidR="00D66185" w:rsidRPr="00FE3A48">
        <w:rPr>
          <w:rFonts w:ascii="游明朝" w:eastAsia="游明朝" w:hAnsi="游明朝" w:hint="eastAsia"/>
        </w:rPr>
        <w:t>テーラリング</w:t>
      </w:r>
      <w:r w:rsidR="00A66933" w:rsidRPr="00FE3A48">
        <w:rPr>
          <w:rFonts w:ascii="游明朝" w:eastAsia="游明朝" w:hAnsi="游明朝" w:hint="eastAsia"/>
        </w:rPr>
        <w:t>）</w:t>
      </w:r>
      <w:r w:rsidR="00D66185" w:rsidRPr="00FE3A48">
        <w:rPr>
          <w:rFonts w:ascii="游明朝" w:eastAsia="游明朝" w:hAnsi="游明朝" w:hint="eastAsia"/>
        </w:rPr>
        <w:t>を行い、これを当該開発プロジェクト</w:t>
      </w:r>
      <w:r w:rsidR="007D20FA" w:rsidRPr="00FE3A48">
        <w:rPr>
          <w:rFonts w:ascii="游明朝" w:eastAsia="游明朝" w:hAnsi="游明朝" w:hint="eastAsia"/>
        </w:rPr>
        <w:t>における</w:t>
      </w:r>
      <w:r w:rsidR="008C5279" w:rsidRPr="00FE3A48">
        <w:rPr>
          <w:rFonts w:ascii="游明朝" w:eastAsia="游明朝" w:hAnsi="游明朝" w:hint="eastAsia"/>
        </w:rPr>
        <w:t>開発</w:t>
      </w:r>
      <w:r w:rsidR="002F16B4" w:rsidRPr="00FE3A48">
        <w:rPr>
          <w:rFonts w:ascii="游明朝" w:eastAsia="游明朝" w:hAnsi="游明朝" w:hint="eastAsia"/>
        </w:rPr>
        <w:t>指針</w:t>
      </w:r>
      <w:r w:rsidR="00297855" w:rsidRPr="00FE3A48">
        <w:rPr>
          <w:rFonts w:ascii="游明朝" w:eastAsia="游明朝" w:hAnsi="游明朝" w:hint="eastAsia"/>
        </w:rPr>
        <w:t>・指標</w:t>
      </w:r>
      <w:r w:rsidR="00D66185" w:rsidRPr="00FE3A48">
        <w:rPr>
          <w:rFonts w:ascii="游明朝" w:eastAsia="游明朝" w:hAnsi="游明朝" w:hint="eastAsia"/>
        </w:rPr>
        <w:t>と</w:t>
      </w:r>
      <w:r w:rsidR="00122FA6" w:rsidRPr="00FE3A48">
        <w:rPr>
          <w:rFonts w:ascii="游明朝" w:eastAsia="游明朝" w:hAnsi="游明朝" w:hint="eastAsia"/>
        </w:rPr>
        <w:t>することを認めます</w:t>
      </w:r>
      <w:r w:rsidR="00D66185" w:rsidRPr="00FE3A48">
        <w:rPr>
          <w:rFonts w:ascii="游明朝" w:eastAsia="游明朝" w:hAnsi="游明朝" w:hint="eastAsia"/>
        </w:rPr>
        <w:t>。</w:t>
      </w:r>
    </w:p>
    <w:p w14:paraId="3B42D8E5" w14:textId="5DEBABE5" w:rsidR="00904E8E" w:rsidRDefault="00553250" w:rsidP="002F006D">
      <w:pPr>
        <w:pStyle w:val="16"/>
        <w:rPr>
          <w:rFonts w:ascii="游明朝" w:eastAsia="游明朝" w:hAnsi="游明朝"/>
        </w:rPr>
      </w:pPr>
      <w:r>
        <w:rPr>
          <w:rFonts w:ascii="游明朝" w:eastAsia="游明朝" w:hAnsi="游明朝" w:hint="eastAsia"/>
        </w:rPr>
        <w:t>「</w:t>
      </w:r>
      <w:r w:rsidR="009831FD" w:rsidRPr="009831FD">
        <w:rPr>
          <w:rFonts w:ascii="游明朝" w:eastAsia="游明朝" w:hAnsi="游明朝" w:hint="eastAsia"/>
        </w:rPr>
        <w:t>「</w:t>
      </w:r>
      <w:r w:rsidR="0051182E" w:rsidRPr="0051182E">
        <w:rPr>
          <w:rFonts w:ascii="游明朝" w:eastAsia="游明朝" w:hAnsi="游明朝" w:hint="eastAsia"/>
        </w:rPr>
        <w:t>大阪市情報システム等の整備及び運用に関する規程</w:t>
      </w:r>
      <w:r w:rsidR="009831FD" w:rsidRPr="009831FD">
        <w:rPr>
          <w:rFonts w:ascii="游明朝" w:eastAsia="游明朝" w:hAnsi="游明朝" w:hint="eastAsia"/>
        </w:rPr>
        <w:t>」の施行に関する実施要領</w:t>
      </w:r>
      <w:r>
        <w:rPr>
          <w:rFonts w:ascii="游明朝" w:eastAsia="游明朝" w:hAnsi="游明朝" w:hint="eastAsia"/>
        </w:rPr>
        <w:t>」の「</w:t>
      </w:r>
      <w:r w:rsidR="0051182E">
        <w:rPr>
          <w:rFonts w:ascii="游明朝" w:eastAsia="游明朝" w:hAnsi="游明朝" w:hint="eastAsia"/>
        </w:rPr>
        <w:t>8</w:t>
      </w:r>
      <w:r w:rsidRPr="00E0437E">
        <w:rPr>
          <w:rFonts w:ascii="游明朝" w:eastAsia="游明朝" w:hAnsi="游明朝" w:hint="eastAsia"/>
        </w:rPr>
        <w:t>．情報システムの開発等の実施について</w:t>
      </w:r>
      <w:r>
        <w:rPr>
          <w:rFonts w:ascii="游明朝" w:eastAsia="游明朝" w:hAnsi="游明朝" w:hint="eastAsia"/>
        </w:rPr>
        <w:t>」</w:t>
      </w:r>
      <w:r w:rsidR="009831FD">
        <w:rPr>
          <w:rFonts w:ascii="游明朝" w:eastAsia="游明朝" w:hAnsi="游明朝" w:hint="eastAsia"/>
        </w:rPr>
        <w:t>基づき、</w:t>
      </w:r>
      <w:r w:rsidR="003513DA">
        <w:rPr>
          <w:rFonts w:ascii="游明朝" w:eastAsia="游明朝" w:hAnsi="游明朝" w:hint="eastAsia"/>
        </w:rPr>
        <w:t>第三者レビュー</w:t>
      </w:r>
      <w:r>
        <w:rPr>
          <w:rFonts w:ascii="游明朝" w:eastAsia="游明朝" w:hAnsi="游明朝" w:hint="eastAsia"/>
        </w:rPr>
        <w:t>(プロジェクト管理状況レビュー、セキュリティレビュー、インフラレビュー</w:t>
      </w:r>
      <w:r>
        <w:rPr>
          <w:rFonts w:ascii="游明朝" w:eastAsia="游明朝" w:hAnsi="游明朝"/>
        </w:rPr>
        <w:t>)</w:t>
      </w:r>
      <w:r w:rsidR="008372FB">
        <w:rPr>
          <w:rFonts w:ascii="游明朝" w:eastAsia="游明朝" w:hAnsi="游明朝" w:hint="eastAsia"/>
        </w:rPr>
        <w:t>を行うプロ</w:t>
      </w:r>
      <w:r w:rsidR="008372FB">
        <w:rPr>
          <w:rFonts w:ascii="游明朝" w:eastAsia="游明朝" w:hAnsi="游明朝" w:hint="eastAsia"/>
        </w:rPr>
        <w:lastRenderedPageBreak/>
        <w:t>ジェクトの場合、</w:t>
      </w:r>
      <w:r w:rsidR="008C5279">
        <w:rPr>
          <w:rFonts w:ascii="游明朝" w:eastAsia="游明朝" w:hAnsi="游明朝" w:hint="eastAsia"/>
        </w:rPr>
        <w:t>開発</w:t>
      </w:r>
      <w:r w:rsidR="00237744">
        <w:rPr>
          <w:rFonts w:ascii="游明朝" w:eastAsia="游明朝" w:hAnsi="游明朝" w:hint="eastAsia"/>
        </w:rPr>
        <w:t>指針</w:t>
      </w:r>
      <w:r w:rsidR="008372FB">
        <w:rPr>
          <w:rFonts w:ascii="游明朝" w:eastAsia="游明朝" w:hAnsi="游明朝" w:hint="eastAsia"/>
        </w:rPr>
        <w:t>を</w:t>
      </w:r>
      <w:r w:rsidR="00122FA6">
        <w:rPr>
          <w:rFonts w:ascii="游明朝" w:eastAsia="游明朝" w:hAnsi="游明朝" w:hint="eastAsia"/>
        </w:rPr>
        <w:t>テーラリング</w:t>
      </w:r>
      <w:r w:rsidR="008372FB">
        <w:rPr>
          <w:rFonts w:ascii="游明朝" w:eastAsia="游明朝" w:hAnsi="游明朝" w:hint="eastAsia"/>
        </w:rPr>
        <w:t>する際は内容についてデジタル統括室</w:t>
      </w:r>
      <w:r w:rsidR="006234AD">
        <w:rPr>
          <w:rFonts w:ascii="游明朝" w:eastAsia="游明朝" w:hAnsi="游明朝" w:hint="eastAsia"/>
        </w:rPr>
        <w:t>に</w:t>
      </w:r>
      <w:r w:rsidR="008372FB">
        <w:rPr>
          <w:rFonts w:ascii="游明朝" w:eastAsia="游明朝" w:hAnsi="游明朝" w:hint="eastAsia"/>
        </w:rPr>
        <w:t>確認を依頼してください</w:t>
      </w:r>
      <w:r w:rsidR="00463035" w:rsidRPr="00A537B4">
        <w:rPr>
          <w:rFonts w:ascii="游明朝" w:eastAsia="游明朝" w:hAnsi="游明朝" w:hint="eastAsia"/>
        </w:rPr>
        <w:t>。</w:t>
      </w:r>
    </w:p>
    <w:p w14:paraId="6765254B" w14:textId="70B98DEA" w:rsidR="00904E8E" w:rsidRDefault="00904E8E">
      <w:pPr>
        <w:widowControl/>
        <w:jc w:val="left"/>
        <w:rPr>
          <w:rFonts w:ascii="游明朝" w:eastAsia="游明朝" w:hAnsi="游明朝"/>
          <w:szCs w:val="21"/>
        </w:rPr>
      </w:pPr>
      <w:r>
        <w:rPr>
          <w:rFonts w:ascii="游明朝" w:eastAsia="游明朝" w:hAnsi="游明朝"/>
        </w:rPr>
        <w:br w:type="page"/>
      </w:r>
    </w:p>
    <w:p w14:paraId="5201548C" w14:textId="57398A1E" w:rsidR="00D44545" w:rsidRPr="002F006D" w:rsidRDefault="00D44545" w:rsidP="00272D53">
      <w:pPr>
        <w:widowControl/>
        <w:jc w:val="left"/>
        <w:rPr>
          <w:color w:val="000000" w:themeColor="text1"/>
        </w:rPr>
      </w:pPr>
    </w:p>
    <w:tbl>
      <w:tblPr>
        <w:tblW w:w="9864" w:type="dxa"/>
        <w:shd w:val="clear" w:color="auto" w:fill="D9D9D9"/>
        <w:tblCellMar>
          <w:left w:w="99" w:type="dxa"/>
          <w:right w:w="99" w:type="dxa"/>
        </w:tblCellMar>
        <w:tblLook w:val="0000" w:firstRow="0" w:lastRow="0" w:firstColumn="0" w:lastColumn="0" w:noHBand="0" w:noVBand="0"/>
      </w:tblPr>
      <w:tblGrid>
        <w:gridCol w:w="9864"/>
      </w:tblGrid>
      <w:tr w:rsidR="00E25DF5" w:rsidRPr="003C08BC" w14:paraId="7C0E89BB" w14:textId="77777777" w:rsidTr="00E25DF5">
        <w:trPr>
          <w:cantSplit/>
          <w:trHeight w:val="117"/>
        </w:trPr>
        <w:tc>
          <w:tcPr>
            <w:tcW w:w="9864" w:type="dxa"/>
            <w:shd w:val="clear" w:color="auto" w:fill="D9D9D9"/>
            <w:vAlign w:val="center"/>
          </w:tcPr>
          <w:p w14:paraId="2CACCBAD" w14:textId="24BC1F6F" w:rsidR="00E25DF5" w:rsidRPr="002639BD" w:rsidRDefault="00E25DF5" w:rsidP="002639BD">
            <w:pPr>
              <w:pStyle w:val="2"/>
              <w:spacing w:after="72"/>
            </w:pPr>
            <w:bookmarkStart w:id="24" w:name="_Toc532983203"/>
            <w:bookmarkStart w:id="25" w:name="_Toc130999873"/>
            <w:r w:rsidRPr="002639BD">
              <w:rPr>
                <w:rFonts w:hint="eastAsia"/>
              </w:rPr>
              <w:t>システム開発　標準体制図</w:t>
            </w:r>
            <w:bookmarkEnd w:id="24"/>
            <w:bookmarkEnd w:id="25"/>
          </w:p>
        </w:tc>
      </w:tr>
    </w:tbl>
    <w:p w14:paraId="6C9E4A27" w14:textId="0A65364F" w:rsidR="00402AD8" w:rsidRPr="00272D53" w:rsidRDefault="00402AD8" w:rsidP="00402AD8">
      <w:pPr>
        <w:pStyle w:val="1"/>
        <w:numPr>
          <w:ilvl w:val="0"/>
          <w:numId w:val="0"/>
        </w:numPr>
        <w:rPr>
          <w:color w:val="000000" w:themeColor="text1"/>
        </w:rPr>
      </w:pPr>
    </w:p>
    <w:p w14:paraId="01AC2C15" w14:textId="625F58EB" w:rsidR="00E25DF5" w:rsidRPr="000749C5" w:rsidRDefault="00E25DF5" w:rsidP="00DB1DF4">
      <w:pPr>
        <w:pStyle w:val="1"/>
        <w:numPr>
          <w:ilvl w:val="0"/>
          <w:numId w:val="2"/>
        </w:numPr>
        <w:rPr>
          <w:color w:val="000000" w:themeColor="text1"/>
        </w:rPr>
      </w:pPr>
      <w:r w:rsidRPr="00E25DF5">
        <w:rPr>
          <w:rFonts w:hint="eastAsia"/>
          <w:color w:val="000000" w:themeColor="text1"/>
        </w:rPr>
        <w:t>システム開発</w:t>
      </w:r>
      <w:r w:rsidR="00045562">
        <w:rPr>
          <w:rFonts w:hint="eastAsia"/>
          <w:color w:val="000000" w:themeColor="text1"/>
        </w:rPr>
        <w:t xml:space="preserve">　</w:t>
      </w:r>
      <w:r w:rsidR="00B510C3">
        <w:rPr>
          <w:rFonts w:hint="eastAsia"/>
          <w:color w:val="000000" w:themeColor="text1"/>
        </w:rPr>
        <w:t>標準</w:t>
      </w:r>
      <w:r w:rsidRPr="00E25DF5">
        <w:rPr>
          <w:rFonts w:hint="eastAsia"/>
          <w:color w:val="000000" w:themeColor="text1"/>
        </w:rPr>
        <w:t>体制</w:t>
      </w:r>
      <w:r w:rsidR="00B07268" w:rsidRPr="00B07268">
        <w:rPr>
          <w:rFonts w:hint="eastAsia"/>
          <w:color w:val="000000" w:themeColor="text1"/>
          <w:sz w:val="16"/>
          <w:szCs w:val="16"/>
        </w:rPr>
        <w:t>（※</w:t>
      </w:r>
      <w:r w:rsidR="00B913E8">
        <w:rPr>
          <w:rFonts w:hint="eastAsia"/>
          <w:color w:val="000000" w:themeColor="text1"/>
          <w:sz w:val="16"/>
          <w:szCs w:val="16"/>
        </w:rPr>
        <w:t>プロジェクト管理ガイドライン</w:t>
      </w:r>
      <w:r w:rsidR="00B07268" w:rsidRPr="00B07268">
        <w:rPr>
          <w:rFonts w:hint="eastAsia"/>
          <w:color w:val="000000" w:themeColor="text1"/>
          <w:sz w:val="16"/>
          <w:szCs w:val="16"/>
        </w:rPr>
        <w:t>より）</w:t>
      </w:r>
    </w:p>
    <w:p w14:paraId="6C9C2817" w14:textId="352E4BD4" w:rsidR="00CD2BD2" w:rsidRDefault="00CD2BD2" w:rsidP="0092586A">
      <w:pPr>
        <w:widowControl/>
        <w:jc w:val="left"/>
        <w:rPr>
          <w:color w:val="000000" w:themeColor="text1"/>
        </w:rPr>
      </w:pPr>
    </w:p>
    <w:p w14:paraId="27530D4D" w14:textId="5A7EFB43" w:rsidR="0092586A" w:rsidRPr="00C35DA7" w:rsidRDefault="003F2383" w:rsidP="0092586A">
      <w:pPr>
        <w:widowControl/>
        <w:jc w:val="left"/>
        <w:rPr>
          <w:color w:val="000000" w:themeColor="text1"/>
        </w:rPr>
      </w:pPr>
      <w:r w:rsidRPr="005711B8">
        <w:rPr>
          <w:noProof/>
        </w:rPr>
        <w:drawing>
          <wp:inline distT="0" distB="0" distL="0" distR="0" wp14:anchorId="547A2828" wp14:editId="0DD9164A">
            <wp:extent cx="5400040" cy="417357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173570"/>
                    </a:xfrm>
                    <a:prstGeom prst="rect">
                      <a:avLst/>
                    </a:prstGeom>
                    <a:noFill/>
                    <a:ln>
                      <a:noFill/>
                    </a:ln>
                  </pic:spPr>
                </pic:pic>
              </a:graphicData>
            </a:graphic>
          </wp:inline>
        </w:drawing>
      </w:r>
    </w:p>
    <w:p w14:paraId="34A60F6E" w14:textId="00BA07D0" w:rsidR="00485617" w:rsidRDefault="009A3182">
      <w:pPr>
        <w:widowControl/>
        <w:jc w:val="left"/>
        <w:rPr>
          <w:color w:val="000000" w:themeColor="text1"/>
        </w:rPr>
      </w:pPr>
      <w:r w:rsidRPr="009A3182">
        <w:rPr>
          <w:rFonts w:ascii="游明朝" w:eastAsia="游明朝" w:hAnsi="游明朝"/>
          <w:noProof/>
        </w:rPr>
        <mc:AlternateContent>
          <mc:Choice Requires="wps">
            <w:drawing>
              <wp:anchor distT="45720" distB="45720" distL="114300" distR="114300" simplePos="0" relativeHeight="251714560" behindDoc="0" locked="0" layoutInCell="1" allowOverlap="1" wp14:anchorId="3EFEEF17" wp14:editId="48210714">
                <wp:simplePos x="0" y="0"/>
                <wp:positionH relativeFrom="column">
                  <wp:posOffset>35156</wp:posOffset>
                </wp:positionH>
                <wp:positionV relativeFrom="paragraph">
                  <wp:posOffset>79260</wp:posOffset>
                </wp:positionV>
                <wp:extent cx="5313218" cy="1404620"/>
                <wp:effectExtent l="0" t="0" r="190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218" cy="1404620"/>
                        </a:xfrm>
                        <a:prstGeom prst="rect">
                          <a:avLst/>
                        </a:prstGeom>
                        <a:solidFill>
                          <a:srgbClr val="FFFFFF"/>
                        </a:solidFill>
                        <a:ln w="9525">
                          <a:noFill/>
                          <a:miter lim="800000"/>
                          <a:headEnd/>
                          <a:tailEnd/>
                        </a:ln>
                      </wps:spPr>
                      <wps:txbx>
                        <w:txbxContent>
                          <w:p w14:paraId="4A688452" w14:textId="291B741B" w:rsidR="0051182E" w:rsidRPr="009A3182" w:rsidRDefault="0051182E">
                            <w:pPr>
                              <w:rPr>
                                <w:rFonts w:ascii="游明朝" w:eastAsia="游明朝" w:hAnsi="游明朝"/>
                                <w:sz w:val="18"/>
                                <w:szCs w:val="18"/>
                              </w:rPr>
                            </w:pPr>
                            <w:r w:rsidRPr="00FE3A48">
                              <w:rPr>
                                <w:rFonts w:ascii="游明朝" w:eastAsia="游明朝" w:hAnsi="游明朝" w:hint="eastAsia"/>
                                <w:sz w:val="18"/>
                                <w:szCs w:val="18"/>
                              </w:rPr>
                              <w:t>（</w:t>
                            </w:r>
                            <w:r w:rsidRPr="00FE3A48">
                              <w:rPr>
                                <w:rFonts w:ascii="游明朝" w:eastAsia="游明朝" w:hAnsi="游明朝"/>
                                <w:sz w:val="18"/>
                                <w:szCs w:val="18"/>
                              </w:rPr>
                              <w:t>注）</w:t>
                            </w:r>
                            <w:r w:rsidRPr="00FE3A48">
                              <w:rPr>
                                <w:rFonts w:ascii="游明朝" w:eastAsia="游明朝" w:hAnsi="游明朝" w:hint="eastAsia"/>
                                <w:sz w:val="18"/>
                                <w:szCs w:val="18"/>
                              </w:rPr>
                              <w:t>標準体制図に示す</w:t>
                            </w:r>
                            <w:r w:rsidRPr="00FE3A48">
                              <w:rPr>
                                <w:rFonts w:ascii="游明朝" w:eastAsia="游明朝" w:hAnsi="游明朝"/>
                                <w:sz w:val="18"/>
                                <w:szCs w:val="18"/>
                              </w:rPr>
                              <w:t>主</w:t>
                            </w:r>
                            <w:r w:rsidRPr="00FE3A48">
                              <w:rPr>
                                <w:rFonts w:ascii="游明朝" w:eastAsia="游明朝" w:hAnsi="游明朝" w:hint="eastAsia"/>
                                <w:sz w:val="18"/>
                                <w:szCs w:val="18"/>
                              </w:rPr>
                              <w:t>・副の</w:t>
                            </w:r>
                            <w:r w:rsidRPr="00FE3A48">
                              <w:rPr>
                                <w:rFonts w:ascii="游明朝" w:eastAsia="游明朝" w:hAnsi="游明朝"/>
                                <w:sz w:val="18"/>
                                <w:szCs w:val="18"/>
                              </w:rPr>
                              <w:t>表記は、</w:t>
                            </w:r>
                            <w:r w:rsidRPr="00FE3A48">
                              <w:rPr>
                                <w:rFonts w:ascii="游明朝" w:eastAsia="游明朝" w:hAnsi="游明朝" w:hint="eastAsia"/>
                                <w:sz w:val="18"/>
                                <w:szCs w:val="18"/>
                              </w:rPr>
                              <w:t>システム開発プロジェクトにおける本市</w:t>
                            </w:r>
                            <w:r w:rsidRPr="00FE3A48">
                              <w:rPr>
                                <w:rFonts w:ascii="游明朝" w:eastAsia="游明朝" w:hAnsi="游明朝"/>
                                <w:sz w:val="18"/>
                                <w:szCs w:val="18"/>
                              </w:rPr>
                              <w:t>職員と</w:t>
                            </w:r>
                            <w:r w:rsidRPr="00FE3A48">
                              <w:rPr>
                                <w:rFonts w:ascii="游明朝" w:eastAsia="游明朝" w:hAnsi="游明朝" w:hint="eastAsia"/>
                                <w:sz w:val="18"/>
                                <w:szCs w:val="18"/>
                              </w:rPr>
                              <w:t>受注業者との責任</w:t>
                            </w:r>
                            <w:r w:rsidRPr="00FE3A48">
                              <w:rPr>
                                <w:rFonts w:ascii="游明朝" w:eastAsia="游明朝" w:hAnsi="游明朝"/>
                                <w:sz w:val="18"/>
                                <w:szCs w:val="18"/>
                              </w:rPr>
                              <w:t>関係</w:t>
                            </w:r>
                            <w:r w:rsidRPr="00FE3A48">
                              <w:rPr>
                                <w:rFonts w:ascii="游明朝" w:eastAsia="游明朝" w:hAnsi="游明朝" w:hint="eastAsia"/>
                                <w:sz w:val="18"/>
                                <w:szCs w:val="18"/>
                              </w:rPr>
                              <w:t>を</w:t>
                            </w:r>
                            <w:r w:rsidRPr="00FE3A48">
                              <w:rPr>
                                <w:rFonts w:ascii="游明朝" w:eastAsia="游明朝" w:hAnsi="游明朝"/>
                                <w:sz w:val="18"/>
                                <w:szCs w:val="18"/>
                              </w:rPr>
                              <w:t>表すもので、指揮命令</w:t>
                            </w:r>
                            <w:r w:rsidRPr="00FE3A48">
                              <w:rPr>
                                <w:rFonts w:ascii="游明朝" w:eastAsia="游明朝" w:hAnsi="游明朝" w:hint="eastAsia"/>
                                <w:sz w:val="18"/>
                                <w:szCs w:val="18"/>
                              </w:rPr>
                              <w:t>関係</w:t>
                            </w:r>
                            <w:r w:rsidRPr="00FE3A48">
                              <w:rPr>
                                <w:rFonts w:ascii="游明朝" w:eastAsia="游明朝" w:hAnsi="游明朝"/>
                                <w:sz w:val="18"/>
                                <w:szCs w:val="18"/>
                              </w:rPr>
                              <w:t>を表すものではありません。</w:t>
                            </w:r>
                            <w:r w:rsidRPr="00FE3A48">
                              <w:rPr>
                                <w:rFonts w:ascii="游明朝" w:eastAsia="游明朝" w:hAnsi="游明朝" w:hint="eastAsia"/>
                                <w:sz w:val="18"/>
                                <w:szCs w:val="18"/>
                              </w:rPr>
                              <w:t>各プロジェクトにおいて適切に委託管理を行ってください。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FEEF17" id="_x0000_t202" coordsize="21600,21600" o:spt="202" path="m,l,21600r21600,l21600,xe">
                <v:stroke joinstyle="miter"/>
                <v:path gradientshapeok="t" o:connecttype="rect"/>
              </v:shapetype>
              <v:shape id="テキスト ボックス 2" o:spid="_x0000_s1026" type="#_x0000_t202" style="position:absolute;margin-left:2.75pt;margin-top:6.25pt;width:418.3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" stroked="f">
                <v:textbox style="mso-fit-shape-to-text:t">
                  <w:txbxContent>
                    <w:p w14:paraId="4A688452" w14:textId="291B741B" w:rsidR="0051182E" w:rsidRPr="009A3182" w:rsidRDefault="0051182E">
                      <w:pPr>
                        <w:rPr>
                          <w:rFonts w:ascii="游明朝" w:eastAsia="游明朝" w:hAnsi="游明朝"/>
                          <w:sz w:val="18"/>
                          <w:szCs w:val="18"/>
                        </w:rPr>
                      </w:pPr>
                      <w:r w:rsidRPr="00FE3A48">
                        <w:rPr>
                          <w:rFonts w:ascii="游明朝" w:eastAsia="游明朝" w:hAnsi="游明朝" w:hint="eastAsia"/>
                          <w:sz w:val="18"/>
                          <w:szCs w:val="18"/>
                        </w:rPr>
                        <w:t>（</w:t>
                      </w:r>
                      <w:r w:rsidRPr="00FE3A48">
                        <w:rPr>
                          <w:rFonts w:ascii="游明朝" w:eastAsia="游明朝" w:hAnsi="游明朝"/>
                          <w:sz w:val="18"/>
                          <w:szCs w:val="18"/>
                        </w:rPr>
                        <w:t>注）</w:t>
                      </w:r>
                      <w:r w:rsidRPr="00FE3A48">
                        <w:rPr>
                          <w:rFonts w:ascii="游明朝" w:eastAsia="游明朝" w:hAnsi="游明朝" w:hint="eastAsia"/>
                          <w:sz w:val="18"/>
                          <w:szCs w:val="18"/>
                        </w:rPr>
                        <w:t>標準体制図に示す</w:t>
                      </w:r>
                      <w:r w:rsidRPr="00FE3A48">
                        <w:rPr>
                          <w:rFonts w:ascii="游明朝" w:eastAsia="游明朝" w:hAnsi="游明朝"/>
                          <w:sz w:val="18"/>
                          <w:szCs w:val="18"/>
                        </w:rPr>
                        <w:t>主</w:t>
                      </w:r>
                      <w:r w:rsidRPr="00FE3A48">
                        <w:rPr>
                          <w:rFonts w:ascii="游明朝" w:eastAsia="游明朝" w:hAnsi="游明朝" w:hint="eastAsia"/>
                          <w:sz w:val="18"/>
                          <w:szCs w:val="18"/>
                        </w:rPr>
                        <w:t>・副の</w:t>
                      </w:r>
                      <w:r w:rsidRPr="00FE3A48">
                        <w:rPr>
                          <w:rFonts w:ascii="游明朝" w:eastAsia="游明朝" w:hAnsi="游明朝"/>
                          <w:sz w:val="18"/>
                          <w:szCs w:val="18"/>
                        </w:rPr>
                        <w:t>表記は、</w:t>
                      </w:r>
                      <w:r w:rsidRPr="00FE3A48">
                        <w:rPr>
                          <w:rFonts w:ascii="游明朝" w:eastAsia="游明朝" w:hAnsi="游明朝" w:hint="eastAsia"/>
                          <w:sz w:val="18"/>
                          <w:szCs w:val="18"/>
                        </w:rPr>
                        <w:t>システム開発プロジェクトにおける本市</w:t>
                      </w:r>
                      <w:r w:rsidRPr="00FE3A48">
                        <w:rPr>
                          <w:rFonts w:ascii="游明朝" w:eastAsia="游明朝" w:hAnsi="游明朝"/>
                          <w:sz w:val="18"/>
                          <w:szCs w:val="18"/>
                        </w:rPr>
                        <w:t>職員と</w:t>
                      </w:r>
                      <w:r w:rsidRPr="00FE3A48">
                        <w:rPr>
                          <w:rFonts w:ascii="游明朝" w:eastAsia="游明朝" w:hAnsi="游明朝" w:hint="eastAsia"/>
                          <w:sz w:val="18"/>
                          <w:szCs w:val="18"/>
                        </w:rPr>
                        <w:t>受注業者との責任</w:t>
                      </w:r>
                      <w:r w:rsidRPr="00FE3A48">
                        <w:rPr>
                          <w:rFonts w:ascii="游明朝" w:eastAsia="游明朝" w:hAnsi="游明朝"/>
                          <w:sz w:val="18"/>
                          <w:szCs w:val="18"/>
                        </w:rPr>
                        <w:t>関係</w:t>
                      </w:r>
                      <w:r w:rsidRPr="00FE3A48">
                        <w:rPr>
                          <w:rFonts w:ascii="游明朝" w:eastAsia="游明朝" w:hAnsi="游明朝" w:hint="eastAsia"/>
                          <w:sz w:val="18"/>
                          <w:szCs w:val="18"/>
                        </w:rPr>
                        <w:t>を</w:t>
                      </w:r>
                      <w:r w:rsidRPr="00FE3A48">
                        <w:rPr>
                          <w:rFonts w:ascii="游明朝" w:eastAsia="游明朝" w:hAnsi="游明朝"/>
                          <w:sz w:val="18"/>
                          <w:szCs w:val="18"/>
                        </w:rPr>
                        <w:t>表すもので、指揮命令</w:t>
                      </w:r>
                      <w:r w:rsidRPr="00FE3A48">
                        <w:rPr>
                          <w:rFonts w:ascii="游明朝" w:eastAsia="游明朝" w:hAnsi="游明朝" w:hint="eastAsia"/>
                          <w:sz w:val="18"/>
                          <w:szCs w:val="18"/>
                        </w:rPr>
                        <w:t>関係</w:t>
                      </w:r>
                      <w:r w:rsidRPr="00FE3A48">
                        <w:rPr>
                          <w:rFonts w:ascii="游明朝" w:eastAsia="游明朝" w:hAnsi="游明朝"/>
                          <w:sz w:val="18"/>
                          <w:szCs w:val="18"/>
                        </w:rPr>
                        <w:t>を表すものではありません。</w:t>
                      </w:r>
                      <w:r w:rsidRPr="00FE3A48">
                        <w:rPr>
                          <w:rFonts w:ascii="游明朝" w:eastAsia="游明朝" w:hAnsi="游明朝" w:hint="eastAsia"/>
                          <w:sz w:val="18"/>
                          <w:szCs w:val="18"/>
                        </w:rPr>
                        <w:t>各プロジェクトにおいて適切に委託管理を行ってください。</w:t>
                      </w:r>
                    </w:p>
                  </w:txbxContent>
                </v:textbox>
              </v:shape>
            </w:pict>
          </mc:Fallback>
        </mc:AlternateContent>
      </w:r>
      <w:r w:rsidR="00485617">
        <w:rPr>
          <w:color w:val="000000" w:themeColor="text1"/>
        </w:rPr>
        <w:br w:type="page"/>
      </w:r>
    </w:p>
    <w:tbl>
      <w:tblPr>
        <w:tblW w:w="9864" w:type="dxa"/>
        <w:shd w:val="clear" w:color="auto" w:fill="D9D9D9"/>
        <w:tblCellMar>
          <w:left w:w="99" w:type="dxa"/>
          <w:right w:w="99" w:type="dxa"/>
        </w:tblCellMar>
        <w:tblLook w:val="0000" w:firstRow="0" w:lastRow="0" w:firstColumn="0" w:lastColumn="0" w:noHBand="0" w:noVBand="0"/>
      </w:tblPr>
      <w:tblGrid>
        <w:gridCol w:w="9864"/>
      </w:tblGrid>
      <w:tr w:rsidR="0092586A" w:rsidRPr="003C08BC" w14:paraId="6A9FAE1B" w14:textId="77777777" w:rsidTr="00551A40">
        <w:trPr>
          <w:cantSplit/>
          <w:trHeight w:val="117"/>
        </w:trPr>
        <w:tc>
          <w:tcPr>
            <w:tcW w:w="9864" w:type="dxa"/>
            <w:shd w:val="clear" w:color="auto" w:fill="D9D9D9"/>
            <w:vAlign w:val="center"/>
          </w:tcPr>
          <w:p w14:paraId="17F69ADC" w14:textId="103AAB79" w:rsidR="0092586A" w:rsidRPr="002639BD" w:rsidRDefault="0092586A" w:rsidP="002639BD">
            <w:pPr>
              <w:pStyle w:val="2"/>
              <w:spacing w:after="72"/>
            </w:pPr>
            <w:bookmarkStart w:id="26" w:name="_Toc532983204"/>
            <w:bookmarkStart w:id="27" w:name="_Toc130999874"/>
            <w:r w:rsidRPr="002639BD">
              <w:rPr>
                <w:rFonts w:hint="eastAsia"/>
              </w:rPr>
              <w:lastRenderedPageBreak/>
              <w:t>システム開発　標準プロセス図</w:t>
            </w:r>
            <w:bookmarkEnd w:id="26"/>
            <w:bookmarkEnd w:id="27"/>
          </w:p>
        </w:tc>
      </w:tr>
    </w:tbl>
    <w:p w14:paraId="0F8FA34C" w14:textId="34E23E28" w:rsidR="00402AD8" w:rsidRDefault="00402AD8" w:rsidP="00402AD8">
      <w:pPr>
        <w:pStyle w:val="1"/>
        <w:numPr>
          <w:ilvl w:val="0"/>
          <w:numId w:val="0"/>
        </w:numPr>
        <w:ind w:left="720" w:hanging="720"/>
        <w:rPr>
          <w:color w:val="000000" w:themeColor="text1"/>
        </w:rPr>
      </w:pPr>
    </w:p>
    <w:p w14:paraId="68945FA4" w14:textId="23980CAD" w:rsidR="0097178E" w:rsidRDefault="0092586A" w:rsidP="00DB1DF4">
      <w:pPr>
        <w:pStyle w:val="1"/>
        <w:numPr>
          <w:ilvl w:val="0"/>
          <w:numId w:val="3"/>
        </w:numPr>
        <w:rPr>
          <w:color w:val="000000" w:themeColor="text1"/>
        </w:rPr>
      </w:pPr>
      <w:r w:rsidRPr="00FB72A9">
        <w:rPr>
          <w:rFonts w:hint="eastAsia"/>
          <w:color w:val="000000" w:themeColor="text1"/>
        </w:rPr>
        <w:t>システム開発の流れ（スクラッチ開発におけるウォーターフォールモデル標準例）</w:t>
      </w:r>
    </w:p>
    <w:p w14:paraId="3C22E24A" w14:textId="756EBB86" w:rsidR="0031303A" w:rsidRDefault="00D47014" w:rsidP="0097178E">
      <w:pPr>
        <w:pStyle w:val="1"/>
        <w:numPr>
          <w:ilvl w:val="0"/>
          <w:numId w:val="0"/>
        </w:numPr>
        <w:rPr>
          <w:color w:val="000000" w:themeColor="text1"/>
        </w:rPr>
      </w:pPr>
      <w:r w:rsidRPr="00D47014">
        <w:rPr>
          <w:noProof/>
        </w:rPr>
        <w:drawing>
          <wp:inline distT="0" distB="0" distL="0" distR="0" wp14:anchorId="25408DC1" wp14:editId="371076C1">
            <wp:extent cx="5400040" cy="7456122"/>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456122"/>
                    </a:xfrm>
                    <a:prstGeom prst="rect">
                      <a:avLst/>
                    </a:prstGeom>
                    <a:noFill/>
                    <a:ln>
                      <a:noFill/>
                    </a:ln>
                  </pic:spPr>
                </pic:pic>
              </a:graphicData>
            </a:graphic>
          </wp:inline>
        </w:drawing>
      </w:r>
    </w:p>
    <w:p w14:paraId="2D3BAF3E" w14:textId="7718AB3F" w:rsidR="0097178E" w:rsidRPr="0097178E" w:rsidRDefault="0097178E" w:rsidP="0097178E">
      <w:pPr>
        <w:pStyle w:val="1"/>
        <w:numPr>
          <w:ilvl w:val="0"/>
          <w:numId w:val="0"/>
        </w:numPr>
        <w:rPr>
          <w:color w:val="000000" w:themeColor="text1"/>
        </w:rPr>
      </w:pPr>
    </w:p>
    <w:p w14:paraId="7CC99FED" w14:textId="37B0C95E" w:rsidR="00485617" w:rsidRDefault="00485617" w:rsidP="0097178E">
      <w:pPr>
        <w:pStyle w:val="1"/>
        <w:widowControl/>
        <w:numPr>
          <w:ilvl w:val="0"/>
          <w:numId w:val="0"/>
        </w:numPr>
        <w:ind w:left="720"/>
        <w:jc w:val="left"/>
        <w:rPr>
          <w:noProof/>
        </w:rPr>
      </w:pPr>
      <w:r>
        <w:rPr>
          <w:noProof/>
        </w:rPr>
        <w:br w:type="page"/>
      </w:r>
    </w:p>
    <w:p w14:paraId="2D926521" w14:textId="77777777" w:rsidR="00402AD8" w:rsidRDefault="00402AD8">
      <w:pPr>
        <w:widowControl/>
        <w:jc w:val="left"/>
        <w:rPr>
          <w:rFonts w:ascii="MS UI Gothic" w:eastAsia="MS UI Gothic" w:hAnsi="MS UI Gothic"/>
          <w:noProof/>
          <w:szCs w:val="21"/>
        </w:rPr>
      </w:pPr>
    </w:p>
    <w:tbl>
      <w:tblPr>
        <w:tblpPr w:leftFromText="142" w:rightFromText="142" w:vertAnchor="page" w:tblpY="1978"/>
        <w:tblW w:w="9864" w:type="dxa"/>
        <w:shd w:val="clear" w:color="auto" w:fill="D9D9D9"/>
        <w:tblCellMar>
          <w:left w:w="99" w:type="dxa"/>
          <w:right w:w="99" w:type="dxa"/>
        </w:tblCellMar>
        <w:tblLook w:val="0000" w:firstRow="0" w:lastRow="0" w:firstColumn="0" w:lastColumn="0" w:noHBand="0" w:noVBand="0"/>
      </w:tblPr>
      <w:tblGrid>
        <w:gridCol w:w="9864"/>
      </w:tblGrid>
      <w:tr w:rsidR="00A62436" w:rsidRPr="00E25DF5" w14:paraId="6CDF1857" w14:textId="77777777" w:rsidTr="000B2B71">
        <w:trPr>
          <w:cantSplit/>
          <w:trHeight w:val="117"/>
        </w:trPr>
        <w:tc>
          <w:tcPr>
            <w:tcW w:w="9864" w:type="dxa"/>
            <w:shd w:val="clear" w:color="auto" w:fill="D9D9D9"/>
            <w:vAlign w:val="center"/>
          </w:tcPr>
          <w:p w14:paraId="4BC2024D" w14:textId="20D86D5A" w:rsidR="00A62436" w:rsidRPr="009636FA" w:rsidRDefault="00A62436" w:rsidP="009636FA">
            <w:pPr>
              <w:pStyle w:val="2"/>
              <w:spacing w:after="72"/>
            </w:pPr>
            <w:bookmarkStart w:id="28" w:name="_Toc532983205"/>
            <w:bookmarkStart w:id="29" w:name="_Toc130999875"/>
            <w:r w:rsidRPr="009636FA">
              <w:rPr>
                <w:rFonts w:hint="eastAsia"/>
              </w:rPr>
              <w:t xml:space="preserve">システム開発　</w:t>
            </w:r>
            <w:r w:rsidR="0092586A" w:rsidRPr="009636FA">
              <w:rPr>
                <w:rFonts w:hint="eastAsia"/>
              </w:rPr>
              <w:t>標準成果物</w:t>
            </w:r>
            <w:bookmarkEnd w:id="28"/>
            <w:bookmarkEnd w:id="29"/>
          </w:p>
        </w:tc>
      </w:tr>
    </w:tbl>
    <w:p w14:paraId="45B5AFAD" w14:textId="1C466C1E" w:rsidR="0092586A" w:rsidRDefault="00FA4EB7" w:rsidP="00FA4EB7">
      <w:pPr>
        <w:pStyle w:val="1"/>
        <w:numPr>
          <w:ilvl w:val="0"/>
          <w:numId w:val="0"/>
        </w:numPr>
        <w:ind w:left="720" w:hanging="720"/>
        <w:rPr>
          <w:color w:val="000000" w:themeColor="text1"/>
        </w:rPr>
      </w:pPr>
      <w:r>
        <w:rPr>
          <w:rFonts w:hint="eastAsia"/>
          <w:color w:val="000000" w:themeColor="text1"/>
        </w:rPr>
        <w:t xml:space="preserve">（１） </w:t>
      </w:r>
      <w:r w:rsidR="00A62436">
        <w:rPr>
          <w:rFonts w:hint="eastAsia"/>
          <w:color w:val="000000" w:themeColor="text1"/>
        </w:rPr>
        <w:t>システム開発</w:t>
      </w:r>
      <w:r w:rsidR="0092586A">
        <w:rPr>
          <w:rFonts w:hint="eastAsia"/>
          <w:color w:val="000000" w:themeColor="text1"/>
        </w:rPr>
        <w:t>工程別</w:t>
      </w:r>
      <w:r w:rsidR="008C17E0">
        <w:rPr>
          <w:rFonts w:hint="eastAsia"/>
          <w:color w:val="000000" w:themeColor="text1"/>
        </w:rPr>
        <w:t xml:space="preserve">　標準</w:t>
      </w:r>
      <w:r w:rsidR="0092586A">
        <w:rPr>
          <w:rFonts w:hint="eastAsia"/>
          <w:color w:val="000000" w:themeColor="text1"/>
        </w:rPr>
        <w:t>成果物</w:t>
      </w:r>
    </w:p>
    <w:tbl>
      <w:tblPr>
        <w:tblW w:w="4654" w:type="pct"/>
        <w:tblInd w:w="45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1219"/>
        <w:gridCol w:w="2611"/>
        <w:gridCol w:w="1914"/>
        <w:gridCol w:w="2088"/>
      </w:tblGrid>
      <w:tr w:rsidR="0092586A" w:rsidRPr="001079C0" w14:paraId="2773D551" w14:textId="77777777" w:rsidTr="001079C0">
        <w:trPr>
          <w:trHeight w:val="330"/>
          <w:tblHeader/>
        </w:trPr>
        <w:tc>
          <w:tcPr>
            <w:tcW w:w="778" w:type="pct"/>
            <w:tcBorders>
              <w:top w:val="thinThickSmallGap" w:sz="24" w:space="0" w:color="auto"/>
              <w:left w:val="thinThickSmallGap" w:sz="24" w:space="0" w:color="auto"/>
              <w:bottom w:val="double" w:sz="4" w:space="0" w:color="auto"/>
              <w:right w:val="single" w:sz="4" w:space="0" w:color="FFFFFF" w:themeColor="background1"/>
            </w:tcBorders>
            <w:shd w:val="clear" w:color="auto" w:fill="002060"/>
            <w:noWrap/>
            <w:vAlign w:val="center"/>
          </w:tcPr>
          <w:p w14:paraId="3E78C5CE" w14:textId="77777777" w:rsidR="0092586A" w:rsidRPr="00356366" w:rsidRDefault="0092586A" w:rsidP="00551A40">
            <w:pPr>
              <w:widowControl/>
              <w:jc w:val="center"/>
              <w:rPr>
                <w:rFonts w:ascii="HGPｺﾞｼｯｸE" w:eastAsia="HGPｺﾞｼｯｸE" w:hAnsi="HGPｺﾞｼｯｸE" w:cs="ＭＳ Ｐゴシック"/>
                <w:b/>
                <w:kern w:val="0"/>
                <w:sz w:val="20"/>
                <w:szCs w:val="20"/>
              </w:rPr>
            </w:pPr>
            <w:r w:rsidRPr="00356366">
              <w:rPr>
                <w:rFonts w:ascii="HGPｺﾞｼｯｸE" w:eastAsia="HGPｺﾞｼｯｸE" w:hAnsi="HGPｺﾞｼｯｸE" w:cs="ＭＳ Ｐゴシック" w:hint="eastAsia"/>
                <w:b/>
                <w:kern w:val="0"/>
                <w:sz w:val="20"/>
                <w:szCs w:val="20"/>
              </w:rPr>
              <w:t>工程</w:t>
            </w:r>
          </w:p>
        </w:tc>
        <w:tc>
          <w:tcPr>
            <w:tcW w:w="1667" w:type="pct"/>
            <w:tcBorders>
              <w:top w:val="thinThickSmallGap" w:sz="24" w:space="0" w:color="auto"/>
              <w:left w:val="single" w:sz="4" w:space="0" w:color="FFFFFF" w:themeColor="background1"/>
              <w:bottom w:val="double" w:sz="4" w:space="0" w:color="auto"/>
              <w:right w:val="single" w:sz="4" w:space="0" w:color="FFFFFF" w:themeColor="background1"/>
            </w:tcBorders>
            <w:shd w:val="clear" w:color="auto" w:fill="002060"/>
            <w:vAlign w:val="center"/>
          </w:tcPr>
          <w:p w14:paraId="3A495751" w14:textId="77777777" w:rsidR="0092586A" w:rsidRPr="00356366" w:rsidRDefault="0092586A" w:rsidP="00551A40">
            <w:pPr>
              <w:widowControl/>
              <w:jc w:val="center"/>
              <w:rPr>
                <w:rFonts w:ascii="HGPｺﾞｼｯｸE" w:eastAsia="HGPｺﾞｼｯｸE" w:hAnsi="HGPｺﾞｼｯｸE" w:cs="ＭＳ Ｐゴシック"/>
                <w:b/>
                <w:kern w:val="0"/>
                <w:sz w:val="20"/>
                <w:szCs w:val="20"/>
              </w:rPr>
            </w:pPr>
            <w:r w:rsidRPr="00356366">
              <w:rPr>
                <w:rFonts w:ascii="HGPｺﾞｼｯｸE" w:eastAsia="HGPｺﾞｼｯｸE" w:hAnsi="HGPｺﾞｼｯｸE" w:cs="ＭＳ Ｐゴシック" w:hint="eastAsia"/>
                <w:b/>
                <w:kern w:val="0"/>
                <w:sz w:val="20"/>
                <w:szCs w:val="20"/>
              </w:rPr>
              <w:t>定義</w:t>
            </w:r>
          </w:p>
        </w:tc>
        <w:tc>
          <w:tcPr>
            <w:tcW w:w="1222" w:type="pct"/>
            <w:tcBorders>
              <w:top w:val="thinThickSmallGap" w:sz="24" w:space="0" w:color="auto"/>
              <w:left w:val="single" w:sz="4" w:space="0" w:color="FFFFFF" w:themeColor="background1"/>
              <w:bottom w:val="double" w:sz="4" w:space="0" w:color="auto"/>
              <w:right w:val="single" w:sz="4" w:space="0" w:color="FFFFFF" w:themeColor="background1"/>
            </w:tcBorders>
            <w:shd w:val="clear" w:color="auto" w:fill="002060"/>
            <w:vAlign w:val="center"/>
          </w:tcPr>
          <w:p w14:paraId="2AA782FD" w14:textId="7F477351" w:rsidR="0092586A" w:rsidRPr="00356366" w:rsidRDefault="001079C0" w:rsidP="00551A40">
            <w:pPr>
              <w:widowControl/>
              <w:jc w:val="center"/>
              <w:rPr>
                <w:rFonts w:ascii="HGPｺﾞｼｯｸE" w:eastAsia="HGPｺﾞｼｯｸE" w:hAnsi="HGPｺﾞｼｯｸE" w:cs="ＭＳ Ｐゴシック"/>
                <w:b/>
                <w:kern w:val="0"/>
                <w:sz w:val="20"/>
                <w:szCs w:val="20"/>
              </w:rPr>
            </w:pPr>
            <w:r w:rsidRPr="00356366">
              <w:rPr>
                <w:rFonts w:ascii="HGPｺﾞｼｯｸE" w:eastAsia="HGPｺﾞｼｯｸE" w:hAnsi="HGPｺﾞｼｯｸE" w:cs="ＭＳ Ｐゴシック" w:hint="eastAsia"/>
                <w:b/>
                <w:kern w:val="0"/>
                <w:sz w:val="20"/>
                <w:szCs w:val="20"/>
              </w:rPr>
              <w:t>成果物</w:t>
            </w:r>
          </w:p>
        </w:tc>
        <w:tc>
          <w:tcPr>
            <w:tcW w:w="1333" w:type="pct"/>
            <w:tcBorders>
              <w:top w:val="thinThickSmallGap" w:sz="24" w:space="0" w:color="auto"/>
              <w:left w:val="single" w:sz="4" w:space="0" w:color="FFFFFF" w:themeColor="background1"/>
              <w:bottom w:val="double" w:sz="4" w:space="0" w:color="auto"/>
              <w:right w:val="thickThinSmallGap" w:sz="24" w:space="0" w:color="auto"/>
            </w:tcBorders>
            <w:shd w:val="clear" w:color="auto" w:fill="002060"/>
            <w:vAlign w:val="center"/>
          </w:tcPr>
          <w:p w14:paraId="7758DF1A" w14:textId="5822AC29" w:rsidR="0092586A" w:rsidRPr="00356366" w:rsidRDefault="001079C0" w:rsidP="00551A40">
            <w:pPr>
              <w:widowControl/>
              <w:jc w:val="center"/>
              <w:rPr>
                <w:rFonts w:ascii="HGPｺﾞｼｯｸE" w:eastAsia="HGPｺﾞｼｯｸE" w:hAnsi="HGPｺﾞｼｯｸE" w:cs="ＭＳ Ｐゴシック"/>
                <w:b/>
                <w:kern w:val="0"/>
                <w:sz w:val="20"/>
                <w:szCs w:val="20"/>
              </w:rPr>
            </w:pPr>
            <w:r w:rsidRPr="00356366">
              <w:rPr>
                <w:rFonts w:ascii="HGPｺﾞｼｯｸE" w:eastAsia="HGPｺﾞｼｯｸE" w:hAnsi="HGPｺﾞｼｯｸE" w:cs="ＭＳ Ｐゴシック" w:hint="eastAsia"/>
                <w:b/>
                <w:kern w:val="0"/>
                <w:sz w:val="20"/>
                <w:szCs w:val="20"/>
              </w:rPr>
              <w:t>内容</w:t>
            </w:r>
          </w:p>
        </w:tc>
      </w:tr>
      <w:tr w:rsidR="00420902" w:rsidRPr="00034036" w14:paraId="6B6A4396" w14:textId="77777777" w:rsidTr="00A3723E">
        <w:trPr>
          <w:trHeight w:val="814"/>
        </w:trPr>
        <w:tc>
          <w:tcPr>
            <w:tcW w:w="778" w:type="pct"/>
            <w:tcBorders>
              <w:top w:val="double" w:sz="4" w:space="0" w:color="auto"/>
              <w:left w:val="thinThickSmallGap" w:sz="24" w:space="0" w:color="auto"/>
              <w:bottom w:val="single" w:sz="2" w:space="0" w:color="auto"/>
              <w:right w:val="single" w:sz="2" w:space="0" w:color="auto"/>
            </w:tcBorders>
            <w:shd w:val="clear" w:color="auto" w:fill="auto"/>
            <w:noWrap/>
          </w:tcPr>
          <w:p w14:paraId="5A0CB928" w14:textId="77777777" w:rsidR="00420902" w:rsidRPr="00034036" w:rsidRDefault="00420902" w:rsidP="00420902">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開発規約</w:t>
            </w:r>
          </w:p>
        </w:tc>
        <w:tc>
          <w:tcPr>
            <w:tcW w:w="1667" w:type="pct"/>
            <w:tcBorders>
              <w:top w:val="double" w:sz="4" w:space="0" w:color="auto"/>
              <w:left w:val="single" w:sz="2" w:space="0" w:color="auto"/>
              <w:bottom w:val="single" w:sz="2" w:space="0" w:color="auto"/>
              <w:right w:val="single" w:sz="2" w:space="0" w:color="auto"/>
            </w:tcBorders>
            <w:shd w:val="clear" w:color="auto" w:fill="auto"/>
          </w:tcPr>
          <w:p w14:paraId="35280BF3" w14:textId="77777777" w:rsidR="00420902" w:rsidRPr="006B1946" w:rsidRDefault="00420902" w:rsidP="00420902">
            <w:pPr>
              <w:widowControl/>
              <w:spacing w:line="260" w:lineRule="exact"/>
              <w:rPr>
                <w:rFonts w:ascii="MS UI Gothic" w:eastAsia="MS UI Gothic" w:hAnsi="MS UI Gothic" w:cs="ＭＳ Ｐゴシック"/>
                <w:kern w:val="0"/>
                <w:sz w:val="18"/>
                <w:szCs w:val="18"/>
              </w:rPr>
            </w:pPr>
            <w:r w:rsidRPr="00420902">
              <w:rPr>
                <w:rFonts w:ascii="MS UI Gothic" w:eastAsia="MS UI Gothic" w:hAnsi="MS UI Gothic" w:cs="ＭＳ Ｐゴシック" w:hint="eastAsia"/>
                <w:kern w:val="0"/>
                <w:sz w:val="18"/>
                <w:szCs w:val="18"/>
              </w:rPr>
              <w:t>システム品質の均質化と保守性の確保を図るため、システム開発におけるルールを定める。</w:t>
            </w:r>
          </w:p>
        </w:tc>
        <w:tc>
          <w:tcPr>
            <w:tcW w:w="1222" w:type="pct"/>
            <w:tcBorders>
              <w:top w:val="double" w:sz="4" w:space="0" w:color="auto"/>
              <w:left w:val="single" w:sz="2" w:space="0" w:color="auto"/>
              <w:bottom w:val="single" w:sz="2" w:space="0" w:color="auto"/>
              <w:right w:val="single" w:sz="2" w:space="0" w:color="auto"/>
            </w:tcBorders>
            <w:shd w:val="clear" w:color="auto" w:fill="auto"/>
          </w:tcPr>
          <w:p w14:paraId="5C5F29A4" w14:textId="77777777" w:rsidR="00420902" w:rsidRPr="00034036" w:rsidRDefault="00420902" w:rsidP="00420902">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開発規約書</w:t>
            </w:r>
          </w:p>
        </w:tc>
        <w:tc>
          <w:tcPr>
            <w:tcW w:w="1333" w:type="pct"/>
            <w:tcBorders>
              <w:top w:val="double" w:sz="4" w:space="0" w:color="auto"/>
              <w:left w:val="single" w:sz="2" w:space="0" w:color="auto"/>
              <w:bottom w:val="single" w:sz="2" w:space="0" w:color="auto"/>
              <w:right w:val="thickThinSmallGap" w:sz="24" w:space="0" w:color="auto"/>
            </w:tcBorders>
            <w:shd w:val="clear" w:color="auto" w:fill="auto"/>
          </w:tcPr>
          <w:p w14:paraId="610F6F9B" w14:textId="6594ED24" w:rsidR="007E2B91" w:rsidRPr="007E2B91"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7E2B91">
              <w:rPr>
                <w:rFonts w:ascii="MS UI Gothic" w:eastAsia="MS UI Gothic" w:hAnsi="MS UI Gothic" w:hint="eastAsia"/>
                <w:color w:val="000000"/>
                <w:sz w:val="18"/>
                <w:szCs w:val="18"/>
              </w:rPr>
              <w:t>スタイルガイド</w:t>
            </w:r>
          </w:p>
          <w:p w14:paraId="4DC6A0E5" w14:textId="32FC09B8" w:rsidR="007E2B91" w:rsidRPr="007E2B91"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7E2B91">
              <w:rPr>
                <w:rFonts w:ascii="MS UI Gothic" w:eastAsia="MS UI Gothic" w:hAnsi="MS UI Gothic" w:hint="eastAsia"/>
                <w:color w:val="000000"/>
                <w:sz w:val="18"/>
                <w:szCs w:val="18"/>
              </w:rPr>
              <w:t>ネーミングルール</w:t>
            </w:r>
          </w:p>
          <w:p w14:paraId="533D22BB" w14:textId="0A0DA014" w:rsidR="00420902" w:rsidRPr="007E2B91"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7E2B91">
              <w:rPr>
                <w:rFonts w:ascii="MS UI Gothic" w:eastAsia="MS UI Gothic" w:hAnsi="MS UI Gothic" w:hint="eastAsia"/>
                <w:color w:val="000000"/>
                <w:sz w:val="18"/>
                <w:szCs w:val="18"/>
              </w:rPr>
              <w:t>コーディング規約　　等</w:t>
            </w:r>
          </w:p>
        </w:tc>
      </w:tr>
      <w:tr w:rsidR="00420902" w:rsidRPr="00034036" w14:paraId="3E6EE61A" w14:textId="77777777" w:rsidTr="008C17E0">
        <w:trPr>
          <w:trHeight w:val="923"/>
        </w:trPr>
        <w:tc>
          <w:tcPr>
            <w:tcW w:w="778" w:type="pct"/>
            <w:tcBorders>
              <w:left w:val="thinThickSmallGap" w:sz="24" w:space="0" w:color="auto"/>
            </w:tcBorders>
            <w:shd w:val="clear" w:color="auto" w:fill="auto"/>
            <w:noWrap/>
          </w:tcPr>
          <w:p w14:paraId="0E06FFC3" w14:textId="2EE3BC9C" w:rsidR="00420902" w:rsidRPr="00034036" w:rsidRDefault="00420902" w:rsidP="00420902">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要件定義</w:t>
            </w:r>
          </w:p>
        </w:tc>
        <w:tc>
          <w:tcPr>
            <w:tcW w:w="1667" w:type="pct"/>
            <w:shd w:val="clear" w:color="auto" w:fill="auto"/>
          </w:tcPr>
          <w:p w14:paraId="3D8E9D54" w14:textId="0A2D730E" w:rsidR="00420902" w:rsidRPr="006B1946" w:rsidRDefault="00420902" w:rsidP="0042090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仕様書の内容を詳細化し、構築するシステムの要件抽出を図り、システム化する範囲及び要件</w:t>
            </w:r>
            <w:r>
              <w:rPr>
                <w:rFonts w:ascii="MS UI Gothic" w:eastAsia="MS UI Gothic" w:hAnsi="MS UI Gothic" w:cs="ＭＳ Ｐゴシック" w:hint="eastAsia"/>
                <w:kern w:val="0"/>
                <w:sz w:val="18"/>
                <w:szCs w:val="18"/>
              </w:rPr>
              <w:t>（機能、非機能）</w:t>
            </w:r>
            <w:r w:rsidRPr="00034036">
              <w:rPr>
                <w:rFonts w:ascii="MS UI Gothic" w:eastAsia="MS UI Gothic" w:hAnsi="MS UI Gothic" w:cs="ＭＳ Ｐゴシック" w:hint="eastAsia"/>
                <w:kern w:val="0"/>
                <w:sz w:val="18"/>
                <w:szCs w:val="18"/>
              </w:rPr>
              <w:t>を整理する。</w:t>
            </w:r>
          </w:p>
        </w:tc>
        <w:tc>
          <w:tcPr>
            <w:tcW w:w="1222" w:type="pct"/>
            <w:shd w:val="clear" w:color="auto" w:fill="auto"/>
          </w:tcPr>
          <w:p w14:paraId="23366FEA" w14:textId="0CA3A0E7" w:rsidR="00420902" w:rsidRPr="00034036" w:rsidRDefault="00420902" w:rsidP="0042090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要件定義書</w:t>
            </w:r>
          </w:p>
        </w:tc>
        <w:tc>
          <w:tcPr>
            <w:tcW w:w="1333" w:type="pct"/>
            <w:tcBorders>
              <w:right w:val="thickThinSmallGap" w:sz="24" w:space="0" w:color="auto"/>
            </w:tcBorders>
            <w:shd w:val="clear" w:color="auto" w:fill="auto"/>
            <w:vAlign w:val="center"/>
          </w:tcPr>
          <w:p w14:paraId="454893CD" w14:textId="18B10DF9" w:rsidR="00EC34B4"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システム化の目的</w:t>
            </w:r>
          </w:p>
          <w:p w14:paraId="2D6F0F2A" w14:textId="37BA13DB"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システム化の方針</w:t>
            </w:r>
          </w:p>
          <w:p w14:paraId="1DD1EAC0" w14:textId="0F662E0B"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前提条件・制約事項</w:t>
            </w:r>
          </w:p>
          <w:p w14:paraId="1CF09271" w14:textId="6828F8BB"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システム概要</w:t>
            </w:r>
          </w:p>
          <w:p w14:paraId="6CC8489B" w14:textId="1F483494"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業務概要</w:t>
            </w:r>
          </w:p>
          <w:p w14:paraId="24884B8B" w14:textId="51058D1F"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EC34B4">
              <w:rPr>
                <w:rFonts w:ascii="MS UI Gothic" w:eastAsia="MS UI Gothic" w:hAnsi="MS UI Gothic" w:hint="eastAsia"/>
                <w:sz w:val="18"/>
                <w:szCs w:val="18"/>
              </w:rPr>
              <w:t>業務フロー</w:t>
            </w:r>
          </w:p>
          <w:p w14:paraId="0387C1CF" w14:textId="74BA3818"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EC34B4">
              <w:rPr>
                <w:rFonts w:ascii="MS UI Gothic" w:eastAsia="MS UI Gothic" w:hAnsi="MS UI Gothic" w:hint="eastAsia"/>
                <w:color w:val="000000"/>
                <w:sz w:val="18"/>
                <w:szCs w:val="18"/>
              </w:rPr>
              <w:t>機能一覧</w:t>
            </w:r>
          </w:p>
          <w:p w14:paraId="5BC142B6" w14:textId="4F91E846" w:rsidR="00EC34B4" w:rsidRDefault="00420902"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EC34B4">
              <w:rPr>
                <w:rFonts w:ascii="MS UI Gothic" w:eastAsia="MS UI Gothic" w:hAnsi="MS UI Gothic" w:hint="eastAsia"/>
                <w:sz w:val="18"/>
                <w:szCs w:val="18"/>
              </w:rPr>
              <w:t>性能目標値</w:t>
            </w:r>
          </w:p>
          <w:p w14:paraId="5670C242" w14:textId="360D6C50"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EC34B4">
              <w:rPr>
                <w:rFonts w:ascii="MS UI Gothic" w:eastAsia="MS UI Gothic" w:hAnsi="MS UI Gothic" w:hint="eastAsia"/>
                <w:sz w:val="18"/>
                <w:szCs w:val="18"/>
              </w:rPr>
              <w:t>拡張性</w:t>
            </w:r>
          </w:p>
          <w:p w14:paraId="72F1D1B4" w14:textId="0F956139"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EC34B4">
              <w:rPr>
                <w:rFonts w:ascii="MS UI Gothic" w:eastAsia="MS UI Gothic" w:hAnsi="MS UI Gothic" w:hint="eastAsia"/>
                <w:sz w:val="18"/>
                <w:szCs w:val="18"/>
              </w:rPr>
              <w:t>業務継続性</w:t>
            </w:r>
          </w:p>
          <w:p w14:paraId="28FA988C" w14:textId="7EC59625" w:rsidR="00EC34B4" w:rsidRPr="00EC34B4" w:rsidRDefault="00420902"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EC34B4">
              <w:rPr>
                <w:rFonts w:ascii="MS UI Gothic" w:eastAsia="MS UI Gothic" w:hAnsi="MS UI Gothic" w:hint="eastAsia"/>
                <w:sz w:val="18"/>
                <w:szCs w:val="18"/>
              </w:rPr>
              <w:t>セキュリティ方針</w:t>
            </w:r>
          </w:p>
          <w:p w14:paraId="7A703A06" w14:textId="7D1E0B97" w:rsidR="00420902" w:rsidRPr="00EC34B4" w:rsidRDefault="0042090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sz w:val="18"/>
                <w:szCs w:val="18"/>
              </w:rPr>
              <w:t>運用保守方針　　等</w:t>
            </w:r>
          </w:p>
        </w:tc>
      </w:tr>
      <w:tr w:rsidR="00E31DC2" w:rsidRPr="00034036" w14:paraId="7FAF61CF" w14:textId="77777777" w:rsidTr="004C6078">
        <w:trPr>
          <w:trHeight w:val="1134"/>
        </w:trPr>
        <w:tc>
          <w:tcPr>
            <w:tcW w:w="778" w:type="pct"/>
            <w:tcBorders>
              <w:left w:val="thinThickSmallGap" w:sz="24" w:space="0" w:color="auto"/>
              <w:bottom w:val="single" w:sz="2" w:space="0" w:color="auto"/>
            </w:tcBorders>
            <w:shd w:val="clear" w:color="auto" w:fill="auto"/>
            <w:noWrap/>
          </w:tcPr>
          <w:p w14:paraId="16E63B84" w14:textId="77777777" w:rsidR="00E31DC2" w:rsidRPr="00034036" w:rsidRDefault="00E31DC2" w:rsidP="00E31DC2">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基本設計</w:t>
            </w:r>
          </w:p>
        </w:tc>
        <w:tc>
          <w:tcPr>
            <w:tcW w:w="1667" w:type="pct"/>
            <w:tcBorders>
              <w:bottom w:val="single" w:sz="2" w:space="0" w:color="auto"/>
            </w:tcBorders>
            <w:shd w:val="clear" w:color="auto" w:fill="auto"/>
          </w:tcPr>
          <w:p w14:paraId="1985F705" w14:textId="4089A132" w:rsidR="00E31DC2" w:rsidRPr="00034036" w:rsidRDefault="00E31DC2" w:rsidP="008C17E0">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要件定義に基づき、本市の要求を満たすシステム機能（方式、</w:t>
            </w:r>
            <w:r w:rsidR="008C17E0">
              <w:rPr>
                <w:rFonts w:ascii="MS UI Gothic" w:eastAsia="MS UI Gothic" w:hAnsi="MS UI Gothic" w:cs="ＭＳ Ｐゴシック" w:hint="eastAsia"/>
                <w:kern w:val="0"/>
                <w:sz w:val="18"/>
                <w:szCs w:val="18"/>
              </w:rPr>
              <w:t>システム構成、オンライン・バッチ機能、</w:t>
            </w:r>
            <w:r w:rsidRPr="00034036">
              <w:rPr>
                <w:rFonts w:ascii="MS UI Gothic" w:eastAsia="MS UI Gothic" w:hAnsi="MS UI Gothic" w:cs="ＭＳ Ｐゴシック" w:hint="eastAsia"/>
                <w:kern w:val="0"/>
                <w:sz w:val="18"/>
                <w:szCs w:val="18"/>
              </w:rPr>
              <w:t>データベース</w:t>
            </w:r>
            <w:r w:rsidR="008C17E0">
              <w:rPr>
                <w:rFonts w:ascii="MS UI Gothic" w:eastAsia="MS UI Gothic" w:hAnsi="MS UI Gothic" w:cs="ＭＳ Ｐゴシック" w:hint="eastAsia"/>
                <w:kern w:val="0"/>
                <w:sz w:val="18"/>
                <w:szCs w:val="18"/>
              </w:rPr>
              <w:t>定義</w:t>
            </w:r>
            <w:r w:rsidRPr="00034036">
              <w:rPr>
                <w:rFonts w:ascii="MS UI Gothic" w:eastAsia="MS UI Gothic" w:hAnsi="MS UI Gothic" w:cs="ＭＳ Ｐゴシック" w:hint="eastAsia"/>
                <w:kern w:val="0"/>
                <w:sz w:val="18"/>
                <w:szCs w:val="18"/>
              </w:rPr>
              <w:t>等）を</w:t>
            </w:r>
            <w:r w:rsidR="003723FB">
              <w:rPr>
                <w:rFonts w:ascii="MS UI Gothic" w:eastAsia="MS UI Gothic" w:hAnsi="MS UI Gothic" w:cs="ＭＳ Ｐゴシック" w:hint="eastAsia"/>
                <w:kern w:val="0"/>
                <w:sz w:val="18"/>
                <w:szCs w:val="18"/>
              </w:rPr>
              <w:t>設計</w:t>
            </w:r>
            <w:r w:rsidRPr="00034036">
              <w:rPr>
                <w:rFonts w:ascii="MS UI Gothic" w:eastAsia="MS UI Gothic" w:hAnsi="MS UI Gothic" w:cs="ＭＳ Ｐゴシック" w:hint="eastAsia"/>
                <w:kern w:val="0"/>
                <w:sz w:val="18"/>
                <w:szCs w:val="18"/>
              </w:rPr>
              <w:t>する。</w:t>
            </w:r>
          </w:p>
        </w:tc>
        <w:tc>
          <w:tcPr>
            <w:tcW w:w="1222" w:type="pct"/>
            <w:tcBorders>
              <w:bottom w:val="single" w:sz="2" w:space="0" w:color="auto"/>
            </w:tcBorders>
            <w:shd w:val="clear" w:color="auto" w:fill="auto"/>
          </w:tcPr>
          <w:p w14:paraId="436239E8" w14:textId="77777777" w:rsidR="00E31DC2" w:rsidRPr="00034036" w:rsidRDefault="00E31DC2"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基本設計書</w:t>
            </w:r>
          </w:p>
        </w:tc>
        <w:tc>
          <w:tcPr>
            <w:tcW w:w="1333" w:type="pct"/>
            <w:tcBorders>
              <w:bottom w:val="single" w:sz="2" w:space="0" w:color="auto"/>
              <w:right w:val="thickThinSmallGap" w:sz="24" w:space="0" w:color="auto"/>
            </w:tcBorders>
            <w:shd w:val="clear" w:color="auto" w:fill="auto"/>
          </w:tcPr>
          <w:p w14:paraId="37DD8223" w14:textId="5DCD9187" w:rsidR="00EC34B4" w:rsidRPr="00A2165E"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A2165E">
              <w:rPr>
                <w:rFonts w:ascii="MS UI Gothic" w:eastAsia="MS UI Gothic" w:hAnsi="MS UI Gothic" w:hint="eastAsia"/>
                <w:color w:val="000000"/>
                <w:sz w:val="18"/>
                <w:szCs w:val="18"/>
              </w:rPr>
              <w:t>オンライン機能一覧</w:t>
            </w:r>
          </w:p>
          <w:p w14:paraId="6DAD475E" w14:textId="78C42B17"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オンライン機能概要</w:t>
            </w:r>
          </w:p>
          <w:p w14:paraId="080947D5" w14:textId="1973A7CD"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バッチ機能一覧</w:t>
            </w:r>
          </w:p>
          <w:p w14:paraId="383DE41B" w14:textId="678FA4CB"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バッチ機能概要</w:t>
            </w:r>
          </w:p>
          <w:p w14:paraId="52373B57" w14:textId="22C649AF"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入出力一覧</w:t>
            </w:r>
          </w:p>
          <w:p w14:paraId="1F93D9AA" w14:textId="6D281284"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画面仕様</w:t>
            </w:r>
          </w:p>
          <w:p w14:paraId="084D3F48" w14:textId="071EABBD"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画面遷移図</w:t>
            </w:r>
          </w:p>
          <w:p w14:paraId="3F190255" w14:textId="60F118B8"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帳票仕様</w:t>
            </w:r>
          </w:p>
          <w:p w14:paraId="262DAB93" w14:textId="016E4AE0"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マスタテーブル一覧</w:t>
            </w:r>
          </w:p>
          <w:p w14:paraId="356FA900" w14:textId="18548D24"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ER図</w:t>
            </w:r>
          </w:p>
          <w:p w14:paraId="125B87BD" w14:textId="5E1BD414"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ファイル一覧</w:t>
            </w:r>
          </w:p>
          <w:p w14:paraId="2950EFE2" w14:textId="673211C9"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コード一覧</w:t>
            </w:r>
          </w:p>
          <w:p w14:paraId="74548B56" w14:textId="0B168551"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ハードウェア構成</w:t>
            </w:r>
          </w:p>
          <w:p w14:paraId="4176E619" w14:textId="314BEC70"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ソフトウェア構成</w:t>
            </w:r>
          </w:p>
          <w:p w14:paraId="55AD9168" w14:textId="2FB53F22"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ネットワーク構成</w:t>
            </w:r>
          </w:p>
          <w:p w14:paraId="4C03872D" w14:textId="5C5178C5"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可用性方式設計</w:t>
            </w:r>
          </w:p>
          <w:p w14:paraId="141E33EB" w14:textId="6FB984F7" w:rsidR="00EC34B4" w:rsidRPr="00EC34B4" w:rsidRDefault="00764C94"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耐障害性方式設計</w:t>
            </w:r>
          </w:p>
          <w:p w14:paraId="2A5450E0" w14:textId="3B2EE49A" w:rsidR="00E31DC2" w:rsidRPr="00EC34B4" w:rsidRDefault="00764C94"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color w:val="000000"/>
                <w:sz w:val="18"/>
                <w:szCs w:val="18"/>
              </w:rPr>
              <w:t>運用保守設計　　等</w:t>
            </w:r>
          </w:p>
        </w:tc>
      </w:tr>
      <w:tr w:rsidR="00045305" w:rsidRPr="00034036" w14:paraId="7698121C" w14:textId="77777777" w:rsidTr="004C6078">
        <w:trPr>
          <w:trHeight w:val="1134"/>
        </w:trPr>
        <w:tc>
          <w:tcPr>
            <w:tcW w:w="778" w:type="pct"/>
            <w:vMerge w:val="restart"/>
            <w:tcBorders>
              <w:top w:val="single" w:sz="2" w:space="0" w:color="auto"/>
              <w:left w:val="thinThickSmallGap" w:sz="24" w:space="0" w:color="auto"/>
              <w:bottom w:val="thickThinSmallGap" w:sz="24" w:space="0" w:color="auto"/>
            </w:tcBorders>
            <w:shd w:val="clear" w:color="auto" w:fill="auto"/>
            <w:noWrap/>
          </w:tcPr>
          <w:p w14:paraId="19CC23A1" w14:textId="7C3F32FF" w:rsidR="00045305" w:rsidRPr="00034036" w:rsidRDefault="00045305" w:rsidP="00045305">
            <w:pPr>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詳細設計</w:t>
            </w:r>
          </w:p>
        </w:tc>
        <w:tc>
          <w:tcPr>
            <w:tcW w:w="1667" w:type="pct"/>
            <w:tcBorders>
              <w:top w:val="single" w:sz="2" w:space="0" w:color="auto"/>
              <w:bottom w:val="thickThinSmallGap" w:sz="24" w:space="0" w:color="auto"/>
            </w:tcBorders>
            <w:shd w:val="clear" w:color="auto" w:fill="auto"/>
          </w:tcPr>
          <w:p w14:paraId="477F87E4" w14:textId="47B65A64" w:rsidR="00045305" w:rsidRPr="00034036" w:rsidRDefault="00045305"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基本設計書の要求仕様に基づき、システム内部の詳細な仕様を</w:t>
            </w:r>
            <w:r>
              <w:rPr>
                <w:rFonts w:ascii="MS UI Gothic" w:eastAsia="MS UI Gothic" w:hAnsi="MS UI Gothic" w:cs="ＭＳ Ｐゴシック" w:hint="eastAsia"/>
                <w:kern w:val="0"/>
                <w:sz w:val="18"/>
                <w:szCs w:val="18"/>
              </w:rPr>
              <w:t>設計</w:t>
            </w:r>
            <w:r w:rsidRPr="00034036">
              <w:rPr>
                <w:rFonts w:ascii="MS UI Gothic" w:eastAsia="MS UI Gothic" w:hAnsi="MS UI Gothic" w:cs="ＭＳ Ｐゴシック" w:hint="eastAsia"/>
                <w:kern w:val="0"/>
                <w:sz w:val="18"/>
                <w:szCs w:val="18"/>
              </w:rPr>
              <w:t>する。</w:t>
            </w:r>
          </w:p>
        </w:tc>
        <w:tc>
          <w:tcPr>
            <w:tcW w:w="1222" w:type="pct"/>
            <w:tcBorders>
              <w:top w:val="single" w:sz="2" w:space="0" w:color="auto"/>
              <w:bottom w:val="thickThinSmallGap" w:sz="24" w:space="0" w:color="auto"/>
            </w:tcBorders>
            <w:shd w:val="clear" w:color="auto" w:fill="auto"/>
          </w:tcPr>
          <w:p w14:paraId="028D1CB5" w14:textId="5122E38A" w:rsidR="00045305" w:rsidRPr="00034036" w:rsidRDefault="00045305" w:rsidP="006133E1">
            <w:pPr>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詳細設計書</w:t>
            </w:r>
            <w:r>
              <w:rPr>
                <w:rFonts w:ascii="MS UI Gothic" w:eastAsia="MS UI Gothic" w:hAnsi="MS UI Gothic" w:cs="ＭＳ Ｐゴシック"/>
                <w:kern w:val="0"/>
                <w:sz w:val="18"/>
                <w:szCs w:val="18"/>
              </w:rPr>
              <w:br/>
            </w:r>
          </w:p>
        </w:tc>
        <w:tc>
          <w:tcPr>
            <w:tcW w:w="1333" w:type="pct"/>
            <w:tcBorders>
              <w:top w:val="single" w:sz="2" w:space="0" w:color="auto"/>
              <w:bottom w:val="thickThinSmallGap" w:sz="24" w:space="0" w:color="auto"/>
              <w:right w:val="thickThinSmallGap" w:sz="24" w:space="0" w:color="auto"/>
            </w:tcBorders>
            <w:shd w:val="clear" w:color="auto" w:fill="auto"/>
          </w:tcPr>
          <w:p w14:paraId="0123B5A5" w14:textId="7E1DD29A" w:rsidR="00EC34B4" w:rsidRDefault="00045305"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1D79D3">
              <w:rPr>
                <w:rFonts w:ascii="MS UI Gothic" w:eastAsia="MS UI Gothic" w:hAnsi="MS UI Gothic" w:hint="eastAsia"/>
                <w:sz w:val="18"/>
                <w:szCs w:val="18"/>
              </w:rPr>
              <w:t>オンライン処理仕様</w:t>
            </w:r>
          </w:p>
          <w:p w14:paraId="449A1AAF" w14:textId="0A0124E6"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sz w:val="18"/>
                <w:szCs w:val="18"/>
              </w:rPr>
            </w:pPr>
            <w:r w:rsidRPr="00EC34B4">
              <w:rPr>
                <w:rFonts w:ascii="MS UI Gothic" w:eastAsia="MS UI Gothic" w:hAnsi="MS UI Gothic" w:hint="eastAsia"/>
                <w:sz w:val="18"/>
                <w:szCs w:val="18"/>
              </w:rPr>
              <w:t>バッチ処理仕様</w:t>
            </w:r>
          </w:p>
          <w:p w14:paraId="29297C1A" w14:textId="0BC97389"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sz w:val="18"/>
                <w:szCs w:val="18"/>
              </w:rPr>
              <w:t>画面詳細仕様</w:t>
            </w:r>
          </w:p>
          <w:p w14:paraId="4031A71E" w14:textId="2EEE4630"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sz w:val="18"/>
                <w:szCs w:val="18"/>
              </w:rPr>
              <w:t>帳票詳細仕様</w:t>
            </w:r>
          </w:p>
          <w:p w14:paraId="2FBEF1EC" w14:textId="6457B1E8"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cs="ＭＳ Ｐゴシック" w:hint="eastAsia"/>
                <w:kern w:val="0"/>
                <w:sz w:val="18"/>
                <w:szCs w:val="18"/>
              </w:rPr>
              <w:t>マスタ</w:t>
            </w:r>
            <w:r w:rsidRPr="00EC34B4">
              <w:rPr>
                <w:rFonts w:ascii="MS UI Gothic" w:eastAsia="MS UI Gothic" w:hAnsi="MS UI Gothic" w:hint="eastAsia"/>
                <w:color w:val="000000"/>
                <w:sz w:val="18"/>
                <w:szCs w:val="18"/>
              </w:rPr>
              <w:t>テーブル定義</w:t>
            </w:r>
          </w:p>
          <w:p w14:paraId="64AF75ED" w14:textId="26AB8425"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color w:val="000000"/>
                <w:sz w:val="18"/>
                <w:szCs w:val="18"/>
              </w:rPr>
              <w:t>サーバ構成</w:t>
            </w:r>
          </w:p>
          <w:p w14:paraId="52535105" w14:textId="22C3A946"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color w:val="000000"/>
                <w:sz w:val="18"/>
                <w:szCs w:val="18"/>
              </w:rPr>
              <w:t>端末構成</w:t>
            </w:r>
          </w:p>
          <w:p w14:paraId="29169C29" w14:textId="3BCD03AF"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ネットワーク構成</w:t>
            </w:r>
          </w:p>
          <w:p w14:paraId="731FB2F0" w14:textId="51351758"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DB物理設計</w:t>
            </w:r>
          </w:p>
          <w:p w14:paraId="187267C5" w14:textId="6E5F0DD8"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冗長化設定</w:t>
            </w:r>
          </w:p>
          <w:p w14:paraId="69B944E0" w14:textId="3BB696ED"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取得バックアップ一覧</w:t>
            </w:r>
          </w:p>
          <w:p w14:paraId="3C323D75" w14:textId="419F03E3"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ログ一覧</w:t>
            </w:r>
          </w:p>
          <w:p w14:paraId="443E6081" w14:textId="1803E46F"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認証設定</w:t>
            </w:r>
          </w:p>
          <w:p w14:paraId="409FB44B" w14:textId="26CD83E5"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脆弱性対策設定</w:t>
            </w:r>
          </w:p>
          <w:p w14:paraId="7A930E49" w14:textId="3549B452" w:rsidR="00045305"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color w:val="000000"/>
                <w:sz w:val="18"/>
                <w:szCs w:val="18"/>
              </w:rPr>
              <w:t>ウイルス対策設定</w:t>
            </w:r>
            <w:r w:rsidRPr="00EC34B4">
              <w:rPr>
                <w:rFonts w:ascii="MS UI Gothic" w:eastAsia="MS UI Gothic" w:hAnsi="MS UI Gothic" w:cs="ＭＳ Ｐゴシック" w:hint="eastAsia"/>
                <w:kern w:val="0"/>
                <w:sz w:val="18"/>
                <w:szCs w:val="18"/>
              </w:rPr>
              <w:t xml:space="preserve">　　等</w:t>
            </w:r>
          </w:p>
        </w:tc>
      </w:tr>
      <w:tr w:rsidR="00045305" w:rsidRPr="00034036" w14:paraId="78EC2B01" w14:textId="77777777" w:rsidTr="004C6078">
        <w:trPr>
          <w:trHeight w:val="1134"/>
        </w:trPr>
        <w:tc>
          <w:tcPr>
            <w:tcW w:w="778" w:type="pct"/>
            <w:vMerge/>
            <w:tcBorders>
              <w:top w:val="thickThinSmallGap" w:sz="24" w:space="0" w:color="auto"/>
              <w:left w:val="thinThickSmallGap" w:sz="24" w:space="0" w:color="auto"/>
            </w:tcBorders>
            <w:shd w:val="clear" w:color="auto" w:fill="auto"/>
          </w:tcPr>
          <w:p w14:paraId="1DD42B97" w14:textId="1FD6B5A5" w:rsidR="00045305" w:rsidRPr="00034036" w:rsidRDefault="00045305" w:rsidP="00045305">
            <w:pPr>
              <w:spacing w:line="260" w:lineRule="exact"/>
              <w:jc w:val="left"/>
              <w:rPr>
                <w:rFonts w:ascii="MS UI Gothic" w:eastAsia="MS UI Gothic" w:hAnsi="MS UI Gothic" w:cs="ＭＳ Ｐゴシック"/>
                <w:kern w:val="0"/>
                <w:sz w:val="18"/>
                <w:szCs w:val="18"/>
              </w:rPr>
            </w:pPr>
          </w:p>
        </w:tc>
        <w:tc>
          <w:tcPr>
            <w:tcW w:w="1667" w:type="pct"/>
            <w:tcBorders>
              <w:top w:val="thickThinSmallGap" w:sz="24" w:space="0" w:color="auto"/>
            </w:tcBorders>
            <w:shd w:val="clear" w:color="auto" w:fill="auto"/>
          </w:tcPr>
          <w:p w14:paraId="6F98EFF5" w14:textId="7771FD83" w:rsidR="00045305" w:rsidRPr="00034036" w:rsidRDefault="00045305" w:rsidP="00224956">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システム稼働に必要な運用管理業務内容、実施手順、運用体制を設計する</w:t>
            </w:r>
            <w:r w:rsidRPr="00034036">
              <w:rPr>
                <w:rFonts w:ascii="MS UI Gothic" w:eastAsia="MS UI Gothic" w:hAnsi="MS UI Gothic" w:cs="ＭＳ Ｐゴシック" w:hint="eastAsia"/>
                <w:kern w:val="0"/>
                <w:sz w:val="18"/>
                <w:szCs w:val="18"/>
              </w:rPr>
              <w:t>。</w:t>
            </w:r>
          </w:p>
        </w:tc>
        <w:tc>
          <w:tcPr>
            <w:tcW w:w="1222" w:type="pct"/>
            <w:tcBorders>
              <w:top w:val="thickThinSmallGap" w:sz="24" w:space="0" w:color="auto"/>
            </w:tcBorders>
            <w:shd w:val="clear" w:color="auto" w:fill="auto"/>
          </w:tcPr>
          <w:p w14:paraId="593A7B5F" w14:textId="77777777" w:rsidR="00045305" w:rsidRPr="00034036" w:rsidRDefault="00045305"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運用マニュアル</w:t>
            </w:r>
          </w:p>
        </w:tc>
        <w:tc>
          <w:tcPr>
            <w:tcW w:w="1333" w:type="pct"/>
            <w:tcBorders>
              <w:top w:val="thickThinSmallGap" w:sz="24" w:space="0" w:color="auto"/>
              <w:right w:val="thickThinSmallGap" w:sz="24" w:space="0" w:color="auto"/>
            </w:tcBorders>
            <w:shd w:val="clear" w:color="auto" w:fill="auto"/>
          </w:tcPr>
          <w:p w14:paraId="064EE874" w14:textId="5FD87C38" w:rsid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運用スケジュール管理</w:t>
            </w:r>
          </w:p>
          <w:p w14:paraId="7F346A10" w14:textId="32427636"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インシデント管理</w:t>
            </w:r>
          </w:p>
          <w:p w14:paraId="01C21915" w14:textId="1E3713E7"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問題管理</w:t>
            </w:r>
          </w:p>
          <w:p w14:paraId="17ADA78A" w14:textId="13E46658"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要求管理</w:t>
            </w:r>
          </w:p>
          <w:p w14:paraId="750BF2BA" w14:textId="252F5930"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変更管理</w:t>
            </w:r>
          </w:p>
          <w:p w14:paraId="4A575931" w14:textId="76D82D00"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障害管理</w:t>
            </w:r>
          </w:p>
          <w:p w14:paraId="4CE020CF" w14:textId="561B9028"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olor w:val="000000"/>
                <w:sz w:val="18"/>
                <w:szCs w:val="18"/>
              </w:rPr>
            </w:pPr>
            <w:r w:rsidRPr="00EC34B4">
              <w:rPr>
                <w:rFonts w:ascii="MS UI Gothic" w:eastAsia="MS UI Gothic" w:hAnsi="MS UI Gothic" w:hint="eastAsia"/>
                <w:color w:val="000000"/>
                <w:sz w:val="18"/>
                <w:szCs w:val="18"/>
              </w:rPr>
              <w:t>リソース管理</w:t>
            </w:r>
          </w:p>
          <w:p w14:paraId="339BBE9C" w14:textId="24F713A8" w:rsidR="00045305"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hint="eastAsia"/>
                <w:color w:val="000000"/>
                <w:sz w:val="18"/>
                <w:szCs w:val="18"/>
              </w:rPr>
              <w:t>構成管理　　　　　　等</w:t>
            </w:r>
          </w:p>
        </w:tc>
      </w:tr>
      <w:tr w:rsidR="00045305" w:rsidRPr="00034036" w14:paraId="5D27FF52" w14:textId="77777777" w:rsidTr="006E2CA5">
        <w:trPr>
          <w:trHeight w:val="1134"/>
        </w:trPr>
        <w:tc>
          <w:tcPr>
            <w:tcW w:w="778" w:type="pct"/>
            <w:tcBorders>
              <w:left w:val="thinThickSmallGap" w:sz="24" w:space="0" w:color="auto"/>
            </w:tcBorders>
            <w:shd w:val="clear" w:color="auto" w:fill="auto"/>
          </w:tcPr>
          <w:p w14:paraId="66CF95CA" w14:textId="1010C907" w:rsidR="00045305" w:rsidRPr="00034036" w:rsidRDefault="00045305" w:rsidP="00045305">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w:t>
            </w:r>
            <w:r>
              <w:rPr>
                <w:rFonts w:ascii="MS UI Gothic" w:eastAsia="MS UI Gothic" w:hAnsi="MS UI Gothic" w:cs="ＭＳ Ｐゴシック" w:hint="eastAsia"/>
                <w:kern w:val="0"/>
                <w:sz w:val="18"/>
                <w:szCs w:val="18"/>
              </w:rPr>
              <w:t>計画</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44B25234" w14:textId="77777777" w:rsidR="00045305" w:rsidRPr="00034036" w:rsidRDefault="00045305" w:rsidP="006E2CA5">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新システムに必要となるマスタ/データの移行方針や手段等を整理し、計画を立案する。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08087D58"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w:t>
            </w:r>
            <w:r>
              <w:rPr>
                <w:rFonts w:ascii="MS UI Gothic" w:eastAsia="MS UI Gothic" w:hAnsi="MS UI Gothic" w:cs="ＭＳ Ｐゴシック" w:hint="eastAsia"/>
                <w:kern w:val="0"/>
                <w:sz w:val="18"/>
                <w:szCs w:val="18"/>
              </w:rPr>
              <w:t>計画書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53B1A3ED" w14:textId="34EDC377" w:rsid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移行方針</w:t>
            </w:r>
          </w:p>
          <w:p w14:paraId="4C8EDCD6" w14:textId="17EB312E" w:rsidR="00EC34B4"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移行全体スケジュール</w:t>
            </w:r>
          </w:p>
          <w:p w14:paraId="201B94CB" w14:textId="1269BC59" w:rsidR="00045305" w:rsidRPr="00EC34B4"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 xml:space="preserve">移行期間中のデータ保護ルール　　　　　　</w:t>
            </w:r>
            <w:r w:rsidR="00EC34B4">
              <w:rPr>
                <w:rFonts w:ascii="MS UI Gothic" w:eastAsia="MS UI Gothic" w:hAnsi="MS UI Gothic" w:cs="ＭＳ Ｐゴシック" w:hint="eastAsia"/>
                <w:kern w:val="0"/>
                <w:sz w:val="18"/>
                <w:szCs w:val="18"/>
              </w:rPr>
              <w:t xml:space="preserve"> </w:t>
            </w:r>
            <w:r w:rsidRPr="00EC34B4">
              <w:rPr>
                <w:rFonts w:ascii="MS UI Gothic" w:eastAsia="MS UI Gothic" w:hAnsi="MS UI Gothic" w:cs="ＭＳ Ｐゴシック" w:hint="eastAsia"/>
                <w:kern w:val="0"/>
                <w:sz w:val="18"/>
                <w:szCs w:val="18"/>
              </w:rPr>
              <w:t>等</w:t>
            </w:r>
          </w:p>
        </w:tc>
      </w:tr>
      <w:tr w:rsidR="009B6657" w:rsidRPr="00034036" w14:paraId="67D91398" w14:textId="77777777" w:rsidTr="009B6657">
        <w:trPr>
          <w:trHeight w:val="73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42F00EE7" w14:textId="77777777" w:rsidR="009B6657" w:rsidRPr="00034036" w:rsidRDefault="009B6657" w:rsidP="009B6657">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移行設計</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0E78831F" w14:textId="44924114" w:rsidR="009B6657" w:rsidRPr="00034036" w:rsidRDefault="00224956" w:rsidP="00E14C7C">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再構築</w:t>
            </w:r>
            <w:r w:rsidR="00B92628">
              <w:rPr>
                <w:rFonts w:ascii="MS UI Gothic" w:eastAsia="MS UI Gothic" w:hAnsi="MS UI Gothic" w:cs="ＭＳ Ｐゴシック" w:hint="eastAsia"/>
                <w:kern w:val="0"/>
                <w:sz w:val="18"/>
                <w:szCs w:val="18"/>
              </w:rPr>
              <w:t>・機種更新</w:t>
            </w:r>
            <w:r>
              <w:rPr>
                <w:rFonts w:ascii="MS UI Gothic" w:eastAsia="MS UI Gothic" w:hAnsi="MS UI Gothic" w:cs="ＭＳ Ｐゴシック" w:hint="eastAsia"/>
                <w:kern w:val="0"/>
                <w:sz w:val="18"/>
                <w:szCs w:val="18"/>
              </w:rPr>
              <w:t>の場合は、</w:t>
            </w:r>
            <w:r w:rsidR="00E14C7C">
              <w:rPr>
                <w:rFonts w:ascii="MS UI Gothic" w:eastAsia="MS UI Gothic" w:hAnsi="MS UI Gothic" w:cs="ＭＳ Ｐゴシック" w:hint="eastAsia"/>
                <w:kern w:val="0"/>
                <w:sz w:val="18"/>
                <w:szCs w:val="18"/>
              </w:rPr>
              <w:t>現行システム</w:t>
            </w:r>
            <w:r>
              <w:rPr>
                <w:rFonts w:ascii="MS UI Gothic" w:eastAsia="MS UI Gothic" w:hAnsi="MS UI Gothic" w:cs="ＭＳ Ｐゴシック" w:hint="eastAsia"/>
                <w:kern w:val="0"/>
                <w:sz w:val="18"/>
                <w:szCs w:val="18"/>
              </w:rPr>
              <w:t>データの新システムへの移行仕様を設計する。新規構築の場合は、</w:t>
            </w:r>
            <w:r w:rsidR="009B6657" w:rsidRPr="00034036">
              <w:rPr>
                <w:rFonts w:ascii="MS UI Gothic" w:eastAsia="MS UI Gothic" w:hAnsi="MS UI Gothic" w:cs="ＭＳ Ｐゴシック" w:hint="eastAsia"/>
                <w:kern w:val="0"/>
                <w:sz w:val="18"/>
                <w:szCs w:val="18"/>
              </w:rPr>
              <w:t>台帳や一覧表からシステムにデータを移行する際の仕様を</w:t>
            </w:r>
            <w:r>
              <w:rPr>
                <w:rFonts w:ascii="MS UI Gothic" w:eastAsia="MS UI Gothic" w:hAnsi="MS UI Gothic" w:cs="ＭＳ Ｐゴシック" w:hint="eastAsia"/>
                <w:kern w:val="0"/>
                <w:sz w:val="18"/>
                <w:szCs w:val="18"/>
              </w:rPr>
              <w:t>設計</w:t>
            </w:r>
            <w:r w:rsidR="009B6657" w:rsidRPr="00034036">
              <w:rPr>
                <w:rFonts w:ascii="MS UI Gothic" w:eastAsia="MS UI Gothic" w:hAnsi="MS UI Gothic" w:cs="ＭＳ Ｐゴシック" w:hint="eastAsia"/>
                <w:kern w:val="0"/>
                <w:sz w:val="18"/>
                <w:szCs w:val="18"/>
              </w:rPr>
              <w:t>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404AEF83" w14:textId="6BB116DD" w:rsidR="009B6657" w:rsidRPr="00034036" w:rsidRDefault="009B6657" w:rsidP="00E01F35">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移行設計書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306DE7FC" w14:textId="1BBEC13E" w:rsidR="00EC34B4" w:rsidRDefault="001F4C2A"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変換/生成仕様</w:t>
            </w:r>
          </w:p>
          <w:p w14:paraId="15D357B9" w14:textId="531A53FF" w:rsidR="009B6657" w:rsidRPr="00EC34B4" w:rsidRDefault="001F4C2A"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データ整備</w:t>
            </w:r>
            <w:r w:rsidR="00A45401" w:rsidRPr="00EC34B4">
              <w:rPr>
                <w:rFonts w:ascii="MS UI Gothic" w:eastAsia="MS UI Gothic" w:hAnsi="MS UI Gothic" w:cs="ＭＳ Ｐゴシック" w:hint="eastAsia"/>
                <w:kern w:val="0"/>
                <w:sz w:val="18"/>
                <w:szCs w:val="18"/>
              </w:rPr>
              <w:t>方法</w:t>
            </w:r>
            <w:r w:rsidR="00E01F35" w:rsidRPr="00EC34B4">
              <w:rPr>
                <w:rFonts w:ascii="MS UI Gothic" w:eastAsia="MS UI Gothic" w:hAnsi="MS UI Gothic" w:cs="ＭＳ Ｐゴシック" w:hint="eastAsia"/>
                <w:kern w:val="0"/>
                <w:sz w:val="18"/>
                <w:szCs w:val="18"/>
              </w:rPr>
              <w:t xml:space="preserve">　　　</w:t>
            </w:r>
            <w:r w:rsidR="009B6657" w:rsidRPr="00EC34B4">
              <w:rPr>
                <w:rFonts w:ascii="MS UI Gothic" w:eastAsia="MS UI Gothic" w:hAnsi="MS UI Gothic" w:cs="ＭＳ Ｐゴシック" w:hint="eastAsia"/>
                <w:kern w:val="0"/>
                <w:sz w:val="18"/>
                <w:szCs w:val="18"/>
              </w:rPr>
              <w:t>等</w:t>
            </w:r>
          </w:p>
        </w:tc>
      </w:tr>
      <w:tr w:rsidR="009B6657" w:rsidRPr="00034036" w14:paraId="4711E55C" w14:textId="77777777" w:rsidTr="009B6657">
        <w:trPr>
          <w:trHeight w:val="73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22D884EA" w14:textId="77777777" w:rsidR="009B6657" w:rsidRDefault="009B6657" w:rsidP="009B6657">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w:t>
            </w:r>
            <w:r>
              <w:rPr>
                <w:rFonts w:ascii="MS UI Gothic" w:eastAsia="MS UI Gothic" w:hAnsi="MS UI Gothic" w:cs="ＭＳ Ｐゴシック" w:hint="eastAsia"/>
                <w:kern w:val="0"/>
                <w:sz w:val="18"/>
                <w:szCs w:val="18"/>
              </w:rPr>
              <w:t>データ</w:t>
            </w:r>
          </w:p>
          <w:p w14:paraId="676FCDB0" w14:textId="77777777" w:rsidR="009B6657" w:rsidRPr="00034036" w:rsidRDefault="009B6657" w:rsidP="009B665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整備</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4732BA1F" w14:textId="7FE59C63" w:rsidR="009B6657" w:rsidRPr="00034036" w:rsidRDefault="009B6657" w:rsidP="001F4C2A">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移行設計書の要求仕様に基づき、</w:t>
            </w:r>
            <w:r w:rsidR="001F4C2A">
              <w:rPr>
                <w:rFonts w:ascii="MS UI Gothic" w:eastAsia="MS UI Gothic" w:hAnsi="MS UI Gothic" w:cs="ＭＳ Ｐゴシック" w:hint="eastAsia"/>
                <w:kern w:val="0"/>
                <w:sz w:val="18"/>
                <w:szCs w:val="18"/>
              </w:rPr>
              <w:t>移行用</w:t>
            </w:r>
            <w:r w:rsidRPr="00034036">
              <w:rPr>
                <w:rFonts w:ascii="MS UI Gothic" w:eastAsia="MS UI Gothic" w:hAnsi="MS UI Gothic" w:cs="ＭＳ Ｐゴシック" w:hint="eastAsia"/>
                <w:kern w:val="0"/>
                <w:sz w:val="18"/>
                <w:szCs w:val="18"/>
              </w:rPr>
              <w:t>データ</w:t>
            </w:r>
            <w:r w:rsidR="001F4C2A">
              <w:rPr>
                <w:rFonts w:ascii="MS UI Gothic" w:eastAsia="MS UI Gothic" w:hAnsi="MS UI Gothic" w:cs="ＭＳ Ｐゴシック" w:hint="eastAsia"/>
                <w:kern w:val="0"/>
                <w:sz w:val="18"/>
                <w:szCs w:val="18"/>
              </w:rPr>
              <w:t>を蓄積・整備する</w:t>
            </w:r>
            <w:r w:rsidRPr="00034036">
              <w:rPr>
                <w:rFonts w:ascii="MS UI Gothic" w:eastAsia="MS UI Gothic" w:hAnsi="MS UI Gothic" w:cs="ＭＳ Ｐゴシック" w:hint="eastAsia"/>
                <w:kern w:val="0"/>
                <w:sz w:val="18"/>
                <w:szCs w:val="18"/>
              </w:rPr>
              <w:t>。</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001B014C" w14:textId="64FCFEFE" w:rsidR="009B6657" w:rsidRPr="00034036" w:rsidRDefault="00A45401" w:rsidP="00A45401">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移行データ（蓄積）</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270D5F68" w14:textId="39C64465" w:rsidR="009B6657" w:rsidRPr="00034036" w:rsidRDefault="001F4C2A" w:rsidP="009B665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w:t>
            </w:r>
          </w:p>
        </w:tc>
      </w:tr>
      <w:tr w:rsidR="00B4173A" w:rsidRPr="00034036" w14:paraId="7E02A544" w14:textId="77777777" w:rsidTr="00B4173A">
        <w:trPr>
          <w:trHeight w:val="73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1DEA3778" w14:textId="7E9188D4" w:rsidR="00B4173A" w:rsidRPr="00034036" w:rsidRDefault="00B4173A" w:rsidP="009B6657">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w:t>
            </w:r>
            <w:r>
              <w:rPr>
                <w:rFonts w:ascii="MS UI Gothic" w:eastAsia="MS UI Gothic" w:hAnsi="MS UI Gothic" w:cs="ＭＳ Ｐゴシック" w:hint="eastAsia"/>
                <w:kern w:val="0"/>
                <w:sz w:val="18"/>
                <w:szCs w:val="18"/>
              </w:rPr>
              <w:t>テスト</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3D5EB2B0" w14:textId="72FC44FA" w:rsidR="00B4173A" w:rsidRPr="00034036" w:rsidRDefault="00B4173A" w:rsidP="009B6657">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移行設計書の要求仕様に基づき、データ移行</w:t>
            </w:r>
            <w:r>
              <w:rPr>
                <w:rFonts w:ascii="MS UI Gothic" w:eastAsia="MS UI Gothic" w:hAnsi="MS UI Gothic" w:cs="ＭＳ Ｐゴシック" w:hint="eastAsia"/>
                <w:kern w:val="0"/>
                <w:sz w:val="18"/>
                <w:szCs w:val="18"/>
              </w:rPr>
              <w:t>テスト</w:t>
            </w:r>
            <w:r w:rsidRPr="00034036">
              <w:rPr>
                <w:rFonts w:ascii="MS UI Gothic" w:eastAsia="MS UI Gothic" w:hAnsi="MS UI Gothic" w:cs="ＭＳ Ｐゴシック" w:hint="eastAsia"/>
                <w:kern w:val="0"/>
                <w:sz w:val="18"/>
                <w:szCs w:val="18"/>
              </w:rPr>
              <w:t>を実施する。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74F9D756" w14:textId="77B65A0C" w:rsidR="00B4173A" w:rsidRPr="00034036" w:rsidRDefault="00B4173A" w:rsidP="009B6657">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w:t>
            </w:r>
            <w:r>
              <w:rPr>
                <w:rFonts w:ascii="MS UI Gothic" w:eastAsia="MS UI Gothic" w:hAnsi="MS UI Gothic" w:cs="ＭＳ Ｐゴシック" w:hint="eastAsia"/>
                <w:kern w:val="0"/>
                <w:sz w:val="18"/>
                <w:szCs w:val="18"/>
              </w:rPr>
              <w:t>テスト</w:t>
            </w:r>
            <w:r w:rsidRPr="00034036">
              <w:rPr>
                <w:rFonts w:ascii="MS UI Gothic" w:eastAsia="MS UI Gothic" w:hAnsi="MS UI Gothic" w:cs="ＭＳ Ｐゴシック" w:hint="eastAsia"/>
                <w:kern w:val="0"/>
                <w:sz w:val="18"/>
                <w:szCs w:val="18"/>
              </w:rPr>
              <w:t>結果報告書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5D8611AD" w14:textId="2FA4841C" w:rsidR="00EC34B4" w:rsidRDefault="00B4173A"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移行</w:t>
            </w:r>
            <w:r w:rsidR="001F4C2A">
              <w:rPr>
                <w:rFonts w:ascii="MS UI Gothic" w:eastAsia="MS UI Gothic" w:hAnsi="MS UI Gothic" w:cs="ＭＳ Ｐゴシック" w:hint="eastAsia"/>
                <w:kern w:val="0"/>
                <w:sz w:val="18"/>
                <w:szCs w:val="18"/>
              </w:rPr>
              <w:t>プログラム品質</w:t>
            </w:r>
            <w:r>
              <w:rPr>
                <w:rFonts w:ascii="MS UI Gothic" w:eastAsia="MS UI Gothic" w:hAnsi="MS UI Gothic" w:cs="ＭＳ Ｐゴシック" w:hint="eastAsia"/>
                <w:kern w:val="0"/>
                <w:sz w:val="18"/>
                <w:szCs w:val="18"/>
              </w:rPr>
              <w:t>結果</w:t>
            </w:r>
          </w:p>
          <w:p w14:paraId="2FC6F06F" w14:textId="3DDA7A64" w:rsidR="00B4173A" w:rsidRPr="00034036" w:rsidRDefault="00ED589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移行性能結果</w:t>
            </w:r>
            <w:r w:rsidR="00B4173A" w:rsidRPr="00034036">
              <w:rPr>
                <w:rFonts w:ascii="MS UI Gothic" w:eastAsia="MS UI Gothic" w:hAnsi="MS UI Gothic" w:cs="ＭＳ Ｐゴシック" w:hint="eastAsia"/>
                <w:kern w:val="0"/>
                <w:sz w:val="18"/>
                <w:szCs w:val="18"/>
              </w:rPr>
              <w:t xml:space="preserve">　　　等</w:t>
            </w:r>
          </w:p>
        </w:tc>
      </w:tr>
      <w:tr w:rsidR="009B6657" w:rsidRPr="00034036" w14:paraId="4D7CA1A3" w14:textId="77777777" w:rsidTr="009B6657">
        <w:trPr>
          <w:trHeight w:val="73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78C870F4" w14:textId="4D69F851" w:rsidR="009B6657" w:rsidRPr="00034036" w:rsidRDefault="009B6657" w:rsidP="009B665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基盤導入計画</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3CA249AF" w14:textId="5074BEFD" w:rsidR="009B6657" w:rsidRPr="00034036" w:rsidRDefault="00DE423E" w:rsidP="00E01F35">
            <w:pPr>
              <w:widowControl/>
              <w:spacing w:line="260" w:lineRule="exact"/>
              <w:rPr>
                <w:rFonts w:ascii="MS UI Gothic" w:eastAsia="MS UI Gothic" w:hAnsi="MS UI Gothic" w:cs="ＭＳ Ｐゴシック"/>
                <w:kern w:val="0"/>
                <w:sz w:val="18"/>
                <w:szCs w:val="18"/>
              </w:rPr>
            </w:pPr>
            <w:r w:rsidRPr="00DE423E">
              <w:rPr>
                <w:rFonts w:ascii="MS UI Gothic" w:eastAsia="MS UI Gothic" w:hAnsi="MS UI Gothic" w:cs="ＭＳ Ｐゴシック" w:hint="eastAsia"/>
                <w:kern w:val="0"/>
                <w:sz w:val="18"/>
                <w:szCs w:val="18"/>
              </w:rPr>
              <w:t>ハードウェア</w:t>
            </w:r>
            <w:r w:rsidR="00C410D1">
              <w:rPr>
                <w:rFonts w:ascii="MS UI Gothic" w:eastAsia="MS UI Gothic" w:hAnsi="MS UI Gothic" w:cs="ＭＳ Ｐゴシック" w:hint="eastAsia"/>
                <w:kern w:val="0"/>
                <w:sz w:val="18"/>
                <w:szCs w:val="18"/>
              </w:rPr>
              <w:t>/</w:t>
            </w:r>
            <w:r w:rsidRPr="00DE423E">
              <w:rPr>
                <w:rFonts w:ascii="MS UI Gothic" w:eastAsia="MS UI Gothic" w:hAnsi="MS UI Gothic" w:cs="ＭＳ Ｐゴシック" w:hint="eastAsia"/>
                <w:kern w:val="0"/>
                <w:sz w:val="18"/>
                <w:szCs w:val="18"/>
              </w:rPr>
              <w:t>ソフトウェアの調達、環境構築</w:t>
            </w:r>
            <w:r>
              <w:rPr>
                <w:rFonts w:ascii="MS UI Gothic" w:eastAsia="MS UI Gothic" w:hAnsi="MS UI Gothic" w:cs="ＭＳ Ｐゴシック" w:hint="eastAsia"/>
                <w:kern w:val="0"/>
                <w:sz w:val="18"/>
                <w:szCs w:val="18"/>
              </w:rPr>
              <w:t>等</w:t>
            </w:r>
            <w:r w:rsidRPr="00DE423E">
              <w:rPr>
                <w:rFonts w:ascii="MS UI Gothic" w:eastAsia="MS UI Gothic" w:hAnsi="MS UI Gothic" w:cs="ＭＳ Ｐゴシック" w:hint="eastAsia"/>
                <w:kern w:val="0"/>
                <w:sz w:val="18"/>
                <w:szCs w:val="18"/>
              </w:rPr>
              <w:t>に関する</w:t>
            </w:r>
            <w:r>
              <w:rPr>
                <w:rFonts w:ascii="MS UI Gothic" w:eastAsia="MS UI Gothic" w:hAnsi="MS UI Gothic" w:cs="ＭＳ Ｐゴシック" w:hint="eastAsia"/>
                <w:kern w:val="0"/>
                <w:sz w:val="18"/>
                <w:szCs w:val="18"/>
              </w:rPr>
              <w:t>計画を立案する。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38F1A0F5" w14:textId="05A82649" w:rsidR="009B6657" w:rsidRPr="00034036" w:rsidRDefault="00E01F35" w:rsidP="00E01F3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基盤導入計画書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04F5C4C5" w14:textId="7667E41F" w:rsidR="00EC34B4" w:rsidRDefault="00DE42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基盤導入全体スケジュール</w:t>
            </w:r>
          </w:p>
          <w:p w14:paraId="39CD0398" w14:textId="53B2811F" w:rsidR="00EC34B4" w:rsidRPr="00EC34B4" w:rsidRDefault="00DE42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機器設置環境</w:t>
            </w:r>
          </w:p>
          <w:p w14:paraId="28B89D70" w14:textId="261B5639" w:rsidR="009B6657" w:rsidRPr="00EC34B4" w:rsidRDefault="00DE42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 xml:space="preserve">実施内容　　　　　</w:t>
            </w:r>
            <w:r w:rsidR="00EC34B4">
              <w:rPr>
                <w:rFonts w:ascii="MS UI Gothic" w:eastAsia="MS UI Gothic" w:hAnsi="MS UI Gothic" w:cs="ＭＳ Ｐゴシック" w:hint="eastAsia"/>
                <w:kern w:val="0"/>
                <w:sz w:val="18"/>
                <w:szCs w:val="18"/>
              </w:rPr>
              <w:t xml:space="preserve"> </w:t>
            </w:r>
            <w:r w:rsidRPr="00EC34B4">
              <w:rPr>
                <w:rFonts w:ascii="MS UI Gothic" w:eastAsia="MS UI Gothic" w:hAnsi="MS UI Gothic" w:cs="ＭＳ Ｐゴシック" w:hint="eastAsia"/>
                <w:kern w:val="0"/>
                <w:sz w:val="18"/>
                <w:szCs w:val="18"/>
              </w:rPr>
              <w:t>等</w:t>
            </w:r>
          </w:p>
        </w:tc>
      </w:tr>
      <w:tr w:rsidR="005F2E47" w:rsidRPr="00034036" w14:paraId="56BC5A57" w14:textId="77777777" w:rsidTr="00E31DC2">
        <w:trPr>
          <w:trHeight w:val="917"/>
        </w:trPr>
        <w:tc>
          <w:tcPr>
            <w:tcW w:w="778" w:type="pct"/>
            <w:tcBorders>
              <w:left w:val="thinThickSmallGap" w:sz="24" w:space="0" w:color="auto"/>
            </w:tcBorders>
            <w:shd w:val="clear" w:color="auto" w:fill="auto"/>
          </w:tcPr>
          <w:p w14:paraId="02D1B778" w14:textId="73005E84" w:rsidR="005F2E47" w:rsidRDefault="005F2E47" w:rsidP="00E31DC2">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基盤調達</w:t>
            </w:r>
          </w:p>
        </w:tc>
        <w:tc>
          <w:tcPr>
            <w:tcW w:w="1667" w:type="pct"/>
            <w:shd w:val="clear" w:color="auto" w:fill="auto"/>
          </w:tcPr>
          <w:p w14:paraId="42783768" w14:textId="342A323D" w:rsidR="005F2E47" w:rsidRPr="00034036" w:rsidRDefault="00DE423E" w:rsidP="00E31DC2">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システムに求める</w:t>
            </w:r>
            <w:r w:rsidRPr="00DE423E">
              <w:rPr>
                <w:rFonts w:ascii="MS UI Gothic" w:eastAsia="MS UI Gothic" w:hAnsi="MS UI Gothic" w:cs="ＭＳ Ｐゴシック" w:hint="eastAsia"/>
                <w:kern w:val="0"/>
                <w:sz w:val="18"/>
                <w:szCs w:val="18"/>
              </w:rPr>
              <w:t>機能や性能を有するハードウェアやソフトウェアを調達</w:t>
            </w:r>
            <w:r>
              <w:rPr>
                <w:rFonts w:ascii="MS UI Gothic" w:eastAsia="MS UI Gothic" w:hAnsi="MS UI Gothic" w:cs="ＭＳ Ｐゴシック" w:hint="eastAsia"/>
                <w:kern w:val="0"/>
                <w:sz w:val="18"/>
                <w:szCs w:val="18"/>
              </w:rPr>
              <w:t>する。</w:t>
            </w:r>
          </w:p>
        </w:tc>
        <w:tc>
          <w:tcPr>
            <w:tcW w:w="1222" w:type="pct"/>
            <w:shd w:val="clear" w:color="auto" w:fill="auto"/>
          </w:tcPr>
          <w:p w14:paraId="18F26F32" w14:textId="53D5EFC3" w:rsidR="00DE423E" w:rsidRDefault="00DE423E" w:rsidP="00DE423E">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調達仕様書</w:t>
            </w:r>
          </w:p>
        </w:tc>
        <w:tc>
          <w:tcPr>
            <w:tcW w:w="1333" w:type="pct"/>
            <w:tcBorders>
              <w:right w:val="thickThinSmallGap" w:sz="24" w:space="0" w:color="auto"/>
            </w:tcBorders>
            <w:shd w:val="clear" w:color="auto" w:fill="auto"/>
          </w:tcPr>
          <w:p w14:paraId="497B568F" w14:textId="5F01F114" w:rsidR="00EC34B4" w:rsidRDefault="00DE42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調達スケジュール</w:t>
            </w:r>
          </w:p>
          <w:p w14:paraId="6C874DE8" w14:textId="2261CCA1" w:rsidR="00EC34B4" w:rsidRPr="00EC34B4" w:rsidRDefault="00DE42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機器仕様</w:t>
            </w:r>
          </w:p>
          <w:p w14:paraId="27A0968D" w14:textId="58B940D4" w:rsidR="00DE423E" w:rsidRPr="00EC34B4" w:rsidRDefault="00DE42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EC34B4">
              <w:rPr>
                <w:rFonts w:ascii="MS UI Gothic" w:eastAsia="MS UI Gothic" w:hAnsi="MS UI Gothic" w:cs="ＭＳ Ｐゴシック" w:hint="eastAsia"/>
                <w:kern w:val="0"/>
                <w:sz w:val="18"/>
                <w:szCs w:val="18"/>
              </w:rPr>
              <w:t>保守要件</w:t>
            </w:r>
            <w:r w:rsidR="00A45401" w:rsidRPr="00EC34B4">
              <w:rPr>
                <w:rFonts w:ascii="MS UI Gothic" w:eastAsia="MS UI Gothic" w:hAnsi="MS UI Gothic" w:cs="ＭＳ Ｐゴシック" w:hint="eastAsia"/>
                <w:kern w:val="0"/>
                <w:sz w:val="18"/>
                <w:szCs w:val="18"/>
              </w:rPr>
              <w:t xml:space="preserve">　　　　　　等</w:t>
            </w:r>
          </w:p>
        </w:tc>
      </w:tr>
      <w:tr w:rsidR="005F2E47" w:rsidRPr="00034036" w14:paraId="18F7095A" w14:textId="77777777" w:rsidTr="005F2E47">
        <w:trPr>
          <w:trHeight w:val="91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3112210D" w14:textId="416C92FD" w:rsidR="005F2E47" w:rsidRPr="00034036" w:rsidRDefault="005F2E47" w:rsidP="00E154E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基盤構築・テスト</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1F8ABCFA" w14:textId="74546F18" w:rsidR="005F2E47" w:rsidRPr="00034036" w:rsidRDefault="00DE423E" w:rsidP="00DE423E">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求める機能や性能を有するシステムの環境</w:t>
            </w:r>
            <w:r w:rsidRPr="00DE423E">
              <w:rPr>
                <w:rFonts w:ascii="MS UI Gothic" w:eastAsia="MS UI Gothic" w:hAnsi="MS UI Gothic" w:cs="ＭＳ Ｐゴシック" w:hint="eastAsia"/>
                <w:kern w:val="0"/>
                <w:sz w:val="18"/>
                <w:szCs w:val="18"/>
              </w:rPr>
              <w:t>構築</w:t>
            </w:r>
            <w:r>
              <w:rPr>
                <w:rFonts w:ascii="MS UI Gothic" w:eastAsia="MS UI Gothic" w:hAnsi="MS UI Gothic" w:cs="ＭＳ Ｐゴシック" w:hint="eastAsia"/>
                <w:kern w:val="0"/>
                <w:sz w:val="18"/>
                <w:szCs w:val="18"/>
              </w:rPr>
              <w:t>を行い、基本的な動作検証を行う。</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559744B7" w14:textId="7BB7E601" w:rsidR="00C71832" w:rsidRDefault="00C71832" w:rsidP="00C71832">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構築・テストスケジュール</w:t>
            </w:r>
          </w:p>
          <w:p w14:paraId="472F9895" w14:textId="77777777" w:rsidR="005F2E47" w:rsidRDefault="00DE423E" w:rsidP="005F2E4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作業手順書</w:t>
            </w:r>
          </w:p>
          <w:p w14:paraId="29DF270A" w14:textId="70E976D5" w:rsidR="00A35A20" w:rsidRDefault="00A35A20" w:rsidP="005F2E4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作業結果報告書</w:t>
            </w:r>
          </w:p>
          <w:p w14:paraId="288080B6" w14:textId="7F5EFF14" w:rsidR="00DE423E" w:rsidRPr="00034036" w:rsidRDefault="00DE423E" w:rsidP="005F2E4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基盤環境テスト結果報告書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64D6A14E" w14:textId="4836C179" w:rsidR="005F2E47" w:rsidRPr="00034036" w:rsidRDefault="00C7183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検証結果　　　　　　等</w:t>
            </w:r>
          </w:p>
        </w:tc>
      </w:tr>
      <w:tr w:rsidR="00E01F35" w:rsidRPr="00034036" w14:paraId="457925DE" w14:textId="77777777" w:rsidTr="00E01F35">
        <w:trPr>
          <w:trHeight w:val="91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2FA2EDDA" w14:textId="3C76D289" w:rsidR="00E01F35" w:rsidRPr="00034036" w:rsidRDefault="00E01F35" w:rsidP="00E154E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端末</w:t>
            </w:r>
            <w:r w:rsidR="00323D62">
              <w:rPr>
                <w:rFonts w:ascii="MS UI Gothic" w:eastAsia="MS UI Gothic" w:hAnsi="MS UI Gothic" w:cs="ＭＳ Ｐゴシック" w:hint="eastAsia"/>
                <w:kern w:val="0"/>
                <w:sz w:val="18"/>
                <w:szCs w:val="18"/>
              </w:rPr>
              <w:t>設置</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188B8ADB" w14:textId="26E854FB" w:rsidR="00E01F35" w:rsidRPr="00C71832" w:rsidRDefault="00C71832" w:rsidP="007C672C">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テスト</w:t>
            </w:r>
            <w:r w:rsidR="00552F62">
              <w:rPr>
                <w:rFonts w:ascii="MS UI Gothic" w:eastAsia="MS UI Gothic" w:hAnsi="MS UI Gothic" w:cs="ＭＳ Ｐゴシック" w:hint="eastAsia"/>
                <w:kern w:val="0"/>
                <w:sz w:val="18"/>
                <w:szCs w:val="18"/>
              </w:rPr>
              <w:t>及び</w:t>
            </w:r>
            <w:r>
              <w:rPr>
                <w:rFonts w:ascii="MS UI Gothic" w:eastAsia="MS UI Gothic" w:hAnsi="MS UI Gothic" w:cs="ＭＳ Ｐゴシック" w:hint="eastAsia"/>
                <w:kern w:val="0"/>
                <w:sz w:val="18"/>
                <w:szCs w:val="18"/>
              </w:rPr>
              <w:t>本番稼働に向け、計画に</w:t>
            </w:r>
            <w:r w:rsidR="007C672C">
              <w:rPr>
                <w:rFonts w:ascii="MS UI Gothic" w:eastAsia="MS UI Gothic" w:hAnsi="MS UI Gothic" w:cs="ＭＳ Ｐゴシック" w:hint="eastAsia"/>
                <w:kern w:val="0"/>
                <w:sz w:val="18"/>
                <w:szCs w:val="18"/>
              </w:rPr>
              <w:t>基づき</w:t>
            </w:r>
            <w:r>
              <w:rPr>
                <w:rFonts w:ascii="MS UI Gothic" w:eastAsia="MS UI Gothic" w:hAnsi="MS UI Gothic" w:cs="ＭＳ Ｐゴシック" w:hint="eastAsia"/>
                <w:kern w:val="0"/>
                <w:sz w:val="18"/>
                <w:szCs w:val="18"/>
              </w:rPr>
              <w:t>、利用部門に端末・プリンタを設置する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724ADEEB" w14:textId="3577B700" w:rsidR="00E01F35" w:rsidRDefault="00C71832" w:rsidP="00E154E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端末</w:t>
            </w:r>
            <w:r w:rsidR="00323D62">
              <w:rPr>
                <w:rFonts w:ascii="MS UI Gothic" w:eastAsia="MS UI Gothic" w:hAnsi="MS UI Gothic" w:cs="ＭＳ Ｐゴシック" w:hint="eastAsia"/>
                <w:kern w:val="0"/>
                <w:sz w:val="18"/>
                <w:szCs w:val="18"/>
              </w:rPr>
              <w:t>設置</w:t>
            </w:r>
            <w:r>
              <w:rPr>
                <w:rFonts w:ascii="MS UI Gothic" w:eastAsia="MS UI Gothic" w:hAnsi="MS UI Gothic" w:cs="ＭＳ Ｐゴシック" w:hint="eastAsia"/>
                <w:kern w:val="0"/>
                <w:sz w:val="18"/>
                <w:szCs w:val="18"/>
              </w:rPr>
              <w:t>スケジュール</w:t>
            </w:r>
          </w:p>
          <w:p w14:paraId="3AE5AA62" w14:textId="77777777" w:rsidR="00A35A20" w:rsidRDefault="00C71832" w:rsidP="00E154E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作業手順書</w:t>
            </w:r>
          </w:p>
          <w:p w14:paraId="3C5AB20D" w14:textId="17C634AA" w:rsidR="00C71832" w:rsidRPr="00034036" w:rsidRDefault="00A35A20" w:rsidP="00E154E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作業結果報告書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7E6D62ED" w14:textId="2A887A0C" w:rsidR="00C71832" w:rsidRPr="00034036" w:rsidRDefault="00C7183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結果　　　　　　　　　等</w:t>
            </w:r>
          </w:p>
        </w:tc>
      </w:tr>
      <w:tr w:rsidR="00045305" w:rsidRPr="00034036" w14:paraId="2323519A" w14:textId="77777777" w:rsidTr="00045305">
        <w:trPr>
          <w:trHeight w:val="91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454FBEC6" w14:textId="77777777" w:rsidR="00045305" w:rsidRPr="00034036" w:rsidRDefault="00045305" w:rsidP="00045305">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研修計画</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1F56979C"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利用者の新システムへの理解度向上や操作訓練のため、新システムの研修計画を立案する。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580301CE"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研修計画書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06691647" w14:textId="50BED6A1" w:rsidR="00045305"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研修</w:t>
            </w:r>
            <w:r w:rsidRPr="00034036">
              <w:rPr>
                <w:rFonts w:ascii="MS UI Gothic" w:eastAsia="MS UI Gothic" w:hAnsi="MS UI Gothic" w:cs="ＭＳ Ｐゴシック" w:hint="eastAsia"/>
                <w:kern w:val="0"/>
                <w:sz w:val="18"/>
                <w:szCs w:val="18"/>
              </w:rPr>
              <w:t>方針</w:t>
            </w:r>
          </w:p>
          <w:p w14:paraId="08885E7D" w14:textId="443CC823" w:rsidR="00045305"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研修</w:t>
            </w:r>
            <w:r w:rsidRPr="00034036">
              <w:rPr>
                <w:rFonts w:ascii="MS UI Gothic" w:eastAsia="MS UI Gothic" w:hAnsi="MS UI Gothic" w:cs="ＭＳ Ｐゴシック" w:hint="eastAsia"/>
                <w:kern w:val="0"/>
                <w:sz w:val="18"/>
                <w:szCs w:val="18"/>
              </w:rPr>
              <w:t>スケジュール</w:t>
            </w:r>
          </w:p>
          <w:p w14:paraId="729D99D4" w14:textId="4C4C91C2" w:rsidR="00045305" w:rsidRPr="00034036" w:rsidRDefault="0004530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 xml:space="preserve">研修実施内容　　</w:t>
            </w:r>
            <w:r w:rsidRPr="00034036">
              <w:rPr>
                <w:rFonts w:ascii="MS UI Gothic" w:eastAsia="MS UI Gothic" w:hAnsi="MS UI Gothic" w:cs="ＭＳ Ｐゴシック" w:hint="eastAsia"/>
                <w:kern w:val="0"/>
                <w:sz w:val="18"/>
                <w:szCs w:val="18"/>
              </w:rPr>
              <w:t xml:space="preserve">　等</w:t>
            </w:r>
          </w:p>
        </w:tc>
      </w:tr>
      <w:tr w:rsidR="00045305" w:rsidRPr="00034036" w14:paraId="5F778C9B" w14:textId="77777777" w:rsidTr="004C6078">
        <w:trPr>
          <w:trHeight w:val="917"/>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1CFE56E4" w14:textId="77777777" w:rsidR="00045305" w:rsidRDefault="00045305" w:rsidP="00045305">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業務研修</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6458296A"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sidRPr="00DE423E">
              <w:rPr>
                <w:rFonts w:ascii="MS UI Gothic" w:eastAsia="MS UI Gothic" w:hAnsi="MS UI Gothic" w:cs="ＭＳ Ｐゴシック" w:hint="eastAsia"/>
                <w:kern w:val="0"/>
                <w:sz w:val="18"/>
                <w:szCs w:val="18"/>
              </w:rPr>
              <w:t>新たな業務の流れや制度・手続きの変更点等について</w:t>
            </w:r>
            <w:r>
              <w:rPr>
                <w:rFonts w:ascii="MS UI Gothic" w:eastAsia="MS UI Gothic" w:hAnsi="MS UI Gothic" w:cs="ＭＳ Ｐゴシック" w:hint="eastAsia"/>
                <w:kern w:val="0"/>
                <w:sz w:val="18"/>
                <w:szCs w:val="18"/>
              </w:rPr>
              <w:t>、利用部門へ研修を行う。</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2539B761" w14:textId="7A6B44F2" w:rsidR="00045305" w:rsidRPr="00034036"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事務処理要領</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323CBEFC"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w:t>
            </w:r>
          </w:p>
        </w:tc>
      </w:tr>
      <w:tr w:rsidR="00045305" w:rsidRPr="00034036" w14:paraId="52C67A12" w14:textId="77777777" w:rsidTr="004C6078">
        <w:trPr>
          <w:trHeight w:val="917"/>
        </w:trPr>
        <w:tc>
          <w:tcPr>
            <w:tcW w:w="778" w:type="pct"/>
            <w:tcBorders>
              <w:top w:val="single" w:sz="2" w:space="0" w:color="auto"/>
              <w:left w:val="thinThickSmallGap" w:sz="24" w:space="0" w:color="auto"/>
              <w:bottom w:val="thickThinSmallGap" w:sz="24" w:space="0" w:color="auto"/>
              <w:right w:val="single" w:sz="2" w:space="0" w:color="auto"/>
            </w:tcBorders>
            <w:shd w:val="clear" w:color="auto" w:fill="auto"/>
          </w:tcPr>
          <w:p w14:paraId="085A05F5" w14:textId="77777777" w:rsidR="00045305" w:rsidRDefault="00045305" w:rsidP="00045305">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操作研修</w:t>
            </w:r>
          </w:p>
        </w:tc>
        <w:tc>
          <w:tcPr>
            <w:tcW w:w="1667" w:type="pct"/>
            <w:tcBorders>
              <w:top w:val="single" w:sz="2" w:space="0" w:color="auto"/>
              <w:left w:val="single" w:sz="2" w:space="0" w:color="auto"/>
              <w:bottom w:val="thickThinSmallGap" w:sz="24" w:space="0" w:color="auto"/>
              <w:right w:val="single" w:sz="2" w:space="0" w:color="auto"/>
            </w:tcBorders>
            <w:shd w:val="clear" w:color="auto" w:fill="auto"/>
          </w:tcPr>
          <w:p w14:paraId="00A32DD9"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新</w:t>
            </w:r>
            <w:r w:rsidRPr="00DE423E">
              <w:rPr>
                <w:rFonts w:ascii="MS UI Gothic" w:eastAsia="MS UI Gothic" w:hAnsi="MS UI Gothic" w:cs="ＭＳ Ｐゴシック" w:hint="eastAsia"/>
                <w:kern w:val="0"/>
                <w:sz w:val="18"/>
                <w:szCs w:val="18"/>
              </w:rPr>
              <w:t>システムの操作方法について</w:t>
            </w:r>
            <w:r>
              <w:rPr>
                <w:rFonts w:ascii="MS UI Gothic" w:eastAsia="MS UI Gothic" w:hAnsi="MS UI Gothic" w:cs="ＭＳ Ｐゴシック" w:hint="eastAsia"/>
                <w:kern w:val="0"/>
                <w:sz w:val="18"/>
                <w:szCs w:val="18"/>
              </w:rPr>
              <w:t>、利用部門へ研修を行う。</w:t>
            </w:r>
          </w:p>
        </w:tc>
        <w:tc>
          <w:tcPr>
            <w:tcW w:w="1222" w:type="pct"/>
            <w:tcBorders>
              <w:top w:val="single" w:sz="2" w:space="0" w:color="auto"/>
              <w:left w:val="single" w:sz="2" w:space="0" w:color="auto"/>
              <w:bottom w:val="thickThinSmallGap" w:sz="24" w:space="0" w:color="auto"/>
              <w:right w:val="single" w:sz="2" w:space="0" w:color="auto"/>
            </w:tcBorders>
            <w:shd w:val="clear" w:color="auto" w:fill="auto"/>
          </w:tcPr>
          <w:p w14:paraId="0F2286E5" w14:textId="77777777" w:rsidR="00045305"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操作マニュアル</w:t>
            </w:r>
          </w:p>
          <w:p w14:paraId="3A9DC759"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研修資料</w:t>
            </w:r>
          </w:p>
        </w:tc>
        <w:tc>
          <w:tcPr>
            <w:tcW w:w="1333" w:type="pct"/>
            <w:tcBorders>
              <w:top w:val="single" w:sz="2" w:space="0" w:color="auto"/>
              <w:left w:val="single" w:sz="2" w:space="0" w:color="auto"/>
              <w:bottom w:val="thickThinSmallGap" w:sz="24" w:space="0" w:color="auto"/>
              <w:right w:val="thickThinSmallGap" w:sz="24" w:space="0" w:color="auto"/>
            </w:tcBorders>
            <w:shd w:val="clear" w:color="auto" w:fill="auto"/>
          </w:tcPr>
          <w:p w14:paraId="51F5839A" w14:textId="77777777" w:rsidR="00045305" w:rsidRPr="00034036" w:rsidRDefault="00045305" w:rsidP="00045305">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w:t>
            </w:r>
          </w:p>
        </w:tc>
      </w:tr>
      <w:tr w:rsidR="00E01F35" w:rsidRPr="00034036" w14:paraId="20B03386" w14:textId="77777777" w:rsidTr="004C6078">
        <w:trPr>
          <w:trHeight w:val="917"/>
        </w:trPr>
        <w:tc>
          <w:tcPr>
            <w:tcW w:w="778" w:type="pct"/>
            <w:tcBorders>
              <w:top w:val="thickThinSmallGap" w:sz="24" w:space="0" w:color="auto"/>
              <w:left w:val="thinThickSmallGap" w:sz="24" w:space="0" w:color="auto"/>
              <w:bottom w:val="single" w:sz="2" w:space="0" w:color="auto"/>
              <w:right w:val="single" w:sz="2" w:space="0" w:color="auto"/>
            </w:tcBorders>
            <w:shd w:val="clear" w:color="auto" w:fill="auto"/>
          </w:tcPr>
          <w:p w14:paraId="5B32B123" w14:textId="77777777" w:rsidR="00E01F35" w:rsidRPr="00034036" w:rsidRDefault="00E01F35" w:rsidP="00E154E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lastRenderedPageBreak/>
              <w:t>テスト計画</w:t>
            </w:r>
          </w:p>
        </w:tc>
        <w:tc>
          <w:tcPr>
            <w:tcW w:w="1667" w:type="pct"/>
            <w:tcBorders>
              <w:top w:val="thickThinSmallGap" w:sz="24" w:space="0" w:color="auto"/>
              <w:left w:val="single" w:sz="2" w:space="0" w:color="auto"/>
              <w:bottom w:val="single" w:sz="2" w:space="0" w:color="auto"/>
              <w:right w:val="single" w:sz="2" w:space="0" w:color="auto"/>
            </w:tcBorders>
            <w:shd w:val="clear" w:color="auto" w:fill="auto"/>
          </w:tcPr>
          <w:p w14:paraId="42C26421" w14:textId="77777777" w:rsidR="00E01F35" w:rsidRPr="00034036" w:rsidRDefault="00E01F35" w:rsidP="00E154E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システム品質を担保するため、単体テストから運用テストまでのテスト計画を立案する。</w:t>
            </w:r>
          </w:p>
        </w:tc>
        <w:tc>
          <w:tcPr>
            <w:tcW w:w="1222" w:type="pct"/>
            <w:tcBorders>
              <w:top w:val="thickThinSmallGap" w:sz="24" w:space="0" w:color="auto"/>
              <w:left w:val="single" w:sz="2" w:space="0" w:color="auto"/>
              <w:bottom w:val="single" w:sz="2" w:space="0" w:color="auto"/>
              <w:right w:val="single" w:sz="2" w:space="0" w:color="auto"/>
            </w:tcBorders>
            <w:shd w:val="clear" w:color="auto" w:fill="auto"/>
          </w:tcPr>
          <w:p w14:paraId="36882CB7" w14:textId="77777777" w:rsidR="00E01F35" w:rsidRPr="00034036" w:rsidRDefault="00E01F35" w:rsidP="00E154E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テスト計画書</w:t>
            </w:r>
          </w:p>
        </w:tc>
        <w:tc>
          <w:tcPr>
            <w:tcW w:w="1333" w:type="pct"/>
            <w:tcBorders>
              <w:top w:val="thickThinSmallGap" w:sz="24" w:space="0" w:color="auto"/>
              <w:left w:val="single" w:sz="2" w:space="0" w:color="auto"/>
              <w:bottom w:val="single" w:sz="2" w:space="0" w:color="auto"/>
              <w:right w:val="thickThinSmallGap" w:sz="24" w:space="0" w:color="auto"/>
            </w:tcBorders>
            <w:shd w:val="clear" w:color="auto" w:fill="auto"/>
          </w:tcPr>
          <w:p w14:paraId="2CFC69AE" w14:textId="5B455300" w:rsidR="0020406C" w:rsidRDefault="00E01F3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テスト</w:t>
            </w:r>
            <w:r w:rsidRPr="00034036">
              <w:rPr>
                <w:rFonts w:ascii="MS UI Gothic" w:eastAsia="MS UI Gothic" w:hAnsi="MS UI Gothic" w:cs="ＭＳ Ｐゴシック" w:hint="eastAsia"/>
                <w:kern w:val="0"/>
                <w:sz w:val="18"/>
                <w:szCs w:val="18"/>
              </w:rPr>
              <w:t>方針</w:t>
            </w:r>
          </w:p>
          <w:p w14:paraId="3306B208" w14:textId="1E388D75" w:rsidR="0020406C" w:rsidRPr="0020406C" w:rsidRDefault="00E01F3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テストスケジュール</w:t>
            </w:r>
          </w:p>
          <w:p w14:paraId="21284372" w14:textId="2218D435" w:rsidR="00E01F35" w:rsidRPr="0020406C" w:rsidRDefault="00E01F35"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テスト実施内容　　　等</w:t>
            </w:r>
          </w:p>
        </w:tc>
      </w:tr>
      <w:tr w:rsidR="00E31DC2" w:rsidRPr="00034036" w14:paraId="1DE2325F" w14:textId="77777777" w:rsidTr="00E31DC2">
        <w:trPr>
          <w:trHeight w:val="917"/>
        </w:trPr>
        <w:tc>
          <w:tcPr>
            <w:tcW w:w="778" w:type="pct"/>
            <w:tcBorders>
              <w:left w:val="thinThickSmallGap" w:sz="24" w:space="0" w:color="auto"/>
            </w:tcBorders>
            <w:shd w:val="clear" w:color="auto" w:fill="auto"/>
          </w:tcPr>
          <w:p w14:paraId="50820E8A" w14:textId="77777777" w:rsidR="00E31DC2" w:rsidRDefault="00E31DC2" w:rsidP="00E31DC2">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プログラム</w:t>
            </w:r>
          </w:p>
          <w:p w14:paraId="02804B21" w14:textId="483E315D" w:rsidR="00E31DC2" w:rsidRPr="00034036" w:rsidRDefault="00E31DC2" w:rsidP="00E31DC2">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設計</w:t>
            </w:r>
            <w:r w:rsidR="00EF0EA0">
              <w:rPr>
                <w:rFonts w:ascii="MS UI Gothic" w:eastAsia="MS UI Gothic" w:hAnsi="MS UI Gothic" w:cs="ＭＳ Ｐゴシック" w:hint="eastAsia"/>
                <w:kern w:val="0"/>
                <w:sz w:val="18"/>
                <w:szCs w:val="18"/>
              </w:rPr>
              <w:t>・</w:t>
            </w:r>
            <w:r w:rsidR="00EF0EA0" w:rsidRPr="00034036">
              <w:rPr>
                <w:rFonts w:ascii="MS UI Gothic" w:eastAsia="MS UI Gothic" w:hAnsi="MS UI Gothic" w:cs="ＭＳ Ｐゴシック" w:hint="eastAsia"/>
                <w:kern w:val="0"/>
                <w:sz w:val="18"/>
                <w:szCs w:val="18"/>
              </w:rPr>
              <w:t>製造</w:t>
            </w:r>
          </w:p>
        </w:tc>
        <w:tc>
          <w:tcPr>
            <w:tcW w:w="1667" w:type="pct"/>
            <w:shd w:val="clear" w:color="auto" w:fill="auto"/>
          </w:tcPr>
          <w:p w14:paraId="1C00D535" w14:textId="77777777" w:rsidR="00E31DC2" w:rsidRDefault="00E31DC2"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システムを構成するプログラム（モジュール）の</w:t>
            </w:r>
            <w:r>
              <w:rPr>
                <w:rFonts w:ascii="MS UI Gothic" w:eastAsia="MS UI Gothic" w:hAnsi="MS UI Gothic" w:cs="ＭＳ Ｐゴシック" w:hint="eastAsia"/>
                <w:kern w:val="0"/>
                <w:sz w:val="18"/>
                <w:szCs w:val="18"/>
              </w:rPr>
              <w:t>設計</w:t>
            </w:r>
            <w:r w:rsidRPr="00034036">
              <w:rPr>
                <w:rFonts w:ascii="MS UI Gothic" w:eastAsia="MS UI Gothic" w:hAnsi="MS UI Gothic" w:cs="ＭＳ Ｐゴシック" w:hint="eastAsia"/>
                <w:kern w:val="0"/>
                <w:sz w:val="18"/>
                <w:szCs w:val="18"/>
              </w:rPr>
              <w:t>を行う。</w:t>
            </w:r>
          </w:p>
          <w:p w14:paraId="0ECED2C9" w14:textId="67001084" w:rsidR="00EF0EA0" w:rsidRPr="00034036" w:rsidRDefault="00EF0EA0"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プログラム（モジュール）の作成を行う。</w:t>
            </w:r>
          </w:p>
        </w:tc>
        <w:tc>
          <w:tcPr>
            <w:tcW w:w="1222" w:type="pct"/>
            <w:shd w:val="clear" w:color="auto" w:fill="auto"/>
          </w:tcPr>
          <w:p w14:paraId="043715E2" w14:textId="49415BCD" w:rsidR="00E31DC2" w:rsidRDefault="00E31DC2" w:rsidP="00E31DC2">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プログラム一覧表</w:t>
            </w:r>
          </w:p>
          <w:p w14:paraId="11005E81" w14:textId="77777777" w:rsidR="00E31DC2" w:rsidRDefault="00E31DC2"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プログラム設計書</w:t>
            </w:r>
          </w:p>
          <w:p w14:paraId="2F79196D" w14:textId="563639A7" w:rsidR="00EF0EA0" w:rsidRPr="00034036" w:rsidRDefault="00EF0EA0"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ソースコード</w:t>
            </w:r>
            <w:r w:rsidRPr="00034036">
              <w:rPr>
                <w:rFonts w:ascii="MS UI Gothic" w:eastAsia="MS UI Gothic" w:hAnsi="MS UI Gothic" w:cs="ＭＳ Ｐゴシック"/>
                <w:kern w:val="0"/>
                <w:sz w:val="18"/>
                <w:szCs w:val="18"/>
              </w:rPr>
              <w:br/>
            </w:r>
            <w:r w:rsidRPr="00034036">
              <w:rPr>
                <w:rFonts w:ascii="MS UI Gothic" w:eastAsia="MS UI Gothic" w:hAnsi="MS UI Gothic" w:cs="ＭＳ Ｐゴシック" w:hint="eastAsia"/>
                <w:kern w:val="0"/>
                <w:sz w:val="18"/>
                <w:szCs w:val="18"/>
              </w:rPr>
              <w:t>定義</w:t>
            </w:r>
            <w:r>
              <w:rPr>
                <w:rFonts w:ascii="MS UI Gothic" w:eastAsia="MS UI Gothic" w:hAnsi="MS UI Gothic" w:cs="ＭＳ Ｐゴシック" w:hint="eastAsia"/>
                <w:kern w:val="0"/>
                <w:sz w:val="18"/>
                <w:szCs w:val="18"/>
              </w:rPr>
              <w:t>ファイル</w:t>
            </w:r>
          </w:p>
        </w:tc>
        <w:tc>
          <w:tcPr>
            <w:tcW w:w="1333" w:type="pct"/>
            <w:tcBorders>
              <w:right w:val="thickThinSmallGap" w:sz="24" w:space="0" w:color="auto"/>
            </w:tcBorders>
            <w:shd w:val="clear" w:color="auto" w:fill="auto"/>
          </w:tcPr>
          <w:p w14:paraId="2536BA4A" w14:textId="4B10BC6E" w:rsid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プログラム一覧</w:t>
            </w:r>
          </w:p>
          <w:p w14:paraId="2553C9C6" w14:textId="5D0DD667" w:rsidR="0020406C" w:rsidRP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プログラム構成図</w:t>
            </w:r>
          </w:p>
          <w:p w14:paraId="53D1421D" w14:textId="76E720BB" w:rsidR="00E31DC2" w:rsidRP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プログラム仕様　　　　等</w:t>
            </w:r>
          </w:p>
        </w:tc>
      </w:tr>
      <w:tr w:rsidR="00E31DC2" w:rsidRPr="00034036" w14:paraId="38491A04" w14:textId="77777777" w:rsidTr="00E31DC2">
        <w:trPr>
          <w:trHeight w:val="927"/>
        </w:trPr>
        <w:tc>
          <w:tcPr>
            <w:tcW w:w="778" w:type="pct"/>
            <w:tcBorders>
              <w:left w:val="thinThickSmallGap" w:sz="24" w:space="0" w:color="auto"/>
            </w:tcBorders>
            <w:shd w:val="clear" w:color="auto" w:fill="auto"/>
          </w:tcPr>
          <w:p w14:paraId="490E4929" w14:textId="77777777" w:rsidR="00E31DC2" w:rsidRPr="00034036" w:rsidRDefault="00E31DC2" w:rsidP="00E31DC2">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単体テスト</w:t>
            </w:r>
          </w:p>
        </w:tc>
        <w:tc>
          <w:tcPr>
            <w:tcW w:w="1667" w:type="pct"/>
            <w:shd w:val="clear" w:color="auto" w:fill="auto"/>
          </w:tcPr>
          <w:p w14:paraId="44198229" w14:textId="77777777" w:rsidR="00E31DC2" w:rsidRPr="00034036" w:rsidRDefault="00E31DC2"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プログラム（モジュール）の品質試験を行う。</w:t>
            </w:r>
          </w:p>
        </w:tc>
        <w:tc>
          <w:tcPr>
            <w:tcW w:w="1222" w:type="pct"/>
            <w:shd w:val="clear" w:color="auto" w:fill="auto"/>
          </w:tcPr>
          <w:p w14:paraId="21A337B0" w14:textId="77777777" w:rsidR="00E31DC2" w:rsidRPr="00034036" w:rsidRDefault="00E31DC2" w:rsidP="00E31DC2">
            <w:pPr>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単体テスト仕様書</w:t>
            </w:r>
            <w:r w:rsidRPr="00034036">
              <w:rPr>
                <w:rFonts w:ascii="MS UI Gothic" w:eastAsia="MS UI Gothic" w:hAnsi="MS UI Gothic" w:cs="ＭＳ Ｐゴシック"/>
                <w:kern w:val="0"/>
                <w:sz w:val="18"/>
                <w:szCs w:val="18"/>
              </w:rPr>
              <w:br/>
            </w:r>
            <w:r w:rsidRPr="00034036">
              <w:rPr>
                <w:rFonts w:ascii="MS UI Gothic" w:eastAsia="MS UI Gothic" w:hAnsi="MS UI Gothic" w:cs="ＭＳ Ｐゴシック" w:hint="eastAsia"/>
                <w:kern w:val="0"/>
                <w:sz w:val="18"/>
                <w:szCs w:val="18"/>
              </w:rPr>
              <w:t>単体テスト結果報告書</w:t>
            </w:r>
          </w:p>
        </w:tc>
        <w:tc>
          <w:tcPr>
            <w:tcW w:w="1333" w:type="pct"/>
            <w:tcBorders>
              <w:right w:val="thickThinSmallGap" w:sz="24" w:space="0" w:color="auto"/>
            </w:tcBorders>
            <w:shd w:val="clear" w:color="auto" w:fill="auto"/>
          </w:tcPr>
          <w:p w14:paraId="693A01D3" w14:textId="6B579CAB" w:rsid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テスト項目</w:t>
            </w:r>
          </w:p>
          <w:p w14:paraId="493371F6" w14:textId="0A47A6F9" w:rsidR="0020406C" w:rsidRP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 xml:space="preserve">テスト結果　　</w:t>
            </w:r>
          </w:p>
          <w:p w14:paraId="0D9C17C8" w14:textId="3CF014BA" w:rsidR="00E31DC2" w:rsidRPr="0020406C" w:rsidRDefault="0088023C"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 xml:space="preserve">品質状況　　</w:t>
            </w:r>
            <w:r w:rsidR="00E31DC2" w:rsidRPr="0020406C">
              <w:rPr>
                <w:rFonts w:ascii="MS UI Gothic" w:eastAsia="MS UI Gothic" w:hAnsi="MS UI Gothic" w:cs="ＭＳ Ｐゴシック" w:hint="eastAsia"/>
                <w:kern w:val="0"/>
                <w:sz w:val="18"/>
                <w:szCs w:val="18"/>
              </w:rPr>
              <w:t xml:space="preserve">　　　　等</w:t>
            </w:r>
          </w:p>
        </w:tc>
      </w:tr>
      <w:tr w:rsidR="00E31DC2" w:rsidRPr="00034036" w14:paraId="59FA63E7" w14:textId="77777777" w:rsidTr="00E31DC2">
        <w:trPr>
          <w:trHeight w:val="841"/>
        </w:trPr>
        <w:tc>
          <w:tcPr>
            <w:tcW w:w="778" w:type="pct"/>
            <w:tcBorders>
              <w:left w:val="thinThickSmallGap" w:sz="24" w:space="0" w:color="auto"/>
            </w:tcBorders>
            <w:shd w:val="clear" w:color="auto" w:fill="auto"/>
          </w:tcPr>
          <w:p w14:paraId="6777D46E" w14:textId="77777777" w:rsidR="00E31DC2" w:rsidRPr="00034036" w:rsidRDefault="00E31DC2" w:rsidP="00E31DC2">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結合テスト</w:t>
            </w:r>
          </w:p>
        </w:tc>
        <w:tc>
          <w:tcPr>
            <w:tcW w:w="1667" w:type="pct"/>
            <w:shd w:val="clear" w:color="auto" w:fill="auto"/>
          </w:tcPr>
          <w:p w14:paraId="7B1D7D03" w14:textId="77777777" w:rsidR="00E31DC2" w:rsidRPr="00034036" w:rsidRDefault="00E31DC2"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個々のプログラム（モジュール）を結合して品質試験を行う。</w:t>
            </w:r>
          </w:p>
        </w:tc>
        <w:tc>
          <w:tcPr>
            <w:tcW w:w="1222" w:type="pct"/>
            <w:shd w:val="clear" w:color="auto" w:fill="auto"/>
          </w:tcPr>
          <w:p w14:paraId="3551E25D" w14:textId="77777777" w:rsidR="00E31DC2" w:rsidRPr="00034036" w:rsidRDefault="00E31DC2" w:rsidP="00E31DC2">
            <w:pPr>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結合テスト仕様書</w:t>
            </w:r>
            <w:r w:rsidRPr="00034036">
              <w:rPr>
                <w:rFonts w:ascii="MS UI Gothic" w:eastAsia="MS UI Gothic" w:hAnsi="MS UI Gothic" w:cs="ＭＳ Ｐゴシック"/>
                <w:kern w:val="0"/>
                <w:sz w:val="18"/>
                <w:szCs w:val="18"/>
              </w:rPr>
              <w:br/>
            </w:r>
            <w:r w:rsidRPr="00034036">
              <w:rPr>
                <w:rFonts w:ascii="MS UI Gothic" w:eastAsia="MS UI Gothic" w:hAnsi="MS UI Gothic" w:cs="ＭＳ Ｐゴシック" w:hint="eastAsia"/>
                <w:kern w:val="0"/>
                <w:sz w:val="18"/>
                <w:szCs w:val="18"/>
              </w:rPr>
              <w:t>結合テスト結果報告書</w:t>
            </w:r>
          </w:p>
        </w:tc>
        <w:tc>
          <w:tcPr>
            <w:tcW w:w="1333" w:type="pct"/>
            <w:tcBorders>
              <w:right w:val="thickThinSmallGap" w:sz="24" w:space="0" w:color="auto"/>
            </w:tcBorders>
            <w:shd w:val="clear" w:color="auto" w:fill="auto"/>
          </w:tcPr>
          <w:p w14:paraId="45CEEB20" w14:textId="0637471E" w:rsid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テスト</w:t>
            </w:r>
            <w:r w:rsidR="00A35A20">
              <w:rPr>
                <w:rFonts w:ascii="MS UI Gothic" w:eastAsia="MS UI Gothic" w:hAnsi="MS UI Gothic" w:cs="ＭＳ Ｐゴシック" w:hint="eastAsia"/>
                <w:kern w:val="0"/>
                <w:sz w:val="18"/>
                <w:szCs w:val="18"/>
              </w:rPr>
              <w:t>シナリオ</w:t>
            </w:r>
          </w:p>
          <w:p w14:paraId="0456D22B" w14:textId="24DABD1B" w:rsidR="0020406C" w:rsidRP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テスト結果</w:t>
            </w:r>
          </w:p>
          <w:p w14:paraId="2165D072" w14:textId="5DF3BD00" w:rsidR="00E31DC2" w:rsidRPr="0020406C" w:rsidRDefault="0088023C"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品質状況　　　　　　等</w:t>
            </w:r>
          </w:p>
        </w:tc>
      </w:tr>
      <w:tr w:rsidR="009B6657" w:rsidRPr="00034036" w14:paraId="0E0D8C3F" w14:textId="77777777" w:rsidTr="009B6657">
        <w:trPr>
          <w:trHeight w:val="841"/>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25A93C79" w14:textId="22B36389" w:rsidR="009B6657" w:rsidRPr="00034036" w:rsidRDefault="009B6657" w:rsidP="009B665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システムセットアップ</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6881B3B7" w14:textId="664C4666" w:rsidR="009B6657" w:rsidRPr="00034036" w:rsidRDefault="00A35A20" w:rsidP="00224956">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総合テストに向け、業務アプリケーションをセットアップする。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709D6AFB" w14:textId="77777777" w:rsidR="00A35A20" w:rsidRDefault="00E01F35" w:rsidP="009B6657">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w:t>
            </w:r>
            <w:r w:rsidR="00A35A20">
              <w:rPr>
                <w:rFonts w:ascii="MS UI Gothic" w:eastAsia="MS UI Gothic" w:hAnsi="MS UI Gothic" w:cs="ＭＳ Ｐゴシック" w:hint="eastAsia"/>
                <w:kern w:val="0"/>
                <w:sz w:val="18"/>
                <w:szCs w:val="18"/>
              </w:rPr>
              <w:t>手順書</w:t>
            </w:r>
          </w:p>
          <w:p w14:paraId="52D85171" w14:textId="6625A61F" w:rsidR="009B6657" w:rsidRPr="00034036" w:rsidRDefault="00A35A20" w:rsidP="009B6657">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w:t>
            </w:r>
            <w:r w:rsidR="00E01F35">
              <w:rPr>
                <w:rFonts w:ascii="MS UI Gothic" w:eastAsia="MS UI Gothic" w:hAnsi="MS UI Gothic" w:cs="ＭＳ Ｐゴシック" w:hint="eastAsia"/>
                <w:kern w:val="0"/>
                <w:sz w:val="18"/>
                <w:szCs w:val="18"/>
              </w:rPr>
              <w:t>結果報告書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4FB92D59" w14:textId="112441B6" w:rsidR="009B6657" w:rsidRPr="00034036" w:rsidRDefault="00A35A20"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作業結果　　　　　　等</w:t>
            </w:r>
          </w:p>
        </w:tc>
      </w:tr>
      <w:tr w:rsidR="00E31DC2" w:rsidRPr="00034036" w14:paraId="65181B54" w14:textId="77777777" w:rsidTr="00551A40">
        <w:trPr>
          <w:trHeight w:val="1134"/>
        </w:trPr>
        <w:tc>
          <w:tcPr>
            <w:tcW w:w="778" w:type="pct"/>
            <w:tcBorders>
              <w:left w:val="thinThickSmallGap" w:sz="24" w:space="0" w:color="auto"/>
            </w:tcBorders>
            <w:shd w:val="clear" w:color="auto" w:fill="auto"/>
          </w:tcPr>
          <w:p w14:paraId="75D7817C" w14:textId="77777777" w:rsidR="00E31DC2" w:rsidRPr="00034036" w:rsidRDefault="00E31DC2" w:rsidP="00E31DC2">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総合テスト</w:t>
            </w:r>
          </w:p>
        </w:tc>
        <w:tc>
          <w:tcPr>
            <w:tcW w:w="1667" w:type="pct"/>
            <w:shd w:val="clear" w:color="auto" w:fill="auto"/>
          </w:tcPr>
          <w:p w14:paraId="678F79D1" w14:textId="77777777" w:rsidR="00E31DC2" w:rsidRPr="00034036" w:rsidRDefault="00E31DC2" w:rsidP="00E31DC2">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複数のサブシステムを実運用の条件に基づき稼働し、システム全体の品質試験を行う。</w:t>
            </w:r>
          </w:p>
        </w:tc>
        <w:tc>
          <w:tcPr>
            <w:tcW w:w="1222" w:type="pct"/>
            <w:shd w:val="clear" w:color="auto" w:fill="auto"/>
          </w:tcPr>
          <w:p w14:paraId="064125DD" w14:textId="77777777" w:rsidR="00E31DC2" w:rsidRPr="00034036" w:rsidRDefault="00E31DC2" w:rsidP="00E31DC2">
            <w:pPr>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総合テスト仕様書</w:t>
            </w:r>
            <w:r w:rsidRPr="00034036">
              <w:rPr>
                <w:rFonts w:ascii="MS UI Gothic" w:eastAsia="MS UI Gothic" w:hAnsi="MS UI Gothic" w:cs="ＭＳ Ｐゴシック"/>
                <w:kern w:val="0"/>
                <w:sz w:val="18"/>
                <w:szCs w:val="18"/>
              </w:rPr>
              <w:br/>
            </w:r>
            <w:r w:rsidRPr="00034036">
              <w:rPr>
                <w:rFonts w:ascii="MS UI Gothic" w:eastAsia="MS UI Gothic" w:hAnsi="MS UI Gothic" w:cs="ＭＳ Ｐゴシック" w:hint="eastAsia"/>
                <w:kern w:val="0"/>
                <w:sz w:val="18"/>
                <w:szCs w:val="18"/>
              </w:rPr>
              <w:t>総合テスト結果報告書</w:t>
            </w:r>
          </w:p>
        </w:tc>
        <w:tc>
          <w:tcPr>
            <w:tcW w:w="1333" w:type="pct"/>
            <w:tcBorders>
              <w:right w:val="thickThinSmallGap" w:sz="24" w:space="0" w:color="auto"/>
            </w:tcBorders>
            <w:shd w:val="clear" w:color="auto" w:fill="auto"/>
          </w:tcPr>
          <w:p w14:paraId="4A7BF1E3" w14:textId="219FC50C" w:rsid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テストパターン</w:t>
            </w:r>
          </w:p>
          <w:p w14:paraId="10DA6A31" w14:textId="6D1F288C" w:rsidR="0020406C" w:rsidRP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テスト項目</w:t>
            </w:r>
          </w:p>
          <w:p w14:paraId="3CC65E9C" w14:textId="077410E4" w:rsidR="0020406C" w:rsidRPr="0020406C" w:rsidRDefault="00E31DC2"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テスト結果</w:t>
            </w:r>
          </w:p>
          <w:p w14:paraId="0C564816" w14:textId="6A9C1127" w:rsidR="00E31DC2" w:rsidRPr="0020406C" w:rsidRDefault="0088023C"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品質状況　　　　　　等</w:t>
            </w:r>
          </w:p>
        </w:tc>
      </w:tr>
      <w:tr w:rsidR="00E01F35" w:rsidRPr="00034036" w14:paraId="785C26E3" w14:textId="77777777" w:rsidTr="00E01F35">
        <w:trPr>
          <w:trHeight w:val="1134"/>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3CDA1A31" w14:textId="04D23967" w:rsidR="00E01F35" w:rsidRPr="00034036" w:rsidRDefault="00E01F35" w:rsidP="00E154E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本番切替計画策定</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162B9B2D" w14:textId="4EF3F810" w:rsidR="00E01F35" w:rsidRPr="00034036" w:rsidRDefault="00BC275E" w:rsidP="00BC275E">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本番稼働に向け、最終確認となる移行リハーサル、本番切替作業の計画を立案する。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63C7E46B" w14:textId="77777777" w:rsidR="00E01F35" w:rsidRDefault="00E01F35" w:rsidP="00E154E7">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本番切替計画書</w:t>
            </w:r>
          </w:p>
          <w:p w14:paraId="21ECCADE" w14:textId="2F1B99FC" w:rsidR="00E01F35" w:rsidRPr="00034036" w:rsidRDefault="00E01F35" w:rsidP="00E154E7">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作業手順書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751BCF0A" w14:textId="550C2DDF" w:rsidR="0020406C" w:rsidRDefault="00A35A20"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切替スケジュール</w:t>
            </w:r>
          </w:p>
          <w:p w14:paraId="027BDC7F" w14:textId="2E8683A5" w:rsidR="0020406C" w:rsidRPr="0020406C" w:rsidRDefault="00A35A20"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実施内容</w:t>
            </w:r>
          </w:p>
          <w:p w14:paraId="5B5F5B3D" w14:textId="1CEEC3BD" w:rsidR="0020406C" w:rsidRPr="0020406C" w:rsidRDefault="00A35A20"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切り戻し基準</w:t>
            </w:r>
          </w:p>
          <w:p w14:paraId="2DCB2027" w14:textId="0CC97CAE" w:rsidR="0020406C" w:rsidRPr="0020406C" w:rsidRDefault="00F77C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連絡体制</w:t>
            </w:r>
          </w:p>
          <w:p w14:paraId="142F5EFF" w14:textId="28C0D815" w:rsidR="00A35A20" w:rsidRPr="0020406C" w:rsidRDefault="00F77C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プロジェクト</w:t>
            </w:r>
            <w:r w:rsidR="00A35A20" w:rsidRPr="0020406C">
              <w:rPr>
                <w:rFonts w:ascii="MS UI Gothic" w:eastAsia="MS UI Gothic" w:hAnsi="MS UI Gothic" w:cs="ＭＳ Ｐゴシック" w:hint="eastAsia"/>
                <w:kern w:val="0"/>
                <w:sz w:val="18"/>
                <w:szCs w:val="18"/>
              </w:rPr>
              <w:t>オーナー等への進捗報告</w:t>
            </w:r>
            <w:r w:rsidRPr="0020406C">
              <w:rPr>
                <w:rFonts w:ascii="MS UI Gothic" w:eastAsia="MS UI Gothic" w:hAnsi="MS UI Gothic" w:cs="ＭＳ Ｐゴシック" w:hint="eastAsia"/>
                <w:kern w:val="0"/>
                <w:sz w:val="18"/>
                <w:szCs w:val="18"/>
              </w:rPr>
              <w:t>方法</w:t>
            </w:r>
          </w:p>
        </w:tc>
      </w:tr>
      <w:tr w:rsidR="00B4173A" w:rsidRPr="00034036" w14:paraId="583AB68B" w14:textId="77777777" w:rsidTr="00B4173A">
        <w:trPr>
          <w:trHeight w:val="1134"/>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1AF61206" w14:textId="3633A7CD" w:rsidR="00B4173A" w:rsidRPr="00034036" w:rsidRDefault="00B4173A" w:rsidP="00B4173A">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w:t>
            </w:r>
            <w:r>
              <w:rPr>
                <w:rFonts w:ascii="MS UI Gothic" w:eastAsia="MS UI Gothic" w:hAnsi="MS UI Gothic" w:cs="ＭＳ Ｐゴシック" w:hint="eastAsia"/>
                <w:kern w:val="0"/>
                <w:sz w:val="18"/>
                <w:szCs w:val="18"/>
              </w:rPr>
              <w:t>リハーサル</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6D1E26F3" w14:textId="0062E24C" w:rsidR="00B4173A" w:rsidRPr="00034036" w:rsidRDefault="00BC275E" w:rsidP="00BC275E">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本番稼働に向けた最終確認として、データ移行テスト、システム切替テストを実施する。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38C93003" w14:textId="72CD6D07" w:rsidR="00B4173A" w:rsidRPr="00034036" w:rsidRDefault="00B4173A" w:rsidP="00B4173A">
            <w:pPr>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移行</w:t>
            </w:r>
            <w:r>
              <w:rPr>
                <w:rFonts w:ascii="MS UI Gothic" w:eastAsia="MS UI Gothic" w:hAnsi="MS UI Gothic" w:cs="ＭＳ Ｐゴシック" w:hint="eastAsia"/>
                <w:kern w:val="0"/>
                <w:sz w:val="18"/>
                <w:szCs w:val="18"/>
              </w:rPr>
              <w:t>リハーサル</w:t>
            </w:r>
            <w:r w:rsidRPr="00034036">
              <w:rPr>
                <w:rFonts w:ascii="MS UI Gothic" w:eastAsia="MS UI Gothic" w:hAnsi="MS UI Gothic" w:cs="ＭＳ Ｐゴシック" w:hint="eastAsia"/>
                <w:kern w:val="0"/>
                <w:sz w:val="18"/>
                <w:szCs w:val="18"/>
              </w:rPr>
              <w:t>結果報告書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7C6A3500" w14:textId="55E3B130" w:rsidR="0020406C" w:rsidRDefault="00BC275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データ</w:t>
            </w:r>
            <w:r w:rsidR="00B4173A">
              <w:rPr>
                <w:rFonts w:ascii="MS UI Gothic" w:eastAsia="MS UI Gothic" w:hAnsi="MS UI Gothic" w:cs="ＭＳ Ｐゴシック" w:hint="eastAsia"/>
                <w:kern w:val="0"/>
                <w:sz w:val="18"/>
                <w:szCs w:val="18"/>
              </w:rPr>
              <w:t>移行結果</w:t>
            </w:r>
          </w:p>
          <w:p w14:paraId="1943C71F" w14:textId="251CA68E" w:rsidR="00B4173A" w:rsidRPr="00034036" w:rsidRDefault="00570CD9"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20406C">
              <w:rPr>
                <w:rFonts w:ascii="MS UI Gothic" w:eastAsia="MS UI Gothic" w:hAnsi="MS UI Gothic" w:cs="ＭＳ Ｐゴシック" w:hint="eastAsia"/>
                <w:kern w:val="0"/>
                <w:sz w:val="18"/>
                <w:szCs w:val="18"/>
              </w:rPr>
              <w:t>切替作業結果</w:t>
            </w:r>
            <w:r w:rsidR="00B4173A" w:rsidRPr="00034036">
              <w:rPr>
                <w:rFonts w:ascii="MS UI Gothic" w:eastAsia="MS UI Gothic" w:hAnsi="MS UI Gothic" w:cs="ＭＳ Ｐゴシック" w:hint="eastAsia"/>
                <w:kern w:val="0"/>
                <w:sz w:val="18"/>
                <w:szCs w:val="18"/>
              </w:rPr>
              <w:t xml:space="preserve">　　　等</w:t>
            </w:r>
          </w:p>
        </w:tc>
      </w:tr>
      <w:tr w:rsidR="009B6657" w:rsidRPr="00034036" w14:paraId="565268CA" w14:textId="77777777" w:rsidTr="009B6657">
        <w:trPr>
          <w:trHeight w:val="1134"/>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0267FA2C" w14:textId="77777777" w:rsidR="009B6657" w:rsidRPr="00034036" w:rsidRDefault="009B6657" w:rsidP="009B6657">
            <w:pPr>
              <w:widowControl/>
              <w:spacing w:line="260" w:lineRule="exact"/>
              <w:jc w:val="lef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運用テスト</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69F523E7" w14:textId="3446760A" w:rsidR="009B6657" w:rsidRPr="00034036" w:rsidRDefault="009B6657" w:rsidP="00BC275E">
            <w:pPr>
              <w:widowControl/>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実運用（実環境、実データ）を</w:t>
            </w:r>
            <w:r w:rsidR="00BC275E">
              <w:rPr>
                <w:rFonts w:ascii="MS UI Gothic" w:eastAsia="MS UI Gothic" w:hAnsi="MS UI Gothic" w:cs="ＭＳ Ｐゴシック" w:hint="eastAsia"/>
                <w:kern w:val="0"/>
                <w:sz w:val="18"/>
                <w:szCs w:val="18"/>
              </w:rPr>
              <w:t>使用して</w:t>
            </w:r>
            <w:r w:rsidRPr="00034036">
              <w:rPr>
                <w:rFonts w:ascii="MS UI Gothic" w:eastAsia="MS UI Gothic" w:hAnsi="MS UI Gothic" w:cs="ＭＳ Ｐゴシック" w:hint="eastAsia"/>
                <w:kern w:val="0"/>
                <w:sz w:val="18"/>
                <w:szCs w:val="18"/>
              </w:rPr>
              <w:t>システム全体を稼働し、</w:t>
            </w:r>
            <w:r w:rsidR="00BC275E">
              <w:rPr>
                <w:rFonts w:ascii="MS UI Gothic" w:eastAsia="MS UI Gothic" w:hAnsi="MS UI Gothic" w:cs="ＭＳ Ｐゴシック" w:hint="eastAsia"/>
                <w:kern w:val="0"/>
                <w:sz w:val="18"/>
                <w:szCs w:val="18"/>
              </w:rPr>
              <w:t>利用</w:t>
            </w:r>
            <w:r w:rsidRPr="00034036">
              <w:rPr>
                <w:rFonts w:ascii="MS UI Gothic" w:eastAsia="MS UI Gothic" w:hAnsi="MS UI Gothic" w:cs="ＭＳ Ｐゴシック" w:hint="eastAsia"/>
                <w:kern w:val="0"/>
                <w:sz w:val="18"/>
                <w:szCs w:val="18"/>
              </w:rPr>
              <w:t>部門も含めて一連の業務を</w:t>
            </w:r>
            <w:r w:rsidR="00BC275E">
              <w:rPr>
                <w:rFonts w:ascii="MS UI Gothic" w:eastAsia="MS UI Gothic" w:hAnsi="MS UI Gothic" w:cs="ＭＳ Ｐゴシック" w:hint="eastAsia"/>
                <w:kern w:val="0"/>
                <w:sz w:val="18"/>
                <w:szCs w:val="18"/>
              </w:rPr>
              <w:t>検証す</w:t>
            </w:r>
            <w:r w:rsidRPr="00034036">
              <w:rPr>
                <w:rFonts w:ascii="MS UI Gothic" w:eastAsia="MS UI Gothic" w:hAnsi="MS UI Gothic" w:cs="ＭＳ Ｐゴシック" w:hint="eastAsia"/>
                <w:kern w:val="0"/>
                <w:sz w:val="18"/>
                <w:szCs w:val="18"/>
              </w:rPr>
              <w:t>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7C6F3E6A" w14:textId="77777777" w:rsidR="009B6657" w:rsidRPr="00034036" w:rsidRDefault="009B6657" w:rsidP="009B6657">
            <w:pPr>
              <w:spacing w:line="260" w:lineRule="exact"/>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運用テスト仕様書</w:t>
            </w:r>
            <w:r w:rsidRPr="00034036">
              <w:rPr>
                <w:rFonts w:ascii="MS UI Gothic" w:eastAsia="MS UI Gothic" w:hAnsi="MS UI Gothic" w:cs="ＭＳ Ｐゴシック"/>
                <w:kern w:val="0"/>
                <w:sz w:val="18"/>
                <w:szCs w:val="18"/>
              </w:rPr>
              <w:br/>
            </w:r>
            <w:r w:rsidRPr="00034036">
              <w:rPr>
                <w:rFonts w:ascii="MS UI Gothic" w:eastAsia="MS UI Gothic" w:hAnsi="MS UI Gothic" w:cs="ＭＳ Ｐゴシック" w:hint="eastAsia"/>
                <w:kern w:val="0"/>
                <w:sz w:val="18"/>
                <w:szCs w:val="18"/>
              </w:rPr>
              <w:t>運用テスト結果報告書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12E59C60" w14:textId="572E6861" w:rsidR="00BE0A82" w:rsidRDefault="009B6657"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テスト</w:t>
            </w:r>
            <w:r w:rsidR="00BC275E">
              <w:rPr>
                <w:rFonts w:ascii="MS UI Gothic" w:eastAsia="MS UI Gothic" w:hAnsi="MS UI Gothic" w:cs="ＭＳ Ｐゴシック" w:hint="eastAsia"/>
                <w:kern w:val="0"/>
                <w:sz w:val="18"/>
                <w:szCs w:val="18"/>
              </w:rPr>
              <w:t>シナリオ</w:t>
            </w:r>
          </w:p>
          <w:p w14:paraId="52BA761F" w14:textId="5705A0BC" w:rsidR="009B6657" w:rsidRPr="00034036" w:rsidRDefault="009B6657"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sidRPr="00034036">
              <w:rPr>
                <w:rFonts w:ascii="MS UI Gothic" w:eastAsia="MS UI Gothic" w:hAnsi="MS UI Gothic" w:cs="ＭＳ Ｐゴシック" w:hint="eastAsia"/>
                <w:kern w:val="0"/>
                <w:sz w:val="18"/>
                <w:szCs w:val="18"/>
              </w:rPr>
              <w:t>テスト結果　　　　　　等</w:t>
            </w:r>
          </w:p>
        </w:tc>
      </w:tr>
      <w:tr w:rsidR="009B6657" w:rsidRPr="00034036" w14:paraId="274E6BA7" w14:textId="77777777" w:rsidTr="009B6657">
        <w:trPr>
          <w:trHeight w:val="1134"/>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1F9FDD23" w14:textId="77777777" w:rsidR="009B6657" w:rsidRPr="00034036" w:rsidRDefault="009B6657" w:rsidP="009B665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本番切替判定</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52F358C9" w14:textId="78776513" w:rsidR="009B6657" w:rsidRPr="00034036" w:rsidRDefault="00A35A20" w:rsidP="009B6657">
            <w:pPr>
              <w:widowControl/>
              <w:spacing w:line="260" w:lineRule="exact"/>
              <w:rPr>
                <w:rFonts w:ascii="MS UI Gothic" w:eastAsia="MS UI Gothic" w:hAnsi="MS UI Gothic" w:cs="ＭＳ Ｐゴシック"/>
                <w:kern w:val="0"/>
                <w:sz w:val="18"/>
                <w:szCs w:val="18"/>
              </w:rPr>
            </w:pPr>
            <w:r w:rsidRPr="00A35A20">
              <w:rPr>
                <w:rFonts w:ascii="MS UI Gothic" w:eastAsia="MS UI Gothic" w:hAnsi="MS UI Gothic" w:cs="ＭＳ Ｐゴシック" w:hint="eastAsia"/>
                <w:kern w:val="0"/>
                <w:sz w:val="18"/>
                <w:szCs w:val="18"/>
              </w:rPr>
              <w:t>設計、基盤構築、テスト、移行、研修の各工程を経て、品質と課題解決状況を踏まえて、</w:t>
            </w:r>
            <w:r>
              <w:rPr>
                <w:rFonts w:ascii="MS UI Gothic" w:eastAsia="MS UI Gothic" w:hAnsi="MS UI Gothic" w:cs="ＭＳ Ｐゴシック" w:hint="eastAsia"/>
                <w:kern w:val="0"/>
                <w:sz w:val="18"/>
                <w:szCs w:val="18"/>
              </w:rPr>
              <w:t>本番稼働</w:t>
            </w:r>
            <w:r w:rsidRPr="00A35A20">
              <w:rPr>
                <w:rFonts w:ascii="MS UI Gothic" w:eastAsia="MS UI Gothic" w:hAnsi="MS UI Gothic" w:cs="ＭＳ Ｐゴシック" w:hint="eastAsia"/>
                <w:kern w:val="0"/>
                <w:sz w:val="18"/>
                <w:szCs w:val="18"/>
              </w:rPr>
              <w:t>可否について、</w:t>
            </w:r>
            <w:r>
              <w:rPr>
                <w:rFonts w:ascii="MS UI Gothic" w:eastAsia="MS UI Gothic" w:hAnsi="MS UI Gothic" w:cs="ＭＳ Ｐゴシック" w:hint="eastAsia"/>
                <w:kern w:val="0"/>
                <w:sz w:val="18"/>
                <w:szCs w:val="18"/>
              </w:rPr>
              <w:t>判定する。</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5CA20563" w14:textId="7DDD4713" w:rsidR="009B6657" w:rsidRPr="00034036" w:rsidRDefault="00F77C3E" w:rsidP="009B6657">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本番切替判定資料</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3640C79B" w14:textId="0DF41DAC" w:rsidR="00BC275E" w:rsidRDefault="0088023C"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業務アプリケーション品質</w:t>
            </w:r>
          </w:p>
          <w:p w14:paraId="4EB59628" w14:textId="00B697B7" w:rsidR="0088023C" w:rsidRPr="00034036" w:rsidRDefault="0088023C"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データ移行状況　　　等</w:t>
            </w:r>
          </w:p>
        </w:tc>
      </w:tr>
      <w:tr w:rsidR="00F77C3E" w:rsidRPr="00034036" w14:paraId="05FB9439" w14:textId="77777777" w:rsidTr="004C6078">
        <w:trPr>
          <w:trHeight w:val="1134"/>
        </w:trPr>
        <w:tc>
          <w:tcPr>
            <w:tcW w:w="778" w:type="pct"/>
            <w:tcBorders>
              <w:top w:val="single" w:sz="2" w:space="0" w:color="auto"/>
              <w:left w:val="thinThickSmallGap" w:sz="24" w:space="0" w:color="auto"/>
              <w:bottom w:val="single" w:sz="2" w:space="0" w:color="auto"/>
              <w:right w:val="single" w:sz="2" w:space="0" w:color="auto"/>
            </w:tcBorders>
            <w:shd w:val="clear" w:color="auto" w:fill="auto"/>
          </w:tcPr>
          <w:p w14:paraId="4F02D3A9" w14:textId="77777777" w:rsidR="00F77C3E" w:rsidRPr="00034036" w:rsidRDefault="00F77C3E" w:rsidP="00F77C3E">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本番切替</w:t>
            </w:r>
          </w:p>
        </w:tc>
        <w:tc>
          <w:tcPr>
            <w:tcW w:w="1667" w:type="pct"/>
            <w:tcBorders>
              <w:top w:val="single" w:sz="2" w:space="0" w:color="auto"/>
              <w:left w:val="single" w:sz="2" w:space="0" w:color="auto"/>
              <w:bottom w:val="single" w:sz="2" w:space="0" w:color="auto"/>
              <w:right w:val="single" w:sz="2" w:space="0" w:color="auto"/>
            </w:tcBorders>
            <w:shd w:val="clear" w:color="auto" w:fill="auto"/>
          </w:tcPr>
          <w:p w14:paraId="3A7ED582" w14:textId="4BE17230" w:rsidR="00F77C3E" w:rsidRPr="00034036" w:rsidRDefault="00F77C3E" w:rsidP="00F77C3E">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システム稼働に向け、</w:t>
            </w:r>
            <w:r w:rsidRPr="00F77C3E">
              <w:rPr>
                <w:rFonts w:ascii="MS UI Gothic" w:eastAsia="MS UI Gothic" w:hAnsi="MS UI Gothic" w:cs="ＭＳ Ｐゴシック" w:hint="eastAsia"/>
                <w:kern w:val="0"/>
                <w:sz w:val="18"/>
                <w:szCs w:val="18"/>
              </w:rPr>
              <w:t>最終データ移行、システム切替を行</w:t>
            </w:r>
            <w:r>
              <w:rPr>
                <w:rFonts w:ascii="MS UI Gothic" w:eastAsia="MS UI Gothic" w:hAnsi="MS UI Gothic" w:cs="ＭＳ Ｐゴシック" w:hint="eastAsia"/>
                <w:kern w:val="0"/>
                <w:sz w:val="18"/>
                <w:szCs w:val="18"/>
              </w:rPr>
              <w:t>う。</w:t>
            </w:r>
          </w:p>
        </w:tc>
        <w:tc>
          <w:tcPr>
            <w:tcW w:w="1222" w:type="pct"/>
            <w:tcBorders>
              <w:top w:val="single" w:sz="2" w:space="0" w:color="auto"/>
              <w:left w:val="single" w:sz="2" w:space="0" w:color="auto"/>
              <w:bottom w:val="single" w:sz="2" w:space="0" w:color="auto"/>
              <w:right w:val="single" w:sz="2" w:space="0" w:color="auto"/>
            </w:tcBorders>
            <w:shd w:val="clear" w:color="auto" w:fill="auto"/>
          </w:tcPr>
          <w:p w14:paraId="2ED1B146" w14:textId="5FD27E0D" w:rsidR="00F77C3E" w:rsidRPr="00034036" w:rsidRDefault="00F77C3E" w:rsidP="00F77C3E">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作業結果報告書</w:t>
            </w:r>
          </w:p>
        </w:tc>
        <w:tc>
          <w:tcPr>
            <w:tcW w:w="1333" w:type="pct"/>
            <w:tcBorders>
              <w:top w:val="single" w:sz="2" w:space="0" w:color="auto"/>
              <w:left w:val="single" w:sz="2" w:space="0" w:color="auto"/>
              <w:bottom w:val="single" w:sz="2" w:space="0" w:color="auto"/>
              <w:right w:val="thickThinSmallGap" w:sz="24" w:space="0" w:color="auto"/>
            </w:tcBorders>
            <w:shd w:val="clear" w:color="auto" w:fill="auto"/>
          </w:tcPr>
          <w:p w14:paraId="293A9111" w14:textId="77E6EB5E" w:rsidR="00F77C3E" w:rsidRDefault="00F77C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作業結果</w:t>
            </w:r>
          </w:p>
          <w:p w14:paraId="3D8A8420" w14:textId="6E0B7A84" w:rsidR="00F77C3E" w:rsidRPr="00034036" w:rsidRDefault="00F77C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動作確認結果　　　等</w:t>
            </w:r>
          </w:p>
        </w:tc>
      </w:tr>
      <w:tr w:rsidR="00EF0EA0" w:rsidRPr="00034036" w14:paraId="1C646041" w14:textId="77777777" w:rsidTr="004C6078">
        <w:trPr>
          <w:trHeight w:val="1134"/>
        </w:trPr>
        <w:tc>
          <w:tcPr>
            <w:tcW w:w="778" w:type="pct"/>
            <w:tcBorders>
              <w:top w:val="single" w:sz="2" w:space="0" w:color="auto"/>
              <w:left w:val="thinThickSmallGap" w:sz="24" w:space="0" w:color="auto"/>
              <w:bottom w:val="thickThinSmallGap" w:sz="24" w:space="0" w:color="auto"/>
              <w:right w:val="single" w:sz="2" w:space="0" w:color="auto"/>
            </w:tcBorders>
            <w:shd w:val="clear" w:color="auto" w:fill="auto"/>
          </w:tcPr>
          <w:p w14:paraId="7E895D15" w14:textId="2923A90B" w:rsidR="00EF0EA0" w:rsidRPr="00034036" w:rsidRDefault="00D44545" w:rsidP="00EF0EA0">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重点監視</w:t>
            </w:r>
            <w:r w:rsidR="00EF0EA0">
              <w:rPr>
                <w:rFonts w:ascii="MS UI Gothic" w:eastAsia="MS UI Gothic" w:hAnsi="MS UI Gothic" w:cs="ＭＳ Ｐゴシック" w:hint="eastAsia"/>
                <w:kern w:val="0"/>
                <w:sz w:val="18"/>
                <w:szCs w:val="18"/>
              </w:rPr>
              <w:t>体制運用</w:t>
            </w:r>
          </w:p>
        </w:tc>
        <w:tc>
          <w:tcPr>
            <w:tcW w:w="1667" w:type="pct"/>
            <w:tcBorders>
              <w:top w:val="single" w:sz="2" w:space="0" w:color="auto"/>
              <w:left w:val="single" w:sz="2" w:space="0" w:color="auto"/>
              <w:bottom w:val="thickThinSmallGap" w:sz="24" w:space="0" w:color="auto"/>
              <w:right w:val="single" w:sz="2" w:space="0" w:color="auto"/>
            </w:tcBorders>
            <w:shd w:val="clear" w:color="auto" w:fill="auto"/>
          </w:tcPr>
          <w:p w14:paraId="76C4E876" w14:textId="5818E25D" w:rsidR="00EF0EA0" w:rsidRPr="00F77C3E" w:rsidRDefault="00F77C3E" w:rsidP="00D44545">
            <w:pPr>
              <w:widowControl/>
              <w:spacing w:line="260" w:lineRule="exact"/>
              <w:rPr>
                <w:rFonts w:ascii="MS UI Gothic" w:eastAsia="MS UI Gothic" w:hAnsi="MS UI Gothic" w:cs="ＭＳ Ｐゴシック"/>
                <w:kern w:val="0"/>
                <w:sz w:val="18"/>
                <w:szCs w:val="18"/>
              </w:rPr>
            </w:pPr>
            <w:r w:rsidRPr="00F77C3E">
              <w:rPr>
                <w:rFonts w:ascii="MS UI Gothic" w:eastAsia="MS UI Gothic" w:hAnsi="MS UI Gothic" w:cs="ＭＳ Ｐゴシック" w:hint="eastAsia"/>
                <w:kern w:val="0"/>
                <w:sz w:val="18"/>
                <w:szCs w:val="18"/>
              </w:rPr>
              <w:t>システムリリースから一定期間（システム安定稼働が確認できるまで）、</w:t>
            </w:r>
            <w:r w:rsidR="00D44545">
              <w:rPr>
                <w:rFonts w:ascii="MS UI Gothic" w:eastAsia="MS UI Gothic" w:hAnsi="MS UI Gothic" w:cs="ＭＳ Ｐゴシック" w:hint="eastAsia"/>
                <w:kern w:val="0"/>
                <w:sz w:val="18"/>
                <w:szCs w:val="18"/>
              </w:rPr>
              <w:t>重点監視</w:t>
            </w:r>
            <w:r w:rsidRPr="00F77C3E">
              <w:rPr>
                <w:rFonts w:ascii="MS UI Gothic" w:eastAsia="MS UI Gothic" w:hAnsi="MS UI Gothic" w:cs="ＭＳ Ｐゴシック" w:hint="eastAsia"/>
                <w:kern w:val="0"/>
                <w:sz w:val="18"/>
                <w:szCs w:val="18"/>
              </w:rPr>
              <w:t>体制により、システム運用を</w:t>
            </w:r>
            <w:r>
              <w:rPr>
                <w:rFonts w:ascii="MS UI Gothic" w:eastAsia="MS UI Gothic" w:hAnsi="MS UI Gothic" w:cs="ＭＳ Ｐゴシック" w:hint="eastAsia"/>
                <w:kern w:val="0"/>
                <w:sz w:val="18"/>
                <w:szCs w:val="18"/>
              </w:rPr>
              <w:t>行う。</w:t>
            </w:r>
          </w:p>
        </w:tc>
        <w:tc>
          <w:tcPr>
            <w:tcW w:w="1222" w:type="pct"/>
            <w:tcBorders>
              <w:top w:val="single" w:sz="2" w:space="0" w:color="auto"/>
              <w:left w:val="single" w:sz="2" w:space="0" w:color="auto"/>
              <w:bottom w:val="thickThinSmallGap" w:sz="24" w:space="0" w:color="auto"/>
              <w:right w:val="single" w:sz="2" w:space="0" w:color="auto"/>
            </w:tcBorders>
            <w:shd w:val="clear" w:color="auto" w:fill="auto"/>
          </w:tcPr>
          <w:p w14:paraId="7B16DE31" w14:textId="4C64AAEB" w:rsidR="00A47721" w:rsidRPr="00034036" w:rsidRDefault="00A47721" w:rsidP="00A47721">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w:t>
            </w:r>
          </w:p>
        </w:tc>
        <w:tc>
          <w:tcPr>
            <w:tcW w:w="1333" w:type="pct"/>
            <w:tcBorders>
              <w:top w:val="single" w:sz="2" w:space="0" w:color="auto"/>
              <w:left w:val="single" w:sz="2" w:space="0" w:color="auto"/>
              <w:bottom w:val="thickThinSmallGap" w:sz="24" w:space="0" w:color="auto"/>
              <w:right w:val="thickThinSmallGap" w:sz="24" w:space="0" w:color="auto"/>
            </w:tcBorders>
            <w:shd w:val="clear" w:color="auto" w:fill="auto"/>
          </w:tcPr>
          <w:p w14:paraId="3756EA39" w14:textId="34804DE0" w:rsidR="00EF0EA0" w:rsidRPr="00034036" w:rsidRDefault="00A47721" w:rsidP="00E154E7">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w:t>
            </w:r>
          </w:p>
        </w:tc>
      </w:tr>
      <w:tr w:rsidR="00EF0EA0" w:rsidRPr="00034036" w14:paraId="25A24B07" w14:textId="77777777" w:rsidTr="004C6078">
        <w:trPr>
          <w:trHeight w:val="1134"/>
        </w:trPr>
        <w:tc>
          <w:tcPr>
            <w:tcW w:w="778" w:type="pct"/>
            <w:tcBorders>
              <w:top w:val="thickThinSmallGap" w:sz="24" w:space="0" w:color="auto"/>
              <w:left w:val="thinThickSmallGap" w:sz="24" w:space="0" w:color="auto"/>
              <w:bottom w:val="single" w:sz="2" w:space="0" w:color="auto"/>
              <w:right w:val="single" w:sz="2" w:space="0" w:color="auto"/>
            </w:tcBorders>
            <w:shd w:val="clear" w:color="auto" w:fill="auto"/>
          </w:tcPr>
          <w:p w14:paraId="599F75ED" w14:textId="77777777" w:rsidR="00EF0EA0" w:rsidRPr="00034036" w:rsidRDefault="00EF0EA0" w:rsidP="00E154E7">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運用引継</w:t>
            </w:r>
          </w:p>
        </w:tc>
        <w:tc>
          <w:tcPr>
            <w:tcW w:w="1667" w:type="pct"/>
            <w:tcBorders>
              <w:top w:val="thickThinSmallGap" w:sz="24" w:space="0" w:color="auto"/>
              <w:left w:val="single" w:sz="2" w:space="0" w:color="auto"/>
              <w:bottom w:val="single" w:sz="2" w:space="0" w:color="auto"/>
              <w:right w:val="single" w:sz="2" w:space="0" w:color="auto"/>
            </w:tcBorders>
            <w:shd w:val="clear" w:color="auto" w:fill="auto"/>
          </w:tcPr>
          <w:p w14:paraId="557BF856" w14:textId="0E2B562B" w:rsidR="00EF0EA0" w:rsidRPr="00F77C3E" w:rsidRDefault="00F77C3E" w:rsidP="00F77C3E">
            <w:pPr>
              <w:widowControl/>
              <w:spacing w:line="260" w:lineRule="exact"/>
              <w:rPr>
                <w:rFonts w:ascii="MS UI Gothic" w:eastAsia="MS UI Gothic" w:hAnsi="MS UI Gothic" w:cs="ＭＳ Ｐゴシック"/>
                <w:kern w:val="0"/>
                <w:sz w:val="18"/>
                <w:szCs w:val="18"/>
              </w:rPr>
            </w:pPr>
            <w:r w:rsidRPr="00F77C3E">
              <w:rPr>
                <w:rFonts w:ascii="MS UI Gothic" w:eastAsia="MS UI Gothic" w:hAnsi="MS UI Gothic" w:cs="ＭＳ Ｐゴシック" w:hint="eastAsia"/>
                <w:kern w:val="0"/>
                <w:sz w:val="18"/>
                <w:szCs w:val="18"/>
              </w:rPr>
              <w:t>システム稼働後、安定稼働が確認された段階で、開発担当から業務担当へ運用引き継ぎを行</w:t>
            </w:r>
            <w:r>
              <w:rPr>
                <w:rFonts w:ascii="MS UI Gothic" w:eastAsia="MS UI Gothic" w:hAnsi="MS UI Gothic" w:cs="ＭＳ Ｐゴシック" w:hint="eastAsia"/>
                <w:kern w:val="0"/>
                <w:sz w:val="18"/>
                <w:szCs w:val="18"/>
              </w:rPr>
              <w:t>う</w:t>
            </w:r>
            <w:r w:rsidRPr="00F77C3E">
              <w:rPr>
                <w:rFonts w:ascii="MS UI Gothic" w:eastAsia="MS UI Gothic" w:hAnsi="MS UI Gothic" w:cs="ＭＳ Ｐゴシック" w:hint="eastAsia"/>
                <w:kern w:val="0"/>
                <w:sz w:val="18"/>
                <w:szCs w:val="18"/>
              </w:rPr>
              <w:t>。</w:t>
            </w:r>
          </w:p>
        </w:tc>
        <w:tc>
          <w:tcPr>
            <w:tcW w:w="1222" w:type="pct"/>
            <w:tcBorders>
              <w:top w:val="thickThinSmallGap" w:sz="24" w:space="0" w:color="auto"/>
              <w:left w:val="single" w:sz="2" w:space="0" w:color="auto"/>
              <w:bottom w:val="single" w:sz="2" w:space="0" w:color="auto"/>
              <w:right w:val="single" w:sz="2" w:space="0" w:color="auto"/>
            </w:tcBorders>
            <w:shd w:val="clear" w:color="auto" w:fill="auto"/>
          </w:tcPr>
          <w:p w14:paraId="0FF2E305" w14:textId="54EAE985" w:rsidR="00EF0EA0" w:rsidRPr="00034036" w:rsidRDefault="00A47721" w:rsidP="00E154E7">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運用引継結果報告書</w:t>
            </w:r>
          </w:p>
        </w:tc>
        <w:tc>
          <w:tcPr>
            <w:tcW w:w="1333" w:type="pct"/>
            <w:tcBorders>
              <w:top w:val="thickThinSmallGap" w:sz="24" w:space="0" w:color="auto"/>
              <w:left w:val="single" w:sz="2" w:space="0" w:color="auto"/>
              <w:bottom w:val="single" w:sz="2" w:space="0" w:color="auto"/>
              <w:right w:val="thickThinSmallGap" w:sz="24" w:space="0" w:color="auto"/>
            </w:tcBorders>
            <w:shd w:val="clear" w:color="auto" w:fill="auto"/>
          </w:tcPr>
          <w:p w14:paraId="73FC003E" w14:textId="37AF5A13" w:rsidR="00EF0EA0" w:rsidRPr="00034036" w:rsidRDefault="00A47721"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引継ぎ状況　　　　　等</w:t>
            </w:r>
          </w:p>
        </w:tc>
      </w:tr>
      <w:tr w:rsidR="00E31DC2" w:rsidRPr="00034036" w14:paraId="2C8E4842" w14:textId="77777777" w:rsidTr="00551A40">
        <w:trPr>
          <w:trHeight w:val="1134"/>
        </w:trPr>
        <w:tc>
          <w:tcPr>
            <w:tcW w:w="778" w:type="pct"/>
            <w:tcBorders>
              <w:left w:val="thinThickSmallGap" w:sz="24" w:space="0" w:color="auto"/>
              <w:bottom w:val="thickThinSmallGap" w:sz="24" w:space="0" w:color="auto"/>
            </w:tcBorders>
            <w:shd w:val="clear" w:color="auto" w:fill="auto"/>
          </w:tcPr>
          <w:p w14:paraId="68DD4D37" w14:textId="28A3B7EE" w:rsidR="00E31DC2" w:rsidRPr="00034036" w:rsidRDefault="00EF0EA0" w:rsidP="00EF0EA0">
            <w:pPr>
              <w:widowControl/>
              <w:spacing w:line="260" w:lineRule="exact"/>
              <w:jc w:val="lef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システム評価</w:t>
            </w:r>
          </w:p>
        </w:tc>
        <w:tc>
          <w:tcPr>
            <w:tcW w:w="1667" w:type="pct"/>
            <w:tcBorders>
              <w:bottom w:val="thickThinSmallGap" w:sz="24" w:space="0" w:color="auto"/>
            </w:tcBorders>
            <w:shd w:val="clear" w:color="auto" w:fill="auto"/>
          </w:tcPr>
          <w:p w14:paraId="0CE81FCF" w14:textId="6FD543C2" w:rsidR="00E31DC2" w:rsidRPr="00F77C3E" w:rsidRDefault="0065371E" w:rsidP="0065371E">
            <w:pPr>
              <w:widowControl/>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開発プロジェクト終了時及びシステム稼働より</w:t>
            </w:r>
            <w:r w:rsidR="00F77C3E">
              <w:rPr>
                <w:rFonts w:ascii="MS UI Gothic" w:eastAsia="MS UI Gothic" w:hAnsi="MS UI Gothic" w:cs="ＭＳ Ｐゴシック" w:hint="eastAsia"/>
                <w:kern w:val="0"/>
                <w:sz w:val="18"/>
                <w:szCs w:val="18"/>
              </w:rPr>
              <w:t>一定期間経過後（３ヶ月～半年、１年）に</w:t>
            </w:r>
            <w:r w:rsidR="00F77C3E" w:rsidRPr="00F77C3E">
              <w:rPr>
                <w:rFonts w:ascii="MS UI Gothic" w:eastAsia="MS UI Gothic" w:hAnsi="MS UI Gothic" w:cs="ＭＳ Ｐゴシック" w:hint="eastAsia"/>
                <w:kern w:val="0"/>
                <w:sz w:val="18"/>
                <w:szCs w:val="18"/>
              </w:rPr>
              <w:t>システム構築の目的を達成しているかどうかを評価</w:t>
            </w:r>
            <w:r w:rsidR="00F77C3E">
              <w:rPr>
                <w:rFonts w:ascii="MS UI Gothic" w:eastAsia="MS UI Gothic" w:hAnsi="MS UI Gothic" w:cs="ＭＳ Ｐゴシック" w:hint="eastAsia"/>
                <w:kern w:val="0"/>
                <w:sz w:val="18"/>
                <w:szCs w:val="18"/>
              </w:rPr>
              <w:t>する。</w:t>
            </w:r>
          </w:p>
        </w:tc>
        <w:tc>
          <w:tcPr>
            <w:tcW w:w="1222" w:type="pct"/>
            <w:tcBorders>
              <w:bottom w:val="thickThinSmallGap" w:sz="24" w:space="0" w:color="auto"/>
            </w:tcBorders>
            <w:shd w:val="clear" w:color="auto" w:fill="auto"/>
          </w:tcPr>
          <w:p w14:paraId="40190019" w14:textId="099D3916" w:rsidR="00E31DC2" w:rsidRPr="00034036" w:rsidRDefault="00EF0EA0" w:rsidP="00E31DC2">
            <w:pPr>
              <w:spacing w:line="260" w:lineRule="exact"/>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システム評価報告書</w:t>
            </w:r>
          </w:p>
        </w:tc>
        <w:tc>
          <w:tcPr>
            <w:tcW w:w="1333" w:type="pct"/>
            <w:tcBorders>
              <w:bottom w:val="thickThinSmallGap" w:sz="24" w:space="0" w:color="auto"/>
              <w:right w:val="thickThinSmallGap" w:sz="24" w:space="0" w:color="auto"/>
            </w:tcBorders>
            <w:shd w:val="clear" w:color="auto" w:fill="auto"/>
          </w:tcPr>
          <w:p w14:paraId="272BE55F" w14:textId="5D1F6244" w:rsidR="00E31DC2" w:rsidRDefault="00F77C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システム導入効果</w:t>
            </w:r>
            <w:r w:rsidR="00640C5E">
              <w:rPr>
                <w:rFonts w:ascii="MS UI Gothic" w:eastAsia="MS UI Gothic" w:hAnsi="MS UI Gothic" w:cs="ＭＳ Ｐゴシック" w:hint="eastAsia"/>
                <w:kern w:val="0"/>
                <w:sz w:val="18"/>
                <w:szCs w:val="18"/>
              </w:rPr>
              <w:t>（実績）</w:t>
            </w:r>
          </w:p>
          <w:p w14:paraId="1A2585E4" w14:textId="498945A9" w:rsidR="00F77C3E" w:rsidRPr="00034036" w:rsidRDefault="00F77C3E" w:rsidP="00DB1DF4">
            <w:pPr>
              <w:pStyle w:val="af4"/>
              <w:widowControl/>
              <w:numPr>
                <w:ilvl w:val="0"/>
                <w:numId w:val="12"/>
              </w:numPr>
              <w:spacing w:line="0" w:lineRule="atLeast"/>
              <w:ind w:leftChars="0" w:left="175" w:hanging="142"/>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目的未達成時の原因、今後の対策　　　　　等</w:t>
            </w:r>
          </w:p>
        </w:tc>
      </w:tr>
    </w:tbl>
    <w:p w14:paraId="02C0EE0B" w14:textId="77777777" w:rsidR="0092586A" w:rsidRPr="0092586A" w:rsidRDefault="0092586A" w:rsidP="00FA4EB7">
      <w:pPr>
        <w:pStyle w:val="1"/>
        <w:numPr>
          <w:ilvl w:val="0"/>
          <w:numId w:val="0"/>
        </w:numPr>
        <w:ind w:left="720" w:hanging="720"/>
        <w:rPr>
          <w:color w:val="000000" w:themeColor="text1"/>
        </w:rPr>
      </w:pPr>
    </w:p>
    <w:p w14:paraId="5F32D044" w14:textId="77777777" w:rsidR="0092586A" w:rsidRDefault="0092586A">
      <w:pPr>
        <w:widowControl/>
        <w:jc w:val="left"/>
        <w:rPr>
          <w:rFonts w:ascii="MS UI Gothic" w:eastAsia="MS UI Gothic" w:hAnsi="MS UI Gothic"/>
          <w:color w:val="000000" w:themeColor="text1"/>
          <w:szCs w:val="21"/>
        </w:rPr>
      </w:pPr>
      <w:r>
        <w:rPr>
          <w:color w:val="000000" w:themeColor="text1"/>
        </w:rPr>
        <w:br w:type="page"/>
      </w:r>
    </w:p>
    <w:tbl>
      <w:tblPr>
        <w:tblpPr w:leftFromText="142" w:rightFromText="142" w:vertAnchor="page" w:horzAnchor="margin" w:tblpY="1135"/>
        <w:tblW w:w="9864"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359"/>
        <w:gridCol w:w="7643"/>
        <w:gridCol w:w="448"/>
        <w:gridCol w:w="414"/>
      </w:tblGrid>
      <w:tr w:rsidR="004B667E" w:rsidRPr="003C08BC" w14:paraId="409BFDCD" w14:textId="77777777" w:rsidTr="00065745">
        <w:trPr>
          <w:cantSplit/>
          <w:trHeight w:val="269"/>
        </w:trPr>
        <w:tc>
          <w:tcPr>
            <w:tcW w:w="1359" w:type="dxa"/>
            <w:vMerge w:val="restart"/>
            <w:tcBorders>
              <w:top w:val="single" w:sz="12" w:space="0" w:color="auto"/>
              <w:left w:val="single" w:sz="12" w:space="0" w:color="auto"/>
              <w:bottom w:val="single" w:sz="12" w:space="0" w:color="auto"/>
              <w:right w:val="single" w:sz="12" w:space="0" w:color="auto"/>
            </w:tcBorders>
            <w:vAlign w:val="center"/>
          </w:tcPr>
          <w:p w14:paraId="278351BC" w14:textId="40F7EA8D" w:rsidR="004B667E" w:rsidRPr="00F46BF8" w:rsidRDefault="004B667E" w:rsidP="00F46BF8">
            <w:pPr>
              <w:pStyle w:val="10"/>
              <w:rPr>
                <w:rFonts w:eastAsia="HGP創英角ｺﾞｼｯｸUB" w:hAnsi="HGP創英角ｺﾞｼｯｸUB"/>
              </w:rPr>
            </w:pPr>
            <w:bookmarkStart w:id="30" w:name="_Toc130999876"/>
            <w:r w:rsidRPr="00F46BF8">
              <w:rPr>
                <w:rFonts w:eastAsia="HGP創英角ｺﾞｼｯｸUB" w:hAnsi="HGP創英角ｺﾞｼｯｸUB" w:hint="eastAsia"/>
              </w:rPr>
              <w:t>第</w:t>
            </w:r>
            <w:r w:rsidR="003647EA" w:rsidRPr="00F46BF8">
              <w:rPr>
                <w:rFonts w:eastAsia="HGP創英角ｺﾞｼｯｸUB" w:hAnsi="HGP創英角ｺﾞｼｯｸUB" w:hint="eastAsia"/>
                <w:sz w:val="44"/>
                <w:szCs w:val="44"/>
              </w:rPr>
              <w:t>３</w:t>
            </w:r>
            <w:r w:rsidRPr="00F46BF8">
              <w:rPr>
                <w:rFonts w:eastAsia="HGP創英角ｺﾞｼｯｸUB" w:hAnsi="HGP創英角ｺﾞｼｯｸUB" w:hint="eastAsia"/>
              </w:rPr>
              <w:t>章</w:t>
            </w:r>
            <w:r w:rsidR="00F46BF8" w:rsidRPr="00F46BF8">
              <w:rPr>
                <w:rFonts w:eastAsia="HGP創英角ｺﾞｼｯｸUB" w:hAnsi="HGP創英角ｺﾞｼｯｸUB" w:hint="eastAsia"/>
              </w:rPr>
              <w:t xml:space="preserve"> </w:t>
            </w:r>
            <w:r w:rsidR="00F46BF8" w:rsidRPr="00F46BF8">
              <w:rPr>
                <w:rFonts w:eastAsia="HGP創英角ｺﾞｼｯｸUB" w:hAnsi="HGP創英角ｺﾞｼｯｸUB"/>
              </w:rPr>
              <w:br/>
            </w:r>
            <w:r w:rsidR="00F46BF8" w:rsidRPr="00F46BF8">
              <w:rPr>
                <w:rFonts w:eastAsia="HGP創英角ｺﾞｼｯｸUB" w:hAnsi="HGP創英角ｺﾞｼｯｸUB"/>
                <w:color w:val="FFFFFF" w:themeColor="background1"/>
                <w:sz w:val="4"/>
                <w:szCs w:val="4"/>
              </w:rPr>
              <w:fldChar w:fldCharType="begin"/>
            </w:r>
            <w:r w:rsidR="00F46BF8" w:rsidRPr="00F46BF8">
              <w:rPr>
                <w:rFonts w:eastAsia="HGP創英角ｺﾞｼｯｸUB" w:hAnsi="HGP創英角ｺﾞｼｯｸUB"/>
                <w:color w:val="FFFFFF" w:themeColor="background1"/>
                <w:sz w:val="4"/>
                <w:szCs w:val="4"/>
              </w:rPr>
              <w:instrText xml:space="preserve"> REF 第3章目次文字列 \h  \* MERGEFORMAT </w:instrText>
            </w:r>
            <w:r w:rsidR="00F46BF8" w:rsidRPr="00F46BF8">
              <w:rPr>
                <w:rFonts w:eastAsia="HGP創英角ｺﾞｼｯｸUB" w:hAnsi="HGP創英角ｺﾞｼｯｸUB"/>
                <w:color w:val="FFFFFF" w:themeColor="background1"/>
                <w:sz w:val="4"/>
                <w:szCs w:val="4"/>
              </w:rPr>
            </w:r>
            <w:r w:rsidR="00F46BF8" w:rsidRPr="00F46BF8">
              <w:rPr>
                <w:rFonts w:eastAsia="HGP創英角ｺﾞｼｯｸUB" w:hAnsi="HGP創英角ｺﾞｼｯｸUB"/>
                <w:color w:val="FFFFFF" w:themeColor="background1"/>
                <w:sz w:val="4"/>
                <w:szCs w:val="4"/>
              </w:rPr>
              <w:fldChar w:fldCharType="separate"/>
            </w:r>
            <w:r w:rsidR="0087564A" w:rsidRPr="0087564A">
              <w:rPr>
                <w:rFonts w:eastAsia="HGP創英角ｺﾞｼｯｸUB" w:hAnsi="HGP創英角ｺﾞｼｯｸUB" w:hint="eastAsia"/>
                <w:color w:val="FFFFFF" w:themeColor="background1"/>
                <w:sz w:val="4"/>
                <w:szCs w:val="4"/>
              </w:rPr>
              <w:t>システム開発作業</w:t>
            </w:r>
            <w:bookmarkEnd w:id="30"/>
            <w:r w:rsidR="00F46BF8" w:rsidRPr="00F46BF8">
              <w:rPr>
                <w:rFonts w:eastAsia="HGP創英角ｺﾞｼｯｸUB" w:hAnsi="HGP創英角ｺﾞｼｯｸUB"/>
                <w:color w:val="FFFFFF" w:themeColor="background1"/>
                <w:sz w:val="4"/>
                <w:szCs w:val="4"/>
              </w:rPr>
              <w:fldChar w:fldCharType="end"/>
            </w:r>
          </w:p>
        </w:tc>
        <w:tc>
          <w:tcPr>
            <w:tcW w:w="8091" w:type="dxa"/>
            <w:gridSpan w:val="2"/>
            <w:vMerge w:val="restart"/>
            <w:tcBorders>
              <w:top w:val="nil"/>
              <w:left w:val="single" w:sz="12" w:space="0" w:color="auto"/>
              <w:bottom w:val="single" w:sz="6" w:space="0" w:color="auto"/>
              <w:right w:val="nil"/>
            </w:tcBorders>
            <w:vAlign w:val="bottom"/>
          </w:tcPr>
          <w:p w14:paraId="73E35576" w14:textId="4DB0DBAE" w:rsidR="004B667E" w:rsidRPr="003C08BC" w:rsidRDefault="004B667E" w:rsidP="00065745">
            <w:pPr>
              <w:pStyle w:val="a3"/>
              <w:tabs>
                <w:tab w:val="clear" w:pos="4252"/>
                <w:tab w:val="clear" w:pos="8504"/>
              </w:tabs>
              <w:snapToGrid/>
              <w:rPr>
                <w:rFonts w:eastAsia="HGP創英角ｺﾞｼｯｸUB"/>
                <w:color w:val="000000" w:themeColor="text1"/>
                <w:sz w:val="26"/>
              </w:rPr>
            </w:pPr>
            <w:r w:rsidRPr="003C08BC">
              <w:rPr>
                <w:rFonts w:eastAsia="HGP創英角ｺﾞｼｯｸUB" w:hint="eastAsia"/>
                <w:color w:val="000000" w:themeColor="text1"/>
                <w:sz w:val="36"/>
              </w:rPr>
              <w:t>大阪市</w:t>
            </w:r>
            <w:r>
              <w:rPr>
                <w:rFonts w:eastAsia="HGP創英角ｺﾞｼｯｸUB" w:hint="eastAsia"/>
                <w:color w:val="000000" w:themeColor="text1"/>
                <w:sz w:val="36"/>
              </w:rPr>
              <w:t>情報</w:t>
            </w:r>
            <w:r>
              <w:rPr>
                <w:rFonts w:ascii="HGP創英角ｺﾞｼｯｸUB" w:eastAsia="HGP創英角ｺﾞｼｯｸUB" w:hAnsi="HGP創英角ｺﾞｼｯｸUB" w:hint="eastAsia"/>
                <w:sz w:val="36"/>
              </w:rPr>
              <w:t>システム</w:t>
            </w:r>
            <w:r w:rsidR="008C5279">
              <w:rPr>
                <w:rFonts w:ascii="HGP創英角ｺﾞｼｯｸUB" w:eastAsia="HGP創英角ｺﾞｼｯｸUB" w:hAnsi="HGP創英角ｺﾞｼｯｸUB" w:hint="eastAsia"/>
                <w:sz w:val="36"/>
              </w:rPr>
              <w:t>開発ガイドライン</w:t>
            </w:r>
          </w:p>
        </w:tc>
        <w:tc>
          <w:tcPr>
            <w:tcW w:w="414" w:type="dxa"/>
            <w:tcBorders>
              <w:top w:val="nil"/>
              <w:left w:val="nil"/>
              <w:bottom w:val="nil"/>
              <w:right w:val="nil"/>
            </w:tcBorders>
            <w:vAlign w:val="center"/>
          </w:tcPr>
          <w:p w14:paraId="73528A99" w14:textId="77777777" w:rsidR="004B667E" w:rsidRPr="003C08BC" w:rsidRDefault="004B667E" w:rsidP="00065745">
            <w:pPr>
              <w:pStyle w:val="a3"/>
              <w:tabs>
                <w:tab w:val="clear" w:pos="4252"/>
                <w:tab w:val="clear" w:pos="8504"/>
              </w:tabs>
              <w:snapToGrid/>
              <w:spacing w:line="160" w:lineRule="exact"/>
              <w:rPr>
                <w:rFonts w:eastAsia="HGP創英角ｺﾞｼｯｸUB"/>
                <w:color w:val="000000" w:themeColor="text1"/>
                <w:sz w:val="20"/>
              </w:rPr>
            </w:pPr>
          </w:p>
        </w:tc>
      </w:tr>
      <w:tr w:rsidR="004B667E" w:rsidRPr="003C08BC" w14:paraId="2C397871" w14:textId="77777777" w:rsidTr="00065745">
        <w:trPr>
          <w:cantSplit/>
          <w:trHeight w:val="366"/>
        </w:trPr>
        <w:tc>
          <w:tcPr>
            <w:tcW w:w="1359" w:type="dxa"/>
            <w:vMerge/>
            <w:tcBorders>
              <w:top w:val="single" w:sz="18" w:space="0" w:color="auto"/>
              <w:left w:val="single" w:sz="12" w:space="0" w:color="auto"/>
              <w:bottom w:val="single" w:sz="12" w:space="0" w:color="auto"/>
              <w:right w:val="single" w:sz="12" w:space="0" w:color="auto"/>
            </w:tcBorders>
            <w:vAlign w:val="center"/>
          </w:tcPr>
          <w:p w14:paraId="3B6482CE" w14:textId="77777777" w:rsidR="004B667E" w:rsidRPr="003C08BC" w:rsidRDefault="004B667E" w:rsidP="00065745">
            <w:pPr>
              <w:jc w:val="center"/>
              <w:rPr>
                <w:rFonts w:ascii="HGP創英角ﾎﾟｯﾌﾟ体" w:eastAsia="HGP創英角ﾎﾟｯﾌﾟ体"/>
                <w:color w:val="000000" w:themeColor="text1"/>
              </w:rPr>
            </w:pPr>
          </w:p>
        </w:tc>
        <w:tc>
          <w:tcPr>
            <w:tcW w:w="8091" w:type="dxa"/>
            <w:gridSpan w:val="2"/>
            <w:vMerge/>
            <w:tcBorders>
              <w:top w:val="nil"/>
              <w:left w:val="single" w:sz="12" w:space="0" w:color="auto"/>
              <w:bottom w:val="single" w:sz="6" w:space="0" w:color="auto"/>
              <w:right w:val="nil"/>
            </w:tcBorders>
            <w:vAlign w:val="center"/>
          </w:tcPr>
          <w:p w14:paraId="19FAF0CE" w14:textId="77777777" w:rsidR="004B667E" w:rsidRPr="003C08BC" w:rsidRDefault="004B667E" w:rsidP="00065745">
            <w:pPr>
              <w:pStyle w:val="a3"/>
              <w:tabs>
                <w:tab w:val="clear" w:pos="4252"/>
                <w:tab w:val="clear" w:pos="8504"/>
              </w:tabs>
              <w:snapToGrid/>
              <w:spacing w:line="160" w:lineRule="exact"/>
              <w:rPr>
                <w:rFonts w:eastAsia="MS UI Gothic"/>
                <w:color w:val="000000" w:themeColor="text1"/>
                <w:sz w:val="20"/>
              </w:rPr>
            </w:pPr>
          </w:p>
        </w:tc>
        <w:tc>
          <w:tcPr>
            <w:tcW w:w="414" w:type="dxa"/>
            <w:tcBorders>
              <w:top w:val="nil"/>
              <w:left w:val="nil"/>
              <w:bottom w:val="nil"/>
              <w:right w:val="nil"/>
            </w:tcBorders>
            <w:shd w:val="clear" w:color="auto" w:fill="CCCCCC"/>
            <w:vAlign w:val="center"/>
          </w:tcPr>
          <w:p w14:paraId="4AF4CBC1" w14:textId="77777777" w:rsidR="004B667E" w:rsidRPr="003C08BC" w:rsidRDefault="004B667E" w:rsidP="00065745">
            <w:pPr>
              <w:pStyle w:val="a3"/>
              <w:tabs>
                <w:tab w:val="clear" w:pos="4252"/>
                <w:tab w:val="clear" w:pos="8504"/>
              </w:tabs>
              <w:snapToGrid/>
              <w:spacing w:line="160" w:lineRule="exact"/>
              <w:rPr>
                <w:rFonts w:eastAsia="MS UI Gothic"/>
                <w:color w:val="000000" w:themeColor="text1"/>
                <w:sz w:val="20"/>
              </w:rPr>
            </w:pPr>
          </w:p>
        </w:tc>
      </w:tr>
      <w:tr w:rsidR="004B667E" w:rsidRPr="003C08BC" w14:paraId="23619586" w14:textId="77777777" w:rsidTr="00065745">
        <w:trPr>
          <w:cantSplit/>
          <w:trHeight w:val="404"/>
        </w:trPr>
        <w:tc>
          <w:tcPr>
            <w:tcW w:w="1359" w:type="dxa"/>
            <w:vMerge/>
            <w:tcBorders>
              <w:top w:val="single" w:sz="18" w:space="0" w:color="auto"/>
              <w:left w:val="single" w:sz="12" w:space="0" w:color="auto"/>
              <w:bottom w:val="single" w:sz="12" w:space="0" w:color="auto"/>
              <w:right w:val="single" w:sz="12" w:space="0" w:color="auto"/>
            </w:tcBorders>
            <w:vAlign w:val="center"/>
          </w:tcPr>
          <w:p w14:paraId="33CE4BE9" w14:textId="77777777" w:rsidR="004B667E" w:rsidRPr="003C08BC" w:rsidRDefault="004B667E" w:rsidP="00065745">
            <w:pPr>
              <w:jc w:val="center"/>
              <w:rPr>
                <w:rFonts w:ascii="HGP創英角ﾎﾟｯﾌﾟ体" w:eastAsia="HGP創英角ﾎﾟｯﾌﾟ体"/>
                <w:color w:val="000000" w:themeColor="text1"/>
              </w:rPr>
            </w:pPr>
          </w:p>
        </w:tc>
        <w:tc>
          <w:tcPr>
            <w:tcW w:w="7643" w:type="dxa"/>
            <w:tcBorders>
              <w:top w:val="single" w:sz="6" w:space="0" w:color="auto"/>
              <w:left w:val="single" w:sz="12" w:space="0" w:color="auto"/>
              <w:bottom w:val="single" w:sz="12" w:space="0" w:color="auto"/>
              <w:right w:val="single" w:sz="18" w:space="0" w:color="auto"/>
            </w:tcBorders>
            <w:vAlign w:val="center"/>
          </w:tcPr>
          <w:p w14:paraId="0C4300B7" w14:textId="77777777" w:rsidR="004B667E" w:rsidRPr="003C08BC" w:rsidRDefault="004B667E" w:rsidP="00065745">
            <w:pPr>
              <w:pStyle w:val="a3"/>
              <w:ind w:leftChars="152" w:left="319"/>
              <w:rPr>
                <w:rFonts w:ascii="HGP創英角ｺﾞｼｯｸUB" w:eastAsia="HGP創英角ｺﾞｼｯｸUB"/>
                <w:color w:val="000000" w:themeColor="text1"/>
                <w:sz w:val="28"/>
                <w:szCs w:val="28"/>
              </w:rPr>
            </w:pPr>
            <w:bookmarkStart w:id="31" w:name="第3章目次文字列"/>
            <w:r>
              <w:rPr>
                <w:rFonts w:ascii="HGP創英角ｺﾞｼｯｸUB" w:eastAsia="HGP創英角ｺﾞｼｯｸUB" w:hint="eastAsia"/>
                <w:color w:val="000000" w:themeColor="text1"/>
                <w:sz w:val="28"/>
                <w:szCs w:val="28"/>
              </w:rPr>
              <w:t>システム</w:t>
            </w:r>
            <w:r w:rsidRPr="003C08BC">
              <w:rPr>
                <w:rFonts w:ascii="HGP創英角ｺﾞｼｯｸUB" w:eastAsia="HGP創英角ｺﾞｼｯｸUB" w:hint="eastAsia"/>
                <w:color w:val="000000" w:themeColor="text1"/>
                <w:sz w:val="28"/>
                <w:szCs w:val="28"/>
              </w:rPr>
              <w:t>開発</w:t>
            </w:r>
            <w:r>
              <w:rPr>
                <w:rFonts w:ascii="HGP創英角ｺﾞｼｯｸUB" w:eastAsia="HGP創英角ｺﾞｼｯｸUB" w:hint="eastAsia"/>
                <w:color w:val="000000" w:themeColor="text1"/>
                <w:sz w:val="28"/>
                <w:szCs w:val="28"/>
              </w:rPr>
              <w:t>作業</w:t>
            </w:r>
            <w:bookmarkEnd w:id="31"/>
          </w:p>
        </w:tc>
        <w:tc>
          <w:tcPr>
            <w:tcW w:w="448" w:type="dxa"/>
            <w:tcBorders>
              <w:top w:val="single" w:sz="6" w:space="0" w:color="auto"/>
              <w:left w:val="single" w:sz="18" w:space="0" w:color="auto"/>
              <w:bottom w:val="single" w:sz="12" w:space="0" w:color="auto"/>
              <w:right w:val="nil"/>
            </w:tcBorders>
            <w:shd w:val="clear" w:color="auto" w:fill="000000"/>
            <w:vAlign w:val="center"/>
          </w:tcPr>
          <w:p w14:paraId="017F2282" w14:textId="77777777" w:rsidR="004B667E" w:rsidRPr="003C08BC" w:rsidRDefault="004B667E" w:rsidP="00065745">
            <w:pPr>
              <w:pStyle w:val="a3"/>
              <w:tabs>
                <w:tab w:val="clear" w:pos="4252"/>
                <w:tab w:val="clear" w:pos="8504"/>
              </w:tabs>
              <w:snapToGrid/>
              <w:spacing w:line="160" w:lineRule="exact"/>
              <w:rPr>
                <w:rFonts w:eastAsia="MS UI Gothic"/>
                <w:color w:val="000000" w:themeColor="text1"/>
                <w:sz w:val="20"/>
              </w:rPr>
            </w:pPr>
          </w:p>
        </w:tc>
        <w:tc>
          <w:tcPr>
            <w:tcW w:w="414" w:type="dxa"/>
            <w:tcBorders>
              <w:top w:val="nil"/>
              <w:left w:val="nil"/>
              <w:bottom w:val="single" w:sz="12" w:space="0" w:color="auto"/>
              <w:right w:val="nil"/>
            </w:tcBorders>
            <w:vAlign w:val="center"/>
          </w:tcPr>
          <w:p w14:paraId="055B8748" w14:textId="77777777" w:rsidR="004B667E" w:rsidRPr="003C08BC" w:rsidRDefault="004B667E" w:rsidP="00065745">
            <w:pPr>
              <w:pStyle w:val="a3"/>
              <w:tabs>
                <w:tab w:val="clear" w:pos="4252"/>
                <w:tab w:val="clear" w:pos="8504"/>
              </w:tabs>
              <w:snapToGrid/>
              <w:spacing w:line="160" w:lineRule="exact"/>
              <w:rPr>
                <w:rFonts w:eastAsia="MS UI Gothic"/>
                <w:color w:val="000000" w:themeColor="text1"/>
                <w:sz w:val="20"/>
              </w:rPr>
            </w:pPr>
          </w:p>
        </w:tc>
      </w:tr>
    </w:tbl>
    <w:p w14:paraId="71B1F5C6" w14:textId="77777777" w:rsidR="004B667E" w:rsidRPr="003C08BC" w:rsidRDefault="004B667E" w:rsidP="004B667E">
      <w:pPr>
        <w:pStyle w:val="a3"/>
        <w:tabs>
          <w:tab w:val="clear" w:pos="4252"/>
          <w:tab w:val="clear" w:pos="8504"/>
        </w:tabs>
        <w:snapToGrid/>
        <w:rPr>
          <w:color w:val="000000" w:themeColor="text1"/>
        </w:rPr>
      </w:pPr>
    </w:p>
    <w:tbl>
      <w:tblPr>
        <w:tblW w:w="9864" w:type="dxa"/>
        <w:shd w:val="clear" w:color="auto" w:fill="D9D9D9"/>
        <w:tblCellMar>
          <w:left w:w="99" w:type="dxa"/>
          <w:right w:w="99" w:type="dxa"/>
        </w:tblCellMar>
        <w:tblLook w:val="0000" w:firstRow="0" w:lastRow="0" w:firstColumn="0" w:lastColumn="0" w:noHBand="0" w:noVBand="0"/>
      </w:tblPr>
      <w:tblGrid>
        <w:gridCol w:w="9864"/>
      </w:tblGrid>
      <w:tr w:rsidR="004B667E" w:rsidRPr="003C08BC" w14:paraId="3EF2E760" w14:textId="77777777" w:rsidTr="00065745">
        <w:trPr>
          <w:cantSplit/>
          <w:trHeight w:val="117"/>
        </w:trPr>
        <w:tc>
          <w:tcPr>
            <w:tcW w:w="9864" w:type="dxa"/>
            <w:shd w:val="clear" w:color="auto" w:fill="D9D9D9"/>
            <w:vAlign w:val="center"/>
          </w:tcPr>
          <w:p w14:paraId="532EA168" w14:textId="38FC8D17" w:rsidR="004B667E" w:rsidRPr="009636FA" w:rsidRDefault="004B667E" w:rsidP="00DB1DF4">
            <w:pPr>
              <w:pStyle w:val="2"/>
              <w:numPr>
                <w:ilvl w:val="0"/>
                <w:numId w:val="8"/>
              </w:numPr>
              <w:spacing w:after="72"/>
            </w:pPr>
            <w:bookmarkStart w:id="32" w:name="_Toc532983206"/>
            <w:bookmarkStart w:id="33" w:name="_Toc130999877"/>
            <w:r w:rsidRPr="009636FA">
              <w:rPr>
                <w:rFonts w:hint="eastAsia"/>
              </w:rPr>
              <w:t>システム開発</w:t>
            </w:r>
            <w:r w:rsidR="00BB6F9C" w:rsidRPr="009636FA">
              <w:rPr>
                <w:rFonts w:hint="eastAsia"/>
              </w:rPr>
              <w:t xml:space="preserve">　</w:t>
            </w:r>
            <w:r w:rsidRPr="009636FA">
              <w:rPr>
                <w:rFonts w:hint="eastAsia"/>
              </w:rPr>
              <w:t>標準作業</w:t>
            </w:r>
            <w:bookmarkEnd w:id="32"/>
            <w:bookmarkEnd w:id="33"/>
          </w:p>
        </w:tc>
      </w:tr>
    </w:tbl>
    <w:p w14:paraId="07A32A7D" w14:textId="717115BD" w:rsidR="003F2926" w:rsidRDefault="00E96A08" w:rsidP="00185662">
      <w:pPr>
        <w:widowControl/>
        <w:ind w:firstLineChars="100" w:firstLine="210"/>
        <w:rPr>
          <w:rFonts w:ascii="MS UI Gothic" w:eastAsia="MS UI Gothic" w:hAnsi="MS UI Gothic"/>
          <w:color w:val="000000" w:themeColor="text1"/>
        </w:rPr>
      </w:pPr>
      <w:r>
        <w:rPr>
          <w:rFonts w:ascii="MS UI Gothic" w:eastAsia="MS UI Gothic" w:hAnsi="MS UI Gothic" w:hint="eastAsia"/>
          <w:color w:val="000000" w:themeColor="text1"/>
        </w:rPr>
        <w:t>以降</w:t>
      </w:r>
      <w:r w:rsidR="004C1574" w:rsidRPr="006D0BC0">
        <w:rPr>
          <w:rFonts w:ascii="MS UI Gothic" w:eastAsia="MS UI Gothic" w:hAnsi="MS UI Gothic" w:hint="eastAsia"/>
          <w:color w:val="000000" w:themeColor="text1"/>
        </w:rPr>
        <w:t>に示す開発作業は、</w:t>
      </w:r>
      <w:r w:rsidR="006D0BC0">
        <w:rPr>
          <w:rFonts w:ascii="MS UI Gothic" w:eastAsia="MS UI Gothic" w:hAnsi="MS UI Gothic" w:hint="eastAsia"/>
          <w:color w:val="000000" w:themeColor="text1"/>
        </w:rPr>
        <w:t>前章「</w:t>
      </w:r>
      <w:r w:rsidR="00C74C39">
        <w:rPr>
          <w:rFonts w:ascii="MS UI Gothic" w:eastAsia="MS UI Gothic" w:hAnsi="MS UI Gothic" w:hint="eastAsia"/>
          <w:color w:val="000000" w:themeColor="text1"/>
        </w:rPr>
        <w:t>3</w:t>
      </w:r>
      <w:r w:rsidR="00C74C39">
        <w:rPr>
          <w:rFonts w:ascii="MS UI Gothic" w:eastAsia="MS UI Gothic" w:hAnsi="MS UI Gothic"/>
          <w:color w:val="000000" w:themeColor="text1"/>
        </w:rPr>
        <w:t xml:space="preserve">. </w:t>
      </w:r>
      <w:r w:rsidR="004C1574" w:rsidRPr="006D0BC0">
        <w:rPr>
          <w:rFonts w:ascii="MS UI Gothic" w:eastAsia="MS UI Gothic" w:hAnsi="MS UI Gothic" w:hint="eastAsia"/>
          <w:color w:val="000000" w:themeColor="text1"/>
        </w:rPr>
        <w:t>システム</w:t>
      </w:r>
      <w:r w:rsidR="008C5279">
        <w:rPr>
          <w:rFonts w:ascii="MS UI Gothic" w:eastAsia="MS UI Gothic" w:hAnsi="MS UI Gothic" w:hint="eastAsia"/>
          <w:color w:val="000000" w:themeColor="text1"/>
        </w:rPr>
        <w:t>開発ガイドライン</w:t>
      </w:r>
      <w:r w:rsidR="004C1574" w:rsidRPr="006D0BC0">
        <w:rPr>
          <w:rFonts w:ascii="MS UI Gothic" w:eastAsia="MS UI Gothic" w:hAnsi="MS UI Gothic" w:hint="eastAsia"/>
          <w:color w:val="000000" w:themeColor="text1"/>
        </w:rPr>
        <w:t>プロセス図</w:t>
      </w:r>
      <w:r w:rsidR="006D0BC0">
        <w:rPr>
          <w:rFonts w:ascii="MS UI Gothic" w:eastAsia="MS UI Gothic" w:hAnsi="MS UI Gothic" w:hint="eastAsia"/>
          <w:color w:val="000000" w:themeColor="text1"/>
        </w:rPr>
        <w:t>」</w:t>
      </w:r>
      <w:r w:rsidR="004C1574" w:rsidRPr="006D0BC0">
        <w:rPr>
          <w:rFonts w:ascii="MS UI Gothic" w:eastAsia="MS UI Gothic" w:hAnsi="MS UI Gothic" w:hint="eastAsia"/>
          <w:color w:val="000000" w:themeColor="text1"/>
        </w:rPr>
        <w:t>に示す</w:t>
      </w:r>
      <w:r w:rsidR="006D0BC0">
        <w:rPr>
          <w:rFonts w:ascii="MS UI Gothic" w:eastAsia="MS UI Gothic" w:hAnsi="MS UI Gothic" w:hint="eastAsia"/>
          <w:color w:val="000000" w:themeColor="text1"/>
        </w:rPr>
        <w:t>、</w:t>
      </w:r>
      <w:r w:rsidR="004C1574" w:rsidRPr="006D0BC0">
        <w:rPr>
          <w:rFonts w:ascii="MS UI Gothic" w:eastAsia="MS UI Gothic" w:hAnsi="MS UI Gothic" w:hint="eastAsia"/>
          <w:color w:val="000000" w:themeColor="text1"/>
        </w:rPr>
        <w:t>各</w:t>
      </w:r>
      <w:r w:rsidR="00201A3D">
        <w:rPr>
          <w:rFonts w:ascii="MS UI Gothic" w:eastAsia="MS UI Gothic" w:hAnsi="MS UI Gothic" w:hint="eastAsia"/>
          <w:color w:val="000000" w:themeColor="text1"/>
        </w:rPr>
        <w:t>工程</w:t>
      </w:r>
      <w:r w:rsidR="006D0BC0">
        <w:rPr>
          <w:rFonts w:ascii="MS UI Gothic" w:eastAsia="MS UI Gothic" w:hAnsi="MS UI Gothic" w:hint="eastAsia"/>
          <w:color w:val="000000" w:themeColor="text1"/>
        </w:rPr>
        <w:t>における</w:t>
      </w:r>
      <w:r w:rsidR="004C1574" w:rsidRPr="006D0BC0">
        <w:rPr>
          <w:rFonts w:ascii="MS UI Gothic" w:eastAsia="MS UI Gothic" w:hAnsi="MS UI Gothic" w:hint="eastAsia"/>
          <w:color w:val="000000" w:themeColor="text1"/>
        </w:rPr>
        <w:t>作業内容を</w:t>
      </w:r>
      <w:r w:rsidR="006D0BC0">
        <w:rPr>
          <w:rFonts w:ascii="MS UI Gothic" w:eastAsia="MS UI Gothic" w:hAnsi="MS UI Gothic" w:hint="eastAsia"/>
          <w:color w:val="000000" w:themeColor="text1"/>
        </w:rPr>
        <w:t>記載しています</w:t>
      </w:r>
      <w:r w:rsidR="004C1574" w:rsidRPr="006D0BC0">
        <w:rPr>
          <w:rFonts w:ascii="MS UI Gothic" w:eastAsia="MS UI Gothic" w:hAnsi="MS UI Gothic" w:hint="eastAsia"/>
          <w:color w:val="000000" w:themeColor="text1"/>
        </w:rPr>
        <w:t>。</w:t>
      </w:r>
      <w:r w:rsidR="006C736F">
        <w:rPr>
          <w:rFonts w:ascii="MS UI Gothic" w:eastAsia="MS UI Gothic" w:hAnsi="MS UI Gothic" w:hint="eastAsia"/>
          <w:color w:val="000000" w:themeColor="text1"/>
        </w:rPr>
        <w:t>各工程の</w:t>
      </w:r>
      <w:r w:rsidR="004C7BF9">
        <w:rPr>
          <w:rFonts w:ascii="MS UI Gothic" w:eastAsia="MS UI Gothic" w:hAnsi="MS UI Gothic" w:hint="eastAsia"/>
          <w:color w:val="000000" w:themeColor="text1"/>
        </w:rPr>
        <w:t>会議や打ち合わせ</w:t>
      </w:r>
      <w:r w:rsidR="006C736F">
        <w:rPr>
          <w:rFonts w:ascii="MS UI Gothic" w:eastAsia="MS UI Gothic" w:hAnsi="MS UI Gothic" w:hint="eastAsia"/>
          <w:color w:val="000000" w:themeColor="text1"/>
        </w:rPr>
        <w:t>にあたっては</w:t>
      </w:r>
      <w:r w:rsidR="004C7BF9">
        <w:rPr>
          <w:rFonts w:ascii="MS UI Gothic" w:eastAsia="MS UI Gothic" w:hAnsi="MS UI Gothic" w:hint="eastAsia"/>
          <w:color w:val="000000" w:themeColor="text1"/>
        </w:rPr>
        <w:t>、</w:t>
      </w:r>
      <w:r w:rsidR="0010288F">
        <w:rPr>
          <w:rFonts w:ascii="MS UI Gothic" w:eastAsia="MS UI Gothic" w:hAnsi="MS UI Gothic" w:hint="eastAsia"/>
          <w:color w:val="000000" w:themeColor="text1"/>
        </w:rPr>
        <w:t>必ず議事録や議事要旨を残して、結論に至った経過や判断を確認できるようにします</w:t>
      </w:r>
      <w:r w:rsidR="009E03F6">
        <w:rPr>
          <w:rFonts w:ascii="MS UI Gothic" w:eastAsia="MS UI Gothic" w:hAnsi="MS UI Gothic" w:hint="eastAsia"/>
          <w:color w:val="000000" w:themeColor="text1"/>
        </w:rPr>
        <w:t>。</w:t>
      </w:r>
    </w:p>
    <w:p w14:paraId="19A1C45F" w14:textId="77777777" w:rsidR="00185662" w:rsidRDefault="00185662" w:rsidP="00185662">
      <w:pPr>
        <w:widowControl/>
        <w:ind w:firstLineChars="100" w:firstLine="210"/>
        <w:rPr>
          <w:rFonts w:ascii="MS UI Gothic" w:eastAsia="MS UI Gothic" w:hAnsi="MS UI Gothic"/>
          <w:color w:val="000000" w:themeColor="text1"/>
        </w:rPr>
      </w:pPr>
    </w:p>
    <w:p w14:paraId="51DF22E2" w14:textId="678F5B9A" w:rsidR="00770FC9" w:rsidRPr="00AC7F21" w:rsidRDefault="00770FC9" w:rsidP="00A82D18">
      <w:pPr>
        <w:pStyle w:val="3"/>
      </w:pPr>
      <w:bookmarkStart w:id="34" w:name="_Toc532983207"/>
      <w:bookmarkStart w:id="35" w:name="_Toc130999878"/>
      <w:r w:rsidRPr="00AC7F21">
        <w:rPr>
          <w:rFonts w:hint="eastAsia"/>
        </w:rPr>
        <w:t>開発規約策定</w:t>
      </w:r>
      <w:bookmarkEnd w:id="34"/>
      <w:bookmarkEnd w:id="35"/>
    </w:p>
    <w:p w14:paraId="784A2951" w14:textId="0C1D90E1" w:rsidR="00770FC9" w:rsidRDefault="00770FC9" w:rsidP="00DB1DF4">
      <w:pPr>
        <w:pStyle w:val="ac"/>
        <w:numPr>
          <w:ilvl w:val="2"/>
          <w:numId w:val="13"/>
        </w:numPr>
        <w:ind w:leftChars="0" w:left="426" w:firstLineChars="0" w:hanging="279"/>
        <w:rPr>
          <w:color w:val="000000" w:themeColor="text1"/>
        </w:rPr>
      </w:pPr>
      <w:r>
        <w:rPr>
          <w:rFonts w:hint="eastAsia"/>
          <w:color w:val="000000" w:themeColor="text1"/>
        </w:rPr>
        <w:t>概要</w:t>
      </w:r>
    </w:p>
    <w:p w14:paraId="501FF3DF" w14:textId="7B3BE87C" w:rsidR="00770FC9" w:rsidRPr="00A537B4" w:rsidRDefault="00770FC9" w:rsidP="00770FC9">
      <w:pPr>
        <w:pStyle w:val="ac"/>
        <w:ind w:leftChars="67" w:left="141" w:firstLineChars="100" w:firstLine="210"/>
        <w:rPr>
          <w:rFonts w:ascii="游明朝" w:eastAsia="游明朝" w:hAnsi="游明朝"/>
          <w:color w:val="000000" w:themeColor="text1"/>
        </w:rPr>
      </w:pPr>
      <w:r>
        <w:rPr>
          <w:rFonts w:ascii="游明朝" w:eastAsia="游明朝" w:hAnsi="游明朝" w:hint="eastAsia"/>
          <w:color w:val="000000" w:themeColor="text1"/>
        </w:rPr>
        <w:t>開発担当においてシステム開発におけるルールを定め、システム品質の</w:t>
      </w:r>
      <w:r w:rsidRPr="00A537B4">
        <w:rPr>
          <w:rFonts w:ascii="游明朝" w:eastAsia="游明朝" w:hAnsi="游明朝" w:hint="eastAsia"/>
          <w:color w:val="000000" w:themeColor="text1"/>
        </w:rPr>
        <w:t>均質化</w:t>
      </w:r>
      <w:r>
        <w:rPr>
          <w:rFonts w:ascii="游明朝" w:eastAsia="游明朝" w:hAnsi="游明朝" w:hint="eastAsia"/>
          <w:color w:val="000000" w:themeColor="text1"/>
        </w:rPr>
        <w:t>と保守性の確保</w:t>
      </w:r>
      <w:r w:rsidRPr="00A537B4">
        <w:rPr>
          <w:rFonts w:ascii="游明朝" w:eastAsia="游明朝" w:hAnsi="游明朝" w:hint="eastAsia"/>
          <w:color w:val="000000" w:themeColor="text1"/>
        </w:rPr>
        <w:t>を</w:t>
      </w:r>
      <w:r w:rsidR="00187378">
        <w:rPr>
          <w:rFonts w:ascii="游明朝" w:eastAsia="游明朝" w:hAnsi="游明朝" w:hint="eastAsia"/>
          <w:color w:val="000000" w:themeColor="text1"/>
        </w:rPr>
        <w:t>目指します</w:t>
      </w:r>
      <w:r w:rsidRPr="00A537B4">
        <w:rPr>
          <w:rFonts w:ascii="游明朝" w:eastAsia="游明朝" w:hAnsi="游明朝" w:hint="eastAsia"/>
          <w:color w:val="000000" w:themeColor="text1"/>
        </w:rPr>
        <w:t>。</w:t>
      </w:r>
    </w:p>
    <w:p w14:paraId="74DB9E21" w14:textId="77777777" w:rsidR="00770FC9" w:rsidRPr="003C08BC" w:rsidRDefault="00770FC9" w:rsidP="00770FC9">
      <w:pPr>
        <w:pStyle w:val="ae"/>
        <w:rPr>
          <w:color w:val="000000" w:themeColor="text1"/>
        </w:rPr>
      </w:pPr>
    </w:p>
    <w:p w14:paraId="284E5C50" w14:textId="44463340" w:rsidR="00770FC9" w:rsidRPr="00946A4E" w:rsidRDefault="00770FC9" w:rsidP="00DB1DF4">
      <w:pPr>
        <w:pStyle w:val="ac"/>
        <w:numPr>
          <w:ilvl w:val="2"/>
          <w:numId w:val="13"/>
        </w:numPr>
        <w:ind w:leftChars="0" w:left="426" w:firstLineChars="0" w:hanging="279"/>
        <w:rPr>
          <w:color w:val="000000" w:themeColor="text1"/>
        </w:rPr>
      </w:pPr>
      <w:r>
        <w:rPr>
          <w:rFonts w:hint="eastAsia"/>
          <w:color w:val="000000" w:themeColor="text1"/>
        </w:rPr>
        <w:t>作業フローチャート</w:t>
      </w:r>
    </w:p>
    <w:p w14:paraId="61383A82" w14:textId="77777777" w:rsidR="00770FC9" w:rsidRDefault="00770FC9" w:rsidP="00770FC9">
      <w:r w:rsidRPr="00D83462">
        <w:rPr>
          <w:noProof/>
        </w:rPr>
        <w:drawing>
          <wp:inline distT="0" distB="0" distL="0" distR="0" wp14:anchorId="5A53B239" wp14:editId="57E90FE5">
            <wp:extent cx="5400040" cy="257639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576398"/>
                    </a:xfrm>
                    <a:prstGeom prst="rect">
                      <a:avLst/>
                    </a:prstGeom>
                    <a:noFill/>
                    <a:ln>
                      <a:noFill/>
                    </a:ln>
                  </pic:spPr>
                </pic:pic>
              </a:graphicData>
            </a:graphic>
          </wp:inline>
        </w:drawing>
      </w:r>
    </w:p>
    <w:p w14:paraId="45297813" w14:textId="77777777" w:rsidR="00770FC9" w:rsidRPr="00B301A6" w:rsidRDefault="00770FC9" w:rsidP="00770FC9"/>
    <w:p w14:paraId="62F04B7D" w14:textId="7C698912" w:rsidR="00770FC9" w:rsidRDefault="00770FC9" w:rsidP="00DB1DF4">
      <w:pPr>
        <w:pStyle w:val="ac"/>
        <w:numPr>
          <w:ilvl w:val="2"/>
          <w:numId w:val="13"/>
        </w:numPr>
        <w:ind w:leftChars="0" w:left="426" w:firstLineChars="0" w:hanging="279"/>
        <w:rPr>
          <w:color w:val="000000" w:themeColor="text1"/>
        </w:rPr>
      </w:pPr>
      <w:r w:rsidRPr="003C08BC">
        <w:rPr>
          <w:rFonts w:hint="eastAsia"/>
          <w:color w:val="000000" w:themeColor="text1"/>
        </w:rPr>
        <w:t>実施事項</w:t>
      </w:r>
    </w:p>
    <w:p w14:paraId="378CEB67" w14:textId="150B1D2F" w:rsidR="00770FC9" w:rsidRDefault="00770FC9" w:rsidP="00DB1DF4">
      <w:pPr>
        <w:pStyle w:val="af0"/>
        <w:numPr>
          <w:ilvl w:val="0"/>
          <w:numId w:val="14"/>
        </w:numPr>
        <w:ind w:leftChars="0" w:firstLineChars="0" w:hanging="144"/>
        <w:rPr>
          <w:color w:val="000000" w:themeColor="text1"/>
        </w:rPr>
      </w:pPr>
      <w:r>
        <w:rPr>
          <w:rFonts w:hint="eastAsia"/>
          <w:color w:val="000000" w:themeColor="text1"/>
        </w:rPr>
        <w:t>開発規約の策定</w:t>
      </w:r>
    </w:p>
    <w:p w14:paraId="342FA4F6" w14:textId="5E386DEB" w:rsidR="00770FC9" w:rsidRDefault="00770FC9" w:rsidP="00770FC9">
      <w:pPr>
        <w:pStyle w:val="af0"/>
        <w:ind w:leftChars="202" w:left="424" w:firstLineChars="100" w:firstLine="210"/>
        <w:rPr>
          <w:rFonts w:ascii="游明朝" w:eastAsia="游明朝" w:hAnsi="游明朝"/>
          <w:color w:val="000000" w:themeColor="text1"/>
        </w:rPr>
      </w:pPr>
      <w:r w:rsidRPr="00921F28">
        <w:rPr>
          <w:rFonts w:ascii="游明朝" w:eastAsia="游明朝" w:hAnsi="游明朝" w:hint="eastAsia"/>
        </w:rPr>
        <w:t>開発責任者は</w:t>
      </w:r>
      <w:r w:rsidR="0050691F" w:rsidRPr="00921F28">
        <w:rPr>
          <w:rFonts w:ascii="游明朝" w:eastAsia="游明朝" w:hAnsi="游明朝" w:hint="eastAsia"/>
        </w:rPr>
        <w:t>、</w:t>
      </w:r>
      <w:r w:rsidRPr="00921F28">
        <w:rPr>
          <w:rFonts w:ascii="游明朝" w:eastAsia="游明朝" w:hAnsi="游明朝" w:hint="eastAsia"/>
        </w:rPr>
        <w:t>標準化リーダー、受注業者と協力して</w:t>
      </w:r>
      <w:r w:rsidR="00735CDB" w:rsidRPr="00921F28">
        <w:rPr>
          <w:rFonts w:ascii="游明朝" w:eastAsia="游明朝" w:hAnsi="游明朝" w:hint="eastAsia"/>
        </w:rPr>
        <w:t>、</w:t>
      </w:r>
      <w:r w:rsidRPr="00921F28">
        <w:rPr>
          <w:rFonts w:ascii="游明朝" w:eastAsia="游明朝" w:hAnsi="游明朝" w:hint="eastAsia"/>
        </w:rPr>
        <w:t>本システム開発の際に遵守すべき開発ルール</w:t>
      </w:r>
      <w:r w:rsidR="00735CDB" w:rsidRPr="00921F28">
        <w:rPr>
          <w:rFonts w:ascii="游明朝" w:eastAsia="游明朝" w:hAnsi="游明朝" w:hint="eastAsia"/>
        </w:rPr>
        <w:t>（アーキテクチャ等を踏まえた設計指針、スタイルガイド、ネーミングルール、本市の標準</w:t>
      </w:r>
      <w:r w:rsidR="00807BAE" w:rsidRPr="00921F28">
        <w:rPr>
          <w:rFonts w:ascii="游明朝" w:eastAsia="游明朝" w:hAnsi="游明朝" w:hint="eastAsia"/>
        </w:rPr>
        <w:t>規約</w:t>
      </w:r>
      <w:r w:rsidR="00735CDB" w:rsidRPr="00921F28">
        <w:rPr>
          <w:rFonts w:ascii="游明朝" w:eastAsia="游明朝" w:hAnsi="游明朝" w:hint="eastAsia"/>
        </w:rPr>
        <w:t>を踏まえたコーディング</w:t>
      </w:r>
      <w:r w:rsidR="00807BAE" w:rsidRPr="00921F28">
        <w:rPr>
          <w:rFonts w:ascii="游明朝" w:eastAsia="游明朝" w:hAnsi="游明朝" w:hint="eastAsia"/>
        </w:rPr>
        <w:t>規約</w:t>
      </w:r>
      <w:r w:rsidR="005A11A3" w:rsidRPr="00921F28">
        <w:rPr>
          <w:rFonts w:ascii="游明朝" w:eastAsia="游明朝" w:hAnsi="游明朝" w:hint="eastAsia"/>
        </w:rPr>
        <w:t>、各種設計書等の資料様式</w:t>
      </w:r>
      <w:r w:rsidR="00735CDB" w:rsidRPr="00921F28">
        <w:rPr>
          <w:rFonts w:ascii="游明朝" w:eastAsia="游明朝" w:hAnsi="游明朝" w:hint="eastAsia"/>
        </w:rPr>
        <w:t>など）</w:t>
      </w:r>
      <w:r w:rsidRPr="00921F28">
        <w:rPr>
          <w:rFonts w:ascii="游明朝" w:eastAsia="游明朝" w:hAnsi="游明朝" w:hint="eastAsia"/>
          <w:color w:val="000000" w:themeColor="text1"/>
        </w:rPr>
        <w:t>を</w:t>
      </w:r>
      <w:r w:rsidR="00F30D90" w:rsidRPr="00921F28">
        <w:rPr>
          <w:rFonts w:ascii="游明朝" w:eastAsia="游明朝" w:hAnsi="游明朝" w:hint="eastAsia"/>
          <w:color w:val="000000" w:themeColor="text1"/>
        </w:rPr>
        <w:t>立案</w:t>
      </w:r>
      <w:r w:rsidRPr="00921F28">
        <w:rPr>
          <w:rFonts w:ascii="游明朝" w:eastAsia="游明朝" w:hAnsi="游明朝" w:hint="eastAsia"/>
          <w:color w:val="000000" w:themeColor="text1"/>
        </w:rPr>
        <w:t>し、</w:t>
      </w:r>
      <w:r w:rsidR="00F30D90" w:rsidRPr="00921F28">
        <w:rPr>
          <w:rFonts w:ascii="游明朝" w:eastAsia="游明朝" w:hAnsi="游明朝" w:hint="eastAsia"/>
          <w:color w:val="000000" w:themeColor="text1"/>
        </w:rPr>
        <w:t>受注業者は</w:t>
      </w:r>
      <w:r w:rsidRPr="00921F28">
        <w:rPr>
          <w:rFonts w:ascii="游明朝" w:eastAsia="游明朝" w:hAnsi="游明朝" w:hint="eastAsia"/>
          <w:color w:val="000000" w:themeColor="text1"/>
        </w:rPr>
        <w:t>当該システム開発のための開発規約書としてまとめます。</w:t>
      </w:r>
    </w:p>
    <w:p w14:paraId="22D84357" w14:textId="77777777" w:rsidR="00770FC9" w:rsidRPr="00A537B4" w:rsidRDefault="00770FC9" w:rsidP="00770FC9">
      <w:pPr>
        <w:pStyle w:val="af2"/>
        <w:ind w:leftChars="0" w:left="0" w:firstLineChars="0" w:firstLine="0"/>
        <w:rPr>
          <w:rFonts w:ascii="游明朝" w:eastAsia="游明朝" w:hAnsi="游明朝"/>
          <w:color w:val="000000" w:themeColor="text1"/>
        </w:rPr>
      </w:pPr>
    </w:p>
    <w:p w14:paraId="5D9C2F81" w14:textId="605762E8" w:rsidR="00770FC9" w:rsidRDefault="00770FC9" w:rsidP="00DB1DF4">
      <w:pPr>
        <w:pStyle w:val="af0"/>
        <w:numPr>
          <w:ilvl w:val="0"/>
          <w:numId w:val="14"/>
        </w:numPr>
        <w:ind w:leftChars="0" w:firstLineChars="0" w:hanging="144"/>
        <w:rPr>
          <w:color w:val="000000" w:themeColor="text1"/>
        </w:rPr>
      </w:pPr>
      <w:r>
        <w:rPr>
          <w:rFonts w:hint="eastAsia"/>
          <w:color w:val="000000" w:themeColor="text1"/>
        </w:rPr>
        <w:t>開発規約の周知</w:t>
      </w:r>
    </w:p>
    <w:p w14:paraId="74C8AE99" w14:textId="630A2FC8" w:rsidR="00770FC9" w:rsidRPr="00770FC9" w:rsidRDefault="00770FC9" w:rsidP="00272D53">
      <w:pPr>
        <w:pStyle w:val="af2"/>
        <w:ind w:leftChars="202" w:left="424"/>
      </w:pPr>
      <w:r>
        <w:rPr>
          <w:rFonts w:ascii="游明朝" w:eastAsia="游明朝" w:hAnsi="游明朝" w:hint="eastAsia"/>
          <w:color w:val="000000" w:themeColor="text1"/>
        </w:rPr>
        <w:t>開発責任者は、</w:t>
      </w:r>
      <w:r w:rsidRPr="00A537B4">
        <w:rPr>
          <w:rFonts w:ascii="游明朝" w:eastAsia="游明朝" w:hAnsi="游明朝" w:hint="eastAsia"/>
          <w:color w:val="000000" w:themeColor="text1"/>
        </w:rPr>
        <w:t>開発規約書</w:t>
      </w:r>
      <w:r w:rsidR="0050691F">
        <w:rPr>
          <w:rFonts w:ascii="游明朝" w:eastAsia="游明朝" w:hAnsi="游明朝" w:hint="eastAsia"/>
          <w:color w:val="000000" w:themeColor="text1"/>
        </w:rPr>
        <w:t>の</w:t>
      </w:r>
      <w:r>
        <w:rPr>
          <w:rFonts w:ascii="游明朝" w:eastAsia="游明朝" w:hAnsi="游明朝" w:hint="eastAsia"/>
          <w:color w:val="000000" w:themeColor="text1"/>
        </w:rPr>
        <w:t>完成</w:t>
      </w:r>
      <w:r w:rsidRPr="00A537B4">
        <w:rPr>
          <w:rFonts w:ascii="游明朝" w:eastAsia="游明朝" w:hAnsi="游明朝" w:hint="eastAsia"/>
          <w:color w:val="000000" w:themeColor="text1"/>
        </w:rPr>
        <w:t>時点で説明会を実施します。説明会には本市からは、開発責任者、</w:t>
      </w:r>
      <w:r>
        <w:rPr>
          <w:rFonts w:ascii="游明朝" w:eastAsia="游明朝" w:hAnsi="游明朝" w:hint="eastAsia"/>
          <w:color w:val="000000" w:themeColor="text1"/>
        </w:rPr>
        <w:t>開発リーダー、</w:t>
      </w:r>
      <w:r w:rsidRPr="00A537B4">
        <w:rPr>
          <w:rFonts w:ascii="游明朝" w:eastAsia="游明朝" w:hAnsi="游明朝" w:hint="eastAsia"/>
          <w:color w:val="000000" w:themeColor="text1"/>
        </w:rPr>
        <w:t>受注業者からは責任者</w:t>
      </w:r>
      <w:r>
        <w:rPr>
          <w:rFonts w:ascii="游明朝" w:eastAsia="游明朝" w:hAnsi="游明朝" w:hint="eastAsia"/>
          <w:color w:val="000000" w:themeColor="text1"/>
        </w:rPr>
        <w:t>、担当者の</w:t>
      </w:r>
      <w:r w:rsidRPr="00A537B4">
        <w:rPr>
          <w:rFonts w:ascii="游明朝" w:eastAsia="游明朝" w:hAnsi="游明朝" w:hint="eastAsia"/>
          <w:color w:val="000000" w:themeColor="text1"/>
        </w:rPr>
        <w:t>参加を求め、当該システム開発の規約について</w:t>
      </w:r>
      <w:r>
        <w:rPr>
          <w:rFonts w:ascii="游明朝" w:eastAsia="游明朝" w:hAnsi="游明朝" w:hint="eastAsia"/>
          <w:color w:val="000000" w:themeColor="text1"/>
        </w:rPr>
        <w:t>関係者に</w:t>
      </w:r>
      <w:r w:rsidRPr="00A537B4">
        <w:rPr>
          <w:rFonts w:ascii="游明朝" w:eastAsia="游明朝" w:hAnsi="游明朝" w:hint="eastAsia"/>
          <w:color w:val="000000" w:themeColor="text1"/>
        </w:rPr>
        <w:t>周知</w:t>
      </w:r>
      <w:r>
        <w:rPr>
          <w:rFonts w:ascii="游明朝" w:eastAsia="游明朝" w:hAnsi="游明朝" w:hint="eastAsia"/>
          <w:color w:val="000000" w:themeColor="text1"/>
        </w:rPr>
        <w:t>し</w:t>
      </w:r>
      <w:r w:rsidRPr="00A537B4">
        <w:rPr>
          <w:rFonts w:ascii="游明朝" w:eastAsia="游明朝" w:hAnsi="游明朝" w:hint="eastAsia"/>
          <w:color w:val="000000" w:themeColor="text1"/>
        </w:rPr>
        <w:t>、その遵守を求めます。</w:t>
      </w:r>
    </w:p>
    <w:p w14:paraId="6DF72482" w14:textId="3BF4A4E0" w:rsidR="007F3D98" w:rsidRPr="004A4F3A" w:rsidRDefault="00EC39A1" w:rsidP="008209C8">
      <w:pPr>
        <w:pStyle w:val="3"/>
      </w:pPr>
      <w:bookmarkStart w:id="36" w:name="_Toc532983208"/>
      <w:bookmarkStart w:id="37" w:name="_Toc130999879"/>
      <w:r w:rsidRPr="004A4F3A">
        <w:rPr>
          <w:rFonts w:hint="eastAsia"/>
        </w:rPr>
        <w:t>要件定義</w:t>
      </w:r>
      <w:bookmarkEnd w:id="36"/>
      <w:bookmarkEnd w:id="37"/>
    </w:p>
    <w:p w14:paraId="3D4091AD" w14:textId="2AB801DF" w:rsidR="00D5445C" w:rsidRDefault="003A7E18" w:rsidP="00DB1DF4">
      <w:pPr>
        <w:pStyle w:val="ac"/>
        <w:numPr>
          <w:ilvl w:val="0"/>
          <w:numId w:val="15"/>
        </w:numPr>
        <w:ind w:leftChars="0" w:left="426" w:firstLineChars="0" w:hanging="279"/>
        <w:rPr>
          <w:color w:val="000000" w:themeColor="text1"/>
        </w:rPr>
      </w:pPr>
      <w:r>
        <w:rPr>
          <w:rFonts w:hint="eastAsia"/>
          <w:color w:val="000000" w:themeColor="text1"/>
        </w:rPr>
        <w:t>概要</w:t>
      </w:r>
    </w:p>
    <w:p w14:paraId="71217CD3" w14:textId="11CA81B5" w:rsidR="007F3D98" w:rsidRPr="00A537B4" w:rsidRDefault="00EC39A1" w:rsidP="00D5445C">
      <w:pPr>
        <w:pStyle w:val="ac"/>
        <w:ind w:leftChars="67" w:left="141" w:firstLineChars="100" w:firstLine="210"/>
        <w:rPr>
          <w:rFonts w:ascii="游明朝" w:eastAsia="游明朝" w:hAnsi="游明朝"/>
          <w:color w:val="000000" w:themeColor="text1"/>
        </w:rPr>
      </w:pPr>
      <w:r w:rsidRPr="00A537B4">
        <w:rPr>
          <w:rFonts w:ascii="游明朝" w:eastAsia="游明朝" w:hAnsi="游明朝" w:hint="eastAsia"/>
          <w:color w:val="000000" w:themeColor="text1"/>
        </w:rPr>
        <w:t>システムに</w:t>
      </w:r>
      <w:r w:rsidR="00AF76C5" w:rsidRPr="00A537B4">
        <w:rPr>
          <w:rFonts w:ascii="游明朝" w:eastAsia="游明朝" w:hAnsi="游明朝" w:hint="eastAsia"/>
          <w:color w:val="000000" w:themeColor="text1"/>
        </w:rPr>
        <w:t>期待する役割や効果を明確にし、その実現のため</w:t>
      </w:r>
      <w:r w:rsidRPr="00A537B4">
        <w:rPr>
          <w:rFonts w:ascii="游明朝" w:eastAsia="游明朝" w:hAnsi="游明朝" w:hint="eastAsia"/>
          <w:color w:val="000000" w:themeColor="text1"/>
        </w:rPr>
        <w:t>実装すべき機能</w:t>
      </w:r>
      <w:r w:rsidR="003C0783" w:rsidRPr="00A537B4">
        <w:rPr>
          <w:rFonts w:ascii="游明朝" w:eastAsia="游明朝" w:hAnsi="游明朝" w:hint="eastAsia"/>
          <w:color w:val="000000" w:themeColor="text1"/>
        </w:rPr>
        <w:t>や</w:t>
      </w:r>
      <w:r w:rsidRPr="00A537B4">
        <w:rPr>
          <w:rFonts w:ascii="游明朝" w:eastAsia="游明朝" w:hAnsi="游明朝" w:hint="eastAsia"/>
          <w:color w:val="000000" w:themeColor="text1"/>
        </w:rPr>
        <w:t>満たすべき性能</w:t>
      </w:r>
      <w:r w:rsidR="00E154E7">
        <w:rPr>
          <w:rFonts w:ascii="游明朝" w:eastAsia="游明朝" w:hAnsi="游明朝" w:hint="eastAsia"/>
          <w:color w:val="000000" w:themeColor="text1"/>
        </w:rPr>
        <w:t>等</w:t>
      </w:r>
      <w:r w:rsidR="00562B20" w:rsidRPr="00A537B4">
        <w:rPr>
          <w:rFonts w:ascii="游明朝" w:eastAsia="游明朝" w:hAnsi="游明朝" w:hint="eastAsia"/>
          <w:color w:val="000000" w:themeColor="text1"/>
        </w:rPr>
        <w:t>の要件について</w:t>
      </w:r>
      <w:r w:rsidR="003C0783" w:rsidRPr="00A537B4">
        <w:rPr>
          <w:rFonts w:ascii="游明朝" w:eastAsia="游明朝" w:hAnsi="游明朝" w:hint="eastAsia"/>
          <w:color w:val="000000" w:themeColor="text1"/>
        </w:rPr>
        <w:t>、本市</w:t>
      </w:r>
      <w:r w:rsidRPr="00A537B4">
        <w:rPr>
          <w:rFonts w:ascii="游明朝" w:eastAsia="游明朝" w:hAnsi="游明朝" w:hint="eastAsia"/>
          <w:color w:val="000000" w:themeColor="text1"/>
        </w:rPr>
        <w:t>の要求を</w:t>
      </w:r>
      <w:r w:rsidR="00E1374F" w:rsidRPr="00A537B4">
        <w:rPr>
          <w:rFonts w:ascii="游明朝" w:eastAsia="游明朝" w:hAnsi="游明朝" w:hint="eastAsia"/>
          <w:color w:val="000000" w:themeColor="text1"/>
        </w:rPr>
        <w:t>受注業者に</w:t>
      </w:r>
      <w:r w:rsidRPr="00A537B4">
        <w:rPr>
          <w:rFonts w:ascii="游明朝" w:eastAsia="游明朝" w:hAnsi="游明朝" w:hint="eastAsia"/>
          <w:color w:val="000000" w:themeColor="text1"/>
        </w:rPr>
        <w:t>もれなく</w:t>
      </w:r>
      <w:r w:rsidR="00562B20" w:rsidRPr="00A537B4">
        <w:rPr>
          <w:rFonts w:ascii="游明朝" w:eastAsia="游明朝" w:hAnsi="游明朝" w:hint="eastAsia"/>
          <w:color w:val="000000" w:themeColor="text1"/>
        </w:rPr>
        <w:t>伝えて</w:t>
      </w:r>
      <w:r w:rsidR="003C0783" w:rsidRPr="00A537B4">
        <w:rPr>
          <w:rFonts w:ascii="游明朝" w:eastAsia="游明朝" w:hAnsi="游明朝" w:hint="eastAsia"/>
          <w:color w:val="000000" w:themeColor="text1"/>
        </w:rPr>
        <w:t>要件定義書に</w:t>
      </w:r>
      <w:r w:rsidR="00562B20" w:rsidRPr="00A537B4">
        <w:rPr>
          <w:rFonts w:ascii="游明朝" w:eastAsia="游明朝" w:hAnsi="游明朝" w:hint="eastAsia"/>
          <w:color w:val="000000" w:themeColor="text1"/>
        </w:rPr>
        <w:t>まとめます</w:t>
      </w:r>
      <w:r w:rsidR="00005603" w:rsidRPr="00A537B4">
        <w:rPr>
          <w:rFonts w:ascii="游明朝" w:eastAsia="游明朝" w:hAnsi="游明朝" w:hint="eastAsia"/>
          <w:color w:val="000000" w:themeColor="text1"/>
        </w:rPr>
        <w:t>。</w:t>
      </w:r>
    </w:p>
    <w:p w14:paraId="2CBEA8D5" w14:textId="77777777" w:rsidR="00DD48EC" w:rsidRPr="003C08BC" w:rsidRDefault="00DD48EC" w:rsidP="00EC74CA">
      <w:pPr>
        <w:pStyle w:val="ae"/>
        <w:rPr>
          <w:color w:val="000000" w:themeColor="text1"/>
        </w:rPr>
      </w:pPr>
    </w:p>
    <w:p w14:paraId="295FC8B9" w14:textId="702C9A48" w:rsidR="00946A4E" w:rsidRPr="00946A4E" w:rsidRDefault="00946A4E" w:rsidP="00DB1DF4">
      <w:pPr>
        <w:pStyle w:val="ac"/>
        <w:numPr>
          <w:ilvl w:val="0"/>
          <w:numId w:val="15"/>
        </w:numPr>
        <w:ind w:leftChars="0" w:left="426" w:firstLineChars="0" w:hanging="279"/>
        <w:rPr>
          <w:color w:val="000000" w:themeColor="text1"/>
        </w:rPr>
      </w:pPr>
      <w:r>
        <w:rPr>
          <w:rFonts w:hint="eastAsia"/>
          <w:color w:val="000000" w:themeColor="text1"/>
        </w:rPr>
        <w:t>作業フローチャート</w:t>
      </w:r>
    </w:p>
    <w:p w14:paraId="41DA6389" w14:textId="3DA8AF20" w:rsidR="00185662" w:rsidRDefault="00932D9B" w:rsidP="002A0141">
      <w:pPr>
        <w:rPr>
          <w:color w:val="000000" w:themeColor="text1"/>
        </w:rPr>
      </w:pPr>
      <w:r w:rsidRPr="00932D9B">
        <w:rPr>
          <w:noProof/>
        </w:rPr>
        <w:drawing>
          <wp:inline distT="0" distB="0" distL="0" distR="0" wp14:anchorId="0ABAA429" wp14:editId="3CC094A8">
            <wp:extent cx="5400040" cy="374910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749103"/>
                    </a:xfrm>
                    <a:prstGeom prst="rect">
                      <a:avLst/>
                    </a:prstGeom>
                    <a:noFill/>
                    <a:ln>
                      <a:noFill/>
                    </a:ln>
                  </pic:spPr>
                </pic:pic>
              </a:graphicData>
            </a:graphic>
          </wp:inline>
        </w:drawing>
      </w:r>
    </w:p>
    <w:p w14:paraId="72296951" w14:textId="1B65D14D" w:rsidR="007F3D98" w:rsidRDefault="00005603" w:rsidP="00DB1DF4">
      <w:pPr>
        <w:pStyle w:val="ac"/>
        <w:numPr>
          <w:ilvl w:val="0"/>
          <w:numId w:val="15"/>
        </w:numPr>
        <w:ind w:leftChars="0" w:left="426" w:firstLineChars="0" w:hanging="279"/>
        <w:rPr>
          <w:color w:val="000000" w:themeColor="text1"/>
        </w:rPr>
      </w:pPr>
      <w:r w:rsidRPr="003C08BC">
        <w:rPr>
          <w:rFonts w:hint="eastAsia"/>
          <w:color w:val="000000" w:themeColor="text1"/>
        </w:rPr>
        <w:t>実施事項</w:t>
      </w:r>
    </w:p>
    <w:p w14:paraId="39BA2D81" w14:textId="2B2F58D2" w:rsidR="00B55373" w:rsidRDefault="00F7541C" w:rsidP="00DB1DF4">
      <w:pPr>
        <w:pStyle w:val="af0"/>
        <w:numPr>
          <w:ilvl w:val="0"/>
          <w:numId w:val="16"/>
        </w:numPr>
        <w:ind w:leftChars="0" w:firstLineChars="0" w:hanging="144"/>
        <w:rPr>
          <w:color w:val="000000" w:themeColor="text1"/>
        </w:rPr>
      </w:pPr>
      <w:r>
        <w:rPr>
          <w:rFonts w:hint="eastAsia"/>
          <w:color w:val="000000" w:themeColor="text1"/>
        </w:rPr>
        <w:t>要件定義</w:t>
      </w:r>
      <w:r w:rsidR="00AB052F">
        <w:rPr>
          <w:rFonts w:hint="eastAsia"/>
          <w:color w:val="000000" w:themeColor="text1"/>
        </w:rPr>
        <w:t>実施</w:t>
      </w:r>
      <w:r w:rsidR="00C50012">
        <w:rPr>
          <w:rFonts w:hint="eastAsia"/>
          <w:color w:val="000000" w:themeColor="text1"/>
        </w:rPr>
        <w:t>計画</w:t>
      </w:r>
      <w:r w:rsidR="00F22247">
        <w:rPr>
          <w:rFonts w:hint="eastAsia"/>
          <w:color w:val="000000" w:themeColor="text1"/>
        </w:rPr>
        <w:t>の策定</w:t>
      </w:r>
    </w:p>
    <w:p w14:paraId="3670890D" w14:textId="18D7F90E" w:rsidR="00367155" w:rsidRDefault="00EB56A9" w:rsidP="00F22247">
      <w:pPr>
        <w:pStyle w:val="af0"/>
        <w:ind w:leftChars="202" w:left="424" w:firstLineChars="100" w:firstLine="210"/>
        <w:rPr>
          <w:rFonts w:ascii="游明朝" w:eastAsia="游明朝" w:hAnsi="游明朝"/>
          <w:color w:val="000000" w:themeColor="text1"/>
        </w:rPr>
      </w:pPr>
      <w:r w:rsidRPr="00921F28">
        <w:rPr>
          <w:rFonts w:ascii="游明朝" w:eastAsia="游明朝" w:hAnsi="游明朝" w:hint="eastAsia"/>
          <w:color w:val="000000" w:themeColor="text1"/>
        </w:rPr>
        <w:t>業務責任者</w:t>
      </w:r>
      <w:r w:rsidR="00F22247" w:rsidRPr="00921F28">
        <w:rPr>
          <w:rFonts w:ascii="游明朝" w:eastAsia="游明朝" w:hAnsi="游明朝" w:hint="eastAsia"/>
          <w:color w:val="000000" w:themeColor="text1"/>
        </w:rPr>
        <w:t>は、</w:t>
      </w:r>
      <w:r w:rsidR="00CC19DC" w:rsidRPr="00921F28">
        <w:rPr>
          <w:rFonts w:ascii="游明朝" w:eastAsia="游明朝" w:hAnsi="游明朝" w:hint="eastAsia"/>
          <w:color w:val="000000" w:themeColor="text1"/>
        </w:rPr>
        <w:t>開発責任者、</w:t>
      </w:r>
      <w:r w:rsidR="004024C8" w:rsidRPr="00921F28">
        <w:rPr>
          <w:rFonts w:ascii="游明朝" w:eastAsia="游明朝" w:hAnsi="游明朝" w:hint="eastAsia"/>
          <w:color w:val="000000" w:themeColor="text1"/>
        </w:rPr>
        <w:t>標準化リーダー</w:t>
      </w:r>
      <w:r w:rsidR="00CC19DC" w:rsidRPr="00921F28">
        <w:rPr>
          <w:rFonts w:ascii="游明朝" w:eastAsia="游明朝" w:hAnsi="游明朝" w:hint="eastAsia"/>
          <w:color w:val="000000" w:themeColor="text1"/>
        </w:rPr>
        <w:t>、</w:t>
      </w:r>
      <w:r w:rsidR="00F22247" w:rsidRPr="00921F28">
        <w:rPr>
          <w:rFonts w:ascii="游明朝" w:eastAsia="游明朝" w:hAnsi="游明朝" w:hint="eastAsia"/>
          <w:color w:val="000000" w:themeColor="text1"/>
        </w:rPr>
        <w:t>受注業者</w:t>
      </w:r>
      <w:r w:rsidR="00B8746C" w:rsidRPr="00921F28">
        <w:rPr>
          <w:rFonts w:ascii="游明朝" w:eastAsia="游明朝" w:hAnsi="游明朝" w:hint="eastAsia"/>
          <w:color w:val="000000" w:themeColor="text1"/>
        </w:rPr>
        <w:t>と協力して、</w:t>
      </w:r>
      <w:r w:rsidR="00F22247" w:rsidRPr="00921F28">
        <w:rPr>
          <w:rFonts w:ascii="游明朝" w:eastAsia="游明朝" w:hAnsi="游明朝" w:hint="eastAsia"/>
          <w:color w:val="000000" w:themeColor="text1"/>
        </w:rPr>
        <w:t>要件定義の目的、</w:t>
      </w:r>
      <w:r w:rsidR="00AB052F" w:rsidRPr="00921F28">
        <w:rPr>
          <w:rFonts w:ascii="游明朝" w:eastAsia="游明朝" w:hAnsi="游明朝" w:hint="eastAsia"/>
          <w:color w:val="000000" w:themeColor="text1"/>
        </w:rPr>
        <w:t>要件定義工程での実施事項、</w:t>
      </w:r>
      <w:r w:rsidR="00F22247" w:rsidRPr="00921F28">
        <w:rPr>
          <w:rFonts w:ascii="游明朝" w:eastAsia="游明朝" w:hAnsi="游明朝" w:hint="eastAsia"/>
          <w:color w:val="000000" w:themeColor="text1"/>
        </w:rPr>
        <w:t>作業スケジュールや役割分担をまとめたWBS</w:t>
      </w:r>
      <w:r w:rsidR="00014626" w:rsidRPr="00921F28">
        <w:rPr>
          <w:rFonts w:ascii="游明朝" w:eastAsia="游明朝" w:hAnsi="游明朝" w:hint="eastAsia"/>
          <w:color w:val="000000" w:themeColor="text1"/>
        </w:rPr>
        <w:t>（</w:t>
      </w:r>
      <w:r w:rsidR="00014626" w:rsidRPr="00921F28">
        <w:rPr>
          <w:rStyle w:val="af5"/>
          <w:rFonts w:ascii="游明朝" w:eastAsia="游明朝" w:hAnsi="游明朝" w:cs="Arial"/>
          <w:b w:val="0"/>
          <w:color w:val="545454"/>
        </w:rPr>
        <w:t>Work Breakdown Structure</w:t>
      </w:r>
      <w:r w:rsidR="00734A78" w:rsidRPr="00921F28">
        <w:rPr>
          <w:rStyle w:val="af5"/>
          <w:rFonts w:ascii="游明朝" w:eastAsia="游明朝" w:hAnsi="游明朝" w:cs="Arial" w:hint="eastAsia"/>
          <w:b w:val="0"/>
          <w:color w:val="545454"/>
        </w:rPr>
        <w:t>の略</w:t>
      </w:r>
      <w:r w:rsidR="00014626" w:rsidRPr="00921F28">
        <w:rPr>
          <w:rFonts w:ascii="游明朝" w:eastAsia="游明朝" w:hAnsi="游明朝" w:hint="eastAsia"/>
          <w:color w:val="000000" w:themeColor="text1"/>
        </w:rPr>
        <w:t>：プロジェクトにおける作業を詳細化し、階層構造にまとめたもの</w:t>
      </w:r>
      <w:r w:rsidR="00734A78" w:rsidRPr="00921F28">
        <w:rPr>
          <w:rFonts w:ascii="游明朝" w:eastAsia="游明朝" w:hAnsi="游明朝" w:hint="eastAsia"/>
          <w:color w:val="000000" w:themeColor="text1"/>
        </w:rPr>
        <w:t>をいう。以下同じ</w:t>
      </w:r>
      <w:r w:rsidR="00014626" w:rsidRPr="00921F28">
        <w:rPr>
          <w:rFonts w:ascii="游明朝" w:eastAsia="游明朝" w:hAnsi="游明朝" w:hint="eastAsia"/>
          <w:color w:val="000000" w:themeColor="text1"/>
        </w:rPr>
        <w:t>）</w:t>
      </w:r>
      <w:r w:rsidR="00F22247" w:rsidRPr="00921F28">
        <w:rPr>
          <w:rFonts w:ascii="游明朝" w:eastAsia="游明朝" w:hAnsi="游明朝" w:hint="eastAsia"/>
          <w:color w:val="000000" w:themeColor="text1"/>
        </w:rPr>
        <w:t>、</w:t>
      </w:r>
      <w:r w:rsidR="00AB052F" w:rsidRPr="00921F28">
        <w:rPr>
          <w:rFonts w:ascii="游明朝" w:eastAsia="游明朝" w:hAnsi="游明朝" w:hint="eastAsia"/>
          <w:color w:val="000000" w:themeColor="text1"/>
        </w:rPr>
        <w:t>運営する</w:t>
      </w:r>
      <w:r w:rsidR="00F22247" w:rsidRPr="00921F28">
        <w:rPr>
          <w:rFonts w:ascii="游明朝" w:eastAsia="游明朝" w:hAnsi="游明朝" w:hint="eastAsia"/>
          <w:color w:val="000000" w:themeColor="text1"/>
        </w:rPr>
        <w:t>会議</w:t>
      </w:r>
      <w:r w:rsidR="00660341" w:rsidRPr="00921F28">
        <w:rPr>
          <w:rFonts w:ascii="游明朝" w:eastAsia="游明朝" w:hAnsi="游明朝" w:hint="eastAsia"/>
          <w:color w:val="000000" w:themeColor="text1"/>
        </w:rPr>
        <w:t>体</w:t>
      </w:r>
      <w:r w:rsidR="00F22247" w:rsidRPr="00921F28">
        <w:rPr>
          <w:rFonts w:ascii="游明朝" w:eastAsia="游明朝" w:hAnsi="游明朝" w:hint="eastAsia"/>
          <w:color w:val="000000" w:themeColor="text1"/>
        </w:rPr>
        <w:t>、成果物等</w:t>
      </w:r>
      <w:r w:rsidR="00367155" w:rsidRPr="00921F28">
        <w:rPr>
          <w:rFonts w:ascii="游明朝" w:eastAsia="游明朝" w:hAnsi="游明朝" w:hint="eastAsia"/>
          <w:color w:val="000000" w:themeColor="text1"/>
        </w:rPr>
        <w:t>について</w:t>
      </w:r>
      <w:r w:rsidR="00F30D90" w:rsidRPr="00921F28">
        <w:rPr>
          <w:rFonts w:ascii="游明朝" w:eastAsia="游明朝" w:hAnsi="游明朝" w:hint="eastAsia"/>
          <w:color w:val="000000" w:themeColor="text1"/>
        </w:rPr>
        <w:t>立案</w:t>
      </w:r>
      <w:r w:rsidR="001569D3" w:rsidRPr="00921F28">
        <w:rPr>
          <w:rFonts w:ascii="游明朝" w:eastAsia="游明朝" w:hAnsi="游明朝" w:hint="eastAsia"/>
          <w:color w:val="000000" w:themeColor="text1"/>
        </w:rPr>
        <w:t>し、受注業者は</w:t>
      </w:r>
      <w:r w:rsidR="00367155" w:rsidRPr="00921F28">
        <w:rPr>
          <w:rFonts w:ascii="游明朝" w:eastAsia="游明朝" w:hAnsi="游明朝" w:hint="eastAsia"/>
          <w:color w:val="000000" w:themeColor="text1"/>
        </w:rPr>
        <w:t>要件定義</w:t>
      </w:r>
      <w:r w:rsidR="002647E5" w:rsidRPr="00921F28">
        <w:rPr>
          <w:rFonts w:ascii="游明朝" w:eastAsia="游明朝" w:hAnsi="游明朝" w:hint="eastAsia"/>
          <w:color w:val="000000" w:themeColor="text1"/>
        </w:rPr>
        <w:t>実施</w:t>
      </w:r>
      <w:r w:rsidR="00367155" w:rsidRPr="00921F28">
        <w:rPr>
          <w:rFonts w:ascii="游明朝" w:eastAsia="游明朝" w:hAnsi="游明朝" w:hint="eastAsia"/>
          <w:color w:val="000000" w:themeColor="text1"/>
        </w:rPr>
        <w:t>計画</w:t>
      </w:r>
      <w:r w:rsidR="00F22247" w:rsidRPr="00921F28">
        <w:rPr>
          <w:rFonts w:ascii="游明朝" w:eastAsia="游明朝" w:hAnsi="游明朝" w:hint="eastAsia"/>
          <w:color w:val="000000" w:themeColor="text1"/>
        </w:rPr>
        <w:t>として</w:t>
      </w:r>
      <w:r w:rsidR="001569D3" w:rsidRPr="00921F28">
        <w:rPr>
          <w:rFonts w:ascii="游明朝" w:eastAsia="游明朝" w:hAnsi="游明朝" w:hint="eastAsia"/>
          <w:color w:val="000000" w:themeColor="text1"/>
        </w:rPr>
        <w:t>まとめ</w:t>
      </w:r>
      <w:r w:rsidR="00F22247" w:rsidRPr="00921F28">
        <w:rPr>
          <w:rFonts w:ascii="游明朝" w:eastAsia="游明朝" w:hAnsi="游明朝" w:hint="eastAsia"/>
          <w:color w:val="000000" w:themeColor="text1"/>
        </w:rPr>
        <w:t>ます</w:t>
      </w:r>
      <w:r w:rsidR="00367155" w:rsidRPr="00921F28">
        <w:rPr>
          <w:rFonts w:ascii="游明朝" w:eastAsia="游明朝" w:hAnsi="游明朝" w:hint="eastAsia"/>
          <w:color w:val="000000" w:themeColor="text1"/>
        </w:rPr>
        <w:t>。</w:t>
      </w:r>
    </w:p>
    <w:p w14:paraId="164693BD" w14:textId="5B0098F5" w:rsidR="000021CC" w:rsidRDefault="00AA64E1" w:rsidP="00211E65">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本</w:t>
      </w:r>
      <w:r w:rsidR="00CC19DC" w:rsidRPr="00CC19DC">
        <w:rPr>
          <w:rFonts w:ascii="游明朝" w:eastAsia="游明朝" w:hAnsi="游明朝" w:hint="eastAsia"/>
          <w:color w:val="000000" w:themeColor="text1"/>
        </w:rPr>
        <w:t>工程では、</w:t>
      </w:r>
      <w:r w:rsidR="00CC19DC">
        <w:rPr>
          <w:rFonts w:ascii="游明朝" w:eastAsia="游明朝" w:hAnsi="游明朝" w:hint="eastAsia"/>
          <w:color w:val="000000" w:themeColor="text1"/>
        </w:rPr>
        <w:t>業務</w:t>
      </w:r>
      <w:r w:rsidR="00093D77">
        <w:rPr>
          <w:rFonts w:ascii="游明朝" w:eastAsia="游明朝" w:hAnsi="游明朝" w:hint="eastAsia"/>
          <w:color w:val="000000" w:themeColor="text1"/>
        </w:rPr>
        <w:t>責任者</w:t>
      </w:r>
      <w:r w:rsidR="00CC19DC">
        <w:rPr>
          <w:rFonts w:ascii="游明朝" w:eastAsia="游明朝" w:hAnsi="游明朝" w:hint="eastAsia"/>
          <w:color w:val="000000" w:themeColor="text1"/>
        </w:rPr>
        <w:t>が</w:t>
      </w:r>
      <w:r w:rsidR="00211E65">
        <w:rPr>
          <w:rFonts w:ascii="游明朝" w:eastAsia="游明朝" w:hAnsi="游明朝" w:hint="eastAsia"/>
          <w:color w:val="000000" w:themeColor="text1"/>
        </w:rPr>
        <w:t>業務要件</w:t>
      </w:r>
      <w:r w:rsidR="00CC19DC">
        <w:rPr>
          <w:rFonts w:ascii="游明朝" w:eastAsia="游明朝" w:hAnsi="游明朝" w:hint="eastAsia"/>
          <w:color w:val="000000" w:themeColor="text1"/>
        </w:rPr>
        <w:t>、</w:t>
      </w:r>
      <w:r w:rsidR="00211E65">
        <w:rPr>
          <w:rFonts w:ascii="游明朝" w:eastAsia="游明朝" w:hAnsi="游明朝" w:hint="eastAsia"/>
          <w:color w:val="000000" w:themeColor="text1"/>
        </w:rPr>
        <w:t>機能要件の要件定義を担当し、開発</w:t>
      </w:r>
      <w:r w:rsidR="00093D77">
        <w:rPr>
          <w:rFonts w:ascii="游明朝" w:eastAsia="游明朝" w:hAnsi="游明朝" w:hint="eastAsia"/>
          <w:color w:val="000000" w:themeColor="text1"/>
        </w:rPr>
        <w:t>責任者</w:t>
      </w:r>
      <w:r w:rsidR="00211E65">
        <w:rPr>
          <w:rFonts w:ascii="游明朝" w:eastAsia="游明朝" w:hAnsi="游明朝" w:hint="eastAsia"/>
          <w:color w:val="000000" w:themeColor="text1"/>
        </w:rPr>
        <w:t>が</w:t>
      </w:r>
      <w:r w:rsidR="00CC19DC">
        <w:rPr>
          <w:rFonts w:ascii="游明朝" w:eastAsia="游明朝" w:hAnsi="游明朝" w:hint="eastAsia"/>
          <w:color w:val="000000" w:themeColor="text1"/>
        </w:rPr>
        <w:t>非機能要件の</w:t>
      </w:r>
      <w:r w:rsidR="003518FF">
        <w:rPr>
          <w:rFonts w:ascii="游明朝" w:eastAsia="游明朝" w:hAnsi="游明朝" w:hint="eastAsia"/>
          <w:color w:val="000000" w:themeColor="text1"/>
        </w:rPr>
        <w:t>要件定義</w:t>
      </w:r>
      <w:r w:rsidR="00211E65">
        <w:rPr>
          <w:rFonts w:ascii="游明朝" w:eastAsia="游明朝" w:hAnsi="游明朝" w:hint="eastAsia"/>
          <w:color w:val="000000" w:themeColor="text1"/>
        </w:rPr>
        <w:t>を担当するよう</w:t>
      </w:r>
      <w:r w:rsidR="00394272">
        <w:rPr>
          <w:rFonts w:ascii="游明朝" w:eastAsia="游明朝" w:hAnsi="游明朝" w:hint="eastAsia"/>
          <w:color w:val="000000" w:themeColor="text1"/>
        </w:rPr>
        <w:t>役割分担を定めます</w:t>
      </w:r>
      <w:r w:rsidR="00CC19DC">
        <w:rPr>
          <w:rFonts w:ascii="游明朝" w:eastAsia="游明朝" w:hAnsi="游明朝" w:hint="eastAsia"/>
          <w:color w:val="000000" w:themeColor="text1"/>
        </w:rPr>
        <w:t>。</w:t>
      </w:r>
    </w:p>
    <w:p w14:paraId="2C9E6F3C" w14:textId="77777777" w:rsidR="00BF12C5" w:rsidRDefault="00BF12C5" w:rsidP="00185662">
      <w:pPr>
        <w:pStyle w:val="af0"/>
        <w:ind w:leftChars="0" w:left="0" w:firstLineChars="0" w:firstLine="0"/>
        <w:rPr>
          <w:rFonts w:ascii="游明朝" w:eastAsia="游明朝" w:hAnsi="游明朝"/>
          <w:color w:val="000000" w:themeColor="text1"/>
        </w:rPr>
      </w:pPr>
    </w:p>
    <w:p w14:paraId="42F5C6D4" w14:textId="407BE1A7" w:rsidR="00C142F4" w:rsidRDefault="00C142F4">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6B8C8DFF" w14:textId="77777777" w:rsidR="00770FC9" w:rsidRDefault="00770FC9" w:rsidP="00185662">
      <w:pPr>
        <w:pStyle w:val="af0"/>
        <w:ind w:leftChars="0" w:left="0" w:firstLineChars="0" w:firstLine="0"/>
        <w:rPr>
          <w:rFonts w:ascii="游明朝" w:eastAsia="游明朝" w:hAnsi="游明朝"/>
          <w:color w:val="000000" w:themeColor="text1"/>
        </w:rPr>
      </w:pPr>
    </w:p>
    <w:p w14:paraId="748D5BDF" w14:textId="7E430819" w:rsidR="00340A7F" w:rsidRDefault="000E4B2E" w:rsidP="00DB1DF4">
      <w:pPr>
        <w:pStyle w:val="af0"/>
        <w:numPr>
          <w:ilvl w:val="0"/>
          <w:numId w:val="16"/>
        </w:numPr>
        <w:ind w:leftChars="0" w:firstLineChars="0" w:hanging="144"/>
        <w:rPr>
          <w:color w:val="000000" w:themeColor="text1"/>
        </w:rPr>
      </w:pPr>
      <w:r w:rsidRPr="003C08BC">
        <w:rPr>
          <w:rFonts w:hint="eastAsia"/>
          <w:color w:val="000000" w:themeColor="text1"/>
        </w:rPr>
        <w:t>要件定義の</w:t>
      </w:r>
      <w:r>
        <w:rPr>
          <w:rFonts w:hint="eastAsia"/>
          <w:color w:val="000000" w:themeColor="text1"/>
        </w:rPr>
        <w:t>実施</w:t>
      </w:r>
    </w:p>
    <w:p w14:paraId="6610CF6A" w14:textId="302BEB9C" w:rsidR="00340A7F" w:rsidRPr="007719E3" w:rsidRDefault="00340A7F" w:rsidP="00340A7F">
      <w:pPr>
        <w:pStyle w:val="af2"/>
        <w:ind w:leftChars="0" w:left="0" w:firstLineChars="200" w:firstLine="420"/>
        <w:rPr>
          <w:color w:val="000000" w:themeColor="text1"/>
        </w:rPr>
      </w:pPr>
      <w:r w:rsidRPr="007719E3">
        <w:rPr>
          <w:rFonts w:hint="eastAsia"/>
          <w:color w:val="000000" w:themeColor="text1"/>
        </w:rPr>
        <w:t>【作業担当】</w:t>
      </w:r>
    </w:p>
    <w:p w14:paraId="009BA94C" w14:textId="307A490E" w:rsidR="000E4B2E" w:rsidRDefault="000E4B2E" w:rsidP="000E4B2E">
      <w:pPr>
        <w:pStyle w:val="af0"/>
        <w:ind w:leftChars="202" w:left="424" w:firstLineChars="100" w:firstLine="210"/>
        <w:rPr>
          <w:rFonts w:ascii="游明朝" w:eastAsia="游明朝" w:hAnsi="游明朝"/>
          <w:color w:val="000000" w:themeColor="text1"/>
        </w:rPr>
      </w:pPr>
      <w:r w:rsidRPr="00921F28">
        <w:rPr>
          <w:rFonts w:ascii="游明朝" w:eastAsia="游明朝" w:hAnsi="游明朝" w:hint="eastAsia"/>
          <w:color w:val="000000" w:themeColor="text1"/>
        </w:rPr>
        <w:t>業務責任者、開発責任者は</w:t>
      </w:r>
      <w:r w:rsidR="00AF76B5" w:rsidRPr="00921F28">
        <w:rPr>
          <w:rFonts w:ascii="游明朝" w:eastAsia="游明朝" w:hAnsi="游明朝" w:hint="eastAsia"/>
          <w:color w:val="000000" w:themeColor="text1"/>
        </w:rPr>
        <w:t>、</w:t>
      </w:r>
      <w:r w:rsidR="004024C8" w:rsidRPr="00921F28">
        <w:rPr>
          <w:rFonts w:ascii="游明朝" w:eastAsia="游明朝" w:hAnsi="游明朝" w:hint="eastAsia"/>
          <w:color w:val="000000" w:themeColor="text1"/>
        </w:rPr>
        <w:t>業務担当の各リーダー（以下「業務リーダー」という。）</w:t>
      </w:r>
      <w:r w:rsidRPr="00921F28">
        <w:rPr>
          <w:rFonts w:ascii="游明朝" w:eastAsia="游明朝" w:hAnsi="游明朝" w:hint="eastAsia"/>
          <w:color w:val="000000" w:themeColor="text1"/>
        </w:rPr>
        <w:t>、</w:t>
      </w:r>
      <w:r w:rsidR="004024C8" w:rsidRPr="00921F28">
        <w:rPr>
          <w:rFonts w:ascii="游明朝" w:eastAsia="游明朝" w:hAnsi="游明朝" w:hint="eastAsia"/>
          <w:color w:val="000000" w:themeColor="text1"/>
        </w:rPr>
        <w:t>開発担当の各リーダ（以下「開発リーダー」という。）</w:t>
      </w:r>
      <w:r w:rsidRPr="00921F28">
        <w:rPr>
          <w:rFonts w:ascii="游明朝" w:eastAsia="游明朝" w:hAnsi="游明朝" w:hint="eastAsia"/>
          <w:color w:val="000000" w:themeColor="text1"/>
        </w:rPr>
        <w:t>、受注業者と協力して、</w:t>
      </w:r>
      <w:r w:rsidR="005614F6" w:rsidRPr="00921F28">
        <w:rPr>
          <w:rFonts w:ascii="游明朝" w:eastAsia="游明朝" w:hAnsi="游明朝" w:hint="eastAsia"/>
          <w:color w:val="000000" w:themeColor="text1"/>
        </w:rPr>
        <w:t>次表：要件定義項目に示す事項を踏まえて、</w:t>
      </w:r>
      <w:r w:rsidRPr="00921F28">
        <w:rPr>
          <w:rFonts w:ascii="游明朝" w:eastAsia="游明朝" w:hAnsi="游明朝" w:hint="eastAsia"/>
          <w:color w:val="000000" w:themeColor="text1"/>
        </w:rPr>
        <w:t>仕様書（総合評価落札方式による場合は、入札時に受注業者より提出された提案書を含む。以下同じ。）を</w:t>
      </w:r>
      <w:r w:rsidR="005614F6" w:rsidRPr="00921F28">
        <w:rPr>
          <w:rFonts w:ascii="游明朝" w:eastAsia="游明朝" w:hAnsi="游明朝" w:hint="eastAsia"/>
          <w:color w:val="000000" w:themeColor="text1"/>
        </w:rPr>
        <w:t>元</w:t>
      </w:r>
      <w:r w:rsidR="00AF76B5" w:rsidRPr="00921F28">
        <w:rPr>
          <w:rFonts w:ascii="游明朝" w:eastAsia="游明朝" w:hAnsi="游明朝" w:hint="eastAsia"/>
          <w:color w:val="000000" w:themeColor="text1"/>
        </w:rPr>
        <w:t>に</w:t>
      </w:r>
      <w:r w:rsidRPr="00921F28">
        <w:rPr>
          <w:rFonts w:ascii="游明朝" w:eastAsia="游明朝" w:hAnsi="游明朝" w:hint="eastAsia"/>
          <w:color w:val="000000" w:themeColor="text1"/>
        </w:rPr>
        <w:t>、要件定義項目を追加・修正し</w:t>
      </w:r>
      <w:r w:rsidR="00734A78" w:rsidRPr="00921F28">
        <w:rPr>
          <w:rFonts w:ascii="游明朝" w:eastAsia="游明朝" w:hAnsi="游明朝" w:hint="eastAsia"/>
          <w:color w:val="000000" w:themeColor="text1"/>
        </w:rPr>
        <w:t>て</w:t>
      </w:r>
      <w:r w:rsidR="001569D3" w:rsidRPr="00921F28">
        <w:rPr>
          <w:rFonts w:ascii="游明朝" w:eastAsia="游明朝" w:hAnsi="游明朝" w:hint="eastAsia"/>
          <w:color w:val="000000" w:themeColor="text1"/>
        </w:rPr>
        <w:t>要件を</w:t>
      </w:r>
      <w:r w:rsidR="00F30D90" w:rsidRPr="00921F28">
        <w:rPr>
          <w:rFonts w:ascii="游明朝" w:eastAsia="游明朝" w:hAnsi="游明朝" w:hint="eastAsia"/>
          <w:color w:val="000000" w:themeColor="text1"/>
        </w:rPr>
        <w:t>提示</w:t>
      </w:r>
      <w:r w:rsidR="001569D3" w:rsidRPr="00921F28">
        <w:rPr>
          <w:rFonts w:ascii="游明朝" w:eastAsia="游明朝" w:hAnsi="游明朝" w:hint="eastAsia"/>
          <w:color w:val="000000" w:themeColor="text1"/>
        </w:rPr>
        <w:t>し、受注業者は</w:t>
      </w:r>
      <w:r w:rsidR="00734A78" w:rsidRPr="00921F28">
        <w:rPr>
          <w:rFonts w:ascii="游明朝" w:eastAsia="游明朝" w:hAnsi="游明朝" w:hint="eastAsia"/>
          <w:color w:val="000000" w:themeColor="text1"/>
        </w:rPr>
        <w:t>要件定義書</w:t>
      </w:r>
      <w:r w:rsidR="001569D3" w:rsidRPr="00921F28">
        <w:rPr>
          <w:rFonts w:ascii="游明朝" w:eastAsia="游明朝" w:hAnsi="游明朝" w:hint="eastAsia"/>
          <w:color w:val="000000" w:themeColor="text1"/>
        </w:rPr>
        <w:t>に</w:t>
      </w:r>
      <w:r w:rsidR="00B157B0" w:rsidRPr="00921F28">
        <w:rPr>
          <w:rFonts w:ascii="游明朝" w:eastAsia="游明朝" w:hAnsi="游明朝" w:hint="eastAsia"/>
          <w:color w:val="000000" w:themeColor="text1"/>
        </w:rPr>
        <w:t>まとめていきます</w:t>
      </w:r>
      <w:r w:rsidR="00734A78" w:rsidRPr="00921F28">
        <w:rPr>
          <w:rFonts w:ascii="游明朝" w:eastAsia="游明朝" w:hAnsi="游明朝" w:hint="eastAsia"/>
          <w:color w:val="000000" w:themeColor="text1"/>
        </w:rPr>
        <w:t>。</w:t>
      </w:r>
      <w:r w:rsidR="00B157B0" w:rsidRPr="00921F28">
        <w:rPr>
          <w:rFonts w:ascii="游明朝" w:eastAsia="游明朝" w:hAnsi="游明朝" w:hint="eastAsia"/>
          <w:color w:val="000000" w:themeColor="text1"/>
        </w:rPr>
        <w:t>具体</w:t>
      </w:r>
      <w:r w:rsidR="00C410D1" w:rsidRPr="00921F28">
        <w:rPr>
          <w:rFonts w:ascii="游明朝" w:eastAsia="游明朝" w:hAnsi="游明朝" w:hint="eastAsia"/>
          <w:color w:val="000000" w:themeColor="text1"/>
        </w:rPr>
        <w:t>的な</w:t>
      </w:r>
      <w:r w:rsidR="00B157B0" w:rsidRPr="00921F28">
        <w:rPr>
          <w:rFonts w:ascii="游明朝" w:eastAsia="游明朝" w:hAnsi="游明朝" w:hint="eastAsia"/>
          <w:color w:val="000000" w:themeColor="text1"/>
        </w:rPr>
        <w:t>要件定義作業は、業務リーダー</w:t>
      </w:r>
      <w:r w:rsidR="00734A78" w:rsidRPr="00921F28">
        <w:rPr>
          <w:rFonts w:ascii="游明朝" w:eastAsia="游明朝" w:hAnsi="游明朝" w:hint="eastAsia"/>
          <w:color w:val="000000" w:themeColor="text1"/>
        </w:rPr>
        <w:t>が</w:t>
      </w:r>
      <w:r w:rsidRPr="00921F28">
        <w:rPr>
          <w:rFonts w:ascii="游明朝" w:eastAsia="游明朝" w:hAnsi="游明朝" w:hint="eastAsia"/>
          <w:color w:val="000000" w:themeColor="text1"/>
        </w:rPr>
        <w:t>業務要件、機能要件</w:t>
      </w:r>
      <w:r w:rsidR="00B157B0" w:rsidRPr="00921F28">
        <w:rPr>
          <w:rFonts w:ascii="游明朝" w:eastAsia="游明朝" w:hAnsi="游明朝" w:hint="eastAsia"/>
          <w:color w:val="000000" w:themeColor="text1"/>
        </w:rPr>
        <w:t>を定義し、開発リーダー</w:t>
      </w:r>
      <w:r w:rsidR="00734A78" w:rsidRPr="00921F28">
        <w:rPr>
          <w:rFonts w:ascii="游明朝" w:eastAsia="游明朝" w:hAnsi="游明朝" w:hint="eastAsia"/>
          <w:color w:val="000000" w:themeColor="text1"/>
        </w:rPr>
        <w:t>が</w:t>
      </w:r>
      <w:r w:rsidRPr="00921F28">
        <w:rPr>
          <w:rFonts w:ascii="游明朝" w:eastAsia="游明朝" w:hAnsi="游明朝" w:hint="eastAsia"/>
          <w:color w:val="000000" w:themeColor="text1"/>
        </w:rPr>
        <w:t>非機能要件</w:t>
      </w:r>
      <w:r w:rsidR="00B157B0" w:rsidRPr="00921F28">
        <w:rPr>
          <w:rFonts w:ascii="游明朝" w:eastAsia="游明朝" w:hAnsi="游明朝" w:hint="eastAsia"/>
          <w:color w:val="000000" w:themeColor="text1"/>
        </w:rPr>
        <w:t>を定義</w:t>
      </w:r>
      <w:r w:rsidRPr="00921F28">
        <w:rPr>
          <w:rFonts w:ascii="游明朝" w:eastAsia="游明朝" w:hAnsi="游明朝" w:hint="eastAsia"/>
          <w:color w:val="000000" w:themeColor="text1"/>
        </w:rPr>
        <w:t>し</w:t>
      </w:r>
      <w:r w:rsidR="00734A78" w:rsidRPr="00921F28">
        <w:rPr>
          <w:rFonts w:ascii="游明朝" w:eastAsia="游明朝" w:hAnsi="游明朝" w:hint="eastAsia"/>
          <w:color w:val="000000" w:themeColor="text1"/>
        </w:rPr>
        <w:t>ます</w:t>
      </w:r>
      <w:r w:rsidRPr="00921F28">
        <w:rPr>
          <w:rFonts w:ascii="游明朝" w:eastAsia="游明朝" w:hAnsi="游明朝" w:hint="eastAsia"/>
          <w:color w:val="000000" w:themeColor="text1"/>
        </w:rPr>
        <w:t>。</w:t>
      </w:r>
    </w:p>
    <w:p w14:paraId="02959AF2" w14:textId="77777777" w:rsidR="00560D8F" w:rsidRDefault="00560D8F" w:rsidP="000E4B2E">
      <w:pPr>
        <w:pStyle w:val="af0"/>
        <w:ind w:leftChars="202" w:left="424" w:firstLineChars="100" w:firstLine="210"/>
        <w:rPr>
          <w:rFonts w:ascii="游明朝" w:eastAsia="游明朝" w:hAnsi="游明朝"/>
          <w:color w:val="000000" w:themeColor="text1"/>
        </w:rPr>
      </w:pPr>
    </w:p>
    <w:p w14:paraId="52D269E0" w14:textId="04C3705E" w:rsidR="00340A7F" w:rsidRPr="007719E3" w:rsidRDefault="00340A7F" w:rsidP="00340A7F">
      <w:pPr>
        <w:pStyle w:val="af0"/>
        <w:ind w:leftChars="0" w:left="0" w:firstLineChars="0" w:firstLine="0"/>
        <w:rPr>
          <w:color w:val="000000" w:themeColor="text1"/>
        </w:rPr>
      </w:pPr>
      <w:r>
        <w:rPr>
          <w:rFonts w:ascii="游明朝" w:eastAsia="游明朝" w:hAnsi="游明朝" w:hint="eastAsia"/>
          <w:color w:val="000000" w:themeColor="text1"/>
        </w:rPr>
        <w:t xml:space="preserve">　　</w:t>
      </w:r>
      <w:r w:rsidRPr="007719E3">
        <w:rPr>
          <w:rFonts w:hint="eastAsia"/>
          <w:color w:val="000000" w:themeColor="text1"/>
        </w:rPr>
        <w:t>【</w:t>
      </w:r>
      <w:r w:rsidR="003C4D47">
        <w:rPr>
          <w:rFonts w:hint="eastAsia"/>
          <w:color w:val="000000" w:themeColor="text1"/>
        </w:rPr>
        <w:t>要求管理</w:t>
      </w:r>
      <w:r w:rsidRPr="007719E3">
        <w:rPr>
          <w:rFonts w:hint="eastAsia"/>
          <w:color w:val="000000" w:themeColor="text1"/>
        </w:rPr>
        <w:t>】</w:t>
      </w:r>
    </w:p>
    <w:p w14:paraId="7300BAB3" w14:textId="0982AB1C" w:rsidR="00C85F0F" w:rsidRDefault="000E4B2E" w:rsidP="007719E3">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仕様書で仕様をあいまいにしている</w:t>
      </w:r>
      <w:r w:rsidRPr="00A537B4">
        <w:rPr>
          <w:rFonts w:ascii="游明朝" w:eastAsia="游明朝" w:hAnsi="游明朝" w:hint="eastAsia"/>
          <w:color w:val="000000" w:themeColor="text1"/>
        </w:rPr>
        <w:t>部分</w:t>
      </w:r>
      <w:r>
        <w:rPr>
          <w:rFonts w:ascii="游明朝" w:eastAsia="游明朝" w:hAnsi="游明朝" w:hint="eastAsia"/>
          <w:color w:val="000000" w:themeColor="text1"/>
        </w:rPr>
        <w:t>や</w:t>
      </w:r>
      <w:r w:rsidR="00CF6A18">
        <w:rPr>
          <w:rFonts w:ascii="游明朝" w:eastAsia="游明朝" w:hAnsi="游明朝" w:hint="eastAsia"/>
          <w:color w:val="000000" w:themeColor="text1"/>
        </w:rPr>
        <w:t>直近</w:t>
      </w:r>
      <w:r w:rsidR="009F2112">
        <w:rPr>
          <w:rFonts w:ascii="游明朝" w:eastAsia="游明朝" w:hAnsi="游明朝" w:hint="eastAsia"/>
          <w:color w:val="000000" w:themeColor="text1"/>
        </w:rPr>
        <w:t>の</w:t>
      </w:r>
      <w:r>
        <w:rPr>
          <w:rFonts w:ascii="游明朝" w:eastAsia="游明朝" w:hAnsi="游明朝" w:hint="eastAsia"/>
          <w:color w:val="000000" w:themeColor="text1"/>
        </w:rPr>
        <w:t>業務状況</w:t>
      </w:r>
      <w:r w:rsidR="009F2112">
        <w:rPr>
          <w:rFonts w:ascii="游明朝" w:eastAsia="游明朝" w:hAnsi="游明朝" w:hint="eastAsia"/>
          <w:color w:val="000000" w:themeColor="text1"/>
        </w:rPr>
        <w:t>で内容</w:t>
      </w:r>
      <w:r w:rsidR="006565D6">
        <w:rPr>
          <w:rFonts w:ascii="游明朝" w:eastAsia="游明朝" w:hAnsi="游明朝" w:hint="eastAsia"/>
          <w:color w:val="000000" w:themeColor="text1"/>
        </w:rPr>
        <w:t>を</w:t>
      </w:r>
      <w:r w:rsidR="009F2112">
        <w:rPr>
          <w:rFonts w:ascii="游明朝" w:eastAsia="游明朝" w:hAnsi="游明朝" w:hint="eastAsia"/>
          <w:color w:val="000000" w:themeColor="text1"/>
        </w:rPr>
        <w:t>変更</w:t>
      </w:r>
      <w:r w:rsidR="00AF76B5">
        <w:rPr>
          <w:rFonts w:ascii="游明朝" w:eastAsia="游明朝" w:hAnsi="游明朝" w:hint="eastAsia"/>
          <w:color w:val="000000" w:themeColor="text1"/>
        </w:rPr>
        <w:t>している</w:t>
      </w:r>
      <w:r>
        <w:rPr>
          <w:rFonts w:ascii="游明朝" w:eastAsia="游明朝" w:hAnsi="游明朝" w:hint="eastAsia"/>
          <w:color w:val="000000" w:themeColor="text1"/>
        </w:rPr>
        <w:t>部分の仕様追加・変更</w:t>
      </w:r>
      <w:r w:rsidR="009F2112">
        <w:rPr>
          <w:rFonts w:ascii="游明朝" w:eastAsia="游明朝" w:hAnsi="游明朝" w:hint="eastAsia"/>
          <w:color w:val="000000" w:themeColor="text1"/>
        </w:rPr>
        <w:t>等</w:t>
      </w:r>
      <w:r>
        <w:rPr>
          <w:rFonts w:ascii="游明朝" w:eastAsia="游明朝" w:hAnsi="游明朝" w:hint="eastAsia"/>
          <w:color w:val="000000" w:themeColor="text1"/>
        </w:rPr>
        <w:t>に</w:t>
      </w:r>
      <w:r w:rsidRPr="00A537B4">
        <w:rPr>
          <w:rFonts w:ascii="游明朝" w:eastAsia="游明朝" w:hAnsi="游明朝" w:hint="eastAsia"/>
          <w:color w:val="000000" w:themeColor="text1"/>
        </w:rPr>
        <w:t>ついては、</w:t>
      </w:r>
      <w:r w:rsidR="00A1414E">
        <w:rPr>
          <w:rFonts w:ascii="游明朝" w:eastAsia="游明朝" w:hAnsi="游明朝" w:hint="eastAsia"/>
          <w:color w:val="000000" w:themeColor="text1"/>
        </w:rPr>
        <w:t>本</w:t>
      </w:r>
      <w:r w:rsidRPr="00A537B4">
        <w:rPr>
          <w:rFonts w:ascii="游明朝" w:eastAsia="游明朝" w:hAnsi="游明朝" w:hint="eastAsia"/>
          <w:color w:val="000000" w:themeColor="text1"/>
        </w:rPr>
        <w:t>工程で市側の要求を明らかにし、受注業者</w:t>
      </w:r>
      <w:r>
        <w:rPr>
          <w:rFonts w:ascii="游明朝" w:eastAsia="游明朝" w:hAnsi="游明朝" w:hint="eastAsia"/>
          <w:color w:val="000000" w:themeColor="text1"/>
        </w:rPr>
        <w:t>と調整を図</w:t>
      </w:r>
      <w:r w:rsidR="00514CC7">
        <w:rPr>
          <w:rFonts w:ascii="游明朝" w:eastAsia="游明朝" w:hAnsi="游明朝" w:hint="eastAsia"/>
          <w:color w:val="000000" w:themeColor="text1"/>
        </w:rPr>
        <w:t>り</w:t>
      </w:r>
      <w:r w:rsidR="009F2112">
        <w:rPr>
          <w:rFonts w:ascii="游明朝" w:eastAsia="游明朝" w:hAnsi="游明朝" w:hint="eastAsia"/>
          <w:color w:val="000000" w:themeColor="text1"/>
        </w:rPr>
        <w:t>、</w:t>
      </w:r>
      <w:r w:rsidR="00514CC7">
        <w:rPr>
          <w:rFonts w:ascii="游明朝" w:eastAsia="游明朝" w:hAnsi="游明朝" w:hint="eastAsia"/>
          <w:color w:val="000000" w:themeColor="text1"/>
        </w:rPr>
        <w:t>相互で</w:t>
      </w:r>
      <w:r w:rsidRPr="00A537B4">
        <w:rPr>
          <w:rFonts w:ascii="游明朝" w:eastAsia="游明朝" w:hAnsi="游明朝" w:hint="eastAsia"/>
          <w:color w:val="000000" w:themeColor="text1"/>
        </w:rPr>
        <w:t>認識</w:t>
      </w:r>
      <w:r>
        <w:rPr>
          <w:rFonts w:ascii="游明朝" w:eastAsia="游明朝" w:hAnsi="游明朝" w:hint="eastAsia"/>
          <w:color w:val="000000" w:themeColor="text1"/>
        </w:rPr>
        <w:t>に</w:t>
      </w:r>
      <w:r w:rsidR="003C307A">
        <w:rPr>
          <w:rFonts w:ascii="游明朝" w:eastAsia="游明朝" w:hAnsi="游明朝" w:hint="eastAsia"/>
          <w:color w:val="000000" w:themeColor="text1"/>
        </w:rPr>
        <w:t>齟齬が生じないようにします。</w:t>
      </w:r>
    </w:p>
    <w:p w14:paraId="7EABB8E8" w14:textId="76606E82" w:rsidR="007719E3" w:rsidRDefault="003C307A" w:rsidP="007719E3">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要件定義工程ではシス</w:t>
      </w:r>
      <w:r w:rsidR="000E0952">
        <w:rPr>
          <w:rFonts w:ascii="游明朝" w:eastAsia="游明朝" w:hAnsi="游明朝" w:hint="eastAsia"/>
          <w:color w:val="000000" w:themeColor="text1"/>
        </w:rPr>
        <w:t>テムイメージが見えてくる工程後半になるほど要求が膨らみ、スケジュールも遅れがちになり</w:t>
      </w:r>
      <w:r>
        <w:rPr>
          <w:rFonts w:ascii="游明朝" w:eastAsia="游明朝" w:hAnsi="游明朝" w:hint="eastAsia"/>
          <w:color w:val="000000" w:themeColor="text1"/>
        </w:rPr>
        <w:t>ます</w:t>
      </w:r>
      <w:r w:rsidR="00847106">
        <w:rPr>
          <w:rFonts w:ascii="游明朝" w:eastAsia="游明朝" w:hAnsi="游明朝" w:hint="eastAsia"/>
          <w:color w:val="000000" w:themeColor="text1"/>
        </w:rPr>
        <w:t>。こうした</w:t>
      </w:r>
      <w:r w:rsidR="00064881">
        <w:rPr>
          <w:rFonts w:ascii="游明朝" w:eastAsia="游明朝" w:hAnsi="游明朝" w:hint="eastAsia"/>
          <w:color w:val="000000" w:themeColor="text1"/>
        </w:rPr>
        <w:t>状況</w:t>
      </w:r>
      <w:r w:rsidR="004867EA">
        <w:rPr>
          <w:rFonts w:ascii="游明朝" w:eastAsia="游明朝" w:hAnsi="游明朝" w:hint="eastAsia"/>
          <w:color w:val="000000" w:themeColor="text1"/>
        </w:rPr>
        <w:t>を想定して、要求の</w:t>
      </w:r>
      <w:r>
        <w:rPr>
          <w:rFonts w:ascii="游明朝" w:eastAsia="游明朝" w:hAnsi="游明朝" w:hint="eastAsia"/>
          <w:color w:val="000000" w:themeColor="text1"/>
        </w:rPr>
        <w:t>優先度</w:t>
      </w:r>
      <w:r w:rsidR="004867EA">
        <w:rPr>
          <w:rFonts w:ascii="游明朝" w:eastAsia="游明朝" w:hAnsi="游明朝" w:hint="eastAsia"/>
          <w:color w:val="000000" w:themeColor="text1"/>
        </w:rPr>
        <w:t>を判断し、</w:t>
      </w:r>
      <w:r>
        <w:rPr>
          <w:rFonts w:ascii="游明朝" w:eastAsia="游明朝" w:hAnsi="游明朝" w:hint="eastAsia"/>
          <w:color w:val="000000" w:themeColor="text1"/>
        </w:rPr>
        <w:t>採否を決定する</w:t>
      </w:r>
      <w:r w:rsidR="004867EA">
        <w:rPr>
          <w:rFonts w:ascii="游明朝" w:eastAsia="游明朝" w:hAnsi="游明朝" w:hint="eastAsia"/>
          <w:color w:val="000000" w:themeColor="text1"/>
        </w:rPr>
        <w:t>基準を作成する</w:t>
      </w:r>
      <w:r w:rsidR="00E154E7">
        <w:rPr>
          <w:rFonts w:ascii="游明朝" w:eastAsia="游明朝" w:hAnsi="游明朝" w:hint="eastAsia"/>
          <w:color w:val="000000" w:themeColor="text1"/>
        </w:rPr>
        <w:t>等</w:t>
      </w:r>
      <w:r w:rsidR="00847106">
        <w:rPr>
          <w:rFonts w:ascii="游明朝" w:eastAsia="游明朝" w:hAnsi="游明朝" w:hint="eastAsia"/>
          <w:color w:val="000000" w:themeColor="text1"/>
        </w:rPr>
        <w:t>の</w:t>
      </w:r>
      <w:r w:rsidR="00CF6A18">
        <w:rPr>
          <w:rFonts w:ascii="游明朝" w:eastAsia="游明朝" w:hAnsi="游明朝" w:hint="eastAsia"/>
          <w:color w:val="000000" w:themeColor="text1"/>
        </w:rPr>
        <w:t>要求</w:t>
      </w:r>
      <w:r w:rsidR="000E0952">
        <w:rPr>
          <w:rFonts w:ascii="游明朝" w:eastAsia="游明朝" w:hAnsi="游明朝" w:hint="eastAsia"/>
          <w:color w:val="000000" w:themeColor="text1"/>
        </w:rPr>
        <w:t>管理</w:t>
      </w:r>
      <w:r>
        <w:rPr>
          <w:rFonts w:ascii="游明朝" w:eastAsia="游明朝" w:hAnsi="游明朝" w:hint="eastAsia"/>
          <w:color w:val="000000" w:themeColor="text1"/>
        </w:rPr>
        <w:t>ルール</w:t>
      </w:r>
      <w:r w:rsidR="004867EA">
        <w:rPr>
          <w:rFonts w:ascii="游明朝" w:eastAsia="游明朝" w:hAnsi="游明朝" w:hint="eastAsia"/>
          <w:color w:val="000000" w:themeColor="text1"/>
        </w:rPr>
        <w:t>の策定についても検討します</w:t>
      </w:r>
      <w:r>
        <w:rPr>
          <w:rFonts w:ascii="游明朝" w:eastAsia="游明朝" w:hAnsi="游明朝" w:hint="eastAsia"/>
          <w:color w:val="000000" w:themeColor="text1"/>
        </w:rPr>
        <w:t>。</w:t>
      </w:r>
    </w:p>
    <w:p w14:paraId="03EBA7EB" w14:textId="77777777" w:rsidR="00560D8F" w:rsidRDefault="00560D8F" w:rsidP="007719E3">
      <w:pPr>
        <w:pStyle w:val="af0"/>
        <w:ind w:leftChars="202" w:left="424" w:firstLineChars="100" w:firstLine="210"/>
        <w:rPr>
          <w:rFonts w:ascii="游明朝" w:eastAsia="游明朝" w:hAnsi="游明朝"/>
          <w:color w:val="000000" w:themeColor="text1"/>
        </w:rPr>
      </w:pPr>
    </w:p>
    <w:p w14:paraId="14AAA4E7" w14:textId="161B7891" w:rsidR="007719E3" w:rsidRPr="007719E3" w:rsidRDefault="007719E3" w:rsidP="007719E3">
      <w:pPr>
        <w:pStyle w:val="af0"/>
        <w:ind w:leftChars="0" w:left="0" w:firstLineChars="200" w:firstLine="420"/>
        <w:rPr>
          <w:color w:val="000000" w:themeColor="text1"/>
        </w:rPr>
      </w:pPr>
      <w:r w:rsidRPr="007719E3">
        <w:rPr>
          <w:rFonts w:hint="eastAsia"/>
          <w:color w:val="000000" w:themeColor="text1"/>
        </w:rPr>
        <w:t>【要件</w:t>
      </w:r>
      <w:r>
        <w:rPr>
          <w:rFonts w:hint="eastAsia"/>
          <w:color w:val="000000" w:themeColor="text1"/>
        </w:rPr>
        <w:t>調整</w:t>
      </w:r>
      <w:r w:rsidRPr="007719E3">
        <w:rPr>
          <w:rFonts w:hint="eastAsia"/>
          <w:color w:val="000000" w:themeColor="text1"/>
        </w:rPr>
        <w:t>】</w:t>
      </w:r>
    </w:p>
    <w:p w14:paraId="702999A8" w14:textId="606B022C" w:rsidR="00CF2363" w:rsidRDefault="002327BC" w:rsidP="00F0487E">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業務</w:t>
      </w:r>
      <w:r w:rsidR="00F0487E">
        <w:rPr>
          <w:rFonts w:ascii="游明朝" w:eastAsia="游明朝" w:hAnsi="游明朝" w:hint="eastAsia"/>
          <w:color w:val="000000" w:themeColor="text1"/>
        </w:rPr>
        <w:t>責任者は、</w:t>
      </w:r>
      <w:r w:rsidR="00986068">
        <w:rPr>
          <w:rFonts w:ascii="游明朝" w:eastAsia="游明朝" w:hAnsi="游明朝" w:hint="eastAsia"/>
          <w:color w:val="000000" w:themeColor="text1"/>
        </w:rPr>
        <w:t>最終の要件が</w:t>
      </w:r>
      <w:r w:rsidR="00340A7F">
        <w:rPr>
          <w:rFonts w:ascii="游明朝" w:eastAsia="游明朝" w:hAnsi="游明朝" w:hint="eastAsia"/>
          <w:color w:val="000000" w:themeColor="text1"/>
        </w:rPr>
        <w:t>想定以上に増えた場合は受注業者と協議して、要件実現のためのスケジュールや工数</w:t>
      </w:r>
      <w:r w:rsidR="00E6553F">
        <w:rPr>
          <w:rFonts w:ascii="游明朝" w:eastAsia="游明朝" w:hAnsi="游明朝" w:hint="eastAsia"/>
          <w:color w:val="000000" w:themeColor="text1"/>
        </w:rPr>
        <w:t>へ</w:t>
      </w:r>
      <w:r w:rsidR="00340A7F">
        <w:rPr>
          <w:rFonts w:ascii="游明朝" w:eastAsia="游明朝" w:hAnsi="游明朝" w:hint="eastAsia"/>
          <w:color w:val="000000" w:themeColor="text1"/>
        </w:rPr>
        <w:t>の影響を踏まえ、</w:t>
      </w:r>
      <w:r w:rsidR="007719E3">
        <w:rPr>
          <w:rFonts w:ascii="游明朝" w:eastAsia="游明朝" w:hAnsi="游明朝" w:hint="eastAsia"/>
          <w:color w:val="000000" w:themeColor="text1"/>
        </w:rPr>
        <w:t>仕様書の範囲内で要</w:t>
      </w:r>
      <w:r w:rsidR="00340A7F">
        <w:rPr>
          <w:rFonts w:ascii="游明朝" w:eastAsia="游明朝" w:hAnsi="游明朝" w:hint="eastAsia"/>
          <w:color w:val="000000" w:themeColor="text1"/>
        </w:rPr>
        <w:t>件として扱えるものと扱えないものを取捨選択します。</w:t>
      </w:r>
    </w:p>
    <w:p w14:paraId="38BFDD63" w14:textId="043F339F" w:rsidR="00F0487E" w:rsidRDefault="008B6A4E" w:rsidP="00F0487E">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取捨選択</w:t>
      </w:r>
      <w:r w:rsidR="00801AC5">
        <w:rPr>
          <w:rFonts w:ascii="游明朝" w:eastAsia="游明朝" w:hAnsi="游明朝" w:hint="eastAsia"/>
          <w:color w:val="000000" w:themeColor="text1"/>
        </w:rPr>
        <w:t>の方法として</w:t>
      </w:r>
      <w:r w:rsidR="00A80E47">
        <w:rPr>
          <w:rFonts w:ascii="游明朝" w:eastAsia="游明朝" w:hAnsi="游明朝" w:hint="eastAsia"/>
          <w:color w:val="000000" w:themeColor="text1"/>
        </w:rPr>
        <w:t>、</w:t>
      </w:r>
      <w:proofErr w:type="spellStart"/>
      <w:r w:rsidR="005C143C">
        <w:rPr>
          <w:rFonts w:ascii="游明朝" w:eastAsia="游明朝" w:hAnsi="游明朝" w:hint="eastAsia"/>
          <w:color w:val="000000" w:themeColor="text1"/>
        </w:rPr>
        <w:t>MoSCoW</w:t>
      </w:r>
      <w:proofErr w:type="spellEnd"/>
      <w:r w:rsidR="00801AC5">
        <w:rPr>
          <w:rFonts w:ascii="游明朝" w:eastAsia="游明朝" w:hAnsi="游明朝" w:hint="eastAsia"/>
          <w:color w:val="000000" w:themeColor="text1"/>
        </w:rPr>
        <w:t>分析</w:t>
      </w:r>
      <w:r w:rsidR="00A80E47">
        <w:rPr>
          <w:rFonts w:ascii="游明朝" w:eastAsia="游明朝" w:hAnsi="游明朝" w:hint="eastAsia"/>
          <w:color w:val="000000" w:themeColor="text1"/>
        </w:rPr>
        <w:t>があります。要件をM（Must</w:t>
      </w:r>
      <w:r>
        <w:rPr>
          <w:rFonts w:ascii="游明朝" w:eastAsia="游明朝" w:hAnsi="游明朝" w:hint="eastAsia"/>
          <w:color w:val="000000" w:themeColor="text1"/>
        </w:rPr>
        <w:t>必須：欠けるとシステムの</w:t>
      </w:r>
      <w:r w:rsidR="00585931">
        <w:rPr>
          <w:rFonts w:ascii="游明朝" w:eastAsia="游明朝" w:hAnsi="游明朝" w:hint="eastAsia"/>
          <w:color w:val="000000" w:themeColor="text1"/>
        </w:rPr>
        <w:t>導入目的</w:t>
      </w:r>
      <w:r>
        <w:rPr>
          <w:rFonts w:ascii="游明朝" w:eastAsia="游明朝" w:hAnsi="游明朝" w:hint="eastAsia"/>
          <w:color w:val="000000" w:themeColor="text1"/>
        </w:rPr>
        <w:t>が</w:t>
      </w:r>
      <w:r w:rsidR="00585931">
        <w:rPr>
          <w:rFonts w:ascii="游明朝" w:eastAsia="游明朝" w:hAnsi="游明朝" w:hint="eastAsia"/>
          <w:color w:val="000000" w:themeColor="text1"/>
        </w:rPr>
        <w:t>果たせなくなる</w:t>
      </w:r>
      <w:r>
        <w:rPr>
          <w:rFonts w:ascii="游明朝" w:eastAsia="游明朝" w:hAnsi="游明朝" w:hint="eastAsia"/>
          <w:color w:val="000000" w:themeColor="text1"/>
        </w:rPr>
        <w:t>要件</w:t>
      </w:r>
      <w:r w:rsidR="00A80E47">
        <w:rPr>
          <w:rFonts w:ascii="游明朝" w:eastAsia="游明朝" w:hAnsi="游明朝" w:hint="eastAsia"/>
          <w:color w:val="000000" w:themeColor="text1"/>
        </w:rPr>
        <w:t>）、S（Should</w:t>
      </w:r>
      <w:r>
        <w:rPr>
          <w:rFonts w:ascii="游明朝" w:eastAsia="游明朝" w:hAnsi="游明朝" w:hint="eastAsia"/>
          <w:color w:val="000000" w:themeColor="text1"/>
        </w:rPr>
        <w:t>推奨：</w:t>
      </w:r>
      <w:r w:rsidR="00585931">
        <w:rPr>
          <w:rFonts w:ascii="游明朝" w:eastAsia="游明朝" w:hAnsi="游明朝" w:hint="eastAsia"/>
          <w:color w:val="000000" w:themeColor="text1"/>
        </w:rPr>
        <w:t>システムの導入目的は果たせるが</w:t>
      </w:r>
      <w:r>
        <w:rPr>
          <w:rFonts w:ascii="游明朝" w:eastAsia="游明朝" w:hAnsi="游明朝" w:hint="eastAsia"/>
          <w:color w:val="000000" w:themeColor="text1"/>
        </w:rPr>
        <w:t>、</w:t>
      </w:r>
      <w:r w:rsidR="00585931">
        <w:rPr>
          <w:rFonts w:ascii="游明朝" w:eastAsia="游明朝" w:hAnsi="游明朝" w:hint="eastAsia"/>
          <w:color w:val="000000" w:themeColor="text1"/>
        </w:rPr>
        <w:t>メリットが失われる</w:t>
      </w:r>
      <w:r>
        <w:rPr>
          <w:rFonts w:ascii="游明朝" w:eastAsia="游明朝" w:hAnsi="游明朝" w:hint="eastAsia"/>
          <w:color w:val="000000" w:themeColor="text1"/>
        </w:rPr>
        <w:t>要件</w:t>
      </w:r>
      <w:r w:rsidR="00A80E47">
        <w:rPr>
          <w:rFonts w:ascii="游明朝" w:eastAsia="游明朝" w:hAnsi="游明朝" w:hint="eastAsia"/>
          <w:color w:val="000000" w:themeColor="text1"/>
        </w:rPr>
        <w:t>）、</w:t>
      </w:r>
      <w:r>
        <w:rPr>
          <w:rFonts w:ascii="游明朝" w:eastAsia="游明朝" w:hAnsi="游明朝" w:hint="eastAsia"/>
          <w:color w:val="000000" w:themeColor="text1"/>
        </w:rPr>
        <w:t>C（Could可能：工数や時間がかからなければ実現してもよい要件、</w:t>
      </w:r>
      <w:proofErr w:type="spellStart"/>
      <w:r w:rsidR="005C143C">
        <w:rPr>
          <w:rFonts w:ascii="游明朝" w:eastAsia="游明朝" w:hAnsi="游明朝" w:hint="eastAsia"/>
          <w:color w:val="000000" w:themeColor="text1"/>
        </w:rPr>
        <w:t>W</w:t>
      </w:r>
      <w:proofErr w:type="spellEnd"/>
      <w:r>
        <w:rPr>
          <w:rFonts w:ascii="游明朝" w:eastAsia="游明朝" w:hAnsi="游明朝" w:hint="eastAsia"/>
          <w:color w:val="000000" w:themeColor="text1"/>
        </w:rPr>
        <w:t>（Won</w:t>
      </w:r>
      <w:r>
        <w:rPr>
          <w:rFonts w:ascii="游明朝" w:eastAsia="游明朝" w:hAnsi="游明朝"/>
          <w:color w:val="000000" w:themeColor="text1"/>
        </w:rPr>
        <w:t>’</w:t>
      </w:r>
      <w:r>
        <w:rPr>
          <w:rFonts w:ascii="游明朝" w:eastAsia="游明朝" w:hAnsi="游明朝" w:hint="eastAsia"/>
          <w:color w:val="000000" w:themeColor="text1"/>
        </w:rPr>
        <w:t>t見送り：</w:t>
      </w:r>
      <w:r w:rsidR="00585931">
        <w:rPr>
          <w:rFonts w:ascii="游明朝" w:eastAsia="游明朝" w:hAnsi="游明朝" w:hint="eastAsia"/>
          <w:color w:val="000000" w:themeColor="text1"/>
        </w:rPr>
        <w:t>将来的に実現できればよく、</w:t>
      </w:r>
      <w:r>
        <w:rPr>
          <w:rFonts w:ascii="游明朝" w:eastAsia="游明朝" w:hAnsi="游明朝" w:hint="eastAsia"/>
          <w:color w:val="000000" w:themeColor="text1"/>
        </w:rPr>
        <w:t>今回は必要としない要件）に分類して優先順位をつけて選択します。</w:t>
      </w:r>
    </w:p>
    <w:p w14:paraId="6154EEC1" w14:textId="7D8B5588" w:rsidR="00F0487E" w:rsidRDefault="00F0487E" w:rsidP="00F0487E">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なお、プロジェクトに大きな影響を与える要件を取り入れる</w:t>
      </w:r>
      <w:r w:rsidR="002327BC">
        <w:rPr>
          <w:rFonts w:ascii="游明朝" w:eastAsia="游明朝" w:hAnsi="游明朝" w:hint="eastAsia"/>
          <w:color w:val="000000" w:themeColor="text1"/>
        </w:rPr>
        <w:t>必要が生じた場合には、プロジェクトオーナー</w:t>
      </w:r>
      <w:r w:rsidR="00064881">
        <w:rPr>
          <w:rFonts w:ascii="游明朝" w:eastAsia="游明朝" w:hAnsi="游明朝" w:hint="eastAsia"/>
          <w:color w:val="000000" w:themeColor="text1"/>
        </w:rPr>
        <w:t>及び</w:t>
      </w:r>
      <w:r w:rsidR="002327BC">
        <w:rPr>
          <w:rFonts w:ascii="游明朝" w:eastAsia="游明朝" w:hAnsi="游明朝" w:hint="eastAsia"/>
          <w:color w:val="000000" w:themeColor="text1"/>
        </w:rPr>
        <w:t>プロジェクト総括責任者に</w:t>
      </w:r>
      <w:r>
        <w:rPr>
          <w:rFonts w:ascii="游明朝" w:eastAsia="游明朝" w:hAnsi="游明朝" w:hint="eastAsia"/>
          <w:color w:val="000000" w:themeColor="text1"/>
        </w:rPr>
        <w:t>要件の必要性と当初仕様との相違理由、</w:t>
      </w:r>
      <w:r w:rsidR="002327BC">
        <w:rPr>
          <w:rFonts w:ascii="游明朝" w:eastAsia="游明朝" w:hAnsi="游明朝" w:hint="eastAsia"/>
          <w:color w:val="000000" w:themeColor="text1"/>
        </w:rPr>
        <w:t>スケジュールや費用等の影響範囲</w:t>
      </w:r>
      <w:r>
        <w:rPr>
          <w:rFonts w:ascii="游明朝" w:eastAsia="游明朝" w:hAnsi="游明朝" w:hint="eastAsia"/>
          <w:color w:val="000000" w:themeColor="text1"/>
        </w:rPr>
        <w:t>について報告し、要件追加の</w:t>
      </w:r>
      <w:r w:rsidR="002327BC">
        <w:rPr>
          <w:rFonts w:ascii="游明朝" w:eastAsia="游明朝" w:hAnsi="游明朝" w:hint="eastAsia"/>
          <w:color w:val="000000" w:themeColor="text1"/>
        </w:rPr>
        <w:t>判断を求め</w:t>
      </w:r>
      <w:r>
        <w:rPr>
          <w:rFonts w:ascii="游明朝" w:eastAsia="游明朝" w:hAnsi="游明朝" w:hint="eastAsia"/>
          <w:color w:val="000000" w:themeColor="text1"/>
        </w:rPr>
        <w:t>ます。</w:t>
      </w:r>
    </w:p>
    <w:p w14:paraId="1A651BA5" w14:textId="77777777" w:rsidR="00C85F0F" w:rsidRPr="00F0487E" w:rsidRDefault="00C85F0F" w:rsidP="00F0487E">
      <w:pPr>
        <w:pStyle w:val="af0"/>
        <w:ind w:leftChars="202" w:left="424" w:firstLineChars="100" w:firstLine="210"/>
        <w:rPr>
          <w:rFonts w:ascii="游明朝" w:eastAsia="游明朝" w:hAnsi="游明朝"/>
          <w:color w:val="000000" w:themeColor="text1"/>
        </w:rPr>
      </w:pPr>
    </w:p>
    <w:p w14:paraId="50812451" w14:textId="7967FBB7" w:rsidR="007719E3" w:rsidRPr="007719E3" w:rsidRDefault="007719E3" w:rsidP="007719E3">
      <w:pPr>
        <w:pStyle w:val="af0"/>
        <w:ind w:leftChars="0" w:left="0" w:firstLineChars="0" w:firstLine="0"/>
        <w:rPr>
          <w:color w:val="000000" w:themeColor="text1"/>
        </w:rPr>
      </w:pPr>
      <w:r>
        <w:rPr>
          <w:rFonts w:ascii="游明朝" w:eastAsia="游明朝" w:hAnsi="游明朝" w:hint="eastAsia"/>
          <w:color w:val="000000" w:themeColor="text1"/>
        </w:rPr>
        <w:t xml:space="preserve">　　</w:t>
      </w:r>
      <w:r w:rsidRPr="007719E3">
        <w:rPr>
          <w:rFonts w:hint="eastAsia"/>
          <w:color w:val="000000" w:themeColor="text1"/>
        </w:rPr>
        <w:t>【業務継続計画】</w:t>
      </w:r>
    </w:p>
    <w:p w14:paraId="030C0B9C" w14:textId="73076C39" w:rsidR="00802080" w:rsidRDefault="00802080" w:rsidP="000E4B2E">
      <w:pPr>
        <w:pStyle w:val="af0"/>
        <w:ind w:leftChars="202" w:left="424" w:firstLineChars="100" w:firstLine="210"/>
        <w:rPr>
          <w:rFonts w:ascii="游明朝" w:eastAsia="游明朝" w:hAnsi="游明朝"/>
          <w:color w:val="000000" w:themeColor="text1"/>
        </w:rPr>
      </w:pPr>
      <w:r w:rsidRPr="00E46BE7">
        <w:rPr>
          <w:rFonts w:ascii="游明朝" w:eastAsia="游明朝" w:hAnsi="游明朝" w:hint="eastAsia"/>
          <w:color w:val="000000" w:themeColor="text1"/>
        </w:rPr>
        <w:t>要件定義工程で</w:t>
      </w:r>
      <w:r w:rsidR="006412C5" w:rsidRPr="00E46BE7">
        <w:rPr>
          <w:rFonts w:ascii="游明朝" w:eastAsia="游明朝" w:hAnsi="游明朝" w:hint="eastAsia"/>
          <w:color w:val="000000" w:themeColor="text1"/>
        </w:rPr>
        <w:t>検討</w:t>
      </w:r>
      <w:r w:rsidRPr="00E46BE7">
        <w:rPr>
          <w:rFonts w:ascii="游明朝" w:eastAsia="游明朝" w:hAnsi="游明朝" w:hint="eastAsia"/>
          <w:color w:val="000000" w:themeColor="text1"/>
        </w:rPr>
        <w:t>すべき事項に</w:t>
      </w:r>
      <w:r w:rsidR="00123B89" w:rsidRPr="00E46BE7">
        <w:rPr>
          <w:rFonts w:ascii="游明朝" w:eastAsia="游明朝" w:hAnsi="游明朝" w:hint="eastAsia"/>
          <w:color w:val="000000" w:themeColor="text1"/>
        </w:rPr>
        <w:t>災害時における業務継続方針</w:t>
      </w:r>
      <w:r w:rsidRPr="00E46BE7">
        <w:rPr>
          <w:rFonts w:ascii="游明朝" w:eastAsia="游明朝" w:hAnsi="游明朝" w:hint="eastAsia"/>
          <w:color w:val="000000" w:themeColor="text1"/>
        </w:rPr>
        <w:t>があります。災害時の業務継続方針はシステムに大きく関わることから、</w:t>
      </w:r>
      <w:r w:rsidR="00D8617F" w:rsidRPr="00E46BE7">
        <w:rPr>
          <w:rFonts w:ascii="游明朝" w:eastAsia="游明朝" w:hAnsi="游明朝" w:hint="eastAsia"/>
          <w:color w:val="000000" w:themeColor="text1"/>
        </w:rPr>
        <w:t>システム化業務における</w:t>
      </w:r>
      <w:r w:rsidR="0010271F" w:rsidRPr="00E46BE7">
        <w:rPr>
          <w:rFonts w:ascii="游明朝" w:eastAsia="游明朝" w:hAnsi="游明朝" w:hint="eastAsia"/>
          <w:color w:val="000000" w:themeColor="text1"/>
        </w:rPr>
        <w:t>業務継続方針</w:t>
      </w:r>
      <w:r w:rsidR="00162FF7" w:rsidRPr="00E46BE7">
        <w:rPr>
          <w:rFonts w:ascii="游明朝" w:eastAsia="游明朝" w:hAnsi="游明朝" w:hint="eastAsia"/>
          <w:color w:val="000000" w:themeColor="text1"/>
        </w:rPr>
        <w:t>が未決定の場合、</w:t>
      </w:r>
      <w:r w:rsidRPr="00E46BE7">
        <w:rPr>
          <w:rFonts w:ascii="游明朝" w:eastAsia="游明朝" w:hAnsi="游明朝" w:hint="eastAsia"/>
          <w:color w:val="000000" w:themeColor="text1"/>
        </w:rPr>
        <w:t>業務責任者は</w:t>
      </w:r>
      <w:r w:rsidR="0010271F" w:rsidRPr="00E46BE7">
        <w:rPr>
          <w:rFonts w:ascii="游明朝" w:eastAsia="游明朝" w:hAnsi="游明朝" w:hint="eastAsia"/>
          <w:color w:val="000000" w:themeColor="text1"/>
        </w:rPr>
        <w:t>業務継続</w:t>
      </w:r>
      <w:r w:rsidRPr="00E46BE7">
        <w:rPr>
          <w:rFonts w:ascii="游明朝" w:eastAsia="游明朝" w:hAnsi="游明朝" w:hint="eastAsia"/>
          <w:color w:val="000000" w:themeColor="text1"/>
        </w:rPr>
        <w:t>方針を</w:t>
      </w:r>
      <w:r w:rsidR="006412C5" w:rsidRPr="00E46BE7">
        <w:rPr>
          <w:rFonts w:ascii="游明朝" w:eastAsia="游明朝" w:hAnsi="游明朝" w:hint="eastAsia"/>
          <w:color w:val="000000" w:themeColor="text1"/>
        </w:rPr>
        <w:t>明らかにし</w:t>
      </w:r>
      <w:r w:rsidRPr="00E46BE7">
        <w:rPr>
          <w:rFonts w:ascii="游明朝" w:eastAsia="游明朝" w:hAnsi="游明朝" w:hint="eastAsia"/>
          <w:color w:val="000000" w:themeColor="text1"/>
        </w:rPr>
        <w:t>、</w:t>
      </w:r>
      <w:r w:rsidR="006412C5" w:rsidRPr="00E46BE7">
        <w:rPr>
          <w:rFonts w:ascii="游明朝" w:eastAsia="游明朝" w:hAnsi="游明朝" w:hint="eastAsia"/>
          <w:color w:val="000000" w:themeColor="text1"/>
        </w:rPr>
        <w:t>開発責任者に非機能要件の前提条件</w:t>
      </w:r>
      <w:r w:rsidRPr="00E46BE7">
        <w:rPr>
          <w:rFonts w:ascii="游明朝" w:eastAsia="游明朝" w:hAnsi="游明朝" w:hint="eastAsia"/>
          <w:color w:val="000000" w:themeColor="text1"/>
        </w:rPr>
        <w:t>として</w:t>
      </w:r>
      <w:r w:rsidR="006412C5" w:rsidRPr="00E46BE7">
        <w:rPr>
          <w:rFonts w:ascii="游明朝" w:eastAsia="游明朝" w:hAnsi="游明朝" w:hint="eastAsia"/>
          <w:color w:val="000000" w:themeColor="text1"/>
        </w:rPr>
        <w:t>伝えて</w:t>
      </w:r>
      <w:r w:rsidRPr="00E46BE7">
        <w:rPr>
          <w:rFonts w:ascii="游明朝" w:eastAsia="游明朝" w:hAnsi="游明朝" w:hint="eastAsia"/>
          <w:color w:val="000000" w:themeColor="text1"/>
        </w:rPr>
        <w:t>おく必要があります。</w:t>
      </w:r>
      <w:r w:rsidR="00123B89" w:rsidRPr="00E46BE7">
        <w:rPr>
          <w:rFonts w:ascii="游明朝" w:eastAsia="游明朝" w:hAnsi="游明朝" w:hint="eastAsia"/>
          <w:color w:val="000000" w:themeColor="text1"/>
        </w:rPr>
        <w:t>開発過程において、業務継続方針に基づき、BCP（</w:t>
      </w:r>
      <w:r w:rsidR="00123B89" w:rsidRPr="00E46BE7">
        <w:rPr>
          <w:rStyle w:val="ilfuvd"/>
          <w:rFonts w:ascii="游明朝" w:eastAsia="游明朝" w:hAnsi="游明朝" w:cs="Arial"/>
          <w:color w:val="222222"/>
        </w:rPr>
        <w:t xml:space="preserve">Business </w:t>
      </w:r>
      <w:r w:rsidR="00C410D1">
        <w:rPr>
          <w:rStyle w:val="ilfuvd"/>
          <w:rFonts w:ascii="游明朝" w:eastAsia="游明朝" w:hAnsi="游明朝" w:cs="Arial" w:hint="eastAsia"/>
          <w:color w:val="222222"/>
        </w:rPr>
        <w:t>C</w:t>
      </w:r>
      <w:r w:rsidR="00123B89" w:rsidRPr="00E46BE7">
        <w:rPr>
          <w:rStyle w:val="ilfuvd"/>
          <w:rFonts w:ascii="游明朝" w:eastAsia="游明朝" w:hAnsi="游明朝" w:cs="Arial"/>
          <w:color w:val="222222"/>
        </w:rPr>
        <w:t xml:space="preserve">ontinuity </w:t>
      </w:r>
      <w:r w:rsidR="00C410D1">
        <w:rPr>
          <w:rStyle w:val="ilfuvd"/>
          <w:rFonts w:ascii="游明朝" w:eastAsia="游明朝" w:hAnsi="游明朝" w:cs="Arial" w:hint="eastAsia"/>
          <w:color w:val="222222"/>
        </w:rPr>
        <w:t>P</w:t>
      </w:r>
      <w:r w:rsidR="00123B89" w:rsidRPr="00E46BE7">
        <w:rPr>
          <w:rStyle w:val="ilfuvd"/>
          <w:rFonts w:ascii="游明朝" w:eastAsia="游明朝" w:hAnsi="游明朝" w:cs="Arial"/>
          <w:color w:val="222222"/>
        </w:rPr>
        <w:t>lanning</w:t>
      </w:r>
      <w:r w:rsidR="00123B89" w:rsidRPr="00E46BE7">
        <w:rPr>
          <w:rStyle w:val="ilfuvd"/>
          <w:rFonts w:ascii="游明朝" w:eastAsia="游明朝" w:hAnsi="游明朝" w:cs="Arial" w:hint="eastAsia"/>
          <w:color w:val="222222"/>
        </w:rPr>
        <w:t>の略</w:t>
      </w:r>
      <w:r w:rsidR="00986068">
        <w:rPr>
          <w:rFonts w:ascii="游明朝" w:eastAsia="游明朝" w:hAnsi="游明朝" w:hint="eastAsia"/>
          <w:color w:val="000000" w:themeColor="text1"/>
        </w:rPr>
        <w:t>：</w:t>
      </w:r>
      <w:r w:rsidR="00123B89" w:rsidRPr="00E46BE7">
        <w:rPr>
          <w:rFonts w:ascii="游明朝" w:eastAsia="游明朝" w:hAnsi="游明朝" w:hint="eastAsia"/>
          <w:color w:val="000000" w:themeColor="text1"/>
        </w:rPr>
        <w:t>業務継続計画をいう。以下同じ。）を立案します。</w:t>
      </w:r>
    </w:p>
    <w:p w14:paraId="69D987FB" w14:textId="77777777" w:rsidR="00770FC9" w:rsidRDefault="00770FC9" w:rsidP="009F4937">
      <w:pPr>
        <w:pStyle w:val="af0"/>
        <w:ind w:leftChars="0" w:left="0" w:firstLineChars="0" w:firstLine="0"/>
        <w:rPr>
          <w:rFonts w:ascii="游明朝" w:eastAsia="游明朝" w:hAnsi="游明朝"/>
          <w:color w:val="000000" w:themeColor="text1"/>
        </w:rPr>
      </w:pPr>
    </w:p>
    <w:p w14:paraId="03E43C55" w14:textId="77777777" w:rsidR="00EB230B" w:rsidRPr="007719E3" w:rsidRDefault="007719E3" w:rsidP="00EB230B">
      <w:pPr>
        <w:pStyle w:val="af0"/>
        <w:ind w:leftChars="0" w:left="0" w:firstLineChars="0" w:firstLine="0"/>
        <w:rPr>
          <w:color w:val="000000" w:themeColor="text1"/>
        </w:rPr>
      </w:pPr>
      <w:r>
        <w:rPr>
          <w:rFonts w:ascii="游明朝" w:eastAsia="游明朝" w:hAnsi="游明朝" w:hint="eastAsia"/>
          <w:color w:val="000000" w:themeColor="text1"/>
        </w:rPr>
        <w:t xml:space="preserve">　　</w:t>
      </w:r>
      <w:r w:rsidR="00EB230B">
        <w:rPr>
          <w:rFonts w:hint="eastAsia"/>
          <w:color w:val="000000" w:themeColor="text1"/>
        </w:rPr>
        <w:t>【要件凍結</w:t>
      </w:r>
      <w:r w:rsidR="00EB230B" w:rsidRPr="007719E3">
        <w:rPr>
          <w:rFonts w:hint="eastAsia"/>
          <w:color w:val="000000" w:themeColor="text1"/>
        </w:rPr>
        <w:t>】</w:t>
      </w:r>
    </w:p>
    <w:p w14:paraId="65EB46D8" w14:textId="77777777" w:rsidR="00EB230B" w:rsidRDefault="00EB230B" w:rsidP="00EB230B">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要件定義工程は、システムの根幹を決定する大変重要な工程です。本工程でシステム化の前提となる要件に漏れや誤りがあった場合、関連する設計範囲を全て調査・特定して設計内容の見直しを行う等、膨大な工数が発生するため、システム開発が停滞して進捗や品質に重大な影響が生じます。</w:t>
      </w:r>
    </w:p>
    <w:p w14:paraId="0E09AEA1" w14:textId="77777777" w:rsidR="00EB230B" w:rsidRDefault="00EB230B" w:rsidP="00EB230B">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このため、業務責任者は要件定義工程の完了後に要件追加や要件変更を行うことは原則として禁止することを関係者に徹底します。</w:t>
      </w:r>
    </w:p>
    <w:p w14:paraId="0D760C2D" w14:textId="10CF8313" w:rsidR="00A1199E" w:rsidRPr="00776485" w:rsidRDefault="00A1199E" w:rsidP="00EB230B">
      <w:pPr>
        <w:pStyle w:val="af0"/>
        <w:ind w:leftChars="0" w:left="0" w:firstLineChars="0" w:firstLine="0"/>
        <w:rPr>
          <w:rFonts w:ascii="游明朝" w:eastAsia="游明朝" w:hAnsi="游明朝"/>
          <w:color w:val="000000" w:themeColor="text1"/>
        </w:rPr>
      </w:pPr>
      <w:r>
        <w:rPr>
          <w:rFonts w:ascii="游明朝" w:eastAsia="游明朝" w:hAnsi="游明朝"/>
          <w:color w:val="000000" w:themeColor="text1"/>
        </w:rPr>
        <w:br w:type="page"/>
      </w:r>
    </w:p>
    <w:p w14:paraId="04BDE2E2" w14:textId="77777777" w:rsidR="00A1199E" w:rsidRDefault="00A1199E" w:rsidP="00A1199E">
      <w:pPr>
        <w:ind w:firstLineChars="100" w:firstLine="210"/>
        <w:jc w:val="left"/>
        <w:rPr>
          <w:color w:val="000000" w:themeColor="text1"/>
        </w:rPr>
      </w:pPr>
      <w:r w:rsidRPr="00845752">
        <w:rPr>
          <w:rFonts w:ascii="MS UI Gothic" w:eastAsia="MS UI Gothic" w:hAnsi="MS UI Gothic" w:hint="eastAsia"/>
          <w:color w:val="000000" w:themeColor="text1"/>
          <w:szCs w:val="21"/>
          <w:bdr w:val="single" w:sz="4" w:space="0" w:color="auto"/>
        </w:rPr>
        <w:t>要件定義</w:t>
      </w:r>
      <w:r>
        <w:rPr>
          <w:rFonts w:ascii="MS UI Gothic" w:eastAsia="MS UI Gothic" w:hAnsi="MS UI Gothic" w:hint="eastAsia"/>
          <w:color w:val="000000" w:themeColor="text1"/>
          <w:szCs w:val="21"/>
          <w:bdr w:val="single" w:sz="4" w:space="0" w:color="auto"/>
        </w:rPr>
        <w:t>項目</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4773"/>
      </w:tblGrid>
      <w:tr w:rsidR="00A1199E" w:rsidRPr="00807717" w14:paraId="0F85A3A7" w14:textId="77777777" w:rsidTr="00724CDF">
        <w:trPr>
          <w:tblHeader/>
        </w:trPr>
        <w:tc>
          <w:tcPr>
            <w:tcW w:w="1134" w:type="dxa"/>
            <w:tcBorders>
              <w:top w:val="thinThickSmallGap" w:sz="24" w:space="0" w:color="auto"/>
              <w:bottom w:val="double" w:sz="4" w:space="0" w:color="auto"/>
              <w:right w:val="double" w:sz="4" w:space="0" w:color="FFFFFF" w:themeColor="background1"/>
            </w:tcBorders>
            <w:shd w:val="clear" w:color="auto" w:fill="002060"/>
            <w:vAlign w:val="center"/>
          </w:tcPr>
          <w:p w14:paraId="03B5A4FD" w14:textId="77777777" w:rsidR="00A1199E" w:rsidRPr="00356366" w:rsidRDefault="00A1199E" w:rsidP="00C04A3A">
            <w:pPr>
              <w:widowControl/>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記載目次</w:t>
            </w:r>
          </w:p>
        </w:tc>
        <w:tc>
          <w:tcPr>
            <w:tcW w:w="2268" w:type="dxa"/>
            <w:tcBorders>
              <w:top w:val="thinThickSmallGap" w:sz="24" w:space="0" w:color="auto"/>
              <w:left w:val="double" w:sz="4" w:space="0" w:color="FFFFFF" w:themeColor="background1"/>
              <w:bottom w:val="double" w:sz="4" w:space="0" w:color="auto"/>
              <w:right w:val="double" w:sz="4" w:space="0" w:color="FFFFFF" w:themeColor="background1"/>
            </w:tcBorders>
            <w:shd w:val="clear" w:color="auto" w:fill="002060"/>
            <w:vAlign w:val="center"/>
          </w:tcPr>
          <w:p w14:paraId="6A8729D1" w14:textId="77777777" w:rsidR="00A1199E" w:rsidRPr="00356366" w:rsidRDefault="00A1199E" w:rsidP="00C04A3A">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記載事項</w:t>
            </w:r>
          </w:p>
        </w:tc>
        <w:tc>
          <w:tcPr>
            <w:tcW w:w="4773" w:type="dxa"/>
            <w:tcBorders>
              <w:top w:val="thinThickSmallGap" w:sz="24" w:space="0" w:color="auto"/>
              <w:left w:val="double" w:sz="4" w:space="0" w:color="FFFFFF" w:themeColor="background1"/>
              <w:bottom w:val="double" w:sz="4" w:space="0" w:color="auto"/>
            </w:tcBorders>
            <w:shd w:val="clear" w:color="auto" w:fill="002060"/>
            <w:vAlign w:val="center"/>
          </w:tcPr>
          <w:p w14:paraId="5E5C21B2" w14:textId="77777777" w:rsidR="00A1199E" w:rsidRPr="00356366" w:rsidRDefault="00A1199E" w:rsidP="00C04A3A">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説明</w:t>
            </w:r>
          </w:p>
        </w:tc>
      </w:tr>
      <w:tr w:rsidR="00224956" w:rsidRPr="003C08BC" w14:paraId="68667B50" w14:textId="77777777" w:rsidTr="00560D8F">
        <w:tc>
          <w:tcPr>
            <w:tcW w:w="1134" w:type="dxa"/>
            <w:vMerge w:val="restart"/>
            <w:tcBorders>
              <w:top w:val="double" w:sz="4" w:space="0" w:color="auto"/>
            </w:tcBorders>
            <w:vAlign w:val="center"/>
          </w:tcPr>
          <w:p w14:paraId="14E3E60F" w14:textId="77777777" w:rsidR="00224956" w:rsidRPr="00F22BA6" w:rsidRDefault="00224956" w:rsidP="00C04A3A">
            <w:pPr>
              <w:widowControl/>
              <w:jc w:val="left"/>
              <w:rPr>
                <w:rFonts w:ascii="MS UI Gothic" w:eastAsia="MS UI Gothic" w:hAnsi="MS UI Gothic"/>
                <w:color w:val="000000"/>
                <w:kern w:val="0"/>
                <w:sz w:val="18"/>
                <w:szCs w:val="18"/>
              </w:rPr>
            </w:pPr>
            <w:r w:rsidRPr="00F22BA6">
              <w:rPr>
                <w:rFonts w:ascii="MS UI Gothic" w:eastAsia="MS UI Gothic" w:hAnsi="MS UI Gothic" w:hint="eastAsia"/>
                <w:color w:val="000000"/>
                <w:sz w:val="18"/>
                <w:szCs w:val="18"/>
              </w:rPr>
              <w:t>はじめに</w:t>
            </w:r>
          </w:p>
        </w:tc>
        <w:tc>
          <w:tcPr>
            <w:tcW w:w="2268" w:type="dxa"/>
            <w:tcBorders>
              <w:top w:val="double" w:sz="4" w:space="0" w:color="auto"/>
            </w:tcBorders>
            <w:vAlign w:val="center"/>
          </w:tcPr>
          <w:p w14:paraId="05FD7D42" w14:textId="77777777" w:rsidR="00224956" w:rsidRPr="00F22BA6" w:rsidRDefault="00224956"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システム化の目的</w:t>
            </w:r>
          </w:p>
        </w:tc>
        <w:tc>
          <w:tcPr>
            <w:tcW w:w="4773" w:type="dxa"/>
            <w:tcBorders>
              <w:top w:val="double" w:sz="4" w:space="0" w:color="auto"/>
            </w:tcBorders>
            <w:vAlign w:val="center"/>
          </w:tcPr>
          <w:p w14:paraId="68BAFC1B" w14:textId="25939CB6" w:rsidR="00224956" w:rsidRPr="00F22BA6" w:rsidRDefault="00224956"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システム化を行う目的</w:t>
            </w:r>
            <w:r>
              <w:rPr>
                <w:rFonts w:ascii="MS UI Gothic" w:eastAsia="MS UI Gothic" w:hAnsi="MS UI Gothic" w:hint="eastAsia"/>
                <w:color w:val="000000"/>
                <w:sz w:val="18"/>
                <w:szCs w:val="18"/>
              </w:rPr>
              <w:t>や期待する効果、効果の測定方法と指標</w:t>
            </w:r>
          </w:p>
        </w:tc>
      </w:tr>
      <w:tr w:rsidR="00224956" w14:paraId="027D67D3" w14:textId="77777777" w:rsidTr="00224956">
        <w:trPr>
          <w:trHeight w:val="348"/>
        </w:trPr>
        <w:tc>
          <w:tcPr>
            <w:tcW w:w="1134" w:type="dxa"/>
            <w:vMerge/>
            <w:vAlign w:val="center"/>
          </w:tcPr>
          <w:p w14:paraId="3E958E4B" w14:textId="77777777" w:rsidR="00224956" w:rsidRPr="00F22BA6" w:rsidRDefault="00224956" w:rsidP="00C04A3A">
            <w:pPr>
              <w:rPr>
                <w:rFonts w:ascii="MS UI Gothic" w:eastAsia="MS UI Gothic" w:hAnsi="MS UI Gothic"/>
                <w:color w:val="FFFFFF"/>
                <w:sz w:val="18"/>
                <w:szCs w:val="18"/>
              </w:rPr>
            </w:pPr>
          </w:p>
        </w:tc>
        <w:tc>
          <w:tcPr>
            <w:tcW w:w="2268" w:type="dxa"/>
            <w:vAlign w:val="center"/>
          </w:tcPr>
          <w:p w14:paraId="0A80B21C" w14:textId="3B0BB88A" w:rsidR="00224956" w:rsidRPr="00F22BA6" w:rsidRDefault="00224956" w:rsidP="0022495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システム化の方針</w:t>
            </w:r>
          </w:p>
        </w:tc>
        <w:tc>
          <w:tcPr>
            <w:tcW w:w="4773" w:type="dxa"/>
            <w:vAlign w:val="center"/>
          </w:tcPr>
          <w:p w14:paraId="063D8E01" w14:textId="7DA4F2AA" w:rsidR="00224956" w:rsidRPr="00F22BA6" w:rsidRDefault="00224956" w:rsidP="0022495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システム化に至った背景・経過を踏まえたシステム化の方針</w:t>
            </w:r>
          </w:p>
        </w:tc>
      </w:tr>
      <w:tr w:rsidR="00A1199E" w14:paraId="6D54920A" w14:textId="77777777" w:rsidTr="00560D8F">
        <w:tc>
          <w:tcPr>
            <w:tcW w:w="1134" w:type="dxa"/>
            <w:vMerge w:val="restart"/>
            <w:vAlign w:val="center"/>
          </w:tcPr>
          <w:p w14:paraId="2004CA9E"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前提条件・制約事項</w:t>
            </w:r>
          </w:p>
        </w:tc>
        <w:tc>
          <w:tcPr>
            <w:tcW w:w="2268" w:type="dxa"/>
            <w:vAlign w:val="center"/>
          </w:tcPr>
          <w:p w14:paraId="72DDD562" w14:textId="1CAE1F36" w:rsidR="00A1199E" w:rsidRPr="00F22BA6" w:rsidRDefault="002D205A" w:rsidP="00C04A3A">
            <w:pPr>
              <w:rPr>
                <w:rFonts w:ascii="MS UI Gothic" w:eastAsia="MS UI Gothic" w:hAnsi="MS UI Gothic"/>
                <w:color w:val="000000"/>
                <w:sz w:val="18"/>
                <w:szCs w:val="18"/>
              </w:rPr>
            </w:pPr>
            <w:r>
              <w:rPr>
                <w:rFonts w:ascii="MS UI Gothic" w:eastAsia="MS UI Gothic" w:hAnsi="MS UI Gothic" w:hint="eastAsia"/>
                <w:color w:val="000000"/>
                <w:sz w:val="18"/>
                <w:szCs w:val="18"/>
              </w:rPr>
              <w:t>プロジェクト</w:t>
            </w:r>
            <w:r w:rsidR="00A1199E" w:rsidRPr="00F22BA6">
              <w:rPr>
                <w:rFonts w:ascii="MS UI Gothic" w:eastAsia="MS UI Gothic" w:hAnsi="MS UI Gothic" w:hint="eastAsia"/>
                <w:color w:val="000000"/>
                <w:sz w:val="18"/>
                <w:szCs w:val="18"/>
              </w:rPr>
              <w:t>計画</w:t>
            </w:r>
            <w:r>
              <w:rPr>
                <w:rFonts w:ascii="MS UI Gothic" w:eastAsia="MS UI Gothic" w:hAnsi="MS UI Gothic" w:hint="eastAsia"/>
                <w:color w:val="000000"/>
                <w:sz w:val="18"/>
                <w:szCs w:val="18"/>
              </w:rPr>
              <w:t>書</w:t>
            </w:r>
            <w:r w:rsidR="00A1199E" w:rsidRPr="00F22BA6">
              <w:rPr>
                <w:rFonts w:ascii="MS UI Gothic" w:eastAsia="MS UI Gothic" w:hAnsi="MS UI Gothic" w:hint="eastAsia"/>
                <w:color w:val="000000"/>
                <w:sz w:val="18"/>
                <w:szCs w:val="18"/>
              </w:rPr>
              <w:t>で記載した事項</w:t>
            </w:r>
          </w:p>
        </w:tc>
        <w:tc>
          <w:tcPr>
            <w:tcW w:w="4773" w:type="dxa"/>
            <w:vAlign w:val="center"/>
          </w:tcPr>
          <w:p w14:paraId="434FF41B" w14:textId="4DA8943B" w:rsidR="00A1199E" w:rsidRPr="00F22BA6" w:rsidRDefault="002D205A" w:rsidP="00C04A3A">
            <w:pPr>
              <w:rPr>
                <w:rFonts w:ascii="MS UI Gothic" w:eastAsia="MS UI Gothic" w:hAnsi="MS UI Gothic"/>
                <w:color w:val="000000"/>
                <w:sz w:val="18"/>
                <w:szCs w:val="18"/>
              </w:rPr>
            </w:pPr>
            <w:r>
              <w:rPr>
                <w:rFonts w:ascii="MS UI Gothic" w:eastAsia="MS UI Gothic" w:hAnsi="MS UI Gothic" w:hint="eastAsia"/>
                <w:color w:val="000000"/>
                <w:sz w:val="18"/>
                <w:szCs w:val="18"/>
              </w:rPr>
              <w:t>プロジェクト</w:t>
            </w:r>
            <w:r w:rsidR="00A1199E" w:rsidRPr="00F22BA6">
              <w:rPr>
                <w:rFonts w:ascii="MS UI Gothic" w:eastAsia="MS UI Gothic" w:hAnsi="MS UI Gothic" w:hint="eastAsia"/>
                <w:color w:val="000000"/>
                <w:sz w:val="18"/>
                <w:szCs w:val="18"/>
              </w:rPr>
              <w:t>計画</w:t>
            </w:r>
            <w:r>
              <w:rPr>
                <w:rFonts w:ascii="MS UI Gothic" w:eastAsia="MS UI Gothic" w:hAnsi="MS UI Gothic" w:hint="eastAsia"/>
                <w:color w:val="000000"/>
                <w:sz w:val="18"/>
                <w:szCs w:val="18"/>
              </w:rPr>
              <w:t>書</w:t>
            </w:r>
            <w:r w:rsidR="00A1199E" w:rsidRPr="00F22BA6">
              <w:rPr>
                <w:rFonts w:ascii="MS UI Gothic" w:eastAsia="MS UI Gothic" w:hAnsi="MS UI Gothic" w:hint="eastAsia"/>
                <w:color w:val="000000"/>
                <w:sz w:val="18"/>
                <w:szCs w:val="18"/>
              </w:rPr>
              <w:t>で定義した前提条件・制約事項</w:t>
            </w:r>
          </w:p>
        </w:tc>
      </w:tr>
      <w:tr w:rsidR="00A1199E" w:rsidRPr="003C08BC" w14:paraId="40658655" w14:textId="77777777" w:rsidTr="00560D8F">
        <w:tc>
          <w:tcPr>
            <w:tcW w:w="1134" w:type="dxa"/>
            <w:vMerge/>
            <w:vAlign w:val="center"/>
          </w:tcPr>
          <w:p w14:paraId="6073687E" w14:textId="77777777" w:rsidR="00A1199E" w:rsidRPr="00F22BA6" w:rsidRDefault="00A1199E" w:rsidP="00C04A3A">
            <w:pPr>
              <w:rPr>
                <w:rFonts w:ascii="MS UI Gothic" w:eastAsia="MS UI Gothic" w:hAnsi="MS UI Gothic"/>
                <w:color w:val="FFFFFF"/>
                <w:sz w:val="18"/>
                <w:szCs w:val="18"/>
              </w:rPr>
            </w:pPr>
          </w:p>
        </w:tc>
        <w:tc>
          <w:tcPr>
            <w:tcW w:w="2268" w:type="dxa"/>
            <w:vAlign w:val="center"/>
          </w:tcPr>
          <w:p w14:paraId="467C821D" w14:textId="08D123B0" w:rsidR="00A1199E" w:rsidRPr="00F22BA6" w:rsidRDefault="00AA64E1" w:rsidP="00C04A3A">
            <w:pPr>
              <w:rPr>
                <w:rFonts w:ascii="MS UI Gothic" w:eastAsia="MS UI Gothic" w:hAnsi="MS UI Gothic"/>
                <w:color w:val="000000"/>
                <w:sz w:val="18"/>
                <w:szCs w:val="18"/>
              </w:rPr>
            </w:pPr>
            <w:r>
              <w:rPr>
                <w:rFonts w:ascii="MS UI Gothic" w:eastAsia="MS UI Gothic" w:hAnsi="MS UI Gothic" w:hint="eastAsia"/>
                <w:color w:val="000000"/>
                <w:sz w:val="18"/>
                <w:szCs w:val="18"/>
              </w:rPr>
              <w:t>本</w:t>
            </w:r>
            <w:r w:rsidR="00E12C34">
              <w:rPr>
                <w:rFonts w:ascii="MS UI Gothic" w:eastAsia="MS UI Gothic" w:hAnsi="MS UI Gothic" w:hint="eastAsia"/>
                <w:color w:val="000000"/>
                <w:sz w:val="18"/>
                <w:szCs w:val="18"/>
              </w:rPr>
              <w:t>工程</w:t>
            </w:r>
            <w:r w:rsidR="00A1199E" w:rsidRPr="00F22BA6">
              <w:rPr>
                <w:rFonts w:ascii="MS UI Gothic" w:eastAsia="MS UI Gothic" w:hAnsi="MS UI Gothic" w:hint="eastAsia"/>
                <w:color w:val="000000"/>
                <w:sz w:val="18"/>
                <w:szCs w:val="18"/>
              </w:rPr>
              <w:t>で発生した事項</w:t>
            </w:r>
          </w:p>
        </w:tc>
        <w:tc>
          <w:tcPr>
            <w:tcW w:w="4773" w:type="dxa"/>
            <w:vAlign w:val="center"/>
          </w:tcPr>
          <w:p w14:paraId="3198724B" w14:textId="4F6859C0" w:rsidR="00A1199E" w:rsidRPr="00F22BA6" w:rsidRDefault="002D205A" w:rsidP="00BD1B41">
            <w:pPr>
              <w:rPr>
                <w:rFonts w:ascii="MS UI Gothic" w:eastAsia="MS UI Gothic" w:hAnsi="MS UI Gothic"/>
                <w:color w:val="FF0000"/>
                <w:sz w:val="18"/>
                <w:szCs w:val="18"/>
              </w:rPr>
            </w:pPr>
            <w:r>
              <w:rPr>
                <w:rFonts w:ascii="MS UI Gothic" w:eastAsia="MS UI Gothic" w:hAnsi="MS UI Gothic" w:hint="eastAsia"/>
                <w:sz w:val="18"/>
                <w:szCs w:val="18"/>
              </w:rPr>
              <w:t>プロジェクト</w:t>
            </w:r>
            <w:r w:rsidR="00A1199E" w:rsidRPr="00F22BA6">
              <w:rPr>
                <w:rFonts w:ascii="MS UI Gothic" w:eastAsia="MS UI Gothic" w:hAnsi="MS UI Gothic" w:hint="eastAsia"/>
                <w:sz w:val="18"/>
                <w:szCs w:val="18"/>
              </w:rPr>
              <w:t>計画</w:t>
            </w:r>
            <w:r>
              <w:rPr>
                <w:rFonts w:ascii="MS UI Gothic" w:eastAsia="MS UI Gothic" w:hAnsi="MS UI Gothic" w:hint="eastAsia"/>
                <w:sz w:val="18"/>
                <w:szCs w:val="18"/>
              </w:rPr>
              <w:t>書</w:t>
            </w:r>
            <w:r w:rsidR="00A1199E" w:rsidRPr="00F22BA6">
              <w:rPr>
                <w:rFonts w:ascii="MS UI Gothic" w:eastAsia="MS UI Gothic" w:hAnsi="MS UI Gothic" w:hint="eastAsia"/>
                <w:sz w:val="18"/>
                <w:szCs w:val="18"/>
              </w:rPr>
              <w:t>確定後、</w:t>
            </w:r>
            <w:r w:rsidR="00AA64E1">
              <w:rPr>
                <w:rFonts w:ascii="MS UI Gothic" w:eastAsia="MS UI Gothic" w:hAnsi="MS UI Gothic" w:hint="eastAsia"/>
                <w:sz w:val="18"/>
                <w:szCs w:val="18"/>
              </w:rPr>
              <w:t>本</w:t>
            </w:r>
            <w:r w:rsidR="00B326A7">
              <w:rPr>
                <w:rFonts w:ascii="MS UI Gothic" w:eastAsia="MS UI Gothic" w:hAnsi="MS UI Gothic" w:hint="eastAsia"/>
                <w:sz w:val="18"/>
                <w:szCs w:val="18"/>
              </w:rPr>
              <w:t>工程</w:t>
            </w:r>
            <w:r w:rsidR="00A1199E" w:rsidRPr="00F22BA6">
              <w:rPr>
                <w:rFonts w:ascii="MS UI Gothic" w:eastAsia="MS UI Gothic" w:hAnsi="MS UI Gothic" w:hint="eastAsia"/>
                <w:sz w:val="18"/>
                <w:szCs w:val="18"/>
              </w:rPr>
              <w:t>実施</w:t>
            </w:r>
            <w:r w:rsidR="00BD1B41">
              <w:rPr>
                <w:rFonts w:ascii="MS UI Gothic" w:eastAsia="MS UI Gothic" w:hAnsi="MS UI Gothic" w:hint="eastAsia"/>
                <w:sz w:val="18"/>
                <w:szCs w:val="18"/>
              </w:rPr>
              <w:t>までに新たに</w:t>
            </w:r>
            <w:r w:rsidR="00A1199E" w:rsidRPr="00F22BA6">
              <w:rPr>
                <w:rFonts w:ascii="MS UI Gothic" w:eastAsia="MS UI Gothic" w:hAnsi="MS UI Gothic" w:hint="eastAsia"/>
                <w:sz w:val="18"/>
                <w:szCs w:val="18"/>
              </w:rPr>
              <w:t>発生した前提条件・制約事項</w:t>
            </w:r>
          </w:p>
        </w:tc>
      </w:tr>
      <w:tr w:rsidR="00A1199E" w:rsidRPr="003C08BC" w14:paraId="250AE9D3" w14:textId="77777777" w:rsidTr="00560D8F">
        <w:tc>
          <w:tcPr>
            <w:tcW w:w="1134" w:type="dxa"/>
            <w:vMerge w:val="restart"/>
            <w:vAlign w:val="center"/>
          </w:tcPr>
          <w:p w14:paraId="11DF319D"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システム</w:t>
            </w:r>
          </w:p>
          <w:p w14:paraId="3A7F197F"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概要</w:t>
            </w:r>
          </w:p>
        </w:tc>
        <w:tc>
          <w:tcPr>
            <w:tcW w:w="2268" w:type="dxa"/>
            <w:vAlign w:val="center"/>
          </w:tcPr>
          <w:p w14:paraId="3901DF39"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システム化の範囲</w:t>
            </w:r>
          </w:p>
        </w:tc>
        <w:tc>
          <w:tcPr>
            <w:tcW w:w="4773" w:type="dxa"/>
            <w:vAlign w:val="center"/>
          </w:tcPr>
          <w:p w14:paraId="17DD6F7E"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事務・業務のうちシステム化する範囲</w:t>
            </w:r>
          </w:p>
        </w:tc>
      </w:tr>
      <w:tr w:rsidR="00A1199E" w:rsidRPr="003C08BC" w14:paraId="74DF55B2" w14:textId="77777777" w:rsidTr="00560D8F">
        <w:tc>
          <w:tcPr>
            <w:tcW w:w="1134" w:type="dxa"/>
            <w:vMerge/>
            <w:vAlign w:val="center"/>
          </w:tcPr>
          <w:p w14:paraId="2EB90E35" w14:textId="77777777" w:rsidR="00A1199E" w:rsidRPr="00F22BA6" w:rsidRDefault="00A1199E" w:rsidP="00C04A3A">
            <w:pPr>
              <w:rPr>
                <w:rFonts w:ascii="MS UI Gothic" w:eastAsia="MS UI Gothic" w:hAnsi="MS UI Gothic"/>
                <w:color w:val="000000"/>
                <w:sz w:val="18"/>
                <w:szCs w:val="18"/>
              </w:rPr>
            </w:pPr>
          </w:p>
        </w:tc>
        <w:tc>
          <w:tcPr>
            <w:tcW w:w="2268" w:type="dxa"/>
            <w:vAlign w:val="center"/>
          </w:tcPr>
          <w:p w14:paraId="0C62D6D5" w14:textId="77777777" w:rsidR="00A1199E" w:rsidRPr="00F22BA6" w:rsidRDefault="000E0952" w:rsidP="00C04A3A">
            <w:pPr>
              <w:rPr>
                <w:rFonts w:ascii="MS UI Gothic" w:eastAsia="MS UI Gothic" w:hAnsi="MS UI Gothic"/>
                <w:color w:val="000000"/>
                <w:sz w:val="18"/>
                <w:szCs w:val="18"/>
              </w:rPr>
            </w:pPr>
            <w:r>
              <w:rPr>
                <w:rFonts w:ascii="MS UI Gothic" w:eastAsia="MS UI Gothic" w:hAnsi="MS UI Gothic" w:hint="eastAsia"/>
                <w:color w:val="000000"/>
                <w:sz w:val="18"/>
                <w:szCs w:val="18"/>
              </w:rPr>
              <w:t>システム概念</w:t>
            </w:r>
            <w:r w:rsidR="00A1199E" w:rsidRPr="00F22BA6">
              <w:rPr>
                <w:rFonts w:ascii="MS UI Gothic" w:eastAsia="MS UI Gothic" w:hAnsi="MS UI Gothic" w:hint="eastAsia"/>
                <w:color w:val="000000"/>
                <w:sz w:val="18"/>
                <w:szCs w:val="18"/>
              </w:rPr>
              <w:t>図</w:t>
            </w:r>
          </w:p>
        </w:tc>
        <w:tc>
          <w:tcPr>
            <w:tcW w:w="4773" w:type="dxa"/>
            <w:vAlign w:val="center"/>
          </w:tcPr>
          <w:p w14:paraId="46D8591C" w14:textId="7ECFC58F" w:rsidR="00A1199E" w:rsidRPr="00F22BA6" w:rsidRDefault="00A1199E" w:rsidP="001B6EB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構築するシステム</w:t>
            </w:r>
            <w:r w:rsidR="001B6EBA">
              <w:rPr>
                <w:rFonts w:ascii="MS UI Gothic" w:eastAsia="MS UI Gothic" w:hAnsi="MS UI Gothic" w:hint="eastAsia"/>
                <w:color w:val="000000"/>
                <w:sz w:val="18"/>
                <w:szCs w:val="18"/>
              </w:rPr>
              <w:t>（ハードウェア構成、ネットワーク構成、ソフトウェア構成）</w:t>
            </w:r>
            <w:r w:rsidR="00552F62">
              <w:rPr>
                <w:rFonts w:ascii="MS UI Gothic" w:eastAsia="MS UI Gothic" w:hAnsi="MS UI Gothic" w:hint="eastAsia"/>
                <w:color w:val="000000"/>
                <w:sz w:val="18"/>
                <w:szCs w:val="18"/>
              </w:rPr>
              <w:t>及び</w:t>
            </w:r>
            <w:r w:rsidR="001B6EBA">
              <w:rPr>
                <w:rFonts w:ascii="MS UI Gothic" w:eastAsia="MS UI Gothic" w:hAnsi="MS UI Gothic" w:hint="eastAsia"/>
                <w:color w:val="000000"/>
                <w:sz w:val="18"/>
                <w:szCs w:val="18"/>
              </w:rPr>
              <w:t>そのシステムと連携するシステムと</w:t>
            </w:r>
            <w:r w:rsidRPr="00F22BA6">
              <w:rPr>
                <w:rFonts w:ascii="MS UI Gothic" w:eastAsia="MS UI Gothic" w:hAnsi="MS UI Gothic" w:hint="eastAsia"/>
                <w:color w:val="000000"/>
                <w:sz w:val="18"/>
                <w:szCs w:val="18"/>
              </w:rPr>
              <w:t>の関連を記載した</w:t>
            </w:r>
            <w:r w:rsidR="000E0952">
              <w:rPr>
                <w:rFonts w:ascii="MS UI Gothic" w:eastAsia="MS UI Gothic" w:hAnsi="MS UI Gothic" w:hint="eastAsia"/>
                <w:color w:val="000000"/>
                <w:sz w:val="18"/>
                <w:szCs w:val="18"/>
              </w:rPr>
              <w:t>概念</w:t>
            </w:r>
            <w:r w:rsidRPr="00F22BA6">
              <w:rPr>
                <w:rFonts w:ascii="MS UI Gothic" w:eastAsia="MS UI Gothic" w:hAnsi="MS UI Gothic" w:hint="eastAsia"/>
                <w:color w:val="000000"/>
                <w:sz w:val="18"/>
                <w:szCs w:val="18"/>
              </w:rPr>
              <w:t>図</w:t>
            </w:r>
          </w:p>
        </w:tc>
      </w:tr>
      <w:tr w:rsidR="00A1199E" w:rsidRPr="003C08BC" w14:paraId="5A021851" w14:textId="77777777" w:rsidTr="00560D8F">
        <w:tc>
          <w:tcPr>
            <w:tcW w:w="1134" w:type="dxa"/>
            <w:vMerge w:val="restart"/>
            <w:vAlign w:val="center"/>
          </w:tcPr>
          <w:p w14:paraId="36E7754A"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業務要件</w:t>
            </w:r>
          </w:p>
        </w:tc>
        <w:tc>
          <w:tcPr>
            <w:tcW w:w="2268" w:type="dxa"/>
            <w:vAlign w:val="center"/>
          </w:tcPr>
          <w:p w14:paraId="688B79D0"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業務概要</w:t>
            </w:r>
          </w:p>
        </w:tc>
        <w:tc>
          <w:tcPr>
            <w:tcW w:w="4773" w:type="dxa"/>
            <w:vAlign w:val="center"/>
          </w:tcPr>
          <w:p w14:paraId="49CD09E9" w14:textId="77777777" w:rsidR="00A1199E" w:rsidRPr="00F22BA6" w:rsidRDefault="00A1199E" w:rsidP="00C04A3A">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業務実施における各担当の役割や実施作業の概要</w:t>
            </w:r>
          </w:p>
        </w:tc>
      </w:tr>
      <w:tr w:rsidR="00D553B6" w:rsidRPr="003C08BC" w14:paraId="1BB583FF" w14:textId="77777777" w:rsidTr="00560D8F">
        <w:tc>
          <w:tcPr>
            <w:tcW w:w="1134" w:type="dxa"/>
            <w:vMerge/>
            <w:vAlign w:val="center"/>
          </w:tcPr>
          <w:p w14:paraId="1D6BD21D" w14:textId="77777777" w:rsidR="00D553B6" w:rsidRPr="00F22BA6" w:rsidRDefault="00D553B6" w:rsidP="00D553B6">
            <w:pPr>
              <w:rPr>
                <w:rFonts w:ascii="MS UI Gothic" w:eastAsia="MS UI Gothic" w:hAnsi="MS UI Gothic"/>
                <w:sz w:val="18"/>
                <w:szCs w:val="18"/>
              </w:rPr>
            </w:pPr>
          </w:p>
        </w:tc>
        <w:tc>
          <w:tcPr>
            <w:tcW w:w="2268" w:type="dxa"/>
            <w:vAlign w:val="center"/>
          </w:tcPr>
          <w:p w14:paraId="4C687196" w14:textId="77777777" w:rsidR="00D553B6" w:rsidRPr="00F22BA6" w:rsidRDefault="00D553B6" w:rsidP="00D553B6">
            <w:pPr>
              <w:rPr>
                <w:rFonts w:ascii="MS UI Gothic" w:eastAsia="MS UI Gothic" w:hAnsi="MS UI Gothic"/>
                <w:sz w:val="18"/>
                <w:szCs w:val="18"/>
              </w:rPr>
            </w:pPr>
            <w:r>
              <w:rPr>
                <w:rFonts w:ascii="MS UI Gothic" w:eastAsia="MS UI Gothic" w:hAnsi="MS UI Gothic" w:hint="eastAsia"/>
                <w:sz w:val="18"/>
                <w:szCs w:val="18"/>
              </w:rPr>
              <w:t>業務管理体制</w:t>
            </w:r>
          </w:p>
        </w:tc>
        <w:tc>
          <w:tcPr>
            <w:tcW w:w="4773" w:type="dxa"/>
            <w:vAlign w:val="center"/>
          </w:tcPr>
          <w:p w14:paraId="5DDA532B" w14:textId="77777777" w:rsidR="00D553B6" w:rsidRPr="00F22BA6" w:rsidRDefault="00D553B6" w:rsidP="00D553B6">
            <w:pPr>
              <w:rPr>
                <w:rFonts w:ascii="MS UI Gothic" w:eastAsia="MS UI Gothic" w:hAnsi="MS UI Gothic"/>
                <w:color w:val="000000"/>
                <w:sz w:val="18"/>
                <w:szCs w:val="18"/>
              </w:rPr>
            </w:pPr>
            <w:r>
              <w:rPr>
                <w:rFonts w:ascii="MS UI Gothic" w:eastAsia="MS UI Gothic" w:hAnsi="MS UI Gothic" w:hint="eastAsia"/>
                <w:color w:val="000000"/>
                <w:sz w:val="18"/>
                <w:szCs w:val="18"/>
              </w:rPr>
              <w:t>システム化後の業務・システム管理体制</w:t>
            </w:r>
          </w:p>
        </w:tc>
      </w:tr>
      <w:tr w:rsidR="00D553B6" w:rsidRPr="003C08BC" w14:paraId="69491760" w14:textId="77777777" w:rsidTr="00560D8F">
        <w:tc>
          <w:tcPr>
            <w:tcW w:w="1134" w:type="dxa"/>
            <w:vMerge/>
            <w:vAlign w:val="center"/>
          </w:tcPr>
          <w:p w14:paraId="1D958C47" w14:textId="77777777" w:rsidR="00D553B6" w:rsidRPr="00F22BA6" w:rsidRDefault="00D553B6" w:rsidP="00D553B6">
            <w:pPr>
              <w:rPr>
                <w:rFonts w:ascii="MS UI Gothic" w:eastAsia="MS UI Gothic" w:hAnsi="MS UI Gothic"/>
                <w:sz w:val="18"/>
                <w:szCs w:val="18"/>
              </w:rPr>
            </w:pPr>
          </w:p>
        </w:tc>
        <w:tc>
          <w:tcPr>
            <w:tcW w:w="2268" w:type="dxa"/>
            <w:vAlign w:val="center"/>
          </w:tcPr>
          <w:p w14:paraId="0D3353F1"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業務一覧</w:t>
            </w:r>
          </w:p>
        </w:tc>
        <w:tc>
          <w:tcPr>
            <w:tcW w:w="4773" w:type="dxa"/>
            <w:vAlign w:val="center"/>
          </w:tcPr>
          <w:p w14:paraId="0527F75B"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機能や事務単位に細分化した業務の一覧（</w:t>
            </w:r>
            <w:r>
              <w:rPr>
                <w:rFonts w:ascii="MS UI Gothic" w:eastAsia="MS UI Gothic" w:hAnsi="MS UI Gothic" w:hint="eastAsia"/>
                <w:color w:val="000000"/>
                <w:sz w:val="18"/>
                <w:szCs w:val="18"/>
              </w:rPr>
              <w:t>システム化対象業務、システム化対象外業務の別</w:t>
            </w:r>
            <w:r w:rsidRPr="00F22BA6">
              <w:rPr>
                <w:rFonts w:ascii="MS UI Gothic" w:eastAsia="MS UI Gothic" w:hAnsi="MS UI Gothic" w:hint="eastAsia"/>
                <w:color w:val="000000"/>
                <w:sz w:val="18"/>
                <w:szCs w:val="18"/>
              </w:rPr>
              <w:t>）</w:t>
            </w:r>
          </w:p>
        </w:tc>
      </w:tr>
      <w:tr w:rsidR="00D553B6" w:rsidRPr="003C08BC" w14:paraId="4DAB5D54" w14:textId="77777777" w:rsidTr="00560D8F">
        <w:tc>
          <w:tcPr>
            <w:tcW w:w="1134" w:type="dxa"/>
            <w:vMerge/>
            <w:vAlign w:val="center"/>
          </w:tcPr>
          <w:p w14:paraId="3412BC5B" w14:textId="77777777" w:rsidR="00D553B6" w:rsidRPr="00F22BA6" w:rsidRDefault="00D553B6" w:rsidP="00D553B6">
            <w:pPr>
              <w:rPr>
                <w:rFonts w:ascii="MS UI Gothic" w:eastAsia="MS UI Gothic" w:hAnsi="MS UI Gothic"/>
                <w:sz w:val="18"/>
                <w:szCs w:val="18"/>
              </w:rPr>
            </w:pPr>
          </w:p>
        </w:tc>
        <w:tc>
          <w:tcPr>
            <w:tcW w:w="2268" w:type="dxa"/>
            <w:vAlign w:val="center"/>
          </w:tcPr>
          <w:p w14:paraId="4DD0B9E9"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sz w:val="18"/>
                <w:szCs w:val="18"/>
              </w:rPr>
              <w:t>業務フロー</w:t>
            </w:r>
          </w:p>
        </w:tc>
        <w:tc>
          <w:tcPr>
            <w:tcW w:w="4773" w:type="dxa"/>
            <w:vAlign w:val="center"/>
          </w:tcPr>
          <w:p w14:paraId="5B790B17" w14:textId="77777777" w:rsidR="00D553B6" w:rsidRPr="00F22BA6" w:rsidRDefault="00D553B6" w:rsidP="00D553B6">
            <w:pPr>
              <w:rPr>
                <w:rFonts w:ascii="MS UI Gothic" w:eastAsia="MS UI Gothic" w:hAnsi="MS UI Gothic" w:cs="ＭＳ Ｐゴシック"/>
                <w:color w:val="000000"/>
                <w:sz w:val="18"/>
                <w:szCs w:val="18"/>
              </w:rPr>
            </w:pPr>
            <w:r>
              <w:rPr>
                <w:rFonts w:ascii="MS UI Gothic" w:eastAsia="MS UI Gothic" w:hAnsi="MS UI Gothic" w:hint="eastAsia"/>
                <w:color w:val="000000"/>
                <w:sz w:val="18"/>
                <w:szCs w:val="18"/>
              </w:rPr>
              <w:t>システム化後の業務の流れ図（システム化範囲が判断可能なもの）</w:t>
            </w:r>
          </w:p>
        </w:tc>
      </w:tr>
      <w:tr w:rsidR="00D553B6" w:rsidRPr="003C08BC" w14:paraId="67B967D0" w14:textId="77777777" w:rsidTr="00560D8F">
        <w:tc>
          <w:tcPr>
            <w:tcW w:w="1134" w:type="dxa"/>
            <w:vMerge/>
            <w:vAlign w:val="center"/>
          </w:tcPr>
          <w:p w14:paraId="42282F8A" w14:textId="77777777" w:rsidR="00D553B6" w:rsidRPr="00F22BA6" w:rsidRDefault="00D553B6" w:rsidP="00D553B6">
            <w:pPr>
              <w:rPr>
                <w:rFonts w:ascii="MS UI Gothic" w:eastAsia="MS UI Gothic" w:hAnsi="MS UI Gothic"/>
                <w:sz w:val="18"/>
                <w:szCs w:val="18"/>
              </w:rPr>
            </w:pPr>
          </w:p>
        </w:tc>
        <w:tc>
          <w:tcPr>
            <w:tcW w:w="2268" w:type="dxa"/>
            <w:vAlign w:val="center"/>
          </w:tcPr>
          <w:p w14:paraId="1AB49AAD"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業務権限</w:t>
            </w:r>
          </w:p>
        </w:tc>
        <w:tc>
          <w:tcPr>
            <w:tcW w:w="4773" w:type="dxa"/>
            <w:vAlign w:val="center"/>
          </w:tcPr>
          <w:p w14:paraId="1D9E94A6"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各業務処理について、役職や担当毎に与える権限（閲覧権限/更新権限）を整理したもの</w:t>
            </w:r>
          </w:p>
        </w:tc>
      </w:tr>
      <w:tr w:rsidR="00D553B6" w:rsidRPr="003C08BC" w14:paraId="086A79F3" w14:textId="77777777" w:rsidTr="00560D8F">
        <w:tc>
          <w:tcPr>
            <w:tcW w:w="1134" w:type="dxa"/>
            <w:vMerge/>
            <w:vAlign w:val="center"/>
          </w:tcPr>
          <w:p w14:paraId="4ED089A7" w14:textId="77777777" w:rsidR="00D553B6" w:rsidRPr="00F22BA6" w:rsidRDefault="00D553B6" w:rsidP="00D553B6">
            <w:pPr>
              <w:rPr>
                <w:rFonts w:ascii="MS UI Gothic" w:eastAsia="MS UI Gothic" w:hAnsi="MS UI Gothic" w:cs="ＭＳ Ｐゴシック"/>
                <w:sz w:val="18"/>
                <w:szCs w:val="18"/>
              </w:rPr>
            </w:pPr>
          </w:p>
        </w:tc>
        <w:tc>
          <w:tcPr>
            <w:tcW w:w="2268" w:type="dxa"/>
            <w:vAlign w:val="center"/>
          </w:tcPr>
          <w:p w14:paraId="313DA582"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業務時間（日中/窓口終了後/翌開庁日）</w:t>
            </w:r>
          </w:p>
        </w:tc>
        <w:tc>
          <w:tcPr>
            <w:tcW w:w="4773" w:type="dxa"/>
            <w:vAlign w:val="center"/>
          </w:tcPr>
          <w:p w14:paraId="25033DE6"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各業務を実施する時間帯</w:t>
            </w:r>
          </w:p>
        </w:tc>
      </w:tr>
      <w:tr w:rsidR="00D553B6" w:rsidRPr="003C08BC" w14:paraId="25DEB1D0" w14:textId="77777777" w:rsidTr="00560D8F">
        <w:tc>
          <w:tcPr>
            <w:tcW w:w="1134" w:type="dxa"/>
            <w:vMerge/>
            <w:vAlign w:val="center"/>
          </w:tcPr>
          <w:p w14:paraId="77D50723" w14:textId="77777777" w:rsidR="00D553B6" w:rsidRPr="00F22BA6" w:rsidRDefault="00D553B6" w:rsidP="00D553B6">
            <w:pPr>
              <w:rPr>
                <w:rFonts w:ascii="MS UI Gothic" w:eastAsia="MS UI Gothic" w:hAnsi="MS UI Gothic"/>
                <w:sz w:val="18"/>
                <w:szCs w:val="18"/>
              </w:rPr>
            </w:pPr>
          </w:p>
        </w:tc>
        <w:tc>
          <w:tcPr>
            <w:tcW w:w="2268" w:type="dxa"/>
            <w:vAlign w:val="center"/>
          </w:tcPr>
          <w:p w14:paraId="427FBBD5"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業務周期（日次/週次/月次/四半期次/半期次/年次/随時）</w:t>
            </w:r>
          </w:p>
        </w:tc>
        <w:tc>
          <w:tcPr>
            <w:tcW w:w="4773" w:type="dxa"/>
            <w:vAlign w:val="center"/>
          </w:tcPr>
          <w:p w14:paraId="3955A66F"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各業務を実施する周期</w:t>
            </w:r>
          </w:p>
        </w:tc>
      </w:tr>
      <w:tr w:rsidR="00D553B6" w:rsidRPr="003C08BC" w14:paraId="0E9CD611" w14:textId="77777777" w:rsidTr="00560D8F">
        <w:tc>
          <w:tcPr>
            <w:tcW w:w="1134" w:type="dxa"/>
            <w:vMerge/>
            <w:vAlign w:val="center"/>
          </w:tcPr>
          <w:p w14:paraId="6B5848F5" w14:textId="77777777" w:rsidR="00D553B6" w:rsidRPr="00F22BA6" w:rsidRDefault="00D553B6" w:rsidP="00D553B6">
            <w:pPr>
              <w:rPr>
                <w:rFonts w:ascii="MS UI Gothic" w:eastAsia="MS UI Gothic" w:hAnsi="MS UI Gothic"/>
                <w:sz w:val="18"/>
                <w:szCs w:val="18"/>
              </w:rPr>
            </w:pPr>
          </w:p>
        </w:tc>
        <w:tc>
          <w:tcPr>
            <w:tcW w:w="2268" w:type="dxa"/>
            <w:vAlign w:val="center"/>
          </w:tcPr>
          <w:p w14:paraId="34F3DB63"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業務量（日/週/月/四半期/半期/年）</w:t>
            </w:r>
          </w:p>
        </w:tc>
        <w:tc>
          <w:tcPr>
            <w:tcW w:w="4773" w:type="dxa"/>
            <w:vAlign w:val="center"/>
          </w:tcPr>
          <w:p w14:paraId="0A342C86" w14:textId="343C7605"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一定期間における入力対象伝票数や一括処理における対象人数</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の業務量</w:t>
            </w:r>
          </w:p>
        </w:tc>
      </w:tr>
      <w:tr w:rsidR="00D553B6" w:rsidRPr="003C08BC" w14:paraId="2A659C8C" w14:textId="77777777" w:rsidTr="00560D8F">
        <w:tc>
          <w:tcPr>
            <w:tcW w:w="1134" w:type="dxa"/>
            <w:vMerge/>
            <w:vAlign w:val="center"/>
          </w:tcPr>
          <w:p w14:paraId="31CD054C" w14:textId="77777777" w:rsidR="00D553B6" w:rsidRPr="00F22BA6" w:rsidRDefault="00D553B6" w:rsidP="00D553B6">
            <w:pPr>
              <w:rPr>
                <w:rFonts w:ascii="MS UI Gothic" w:eastAsia="MS UI Gothic" w:hAnsi="MS UI Gothic"/>
                <w:sz w:val="18"/>
                <w:szCs w:val="18"/>
              </w:rPr>
            </w:pPr>
          </w:p>
        </w:tc>
        <w:tc>
          <w:tcPr>
            <w:tcW w:w="2268" w:type="dxa"/>
            <w:vAlign w:val="center"/>
          </w:tcPr>
          <w:p w14:paraId="2150F427"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通常期/繁忙期/閑散期</w:t>
            </w:r>
          </w:p>
        </w:tc>
        <w:tc>
          <w:tcPr>
            <w:tcW w:w="4773" w:type="dxa"/>
            <w:vAlign w:val="center"/>
          </w:tcPr>
          <w:p w14:paraId="39B330D8" w14:textId="70E64673"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1年の業務量の偏り具合や1日のうち、最も入力作業</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が集中する時間帯とその業務量</w:t>
            </w:r>
            <w:r w:rsidR="00E154E7">
              <w:rPr>
                <w:rFonts w:ascii="MS UI Gothic" w:eastAsia="MS UI Gothic" w:hAnsi="MS UI Gothic" w:hint="eastAsia"/>
                <w:color w:val="000000"/>
                <w:sz w:val="18"/>
                <w:szCs w:val="18"/>
              </w:rPr>
              <w:t>等</w:t>
            </w:r>
          </w:p>
        </w:tc>
      </w:tr>
      <w:tr w:rsidR="00D553B6" w:rsidRPr="003C08BC" w14:paraId="2CC66B43" w14:textId="77777777" w:rsidTr="00560D8F">
        <w:tc>
          <w:tcPr>
            <w:tcW w:w="1134" w:type="dxa"/>
            <w:vMerge/>
            <w:vAlign w:val="center"/>
          </w:tcPr>
          <w:p w14:paraId="173364AE" w14:textId="77777777" w:rsidR="00D553B6" w:rsidRPr="00F22BA6" w:rsidRDefault="00D553B6" w:rsidP="00D553B6">
            <w:pPr>
              <w:rPr>
                <w:rFonts w:ascii="MS UI Gothic" w:eastAsia="MS UI Gothic" w:hAnsi="MS UI Gothic"/>
                <w:sz w:val="18"/>
                <w:szCs w:val="18"/>
              </w:rPr>
            </w:pPr>
          </w:p>
        </w:tc>
        <w:tc>
          <w:tcPr>
            <w:tcW w:w="2268" w:type="dxa"/>
            <w:vAlign w:val="center"/>
          </w:tcPr>
          <w:p w14:paraId="29AA1512"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利用部署、利用拠点、利用人数</w:t>
            </w:r>
          </w:p>
        </w:tc>
        <w:tc>
          <w:tcPr>
            <w:tcW w:w="4773" w:type="dxa"/>
            <w:vAlign w:val="center"/>
          </w:tcPr>
          <w:p w14:paraId="7CF70D4E"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利用者や端末を設置する部署に関する情報</w:t>
            </w:r>
          </w:p>
        </w:tc>
      </w:tr>
      <w:tr w:rsidR="00D553B6" w:rsidRPr="003C08BC" w14:paraId="0812F842" w14:textId="77777777" w:rsidTr="00560D8F">
        <w:tc>
          <w:tcPr>
            <w:tcW w:w="1134" w:type="dxa"/>
            <w:vMerge/>
            <w:vAlign w:val="center"/>
          </w:tcPr>
          <w:p w14:paraId="530DC1FB" w14:textId="77777777" w:rsidR="00D553B6" w:rsidRPr="00F22BA6" w:rsidRDefault="00D553B6" w:rsidP="00D553B6">
            <w:pPr>
              <w:rPr>
                <w:rFonts w:ascii="MS UI Gothic" w:eastAsia="MS UI Gothic" w:hAnsi="MS UI Gothic"/>
                <w:sz w:val="18"/>
                <w:szCs w:val="18"/>
              </w:rPr>
            </w:pPr>
          </w:p>
        </w:tc>
        <w:tc>
          <w:tcPr>
            <w:tcW w:w="2268" w:type="dxa"/>
            <w:vAlign w:val="center"/>
          </w:tcPr>
          <w:p w14:paraId="51D78F74"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納期（マイルストーン）</w:t>
            </w:r>
          </w:p>
        </w:tc>
        <w:tc>
          <w:tcPr>
            <w:tcW w:w="4773" w:type="dxa"/>
            <w:vAlign w:val="center"/>
          </w:tcPr>
          <w:p w14:paraId="55A723BD" w14:textId="03DAECB9" w:rsidR="00D553B6" w:rsidRPr="00F22BA6" w:rsidRDefault="00D553B6" w:rsidP="00C410D1">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法・制度改正</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や業務の計画による納期。その他の確定している予定</w:t>
            </w:r>
          </w:p>
        </w:tc>
      </w:tr>
      <w:tr w:rsidR="00224956" w:rsidRPr="003C08BC" w14:paraId="267A1E92" w14:textId="77777777" w:rsidTr="00560D8F">
        <w:tc>
          <w:tcPr>
            <w:tcW w:w="1134" w:type="dxa"/>
            <w:vMerge/>
            <w:vAlign w:val="center"/>
          </w:tcPr>
          <w:p w14:paraId="3E726AE2" w14:textId="77777777" w:rsidR="00224956" w:rsidRPr="00F22BA6" w:rsidRDefault="00224956" w:rsidP="00224956">
            <w:pPr>
              <w:rPr>
                <w:rFonts w:ascii="MS UI Gothic" w:eastAsia="MS UI Gothic" w:hAnsi="MS UI Gothic"/>
                <w:sz w:val="18"/>
                <w:szCs w:val="18"/>
              </w:rPr>
            </w:pPr>
          </w:p>
        </w:tc>
        <w:tc>
          <w:tcPr>
            <w:tcW w:w="2268" w:type="dxa"/>
            <w:vAlign w:val="center"/>
          </w:tcPr>
          <w:p w14:paraId="467B23B0" w14:textId="5D4917C3" w:rsidR="00224956" w:rsidRPr="00E46BE7" w:rsidRDefault="00224956" w:rsidP="00224956">
            <w:pPr>
              <w:rPr>
                <w:rFonts w:ascii="MS UI Gothic" w:eastAsia="MS UI Gothic" w:hAnsi="MS UI Gothic"/>
                <w:sz w:val="18"/>
                <w:szCs w:val="18"/>
              </w:rPr>
            </w:pPr>
            <w:r w:rsidRPr="00E46BE7">
              <w:rPr>
                <w:rFonts w:ascii="MS UI Gothic" w:eastAsia="MS UI Gothic" w:hAnsi="MS UI Gothic" w:hint="eastAsia"/>
                <w:color w:val="000000"/>
                <w:sz w:val="18"/>
                <w:szCs w:val="18"/>
              </w:rPr>
              <w:t>システム切替方針</w:t>
            </w:r>
          </w:p>
        </w:tc>
        <w:tc>
          <w:tcPr>
            <w:tcW w:w="4773" w:type="dxa"/>
            <w:vAlign w:val="center"/>
          </w:tcPr>
          <w:p w14:paraId="7D14EAA1" w14:textId="1A3F26EC" w:rsidR="00224956" w:rsidRPr="00E46BE7" w:rsidRDefault="00224956" w:rsidP="00224956">
            <w:pPr>
              <w:rPr>
                <w:rFonts w:ascii="MS UI Gothic" w:eastAsia="MS UI Gothic" w:hAnsi="MS UI Gothic"/>
                <w:color w:val="000000"/>
                <w:sz w:val="18"/>
                <w:szCs w:val="18"/>
              </w:rPr>
            </w:pPr>
            <w:r w:rsidRPr="00E46BE7">
              <w:rPr>
                <w:rFonts w:ascii="MS UI Gothic" w:eastAsia="MS UI Gothic" w:hAnsi="MS UI Gothic" w:hint="eastAsia"/>
                <w:color w:val="000000"/>
                <w:sz w:val="18"/>
                <w:szCs w:val="18"/>
              </w:rPr>
              <w:t>一括リリース、拠点単位のさみだれリリースなど、システムのリリース方法に関する方針</w:t>
            </w:r>
          </w:p>
        </w:tc>
      </w:tr>
      <w:tr w:rsidR="00D553B6" w:rsidRPr="003C08BC" w14:paraId="2D519369" w14:textId="77777777" w:rsidTr="00560D8F">
        <w:tc>
          <w:tcPr>
            <w:tcW w:w="1134" w:type="dxa"/>
            <w:vMerge/>
            <w:vAlign w:val="center"/>
          </w:tcPr>
          <w:p w14:paraId="5ACAB359" w14:textId="77777777" w:rsidR="00D553B6" w:rsidRPr="00F22BA6" w:rsidRDefault="00D553B6" w:rsidP="00D553B6">
            <w:pPr>
              <w:rPr>
                <w:rFonts w:ascii="MS UI Gothic" w:eastAsia="MS UI Gothic" w:hAnsi="MS UI Gothic"/>
                <w:sz w:val="18"/>
                <w:szCs w:val="18"/>
              </w:rPr>
            </w:pPr>
          </w:p>
        </w:tc>
        <w:tc>
          <w:tcPr>
            <w:tcW w:w="2268" w:type="dxa"/>
            <w:vAlign w:val="center"/>
          </w:tcPr>
          <w:p w14:paraId="2D4F4017"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移行方針</w:t>
            </w:r>
          </w:p>
        </w:tc>
        <w:tc>
          <w:tcPr>
            <w:tcW w:w="4773" w:type="dxa"/>
            <w:vAlign w:val="center"/>
          </w:tcPr>
          <w:p w14:paraId="545A7544" w14:textId="3F8DF8AF" w:rsidR="00D553B6" w:rsidRPr="00F22BA6" w:rsidRDefault="00D553B6" w:rsidP="00D553B6">
            <w:pPr>
              <w:rPr>
                <w:rFonts w:ascii="MS UI Gothic" w:eastAsia="MS UI Gothic" w:hAnsi="MS UI Gothic"/>
                <w:color w:val="000000"/>
                <w:sz w:val="18"/>
                <w:szCs w:val="18"/>
              </w:rPr>
            </w:pPr>
            <w:r>
              <w:rPr>
                <w:rFonts w:ascii="MS UI Gothic" w:eastAsia="MS UI Gothic" w:hAnsi="MS UI Gothic" w:hint="eastAsia"/>
                <w:color w:val="000000"/>
                <w:sz w:val="18"/>
                <w:szCs w:val="18"/>
              </w:rPr>
              <w:t>紙資料等からデータ化の方法、一括移行、差分移行</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、移行作業の方針や考え方</w:t>
            </w:r>
          </w:p>
        </w:tc>
      </w:tr>
      <w:tr w:rsidR="00D553B6" w:rsidRPr="003C08BC" w14:paraId="65E47DEC" w14:textId="77777777" w:rsidTr="00560D8F">
        <w:tc>
          <w:tcPr>
            <w:tcW w:w="1134" w:type="dxa"/>
            <w:vMerge/>
            <w:vAlign w:val="center"/>
          </w:tcPr>
          <w:p w14:paraId="2D90F797" w14:textId="77777777" w:rsidR="00D553B6" w:rsidRPr="00F22BA6" w:rsidRDefault="00D553B6" w:rsidP="00D553B6">
            <w:pPr>
              <w:rPr>
                <w:rFonts w:ascii="MS UI Gothic" w:eastAsia="MS UI Gothic" w:hAnsi="MS UI Gothic"/>
                <w:sz w:val="18"/>
                <w:szCs w:val="18"/>
              </w:rPr>
            </w:pPr>
          </w:p>
        </w:tc>
        <w:tc>
          <w:tcPr>
            <w:tcW w:w="2268" w:type="dxa"/>
            <w:vAlign w:val="center"/>
          </w:tcPr>
          <w:p w14:paraId="2D772A88" w14:textId="77777777" w:rsidR="00D553B6" w:rsidRDefault="00D553B6" w:rsidP="00D553B6">
            <w:pPr>
              <w:rPr>
                <w:rFonts w:ascii="MS UI Gothic" w:eastAsia="MS UI Gothic" w:hAnsi="MS UI Gothic"/>
                <w:sz w:val="18"/>
                <w:szCs w:val="18"/>
              </w:rPr>
            </w:pPr>
            <w:r>
              <w:rPr>
                <w:rFonts w:ascii="MS UI Gothic" w:eastAsia="MS UI Gothic" w:hAnsi="MS UI Gothic" w:hint="eastAsia"/>
                <w:sz w:val="18"/>
                <w:szCs w:val="18"/>
              </w:rPr>
              <w:t>移行対象</w:t>
            </w:r>
          </w:p>
        </w:tc>
        <w:tc>
          <w:tcPr>
            <w:tcW w:w="4773" w:type="dxa"/>
            <w:vAlign w:val="center"/>
          </w:tcPr>
          <w:p w14:paraId="4FA7729B" w14:textId="0340383A" w:rsidR="00D553B6" w:rsidRPr="00F22BA6" w:rsidRDefault="00D553B6" w:rsidP="00D553B6">
            <w:pPr>
              <w:rPr>
                <w:rFonts w:ascii="MS UI Gothic" w:eastAsia="MS UI Gothic" w:hAnsi="MS UI Gothic"/>
                <w:color w:val="000000"/>
                <w:sz w:val="18"/>
                <w:szCs w:val="18"/>
              </w:rPr>
            </w:pPr>
            <w:r>
              <w:rPr>
                <w:rFonts w:ascii="MS UI Gothic" w:eastAsia="MS UI Gothic" w:hAnsi="MS UI Gothic" w:hint="eastAsia"/>
                <w:color w:val="000000"/>
                <w:sz w:val="18"/>
                <w:szCs w:val="18"/>
              </w:rPr>
              <w:t>移行対象となる機器やデータ</w:t>
            </w:r>
            <w:r w:rsidR="00E154E7">
              <w:rPr>
                <w:rFonts w:ascii="MS UI Gothic" w:eastAsia="MS UI Gothic" w:hAnsi="MS UI Gothic" w:hint="eastAsia"/>
                <w:color w:val="000000"/>
                <w:sz w:val="18"/>
                <w:szCs w:val="18"/>
              </w:rPr>
              <w:t>等</w:t>
            </w:r>
          </w:p>
        </w:tc>
      </w:tr>
      <w:tr w:rsidR="00D553B6" w:rsidRPr="003C08BC" w14:paraId="127E0F9E" w14:textId="77777777" w:rsidTr="00560D8F">
        <w:tc>
          <w:tcPr>
            <w:tcW w:w="1134" w:type="dxa"/>
            <w:vMerge/>
            <w:vAlign w:val="center"/>
          </w:tcPr>
          <w:p w14:paraId="09BFA9DE" w14:textId="77777777" w:rsidR="00D553B6" w:rsidRPr="00F22BA6" w:rsidRDefault="00D553B6" w:rsidP="00D553B6">
            <w:pPr>
              <w:rPr>
                <w:rFonts w:ascii="MS UI Gothic" w:eastAsia="MS UI Gothic" w:hAnsi="MS UI Gothic"/>
                <w:sz w:val="18"/>
                <w:szCs w:val="18"/>
              </w:rPr>
            </w:pPr>
          </w:p>
        </w:tc>
        <w:tc>
          <w:tcPr>
            <w:tcW w:w="2268" w:type="dxa"/>
            <w:vAlign w:val="center"/>
          </w:tcPr>
          <w:p w14:paraId="18E4690A" w14:textId="019A63AD" w:rsidR="00D553B6" w:rsidRPr="00F22BA6" w:rsidRDefault="00D553B6" w:rsidP="0010271F">
            <w:pPr>
              <w:rPr>
                <w:rFonts w:ascii="MS UI Gothic" w:eastAsia="MS UI Gothic" w:hAnsi="MS UI Gothic"/>
                <w:sz w:val="18"/>
                <w:szCs w:val="18"/>
              </w:rPr>
            </w:pPr>
            <w:r>
              <w:rPr>
                <w:rFonts w:ascii="MS UI Gothic" w:eastAsia="MS UI Gothic" w:hAnsi="MS UI Gothic" w:hint="eastAsia"/>
                <w:sz w:val="18"/>
                <w:szCs w:val="18"/>
              </w:rPr>
              <w:t>災害対応</w:t>
            </w:r>
            <w:r w:rsidRPr="00F22BA6">
              <w:rPr>
                <w:rFonts w:ascii="MS UI Gothic" w:eastAsia="MS UI Gothic" w:hAnsi="MS UI Gothic" w:hint="eastAsia"/>
                <w:sz w:val="18"/>
                <w:szCs w:val="18"/>
              </w:rPr>
              <w:t>方針</w:t>
            </w:r>
          </w:p>
        </w:tc>
        <w:tc>
          <w:tcPr>
            <w:tcW w:w="4773" w:type="dxa"/>
            <w:vAlign w:val="center"/>
          </w:tcPr>
          <w:p w14:paraId="48B93212" w14:textId="621F406D" w:rsidR="0010271F"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災害発生時</w:t>
            </w:r>
            <w:r w:rsidR="00A4347A">
              <w:rPr>
                <w:rFonts w:ascii="MS UI Gothic" w:eastAsia="MS UI Gothic" w:hAnsi="MS UI Gothic" w:hint="eastAsia"/>
                <w:color w:val="000000"/>
                <w:sz w:val="18"/>
                <w:szCs w:val="18"/>
              </w:rPr>
              <w:t>における</w:t>
            </w:r>
            <w:r w:rsidRPr="00F22BA6">
              <w:rPr>
                <w:rFonts w:ascii="MS UI Gothic" w:eastAsia="MS UI Gothic" w:hAnsi="MS UI Gothic" w:hint="eastAsia"/>
                <w:color w:val="000000"/>
                <w:sz w:val="18"/>
                <w:szCs w:val="18"/>
              </w:rPr>
              <w:t>業務継続の</w:t>
            </w:r>
            <w:r w:rsidR="00A4347A">
              <w:rPr>
                <w:rFonts w:ascii="MS UI Gothic" w:eastAsia="MS UI Gothic" w:hAnsi="MS UI Gothic" w:hint="eastAsia"/>
                <w:color w:val="000000"/>
                <w:sz w:val="18"/>
                <w:szCs w:val="18"/>
              </w:rPr>
              <w:t>該当システムの復旧</w:t>
            </w:r>
            <w:r w:rsidRPr="00F22BA6">
              <w:rPr>
                <w:rFonts w:ascii="MS UI Gothic" w:eastAsia="MS UI Gothic" w:hAnsi="MS UI Gothic" w:hint="eastAsia"/>
                <w:color w:val="000000"/>
                <w:sz w:val="18"/>
                <w:szCs w:val="18"/>
              </w:rPr>
              <w:t>優先度、手作業での代替</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業務継続の方針や考え方</w:t>
            </w:r>
          </w:p>
          <w:p w14:paraId="0D9E71BD" w14:textId="17894B78" w:rsidR="00D553B6" w:rsidRPr="004E319E" w:rsidRDefault="0010271F" w:rsidP="004E319E">
            <w:pPr>
              <w:rPr>
                <w:rFonts w:ascii="MS UI Gothic" w:eastAsia="MS UI Gothic" w:hAnsi="MS UI Gothic"/>
                <w:color w:val="000000"/>
                <w:sz w:val="18"/>
                <w:szCs w:val="18"/>
              </w:rPr>
            </w:pPr>
            <w:r>
              <w:rPr>
                <w:rFonts w:ascii="MS UI Gothic" w:eastAsia="MS UI Gothic" w:hAnsi="MS UI Gothic" w:hint="eastAsia"/>
                <w:color w:val="000000"/>
                <w:sz w:val="18"/>
                <w:szCs w:val="18"/>
              </w:rPr>
              <w:t>※上記を踏まえ開発過程でBCP</w:t>
            </w:r>
            <w:r w:rsidR="004E319E">
              <w:rPr>
                <w:rFonts w:ascii="MS UI Gothic" w:eastAsia="MS UI Gothic" w:hAnsi="MS UI Gothic" w:hint="eastAsia"/>
                <w:color w:val="000000"/>
                <w:sz w:val="18"/>
                <w:szCs w:val="18"/>
              </w:rPr>
              <w:t>対応</w:t>
            </w:r>
            <w:r>
              <w:rPr>
                <w:rFonts w:ascii="MS UI Gothic" w:eastAsia="MS UI Gothic" w:hAnsi="MS UI Gothic" w:hint="eastAsia"/>
                <w:color w:val="000000"/>
                <w:sz w:val="18"/>
                <w:szCs w:val="18"/>
              </w:rPr>
              <w:t>を</w:t>
            </w:r>
            <w:r w:rsidR="004E319E">
              <w:rPr>
                <w:rFonts w:ascii="MS UI Gothic" w:eastAsia="MS UI Gothic" w:hAnsi="MS UI Gothic" w:hint="eastAsia"/>
                <w:color w:val="000000"/>
                <w:sz w:val="18"/>
                <w:szCs w:val="18"/>
              </w:rPr>
              <w:t>行う</w:t>
            </w:r>
          </w:p>
        </w:tc>
      </w:tr>
      <w:tr w:rsidR="00D553B6" w:rsidRPr="003C08BC" w14:paraId="794D78ED" w14:textId="77777777" w:rsidTr="00560D8F">
        <w:tc>
          <w:tcPr>
            <w:tcW w:w="1134" w:type="dxa"/>
            <w:vMerge w:val="restart"/>
            <w:vAlign w:val="center"/>
          </w:tcPr>
          <w:p w14:paraId="0929DD78"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機能要件</w:t>
            </w:r>
          </w:p>
        </w:tc>
        <w:tc>
          <w:tcPr>
            <w:tcW w:w="2268" w:type="dxa"/>
            <w:vAlign w:val="center"/>
          </w:tcPr>
          <w:p w14:paraId="2621F97F"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機能一覧</w:t>
            </w:r>
          </w:p>
        </w:tc>
        <w:tc>
          <w:tcPr>
            <w:tcW w:w="4773" w:type="dxa"/>
            <w:vAlign w:val="center"/>
          </w:tcPr>
          <w:p w14:paraId="006D39C2" w14:textId="77777777" w:rsidR="00D553B6" w:rsidRPr="00F22BA6" w:rsidRDefault="00D553B6" w:rsidP="00D553B6">
            <w:pPr>
              <w:rPr>
                <w:rFonts w:ascii="MS UI Gothic" w:eastAsia="MS UI Gothic" w:hAnsi="MS UI Gothic" w:cs="ＭＳ Ｐゴシック"/>
                <w:color w:val="000000"/>
                <w:sz w:val="18"/>
                <w:szCs w:val="18"/>
              </w:rPr>
            </w:pPr>
            <w:r w:rsidRPr="00F22BA6">
              <w:rPr>
                <w:rFonts w:ascii="MS UI Gothic" w:eastAsia="MS UI Gothic" w:hAnsi="MS UI Gothic" w:hint="eastAsia"/>
                <w:color w:val="000000"/>
                <w:sz w:val="18"/>
                <w:szCs w:val="18"/>
              </w:rPr>
              <w:t>業務要件を元に、必要な機能を細分化し洗い出したもの。再構築の場合は、現行システムに比べて、新規/変更/廃止が判断できるようにする</w:t>
            </w:r>
          </w:p>
        </w:tc>
      </w:tr>
      <w:tr w:rsidR="00D553B6" w:rsidRPr="001B6EBA" w14:paraId="1F3941FE" w14:textId="77777777" w:rsidTr="00560D8F">
        <w:tc>
          <w:tcPr>
            <w:tcW w:w="1134" w:type="dxa"/>
            <w:vMerge/>
            <w:vAlign w:val="center"/>
          </w:tcPr>
          <w:p w14:paraId="2C2517CF" w14:textId="77777777" w:rsidR="00D553B6" w:rsidRPr="00F22BA6" w:rsidRDefault="00D553B6" w:rsidP="00D553B6">
            <w:pPr>
              <w:rPr>
                <w:rFonts w:ascii="MS UI Gothic" w:eastAsia="MS UI Gothic" w:hAnsi="MS UI Gothic"/>
                <w:color w:val="000000"/>
                <w:sz w:val="18"/>
                <w:szCs w:val="18"/>
              </w:rPr>
            </w:pPr>
          </w:p>
        </w:tc>
        <w:tc>
          <w:tcPr>
            <w:tcW w:w="2268" w:type="dxa"/>
            <w:vAlign w:val="center"/>
          </w:tcPr>
          <w:p w14:paraId="260F1B05" w14:textId="77777777" w:rsidR="00D553B6" w:rsidRPr="00F22BA6" w:rsidRDefault="00D553B6" w:rsidP="00D553B6">
            <w:pPr>
              <w:rPr>
                <w:rFonts w:ascii="MS UI Gothic" w:eastAsia="MS UI Gothic" w:hAnsi="MS UI Gothic"/>
                <w:color w:val="000000"/>
                <w:sz w:val="18"/>
                <w:szCs w:val="18"/>
              </w:rPr>
            </w:pPr>
            <w:r>
              <w:rPr>
                <w:rFonts w:ascii="MS UI Gothic" w:eastAsia="MS UI Gothic" w:hAnsi="MS UI Gothic" w:hint="eastAsia"/>
                <w:color w:val="000000"/>
                <w:sz w:val="18"/>
                <w:szCs w:val="18"/>
              </w:rPr>
              <w:t>入出力一覧</w:t>
            </w:r>
          </w:p>
        </w:tc>
        <w:tc>
          <w:tcPr>
            <w:tcW w:w="4773" w:type="dxa"/>
            <w:vAlign w:val="center"/>
          </w:tcPr>
          <w:p w14:paraId="2C8C58D9" w14:textId="77777777" w:rsidR="00D553B6" w:rsidRPr="00F22BA6" w:rsidRDefault="00D553B6" w:rsidP="00614155">
            <w:pPr>
              <w:rPr>
                <w:rFonts w:ascii="MS UI Gothic" w:eastAsia="MS UI Gothic" w:hAnsi="MS UI Gothic"/>
                <w:color w:val="000000"/>
                <w:sz w:val="18"/>
                <w:szCs w:val="18"/>
              </w:rPr>
            </w:pPr>
            <w:r>
              <w:rPr>
                <w:rFonts w:ascii="MS UI Gothic" w:eastAsia="MS UI Gothic" w:hAnsi="MS UI Gothic" w:hint="eastAsia"/>
                <w:color w:val="000000"/>
                <w:sz w:val="18"/>
                <w:szCs w:val="18"/>
              </w:rPr>
              <w:t>各機能の入出力情報（紙</w:t>
            </w:r>
            <w:r w:rsidR="00614155">
              <w:rPr>
                <w:rFonts w:ascii="MS UI Gothic" w:eastAsia="MS UI Gothic" w:hAnsi="MS UI Gothic" w:hint="eastAsia"/>
                <w:color w:val="000000"/>
                <w:sz w:val="18"/>
                <w:szCs w:val="18"/>
              </w:rPr>
              <w:t>情報、電子情報</w:t>
            </w:r>
            <w:r>
              <w:rPr>
                <w:rFonts w:ascii="MS UI Gothic" w:eastAsia="MS UI Gothic" w:hAnsi="MS UI Gothic" w:hint="eastAsia"/>
                <w:color w:val="000000"/>
                <w:sz w:val="18"/>
                <w:szCs w:val="18"/>
              </w:rPr>
              <w:t>）の一覧</w:t>
            </w:r>
          </w:p>
        </w:tc>
      </w:tr>
      <w:tr w:rsidR="00D553B6" w:rsidRPr="003C08BC" w14:paraId="561DF326" w14:textId="77777777" w:rsidTr="00560D8F">
        <w:tc>
          <w:tcPr>
            <w:tcW w:w="1134" w:type="dxa"/>
            <w:vMerge/>
            <w:vAlign w:val="center"/>
          </w:tcPr>
          <w:p w14:paraId="72A579D9" w14:textId="77777777" w:rsidR="00D553B6" w:rsidRPr="00F22BA6" w:rsidRDefault="00D553B6" w:rsidP="00D553B6">
            <w:pPr>
              <w:rPr>
                <w:rFonts w:ascii="MS UI Gothic" w:eastAsia="MS UI Gothic" w:hAnsi="MS UI Gothic"/>
                <w:color w:val="000000"/>
                <w:sz w:val="18"/>
                <w:szCs w:val="18"/>
              </w:rPr>
            </w:pPr>
          </w:p>
        </w:tc>
        <w:tc>
          <w:tcPr>
            <w:tcW w:w="2268" w:type="dxa"/>
            <w:vAlign w:val="center"/>
          </w:tcPr>
          <w:p w14:paraId="51406C19"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画面</w:t>
            </w:r>
            <w:r>
              <w:rPr>
                <w:rFonts w:ascii="MS UI Gothic" w:eastAsia="MS UI Gothic" w:hAnsi="MS UI Gothic" w:hint="eastAsia"/>
                <w:color w:val="000000"/>
                <w:sz w:val="18"/>
                <w:szCs w:val="18"/>
              </w:rPr>
              <w:t>設計方針</w:t>
            </w:r>
          </w:p>
        </w:tc>
        <w:tc>
          <w:tcPr>
            <w:tcW w:w="4773" w:type="dxa"/>
            <w:vAlign w:val="center"/>
          </w:tcPr>
          <w:p w14:paraId="2F7FD512" w14:textId="7F20AF88"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開発規約に則って作成する画面の</w:t>
            </w:r>
            <w:r>
              <w:rPr>
                <w:rFonts w:ascii="MS UI Gothic" w:eastAsia="MS UI Gothic" w:hAnsi="MS UI Gothic" w:hint="eastAsia"/>
                <w:color w:val="000000"/>
                <w:sz w:val="18"/>
                <w:szCs w:val="18"/>
              </w:rPr>
              <w:t>設計方針</w:t>
            </w:r>
            <w:r w:rsidRPr="00F22BA6">
              <w:rPr>
                <w:rFonts w:ascii="MS UI Gothic" w:eastAsia="MS UI Gothic" w:hAnsi="MS UI Gothic" w:hint="eastAsia"/>
                <w:color w:val="000000"/>
                <w:sz w:val="18"/>
                <w:szCs w:val="18"/>
              </w:rPr>
              <w:t>。</w:t>
            </w:r>
            <w:r w:rsidR="00AA64E1">
              <w:rPr>
                <w:rFonts w:ascii="MS UI Gothic" w:eastAsia="MS UI Gothic" w:hAnsi="MS UI Gothic" w:hint="eastAsia"/>
                <w:color w:val="000000"/>
                <w:sz w:val="18"/>
                <w:szCs w:val="18"/>
              </w:rPr>
              <w:t>本</w:t>
            </w:r>
            <w:r>
              <w:rPr>
                <w:rFonts w:ascii="MS UI Gothic" w:eastAsia="MS UI Gothic" w:hAnsi="MS UI Gothic" w:hint="eastAsia"/>
                <w:color w:val="000000"/>
                <w:sz w:val="18"/>
                <w:szCs w:val="18"/>
              </w:rPr>
              <w:t>設計方針を</w:t>
            </w:r>
            <w:r w:rsidRPr="00F22BA6">
              <w:rPr>
                <w:rFonts w:ascii="MS UI Gothic" w:eastAsia="MS UI Gothic" w:hAnsi="MS UI Gothic" w:hint="eastAsia"/>
                <w:color w:val="000000"/>
                <w:sz w:val="18"/>
                <w:szCs w:val="18"/>
              </w:rPr>
              <w:t>ベースに全ての画面を作成していく。</w:t>
            </w:r>
            <w:r>
              <w:rPr>
                <w:rFonts w:ascii="MS UI Gothic" w:eastAsia="MS UI Gothic" w:hAnsi="MS UI Gothic" w:hint="eastAsia"/>
                <w:color w:val="000000"/>
                <w:sz w:val="18"/>
                <w:szCs w:val="18"/>
              </w:rPr>
              <w:t>（サンプルイメージ含む）</w:t>
            </w:r>
          </w:p>
        </w:tc>
      </w:tr>
      <w:tr w:rsidR="00D553B6" w:rsidRPr="003C08BC" w14:paraId="6C45E94D" w14:textId="77777777" w:rsidTr="00560D8F">
        <w:tc>
          <w:tcPr>
            <w:tcW w:w="1134" w:type="dxa"/>
            <w:vMerge/>
            <w:vAlign w:val="center"/>
          </w:tcPr>
          <w:p w14:paraId="5605C9F3" w14:textId="77777777" w:rsidR="00D553B6" w:rsidRPr="00F22BA6" w:rsidRDefault="00D553B6" w:rsidP="00D553B6">
            <w:pPr>
              <w:rPr>
                <w:rFonts w:ascii="MS UI Gothic" w:eastAsia="MS UI Gothic" w:hAnsi="MS UI Gothic"/>
                <w:color w:val="000000"/>
                <w:sz w:val="18"/>
                <w:szCs w:val="18"/>
              </w:rPr>
            </w:pPr>
          </w:p>
        </w:tc>
        <w:tc>
          <w:tcPr>
            <w:tcW w:w="2268" w:type="dxa"/>
            <w:vAlign w:val="center"/>
          </w:tcPr>
          <w:p w14:paraId="3721649E"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帳票</w:t>
            </w:r>
            <w:r>
              <w:rPr>
                <w:rFonts w:ascii="MS UI Gothic" w:eastAsia="MS UI Gothic" w:hAnsi="MS UI Gothic" w:hint="eastAsia"/>
                <w:color w:val="000000"/>
                <w:sz w:val="18"/>
                <w:szCs w:val="18"/>
              </w:rPr>
              <w:t>設計方針</w:t>
            </w:r>
          </w:p>
        </w:tc>
        <w:tc>
          <w:tcPr>
            <w:tcW w:w="4773" w:type="dxa"/>
            <w:vAlign w:val="center"/>
          </w:tcPr>
          <w:p w14:paraId="171DC61C" w14:textId="7B932F42"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開発規約に則って作成する帳票の</w:t>
            </w:r>
            <w:r>
              <w:rPr>
                <w:rFonts w:ascii="MS UI Gothic" w:eastAsia="MS UI Gothic" w:hAnsi="MS UI Gothic" w:hint="eastAsia"/>
                <w:color w:val="000000"/>
                <w:sz w:val="18"/>
                <w:szCs w:val="18"/>
              </w:rPr>
              <w:t>設計方針</w:t>
            </w:r>
            <w:r w:rsidRPr="00F22BA6">
              <w:rPr>
                <w:rFonts w:ascii="MS UI Gothic" w:eastAsia="MS UI Gothic" w:hAnsi="MS UI Gothic" w:hint="eastAsia"/>
                <w:color w:val="000000"/>
                <w:sz w:val="18"/>
                <w:szCs w:val="18"/>
              </w:rPr>
              <w:t>。</w:t>
            </w:r>
            <w:r w:rsidR="00AA64E1">
              <w:rPr>
                <w:rFonts w:ascii="MS UI Gothic" w:eastAsia="MS UI Gothic" w:hAnsi="MS UI Gothic" w:hint="eastAsia"/>
                <w:color w:val="000000"/>
                <w:sz w:val="18"/>
                <w:szCs w:val="18"/>
              </w:rPr>
              <w:t>本</w:t>
            </w:r>
            <w:r>
              <w:rPr>
                <w:rFonts w:ascii="MS UI Gothic" w:eastAsia="MS UI Gothic" w:hAnsi="MS UI Gothic" w:hint="eastAsia"/>
                <w:color w:val="000000"/>
                <w:sz w:val="18"/>
                <w:szCs w:val="18"/>
              </w:rPr>
              <w:t>設計方針</w:t>
            </w:r>
            <w:r w:rsidRPr="00F22BA6">
              <w:rPr>
                <w:rFonts w:ascii="MS UI Gothic" w:eastAsia="MS UI Gothic" w:hAnsi="MS UI Gothic" w:hint="eastAsia"/>
                <w:color w:val="000000"/>
                <w:sz w:val="18"/>
                <w:szCs w:val="18"/>
              </w:rPr>
              <w:t>をベースに全ての帳票を作成していく。</w:t>
            </w:r>
            <w:r>
              <w:rPr>
                <w:rFonts w:ascii="MS UI Gothic" w:eastAsia="MS UI Gothic" w:hAnsi="MS UI Gothic" w:hint="eastAsia"/>
                <w:color w:val="000000"/>
                <w:sz w:val="18"/>
                <w:szCs w:val="18"/>
              </w:rPr>
              <w:t>（サンプルイメージ含む）</w:t>
            </w:r>
          </w:p>
        </w:tc>
      </w:tr>
      <w:tr w:rsidR="00D553B6" w:rsidRPr="003C08BC" w14:paraId="2100A5ED" w14:textId="77777777" w:rsidTr="00560D8F">
        <w:tc>
          <w:tcPr>
            <w:tcW w:w="1134" w:type="dxa"/>
            <w:vMerge/>
            <w:vAlign w:val="center"/>
          </w:tcPr>
          <w:p w14:paraId="5114139A" w14:textId="77777777" w:rsidR="00D553B6" w:rsidRPr="00F22BA6" w:rsidRDefault="00D553B6" w:rsidP="00D553B6">
            <w:pPr>
              <w:rPr>
                <w:rFonts w:ascii="MS UI Gothic" w:eastAsia="MS UI Gothic" w:hAnsi="MS UI Gothic"/>
                <w:sz w:val="18"/>
                <w:szCs w:val="18"/>
              </w:rPr>
            </w:pPr>
          </w:p>
        </w:tc>
        <w:tc>
          <w:tcPr>
            <w:tcW w:w="2268" w:type="dxa"/>
            <w:vAlign w:val="center"/>
          </w:tcPr>
          <w:p w14:paraId="0A40D2B1" w14:textId="6123E1EF" w:rsidR="00D553B6" w:rsidRDefault="00FC62A4" w:rsidP="00D553B6">
            <w:pPr>
              <w:rPr>
                <w:rFonts w:ascii="MS UI Gothic" w:eastAsia="MS UI Gothic" w:hAnsi="MS UI Gothic"/>
                <w:sz w:val="18"/>
                <w:szCs w:val="18"/>
              </w:rPr>
            </w:pPr>
            <w:r>
              <w:rPr>
                <w:rFonts w:ascii="MS UI Gothic" w:eastAsia="MS UI Gothic" w:hAnsi="MS UI Gothic" w:hint="eastAsia"/>
                <w:sz w:val="18"/>
                <w:szCs w:val="18"/>
              </w:rPr>
              <w:t>外部連携</w:t>
            </w:r>
            <w:r w:rsidR="00D553B6" w:rsidRPr="00F22BA6">
              <w:rPr>
                <w:rFonts w:ascii="MS UI Gothic" w:eastAsia="MS UI Gothic" w:hAnsi="MS UI Gothic" w:hint="eastAsia"/>
                <w:sz w:val="18"/>
                <w:szCs w:val="18"/>
              </w:rPr>
              <w:t>システム</w:t>
            </w:r>
          </w:p>
          <w:p w14:paraId="73DF784F"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データ一覧</w:t>
            </w:r>
          </w:p>
        </w:tc>
        <w:tc>
          <w:tcPr>
            <w:tcW w:w="4773" w:type="dxa"/>
            <w:vAlign w:val="center"/>
          </w:tcPr>
          <w:p w14:paraId="5F176EC0" w14:textId="517BC58F" w:rsidR="00D553B6" w:rsidRPr="00F22BA6" w:rsidRDefault="00D553B6" w:rsidP="00FC62A4">
            <w:pPr>
              <w:rPr>
                <w:rFonts w:ascii="MS UI Gothic" w:eastAsia="MS UI Gothic" w:hAnsi="MS UI Gothic"/>
                <w:color w:val="000000"/>
                <w:sz w:val="18"/>
                <w:szCs w:val="18"/>
              </w:rPr>
            </w:pPr>
            <w:r>
              <w:rPr>
                <w:rFonts w:ascii="MS UI Gothic" w:eastAsia="MS UI Gothic" w:hAnsi="MS UI Gothic" w:hint="eastAsia"/>
                <w:color w:val="000000"/>
                <w:sz w:val="18"/>
                <w:szCs w:val="18"/>
              </w:rPr>
              <w:t>外部連携システムで保有しているデータ一覧とその利用目的、</w:t>
            </w:r>
            <w:r w:rsidRPr="00F22BA6">
              <w:rPr>
                <w:rFonts w:ascii="MS UI Gothic" w:eastAsia="MS UI Gothic" w:hAnsi="MS UI Gothic" w:hint="eastAsia"/>
                <w:color w:val="000000"/>
                <w:sz w:val="18"/>
                <w:szCs w:val="18"/>
              </w:rPr>
              <w:t>連携先システムに導入されているデータ連携用機能（連携先指定ソフトウェアの利用要否）もまとめる</w:t>
            </w:r>
          </w:p>
        </w:tc>
      </w:tr>
      <w:tr w:rsidR="00D553B6" w:rsidRPr="003C08BC" w14:paraId="1955966B" w14:textId="77777777" w:rsidTr="00560D8F">
        <w:tc>
          <w:tcPr>
            <w:tcW w:w="1134" w:type="dxa"/>
            <w:vMerge w:val="restart"/>
            <w:vAlign w:val="center"/>
          </w:tcPr>
          <w:p w14:paraId="30EA3756"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非機能要件</w:t>
            </w:r>
          </w:p>
        </w:tc>
        <w:tc>
          <w:tcPr>
            <w:tcW w:w="2268" w:type="dxa"/>
            <w:vAlign w:val="center"/>
          </w:tcPr>
          <w:p w14:paraId="2459A799" w14:textId="77777777" w:rsidR="00D553B6" w:rsidRPr="00F22BA6" w:rsidRDefault="00D553B6" w:rsidP="00D553B6">
            <w:pPr>
              <w:rPr>
                <w:rFonts w:ascii="MS UI Gothic" w:eastAsia="MS UI Gothic" w:hAnsi="MS UI Gothic"/>
                <w:sz w:val="18"/>
                <w:szCs w:val="18"/>
              </w:rPr>
            </w:pPr>
            <w:r w:rsidRPr="00F22BA6">
              <w:rPr>
                <w:rFonts w:ascii="MS UI Gothic" w:eastAsia="MS UI Gothic" w:hAnsi="MS UI Gothic" w:hint="eastAsia"/>
                <w:sz w:val="18"/>
                <w:szCs w:val="18"/>
              </w:rPr>
              <w:t>システム構成方針</w:t>
            </w:r>
          </w:p>
        </w:tc>
        <w:tc>
          <w:tcPr>
            <w:tcW w:w="4773" w:type="dxa"/>
            <w:vAlign w:val="center"/>
          </w:tcPr>
          <w:p w14:paraId="1E7F6BC1"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以下の要件から、システム構成の方針を</w:t>
            </w:r>
            <w:r>
              <w:rPr>
                <w:rFonts w:ascii="MS UI Gothic" w:eastAsia="MS UI Gothic" w:hAnsi="MS UI Gothic" w:hint="eastAsia"/>
                <w:color w:val="000000"/>
                <w:sz w:val="18"/>
                <w:szCs w:val="18"/>
              </w:rPr>
              <w:t>定義</w:t>
            </w:r>
            <w:r w:rsidRPr="00F22BA6">
              <w:rPr>
                <w:rFonts w:ascii="MS UI Gothic" w:eastAsia="MS UI Gothic" w:hAnsi="MS UI Gothic" w:hint="eastAsia"/>
                <w:color w:val="000000"/>
                <w:sz w:val="18"/>
                <w:szCs w:val="18"/>
              </w:rPr>
              <w:t>する</w:t>
            </w:r>
          </w:p>
        </w:tc>
      </w:tr>
      <w:tr w:rsidR="00D553B6" w:rsidRPr="003C08BC" w14:paraId="373AF051" w14:textId="77777777" w:rsidTr="00560D8F">
        <w:tc>
          <w:tcPr>
            <w:tcW w:w="1134" w:type="dxa"/>
            <w:vMerge/>
            <w:vAlign w:val="center"/>
          </w:tcPr>
          <w:p w14:paraId="03784F68" w14:textId="77777777" w:rsidR="00D553B6" w:rsidRPr="00F22BA6" w:rsidRDefault="00D553B6" w:rsidP="00D553B6">
            <w:pPr>
              <w:rPr>
                <w:rFonts w:ascii="MS UI Gothic" w:eastAsia="MS UI Gothic" w:hAnsi="MS UI Gothic"/>
                <w:sz w:val="18"/>
                <w:szCs w:val="18"/>
              </w:rPr>
            </w:pPr>
          </w:p>
        </w:tc>
        <w:tc>
          <w:tcPr>
            <w:tcW w:w="2268" w:type="dxa"/>
            <w:vAlign w:val="center"/>
          </w:tcPr>
          <w:p w14:paraId="398AF5AA"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性能目標値</w:t>
            </w:r>
          </w:p>
        </w:tc>
        <w:tc>
          <w:tcPr>
            <w:tcW w:w="4773" w:type="dxa"/>
            <w:vAlign w:val="center"/>
          </w:tcPr>
          <w:p w14:paraId="22FF4D08" w14:textId="00B82CBC"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オンラインレスポンス（ボタン押下から結果表示まで平均3秒など）/日次、月次、年次等のバッチ処理時間（</w:t>
            </w:r>
            <w:r w:rsidR="00C410D1">
              <w:rPr>
                <w:rFonts w:ascii="MS UI Gothic" w:eastAsia="MS UI Gothic" w:hAnsi="MS UI Gothic" w:hint="eastAsia"/>
                <w:color w:val="000000"/>
                <w:sz w:val="18"/>
                <w:szCs w:val="18"/>
              </w:rPr>
              <w:t>2</w:t>
            </w:r>
            <w:r w:rsidRPr="00F22BA6">
              <w:rPr>
                <w:rFonts w:ascii="MS UI Gothic" w:eastAsia="MS UI Gothic" w:hAnsi="MS UI Gothic" w:hint="eastAsia"/>
                <w:color w:val="000000"/>
                <w:sz w:val="18"/>
                <w:szCs w:val="18"/>
              </w:rPr>
              <w:t>時間以内など）/印刷ボタン押下から帳票出力までの時間</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の目標値</w:t>
            </w:r>
          </w:p>
        </w:tc>
      </w:tr>
      <w:tr w:rsidR="00D553B6" w:rsidRPr="003C08BC" w14:paraId="0E861CF9" w14:textId="77777777" w:rsidTr="00560D8F">
        <w:tc>
          <w:tcPr>
            <w:tcW w:w="1134" w:type="dxa"/>
            <w:vMerge/>
            <w:vAlign w:val="center"/>
          </w:tcPr>
          <w:p w14:paraId="6B22270B" w14:textId="77777777" w:rsidR="00D553B6" w:rsidRPr="00F22BA6" w:rsidRDefault="00D553B6" w:rsidP="00D553B6">
            <w:pPr>
              <w:rPr>
                <w:rFonts w:ascii="MS UI Gothic" w:eastAsia="MS UI Gothic" w:hAnsi="MS UI Gothic"/>
                <w:sz w:val="18"/>
                <w:szCs w:val="18"/>
              </w:rPr>
            </w:pPr>
          </w:p>
        </w:tc>
        <w:tc>
          <w:tcPr>
            <w:tcW w:w="2268" w:type="dxa"/>
            <w:vAlign w:val="center"/>
          </w:tcPr>
          <w:p w14:paraId="1840C61D"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拡張性</w:t>
            </w:r>
          </w:p>
        </w:tc>
        <w:tc>
          <w:tcPr>
            <w:tcW w:w="4773" w:type="dxa"/>
            <w:vAlign w:val="center"/>
          </w:tcPr>
          <w:p w14:paraId="07FCF66B" w14:textId="77777777"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業務量増加</w:t>
            </w:r>
            <w:r>
              <w:rPr>
                <w:rFonts w:ascii="MS UI Gothic" w:eastAsia="MS UI Gothic" w:hAnsi="MS UI Gothic" w:hint="eastAsia"/>
                <w:color w:val="000000"/>
                <w:sz w:val="18"/>
                <w:szCs w:val="18"/>
              </w:rPr>
              <w:t>に伴い、サーバリソース増強が見込まれる場合のシステムの拡張方針</w:t>
            </w:r>
            <w:r w:rsidRPr="00F22BA6">
              <w:rPr>
                <w:rFonts w:ascii="MS UI Gothic" w:eastAsia="MS UI Gothic" w:hAnsi="MS UI Gothic" w:hint="eastAsia"/>
                <w:color w:val="000000"/>
                <w:sz w:val="18"/>
                <w:szCs w:val="18"/>
              </w:rPr>
              <w:br/>
              <w:t>※スケールアウト/スケールアップなど</w:t>
            </w:r>
          </w:p>
        </w:tc>
      </w:tr>
      <w:tr w:rsidR="00E46BE7" w:rsidRPr="003C08BC" w14:paraId="28071246" w14:textId="77777777" w:rsidTr="00E46BE7">
        <w:trPr>
          <w:trHeight w:val="625"/>
        </w:trPr>
        <w:tc>
          <w:tcPr>
            <w:tcW w:w="1134" w:type="dxa"/>
            <w:vMerge/>
            <w:vAlign w:val="center"/>
          </w:tcPr>
          <w:p w14:paraId="4A12357A" w14:textId="77777777" w:rsidR="00E46BE7" w:rsidRPr="00F22BA6" w:rsidRDefault="00E46BE7" w:rsidP="00D553B6">
            <w:pPr>
              <w:rPr>
                <w:rFonts w:ascii="MS UI Gothic" w:eastAsia="MS UI Gothic" w:hAnsi="MS UI Gothic"/>
                <w:sz w:val="18"/>
                <w:szCs w:val="18"/>
              </w:rPr>
            </w:pPr>
          </w:p>
        </w:tc>
        <w:tc>
          <w:tcPr>
            <w:tcW w:w="2268" w:type="dxa"/>
            <w:vAlign w:val="center"/>
          </w:tcPr>
          <w:p w14:paraId="379A6BED" w14:textId="7FB67FAB" w:rsidR="00E46BE7" w:rsidRPr="004E319E" w:rsidRDefault="00E46BE7" w:rsidP="00D553B6">
            <w:pPr>
              <w:jc w:val="left"/>
              <w:rPr>
                <w:rFonts w:ascii="MS UI Gothic" w:eastAsia="MS UI Gothic" w:hAnsi="MS UI Gothic"/>
                <w:strike/>
                <w:kern w:val="0"/>
                <w:sz w:val="18"/>
                <w:szCs w:val="18"/>
              </w:rPr>
            </w:pPr>
            <w:r>
              <w:rPr>
                <w:rFonts w:ascii="MS UI Gothic" w:eastAsia="MS UI Gothic" w:hAnsi="MS UI Gothic" w:hint="eastAsia"/>
                <w:color w:val="000000"/>
                <w:sz w:val="18"/>
                <w:szCs w:val="18"/>
              </w:rPr>
              <w:t>サービスレベル</w:t>
            </w:r>
          </w:p>
        </w:tc>
        <w:tc>
          <w:tcPr>
            <w:tcW w:w="4773" w:type="dxa"/>
            <w:vAlign w:val="center"/>
          </w:tcPr>
          <w:p w14:paraId="3A2B3E70" w14:textId="3897FF57" w:rsidR="00E46BE7" w:rsidRPr="004E319E" w:rsidRDefault="00E46BE7" w:rsidP="00D553B6">
            <w:pPr>
              <w:rPr>
                <w:rFonts w:ascii="MS UI Gothic" w:eastAsia="MS UI Gothic" w:hAnsi="MS UI Gothic"/>
                <w:strike/>
                <w:color w:val="000000"/>
                <w:sz w:val="18"/>
                <w:szCs w:val="18"/>
              </w:rPr>
            </w:pPr>
            <w:r>
              <w:rPr>
                <w:rFonts w:ascii="MS UI Gothic" w:eastAsia="MS UI Gothic" w:hAnsi="MS UI Gothic" w:hint="eastAsia"/>
                <w:color w:val="000000"/>
                <w:sz w:val="18"/>
                <w:szCs w:val="18"/>
              </w:rPr>
              <w:t>ITサービスを提供する事業者と本市の間で締結するサービスの保証項目と提供レベルの設定、定義</w:t>
            </w:r>
          </w:p>
        </w:tc>
      </w:tr>
      <w:tr w:rsidR="00D553B6" w:rsidRPr="003C08BC" w14:paraId="34135187" w14:textId="77777777" w:rsidTr="00560D8F">
        <w:tc>
          <w:tcPr>
            <w:tcW w:w="1134" w:type="dxa"/>
            <w:vMerge/>
            <w:vAlign w:val="center"/>
          </w:tcPr>
          <w:p w14:paraId="01E0DEA6" w14:textId="77777777" w:rsidR="00D553B6" w:rsidRPr="00F22BA6" w:rsidRDefault="00D553B6" w:rsidP="00D553B6">
            <w:pPr>
              <w:rPr>
                <w:rFonts w:ascii="MS UI Gothic" w:eastAsia="MS UI Gothic" w:hAnsi="MS UI Gothic"/>
                <w:sz w:val="18"/>
                <w:szCs w:val="18"/>
              </w:rPr>
            </w:pPr>
          </w:p>
        </w:tc>
        <w:tc>
          <w:tcPr>
            <w:tcW w:w="2268" w:type="dxa"/>
            <w:vAlign w:val="center"/>
          </w:tcPr>
          <w:p w14:paraId="2ACA2999" w14:textId="77777777" w:rsidR="00D553B6" w:rsidRPr="00F22BA6" w:rsidRDefault="00D553B6" w:rsidP="00D553B6">
            <w:pPr>
              <w:widowControl/>
              <w:jc w:val="left"/>
              <w:rPr>
                <w:rFonts w:ascii="MS UI Gothic" w:eastAsia="MS UI Gothic" w:hAnsi="MS UI Gothic"/>
                <w:kern w:val="0"/>
                <w:sz w:val="18"/>
                <w:szCs w:val="18"/>
              </w:rPr>
            </w:pPr>
            <w:r>
              <w:rPr>
                <w:rFonts w:ascii="MS UI Gothic" w:eastAsia="MS UI Gothic" w:hAnsi="MS UI Gothic" w:hint="eastAsia"/>
                <w:color w:val="000000"/>
                <w:sz w:val="18"/>
                <w:szCs w:val="18"/>
              </w:rPr>
              <w:t>目標復旧水準（業務停止）</w:t>
            </w:r>
          </w:p>
        </w:tc>
        <w:tc>
          <w:tcPr>
            <w:tcW w:w="4773" w:type="dxa"/>
            <w:vAlign w:val="center"/>
          </w:tcPr>
          <w:p w14:paraId="28AA9B44" w14:textId="64E1075F" w:rsidR="00D553B6" w:rsidRPr="00F22BA6" w:rsidRDefault="00D553B6" w:rsidP="004E319E">
            <w:pPr>
              <w:rPr>
                <w:rFonts w:ascii="MS UI Gothic" w:eastAsia="MS UI Gothic" w:hAnsi="MS UI Gothic"/>
                <w:color w:val="000000"/>
                <w:sz w:val="18"/>
                <w:szCs w:val="18"/>
              </w:rPr>
            </w:pPr>
            <w:r>
              <w:rPr>
                <w:rFonts w:ascii="MS UI Gothic" w:eastAsia="MS UI Gothic" w:hAnsi="MS UI Gothic" w:hint="eastAsia"/>
                <w:color w:val="000000"/>
                <w:sz w:val="18"/>
                <w:szCs w:val="18"/>
              </w:rPr>
              <w:t>業務停止時の復旧水準としてRPO（目標復旧地点）、RTO（目標復旧時間）、</w:t>
            </w:r>
            <w:r w:rsidR="00C410D1">
              <w:rPr>
                <w:rFonts w:ascii="MS UI Gothic" w:eastAsia="MS UI Gothic" w:hAnsi="MS UI Gothic" w:hint="eastAsia"/>
                <w:color w:val="000000"/>
                <w:sz w:val="18"/>
                <w:szCs w:val="18"/>
              </w:rPr>
              <w:t>RLO</w:t>
            </w:r>
            <w:r>
              <w:rPr>
                <w:rFonts w:ascii="MS UI Gothic" w:eastAsia="MS UI Gothic" w:hAnsi="MS UI Gothic" w:hint="eastAsia"/>
                <w:color w:val="000000"/>
                <w:sz w:val="18"/>
                <w:szCs w:val="18"/>
              </w:rPr>
              <w:t>（目標復旧レベル）を定める</w:t>
            </w:r>
          </w:p>
        </w:tc>
      </w:tr>
      <w:tr w:rsidR="00D553B6" w:rsidRPr="003C08BC" w14:paraId="26CD51C6" w14:textId="77777777" w:rsidTr="00560D8F">
        <w:tc>
          <w:tcPr>
            <w:tcW w:w="1134" w:type="dxa"/>
            <w:vMerge/>
            <w:vAlign w:val="center"/>
          </w:tcPr>
          <w:p w14:paraId="642B6901" w14:textId="77777777" w:rsidR="00D553B6" w:rsidRPr="00F22BA6" w:rsidRDefault="00D553B6" w:rsidP="00D553B6">
            <w:pPr>
              <w:rPr>
                <w:rFonts w:ascii="MS UI Gothic" w:eastAsia="MS UI Gothic" w:hAnsi="MS UI Gothic"/>
                <w:sz w:val="18"/>
                <w:szCs w:val="18"/>
              </w:rPr>
            </w:pPr>
          </w:p>
        </w:tc>
        <w:tc>
          <w:tcPr>
            <w:tcW w:w="2268" w:type="dxa"/>
            <w:vAlign w:val="center"/>
          </w:tcPr>
          <w:p w14:paraId="706837B5" w14:textId="77777777" w:rsidR="00D553B6" w:rsidRPr="00F22BA6" w:rsidRDefault="00D553B6" w:rsidP="00D553B6">
            <w:pPr>
              <w:widowControl/>
              <w:jc w:val="left"/>
              <w:rPr>
                <w:rFonts w:ascii="MS UI Gothic" w:eastAsia="MS UI Gothic" w:hAnsi="MS UI Gothic"/>
                <w:kern w:val="0"/>
                <w:sz w:val="18"/>
                <w:szCs w:val="18"/>
              </w:rPr>
            </w:pPr>
            <w:r>
              <w:rPr>
                <w:rFonts w:ascii="MS UI Gothic" w:eastAsia="MS UI Gothic" w:hAnsi="MS UI Gothic" w:hint="eastAsia"/>
                <w:sz w:val="18"/>
                <w:szCs w:val="18"/>
              </w:rPr>
              <w:t>目標復旧水準（災害復旧）</w:t>
            </w:r>
          </w:p>
        </w:tc>
        <w:tc>
          <w:tcPr>
            <w:tcW w:w="4773" w:type="dxa"/>
            <w:vAlign w:val="center"/>
          </w:tcPr>
          <w:p w14:paraId="692E0D9E" w14:textId="5C6D52C1" w:rsidR="0010271F" w:rsidRPr="00F22BA6" w:rsidRDefault="00D553B6" w:rsidP="00123B89">
            <w:pPr>
              <w:rPr>
                <w:rFonts w:ascii="MS UI Gothic" w:eastAsia="MS UI Gothic" w:hAnsi="MS UI Gothic"/>
                <w:color w:val="000000"/>
                <w:sz w:val="18"/>
                <w:szCs w:val="18"/>
              </w:rPr>
            </w:pPr>
            <w:r>
              <w:rPr>
                <w:rFonts w:ascii="MS UI Gothic" w:eastAsia="MS UI Gothic" w:hAnsi="MS UI Gothic" w:hint="eastAsia"/>
                <w:color w:val="000000"/>
                <w:sz w:val="18"/>
                <w:szCs w:val="18"/>
              </w:rPr>
              <w:t>大規模災害時のシステム再開の期間を定める</w:t>
            </w:r>
          </w:p>
        </w:tc>
      </w:tr>
      <w:tr w:rsidR="00D553B6" w:rsidRPr="003C08BC" w14:paraId="4FE327D8" w14:textId="77777777" w:rsidTr="00560D8F">
        <w:tc>
          <w:tcPr>
            <w:tcW w:w="1134" w:type="dxa"/>
            <w:vMerge/>
            <w:vAlign w:val="center"/>
          </w:tcPr>
          <w:p w14:paraId="2DC6D792" w14:textId="77777777" w:rsidR="00D553B6" w:rsidRPr="00F22BA6" w:rsidRDefault="00D553B6" w:rsidP="00D553B6">
            <w:pPr>
              <w:rPr>
                <w:rFonts w:ascii="MS UI Gothic" w:eastAsia="MS UI Gothic" w:hAnsi="MS UI Gothic"/>
                <w:sz w:val="18"/>
                <w:szCs w:val="18"/>
              </w:rPr>
            </w:pPr>
          </w:p>
        </w:tc>
        <w:tc>
          <w:tcPr>
            <w:tcW w:w="2268" w:type="dxa"/>
            <w:vAlign w:val="center"/>
          </w:tcPr>
          <w:p w14:paraId="4048D02F" w14:textId="77777777" w:rsidR="00D553B6" w:rsidRPr="00F22BA6" w:rsidRDefault="00D553B6" w:rsidP="00D553B6">
            <w:pPr>
              <w:widowControl/>
              <w:jc w:val="left"/>
              <w:rPr>
                <w:rFonts w:ascii="MS UI Gothic" w:eastAsia="MS UI Gothic" w:hAnsi="MS UI Gothic"/>
                <w:kern w:val="0"/>
                <w:sz w:val="18"/>
                <w:szCs w:val="18"/>
              </w:rPr>
            </w:pPr>
            <w:r>
              <w:rPr>
                <w:rFonts w:ascii="MS UI Gothic" w:eastAsia="MS UI Gothic" w:hAnsi="MS UI Gothic" w:hint="eastAsia"/>
                <w:sz w:val="18"/>
                <w:szCs w:val="18"/>
              </w:rPr>
              <w:t>追跡方針</w:t>
            </w:r>
          </w:p>
        </w:tc>
        <w:tc>
          <w:tcPr>
            <w:tcW w:w="4773" w:type="dxa"/>
            <w:vAlign w:val="center"/>
          </w:tcPr>
          <w:p w14:paraId="4467743D" w14:textId="380F0A99"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データ参照・更新に関する監査証跡</w:t>
            </w:r>
            <w:r w:rsidR="00E154E7">
              <w:rPr>
                <w:rFonts w:ascii="MS UI Gothic" w:eastAsia="MS UI Gothic" w:hAnsi="MS UI Gothic" w:hint="eastAsia"/>
                <w:color w:val="000000"/>
                <w:sz w:val="18"/>
                <w:szCs w:val="18"/>
              </w:rPr>
              <w:t>等</w:t>
            </w:r>
            <w:r>
              <w:rPr>
                <w:rFonts w:ascii="MS UI Gothic" w:eastAsia="MS UI Gothic" w:hAnsi="MS UI Gothic" w:hint="eastAsia"/>
                <w:color w:val="000000"/>
                <w:sz w:val="18"/>
                <w:szCs w:val="18"/>
              </w:rPr>
              <w:t>のログ</w:t>
            </w:r>
            <w:r w:rsidRPr="00F22BA6">
              <w:rPr>
                <w:rFonts w:ascii="MS UI Gothic" w:eastAsia="MS UI Gothic" w:hAnsi="MS UI Gothic" w:hint="eastAsia"/>
                <w:color w:val="000000"/>
                <w:sz w:val="18"/>
                <w:szCs w:val="18"/>
              </w:rPr>
              <w:t>について、</w:t>
            </w:r>
            <w:r>
              <w:rPr>
                <w:rFonts w:ascii="MS UI Gothic" w:eastAsia="MS UI Gothic" w:hAnsi="MS UI Gothic" w:hint="eastAsia"/>
                <w:color w:val="000000"/>
                <w:sz w:val="18"/>
                <w:szCs w:val="18"/>
              </w:rPr>
              <w:t>取得方法や</w:t>
            </w:r>
            <w:r w:rsidRPr="00F22BA6">
              <w:rPr>
                <w:rFonts w:ascii="MS UI Gothic" w:eastAsia="MS UI Gothic" w:hAnsi="MS UI Gothic" w:hint="eastAsia"/>
                <w:color w:val="000000"/>
                <w:sz w:val="18"/>
                <w:szCs w:val="18"/>
              </w:rPr>
              <w:t>制度</w:t>
            </w:r>
            <w:r w:rsidR="00EC6D22">
              <w:rPr>
                <w:rFonts w:ascii="MS UI Gothic" w:eastAsia="MS UI Gothic" w:hAnsi="MS UI Gothic" w:hint="eastAsia"/>
                <w:color w:val="000000"/>
                <w:sz w:val="18"/>
                <w:szCs w:val="18"/>
              </w:rPr>
              <w:t>・</w:t>
            </w:r>
            <w:r w:rsidRPr="00F22BA6">
              <w:rPr>
                <w:rFonts w:ascii="MS UI Gothic" w:eastAsia="MS UI Gothic" w:hAnsi="MS UI Gothic" w:hint="eastAsia"/>
                <w:color w:val="000000"/>
                <w:sz w:val="18"/>
                <w:szCs w:val="18"/>
              </w:rPr>
              <w:t>業務要件として保存すべき期間</w:t>
            </w:r>
            <w:r>
              <w:rPr>
                <w:rFonts w:ascii="MS UI Gothic" w:eastAsia="MS UI Gothic" w:hAnsi="MS UI Gothic" w:hint="eastAsia"/>
                <w:color w:val="000000"/>
                <w:sz w:val="18"/>
                <w:szCs w:val="18"/>
              </w:rPr>
              <w:t>を定める</w:t>
            </w:r>
          </w:p>
        </w:tc>
      </w:tr>
      <w:tr w:rsidR="00D553B6" w:rsidRPr="003C08BC" w14:paraId="57438507" w14:textId="77777777" w:rsidTr="00560D8F">
        <w:tc>
          <w:tcPr>
            <w:tcW w:w="1134" w:type="dxa"/>
            <w:vMerge/>
            <w:vAlign w:val="center"/>
          </w:tcPr>
          <w:p w14:paraId="587C6195" w14:textId="77777777" w:rsidR="00D553B6" w:rsidRPr="00F22BA6" w:rsidRDefault="00D553B6" w:rsidP="00D553B6">
            <w:pPr>
              <w:rPr>
                <w:rFonts w:ascii="MS UI Gothic" w:eastAsia="MS UI Gothic" w:hAnsi="MS UI Gothic"/>
                <w:sz w:val="18"/>
                <w:szCs w:val="18"/>
              </w:rPr>
            </w:pPr>
          </w:p>
        </w:tc>
        <w:tc>
          <w:tcPr>
            <w:tcW w:w="2268" w:type="dxa"/>
            <w:vAlign w:val="center"/>
          </w:tcPr>
          <w:p w14:paraId="36B88259"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セキュリティ方針</w:t>
            </w:r>
          </w:p>
        </w:tc>
        <w:tc>
          <w:tcPr>
            <w:tcW w:w="4773" w:type="dxa"/>
            <w:vAlign w:val="center"/>
          </w:tcPr>
          <w:p w14:paraId="5F6D556A" w14:textId="4E84977E" w:rsidR="00D553B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セキュリティを確保するための方針。大阪市セキュリティ対策基準やシステム化する業務で義務付けられている事項</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を元にした</w:t>
            </w:r>
            <w:r w:rsidR="008D10BC">
              <w:rPr>
                <w:rFonts w:ascii="MS UI Gothic" w:eastAsia="MS UI Gothic" w:hAnsi="MS UI Gothic" w:hint="eastAsia"/>
                <w:color w:val="000000"/>
                <w:sz w:val="18"/>
                <w:szCs w:val="18"/>
              </w:rPr>
              <w:t>以下の</w:t>
            </w:r>
            <w:r w:rsidRPr="00F22BA6">
              <w:rPr>
                <w:rFonts w:ascii="MS UI Gothic" w:eastAsia="MS UI Gothic" w:hAnsi="MS UI Gothic" w:hint="eastAsia"/>
                <w:color w:val="000000"/>
                <w:sz w:val="18"/>
                <w:szCs w:val="18"/>
              </w:rPr>
              <w:t>方針</w:t>
            </w:r>
            <w:r w:rsidR="008D10BC">
              <w:rPr>
                <w:rFonts w:ascii="MS UI Gothic" w:eastAsia="MS UI Gothic" w:hAnsi="MS UI Gothic" w:hint="eastAsia"/>
                <w:color w:val="000000"/>
                <w:sz w:val="18"/>
                <w:szCs w:val="18"/>
              </w:rPr>
              <w:t>を定める</w:t>
            </w:r>
          </w:p>
          <w:p w14:paraId="7FF61F5D" w14:textId="27DA7E17" w:rsidR="00DD5904" w:rsidRPr="00DD5904" w:rsidRDefault="00DF3228" w:rsidP="00DB1DF4">
            <w:pPr>
              <w:pStyle w:val="af4"/>
              <w:numPr>
                <w:ilvl w:val="0"/>
                <w:numId w:val="17"/>
              </w:numPr>
              <w:ind w:leftChars="0" w:left="171" w:hanging="171"/>
              <w:rPr>
                <w:rFonts w:ascii="MS UI Gothic" w:eastAsia="MS UI Gothic" w:hAnsi="MS UI Gothic"/>
                <w:color w:val="000000"/>
                <w:sz w:val="18"/>
                <w:szCs w:val="18"/>
              </w:rPr>
            </w:pPr>
            <w:r w:rsidRPr="00DD5904">
              <w:rPr>
                <w:rFonts w:ascii="MS UI Gothic" w:eastAsia="MS UI Gothic" w:hAnsi="MS UI Gothic" w:hint="eastAsia"/>
                <w:color w:val="000000"/>
                <w:sz w:val="18"/>
                <w:szCs w:val="18"/>
              </w:rPr>
              <w:t>脆弱性への対応方針</w:t>
            </w:r>
          </w:p>
          <w:p w14:paraId="19EB1877" w14:textId="7231EF81" w:rsidR="00DD5904" w:rsidRPr="00DD5904" w:rsidRDefault="00DF3228" w:rsidP="00DB1DF4">
            <w:pPr>
              <w:pStyle w:val="af4"/>
              <w:numPr>
                <w:ilvl w:val="0"/>
                <w:numId w:val="17"/>
              </w:numPr>
              <w:ind w:leftChars="0" w:left="171" w:hanging="171"/>
              <w:rPr>
                <w:rFonts w:ascii="MS UI Gothic" w:eastAsia="MS UI Gothic" w:hAnsi="MS UI Gothic"/>
                <w:color w:val="000000"/>
                <w:sz w:val="18"/>
                <w:szCs w:val="18"/>
              </w:rPr>
            </w:pPr>
            <w:r w:rsidRPr="00DD5904">
              <w:rPr>
                <w:rFonts w:ascii="MS UI Gothic" w:eastAsia="MS UI Gothic" w:hAnsi="MS UI Gothic" w:hint="eastAsia"/>
                <w:color w:val="000000"/>
                <w:sz w:val="18"/>
                <w:szCs w:val="18"/>
              </w:rPr>
              <w:t>利用者認証の方針</w:t>
            </w:r>
          </w:p>
          <w:p w14:paraId="3CAE491B" w14:textId="1798A295" w:rsidR="00DD5904" w:rsidRPr="00DD5904" w:rsidRDefault="00DF3228" w:rsidP="00DB1DF4">
            <w:pPr>
              <w:pStyle w:val="af4"/>
              <w:numPr>
                <w:ilvl w:val="0"/>
                <w:numId w:val="17"/>
              </w:numPr>
              <w:ind w:leftChars="0" w:left="171" w:hanging="171"/>
              <w:rPr>
                <w:rFonts w:ascii="MS UI Gothic" w:eastAsia="MS UI Gothic" w:hAnsi="MS UI Gothic"/>
                <w:color w:val="000000"/>
                <w:sz w:val="18"/>
                <w:szCs w:val="18"/>
              </w:rPr>
            </w:pPr>
            <w:r w:rsidRPr="00DD5904">
              <w:rPr>
                <w:rFonts w:ascii="MS UI Gothic" w:eastAsia="MS UI Gothic" w:hAnsi="MS UI Gothic" w:hint="eastAsia"/>
                <w:color w:val="000000"/>
                <w:sz w:val="18"/>
                <w:szCs w:val="18"/>
              </w:rPr>
              <w:t>暗号化への対応方針</w:t>
            </w:r>
          </w:p>
          <w:p w14:paraId="6F56A4A2" w14:textId="3EDFEE67" w:rsidR="00DD5904" w:rsidRPr="00DD5904" w:rsidRDefault="008D10BC" w:rsidP="00DB1DF4">
            <w:pPr>
              <w:pStyle w:val="af4"/>
              <w:numPr>
                <w:ilvl w:val="0"/>
                <w:numId w:val="17"/>
              </w:numPr>
              <w:ind w:leftChars="0" w:left="171" w:hanging="171"/>
              <w:rPr>
                <w:rFonts w:ascii="MS UI Gothic" w:eastAsia="MS UI Gothic" w:hAnsi="MS UI Gothic"/>
                <w:color w:val="000000"/>
                <w:sz w:val="18"/>
                <w:szCs w:val="18"/>
              </w:rPr>
            </w:pPr>
            <w:r w:rsidRPr="00DD5904">
              <w:rPr>
                <w:rFonts w:ascii="MS UI Gothic" w:eastAsia="MS UI Gothic" w:hAnsi="MS UI Gothic" w:hint="eastAsia"/>
                <w:color w:val="000000"/>
                <w:sz w:val="18"/>
                <w:szCs w:val="18"/>
              </w:rPr>
              <w:t>侵入検知・監視</w:t>
            </w:r>
            <w:r w:rsidR="00DF3228" w:rsidRPr="00DD5904">
              <w:rPr>
                <w:rFonts w:ascii="MS UI Gothic" w:eastAsia="MS UI Gothic" w:hAnsi="MS UI Gothic" w:hint="eastAsia"/>
                <w:color w:val="000000"/>
                <w:sz w:val="18"/>
                <w:szCs w:val="18"/>
              </w:rPr>
              <w:t>の方針</w:t>
            </w:r>
          </w:p>
          <w:p w14:paraId="1098F6DF" w14:textId="2FC9CB9F" w:rsidR="008D10BC" w:rsidRPr="00DD5904" w:rsidRDefault="008D10BC" w:rsidP="00DB1DF4">
            <w:pPr>
              <w:pStyle w:val="af4"/>
              <w:numPr>
                <w:ilvl w:val="0"/>
                <w:numId w:val="17"/>
              </w:numPr>
              <w:ind w:leftChars="0" w:left="171" w:hanging="171"/>
              <w:rPr>
                <w:rFonts w:ascii="MS UI Gothic" w:eastAsia="MS UI Gothic" w:hAnsi="MS UI Gothic"/>
                <w:color w:val="000000"/>
                <w:sz w:val="18"/>
                <w:szCs w:val="18"/>
              </w:rPr>
            </w:pPr>
            <w:r w:rsidRPr="00DD5904">
              <w:rPr>
                <w:rFonts w:ascii="MS UI Gothic" w:eastAsia="MS UI Gothic" w:hAnsi="MS UI Gothic" w:hint="eastAsia"/>
                <w:color w:val="000000"/>
                <w:sz w:val="18"/>
                <w:szCs w:val="18"/>
              </w:rPr>
              <w:t>ウイルス対策の方針</w:t>
            </w:r>
          </w:p>
        </w:tc>
      </w:tr>
      <w:tr w:rsidR="00D553B6" w:rsidRPr="003C08BC" w14:paraId="7F4323D0" w14:textId="77777777" w:rsidTr="00560D8F">
        <w:tc>
          <w:tcPr>
            <w:tcW w:w="1134" w:type="dxa"/>
            <w:vMerge/>
            <w:vAlign w:val="center"/>
          </w:tcPr>
          <w:p w14:paraId="54534A57" w14:textId="77777777" w:rsidR="00D553B6" w:rsidRPr="00F22BA6" w:rsidRDefault="00D553B6" w:rsidP="00D553B6">
            <w:pPr>
              <w:rPr>
                <w:rFonts w:ascii="MS UI Gothic" w:eastAsia="MS UI Gothic" w:hAnsi="MS UI Gothic"/>
                <w:sz w:val="18"/>
                <w:szCs w:val="18"/>
              </w:rPr>
            </w:pPr>
          </w:p>
        </w:tc>
        <w:tc>
          <w:tcPr>
            <w:tcW w:w="2268" w:type="dxa"/>
            <w:vAlign w:val="center"/>
          </w:tcPr>
          <w:p w14:paraId="1A57BB8E" w14:textId="77777777" w:rsidR="00D553B6" w:rsidRPr="00F22BA6" w:rsidRDefault="00D553B6" w:rsidP="00D553B6">
            <w:pPr>
              <w:widowControl/>
              <w:jc w:val="left"/>
              <w:rPr>
                <w:rFonts w:ascii="MS UI Gothic" w:eastAsia="MS UI Gothic" w:hAnsi="MS UI Gothic"/>
                <w:kern w:val="0"/>
                <w:sz w:val="18"/>
                <w:szCs w:val="18"/>
              </w:rPr>
            </w:pPr>
            <w:r w:rsidRPr="00F22BA6">
              <w:rPr>
                <w:rFonts w:ascii="MS UI Gothic" w:eastAsia="MS UI Gothic" w:hAnsi="MS UI Gothic" w:hint="eastAsia"/>
                <w:sz w:val="18"/>
                <w:szCs w:val="18"/>
              </w:rPr>
              <w:t>運用保守方針</w:t>
            </w:r>
          </w:p>
        </w:tc>
        <w:tc>
          <w:tcPr>
            <w:tcW w:w="4773" w:type="dxa"/>
            <w:vAlign w:val="center"/>
          </w:tcPr>
          <w:p w14:paraId="32C30928" w14:textId="79259CC1"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日次、週次、月次、年次</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の定例作業、随時作業、問い合わせ対応</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の運用方針。　※現状の運用体制や運用していくための前提条件・制約事項を記載</w:t>
            </w:r>
          </w:p>
        </w:tc>
      </w:tr>
      <w:tr w:rsidR="00D553B6" w:rsidRPr="003C08BC" w14:paraId="0458DBFE" w14:textId="77777777" w:rsidTr="00560D8F">
        <w:tc>
          <w:tcPr>
            <w:tcW w:w="1134" w:type="dxa"/>
            <w:vMerge/>
            <w:vAlign w:val="center"/>
          </w:tcPr>
          <w:p w14:paraId="4DC1CC10" w14:textId="77777777" w:rsidR="00D553B6" w:rsidRPr="00F22BA6" w:rsidRDefault="00D553B6" w:rsidP="00D553B6">
            <w:pPr>
              <w:rPr>
                <w:rFonts w:ascii="MS UI Gothic" w:eastAsia="MS UI Gothic" w:hAnsi="MS UI Gothic"/>
                <w:sz w:val="18"/>
                <w:szCs w:val="18"/>
              </w:rPr>
            </w:pPr>
          </w:p>
        </w:tc>
        <w:tc>
          <w:tcPr>
            <w:tcW w:w="2268" w:type="dxa"/>
            <w:vAlign w:val="center"/>
          </w:tcPr>
          <w:p w14:paraId="1EBE5210" w14:textId="77777777" w:rsidR="00D553B6" w:rsidRPr="00F22BA6" w:rsidRDefault="00D553B6" w:rsidP="00D553B6">
            <w:pPr>
              <w:widowControl/>
              <w:jc w:val="left"/>
              <w:rPr>
                <w:rFonts w:ascii="MS UI Gothic" w:eastAsia="MS UI Gothic" w:hAnsi="MS UI Gothic"/>
                <w:color w:val="000000"/>
                <w:kern w:val="0"/>
                <w:sz w:val="18"/>
                <w:szCs w:val="18"/>
              </w:rPr>
            </w:pPr>
            <w:r w:rsidRPr="00F22BA6">
              <w:rPr>
                <w:rFonts w:ascii="MS UI Gothic" w:eastAsia="MS UI Gothic" w:hAnsi="MS UI Gothic" w:hint="eastAsia"/>
                <w:color w:val="000000"/>
                <w:sz w:val="18"/>
                <w:szCs w:val="18"/>
              </w:rPr>
              <w:t>研修方針</w:t>
            </w:r>
          </w:p>
        </w:tc>
        <w:tc>
          <w:tcPr>
            <w:tcW w:w="4773" w:type="dxa"/>
            <w:vAlign w:val="center"/>
          </w:tcPr>
          <w:p w14:paraId="065EF7E6" w14:textId="2257A370" w:rsidR="00D553B6" w:rsidRPr="00F22BA6" w:rsidRDefault="00D553B6" w:rsidP="00D553B6">
            <w:pPr>
              <w:rPr>
                <w:rFonts w:ascii="MS UI Gothic" w:eastAsia="MS UI Gothic" w:hAnsi="MS UI Gothic"/>
                <w:color w:val="000000"/>
                <w:sz w:val="18"/>
                <w:szCs w:val="18"/>
              </w:rPr>
            </w:pPr>
            <w:r w:rsidRPr="00F22BA6">
              <w:rPr>
                <w:rFonts w:ascii="MS UI Gothic" w:eastAsia="MS UI Gothic" w:hAnsi="MS UI Gothic" w:hint="eastAsia"/>
                <w:color w:val="000000"/>
                <w:sz w:val="18"/>
                <w:szCs w:val="18"/>
              </w:rPr>
              <w:t>新システム利用に関する研修の方針。受講人数や回数、集合/分散</w:t>
            </w:r>
            <w:r w:rsidR="00E154E7">
              <w:rPr>
                <w:rFonts w:ascii="MS UI Gothic" w:eastAsia="MS UI Gothic" w:hAnsi="MS UI Gothic" w:hint="eastAsia"/>
                <w:color w:val="000000"/>
                <w:sz w:val="18"/>
                <w:szCs w:val="18"/>
              </w:rPr>
              <w:t>等</w:t>
            </w:r>
            <w:r w:rsidRPr="00F22BA6">
              <w:rPr>
                <w:rFonts w:ascii="MS UI Gothic" w:eastAsia="MS UI Gothic" w:hAnsi="MS UI Gothic" w:hint="eastAsia"/>
                <w:color w:val="000000"/>
                <w:sz w:val="18"/>
                <w:szCs w:val="18"/>
              </w:rPr>
              <w:t>実施方法、実施範囲</w:t>
            </w:r>
            <w:r w:rsidR="00E154E7">
              <w:rPr>
                <w:rFonts w:ascii="MS UI Gothic" w:eastAsia="MS UI Gothic" w:hAnsi="MS UI Gothic" w:hint="eastAsia"/>
                <w:color w:val="000000"/>
                <w:sz w:val="18"/>
                <w:szCs w:val="18"/>
              </w:rPr>
              <w:t>等</w:t>
            </w:r>
          </w:p>
        </w:tc>
      </w:tr>
    </w:tbl>
    <w:p w14:paraId="5FFC63E8" w14:textId="77777777" w:rsidR="00634D6D" w:rsidRPr="00FD706D" w:rsidRDefault="00634D6D" w:rsidP="006B1D57">
      <w:pPr>
        <w:pStyle w:val="af0"/>
        <w:ind w:leftChars="0" w:left="0" w:firstLineChars="0" w:firstLine="0"/>
        <w:rPr>
          <w:color w:val="000000" w:themeColor="text1"/>
        </w:rPr>
      </w:pPr>
    </w:p>
    <w:p w14:paraId="7091A3CE" w14:textId="3597126F" w:rsidR="00251BBD" w:rsidRDefault="00734A78" w:rsidP="00DB1DF4">
      <w:pPr>
        <w:pStyle w:val="af0"/>
        <w:numPr>
          <w:ilvl w:val="0"/>
          <w:numId w:val="16"/>
        </w:numPr>
        <w:ind w:leftChars="0" w:firstLineChars="0" w:hanging="144"/>
        <w:rPr>
          <w:color w:val="000000" w:themeColor="text1"/>
        </w:rPr>
      </w:pPr>
      <w:r>
        <w:rPr>
          <w:rFonts w:hint="eastAsia"/>
          <w:color w:val="000000" w:themeColor="text1"/>
        </w:rPr>
        <w:t>要件</w:t>
      </w:r>
      <w:r w:rsidR="00211E65">
        <w:rPr>
          <w:rFonts w:hint="eastAsia"/>
          <w:color w:val="000000" w:themeColor="text1"/>
        </w:rPr>
        <w:t>調整会議</w:t>
      </w:r>
      <w:r w:rsidR="00991122">
        <w:rPr>
          <w:rFonts w:hint="eastAsia"/>
          <w:color w:val="000000" w:themeColor="text1"/>
        </w:rPr>
        <w:t>の実施</w:t>
      </w:r>
    </w:p>
    <w:p w14:paraId="1E45FE97" w14:textId="0F58092A" w:rsidR="00E92DE2" w:rsidRDefault="00991122" w:rsidP="00251BBD">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開発責任者は、</w:t>
      </w:r>
      <w:r w:rsidR="00251BBD" w:rsidRPr="00A537B4">
        <w:rPr>
          <w:rFonts w:ascii="游明朝" w:eastAsia="游明朝" w:hAnsi="游明朝" w:hint="eastAsia"/>
          <w:color w:val="000000" w:themeColor="text1"/>
        </w:rPr>
        <w:t>要件定義</w:t>
      </w:r>
      <w:r>
        <w:rPr>
          <w:rFonts w:ascii="游明朝" w:eastAsia="游明朝" w:hAnsi="游明朝" w:hint="eastAsia"/>
          <w:color w:val="000000" w:themeColor="text1"/>
        </w:rPr>
        <w:t>書の内容</w:t>
      </w:r>
      <w:r w:rsidR="00251BBD" w:rsidRPr="00A537B4">
        <w:rPr>
          <w:rFonts w:ascii="游明朝" w:eastAsia="游明朝" w:hAnsi="游明朝" w:hint="eastAsia"/>
          <w:color w:val="000000" w:themeColor="text1"/>
        </w:rPr>
        <w:t>について</w:t>
      </w:r>
      <w:r w:rsidR="00211E65">
        <w:rPr>
          <w:rFonts w:ascii="游明朝" w:eastAsia="游明朝" w:hAnsi="游明朝" w:hint="eastAsia"/>
          <w:color w:val="000000" w:themeColor="text1"/>
        </w:rPr>
        <w:t>、業務</w:t>
      </w:r>
      <w:r w:rsidR="00093D77">
        <w:rPr>
          <w:rFonts w:ascii="游明朝" w:eastAsia="游明朝" w:hAnsi="游明朝" w:hint="eastAsia"/>
          <w:color w:val="000000" w:themeColor="text1"/>
        </w:rPr>
        <w:t>責任者</w:t>
      </w:r>
      <w:r>
        <w:rPr>
          <w:rFonts w:ascii="游明朝" w:eastAsia="游明朝" w:hAnsi="游明朝" w:hint="eastAsia"/>
          <w:color w:val="000000" w:themeColor="text1"/>
        </w:rPr>
        <w:t>と</w:t>
      </w:r>
      <w:r w:rsidR="00185662">
        <w:rPr>
          <w:rFonts w:ascii="游明朝" w:eastAsia="游明朝" w:hAnsi="游明朝" w:hint="eastAsia"/>
          <w:color w:val="000000" w:themeColor="text1"/>
        </w:rPr>
        <w:t>内容</w:t>
      </w:r>
      <w:r>
        <w:rPr>
          <w:rFonts w:ascii="游明朝" w:eastAsia="游明朝" w:hAnsi="游明朝" w:hint="eastAsia"/>
          <w:color w:val="000000" w:themeColor="text1"/>
        </w:rPr>
        <w:t>調整</w:t>
      </w:r>
      <w:r w:rsidR="00185662">
        <w:rPr>
          <w:rFonts w:ascii="游明朝" w:eastAsia="游明朝" w:hAnsi="游明朝" w:hint="eastAsia"/>
          <w:color w:val="000000" w:themeColor="text1"/>
        </w:rPr>
        <w:t>を行う</w:t>
      </w:r>
      <w:r>
        <w:rPr>
          <w:rFonts w:ascii="游明朝" w:eastAsia="游明朝" w:hAnsi="游明朝" w:hint="eastAsia"/>
          <w:color w:val="000000" w:themeColor="text1"/>
        </w:rPr>
        <w:t>ための会議を実施</w:t>
      </w:r>
      <w:r w:rsidR="00251BBD" w:rsidRPr="00A537B4">
        <w:rPr>
          <w:rFonts w:ascii="游明朝" w:eastAsia="游明朝" w:hAnsi="游明朝" w:hint="eastAsia"/>
          <w:color w:val="000000" w:themeColor="text1"/>
        </w:rPr>
        <w:t>します。</w:t>
      </w:r>
      <w:r w:rsidR="00185662">
        <w:rPr>
          <w:rFonts w:ascii="游明朝" w:eastAsia="游明朝" w:hAnsi="游明朝" w:hint="eastAsia"/>
          <w:color w:val="000000" w:themeColor="text1"/>
        </w:rPr>
        <w:t>会議には</w:t>
      </w:r>
      <w:r w:rsidR="00E92DE2">
        <w:rPr>
          <w:rFonts w:ascii="游明朝" w:eastAsia="游明朝" w:hAnsi="游明朝" w:hint="eastAsia"/>
          <w:color w:val="000000" w:themeColor="text1"/>
        </w:rPr>
        <w:t>業務責任者、業務リーダ</w:t>
      </w:r>
      <w:r w:rsidR="00304350">
        <w:rPr>
          <w:rFonts w:ascii="游明朝" w:eastAsia="游明朝" w:hAnsi="游明朝" w:hint="eastAsia"/>
          <w:color w:val="000000" w:themeColor="text1"/>
        </w:rPr>
        <w:t>ー</w:t>
      </w:r>
      <w:r w:rsidR="00CC19DC">
        <w:rPr>
          <w:rFonts w:ascii="游明朝" w:eastAsia="游明朝" w:hAnsi="游明朝" w:hint="eastAsia"/>
          <w:color w:val="000000" w:themeColor="text1"/>
        </w:rPr>
        <w:t>、</w:t>
      </w:r>
      <w:r w:rsidR="00CC19DC" w:rsidRPr="00A537B4">
        <w:rPr>
          <w:rFonts w:ascii="游明朝" w:eastAsia="游明朝" w:hAnsi="游明朝" w:hint="eastAsia"/>
          <w:color w:val="000000" w:themeColor="text1"/>
        </w:rPr>
        <w:t>開発</w:t>
      </w:r>
      <w:r w:rsidR="00CC19DC">
        <w:rPr>
          <w:rFonts w:ascii="游明朝" w:eastAsia="游明朝" w:hAnsi="游明朝" w:hint="eastAsia"/>
          <w:color w:val="000000" w:themeColor="text1"/>
        </w:rPr>
        <w:t>責任者、開発リーダー</w:t>
      </w:r>
      <w:r w:rsidR="00E92DE2">
        <w:rPr>
          <w:rFonts w:ascii="游明朝" w:eastAsia="游明朝" w:hAnsi="游明朝" w:hint="eastAsia"/>
          <w:color w:val="000000" w:themeColor="text1"/>
        </w:rPr>
        <w:t>が参加し</w:t>
      </w:r>
      <w:r w:rsidR="00C51436" w:rsidRPr="00E00F03">
        <w:rPr>
          <w:rFonts w:ascii="游明朝" w:eastAsia="游明朝" w:hAnsi="游明朝" w:hint="eastAsia"/>
          <w:color w:val="000000" w:themeColor="text1"/>
        </w:rPr>
        <w:t>、受注業者側の説明</w:t>
      </w:r>
      <w:r w:rsidR="007E501D">
        <w:rPr>
          <w:rFonts w:ascii="游明朝" w:eastAsia="游明朝" w:hAnsi="游明朝" w:hint="eastAsia"/>
          <w:color w:val="000000" w:themeColor="text1"/>
        </w:rPr>
        <w:t>等</w:t>
      </w:r>
      <w:r w:rsidR="00C51436" w:rsidRPr="00E00F03">
        <w:rPr>
          <w:rFonts w:ascii="游明朝" w:eastAsia="游明朝" w:hAnsi="游明朝" w:hint="eastAsia"/>
          <w:color w:val="000000" w:themeColor="text1"/>
        </w:rPr>
        <w:t>が</w:t>
      </w:r>
      <w:r w:rsidR="00D83283" w:rsidRPr="00E00F03">
        <w:rPr>
          <w:rFonts w:ascii="游明朝" w:eastAsia="游明朝" w:hAnsi="游明朝" w:hint="eastAsia"/>
          <w:color w:val="000000" w:themeColor="text1"/>
        </w:rPr>
        <w:t>必要な</w:t>
      </w:r>
      <w:r w:rsidR="00C51436" w:rsidRPr="00E00F03">
        <w:rPr>
          <w:rFonts w:ascii="游明朝" w:eastAsia="游明朝" w:hAnsi="游明朝" w:hint="eastAsia"/>
          <w:color w:val="000000" w:themeColor="text1"/>
        </w:rPr>
        <w:t>場合は受注業者</w:t>
      </w:r>
      <w:r w:rsidR="00AE6F41">
        <w:rPr>
          <w:rFonts w:ascii="游明朝" w:eastAsia="游明朝" w:hAnsi="游明朝" w:hint="eastAsia"/>
          <w:color w:val="000000" w:themeColor="text1"/>
        </w:rPr>
        <w:t>にも</w:t>
      </w:r>
      <w:r w:rsidR="00C51436" w:rsidRPr="00E00F03">
        <w:rPr>
          <w:rFonts w:ascii="游明朝" w:eastAsia="游明朝" w:hAnsi="游明朝" w:hint="eastAsia"/>
          <w:color w:val="000000" w:themeColor="text1"/>
        </w:rPr>
        <w:t>参加を</w:t>
      </w:r>
      <w:r w:rsidR="00C100B0">
        <w:rPr>
          <w:rFonts w:ascii="游明朝" w:eastAsia="游明朝" w:hAnsi="游明朝" w:hint="eastAsia"/>
          <w:color w:val="000000" w:themeColor="text1"/>
        </w:rPr>
        <w:t>求め</w:t>
      </w:r>
      <w:r w:rsidR="00C51436" w:rsidRPr="00E00F03">
        <w:rPr>
          <w:rFonts w:ascii="游明朝" w:eastAsia="游明朝" w:hAnsi="游明朝" w:hint="eastAsia"/>
          <w:color w:val="000000" w:themeColor="text1"/>
        </w:rPr>
        <w:t>ます。</w:t>
      </w:r>
    </w:p>
    <w:p w14:paraId="7E4497EE" w14:textId="47E76BB4" w:rsidR="005F6AA1" w:rsidRDefault="00991122" w:rsidP="00A91A2D">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会議では</w:t>
      </w:r>
      <w:r w:rsidR="00093D77">
        <w:rPr>
          <w:rFonts w:ascii="游明朝" w:eastAsia="游明朝" w:hAnsi="游明朝" w:hint="eastAsia"/>
          <w:color w:val="000000" w:themeColor="text1"/>
        </w:rPr>
        <w:t>業務責任者</w:t>
      </w:r>
      <w:r>
        <w:rPr>
          <w:rFonts w:ascii="游明朝" w:eastAsia="游明朝" w:hAnsi="游明朝" w:hint="eastAsia"/>
          <w:color w:val="000000" w:themeColor="text1"/>
        </w:rPr>
        <w:t>が</w:t>
      </w:r>
      <w:r w:rsidR="000E4B2E">
        <w:rPr>
          <w:rFonts w:ascii="游明朝" w:eastAsia="游明朝" w:hAnsi="游明朝" w:hint="eastAsia"/>
          <w:color w:val="000000" w:themeColor="text1"/>
        </w:rPr>
        <w:t>定義した</w:t>
      </w:r>
      <w:r w:rsidR="0050084F">
        <w:rPr>
          <w:rFonts w:ascii="游明朝" w:eastAsia="游明朝" w:hAnsi="游明朝" w:hint="eastAsia"/>
          <w:color w:val="000000" w:themeColor="text1"/>
        </w:rPr>
        <w:t>業務要件や機能要件と開発担当が定義した非機能要件の整合性を確認し</w:t>
      </w:r>
      <w:r w:rsidR="008303B9">
        <w:rPr>
          <w:rFonts w:ascii="游明朝" w:eastAsia="游明朝" w:hAnsi="游明朝" w:hint="eastAsia"/>
          <w:color w:val="000000" w:themeColor="text1"/>
        </w:rPr>
        <w:t>、</w:t>
      </w:r>
      <w:r w:rsidR="0050084F">
        <w:rPr>
          <w:rFonts w:ascii="游明朝" w:eastAsia="游明朝" w:hAnsi="游明朝" w:hint="eastAsia"/>
          <w:color w:val="000000" w:themeColor="text1"/>
        </w:rPr>
        <w:t>要件定義書の内容</w:t>
      </w:r>
      <w:r w:rsidR="00AE6F41">
        <w:rPr>
          <w:rFonts w:ascii="游明朝" w:eastAsia="游明朝" w:hAnsi="游明朝" w:hint="eastAsia"/>
          <w:color w:val="000000" w:themeColor="text1"/>
        </w:rPr>
        <w:t>調整を図り</w:t>
      </w:r>
      <w:r>
        <w:rPr>
          <w:rFonts w:ascii="游明朝" w:eastAsia="游明朝" w:hAnsi="游明朝" w:hint="eastAsia"/>
          <w:color w:val="000000" w:themeColor="text1"/>
        </w:rPr>
        <w:t>ます。</w:t>
      </w:r>
    </w:p>
    <w:p w14:paraId="288584B1" w14:textId="77777777" w:rsidR="00991122" w:rsidRPr="000E4B2E" w:rsidRDefault="00991122" w:rsidP="00991122">
      <w:pPr>
        <w:pStyle w:val="af0"/>
        <w:ind w:leftChars="0" w:left="0" w:firstLineChars="0" w:firstLine="0"/>
        <w:rPr>
          <w:color w:val="000000" w:themeColor="text1"/>
        </w:rPr>
      </w:pPr>
    </w:p>
    <w:p w14:paraId="25403E43" w14:textId="012B1101" w:rsidR="00991122" w:rsidRPr="003C08BC" w:rsidRDefault="00991122" w:rsidP="00DB1DF4">
      <w:pPr>
        <w:pStyle w:val="af0"/>
        <w:numPr>
          <w:ilvl w:val="0"/>
          <w:numId w:val="16"/>
        </w:numPr>
        <w:ind w:leftChars="0" w:firstLineChars="0" w:hanging="144"/>
        <w:rPr>
          <w:color w:val="000000" w:themeColor="text1"/>
        </w:rPr>
      </w:pPr>
      <w:r>
        <w:rPr>
          <w:rFonts w:hint="eastAsia"/>
          <w:color w:val="000000" w:themeColor="text1"/>
        </w:rPr>
        <w:t>プロセス評価</w:t>
      </w:r>
      <w:r w:rsidRPr="003C08BC">
        <w:rPr>
          <w:rFonts w:hint="eastAsia"/>
          <w:color w:val="000000" w:themeColor="text1"/>
        </w:rPr>
        <w:t>の</w:t>
      </w:r>
      <w:r>
        <w:rPr>
          <w:rFonts w:hint="eastAsia"/>
          <w:color w:val="000000" w:themeColor="text1"/>
        </w:rPr>
        <w:t>実施</w:t>
      </w:r>
    </w:p>
    <w:p w14:paraId="2CA16084" w14:textId="5E51760D" w:rsidR="00C214ED" w:rsidRDefault="00C214ED" w:rsidP="00C214ED">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標準化リーダーは、</w:t>
      </w:r>
      <w:r w:rsidR="00991122">
        <w:rPr>
          <w:rFonts w:ascii="游明朝" w:eastAsia="游明朝" w:hAnsi="游明朝" w:hint="eastAsia"/>
          <w:color w:val="000000" w:themeColor="text1"/>
        </w:rPr>
        <w:t>要件定義工程</w:t>
      </w:r>
      <w:r w:rsidR="009A6D70">
        <w:rPr>
          <w:rFonts w:ascii="游明朝" w:eastAsia="游明朝" w:hAnsi="游明朝" w:hint="eastAsia"/>
          <w:color w:val="000000" w:themeColor="text1"/>
        </w:rPr>
        <w:t>が</w:t>
      </w:r>
      <w:r w:rsidR="00B6288C">
        <w:rPr>
          <w:rFonts w:ascii="游明朝" w:eastAsia="游明朝" w:hAnsi="游明朝" w:hint="eastAsia"/>
          <w:color w:val="000000" w:themeColor="text1"/>
        </w:rPr>
        <w:t>要</w:t>
      </w:r>
      <w:r w:rsidR="00B6288C" w:rsidRPr="00A537B4">
        <w:rPr>
          <w:rFonts w:ascii="游明朝" w:eastAsia="游明朝" w:hAnsi="游明朝" w:hint="eastAsia"/>
          <w:color w:val="000000" w:themeColor="text1"/>
        </w:rPr>
        <w:t>件定義実施計画</w:t>
      </w:r>
      <w:r w:rsidR="00B6288C">
        <w:rPr>
          <w:rFonts w:ascii="游明朝" w:eastAsia="游明朝" w:hAnsi="游明朝" w:hint="eastAsia"/>
          <w:color w:val="000000" w:themeColor="text1"/>
        </w:rPr>
        <w:t>及び</w:t>
      </w:r>
      <w:r w:rsidR="008C5279">
        <w:rPr>
          <w:rFonts w:ascii="游明朝" w:eastAsia="游明朝" w:hAnsi="游明朝" w:hint="eastAsia"/>
          <w:color w:val="000000" w:themeColor="text1"/>
        </w:rPr>
        <w:t>開発ガイドライン</w:t>
      </w:r>
      <w:r w:rsidR="009F097C">
        <w:rPr>
          <w:rFonts w:ascii="游明朝" w:eastAsia="游明朝" w:hAnsi="游明朝" w:hint="eastAsia"/>
          <w:color w:val="000000" w:themeColor="text1"/>
        </w:rPr>
        <w:t>に沿って適切に実施されているか</w:t>
      </w:r>
      <w:r w:rsidR="00BB59E9">
        <w:rPr>
          <w:rFonts w:ascii="游明朝" w:eastAsia="游明朝" w:hAnsi="游明朝" w:hint="eastAsia"/>
          <w:color w:val="000000" w:themeColor="text1"/>
        </w:rPr>
        <w:t>、適宜プロセス評価を行い</w:t>
      </w:r>
      <w:r w:rsidR="009F097C">
        <w:rPr>
          <w:rFonts w:ascii="游明朝" w:eastAsia="游明朝" w:hAnsi="游明朝" w:hint="eastAsia"/>
          <w:color w:val="000000" w:themeColor="text1"/>
        </w:rPr>
        <w:t>ます。問題がある場合は原因を調査し、以降に問題が生じないよう担当した業務リーダー、開発リーダーに是正措置を講じさせます。</w:t>
      </w:r>
    </w:p>
    <w:p w14:paraId="46006911" w14:textId="77777777" w:rsidR="006B1D57" w:rsidRPr="00C214ED" w:rsidRDefault="006B1D57" w:rsidP="00C214ED">
      <w:pPr>
        <w:pStyle w:val="af2"/>
        <w:ind w:leftChars="202" w:left="424"/>
        <w:rPr>
          <w:rFonts w:ascii="游明朝" w:eastAsia="游明朝" w:hAnsi="游明朝"/>
          <w:color w:val="000000" w:themeColor="text1"/>
        </w:rPr>
      </w:pPr>
    </w:p>
    <w:p w14:paraId="18CB8519" w14:textId="64FED8D9" w:rsidR="006B1D57" w:rsidRDefault="006B1D57" w:rsidP="00DB1DF4">
      <w:pPr>
        <w:pStyle w:val="af0"/>
        <w:numPr>
          <w:ilvl w:val="0"/>
          <w:numId w:val="16"/>
        </w:numPr>
        <w:ind w:leftChars="0" w:firstLineChars="0" w:hanging="144"/>
        <w:rPr>
          <w:color w:val="000000" w:themeColor="text1"/>
        </w:rPr>
      </w:pPr>
      <w:r>
        <w:rPr>
          <w:rFonts w:hint="eastAsia"/>
          <w:color w:val="000000" w:themeColor="text1"/>
        </w:rPr>
        <w:t>要件定義書のレビュー</w:t>
      </w:r>
    </w:p>
    <w:p w14:paraId="6A622A3A" w14:textId="2623B26C" w:rsidR="007719E3" w:rsidRPr="003C08BC" w:rsidRDefault="007719E3" w:rsidP="007719E3">
      <w:pPr>
        <w:pStyle w:val="af2"/>
        <w:ind w:leftChars="0" w:left="0" w:firstLineChars="200" w:firstLine="420"/>
        <w:rPr>
          <w:color w:val="000000" w:themeColor="text1"/>
        </w:rPr>
      </w:pPr>
      <w:r>
        <w:rPr>
          <w:rFonts w:hint="eastAsia"/>
          <w:color w:val="000000" w:themeColor="text1"/>
        </w:rPr>
        <w:t>【</w:t>
      </w:r>
      <w:r w:rsidR="00BF1FE2">
        <w:rPr>
          <w:rFonts w:hint="eastAsia"/>
          <w:color w:val="000000" w:themeColor="text1"/>
        </w:rPr>
        <w:t>レビュー分類</w:t>
      </w:r>
      <w:r>
        <w:rPr>
          <w:rFonts w:hint="eastAsia"/>
          <w:color w:val="000000" w:themeColor="text1"/>
        </w:rPr>
        <w:t>】</w:t>
      </w:r>
    </w:p>
    <w:p w14:paraId="52BDD457" w14:textId="27E4B579" w:rsidR="006B1D57" w:rsidRDefault="006B1D57" w:rsidP="006B1D57">
      <w:pPr>
        <w:pStyle w:val="af2"/>
        <w:ind w:leftChars="202" w:left="424"/>
        <w:rPr>
          <w:rFonts w:ascii="游明朝" w:eastAsia="游明朝" w:hAnsi="游明朝"/>
          <w:color w:val="000000" w:themeColor="text1"/>
        </w:rPr>
      </w:pPr>
      <w:r w:rsidRPr="00A537B4">
        <w:rPr>
          <w:rFonts w:ascii="游明朝" w:eastAsia="游明朝" w:hAnsi="游明朝" w:hint="eastAsia"/>
          <w:color w:val="000000" w:themeColor="text1"/>
        </w:rPr>
        <w:t>要件定義書の完成パートについて、本市・受注業者の双方で確認していきます。</w:t>
      </w:r>
      <w:r>
        <w:rPr>
          <w:rFonts w:ascii="游明朝" w:eastAsia="游明朝" w:hAnsi="游明朝" w:hint="eastAsia"/>
          <w:color w:val="000000" w:themeColor="text1"/>
        </w:rPr>
        <w:t>業務要件及び機能要件の</w:t>
      </w:r>
      <w:r w:rsidRPr="00A537B4">
        <w:rPr>
          <w:rFonts w:ascii="游明朝" w:eastAsia="游明朝" w:hAnsi="游明朝" w:hint="eastAsia"/>
          <w:color w:val="000000" w:themeColor="text1"/>
        </w:rPr>
        <w:t>確認にあたっては、本市</w:t>
      </w:r>
      <w:r>
        <w:rPr>
          <w:rFonts w:ascii="游明朝" w:eastAsia="游明朝" w:hAnsi="游明朝" w:hint="eastAsia"/>
          <w:color w:val="000000" w:themeColor="text1"/>
        </w:rPr>
        <w:t>の</w:t>
      </w:r>
      <w:r w:rsidRPr="00A537B4">
        <w:rPr>
          <w:rFonts w:ascii="游明朝" w:eastAsia="游明朝" w:hAnsi="游明朝" w:hint="eastAsia"/>
          <w:color w:val="000000" w:themeColor="text1"/>
        </w:rPr>
        <w:t>業務責任者、業務</w:t>
      </w:r>
      <w:r>
        <w:rPr>
          <w:rFonts w:ascii="游明朝" w:eastAsia="游明朝" w:hAnsi="游明朝" w:hint="eastAsia"/>
          <w:color w:val="000000" w:themeColor="text1"/>
        </w:rPr>
        <w:t>リーダーが参加し</w:t>
      </w:r>
      <w:r w:rsidRPr="00A537B4">
        <w:rPr>
          <w:rFonts w:ascii="游明朝" w:eastAsia="游明朝" w:hAnsi="游明朝" w:hint="eastAsia"/>
          <w:color w:val="000000" w:themeColor="text1"/>
        </w:rPr>
        <w:t>、</w:t>
      </w:r>
      <w:r>
        <w:rPr>
          <w:rFonts w:ascii="游明朝" w:eastAsia="游明朝" w:hAnsi="游明朝" w:hint="eastAsia"/>
          <w:color w:val="000000" w:themeColor="text1"/>
        </w:rPr>
        <w:t>非機能要件の</w:t>
      </w:r>
      <w:r w:rsidRPr="00A537B4">
        <w:rPr>
          <w:rFonts w:ascii="游明朝" w:eastAsia="游明朝" w:hAnsi="游明朝" w:hint="eastAsia"/>
          <w:color w:val="000000" w:themeColor="text1"/>
        </w:rPr>
        <w:t>確認にあたっては、本市</w:t>
      </w:r>
      <w:r>
        <w:rPr>
          <w:rFonts w:ascii="游明朝" w:eastAsia="游明朝" w:hAnsi="游明朝" w:hint="eastAsia"/>
          <w:color w:val="000000" w:themeColor="text1"/>
        </w:rPr>
        <w:t>の</w:t>
      </w:r>
      <w:r w:rsidRPr="00A537B4">
        <w:rPr>
          <w:rFonts w:ascii="游明朝" w:eastAsia="游明朝" w:hAnsi="游明朝" w:hint="eastAsia"/>
          <w:color w:val="000000" w:themeColor="text1"/>
        </w:rPr>
        <w:t>開発責任者、開発</w:t>
      </w:r>
      <w:r>
        <w:rPr>
          <w:rFonts w:ascii="游明朝" w:eastAsia="游明朝" w:hAnsi="游明朝" w:hint="eastAsia"/>
          <w:color w:val="000000" w:themeColor="text1"/>
        </w:rPr>
        <w:t>リーダーが参加して</w:t>
      </w:r>
      <w:r w:rsidRPr="00A537B4">
        <w:rPr>
          <w:rFonts w:ascii="游明朝" w:eastAsia="游明朝" w:hAnsi="游明朝" w:hint="eastAsia"/>
          <w:color w:val="000000" w:themeColor="text1"/>
        </w:rPr>
        <w:t>、受注業者からは</w:t>
      </w:r>
      <w:r>
        <w:rPr>
          <w:rFonts w:ascii="游明朝" w:eastAsia="游明朝" w:hAnsi="游明朝" w:hint="eastAsia"/>
          <w:color w:val="000000" w:themeColor="text1"/>
        </w:rPr>
        <w:t>、</w:t>
      </w:r>
      <w:r w:rsidRPr="00A537B4">
        <w:rPr>
          <w:rFonts w:ascii="游明朝" w:eastAsia="游明朝" w:hAnsi="游明朝" w:hint="eastAsia"/>
          <w:color w:val="000000" w:themeColor="text1"/>
        </w:rPr>
        <w:t>責任者、</w:t>
      </w:r>
      <w:r>
        <w:rPr>
          <w:rFonts w:ascii="游明朝" w:eastAsia="游明朝" w:hAnsi="游明朝" w:hint="eastAsia"/>
          <w:color w:val="000000" w:themeColor="text1"/>
        </w:rPr>
        <w:t>担当者</w:t>
      </w:r>
      <w:r w:rsidRPr="00A537B4">
        <w:rPr>
          <w:rFonts w:ascii="游明朝" w:eastAsia="游明朝" w:hAnsi="游明朝" w:hint="eastAsia"/>
          <w:color w:val="000000" w:themeColor="text1"/>
        </w:rPr>
        <w:t>の参加を求め、仕様書の各項目と対比させ</w:t>
      </w:r>
      <w:r>
        <w:rPr>
          <w:rFonts w:ascii="游明朝" w:eastAsia="游明朝" w:hAnsi="游明朝" w:hint="eastAsia"/>
          <w:color w:val="000000" w:themeColor="text1"/>
        </w:rPr>
        <w:t>ながら</w:t>
      </w:r>
      <w:r w:rsidRPr="00A537B4">
        <w:rPr>
          <w:rFonts w:ascii="游明朝" w:eastAsia="游明朝" w:hAnsi="游明朝" w:hint="eastAsia"/>
          <w:color w:val="000000" w:themeColor="text1"/>
        </w:rPr>
        <w:t>要件</w:t>
      </w:r>
      <w:r>
        <w:rPr>
          <w:rFonts w:ascii="游明朝" w:eastAsia="游明朝" w:hAnsi="游明朝" w:hint="eastAsia"/>
          <w:color w:val="000000" w:themeColor="text1"/>
        </w:rPr>
        <w:t>定義書</w:t>
      </w:r>
      <w:r w:rsidRPr="00A537B4">
        <w:rPr>
          <w:rFonts w:ascii="游明朝" w:eastAsia="游明朝" w:hAnsi="游明朝" w:hint="eastAsia"/>
          <w:color w:val="000000" w:themeColor="text1"/>
        </w:rPr>
        <w:t>の記載内容について、</w:t>
      </w:r>
      <w:r>
        <w:rPr>
          <w:rFonts w:ascii="游明朝" w:eastAsia="游明朝" w:hAnsi="游明朝" w:hint="eastAsia"/>
          <w:color w:val="000000" w:themeColor="text1"/>
        </w:rPr>
        <w:t>実現性</w:t>
      </w:r>
      <w:r w:rsidRPr="00A537B4">
        <w:rPr>
          <w:rFonts w:ascii="游明朝" w:eastAsia="游明朝" w:hAnsi="游明朝" w:hint="eastAsia"/>
          <w:color w:val="000000" w:themeColor="text1"/>
        </w:rPr>
        <w:t>、正確性、網羅性、わかりやすさ</w:t>
      </w:r>
      <w:r>
        <w:rPr>
          <w:rFonts w:ascii="游明朝" w:eastAsia="游明朝" w:hAnsi="游明朝" w:hint="eastAsia"/>
          <w:color w:val="000000" w:themeColor="text1"/>
        </w:rPr>
        <w:t>、整合性、統一性</w:t>
      </w:r>
      <w:r w:rsidRPr="00A537B4">
        <w:rPr>
          <w:rFonts w:ascii="游明朝" w:eastAsia="游明朝" w:hAnsi="游明朝" w:hint="eastAsia"/>
          <w:color w:val="000000" w:themeColor="text1"/>
        </w:rPr>
        <w:t>の観点で確認し</w:t>
      </w:r>
      <w:r>
        <w:rPr>
          <w:rFonts w:ascii="游明朝" w:eastAsia="游明朝" w:hAnsi="游明朝" w:hint="eastAsia"/>
          <w:color w:val="000000" w:themeColor="text1"/>
        </w:rPr>
        <w:t>、要件漏れ（必要な要件が定義されていない）、要件誤り（要件の定義内容に誤りがある）、内容不明（記載内容の意味理解が困難）、不統一（同じ意味の用語が統一されていない）、誤記（記載誤り）に分類して問題を指摘します。</w:t>
      </w:r>
    </w:p>
    <w:p w14:paraId="75315D23" w14:textId="77777777" w:rsidR="00560D8F" w:rsidRDefault="00560D8F" w:rsidP="006B1D57">
      <w:pPr>
        <w:pStyle w:val="af2"/>
        <w:ind w:leftChars="202" w:left="424"/>
        <w:rPr>
          <w:rFonts w:ascii="游明朝" w:eastAsia="游明朝" w:hAnsi="游明朝"/>
          <w:color w:val="000000" w:themeColor="text1"/>
        </w:rPr>
      </w:pPr>
    </w:p>
    <w:p w14:paraId="3252F2E1" w14:textId="7CC5F9D3" w:rsidR="007719E3" w:rsidRPr="007719E3" w:rsidRDefault="007719E3" w:rsidP="007719E3">
      <w:pPr>
        <w:pStyle w:val="af2"/>
        <w:ind w:leftChars="0" w:left="0" w:firstLineChars="0" w:firstLine="0"/>
        <w:rPr>
          <w:color w:val="000000" w:themeColor="text1"/>
        </w:rPr>
      </w:pPr>
      <w:r>
        <w:rPr>
          <w:rFonts w:ascii="游明朝" w:eastAsia="游明朝" w:hAnsi="游明朝" w:hint="eastAsia"/>
          <w:color w:val="000000" w:themeColor="text1"/>
        </w:rPr>
        <w:t xml:space="preserve">　　</w:t>
      </w:r>
      <w:r w:rsidRPr="007719E3">
        <w:rPr>
          <w:rFonts w:hint="eastAsia"/>
          <w:color w:val="000000" w:themeColor="text1"/>
        </w:rPr>
        <w:t>【</w:t>
      </w:r>
      <w:r w:rsidR="00BF1FE2">
        <w:rPr>
          <w:rFonts w:hint="eastAsia"/>
          <w:color w:val="000000" w:themeColor="text1"/>
        </w:rPr>
        <w:t>レビュー方法</w:t>
      </w:r>
      <w:r w:rsidRPr="007719E3">
        <w:rPr>
          <w:rFonts w:hint="eastAsia"/>
          <w:color w:val="000000" w:themeColor="text1"/>
        </w:rPr>
        <w:t>】</w:t>
      </w:r>
    </w:p>
    <w:p w14:paraId="5787F9A7" w14:textId="6F291774" w:rsidR="006B1D57" w:rsidRDefault="006B1D57" w:rsidP="006B1D57">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レビューは同一パートで指摘事項の修正後の確認を含め最低限2回実施することを基本とし、レビュー結果の指摘合計数が本市の品質基準（</w:t>
      </w:r>
      <w:r w:rsidRPr="00A403E9">
        <w:rPr>
          <w:rFonts w:ascii="游明朝" w:eastAsia="游明朝" w:hAnsi="游明朝" w:hint="eastAsia"/>
          <w:color w:val="000000" w:themeColor="text1"/>
        </w:rPr>
        <w:t>ページあたり0.3件の指摘があること：</w:t>
      </w:r>
      <w:r w:rsidR="00826B19" w:rsidRPr="00083CB1">
        <w:rPr>
          <w:rFonts w:ascii="游明朝" w:eastAsia="游明朝" w:hAnsi="游明朝" w:hint="eastAsia"/>
          <w:color w:val="000000" w:themeColor="text1"/>
        </w:rPr>
        <w:t>ただし、不統一、誤記の指摘を除く）を満たしているか確認します。なお、基準を満たしていない場合は、基準未達時レビューを行い</w:t>
      </w:r>
      <w:r w:rsidR="00826B19" w:rsidRPr="004E6299">
        <w:rPr>
          <w:rFonts w:ascii="游明朝" w:eastAsia="游明朝" w:hAnsi="游明朝" w:hint="eastAsia"/>
          <w:color w:val="000000" w:themeColor="text1"/>
        </w:rPr>
        <w:t>、品質基準を満たしていないこと</w:t>
      </w:r>
      <w:r w:rsidR="00826B19">
        <w:rPr>
          <w:rFonts w:ascii="游明朝" w:eastAsia="游明朝" w:hAnsi="游明朝" w:hint="eastAsia"/>
          <w:color w:val="000000" w:themeColor="text1"/>
        </w:rPr>
        <w:t>に</w:t>
      </w:r>
      <w:r w:rsidR="00826B19" w:rsidRPr="004E6299">
        <w:rPr>
          <w:rFonts w:ascii="游明朝" w:eastAsia="游明朝" w:hAnsi="游明朝" w:hint="eastAsia"/>
          <w:color w:val="000000" w:themeColor="text1"/>
        </w:rPr>
        <w:t>妥当性があるか確認します。</w:t>
      </w:r>
    </w:p>
    <w:p w14:paraId="5EAC9EE1" w14:textId="77777777" w:rsidR="00D14056" w:rsidRDefault="00D14056" w:rsidP="006B1D57">
      <w:pPr>
        <w:pStyle w:val="af2"/>
        <w:ind w:leftChars="202" w:left="424"/>
        <w:rPr>
          <w:rFonts w:ascii="游明朝" w:eastAsia="游明朝" w:hAnsi="游明朝"/>
          <w:color w:val="000000" w:themeColor="text1"/>
        </w:rPr>
      </w:pPr>
    </w:p>
    <w:p w14:paraId="560C5511" w14:textId="77777777" w:rsidR="00724CDF" w:rsidRDefault="00724CDF" w:rsidP="006B1D57">
      <w:pPr>
        <w:pStyle w:val="af2"/>
        <w:ind w:leftChars="202" w:left="424"/>
        <w:rPr>
          <w:rFonts w:ascii="游明朝" w:eastAsia="游明朝" w:hAnsi="游明朝"/>
          <w:color w:val="000000" w:themeColor="text1"/>
        </w:rPr>
      </w:pPr>
    </w:p>
    <w:p w14:paraId="63AF2DE8" w14:textId="6D37E936" w:rsidR="007719E3" w:rsidRPr="007719E3" w:rsidRDefault="007719E3" w:rsidP="007719E3">
      <w:pPr>
        <w:pStyle w:val="af2"/>
        <w:ind w:leftChars="0" w:left="0" w:firstLineChars="0" w:firstLine="0"/>
        <w:rPr>
          <w:color w:val="000000" w:themeColor="text1"/>
        </w:rPr>
      </w:pPr>
      <w:r>
        <w:rPr>
          <w:rFonts w:ascii="游明朝" w:eastAsia="游明朝" w:hAnsi="游明朝" w:hint="eastAsia"/>
          <w:color w:val="000000" w:themeColor="text1"/>
        </w:rPr>
        <w:t xml:space="preserve">　　</w:t>
      </w:r>
      <w:r w:rsidRPr="007719E3">
        <w:rPr>
          <w:rFonts w:hint="eastAsia"/>
          <w:color w:val="000000" w:themeColor="text1"/>
        </w:rPr>
        <w:t>【</w:t>
      </w:r>
      <w:r w:rsidR="00BF1FE2">
        <w:rPr>
          <w:rFonts w:hint="eastAsia"/>
          <w:color w:val="000000" w:themeColor="text1"/>
        </w:rPr>
        <w:t>指摘事項</w:t>
      </w:r>
      <w:r w:rsidRPr="007719E3">
        <w:rPr>
          <w:rFonts w:hint="eastAsia"/>
          <w:color w:val="000000" w:themeColor="text1"/>
        </w:rPr>
        <w:t>】</w:t>
      </w:r>
    </w:p>
    <w:p w14:paraId="0EE96ABB" w14:textId="191D1BBB" w:rsidR="008303B9" w:rsidRDefault="006B1D57" w:rsidP="004F58EC">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レビューの指摘</w:t>
      </w:r>
      <w:r w:rsidRPr="00A537B4">
        <w:rPr>
          <w:rFonts w:ascii="游明朝" w:eastAsia="游明朝" w:hAnsi="游明朝" w:hint="eastAsia"/>
          <w:color w:val="000000" w:themeColor="text1"/>
        </w:rPr>
        <w:t>事項</w:t>
      </w:r>
      <w:r>
        <w:rPr>
          <w:rFonts w:ascii="游明朝" w:eastAsia="游明朝" w:hAnsi="游明朝" w:hint="eastAsia"/>
          <w:color w:val="000000" w:themeColor="text1"/>
        </w:rPr>
        <w:t>について</w:t>
      </w:r>
      <w:r w:rsidRPr="00A537B4">
        <w:rPr>
          <w:rFonts w:ascii="游明朝" w:eastAsia="游明朝" w:hAnsi="游明朝" w:hint="eastAsia"/>
          <w:color w:val="000000" w:themeColor="text1"/>
        </w:rPr>
        <w:t>は</w:t>
      </w:r>
      <w:r>
        <w:rPr>
          <w:rFonts w:ascii="游明朝" w:eastAsia="游明朝" w:hAnsi="游明朝" w:hint="eastAsia"/>
          <w:color w:val="000000" w:themeColor="text1"/>
        </w:rPr>
        <w:t>、</w:t>
      </w:r>
      <w:r w:rsidRPr="00A537B4">
        <w:rPr>
          <w:rFonts w:ascii="游明朝" w:eastAsia="游明朝" w:hAnsi="游明朝" w:hint="eastAsia"/>
          <w:color w:val="000000" w:themeColor="text1"/>
        </w:rPr>
        <w:t>本市・受注業者</w:t>
      </w:r>
      <w:r>
        <w:rPr>
          <w:rFonts w:ascii="游明朝" w:eastAsia="游明朝" w:hAnsi="游明朝" w:hint="eastAsia"/>
          <w:color w:val="000000" w:themeColor="text1"/>
        </w:rPr>
        <w:t>で内容を確認し、修正要否の判断を</w:t>
      </w:r>
      <w:r w:rsidRPr="00A537B4">
        <w:rPr>
          <w:rFonts w:ascii="游明朝" w:eastAsia="游明朝" w:hAnsi="游明朝" w:hint="eastAsia"/>
          <w:color w:val="000000" w:themeColor="text1"/>
        </w:rPr>
        <w:t>行い、</w:t>
      </w:r>
      <w:r>
        <w:rPr>
          <w:rFonts w:ascii="游明朝" w:eastAsia="游明朝" w:hAnsi="游明朝" w:hint="eastAsia"/>
          <w:color w:val="000000" w:themeColor="text1"/>
        </w:rPr>
        <w:t>要件定義</w:t>
      </w:r>
      <w:r w:rsidRPr="00A537B4">
        <w:rPr>
          <w:rFonts w:ascii="游明朝" w:eastAsia="游明朝" w:hAnsi="游明朝" w:hint="eastAsia"/>
          <w:color w:val="000000" w:themeColor="text1"/>
        </w:rPr>
        <w:t>工程内で解決するように調整します。要件定義工程で課題の未決事項や先送り事項を残すと、後々、</w:t>
      </w:r>
      <w:r>
        <w:rPr>
          <w:rFonts w:ascii="游明朝" w:eastAsia="游明朝" w:hAnsi="游明朝" w:hint="eastAsia"/>
          <w:color w:val="000000" w:themeColor="text1"/>
        </w:rPr>
        <w:t>仕様追加や変更による設計変更等が発生して</w:t>
      </w:r>
      <w:r w:rsidRPr="00A537B4">
        <w:rPr>
          <w:rFonts w:ascii="游明朝" w:eastAsia="游明朝" w:hAnsi="游明朝" w:hint="eastAsia"/>
          <w:color w:val="000000" w:themeColor="text1"/>
        </w:rPr>
        <w:t>システム開発の進捗や品質に大きな影響を及ぼすこととなるため、</w:t>
      </w:r>
      <w:r w:rsidRPr="00FD706D">
        <w:rPr>
          <w:rFonts w:ascii="游明朝" w:eastAsia="游明朝" w:hAnsi="游明朝" w:hint="eastAsia"/>
          <w:color w:val="000000" w:themeColor="text1"/>
        </w:rPr>
        <w:t>次工程に課題を残さないことを原則</w:t>
      </w:r>
      <w:r w:rsidRPr="00A537B4">
        <w:rPr>
          <w:rFonts w:ascii="游明朝" w:eastAsia="游明朝" w:hAnsi="游明朝" w:hint="eastAsia"/>
          <w:color w:val="000000" w:themeColor="text1"/>
        </w:rPr>
        <w:t>とし</w:t>
      </w:r>
      <w:r>
        <w:rPr>
          <w:rFonts w:ascii="游明朝" w:eastAsia="游明朝" w:hAnsi="游明朝" w:hint="eastAsia"/>
          <w:color w:val="000000" w:themeColor="text1"/>
        </w:rPr>
        <w:t>ます。</w:t>
      </w:r>
    </w:p>
    <w:p w14:paraId="0CBDA21D" w14:textId="77777777" w:rsidR="004F58EC" w:rsidRDefault="004F58EC" w:rsidP="004F58EC">
      <w:pPr>
        <w:pStyle w:val="af2"/>
        <w:ind w:leftChars="202" w:left="424"/>
        <w:rPr>
          <w:color w:val="000000" w:themeColor="text1"/>
        </w:rPr>
      </w:pPr>
    </w:p>
    <w:p w14:paraId="16E09DEB" w14:textId="655B9E23" w:rsidR="00411EB7" w:rsidRDefault="00411EB7" w:rsidP="00DB1DF4">
      <w:pPr>
        <w:pStyle w:val="af0"/>
        <w:numPr>
          <w:ilvl w:val="0"/>
          <w:numId w:val="16"/>
        </w:numPr>
        <w:ind w:leftChars="0" w:firstLineChars="0" w:hanging="144"/>
        <w:rPr>
          <w:color w:val="000000" w:themeColor="text1"/>
        </w:rPr>
      </w:pPr>
      <w:r w:rsidRPr="008303B9">
        <w:rPr>
          <w:rFonts w:hint="eastAsia"/>
          <w:color w:val="000000" w:themeColor="text1"/>
        </w:rPr>
        <w:t>要件定義説明会の開催</w:t>
      </w:r>
    </w:p>
    <w:p w14:paraId="1AF112C5" w14:textId="3B38ABB7" w:rsidR="00BF1FE2" w:rsidRDefault="00BF1FE2" w:rsidP="008303B9">
      <w:pPr>
        <w:widowControl/>
        <w:jc w:val="left"/>
        <w:rPr>
          <w:rFonts w:ascii="MS UI Gothic" w:eastAsia="MS UI Gothic" w:hAnsi="MS UI Gothic"/>
          <w:color w:val="000000" w:themeColor="text1"/>
        </w:rPr>
      </w:pPr>
      <w:r>
        <w:rPr>
          <w:rFonts w:ascii="MS UI Gothic" w:eastAsia="MS UI Gothic" w:hAnsi="MS UI Gothic" w:hint="eastAsia"/>
          <w:color w:val="000000" w:themeColor="text1"/>
        </w:rPr>
        <w:t xml:space="preserve">　　　【説明会】</w:t>
      </w:r>
    </w:p>
    <w:p w14:paraId="7E8F2DE3" w14:textId="77777777" w:rsidR="009C6AC5" w:rsidRDefault="00411EB7" w:rsidP="00411EB7">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業務責任者は、関連業務</w:t>
      </w:r>
      <w:r w:rsidR="00205E40">
        <w:rPr>
          <w:rFonts w:ascii="游明朝" w:eastAsia="游明朝" w:hAnsi="游明朝" w:hint="eastAsia"/>
          <w:color w:val="000000" w:themeColor="text1"/>
        </w:rPr>
        <w:t>担当課長</w:t>
      </w:r>
      <w:r>
        <w:rPr>
          <w:rFonts w:ascii="游明朝" w:eastAsia="游明朝" w:hAnsi="游明朝" w:hint="eastAsia"/>
          <w:color w:val="000000" w:themeColor="text1"/>
        </w:rPr>
        <w:t>及び利用部門、基本設計に携わる関係者（受注業者を含む）</w:t>
      </w:r>
      <w:r w:rsidR="00205E40">
        <w:rPr>
          <w:rFonts w:ascii="游明朝" w:eastAsia="游明朝" w:hAnsi="游明朝" w:hint="eastAsia"/>
          <w:color w:val="000000" w:themeColor="text1"/>
        </w:rPr>
        <w:t>等</w:t>
      </w:r>
      <w:r>
        <w:rPr>
          <w:rFonts w:ascii="游明朝" w:eastAsia="游明朝" w:hAnsi="游明朝" w:hint="eastAsia"/>
          <w:color w:val="000000" w:themeColor="text1"/>
        </w:rPr>
        <w:t>を対象に要件定義書の説明会を行い、要件定義に関わった関係リーダーがその要件が必要とされる業務の背景も含めた説明、質疑を行い、要件定義の内容について全員の理解を深めるとともに関連業務</w:t>
      </w:r>
      <w:r w:rsidR="00205E40">
        <w:rPr>
          <w:rFonts w:ascii="游明朝" w:eastAsia="游明朝" w:hAnsi="游明朝" w:hint="eastAsia"/>
          <w:color w:val="000000" w:themeColor="text1"/>
        </w:rPr>
        <w:t>担当課長、利用部門に</w:t>
      </w:r>
      <w:r>
        <w:rPr>
          <w:rFonts w:ascii="游明朝" w:eastAsia="游明朝" w:hAnsi="游明朝" w:hint="eastAsia"/>
          <w:color w:val="000000" w:themeColor="text1"/>
        </w:rPr>
        <w:t>実務上の問題がないか確認します。</w:t>
      </w:r>
    </w:p>
    <w:p w14:paraId="421706E1" w14:textId="692162BC" w:rsidR="00411EB7" w:rsidRDefault="009C6AC5" w:rsidP="00411EB7">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なお、</w:t>
      </w:r>
      <w:r w:rsidR="003513DA">
        <w:rPr>
          <w:rFonts w:ascii="游明朝" w:eastAsia="游明朝" w:hAnsi="游明朝" w:hint="eastAsia"/>
          <w:color w:val="000000" w:themeColor="text1"/>
        </w:rPr>
        <w:t>第三者レビュー</w:t>
      </w:r>
      <w:r>
        <w:rPr>
          <w:rFonts w:ascii="游明朝" w:eastAsia="游明朝" w:hAnsi="游明朝" w:hint="eastAsia"/>
          <w:color w:val="000000" w:themeColor="text1"/>
        </w:rPr>
        <w:t>を</w:t>
      </w:r>
      <w:r w:rsidR="00C142F4">
        <w:rPr>
          <w:rFonts w:ascii="游明朝" w:eastAsia="游明朝" w:hAnsi="游明朝" w:hint="eastAsia"/>
          <w:color w:val="000000" w:themeColor="text1"/>
        </w:rPr>
        <w:t>行うプロジェクトの場合は、必要に応じてデジタル統括室</w:t>
      </w:r>
      <w:r>
        <w:rPr>
          <w:rFonts w:ascii="游明朝" w:eastAsia="游明朝" w:hAnsi="游明朝" w:hint="eastAsia"/>
          <w:color w:val="000000" w:themeColor="text1"/>
        </w:rPr>
        <w:t>も参加します。</w:t>
      </w:r>
    </w:p>
    <w:p w14:paraId="4DD811D8" w14:textId="77777777" w:rsidR="00560D8F" w:rsidRDefault="00560D8F" w:rsidP="00411EB7">
      <w:pPr>
        <w:pStyle w:val="af2"/>
        <w:ind w:leftChars="202" w:left="424"/>
        <w:rPr>
          <w:rFonts w:ascii="游明朝" w:eastAsia="游明朝" w:hAnsi="游明朝"/>
          <w:color w:val="000000" w:themeColor="text1"/>
        </w:rPr>
      </w:pPr>
    </w:p>
    <w:p w14:paraId="2C1AB00D" w14:textId="6BEDD8A1" w:rsidR="00411EB7" w:rsidRPr="00BF1FE2" w:rsidRDefault="00BF1FE2" w:rsidP="00BF1FE2">
      <w:pPr>
        <w:pStyle w:val="af2"/>
        <w:ind w:leftChars="0" w:left="0" w:firstLineChars="0" w:firstLine="0"/>
        <w:rPr>
          <w:color w:val="000000" w:themeColor="text1"/>
        </w:rPr>
      </w:pPr>
      <w:r w:rsidRPr="00BF1FE2">
        <w:rPr>
          <w:rFonts w:hint="eastAsia"/>
          <w:color w:val="000000" w:themeColor="text1"/>
        </w:rPr>
        <w:t xml:space="preserve">　</w:t>
      </w:r>
      <w:r>
        <w:rPr>
          <w:rFonts w:hint="eastAsia"/>
          <w:color w:val="000000" w:themeColor="text1"/>
        </w:rPr>
        <w:t xml:space="preserve">　</w:t>
      </w:r>
      <w:r w:rsidRPr="00BF1FE2">
        <w:rPr>
          <w:rFonts w:hint="eastAsia"/>
          <w:color w:val="000000" w:themeColor="text1"/>
        </w:rPr>
        <w:t xml:space="preserve">　【工程完了判定】</w:t>
      </w:r>
    </w:p>
    <w:p w14:paraId="7A4CF2CF" w14:textId="1205A7C7" w:rsidR="00F22BA6" w:rsidRDefault="00BF1FE2" w:rsidP="006B1D57">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業務責任者は、</w:t>
      </w:r>
      <w:r w:rsidR="00411EB7">
        <w:rPr>
          <w:rFonts w:ascii="游明朝" w:eastAsia="游明朝" w:hAnsi="游明朝" w:hint="eastAsia"/>
          <w:color w:val="000000" w:themeColor="text1"/>
        </w:rPr>
        <w:t>要件定義説明会での質疑事項を解決し</w:t>
      </w:r>
      <w:r w:rsidR="006B1D57">
        <w:rPr>
          <w:rFonts w:ascii="游明朝" w:eastAsia="游明朝" w:hAnsi="游明朝" w:hint="eastAsia"/>
          <w:color w:val="000000" w:themeColor="text1"/>
        </w:rPr>
        <w:t>、要件定義書が完成した時点で、</w:t>
      </w:r>
      <w:r>
        <w:rPr>
          <w:rFonts w:ascii="游明朝" w:eastAsia="游明朝" w:hAnsi="游明朝" w:hint="eastAsia"/>
          <w:color w:val="000000" w:themeColor="text1"/>
        </w:rPr>
        <w:t>要件定義書が</w:t>
      </w:r>
      <w:r w:rsidR="006B1D57" w:rsidRPr="00A537B4">
        <w:rPr>
          <w:rFonts w:ascii="游明朝" w:eastAsia="游明朝" w:hAnsi="游明朝" w:hint="eastAsia"/>
          <w:color w:val="000000" w:themeColor="text1"/>
        </w:rPr>
        <w:t>次表：</w:t>
      </w:r>
      <w:r w:rsidR="006B1D57" w:rsidRPr="00B27430">
        <w:rPr>
          <w:rFonts w:ascii="游明朝" w:eastAsia="游明朝" w:hAnsi="游明朝" w:hint="eastAsia"/>
          <w:color w:val="000000" w:themeColor="text1"/>
        </w:rPr>
        <w:t>要件定義判定項目</w:t>
      </w:r>
      <w:r>
        <w:rPr>
          <w:rFonts w:ascii="游明朝" w:eastAsia="游明朝" w:hAnsi="游明朝" w:hint="eastAsia"/>
          <w:color w:val="000000" w:themeColor="text1"/>
        </w:rPr>
        <w:t>の</w:t>
      </w:r>
      <w:r w:rsidR="006B1D57">
        <w:rPr>
          <w:rFonts w:ascii="游明朝" w:eastAsia="游明朝" w:hAnsi="游明朝" w:hint="eastAsia"/>
          <w:color w:val="000000" w:themeColor="text1"/>
        </w:rPr>
        <w:t>全ての項目を満足しているか判定を行います。判定の結果、不足がある場合はその原因</w:t>
      </w:r>
      <w:r w:rsidR="00DD3B54">
        <w:rPr>
          <w:rFonts w:ascii="游明朝" w:eastAsia="游明朝" w:hAnsi="游明朝" w:hint="eastAsia"/>
          <w:color w:val="000000" w:themeColor="text1"/>
        </w:rPr>
        <w:t>分析</w:t>
      </w:r>
      <w:r w:rsidR="006B1D57">
        <w:rPr>
          <w:rFonts w:ascii="游明朝" w:eastAsia="游明朝" w:hAnsi="游明朝" w:hint="eastAsia"/>
          <w:color w:val="000000" w:themeColor="text1"/>
        </w:rPr>
        <w:t>と対策を</w:t>
      </w:r>
      <w:r w:rsidR="00784874">
        <w:rPr>
          <w:rFonts w:ascii="游明朝" w:eastAsia="游明朝" w:hAnsi="游明朝" w:hint="eastAsia"/>
          <w:color w:val="000000" w:themeColor="text1"/>
        </w:rPr>
        <w:t>講じます。</w:t>
      </w:r>
    </w:p>
    <w:p w14:paraId="39772185" w14:textId="6200E975" w:rsidR="004F58EC" w:rsidRDefault="004F58EC">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2A4DBD84" w14:textId="77777777" w:rsidR="00B322E1" w:rsidRPr="002C697A" w:rsidRDefault="00B322E1" w:rsidP="00B322E1">
      <w:pPr>
        <w:ind w:firstLineChars="100" w:firstLine="210"/>
        <w:rPr>
          <w:rFonts w:ascii="MS UI Gothic" w:eastAsia="MS UI Gothic" w:hAnsi="MS UI Gothic"/>
          <w:color w:val="000000" w:themeColor="text1"/>
          <w:szCs w:val="21"/>
          <w:bdr w:val="single" w:sz="4" w:space="0" w:color="auto"/>
        </w:rPr>
      </w:pPr>
      <w:r w:rsidRPr="003577CF">
        <w:rPr>
          <w:rFonts w:ascii="MS UI Gothic" w:eastAsia="MS UI Gothic" w:hAnsi="MS UI Gothic" w:hint="eastAsia"/>
          <w:color w:val="000000" w:themeColor="text1"/>
          <w:szCs w:val="21"/>
          <w:bdr w:val="single" w:sz="4" w:space="0" w:color="auto"/>
        </w:rPr>
        <w:t>要件定義判定項目</w:t>
      </w:r>
    </w:p>
    <w:tbl>
      <w:tblPr>
        <w:tblW w:w="0" w:type="auto"/>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B322E1" w:rsidRPr="006C3DB5" w14:paraId="7B4960B2" w14:textId="77777777" w:rsidTr="00E40E83">
        <w:trPr>
          <w:trHeight w:val="384"/>
        </w:trPr>
        <w:tc>
          <w:tcPr>
            <w:tcW w:w="1377" w:type="dxa"/>
            <w:shd w:val="clear" w:color="auto" w:fill="002060"/>
            <w:vAlign w:val="center"/>
            <w:hideMark/>
          </w:tcPr>
          <w:p w14:paraId="036C2E66" w14:textId="77777777" w:rsidR="00B322E1" w:rsidRPr="00B93B79" w:rsidRDefault="00B322E1" w:rsidP="00E40E83">
            <w:pPr>
              <w:jc w:val="center"/>
              <w:rPr>
                <w:rFonts w:ascii="HGPｺﾞｼｯｸE" w:eastAsia="HGPｺﾞｼｯｸE" w:hAnsi="HGPｺﾞｼｯｸE"/>
                <w:b/>
                <w:color w:val="FFFFFF" w:themeColor="background1"/>
                <w:sz w:val="20"/>
                <w:szCs w:val="20"/>
              </w:rPr>
            </w:pPr>
            <w:r>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683CB06E" w14:textId="77777777" w:rsidR="00B322E1" w:rsidRPr="00B93B79" w:rsidRDefault="00B322E1" w:rsidP="00E40E83">
            <w:pPr>
              <w:jc w:val="center"/>
              <w:rPr>
                <w:rFonts w:ascii="HGPｺﾞｼｯｸE" w:eastAsia="HGPｺﾞｼｯｸE" w:hAnsi="HGPｺﾞｼｯｸE"/>
                <w:b/>
                <w:color w:val="FFFFFF" w:themeColor="background1"/>
                <w:sz w:val="20"/>
                <w:szCs w:val="20"/>
              </w:rPr>
            </w:pPr>
            <w:r w:rsidRPr="00B93B79">
              <w:rPr>
                <w:rFonts w:ascii="HGPｺﾞｼｯｸE" w:eastAsia="HGPｺﾞｼｯｸE" w:hAnsi="HGPｺﾞｼｯｸE" w:hint="eastAsia"/>
                <w:b/>
                <w:color w:val="FFFFFF" w:themeColor="background1"/>
                <w:sz w:val="20"/>
                <w:szCs w:val="20"/>
              </w:rPr>
              <w:t>説明</w:t>
            </w:r>
          </w:p>
        </w:tc>
      </w:tr>
      <w:tr w:rsidR="00B322E1" w:rsidRPr="006C3DB5" w14:paraId="41221945" w14:textId="77777777" w:rsidTr="00E40E83">
        <w:trPr>
          <w:trHeight w:val="20"/>
        </w:trPr>
        <w:tc>
          <w:tcPr>
            <w:tcW w:w="1377" w:type="dxa"/>
            <w:shd w:val="clear" w:color="auto" w:fill="auto"/>
            <w:vAlign w:val="center"/>
          </w:tcPr>
          <w:p w14:paraId="490F8CB7"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749632A7" w14:textId="64A0F938" w:rsidR="00B322E1" w:rsidRPr="006C3DB5" w:rsidRDefault="00B322E1" w:rsidP="00E40E83">
            <w:pPr>
              <w:widowControl/>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現行業務（再構築</w:t>
            </w:r>
            <w:r w:rsidR="00B92628">
              <w:rPr>
                <w:rFonts w:ascii="MS UI Gothic" w:eastAsia="MS UI Gothic" w:hAnsi="MS UI Gothic" w:cs="ＭＳ Ｐゴシック" w:hint="eastAsia"/>
                <w:kern w:val="0"/>
                <w:sz w:val="18"/>
                <w:szCs w:val="18"/>
              </w:rPr>
              <w:t>・機種更新</w:t>
            </w:r>
            <w:r>
              <w:rPr>
                <w:rFonts w:ascii="MS UI Gothic" w:eastAsia="MS UI Gothic" w:hAnsi="MS UI Gothic" w:cs="ＭＳ Ｐゴシック" w:hint="eastAsia"/>
                <w:kern w:val="0"/>
                <w:sz w:val="18"/>
                <w:szCs w:val="18"/>
              </w:rPr>
              <w:t>時：現行システム）の画面、帳票、処理</w:t>
            </w:r>
            <w:r w:rsidRPr="006C3DB5">
              <w:rPr>
                <w:rFonts w:ascii="MS UI Gothic" w:eastAsia="MS UI Gothic" w:hAnsi="MS UI Gothic" w:cs="ＭＳ Ｐゴシック" w:hint="eastAsia"/>
                <w:kern w:val="0"/>
                <w:sz w:val="18"/>
                <w:szCs w:val="18"/>
              </w:rPr>
              <w:t>、</w:t>
            </w:r>
            <w:r>
              <w:rPr>
                <w:rFonts w:ascii="MS UI Gothic" w:eastAsia="MS UI Gothic" w:hAnsi="MS UI Gothic" w:cs="ＭＳ Ｐゴシック" w:hint="eastAsia"/>
                <w:kern w:val="0"/>
                <w:sz w:val="18"/>
                <w:szCs w:val="18"/>
              </w:rPr>
              <w:t>情報/</w:t>
            </w:r>
            <w:r w:rsidRPr="006C3DB5">
              <w:rPr>
                <w:rFonts w:ascii="MS UI Gothic" w:eastAsia="MS UI Gothic" w:hAnsi="MS UI Gothic" w:cs="ＭＳ Ｐゴシック" w:hint="eastAsia"/>
                <w:kern w:val="0"/>
                <w:sz w:val="18"/>
                <w:szCs w:val="18"/>
              </w:rPr>
              <w:t>マスタ/データ/ファイル</w:t>
            </w:r>
            <w:r>
              <w:rPr>
                <w:rFonts w:ascii="MS UI Gothic" w:eastAsia="MS UI Gothic" w:hAnsi="MS UI Gothic" w:cs="ＭＳ Ｐゴシック" w:hint="eastAsia"/>
                <w:kern w:val="0"/>
                <w:sz w:val="18"/>
                <w:szCs w:val="18"/>
              </w:rPr>
              <w:t>等</w:t>
            </w:r>
            <w:r w:rsidRPr="006C3DB5">
              <w:rPr>
                <w:rFonts w:ascii="MS UI Gothic" w:eastAsia="MS UI Gothic" w:hAnsi="MS UI Gothic" w:cs="ＭＳ Ｐゴシック" w:hint="eastAsia"/>
                <w:kern w:val="0"/>
                <w:sz w:val="18"/>
                <w:szCs w:val="18"/>
              </w:rPr>
              <w:t>の仕様を把握しているか</w:t>
            </w:r>
            <w:r w:rsidR="006F1C9F">
              <w:rPr>
                <w:rFonts w:ascii="MS UI Gothic" w:eastAsia="MS UI Gothic" w:hAnsi="MS UI Gothic" w:cs="ＭＳ Ｐゴシック" w:hint="eastAsia"/>
                <w:kern w:val="0"/>
                <w:sz w:val="18"/>
                <w:szCs w:val="18"/>
              </w:rPr>
              <w:t>。</w:t>
            </w:r>
          </w:p>
        </w:tc>
      </w:tr>
      <w:tr w:rsidR="00B322E1" w:rsidRPr="006C3DB5" w14:paraId="7EECB815" w14:textId="77777777" w:rsidTr="00E40E83">
        <w:trPr>
          <w:trHeight w:val="20"/>
        </w:trPr>
        <w:tc>
          <w:tcPr>
            <w:tcW w:w="1377" w:type="dxa"/>
            <w:shd w:val="clear" w:color="auto" w:fill="auto"/>
            <w:vAlign w:val="center"/>
          </w:tcPr>
          <w:p w14:paraId="5430356C"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587E4367" w14:textId="09E4B3D2" w:rsidR="00B322E1" w:rsidRPr="006C3DB5" w:rsidRDefault="00B322E1" w:rsidP="00E40E83">
            <w:pPr>
              <w:widowControl/>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現行業務（再構築</w:t>
            </w:r>
            <w:r w:rsidR="00B92628">
              <w:rPr>
                <w:rFonts w:ascii="MS UI Gothic" w:eastAsia="MS UI Gothic" w:hAnsi="MS UI Gothic" w:cs="ＭＳ Ｐゴシック" w:hint="eastAsia"/>
                <w:kern w:val="0"/>
                <w:sz w:val="18"/>
                <w:szCs w:val="18"/>
              </w:rPr>
              <w:t>・機種更新</w:t>
            </w:r>
            <w:r>
              <w:rPr>
                <w:rFonts w:ascii="MS UI Gothic" w:eastAsia="MS UI Gothic" w:hAnsi="MS UI Gothic" w:cs="ＭＳ Ｐゴシック" w:hint="eastAsia"/>
                <w:kern w:val="0"/>
                <w:sz w:val="18"/>
                <w:szCs w:val="18"/>
              </w:rPr>
              <w:t>時：現行システム）の作業量、作業人員、台帳管理情報量、</w:t>
            </w:r>
            <w:r w:rsidRPr="006C3DB5">
              <w:rPr>
                <w:rFonts w:ascii="MS UI Gothic" w:eastAsia="MS UI Gothic" w:hAnsi="MS UI Gothic" w:cs="ＭＳ Ｐゴシック" w:hint="eastAsia"/>
                <w:kern w:val="0"/>
                <w:sz w:val="18"/>
                <w:szCs w:val="18"/>
              </w:rPr>
              <w:t>マスタ/データ/ファイル</w:t>
            </w:r>
            <w:r>
              <w:rPr>
                <w:rFonts w:ascii="MS UI Gothic" w:eastAsia="MS UI Gothic" w:hAnsi="MS UI Gothic" w:cs="ＭＳ Ｐゴシック" w:hint="eastAsia"/>
                <w:kern w:val="0"/>
                <w:sz w:val="18"/>
                <w:szCs w:val="18"/>
              </w:rPr>
              <w:t>等</w:t>
            </w:r>
            <w:r w:rsidRPr="006C3DB5">
              <w:rPr>
                <w:rFonts w:ascii="MS UI Gothic" w:eastAsia="MS UI Gothic" w:hAnsi="MS UI Gothic" w:cs="ＭＳ Ｐゴシック" w:hint="eastAsia"/>
                <w:kern w:val="0"/>
                <w:sz w:val="18"/>
                <w:szCs w:val="18"/>
              </w:rPr>
              <w:t>のデータ量、オンライントランザクション量を把握しているか</w:t>
            </w:r>
            <w:r w:rsidR="006F1C9F">
              <w:rPr>
                <w:rFonts w:ascii="MS UI Gothic" w:eastAsia="MS UI Gothic" w:hAnsi="MS UI Gothic" w:cs="ＭＳ Ｐゴシック" w:hint="eastAsia"/>
                <w:kern w:val="0"/>
                <w:sz w:val="18"/>
                <w:szCs w:val="18"/>
              </w:rPr>
              <w:t>。</w:t>
            </w:r>
          </w:p>
        </w:tc>
      </w:tr>
      <w:tr w:rsidR="00B322E1" w:rsidRPr="006C3DB5" w14:paraId="75318D5E" w14:textId="77777777" w:rsidTr="00E40E83">
        <w:trPr>
          <w:trHeight w:val="20"/>
        </w:trPr>
        <w:tc>
          <w:tcPr>
            <w:tcW w:w="1377" w:type="dxa"/>
            <w:shd w:val="clear" w:color="auto" w:fill="auto"/>
            <w:vAlign w:val="center"/>
          </w:tcPr>
          <w:p w14:paraId="5A5EEC86"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06A4A3EE" w14:textId="79C2CFA6"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入力データ（電子、紙））</w:t>
            </w:r>
            <w:r>
              <w:rPr>
                <w:rFonts w:ascii="MS UI Gothic" w:eastAsia="MS UI Gothic" w:hAnsi="MS UI Gothic" w:cs="ＭＳ Ｐゴシック" w:hint="eastAsia"/>
                <w:kern w:val="0"/>
                <w:sz w:val="18"/>
                <w:szCs w:val="18"/>
              </w:rPr>
              <w:t>は</w:t>
            </w:r>
            <w:r w:rsidRPr="006C3DB5">
              <w:rPr>
                <w:rFonts w:ascii="MS UI Gothic" w:eastAsia="MS UI Gothic" w:hAnsi="MS UI Gothic" w:cs="ＭＳ Ｐゴシック" w:hint="eastAsia"/>
                <w:kern w:val="0"/>
                <w:sz w:val="18"/>
                <w:szCs w:val="18"/>
              </w:rPr>
              <w:t>、すべて入手可能</w:t>
            </w:r>
            <w:r>
              <w:rPr>
                <w:rFonts w:ascii="MS UI Gothic" w:eastAsia="MS UI Gothic" w:hAnsi="MS UI Gothic" w:cs="ＭＳ Ｐゴシック" w:hint="eastAsia"/>
                <w:kern w:val="0"/>
                <w:sz w:val="18"/>
                <w:szCs w:val="18"/>
              </w:rPr>
              <w:t>（または入手したデータから加工可能）</w:t>
            </w:r>
            <w:r w:rsidRPr="006C3DB5">
              <w:rPr>
                <w:rFonts w:ascii="MS UI Gothic" w:eastAsia="MS UI Gothic" w:hAnsi="MS UI Gothic" w:cs="ＭＳ Ｐゴシック" w:hint="eastAsia"/>
                <w:kern w:val="0"/>
                <w:sz w:val="18"/>
                <w:szCs w:val="18"/>
              </w:rPr>
              <w:t>か</w:t>
            </w:r>
            <w:r w:rsidR="006F1C9F">
              <w:rPr>
                <w:rFonts w:ascii="MS UI Gothic" w:eastAsia="MS UI Gothic" w:hAnsi="MS UI Gothic" w:cs="ＭＳ Ｐゴシック" w:hint="eastAsia"/>
                <w:kern w:val="0"/>
                <w:sz w:val="18"/>
                <w:szCs w:val="18"/>
              </w:rPr>
              <w:t>。</w:t>
            </w:r>
          </w:p>
        </w:tc>
      </w:tr>
      <w:tr w:rsidR="00B322E1" w:rsidRPr="006C3DB5" w14:paraId="1137DFAF" w14:textId="77777777" w:rsidTr="00E40E83">
        <w:trPr>
          <w:trHeight w:val="20"/>
        </w:trPr>
        <w:tc>
          <w:tcPr>
            <w:tcW w:w="1377" w:type="dxa"/>
            <w:shd w:val="clear" w:color="auto" w:fill="auto"/>
            <w:vAlign w:val="center"/>
          </w:tcPr>
          <w:p w14:paraId="090939ED"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41FFE66E" w14:textId="41A4FDB4"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業務要件について、システムで実現不可能な要求仕様となっていないか</w:t>
            </w:r>
            <w:r w:rsidR="006F1C9F">
              <w:rPr>
                <w:rFonts w:ascii="MS UI Gothic" w:eastAsia="MS UI Gothic" w:hAnsi="MS UI Gothic" w:cs="ＭＳ Ｐゴシック" w:hint="eastAsia"/>
                <w:kern w:val="0"/>
                <w:sz w:val="18"/>
                <w:szCs w:val="18"/>
              </w:rPr>
              <w:t>。</w:t>
            </w:r>
          </w:p>
        </w:tc>
      </w:tr>
      <w:tr w:rsidR="00B322E1" w:rsidRPr="006C3DB5" w14:paraId="7ECE9B73" w14:textId="77777777" w:rsidTr="00E40E83">
        <w:trPr>
          <w:trHeight w:val="20"/>
        </w:trPr>
        <w:tc>
          <w:tcPr>
            <w:tcW w:w="1377" w:type="dxa"/>
            <w:shd w:val="clear" w:color="auto" w:fill="auto"/>
            <w:vAlign w:val="center"/>
          </w:tcPr>
          <w:p w14:paraId="278CE842"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63B701D8" w14:textId="71A5B988"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各業務要件について、作業時間や要員について、業務運用に無理はないか</w:t>
            </w:r>
            <w:r w:rsidR="006F1C9F">
              <w:rPr>
                <w:rFonts w:ascii="MS UI Gothic" w:eastAsia="MS UI Gothic" w:hAnsi="MS UI Gothic" w:cs="ＭＳ Ｐゴシック" w:hint="eastAsia"/>
                <w:kern w:val="0"/>
                <w:sz w:val="18"/>
                <w:szCs w:val="18"/>
              </w:rPr>
              <w:t>。</w:t>
            </w:r>
          </w:p>
        </w:tc>
      </w:tr>
      <w:tr w:rsidR="00B322E1" w:rsidRPr="006C3DB5" w14:paraId="076A8EC6" w14:textId="77777777" w:rsidTr="00E40E83">
        <w:trPr>
          <w:trHeight w:val="20"/>
        </w:trPr>
        <w:tc>
          <w:tcPr>
            <w:tcW w:w="1377" w:type="dxa"/>
            <w:shd w:val="clear" w:color="auto" w:fill="auto"/>
            <w:vAlign w:val="center"/>
          </w:tcPr>
          <w:p w14:paraId="572E7EC4"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2DC205F0" w14:textId="7DCB79C2"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入</w:t>
            </w:r>
            <w:r>
              <w:rPr>
                <w:rFonts w:ascii="MS UI Gothic" w:eastAsia="MS UI Gothic" w:hAnsi="MS UI Gothic" w:cs="ＭＳ Ｐゴシック" w:hint="eastAsia"/>
                <w:kern w:val="0"/>
                <w:sz w:val="18"/>
                <w:szCs w:val="18"/>
              </w:rPr>
              <w:t>出</w:t>
            </w:r>
            <w:r w:rsidRPr="006C3DB5">
              <w:rPr>
                <w:rFonts w:ascii="MS UI Gothic" w:eastAsia="MS UI Gothic" w:hAnsi="MS UI Gothic" w:cs="ＭＳ Ｐゴシック" w:hint="eastAsia"/>
                <w:kern w:val="0"/>
                <w:sz w:val="18"/>
                <w:szCs w:val="18"/>
              </w:rPr>
              <w:t>力データ（電子、紙）について、レイア</w:t>
            </w:r>
            <w:r w:rsidRPr="00B93B79">
              <w:rPr>
                <w:rFonts w:ascii="MS UI Gothic" w:eastAsia="MS UI Gothic" w:hAnsi="MS UI Gothic" w:cs="ＭＳ Ｐゴシック" w:hint="eastAsia"/>
                <w:kern w:val="0"/>
                <w:sz w:val="18"/>
                <w:szCs w:val="18"/>
              </w:rPr>
              <w:t>ウト、データ項目名、処理タイミング、想定件数が整理されているか</w:t>
            </w:r>
            <w:r w:rsidR="006F1C9F">
              <w:rPr>
                <w:rFonts w:ascii="MS UI Gothic" w:eastAsia="MS UI Gothic" w:hAnsi="MS UI Gothic" w:cs="ＭＳ Ｐゴシック" w:hint="eastAsia"/>
                <w:kern w:val="0"/>
                <w:sz w:val="18"/>
                <w:szCs w:val="18"/>
              </w:rPr>
              <w:t>。</w:t>
            </w:r>
          </w:p>
        </w:tc>
      </w:tr>
      <w:tr w:rsidR="00B322E1" w:rsidRPr="006C3DB5" w14:paraId="5A0059A0" w14:textId="77777777" w:rsidTr="00E40E83">
        <w:trPr>
          <w:trHeight w:val="20"/>
        </w:trPr>
        <w:tc>
          <w:tcPr>
            <w:tcW w:w="1377" w:type="dxa"/>
            <w:shd w:val="clear" w:color="auto" w:fill="auto"/>
            <w:vAlign w:val="center"/>
          </w:tcPr>
          <w:p w14:paraId="1DF3F974"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33B5A178" w14:textId="020B024A"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他システムとの連携データについて、レイアウト、データ項目名、処理タイミング、想定件数が整理されているか</w:t>
            </w:r>
            <w:r w:rsidR="006F1C9F">
              <w:rPr>
                <w:rFonts w:ascii="MS UI Gothic" w:eastAsia="MS UI Gothic" w:hAnsi="MS UI Gothic" w:cs="ＭＳ Ｐゴシック" w:hint="eastAsia"/>
                <w:kern w:val="0"/>
                <w:sz w:val="18"/>
                <w:szCs w:val="18"/>
              </w:rPr>
              <w:t>。</w:t>
            </w:r>
          </w:p>
        </w:tc>
      </w:tr>
      <w:tr w:rsidR="00B322E1" w:rsidRPr="006C3DB5" w14:paraId="3AB0A33C" w14:textId="77777777" w:rsidTr="00E40E83">
        <w:trPr>
          <w:trHeight w:val="20"/>
        </w:trPr>
        <w:tc>
          <w:tcPr>
            <w:tcW w:w="1377" w:type="dxa"/>
            <w:shd w:val="clear" w:color="auto" w:fill="auto"/>
            <w:vAlign w:val="center"/>
          </w:tcPr>
          <w:p w14:paraId="5A7B3194"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4329EE88" w14:textId="7B637944"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他システムとの連携データについて、利用目的、データ項目、連携タイミング、他システム側で実施すべき作業概要について、相手先と合意できているか</w:t>
            </w:r>
            <w:r w:rsidR="006F1C9F">
              <w:rPr>
                <w:rFonts w:ascii="MS UI Gothic" w:eastAsia="MS UI Gothic" w:hAnsi="MS UI Gothic" w:cs="ＭＳ Ｐゴシック" w:hint="eastAsia"/>
                <w:kern w:val="0"/>
                <w:sz w:val="18"/>
                <w:szCs w:val="18"/>
              </w:rPr>
              <w:t>。</w:t>
            </w:r>
          </w:p>
        </w:tc>
      </w:tr>
      <w:tr w:rsidR="00B322E1" w:rsidRPr="006C3DB5" w14:paraId="284853EA" w14:textId="77777777" w:rsidTr="00E40E83">
        <w:trPr>
          <w:trHeight w:val="20"/>
        </w:trPr>
        <w:tc>
          <w:tcPr>
            <w:tcW w:w="1377" w:type="dxa"/>
            <w:shd w:val="clear" w:color="auto" w:fill="auto"/>
            <w:vAlign w:val="center"/>
          </w:tcPr>
          <w:p w14:paraId="257307BF" w14:textId="77777777" w:rsidR="00B322E1"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48FCE0C9" w14:textId="3230223D" w:rsidR="00B322E1" w:rsidRDefault="00B322E1" w:rsidP="00E40E83">
            <w:pPr>
              <w:widowControl/>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年間の業務スケジュールに合わせてサービス提供</w:t>
            </w:r>
            <w:r w:rsidRPr="006C3DB5">
              <w:rPr>
                <w:rFonts w:ascii="MS UI Gothic" w:eastAsia="MS UI Gothic" w:hAnsi="MS UI Gothic" w:cs="ＭＳ Ｐゴシック" w:hint="eastAsia"/>
                <w:kern w:val="0"/>
                <w:sz w:val="18"/>
                <w:szCs w:val="18"/>
              </w:rPr>
              <w:t>時間（平日</w:t>
            </w:r>
            <w:r>
              <w:rPr>
                <w:rFonts w:ascii="MS UI Gothic" w:eastAsia="MS UI Gothic" w:hAnsi="MS UI Gothic" w:cs="ＭＳ Ｐゴシック" w:hint="eastAsia"/>
                <w:kern w:val="0"/>
                <w:sz w:val="18"/>
                <w:szCs w:val="18"/>
              </w:rPr>
              <w:t>、休日、臨時業務日</w:t>
            </w:r>
            <w:r w:rsidRPr="006C3DB5">
              <w:rPr>
                <w:rFonts w:ascii="MS UI Gothic" w:eastAsia="MS UI Gothic" w:hAnsi="MS UI Gothic" w:cs="ＭＳ Ｐゴシック" w:hint="eastAsia"/>
                <w:kern w:val="0"/>
                <w:sz w:val="18"/>
                <w:szCs w:val="18"/>
              </w:rPr>
              <w:t>など）</w:t>
            </w:r>
            <w:r>
              <w:rPr>
                <w:rFonts w:ascii="MS UI Gothic" w:eastAsia="MS UI Gothic" w:hAnsi="MS UI Gothic" w:cs="ＭＳ Ｐゴシック" w:hint="eastAsia"/>
                <w:kern w:val="0"/>
                <w:sz w:val="18"/>
                <w:szCs w:val="18"/>
              </w:rPr>
              <w:t>やシステムスケジュールが明確になっているか</w:t>
            </w:r>
            <w:r w:rsidR="006F1C9F">
              <w:rPr>
                <w:rFonts w:ascii="MS UI Gothic" w:eastAsia="MS UI Gothic" w:hAnsi="MS UI Gothic" w:cs="ＭＳ Ｐゴシック" w:hint="eastAsia"/>
                <w:kern w:val="0"/>
                <w:sz w:val="18"/>
                <w:szCs w:val="18"/>
              </w:rPr>
              <w:t>。</w:t>
            </w:r>
          </w:p>
        </w:tc>
      </w:tr>
      <w:tr w:rsidR="00B322E1" w:rsidRPr="006C3DB5" w14:paraId="58AA2A97" w14:textId="77777777" w:rsidTr="00E40E83">
        <w:trPr>
          <w:trHeight w:val="20"/>
        </w:trPr>
        <w:tc>
          <w:tcPr>
            <w:tcW w:w="1377" w:type="dxa"/>
            <w:shd w:val="clear" w:color="auto" w:fill="auto"/>
            <w:vAlign w:val="center"/>
          </w:tcPr>
          <w:p w14:paraId="79C80A20"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0A3970D4" w14:textId="7B9E445D"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システムメンテナンスタイミング（定期保守、</w:t>
            </w:r>
            <w:r>
              <w:rPr>
                <w:rFonts w:ascii="MS UI Gothic" w:eastAsia="MS UI Gothic" w:hAnsi="MS UI Gothic" w:cs="ＭＳ Ｐゴシック" w:hint="eastAsia"/>
                <w:kern w:val="0"/>
                <w:sz w:val="18"/>
                <w:szCs w:val="18"/>
              </w:rPr>
              <w:t>機器設置場所の</w:t>
            </w:r>
            <w:r w:rsidRPr="006C3DB5">
              <w:rPr>
                <w:rFonts w:ascii="MS UI Gothic" w:eastAsia="MS UI Gothic" w:hAnsi="MS UI Gothic" w:cs="ＭＳ Ｐゴシック" w:hint="eastAsia"/>
                <w:kern w:val="0"/>
                <w:sz w:val="18"/>
                <w:szCs w:val="18"/>
              </w:rPr>
              <w:t>電気設備法定点検、</w:t>
            </w:r>
            <w:r>
              <w:rPr>
                <w:rFonts w:ascii="MS UI Gothic" w:eastAsia="MS UI Gothic" w:hAnsi="MS UI Gothic" w:cs="ＭＳ Ｐゴシック" w:hint="eastAsia"/>
                <w:kern w:val="0"/>
                <w:sz w:val="18"/>
                <w:szCs w:val="18"/>
              </w:rPr>
              <w:t>稼働</w:t>
            </w:r>
            <w:r w:rsidRPr="006C3DB5">
              <w:rPr>
                <w:rFonts w:ascii="MS UI Gothic" w:eastAsia="MS UI Gothic" w:hAnsi="MS UI Gothic" w:cs="ＭＳ Ｐゴシック" w:hint="eastAsia"/>
                <w:kern w:val="0"/>
                <w:sz w:val="18"/>
                <w:szCs w:val="18"/>
              </w:rPr>
              <w:t>カレンダ設定）が明確になっているか</w:t>
            </w:r>
            <w:r w:rsidR="006F1C9F">
              <w:rPr>
                <w:rFonts w:ascii="MS UI Gothic" w:eastAsia="MS UI Gothic" w:hAnsi="MS UI Gothic" w:cs="ＭＳ Ｐゴシック" w:hint="eastAsia"/>
                <w:kern w:val="0"/>
                <w:sz w:val="18"/>
                <w:szCs w:val="18"/>
              </w:rPr>
              <w:t>。</w:t>
            </w:r>
          </w:p>
        </w:tc>
      </w:tr>
      <w:tr w:rsidR="00B322E1" w:rsidRPr="006C3DB5" w14:paraId="25553BBE" w14:textId="77777777" w:rsidTr="00E40E83">
        <w:trPr>
          <w:trHeight w:val="20"/>
        </w:trPr>
        <w:tc>
          <w:tcPr>
            <w:tcW w:w="1377" w:type="dxa"/>
            <w:shd w:val="clear" w:color="auto" w:fill="auto"/>
            <w:vAlign w:val="center"/>
          </w:tcPr>
          <w:p w14:paraId="1330B7D4"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4F08F2BE" w14:textId="01B1AB8F" w:rsidR="00B322E1" w:rsidRPr="006C3DB5" w:rsidRDefault="00B322E1" w:rsidP="00E40E83">
            <w:pPr>
              <w:widowControl/>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システム構成で既存のネットワーク・ハードウェア・システムの利用を想定する場合、それぞれのスペックや諸元等の基礎データに誤りはないか</w:t>
            </w:r>
            <w:r w:rsidR="006F1C9F">
              <w:rPr>
                <w:rFonts w:ascii="MS UI Gothic" w:eastAsia="MS UI Gothic" w:hAnsi="MS UI Gothic" w:cs="ＭＳ Ｐゴシック" w:hint="eastAsia"/>
                <w:kern w:val="0"/>
                <w:sz w:val="18"/>
                <w:szCs w:val="18"/>
              </w:rPr>
              <w:t>。</w:t>
            </w:r>
          </w:p>
        </w:tc>
      </w:tr>
      <w:tr w:rsidR="00B322E1" w:rsidRPr="006C3DB5" w14:paraId="7D1260DF" w14:textId="77777777" w:rsidTr="00E40E83">
        <w:trPr>
          <w:trHeight w:val="20"/>
        </w:trPr>
        <w:tc>
          <w:tcPr>
            <w:tcW w:w="1377" w:type="dxa"/>
            <w:shd w:val="clear" w:color="auto" w:fill="auto"/>
            <w:vAlign w:val="center"/>
          </w:tcPr>
          <w:p w14:paraId="51E19DE5"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57734B08" w14:textId="77777777"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今後予定されている</w:t>
            </w:r>
            <w:r>
              <w:rPr>
                <w:rFonts w:ascii="MS UI Gothic" w:eastAsia="MS UI Gothic" w:hAnsi="MS UI Gothic" w:cs="ＭＳ Ｐゴシック" w:hint="eastAsia"/>
                <w:kern w:val="0"/>
                <w:sz w:val="18"/>
                <w:szCs w:val="18"/>
              </w:rPr>
              <w:t>法改正や制度改正を踏まえた</w:t>
            </w:r>
            <w:r w:rsidRPr="006C3DB5">
              <w:rPr>
                <w:rFonts w:ascii="MS UI Gothic" w:eastAsia="MS UI Gothic" w:hAnsi="MS UI Gothic" w:cs="ＭＳ Ｐゴシック" w:hint="eastAsia"/>
                <w:kern w:val="0"/>
                <w:sz w:val="18"/>
                <w:szCs w:val="18"/>
              </w:rPr>
              <w:t>業務機能の拡張方針になっているか。</w:t>
            </w:r>
          </w:p>
        </w:tc>
      </w:tr>
      <w:tr w:rsidR="00B322E1" w:rsidRPr="006C3DB5" w14:paraId="17334783" w14:textId="77777777" w:rsidTr="00E40E83">
        <w:trPr>
          <w:trHeight w:val="20"/>
        </w:trPr>
        <w:tc>
          <w:tcPr>
            <w:tcW w:w="1377" w:type="dxa"/>
            <w:shd w:val="clear" w:color="auto" w:fill="auto"/>
            <w:vAlign w:val="center"/>
          </w:tcPr>
          <w:p w14:paraId="451B4B97"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432FAE01" w14:textId="650B99EA" w:rsidR="00B322E1" w:rsidRPr="006C3DB5" w:rsidRDefault="00B322E1" w:rsidP="00801AC5">
            <w:pPr>
              <w:widowControl/>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重要性に応じてデータ</w:t>
            </w:r>
            <w:r w:rsidRPr="006C3DB5">
              <w:rPr>
                <w:rFonts w:ascii="MS UI Gothic" w:eastAsia="MS UI Gothic" w:hAnsi="MS UI Gothic" w:cs="ＭＳ Ｐゴシック" w:hint="eastAsia"/>
                <w:kern w:val="0"/>
                <w:sz w:val="18"/>
                <w:szCs w:val="18"/>
              </w:rPr>
              <w:t>分類</w:t>
            </w:r>
            <w:r>
              <w:rPr>
                <w:rFonts w:ascii="MS UI Gothic" w:eastAsia="MS UI Gothic" w:hAnsi="MS UI Gothic" w:cs="ＭＳ Ｐゴシック" w:hint="eastAsia"/>
                <w:kern w:val="0"/>
                <w:sz w:val="18"/>
                <w:szCs w:val="18"/>
              </w:rPr>
              <w:t>が行われて</w:t>
            </w:r>
            <w:r w:rsidRPr="006C3DB5">
              <w:rPr>
                <w:rFonts w:ascii="MS UI Gothic" w:eastAsia="MS UI Gothic" w:hAnsi="MS UI Gothic" w:cs="ＭＳ Ｐゴシック" w:hint="eastAsia"/>
                <w:kern w:val="0"/>
                <w:sz w:val="18"/>
                <w:szCs w:val="18"/>
              </w:rPr>
              <w:t>いるか。</w:t>
            </w:r>
            <w:r>
              <w:rPr>
                <w:rFonts w:ascii="MS UI Gothic" w:eastAsia="MS UI Gothic" w:hAnsi="MS UI Gothic" w:cs="ＭＳ Ｐゴシック" w:hint="eastAsia"/>
                <w:kern w:val="0"/>
                <w:sz w:val="18"/>
                <w:szCs w:val="18"/>
              </w:rPr>
              <w:t>個人情報を扱う場合は、以降の個人情報保護審議会や特定個人情報保護評価等の事務スケジュールを考慮しているか。</w:t>
            </w:r>
          </w:p>
        </w:tc>
      </w:tr>
      <w:tr w:rsidR="00B322E1" w:rsidRPr="006C3DB5" w14:paraId="633E4974" w14:textId="77777777" w:rsidTr="00E40E83">
        <w:trPr>
          <w:trHeight w:val="20"/>
        </w:trPr>
        <w:tc>
          <w:tcPr>
            <w:tcW w:w="1377" w:type="dxa"/>
            <w:shd w:val="clear" w:color="auto" w:fill="auto"/>
            <w:vAlign w:val="center"/>
          </w:tcPr>
          <w:p w14:paraId="254B3CB1"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52640C72" w14:textId="77777777"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業務上の役割（管理者、担当者など）と権限（参照・更新など）が明確になっているか。</w:t>
            </w:r>
          </w:p>
        </w:tc>
      </w:tr>
      <w:tr w:rsidR="00B322E1" w:rsidRPr="006C3DB5" w14:paraId="349AF701" w14:textId="77777777" w:rsidTr="00E40E83">
        <w:trPr>
          <w:trHeight w:val="20"/>
        </w:trPr>
        <w:tc>
          <w:tcPr>
            <w:tcW w:w="1377" w:type="dxa"/>
            <w:shd w:val="clear" w:color="auto" w:fill="auto"/>
            <w:vAlign w:val="center"/>
          </w:tcPr>
          <w:p w14:paraId="6794D163"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5331B288" w14:textId="77777777"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OS、ミドルウェアの特権IDに関する方針が明確になっているか。</w:t>
            </w:r>
          </w:p>
        </w:tc>
      </w:tr>
      <w:tr w:rsidR="00B322E1" w:rsidRPr="006C3DB5" w14:paraId="54E02DE3" w14:textId="77777777" w:rsidTr="00E40E83">
        <w:trPr>
          <w:trHeight w:val="20"/>
        </w:trPr>
        <w:tc>
          <w:tcPr>
            <w:tcW w:w="1377" w:type="dxa"/>
            <w:shd w:val="clear" w:color="auto" w:fill="auto"/>
            <w:vAlign w:val="center"/>
          </w:tcPr>
          <w:p w14:paraId="3802B4E9" w14:textId="77777777" w:rsidR="00B322E1" w:rsidRPr="00B93B79"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5AE3166D" w14:textId="77777777" w:rsidR="00B322E1" w:rsidRPr="006C3DB5" w:rsidRDefault="00B322E1" w:rsidP="00E40E83">
            <w:pPr>
              <w:widowControl/>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本市外との情報連携で利用する電子証明書は全て明確になっているか。</w:t>
            </w:r>
          </w:p>
        </w:tc>
      </w:tr>
      <w:tr w:rsidR="00B322E1" w:rsidRPr="006C3DB5" w14:paraId="69278001" w14:textId="77777777" w:rsidTr="00E40E83">
        <w:trPr>
          <w:trHeight w:val="20"/>
        </w:trPr>
        <w:tc>
          <w:tcPr>
            <w:tcW w:w="1377" w:type="dxa"/>
            <w:shd w:val="clear" w:color="auto" w:fill="auto"/>
            <w:vAlign w:val="center"/>
          </w:tcPr>
          <w:p w14:paraId="374D3296"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279A6528" w14:textId="77777777"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本市外との情報連携</w:t>
            </w:r>
            <w:r>
              <w:rPr>
                <w:rFonts w:ascii="MS UI Gothic" w:eastAsia="MS UI Gothic" w:hAnsi="MS UI Gothic" w:cs="ＭＳ Ｐゴシック" w:hint="eastAsia"/>
                <w:kern w:val="0"/>
                <w:sz w:val="18"/>
                <w:szCs w:val="18"/>
              </w:rPr>
              <w:t>を行う通信方式（プロトコル、暗号化など）は全て</w:t>
            </w:r>
            <w:r w:rsidRPr="006C3DB5">
              <w:rPr>
                <w:rFonts w:ascii="MS UI Gothic" w:eastAsia="MS UI Gothic" w:hAnsi="MS UI Gothic" w:cs="ＭＳ Ｐゴシック" w:hint="eastAsia"/>
                <w:kern w:val="0"/>
                <w:sz w:val="18"/>
                <w:szCs w:val="18"/>
              </w:rPr>
              <w:t>明確になっているか。</w:t>
            </w:r>
          </w:p>
        </w:tc>
      </w:tr>
      <w:tr w:rsidR="00B322E1" w:rsidRPr="006C3DB5" w14:paraId="584EF91C" w14:textId="77777777" w:rsidTr="00E40E83">
        <w:trPr>
          <w:trHeight w:val="20"/>
        </w:trPr>
        <w:tc>
          <w:tcPr>
            <w:tcW w:w="1377" w:type="dxa"/>
            <w:shd w:val="clear" w:color="auto" w:fill="auto"/>
            <w:vAlign w:val="center"/>
          </w:tcPr>
          <w:p w14:paraId="2B66835A"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16C9D722" w14:textId="77777777" w:rsidR="00B322E1" w:rsidRPr="006C3DB5" w:rsidRDefault="00B322E1" w:rsidP="00E40E83">
            <w:pPr>
              <w:widowControl/>
              <w:rPr>
                <w:rFonts w:ascii="MS UI Gothic" w:eastAsia="MS UI Gothic" w:hAnsi="MS UI Gothic" w:cs="ＭＳ Ｐゴシック"/>
                <w:kern w:val="0"/>
                <w:sz w:val="18"/>
                <w:szCs w:val="18"/>
              </w:rPr>
            </w:pPr>
            <w:r>
              <w:rPr>
                <w:rFonts w:ascii="MS UI Gothic" w:eastAsia="MS UI Gothic" w:hAnsi="MS UI Gothic" w:cs="ＭＳ Ｐゴシック" w:hint="eastAsia"/>
                <w:kern w:val="0"/>
                <w:sz w:val="18"/>
                <w:szCs w:val="18"/>
              </w:rPr>
              <w:t>ハードウェア</w:t>
            </w:r>
            <w:r w:rsidRPr="006C3DB5">
              <w:rPr>
                <w:rFonts w:ascii="MS UI Gothic" w:eastAsia="MS UI Gothic" w:hAnsi="MS UI Gothic" w:cs="ＭＳ Ｐゴシック" w:hint="eastAsia"/>
                <w:kern w:val="0"/>
                <w:sz w:val="18"/>
                <w:szCs w:val="18"/>
              </w:rPr>
              <w:t>設置場所、データ保管場所の要件が明確になっているか。</w:t>
            </w:r>
          </w:p>
        </w:tc>
      </w:tr>
      <w:tr w:rsidR="00B322E1" w:rsidRPr="006C3DB5" w14:paraId="0985CF38" w14:textId="77777777" w:rsidTr="00E40E83">
        <w:trPr>
          <w:trHeight w:val="20"/>
        </w:trPr>
        <w:tc>
          <w:tcPr>
            <w:tcW w:w="1377" w:type="dxa"/>
            <w:shd w:val="clear" w:color="auto" w:fill="auto"/>
            <w:vAlign w:val="center"/>
          </w:tcPr>
          <w:p w14:paraId="68B78521"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637B3AA6" w14:textId="77777777"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大規模災害時の業務継続方針、復旧方針が明確になっているか。</w:t>
            </w:r>
          </w:p>
        </w:tc>
      </w:tr>
      <w:tr w:rsidR="00B322E1" w:rsidRPr="006C3DB5" w14:paraId="12FEF8CA" w14:textId="77777777" w:rsidTr="00E40E83">
        <w:trPr>
          <w:trHeight w:val="20"/>
        </w:trPr>
        <w:tc>
          <w:tcPr>
            <w:tcW w:w="1377" w:type="dxa"/>
            <w:shd w:val="clear" w:color="auto" w:fill="auto"/>
            <w:vAlign w:val="center"/>
          </w:tcPr>
          <w:p w14:paraId="6D6B53CF"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497B1C71" w14:textId="180F4586"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ドキュメント品質指標を満たしているか</w:t>
            </w:r>
            <w:r w:rsidR="006F1C9F">
              <w:rPr>
                <w:rFonts w:ascii="MS UI Gothic" w:eastAsia="MS UI Gothic" w:hAnsi="MS UI Gothic" w:cs="ＭＳ Ｐゴシック" w:hint="eastAsia"/>
                <w:kern w:val="0"/>
                <w:sz w:val="18"/>
                <w:szCs w:val="18"/>
              </w:rPr>
              <w:t>。</w:t>
            </w:r>
          </w:p>
        </w:tc>
      </w:tr>
      <w:tr w:rsidR="00B322E1" w:rsidRPr="006C3DB5" w14:paraId="17E66E9A" w14:textId="77777777" w:rsidTr="00E40E83">
        <w:trPr>
          <w:trHeight w:val="20"/>
        </w:trPr>
        <w:tc>
          <w:tcPr>
            <w:tcW w:w="1377" w:type="dxa"/>
            <w:shd w:val="clear" w:color="auto" w:fill="auto"/>
            <w:vAlign w:val="center"/>
          </w:tcPr>
          <w:p w14:paraId="5A9B19C6"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0B38AA35" w14:textId="1CEADE7B"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レビューで指摘された事項について、すべて対応が完了しているか</w:t>
            </w:r>
            <w:r w:rsidR="006F1C9F">
              <w:rPr>
                <w:rFonts w:ascii="MS UI Gothic" w:eastAsia="MS UI Gothic" w:hAnsi="MS UI Gothic" w:cs="ＭＳ Ｐゴシック" w:hint="eastAsia"/>
                <w:kern w:val="0"/>
                <w:sz w:val="18"/>
                <w:szCs w:val="18"/>
              </w:rPr>
              <w:t>。</w:t>
            </w:r>
          </w:p>
        </w:tc>
      </w:tr>
      <w:tr w:rsidR="00B322E1" w:rsidRPr="006C3DB5" w14:paraId="185D3AB2" w14:textId="77777777" w:rsidTr="00E40E83">
        <w:trPr>
          <w:trHeight w:val="20"/>
        </w:trPr>
        <w:tc>
          <w:tcPr>
            <w:tcW w:w="1377" w:type="dxa"/>
            <w:shd w:val="clear" w:color="auto" w:fill="auto"/>
            <w:vAlign w:val="center"/>
          </w:tcPr>
          <w:p w14:paraId="7E2DB806"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3AF9B338" w14:textId="7965D305"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当該工程で解決すべき課題が残っていないか</w:t>
            </w:r>
            <w:r w:rsidR="006F1C9F">
              <w:rPr>
                <w:rFonts w:ascii="MS UI Gothic" w:eastAsia="MS UI Gothic" w:hAnsi="MS UI Gothic" w:cs="ＭＳ Ｐゴシック" w:hint="eastAsia"/>
                <w:kern w:val="0"/>
                <w:sz w:val="18"/>
                <w:szCs w:val="18"/>
              </w:rPr>
              <w:t>。</w:t>
            </w:r>
          </w:p>
        </w:tc>
      </w:tr>
      <w:tr w:rsidR="00B322E1" w:rsidRPr="006C3DB5" w14:paraId="1A0D7122" w14:textId="77777777" w:rsidTr="00E40E83">
        <w:trPr>
          <w:trHeight w:val="20"/>
        </w:trPr>
        <w:tc>
          <w:tcPr>
            <w:tcW w:w="1377" w:type="dxa"/>
            <w:shd w:val="clear" w:color="auto" w:fill="auto"/>
            <w:vAlign w:val="center"/>
          </w:tcPr>
          <w:p w14:paraId="4BA17FDA" w14:textId="77777777" w:rsidR="00B322E1"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0DB2A916" w14:textId="525D6BD0" w:rsidR="00B322E1" w:rsidRPr="006C3DB5" w:rsidRDefault="00B322E1" w:rsidP="00E40E83">
            <w:pPr>
              <w:widowControl/>
              <w:rPr>
                <w:rFonts w:ascii="MS UI Gothic" w:eastAsia="MS UI Gothic" w:hAnsi="MS UI Gothic" w:cs="ＭＳ Ｐゴシック"/>
                <w:kern w:val="0"/>
                <w:sz w:val="18"/>
                <w:szCs w:val="18"/>
              </w:rPr>
            </w:pPr>
            <w:r w:rsidRPr="000E0BB2">
              <w:rPr>
                <w:rFonts w:ascii="MS UI Gothic" w:eastAsia="MS UI Gothic" w:hAnsi="MS UI Gothic" w:hint="eastAsia"/>
                <w:sz w:val="18"/>
                <w:szCs w:val="18"/>
              </w:rPr>
              <w:t>ドキュメント完成時に</w:t>
            </w:r>
            <w:r>
              <w:rPr>
                <w:rFonts w:ascii="MS UI Gothic" w:eastAsia="MS UI Gothic" w:hAnsi="MS UI Gothic" w:hint="eastAsia"/>
                <w:sz w:val="18"/>
                <w:szCs w:val="18"/>
              </w:rPr>
              <w:t>業務責任者が網羅性等を確認して</w:t>
            </w:r>
            <w:r w:rsidRPr="000E0BB2">
              <w:rPr>
                <w:rFonts w:ascii="MS UI Gothic" w:eastAsia="MS UI Gothic" w:hAnsi="MS UI Gothic" w:hint="eastAsia"/>
                <w:sz w:val="18"/>
                <w:szCs w:val="18"/>
              </w:rPr>
              <w:t>いるか</w:t>
            </w:r>
            <w:r w:rsidR="006F1C9F">
              <w:rPr>
                <w:rFonts w:ascii="MS UI Gothic" w:eastAsia="MS UI Gothic" w:hAnsi="MS UI Gothic" w:hint="eastAsia"/>
                <w:sz w:val="18"/>
                <w:szCs w:val="18"/>
              </w:rPr>
              <w:t>。</w:t>
            </w:r>
          </w:p>
        </w:tc>
      </w:tr>
      <w:tr w:rsidR="009C2A3A" w:rsidRPr="006C3DB5" w14:paraId="6184B42B" w14:textId="77777777" w:rsidTr="009C2A3A">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00A3EF8" w14:textId="77777777" w:rsidR="009C2A3A" w:rsidRPr="006C3DB5" w:rsidRDefault="009C2A3A" w:rsidP="00CB154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vAlign w:val="center"/>
          </w:tcPr>
          <w:p w14:paraId="441E8297" w14:textId="77777777" w:rsidR="009C2A3A" w:rsidRPr="009C2A3A" w:rsidRDefault="009C2A3A" w:rsidP="00CB1543">
            <w:pPr>
              <w:widowControl/>
              <w:rPr>
                <w:rFonts w:ascii="MS UI Gothic" w:eastAsia="MS UI Gothic" w:hAnsi="MS UI Gothic"/>
                <w:sz w:val="18"/>
                <w:szCs w:val="18"/>
              </w:rPr>
            </w:pPr>
            <w:r w:rsidRPr="009C2A3A">
              <w:rPr>
                <w:rFonts w:ascii="MS UI Gothic" w:eastAsia="MS UI Gothic" w:hAnsi="MS UI Gothic" w:hint="eastAsia"/>
                <w:sz w:val="18"/>
                <w:szCs w:val="18"/>
              </w:rPr>
              <w:t>要件定義書の記載内容について、関連業務部門、利用部門と合意ができているか。</w:t>
            </w:r>
          </w:p>
        </w:tc>
      </w:tr>
      <w:tr w:rsidR="009C2A3A" w:rsidRPr="006C3DB5" w14:paraId="1A8FA1A9" w14:textId="77777777" w:rsidTr="009C2A3A">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B00C33E" w14:textId="77777777" w:rsidR="009C2A3A" w:rsidRPr="006C3DB5" w:rsidRDefault="009C2A3A" w:rsidP="00CB154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vAlign w:val="center"/>
          </w:tcPr>
          <w:p w14:paraId="274EF166" w14:textId="77777777" w:rsidR="009C2A3A" w:rsidRPr="009C2A3A" w:rsidRDefault="009C2A3A" w:rsidP="00CB1543">
            <w:pPr>
              <w:widowControl/>
              <w:rPr>
                <w:rFonts w:ascii="MS UI Gothic" w:eastAsia="MS UI Gothic" w:hAnsi="MS UI Gothic"/>
                <w:sz w:val="18"/>
                <w:szCs w:val="18"/>
              </w:rPr>
            </w:pPr>
            <w:r w:rsidRPr="009C2A3A">
              <w:rPr>
                <w:rFonts w:ascii="MS UI Gothic" w:eastAsia="MS UI Gothic" w:hAnsi="MS UI Gothic" w:hint="eastAsia"/>
                <w:sz w:val="18"/>
                <w:szCs w:val="18"/>
              </w:rPr>
              <w:t>次工程実施にあたっての制約事項、前提条件が明確になっているか。</w:t>
            </w:r>
          </w:p>
        </w:tc>
      </w:tr>
      <w:tr w:rsidR="00B322E1" w:rsidRPr="006C3DB5" w14:paraId="69919F9D" w14:textId="77777777" w:rsidTr="00E40E83">
        <w:trPr>
          <w:trHeight w:val="20"/>
        </w:trPr>
        <w:tc>
          <w:tcPr>
            <w:tcW w:w="1377" w:type="dxa"/>
            <w:shd w:val="clear" w:color="auto" w:fill="auto"/>
            <w:vAlign w:val="center"/>
          </w:tcPr>
          <w:p w14:paraId="20639B42" w14:textId="77777777" w:rsidR="00B322E1" w:rsidRPr="006C3DB5" w:rsidRDefault="00B322E1" w:rsidP="00E40E83">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2847E7BA" w14:textId="50F59D91" w:rsidR="00B322E1" w:rsidRPr="006C3DB5" w:rsidRDefault="00B322E1" w:rsidP="00E40E83">
            <w:pPr>
              <w:widowControl/>
              <w:rPr>
                <w:rFonts w:ascii="MS UI Gothic" w:eastAsia="MS UI Gothic" w:hAnsi="MS UI Gothic" w:cs="ＭＳ Ｐゴシック"/>
                <w:kern w:val="0"/>
                <w:sz w:val="18"/>
                <w:szCs w:val="18"/>
              </w:rPr>
            </w:pPr>
            <w:r w:rsidRPr="006C3DB5">
              <w:rPr>
                <w:rFonts w:ascii="MS UI Gothic" w:eastAsia="MS UI Gothic" w:hAnsi="MS UI Gothic" w:cs="ＭＳ Ｐゴシック" w:hint="eastAsia"/>
                <w:kern w:val="0"/>
                <w:sz w:val="18"/>
                <w:szCs w:val="18"/>
              </w:rPr>
              <w:t>次工程実施に必要な</w:t>
            </w:r>
            <w:r>
              <w:rPr>
                <w:rFonts w:ascii="MS UI Gothic" w:eastAsia="MS UI Gothic" w:hAnsi="MS UI Gothic" w:cs="ＭＳ Ｐゴシック" w:hint="eastAsia"/>
                <w:kern w:val="0"/>
                <w:sz w:val="18"/>
                <w:szCs w:val="18"/>
              </w:rPr>
              <w:t>体制（スキル、人数）が確保</w:t>
            </w:r>
            <w:r w:rsidRPr="006C3DB5">
              <w:rPr>
                <w:rFonts w:ascii="MS UI Gothic" w:eastAsia="MS UI Gothic" w:hAnsi="MS UI Gothic" w:cs="ＭＳ Ｐゴシック" w:hint="eastAsia"/>
                <w:kern w:val="0"/>
                <w:sz w:val="18"/>
                <w:szCs w:val="18"/>
              </w:rPr>
              <w:t>できているか</w:t>
            </w:r>
            <w:r w:rsidR="006F1C9F">
              <w:rPr>
                <w:rFonts w:ascii="MS UI Gothic" w:eastAsia="MS UI Gothic" w:hAnsi="MS UI Gothic" w:cs="ＭＳ Ｐゴシック" w:hint="eastAsia"/>
                <w:kern w:val="0"/>
                <w:sz w:val="18"/>
                <w:szCs w:val="18"/>
              </w:rPr>
              <w:t>。</w:t>
            </w:r>
          </w:p>
        </w:tc>
      </w:tr>
    </w:tbl>
    <w:p w14:paraId="10322DFF" w14:textId="77777777" w:rsidR="009C2A3A" w:rsidRPr="009C2A3A" w:rsidRDefault="009C2A3A" w:rsidP="00272D53">
      <w:pPr>
        <w:widowControl/>
        <w:jc w:val="left"/>
      </w:pPr>
    </w:p>
    <w:p w14:paraId="674AA6B6" w14:textId="2F43D752" w:rsidR="006D53DD" w:rsidRPr="003C08BC" w:rsidRDefault="006D53DD" w:rsidP="008209C8">
      <w:pPr>
        <w:pStyle w:val="3"/>
      </w:pPr>
      <w:bookmarkStart w:id="38" w:name="_Toc532983209"/>
      <w:bookmarkStart w:id="39" w:name="_Toc130999880"/>
      <w:r>
        <w:rPr>
          <w:rFonts w:hint="eastAsia"/>
        </w:rPr>
        <w:t>基本設計</w:t>
      </w:r>
      <w:bookmarkEnd w:id="38"/>
      <w:bookmarkEnd w:id="39"/>
    </w:p>
    <w:p w14:paraId="35EA748D" w14:textId="0BA5D033" w:rsidR="006D53DD" w:rsidRDefault="003A7E18" w:rsidP="00DB1DF4">
      <w:pPr>
        <w:pStyle w:val="ac"/>
        <w:numPr>
          <w:ilvl w:val="0"/>
          <w:numId w:val="18"/>
        </w:numPr>
        <w:ind w:leftChars="0" w:left="426" w:firstLineChars="0" w:hanging="284"/>
        <w:rPr>
          <w:color w:val="000000" w:themeColor="text1"/>
        </w:rPr>
      </w:pPr>
      <w:r>
        <w:rPr>
          <w:rFonts w:hint="eastAsia"/>
          <w:color w:val="000000" w:themeColor="text1"/>
        </w:rPr>
        <w:t>概要</w:t>
      </w:r>
    </w:p>
    <w:p w14:paraId="7E86164B" w14:textId="77777777" w:rsidR="006D53DD" w:rsidRPr="00A537B4" w:rsidRDefault="006A438F" w:rsidP="006D53DD">
      <w:pPr>
        <w:pStyle w:val="ac"/>
        <w:ind w:leftChars="67" w:left="141" w:firstLineChars="100" w:firstLine="210"/>
        <w:rPr>
          <w:rFonts w:ascii="游明朝" w:eastAsia="游明朝" w:hAnsi="游明朝"/>
          <w:color w:val="000000" w:themeColor="text1"/>
        </w:rPr>
      </w:pPr>
      <w:r>
        <w:rPr>
          <w:rFonts w:ascii="游明朝" w:eastAsia="游明朝" w:hAnsi="游明朝" w:hint="eastAsia"/>
          <w:color w:val="000000" w:themeColor="text1"/>
        </w:rPr>
        <w:t>要件定義の内容をもとに機器構成や実装すべき機能、画面や帳票等の入出力、保存や作成されるデータ等のシステムの概略をもれなく検討し、システムの基本仕様をまとめ</w:t>
      </w:r>
      <w:r w:rsidR="006D53DD" w:rsidRPr="00A537B4">
        <w:rPr>
          <w:rFonts w:ascii="游明朝" w:eastAsia="游明朝" w:hAnsi="游明朝" w:hint="eastAsia"/>
          <w:color w:val="000000" w:themeColor="text1"/>
        </w:rPr>
        <w:t>ます。</w:t>
      </w:r>
    </w:p>
    <w:p w14:paraId="7912299D" w14:textId="77777777" w:rsidR="006D53DD" w:rsidRPr="00483EA7" w:rsidRDefault="006D53DD" w:rsidP="006D53DD">
      <w:pPr>
        <w:pStyle w:val="ae"/>
        <w:rPr>
          <w:color w:val="000000" w:themeColor="text1"/>
        </w:rPr>
      </w:pPr>
    </w:p>
    <w:p w14:paraId="48D35B4E" w14:textId="7330F56A" w:rsidR="006D53DD" w:rsidRPr="00946A4E" w:rsidRDefault="006D53DD" w:rsidP="00DB1DF4">
      <w:pPr>
        <w:pStyle w:val="ac"/>
        <w:numPr>
          <w:ilvl w:val="0"/>
          <w:numId w:val="18"/>
        </w:numPr>
        <w:ind w:leftChars="0" w:left="426" w:firstLineChars="0" w:hanging="284"/>
        <w:rPr>
          <w:color w:val="000000" w:themeColor="text1"/>
        </w:rPr>
      </w:pPr>
      <w:r>
        <w:rPr>
          <w:rFonts w:hint="eastAsia"/>
          <w:color w:val="000000" w:themeColor="text1"/>
        </w:rPr>
        <w:t>作業フローチャート</w:t>
      </w:r>
    </w:p>
    <w:p w14:paraId="1C9AE2B6" w14:textId="7DBCFD52" w:rsidR="00147BF2" w:rsidRPr="00B301A6" w:rsidRDefault="004F42D3" w:rsidP="006D53DD">
      <w:r w:rsidRPr="004F42D3">
        <w:rPr>
          <w:noProof/>
        </w:rPr>
        <w:drawing>
          <wp:inline distT="0" distB="0" distL="0" distR="0" wp14:anchorId="0BBF2F61" wp14:editId="1BEB8969">
            <wp:extent cx="5400040" cy="432003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320032"/>
                    </a:xfrm>
                    <a:prstGeom prst="rect">
                      <a:avLst/>
                    </a:prstGeom>
                    <a:noFill/>
                    <a:ln>
                      <a:noFill/>
                    </a:ln>
                  </pic:spPr>
                </pic:pic>
              </a:graphicData>
            </a:graphic>
          </wp:inline>
        </w:drawing>
      </w:r>
    </w:p>
    <w:p w14:paraId="3319F65A" w14:textId="1482EAC8" w:rsidR="006D53DD" w:rsidRDefault="006D53DD" w:rsidP="00DB1DF4">
      <w:pPr>
        <w:pStyle w:val="ac"/>
        <w:numPr>
          <w:ilvl w:val="0"/>
          <w:numId w:val="18"/>
        </w:numPr>
        <w:ind w:leftChars="0" w:left="426" w:firstLineChars="0" w:hanging="284"/>
        <w:rPr>
          <w:color w:val="000000" w:themeColor="text1"/>
        </w:rPr>
      </w:pPr>
      <w:r w:rsidRPr="003C08BC">
        <w:rPr>
          <w:rFonts w:hint="eastAsia"/>
          <w:color w:val="000000" w:themeColor="text1"/>
        </w:rPr>
        <w:t>実施事項</w:t>
      </w:r>
    </w:p>
    <w:p w14:paraId="060C9CDC" w14:textId="292A030E" w:rsidR="00144EE0" w:rsidRDefault="005250C7" w:rsidP="00DB1DF4">
      <w:pPr>
        <w:pStyle w:val="af0"/>
        <w:numPr>
          <w:ilvl w:val="0"/>
          <w:numId w:val="19"/>
        </w:numPr>
        <w:ind w:leftChars="0" w:firstLineChars="0" w:hanging="144"/>
        <w:rPr>
          <w:color w:val="000000" w:themeColor="text1"/>
        </w:rPr>
      </w:pPr>
      <w:r>
        <w:rPr>
          <w:rFonts w:hint="eastAsia"/>
          <w:color w:val="000000" w:themeColor="text1"/>
        </w:rPr>
        <w:t>基</w:t>
      </w:r>
      <w:r w:rsidR="00144EE0">
        <w:rPr>
          <w:rFonts w:hint="eastAsia"/>
          <w:color w:val="000000" w:themeColor="text1"/>
        </w:rPr>
        <w:t>本設計実施計画の策定</w:t>
      </w:r>
    </w:p>
    <w:p w14:paraId="2CEA664F" w14:textId="5F4857B0" w:rsidR="00144EE0" w:rsidRDefault="00893867" w:rsidP="00144EE0">
      <w:pPr>
        <w:pStyle w:val="af0"/>
        <w:ind w:leftChars="202" w:left="424" w:firstLineChars="100" w:firstLine="210"/>
        <w:rPr>
          <w:rFonts w:ascii="游明朝" w:eastAsia="游明朝" w:hAnsi="游明朝"/>
          <w:color w:val="000000" w:themeColor="text1"/>
        </w:rPr>
      </w:pPr>
      <w:r w:rsidRPr="003904F4">
        <w:rPr>
          <w:rFonts w:ascii="游明朝" w:eastAsia="游明朝" w:hAnsi="游明朝" w:hint="eastAsia"/>
          <w:color w:val="000000" w:themeColor="text1"/>
        </w:rPr>
        <w:t>開発責任者</w:t>
      </w:r>
      <w:r w:rsidR="00DB06AD" w:rsidRPr="003904F4">
        <w:rPr>
          <w:rFonts w:ascii="游明朝" w:eastAsia="游明朝" w:hAnsi="游明朝" w:hint="eastAsia"/>
          <w:color w:val="000000" w:themeColor="text1"/>
        </w:rPr>
        <w:t>は、</w:t>
      </w:r>
      <w:r w:rsidR="004024C8" w:rsidRPr="003904F4">
        <w:rPr>
          <w:rFonts w:ascii="游明朝" w:eastAsia="游明朝" w:hAnsi="游明朝" w:hint="eastAsia"/>
          <w:color w:val="000000" w:themeColor="text1"/>
        </w:rPr>
        <w:t>標準化</w:t>
      </w:r>
      <w:r w:rsidR="00DD2D1C" w:rsidRPr="003904F4">
        <w:rPr>
          <w:rFonts w:ascii="游明朝" w:eastAsia="游明朝" w:hAnsi="游明朝" w:hint="eastAsia"/>
          <w:color w:val="000000" w:themeColor="text1"/>
        </w:rPr>
        <w:t>リーダー、</w:t>
      </w:r>
      <w:r w:rsidR="00DB06AD" w:rsidRPr="003904F4">
        <w:rPr>
          <w:rFonts w:ascii="游明朝" w:eastAsia="游明朝" w:hAnsi="游明朝" w:hint="eastAsia"/>
          <w:color w:val="000000" w:themeColor="text1"/>
        </w:rPr>
        <w:t>業務責任者、受注業者</w:t>
      </w:r>
      <w:r w:rsidR="00144EE0" w:rsidRPr="003904F4">
        <w:rPr>
          <w:rFonts w:ascii="游明朝" w:eastAsia="游明朝" w:hAnsi="游明朝" w:hint="eastAsia"/>
          <w:color w:val="000000" w:themeColor="text1"/>
        </w:rPr>
        <w:t>と協力して基本設計の目的、基本設計工程での実施事項、作業スケジュールや役割分担をまとめたWBS、運営する会議</w:t>
      </w:r>
      <w:r w:rsidR="00660341" w:rsidRPr="003904F4">
        <w:rPr>
          <w:rFonts w:ascii="游明朝" w:eastAsia="游明朝" w:hAnsi="游明朝" w:hint="eastAsia"/>
          <w:color w:val="000000" w:themeColor="text1"/>
        </w:rPr>
        <w:t>体</w:t>
      </w:r>
      <w:r w:rsidR="00144EE0" w:rsidRPr="003904F4">
        <w:rPr>
          <w:rFonts w:ascii="游明朝" w:eastAsia="游明朝" w:hAnsi="游明朝" w:hint="eastAsia"/>
          <w:color w:val="000000" w:themeColor="text1"/>
        </w:rPr>
        <w:t>、成果物等について</w:t>
      </w:r>
      <w:r w:rsidR="00F30D90" w:rsidRPr="003904F4">
        <w:rPr>
          <w:rFonts w:ascii="游明朝" w:eastAsia="游明朝" w:hAnsi="游明朝" w:hint="eastAsia"/>
          <w:color w:val="000000" w:themeColor="text1"/>
        </w:rPr>
        <w:t>立案</w:t>
      </w:r>
      <w:r w:rsidR="001569D3" w:rsidRPr="003904F4">
        <w:rPr>
          <w:rFonts w:ascii="游明朝" w:eastAsia="游明朝" w:hAnsi="游明朝" w:hint="eastAsia"/>
          <w:color w:val="000000" w:themeColor="text1"/>
        </w:rPr>
        <w:t>し、</w:t>
      </w:r>
      <w:r w:rsidR="00F30D90" w:rsidRPr="003904F4">
        <w:rPr>
          <w:rFonts w:ascii="游明朝" w:eastAsia="游明朝" w:hAnsi="游明朝" w:hint="eastAsia"/>
          <w:color w:val="000000" w:themeColor="text1"/>
        </w:rPr>
        <w:t>受注業者は</w:t>
      </w:r>
      <w:r w:rsidR="00144EE0" w:rsidRPr="003904F4">
        <w:rPr>
          <w:rFonts w:ascii="游明朝" w:eastAsia="游明朝" w:hAnsi="游明朝" w:hint="eastAsia"/>
          <w:color w:val="000000" w:themeColor="text1"/>
        </w:rPr>
        <w:t>基本設計</w:t>
      </w:r>
      <w:r w:rsidR="00DF7C71" w:rsidRPr="003904F4">
        <w:rPr>
          <w:rFonts w:ascii="游明朝" w:eastAsia="游明朝" w:hAnsi="游明朝" w:hint="eastAsia"/>
          <w:color w:val="000000" w:themeColor="text1"/>
        </w:rPr>
        <w:t>実施</w:t>
      </w:r>
      <w:r w:rsidR="00144EE0" w:rsidRPr="003904F4">
        <w:rPr>
          <w:rFonts w:ascii="游明朝" w:eastAsia="游明朝" w:hAnsi="游明朝" w:hint="eastAsia"/>
          <w:color w:val="000000" w:themeColor="text1"/>
        </w:rPr>
        <w:t>計画として</w:t>
      </w:r>
      <w:r w:rsidR="001569D3" w:rsidRPr="003904F4">
        <w:rPr>
          <w:rFonts w:ascii="游明朝" w:eastAsia="游明朝" w:hAnsi="游明朝" w:hint="eastAsia"/>
          <w:color w:val="000000" w:themeColor="text1"/>
        </w:rPr>
        <w:t>まとめ</w:t>
      </w:r>
      <w:r w:rsidR="00144EE0" w:rsidRPr="003904F4">
        <w:rPr>
          <w:rFonts w:ascii="游明朝" w:eastAsia="游明朝" w:hAnsi="游明朝" w:hint="eastAsia"/>
          <w:color w:val="000000" w:themeColor="text1"/>
        </w:rPr>
        <w:t>ます</w:t>
      </w:r>
      <w:r w:rsidR="00144EE0" w:rsidRPr="00A537B4">
        <w:rPr>
          <w:rFonts w:ascii="游明朝" w:eastAsia="游明朝" w:hAnsi="游明朝" w:hint="eastAsia"/>
          <w:color w:val="000000" w:themeColor="text1"/>
        </w:rPr>
        <w:t>。</w:t>
      </w:r>
    </w:p>
    <w:p w14:paraId="3763BBFE" w14:textId="1DA18017" w:rsidR="00CC19DC" w:rsidRPr="00A537B4" w:rsidRDefault="00BD1B41" w:rsidP="0039507A">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本</w:t>
      </w:r>
      <w:r w:rsidR="0039507A" w:rsidRPr="00CC19DC">
        <w:rPr>
          <w:rFonts w:ascii="游明朝" w:eastAsia="游明朝" w:hAnsi="游明朝" w:hint="eastAsia"/>
          <w:color w:val="000000" w:themeColor="text1"/>
        </w:rPr>
        <w:t>工程では、</w:t>
      </w:r>
      <w:r w:rsidR="00DD2D1C">
        <w:rPr>
          <w:rFonts w:ascii="游明朝" w:eastAsia="游明朝" w:hAnsi="游明朝" w:hint="eastAsia"/>
          <w:color w:val="000000" w:themeColor="text1"/>
        </w:rPr>
        <w:t>業務</w:t>
      </w:r>
      <w:r w:rsidR="00093D77">
        <w:rPr>
          <w:rFonts w:ascii="游明朝" w:eastAsia="游明朝" w:hAnsi="游明朝" w:hint="eastAsia"/>
          <w:color w:val="000000" w:themeColor="text1"/>
        </w:rPr>
        <w:t>責任者</w:t>
      </w:r>
      <w:r w:rsidR="00DD2D1C">
        <w:rPr>
          <w:rFonts w:ascii="游明朝" w:eastAsia="游明朝" w:hAnsi="游明朝" w:hint="eastAsia"/>
          <w:color w:val="000000" w:themeColor="text1"/>
        </w:rPr>
        <w:t>が業務設計を担当し、</w:t>
      </w:r>
      <w:r w:rsidR="00DD2D1C" w:rsidRPr="00DD2D1C">
        <w:rPr>
          <w:rFonts w:ascii="游明朝" w:eastAsia="游明朝" w:hAnsi="游明朝" w:hint="eastAsia"/>
        </w:rPr>
        <w:t>開発</w:t>
      </w:r>
      <w:r w:rsidR="00093D77">
        <w:rPr>
          <w:rFonts w:ascii="游明朝" w:eastAsia="游明朝" w:hAnsi="游明朝" w:hint="eastAsia"/>
        </w:rPr>
        <w:t>責任者</w:t>
      </w:r>
      <w:r w:rsidR="00DD2D1C">
        <w:rPr>
          <w:rFonts w:ascii="游明朝" w:eastAsia="游明朝" w:hAnsi="游明朝" w:hint="eastAsia"/>
          <w:color w:val="000000" w:themeColor="text1"/>
        </w:rPr>
        <w:t>はそれ以外の</w:t>
      </w:r>
      <w:r w:rsidR="00A81DB9">
        <w:rPr>
          <w:rFonts w:ascii="游明朝" w:eastAsia="游明朝" w:hAnsi="游明朝" w:hint="eastAsia"/>
          <w:color w:val="000000" w:themeColor="text1"/>
        </w:rPr>
        <w:t>機能設計（オンライン、バッチ）、</w:t>
      </w:r>
      <w:r w:rsidR="0039507A">
        <w:rPr>
          <w:rFonts w:ascii="游明朝" w:eastAsia="游明朝" w:hAnsi="游明朝" w:hint="eastAsia"/>
          <w:color w:val="000000" w:themeColor="text1"/>
        </w:rPr>
        <w:t>データ周りの設計（以下「データ設計」という。）</w:t>
      </w:r>
      <w:r w:rsidR="00DD2D1C">
        <w:rPr>
          <w:rFonts w:ascii="游明朝" w:eastAsia="游明朝" w:hAnsi="游明朝" w:hint="eastAsia"/>
          <w:color w:val="000000" w:themeColor="text1"/>
        </w:rPr>
        <w:t>、</w:t>
      </w:r>
      <w:r w:rsidR="0039507A">
        <w:rPr>
          <w:rFonts w:ascii="游明朝" w:eastAsia="游明朝" w:hAnsi="游明朝" w:hint="eastAsia"/>
          <w:color w:val="000000" w:themeColor="text1"/>
        </w:rPr>
        <w:t>システム構成や処</w:t>
      </w:r>
      <w:r w:rsidR="00DD2D1C">
        <w:rPr>
          <w:rFonts w:ascii="游明朝" w:eastAsia="游明朝" w:hAnsi="游明朝" w:hint="eastAsia"/>
          <w:color w:val="000000" w:themeColor="text1"/>
        </w:rPr>
        <w:t>理方式</w:t>
      </w:r>
      <w:r w:rsidR="00E154E7">
        <w:rPr>
          <w:rFonts w:ascii="游明朝" w:eastAsia="游明朝" w:hAnsi="游明朝" w:hint="eastAsia"/>
          <w:color w:val="000000" w:themeColor="text1"/>
        </w:rPr>
        <w:t>等</w:t>
      </w:r>
      <w:r w:rsidR="00DD2D1C">
        <w:rPr>
          <w:rFonts w:ascii="游明朝" w:eastAsia="游明朝" w:hAnsi="游明朝" w:hint="eastAsia"/>
          <w:color w:val="000000" w:themeColor="text1"/>
        </w:rPr>
        <w:t>の基盤周りの設計（以下「方式設計」という。）を担当するよう</w:t>
      </w:r>
      <w:r w:rsidR="0039507A">
        <w:rPr>
          <w:rFonts w:ascii="游明朝" w:eastAsia="游明朝" w:hAnsi="游明朝" w:hint="eastAsia"/>
          <w:color w:val="000000" w:themeColor="text1"/>
        </w:rPr>
        <w:t>役割分担を定めます。</w:t>
      </w:r>
    </w:p>
    <w:p w14:paraId="1F4FC8D1" w14:textId="77777777" w:rsidR="0039507A" w:rsidRPr="00AA7BD8" w:rsidRDefault="0039507A" w:rsidP="0086202F">
      <w:pPr>
        <w:pStyle w:val="af0"/>
        <w:ind w:leftChars="0" w:left="0" w:firstLineChars="0" w:firstLine="0"/>
        <w:rPr>
          <w:color w:val="000000" w:themeColor="text1"/>
        </w:rPr>
      </w:pPr>
    </w:p>
    <w:p w14:paraId="52D7D004" w14:textId="5B25F0D0" w:rsidR="00144EE0" w:rsidRDefault="00144EE0" w:rsidP="00DB1DF4">
      <w:pPr>
        <w:pStyle w:val="af0"/>
        <w:numPr>
          <w:ilvl w:val="0"/>
          <w:numId w:val="19"/>
        </w:numPr>
        <w:ind w:leftChars="0" w:firstLineChars="0" w:hanging="144"/>
        <w:rPr>
          <w:color w:val="000000" w:themeColor="text1"/>
        </w:rPr>
      </w:pPr>
      <w:r>
        <w:rPr>
          <w:rFonts w:hint="eastAsia"/>
          <w:color w:val="000000" w:themeColor="text1"/>
        </w:rPr>
        <w:t>基本設計</w:t>
      </w:r>
      <w:r w:rsidRPr="003C08BC">
        <w:rPr>
          <w:rFonts w:hint="eastAsia"/>
          <w:color w:val="000000" w:themeColor="text1"/>
        </w:rPr>
        <w:t>の</w:t>
      </w:r>
      <w:r>
        <w:rPr>
          <w:rFonts w:hint="eastAsia"/>
          <w:color w:val="000000" w:themeColor="text1"/>
        </w:rPr>
        <w:t>実施</w:t>
      </w:r>
    </w:p>
    <w:p w14:paraId="4C45936B" w14:textId="68E8E375" w:rsidR="00BF1FE2" w:rsidRPr="003C08BC" w:rsidRDefault="00BF1FE2" w:rsidP="00144EE0">
      <w:pPr>
        <w:pStyle w:val="af2"/>
        <w:ind w:leftChars="0" w:left="0"/>
        <w:rPr>
          <w:color w:val="000000" w:themeColor="text1"/>
        </w:rPr>
      </w:pPr>
      <w:r>
        <w:rPr>
          <w:rFonts w:hint="eastAsia"/>
          <w:color w:val="000000" w:themeColor="text1"/>
        </w:rPr>
        <w:t xml:space="preserve">　　【作業担当】</w:t>
      </w:r>
    </w:p>
    <w:p w14:paraId="0B3FBE80" w14:textId="38584A59" w:rsidR="00BF1FE2" w:rsidRDefault="00A537B4" w:rsidP="00BF1FE2">
      <w:pPr>
        <w:pStyle w:val="af0"/>
        <w:ind w:leftChars="202" w:left="424" w:firstLineChars="100" w:firstLine="210"/>
        <w:rPr>
          <w:rFonts w:ascii="游明朝" w:eastAsia="游明朝" w:hAnsi="游明朝"/>
          <w:color w:val="000000" w:themeColor="text1"/>
        </w:rPr>
      </w:pPr>
      <w:r w:rsidRPr="003904F4">
        <w:rPr>
          <w:rFonts w:ascii="游明朝" w:eastAsia="游明朝" w:hAnsi="游明朝" w:hint="eastAsia"/>
          <w:color w:val="000000" w:themeColor="text1"/>
        </w:rPr>
        <w:t>開発責任者は、</w:t>
      </w:r>
      <w:r w:rsidR="00FD24E2" w:rsidRPr="003904F4">
        <w:rPr>
          <w:rFonts w:ascii="游明朝" w:eastAsia="游明朝" w:hAnsi="游明朝" w:hint="eastAsia"/>
          <w:color w:val="000000" w:themeColor="text1"/>
        </w:rPr>
        <w:t>開発リーダ</w:t>
      </w:r>
      <w:r w:rsidR="00DD3B54" w:rsidRPr="003904F4">
        <w:rPr>
          <w:rFonts w:ascii="游明朝" w:eastAsia="游明朝" w:hAnsi="游明朝" w:hint="eastAsia"/>
          <w:color w:val="000000" w:themeColor="text1"/>
        </w:rPr>
        <w:t>ー</w:t>
      </w:r>
      <w:r w:rsidR="00FD24E2" w:rsidRPr="003904F4">
        <w:rPr>
          <w:rFonts w:ascii="游明朝" w:eastAsia="游明朝" w:hAnsi="游明朝" w:hint="eastAsia"/>
          <w:color w:val="000000" w:themeColor="text1"/>
        </w:rPr>
        <w:t>、業務責任者、業務リーダ</w:t>
      </w:r>
      <w:r w:rsidR="00DD3B54" w:rsidRPr="003904F4">
        <w:rPr>
          <w:rFonts w:ascii="游明朝" w:eastAsia="游明朝" w:hAnsi="游明朝" w:hint="eastAsia"/>
          <w:color w:val="000000" w:themeColor="text1"/>
        </w:rPr>
        <w:t>ー</w:t>
      </w:r>
      <w:r w:rsidR="00FD24E2" w:rsidRPr="003904F4">
        <w:rPr>
          <w:rFonts w:ascii="游明朝" w:eastAsia="游明朝" w:hAnsi="游明朝" w:hint="eastAsia"/>
          <w:color w:val="000000" w:themeColor="text1"/>
        </w:rPr>
        <w:t>、受注業者と協力して、</w:t>
      </w:r>
      <w:r w:rsidR="005614F6" w:rsidRPr="003904F4">
        <w:rPr>
          <w:rFonts w:ascii="游明朝" w:eastAsia="游明朝" w:hAnsi="游明朝" w:hint="eastAsia"/>
          <w:color w:val="000000" w:themeColor="text1"/>
        </w:rPr>
        <w:t>次表：基本設計項目に示す事項を踏まえて、</w:t>
      </w:r>
      <w:r w:rsidRPr="003904F4">
        <w:rPr>
          <w:rFonts w:ascii="游明朝" w:eastAsia="游明朝" w:hAnsi="游明朝" w:hint="eastAsia"/>
          <w:color w:val="000000" w:themeColor="text1"/>
        </w:rPr>
        <w:t>要件定義書の内容を</w:t>
      </w:r>
      <w:r w:rsidR="005614F6" w:rsidRPr="003904F4">
        <w:rPr>
          <w:rFonts w:ascii="游明朝" w:eastAsia="游明朝" w:hAnsi="游明朝" w:hint="eastAsia"/>
          <w:color w:val="000000" w:themeColor="text1"/>
        </w:rPr>
        <w:t>元</w:t>
      </w:r>
      <w:r w:rsidR="0039507A" w:rsidRPr="003904F4">
        <w:rPr>
          <w:rFonts w:ascii="游明朝" w:eastAsia="游明朝" w:hAnsi="游明朝" w:hint="eastAsia"/>
          <w:color w:val="000000" w:themeColor="text1"/>
        </w:rPr>
        <w:t>に、システム内容に合わせて設計項目を追加・修正し</w:t>
      </w:r>
      <w:r w:rsidR="00B157B0" w:rsidRPr="003904F4">
        <w:rPr>
          <w:rFonts w:ascii="游明朝" w:eastAsia="游明朝" w:hAnsi="游明朝" w:hint="eastAsia"/>
          <w:color w:val="000000" w:themeColor="text1"/>
        </w:rPr>
        <w:t>て基本設計</w:t>
      </w:r>
      <w:r w:rsidR="001569D3" w:rsidRPr="003904F4">
        <w:rPr>
          <w:rFonts w:ascii="游明朝" w:eastAsia="游明朝" w:hAnsi="游明朝" w:hint="eastAsia"/>
          <w:color w:val="000000" w:themeColor="text1"/>
        </w:rPr>
        <w:t>を行い</w:t>
      </w:r>
      <w:r w:rsidR="00B1327A" w:rsidRPr="003904F4">
        <w:rPr>
          <w:rFonts w:ascii="游明朝" w:eastAsia="游明朝" w:hAnsi="游明朝" w:hint="eastAsia"/>
          <w:color w:val="000000" w:themeColor="text1"/>
        </w:rPr>
        <w:t>ます。具体</w:t>
      </w:r>
      <w:r w:rsidR="00C410D1" w:rsidRPr="003904F4">
        <w:rPr>
          <w:rFonts w:ascii="游明朝" w:eastAsia="游明朝" w:hAnsi="游明朝" w:hint="eastAsia"/>
          <w:color w:val="000000" w:themeColor="text1"/>
        </w:rPr>
        <w:t>的な</w:t>
      </w:r>
      <w:r w:rsidR="00B1327A" w:rsidRPr="003904F4">
        <w:rPr>
          <w:rFonts w:ascii="游明朝" w:eastAsia="游明朝" w:hAnsi="游明朝" w:hint="eastAsia"/>
          <w:color w:val="000000" w:themeColor="text1"/>
        </w:rPr>
        <w:t>設計作業は、</w:t>
      </w:r>
      <w:r w:rsidR="00A81DB9" w:rsidRPr="003904F4">
        <w:rPr>
          <w:rFonts w:ascii="游明朝" w:eastAsia="游明朝" w:hAnsi="游明朝" w:hint="eastAsia"/>
          <w:color w:val="000000" w:themeColor="text1"/>
        </w:rPr>
        <w:t>システム開発リーダーが共通処理/他シス連携リーダーと協力して機能設計、</w:t>
      </w:r>
      <w:r w:rsidR="0039507A" w:rsidRPr="003904F4">
        <w:rPr>
          <w:rFonts w:ascii="游明朝" w:eastAsia="游明朝" w:hAnsi="游明朝" w:hint="eastAsia"/>
          <w:color w:val="000000" w:themeColor="text1"/>
        </w:rPr>
        <w:t>データ設計</w:t>
      </w:r>
      <w:r w:rsidR="00A81DB9" w:rsidRPr="003904F4">
        <w:rPr>
          <w:rFonts w:ascii="游明朝" w:eastAsia="游明朝" w:hAnsi="游明朝" w:hint="eastAsia"/>
          <w:color w:val="000000" w:themeColor="text1"/>
        </w:rPr>
        <w:t>を</w:t>
      </w:r>
      <w:r w:rsidR="00140159" w:rsidRPr="003904F4">
        <w:rPr>
          <w:rFonts w:ascii="游明朝" w:eastAsia="游明朝" w:hAnsi="游明朝" w:hint="eastAsia"/>
          <w:color w:val="000000" w:themeColor="text1"/>
        </w:rPr>
        <w:t>検討</w:t>
      </w:r>
      <w:r w:rsidR="001569D3" w:rsidRPr="003904F4">
        <w:rPr>
          <w:rFonts w:ascii="游明朝" w:eastAsia="游明朝" w:hAnsi="游明朝" w:hint="eastAsia"/>
          <w:color w:val="000000" w:themeColor="text1"/>
        </w:rPr>
        <w:t>し</w:t>
      </w:r>
      <w:r w:rsidR="00A81DB9" w:rsidRPr="003904F4">
        <w:rPr>
          <w:rFonts w:ascii="游明朝" w:eastAsia="游明朝" w:hAnsi="游明朝" w:hint="eastAsia"/>
          <w:color w:val="000000" w:themeColor="text1"/>
        </w:rPr>
        <w:t>ます。また、基盤リーダーは方式設計を</w:t>
      </w:r>
      <w:r w:rsidR="001569D3" w:rsidRPr="003904F4">
        <w:rPr>
          <w:rFonts w:ascii="游明朝" w:eastAsia="游明朝" w:hAnsi="游明朝" w:hint="eastAsia"/>
          <w:color w:val="000000" w:themeColor="text1"/>
        </w:rPr>
        <w:t>検討し</w:t>
      </w:r>
      <w:r w:rsidR="00A81DB9" w:rsidRPr="003904F4">
        <w:rPr>
          <w:rFonts w:ascii="游明朝" w:eastAsia="游明朝" w:hAnsi="游明朝" w:hint="eastAsia"/>
          <w:color w:val="000000" w:themeColor="text1"/>
        </w:rPr>
        <w:t>、業務リーダーは業務設計</w:t>
      </w:r>
      <w:r w:rsidR="0039507A" w:rsidRPr="003904F4">
        <w:rPr>
          <w:rFonts w:ascii="游明朝" w:eastAsia="游明朝" w:hAnsi="游明朝" w:hint="eastAsia"/>
          <w:color w:val="000000" w:themeColor="text1"/>
        </w:rPr>
        <w:t>を</w:t>
      </w:r>
      <w:r w:rsidR="001569D3" w:rsidRPr="003904F4">
        <w:rPr>
          <w:rFonts w:ascii="游明朝" w:eastAsia="游明朝" w:hAnsi="游明朝" w:hint="eastAsia"/>
          <w:color w:val="000000" w:themeColor="text1"/>
        </w:rPr>
        <w:t>検討して</w:t>
      </w:r>
      <w:r w:rsidR="00F415C9" w:rsidRPr="003904F4">
        <w:rPr>
          <w:rFonts w:ascii="游明朝" w:eastAsia="游明朝" w:hAnsi="游明朝" w:hint="eastAsia"/>
          <w:color w:val="000000" w:themeColor="text1"/>
        </w:rPr>
        <w:t>、受注業者が</w:t>
      </w:r>
      <w:r w:rsidR="001569D3" w:rsidRPr="003904F4">
        <w:rPr>
          <w:rFonts w:ascii="游明朝" w:eastAsia="游明朝" w:hAnsi="游明朝" w:hint="eastAsia"/>
          <w:color w:val="000000" w:themeColor="text1"/>
        </w:rPr>
        <w:t>検討結果を</w:t>
      </w:r>
      <w:r w:rsidR="0039507A" w:rsidRPr="003904F4">
        <w:rPr>
          <w:rFonts w:ascii="游明朝" w:eastAsia="游明朝" w:hAnsi="游明朝" w:hint="eastAsia"/>
          <w:color w:val="000000" w:themeColor="text1"/>
        </w:rPr>
        <w:t>基本設計書にまとめます。</w:t>
      </w:r>
    </w:p>
    <w:p w14:paraId="17B675F6" w14:textId="77777777" w:rsidR="00560D8F" w:rsidRDefault="00560D8F" w:rsidP="00BF1FE2">
      <w:pPr>
        <w:pStyle w:val="af0"/>
        <w:ind w:leftChars="202" w:left="424" w:firstLineChars="100" w:firstLine="210"/>
        <w:rPr>
          <w:rFonts w:ascii="游明朝" w:eastAsia="游明朝" w:hAnsi="游明朝"/>
          <w:color w:val="000000" w:themeColor="text1"/>
        </w:rPr>
      </w:pPr>
    </w:p>
    <w:p w14:paraId="496ADBE4" w14:textId="74A8C1D3" w:rsidR="00BF1FE2" w:rsidRPr="00F76E15" w:rsidRDefault="00BF1FE2" w:rsidP="00BF1FE2">
      <w:pPr>
        <w:pStyle w:val="af0"/>
        <w:ind w:leftChars="0" w:left="0" w:firstLineChars="250" w:firstLine="525"/>
        <w:rPr>
          <w:rFonts w:ascii="游明朝" w:eastAsia="游明朝" w:hAnsi="游明朝"/>
          <w:color w:val="000000" w:themeColor="text1"/>
        </w:rPr>
      </w:pPr>
      <w:r w:rsidRPr="00F76E15">
        <w:rPr>
          <w:rFonts w:hint="eastAsia"/>
          <w:color w:val="000000" w:themeColor="text1"/>
        </w:rPr>
        <w:t>【</w:t>
      </w:r>
      <w:r w:rsidR="00A95A49" w:rsidRPr="00F76E15">
        <w:rPr>
          <w:rFonts w:hint="eastAsia"/>
          <w:color w:val="000000" w:themeColor="text1"/>
        </w:rPr>
        <w:t>動作</w:t>
      </w:r>
      <w:r w:rsidR="003C4D47" w:rsidRPr="00F76E15">
        <w:rPr>
          <w:rFonts w:hint="eastAsia"/>
          <w:color w:val="000000" w:themeColor="text1"/>
        </w:rPr>
        <w:t>検証</w:t>
      </w:r>
      <w:r w:rsidR="00A95A49" w:rsidRPr="00F76E15">
        <w:rPr>
          <w:rFonts w:hint="eastAsia"/>
          <w:color w:val="000000" w:themeColor="text1"/>
        </w:rPr>
        <w:t>結果の確認</w:t>
      </w:r>
      <w:r w:rsidRPr="00F76E15">
        <w:rPr>
          <w:rFonts w:hint="eastAsia"/>
          <w:color w:val="000000" w:themeColor="text1"/>
        </w:rPr>
        <w:t>】</w:t>
      </w:r>
    </w:p>
    <w:p w14:paraId="38F6738F" w14:textId="3C56CFE4" w:rsidR="00E6553F" w:rsidRPr="00BF1FE2" w:rsidRDefault="0039507A" w:rsidP="00E6553F">
      <w:pPr>
        <w:pStyle w:val="af0"/>
        <w:ind w:leftChars="202" w:left="424" w:firstLineChars="100" w:firstLine="210"/>
        <w:rPr>
          <w:rFonts w:ascii="游明朝" w:eastAsia="游明朝" w:hAnsi="游明朝"/>
          <w:color w:val="000000" w:themeColor="text1"/>
        </w:rPr>
      </w:pPr>
      <w:r w:rsidRPr="00F76E15">
        <w:rPr>
          <w:rFonts w:ascii="游明朝" w:eastAsia="游明朝" w:hAnsi="游明朝" w:hint="eastAsia"/>
          <w:color w:val="000000" w:themeColor="text1"/>
        </w:rPr>
        <w:t>方式設計において</w:t>
      </w:r>
      <w:r w:rsidR="005730B9" w:rsidRPr="00F76E15">
        <w:rPr>
          <w:rFonts w:ascii="游明朝" w:eastAsia="游明朝" w:hAnsi="游明朝" w:hint="eastAsia"/>
          <w:color w:val="000000" w:themeColor="text1"/>
        </w:rPr>
        <w:t>ミドルウェア</w:t>
      </w:r>
      <w:r w:rsidR="007A33D8" w:rsidRPr="00F76E15">
        <w:rPr>
          <w:rFonts w:ascii="游明朝" w:eastAsia="游明朝" w:hAnsi="游明朝" w:hint="eastAsia"/>
          <w:color w:val="000000" w:themeColor="text1"/>
        </w:rPr>
        <w:t>及び</w:t>
      </w:r>
      <w:r w:rsidR="00DD2D1C" w:rsidRPr="00F76E15">
        <w:rPr>
          <w:rFonts w:ascii="游明朝" w:eastAsia="游明朝" w:hAnsi="游明朝" w:hint="eastAsia"/>
          <w:color w:val="000000" w:themeColor="text1"/>
        </w:rPr>
        <w:t>ソフトウェアの</w:t>
      </w:r>
      <w:r w:rsidR="003A4F0C" w:rsidRPr="00F76E15">
        <w:rPr>
          <w:rFonts w:ascii="游明朝" w:eastAsia="游明朝" w:hAnsi="游明朝" w:hint="eastAsia"/>
          <w:color w:val="000000" w:themeColor="text1"/>
        </w:rPr>
        <w:t>新製品</w:t>
      </w:r>
      <w:r w:rsidR="007A33D8" w:rsidRPr="00F76E15">
        <w:rPr>
          <w:rFonts w:ascii="游明朝" w:eastAsia="游明朝" w:hAnsi="游明朝" w:hint="eastAsia"/>
          <w:color w:val="000000" w:themeColor="text1"/>
        </w:rPr>
        <w:t>や</w:t>
      </w:r>
      <w:r w:rsidR="003A4F0C" w:rsidRPr="00F76E15">
        <w:rPr>
          <w:rFonts w:ascii="游明朝" w:eastAsia="游明朝" w:hAnsi="游明朝" w:hint="eastAsia"/>
          <w:color w:val="000000" w:themeColor="text1"/>
        </w:rPr>
        <w:t>最新バージョン</w:t>
      </w:r>
      <w:r w:rsidR="005730B9" w:rsidRPr="00F76E15">
        <w:rPr>
          <w:rFonts w:ascii="游明朝" w:eastAsia="游明朝" w:hAnsi="游明朝" w:hint="eastAsia"/>
          <w:color w:val="000000" w:themeColor="text1"/>
        </w:rPr>
        <w:t>の</w:t>
      </w:r>
      <w:r w:rsidRPr="00F76E15">
        <w:rPr>
          <w:rFonts w:ascii="游明朝" w:eastAsia="游明朝" w:hAnsi="游明朝" w:hint="eastAsia"/>
          <w:color w:val="000000" w:themeColor="text1"/>
        </w:rPr>
        <w:t>利用</w:t>
      </w:r>
      <w:r w:rsidR="005730B9" w:rsidRPr="00F76E15">
        <w:rPr>
          <w:rFonts w:ascii="游明朝" w:eastAsia="游明朝" w:hAnsi="游明朝" w:hint="eastAsia"/>
          <w:color w:val="000000" w:themeColor="text1"/>
        </w:rPr>
        <w:t>を前提と</w:t>
      </w:r>
      <w:r w:rsidR="009658E2" w:rsidRPr="00F76E15">
        <w:rPr>
          <w:rFonts w:ascii="游明朝" w:eastAsia="游明朝" w:hAnsi="游明朝" w:hint="eastAsia"/>
          <w:color w:val="000000" w:themeColor="text1"/>
        </w:rPr>
        <w:t>している</w:t>
      </w:r>
      <w:r w:rsidR="002A2D43" w:rsidRPr="00F76E15">
        <w:rPr>
          <w:rFonts w:ascii="游明朝" w:eastAsia="游明朝" w:hAnsi="游明朝" w:hint="eastAsia"/>
          <w:color w:val="000000" w:themeColor="text1"/>
        </w:rPr>
        <w:t>場合は、</w:t>
      </w:r>
      <w:r w:rsidR="00A95A49" w:rsidRPr="00F76E15">
        <w:rPr>
          <w:rFonts w:ascii="游明朝" w:eastAsia="游明朝" w:hAnsi="游明朝" w:hint="eastAsia"/>
          <w:color w:val="000000" w:themeColor="text1"/>
        </w:rPr>
        <w:t>想定する</w:t>
      </w:r>
      <w:r w:rsidR="009658E2" w:rsidRPr="00F76E15">
        <w:rPr>
          <w:rFonts w:ascii="游明朝" w:eastAsia="游明朝" w:hAnsi="游明朝" w:hint="eastAsia"/>
          <w:color w:val="000000" w:themeColor="text1"/>
        </w:rPr>
        <w:t>システム</w:t>
      </w:r>
      <w:r w:rsidR="00A95A49" w:rsidRPr="00F76E15">
        <w:rPr>
          <w:rFonts w:ascii="游明朝" w:eastAsia="游明朝" w:hAnsi="游明朝" w:hint="eastAsia"/>
          <w:color w:val="000000" w:themeColor="text1"/>
        </w:rPr>
        <w:t>動作</w:t>
      </w:r>
      <w:r w:rsidR="009658E2" w:rsidRPr="00F76E15">
        <w:rPr>
          <w:rFonts w:ascii="游明朝" w:eastAsia="游明朝" w:hAnsi="游明朝" w:hint="eastAsia"/>
          <w:color w:val="000000" w:themeColor="text1"/>
        </w:rPr>
        <w:t>環境下</w:t>
      </w:r>
      <w:r w:rsidR="00A95A49" w:rsidRPr="00F76E15">
        <w:rPr>
          <w:rFonts w:ascii="游明朝" w:eastAsia="游明朝" w:hAnsi="游明朝" w:hint="eastAsia"/>
          <w:color w:val="000000" w:themeColor="text1"/>
        </w:rPr>
        <w:t>でのプロトタイプ等</w:t>
      </w:r>
      <w:r w:rsidR="00584535" w:rsidRPr="00F76E15">
        <w:rPr>
          <w:rFonts w:ascii="游明朝" w:eastAsia="游明朝" w:hAnsi="游明朝" w:hint="eastAsia"/>
          <w:color w:val="000000" w:themeColor="text1"/>
        </w:rPr>
        <w:t>による</w:t>
      </w:r>
      <w:r w:rsidR="00041CEB" w:rsidRPr="00F76E15">
        <w:rPr>
          <w:rFonts w:ascii="游明朝" w:eastAsia="游明朝" w:hAnsi="游明朝" w:hint="eastAsia"/>
          <w:color w:val="000000" w:themeColor="text1"/>
        </w:rPr>
        <w:t>動作</w:t>
      </w:r>
      <w:r w:rsidR="009658E2" w:rsidRPr="00F76E15">
        <w:rPr>
          <w:rFonts w:ascii="游明朝" w:eastAsia="游明朝" w:hAnsi="游明朝" w:hint="eastAsia"/>
          <w:color w:val="000000" w:themeColor="text1"/>
        </w:rPr>
        <w:t>検証結果</w:t>
      </w:r>
      <w:r w:rsidR="002A2D43" w:rsidRPr="00F76E15">
        <w:rPr>
          <w:rFonts w:ascii="游明朝" w:eastAsia="游明朝" w:hAnsi="游明朝" w:hint="eastAsia"/>
          <w:color w:val="000000" w:themeColor="text1"/>
        </w:rPr>
        <w:t>を</w:t>
      </w:r>
      <w:r w:rsidRPr="00F76E15">
        <w:rPr>
          <w:rFonts w:ascii="游明朝" w:eastAsia="游明朝" w:hAnsi="游明朝" w:hint="eastAsia"/>
          <w:color w:val="000000" w:themeColor="text1"/>
        </w:rPr>
        <w:t>踏まえて</w:t>
      </w:r>
      <w:r w:rsidR="00020BF7" w:rsidRPr="00F76E15">
        <w:rPr>
          <w:rFonts w:ascii="游明朝" w:eastAsia="游明朝" w:hAnsi="游明朝" w:hint="eastAsia"/>
          <w:color w:val="000000" w:themeColor="text1"/>
        </w:rPr>
        <w:t>、製品の</w:t>
      </w:r>
      <w:r w:rsidR="002A2D43" w:rsidRPr="00F76E15">
        <w:rPr>
          <w:rFonts w:ascii="游明朝" w:eastAsia="游明朝" w:hAnsi="游明朝" w:hint="eastAsia"/>
          <w:color w:val="000000" w:themeColor="text1"/>
        </w:rPr>
        <w:t>採用可否</w:t>
      </w:r>
      <w:r w:rsidR="00041CEB" w:rsidRPr="00F76E15">
        <w:rPr>
          <w:rFonts w:ascii="游明朝" w:eastAsia="游明朝" w:hAnsi="游明朝" w:hint="eastAsia"/>
          <w:color w:val="000000" w:themeColor="text1"/>
        </w:rPr>
        <w:t>や機能</w:t>
      </w:r>
      <w:r w:rsidR="005730B9" w:rsidRPr="00F76E15">
        <w:rPr>
          <w:rFonts w:ascii="游明朝" w:eastAsia="游明朝" w:hAnsi="游明朝" w:hint="eastAsia"/>
          <w:color w:val="000000" w:themeColor="text1"/>
        </w:rPr>
        <w:t>利用</w:t>
      </w:r>
      <w:r w:rsidR="00041CEB" w:rsidRPr="00F76E15">
        <w:rPr>
          <w:rFonts w:ascii="游明朝" w:eastAsia="游明朝" w:hAnsi="游明朝" w:hint="eastAsia"/>
          <w:color w:val="000000" w:themeColor="text1"/>
        </w:rPr>
        <w:t>の</w:t>
      </w:r>
      <w:r w:rsidR="005730B9" w:rsidRPr="00F76E15">
        <w:rPr>
          <w:rFonts w:ascii="游明朝" w:eastAsia="游明朝" w:hAnsi="游明朝" w:hint="eastAsia"/>
          <w:color w:val="000000" w:themeColor="text1"/>
        </w:rPr>
        <w:t>際</w:t>
      </w:r>
      <w:r w:rsidR="00020BF7" w:rsidRPr="00F76E15">
        <w:rPr>
          <w:rFonts w:ascii="游明朝" w:eastAsia="游明朝" w:hAnsi="游明朝" w:hint="eastAsia"/>
          <w:color w:val="000000" w:themeColor="text1"/>
        </w:rPr>
        <w:t>に</w:t>
      </w:r>
      <w:r w:rsidR="00041CEB" w:rsidRPr="00F76E15">
        <w:rPr>
          <w:rFonts w:ascii="游明朝" w:eastAsia="游明朝" w:hAnsi="游明朝" w:hint="eastAsia"/>
          <w:color w:val="000000" w:themeColor="text1"/>
        </w:rPr>
        <w:t>留意</w:t>
      </w:r>
      <w:r w:rsidR="00020BF7" w:rsidRPr="00F76E15">
        <w:rPr>
          <w:rFonts w:ascii="游明朝" w:eastAsia="游明朝" w:hAnsi="游明朝" w:hint="eastAsia"/>
          <w:color w:val="000000" w:themeColor="text1"/>
        </w:rPr>
        <w:t>すべき</w:t>
      </w:r>
      <w:r w:rsidR="00041CEB" w:rsidRPr="00F76E15">
        <w:rPr>
          <w:rFonts w:ascii="游明朝" w:eastAsia="游明朝" w:hAnsi="游明朝" w:hint="eastAsia"/>
          <w:color w:val="000000" w:themeColor="text1"/>
        </w:rPr>
        <w:t>事項</w:t>
      </w:r>
      <w:r w:rsidR="002A2D43" w:rsidRPr="00F76E15">
        <w:rPr>
          <w:rFonts w:ascii="游明朝" w:eastAsia="游明朝" w:hAnsi="游明朝" w:hint="eastAsia"/>
          <w:color w:val="000000" w:themeColor="text1"/>
        </w:rPr>
        <w:t>を</w:t>
      </w:r>
      <w:r w:rsidR="00041CEB" w:rsidRPr="00F76E15">
        <w:rPr>
          <w:rFonts w:ascii="游明朝" w:eastAsia="游明朝" w:hAnsi="游明朝" w:hint="eastAsia"/>
          <w:color w:val="000000" w:themeColor="text1"/>
        </w:rPr>
        <w:t>確認し</w:t>
      </w:r>
      <w:r w:rsidR="002A2D43" w:rsidRPr="00F76E15">
        <w:rPr>
          <w:rFonts w:ascii="游明朝" w:eastAsia="游明朝" w:hAnsi="游明朝" w:hint="eastAsia"/>
          <w:color w:val="000000" w:themeColor="text1"/>
        </w:rPr>
        <w:t>ます。</w:t>
      </w:r>
    </w:p>
    <w:p w14:paraId="2779D44B" w14:textId="77777777" w:rsidR="00AB6EEC" w:rsidRPr="0039507A" w:rsidRDefault="0039507A" w:rsidP="0039507A">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07D1FD45" w14:textId="77777777" w:rsidR="00A537B4" w:rsidRPr="003C08BC" w:rsidRDefault="00814F48" w:rsidP="00FD24E2">
      <w:pPr>
        <w:ind w:firstLineChars="100" w:firstLine="210"/>
        <w:rPr>
          <w:rFonts w:ascii="MS UI Gothic" w:eastAsia="MS UI Gothic" w:hAnsi="MS UI Gothic"/>
          <w:color w:val="000000" w:themeColor="text1"/>
          <w:szCs w:val="21"/>
          <w:bdr w:val="single" w:sz="4" w:space="0" w:color="auto"/>
        </w:rPr>
      </w:pPr>
      <w:r>
        <w:rPr>
          <w:rFonts w:ascii="MS UI Gothic" w:eastAsia="MS UI Gothic" w:hAnsi="MS UI Gothic" w:hint="eastAsia"/>
          <w:color w:val="000000" w:themeColor="text1"/>
          <w:szCs w:val="21"/>
          <w:bdr w:val="single" w:sz="4" w:space="0" w:color="auto"/>
        </w:rPr>
        <w:t>基本設計項目</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1134"/>
        <w:gridCol w:w="1984"/>
        <w:gridCol w:w="5057"/>
      </w:tblGrid>
      <w:tr w:rsidR="00AB6EEC" w:rsidRPr="00807717" w14:paraId="2FF79F0D" w14:textId="77777777" w:rsidTr="00724CDF">
        <w:trPr>
          <w:tblHeader/>
        </w:trPr>
        <w:tc>
          <w:tcPr>
            <w:tcW w:w="1134" w:type="dxa"/>
            <w:tcBorders>
              <w:top w:val="thinThickSmallGap" w:sz="24" w:space="0" w:color="auto"/>
              <w:bottom w:val="double" w:sz="4" w:space="0" w:color="auto"/>
              <w:right w:val="double" w:sz="4" w:space="0" w:color="FFFFFF" w:themeColor="background1"/>
            </w:tcBorders>
            <w:shd w:val="clear" w:color="auto" w:fill="002060"/>
            <w:vAlign w:val="center"/>
          </w:tcPr>
          <w:p w14:paraId="1DEDF724" w14:textId="77777777" w:rsidR="00AB6EEC" w:rsidRPr="00356366" w:rsidRDefault="00AB6EEC" w:rsidP="00AB6EEC">
            <w:pPr>
              <w:widowControl/>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記載目次</w:t>
            </w:r>
          </w:p>
        </w:tc>
        <w:tc>
          <w:tcPr>
            <w:tcW w:w="1984" w:type="dxa"/>
            <w:tcBorders>
              <w:top w:val="thinThickSmallGap" w:sz="24" w:space="0" w:color="auto"/>
              <w:left w:val="double" w:sz="4" w:space="0" w:color="FFFFFF" w:themeColor="background1"/>
              <w:bottom w:val="double" w:sz="4" w:space="0" w:color="auto"/>
              <w:right w:val="double" w:sz="4" w:space="0" w:color="FFFFFF" w:themeColor="background1"/>
            </w:tcBorders>
            <w:shd w:val="clear" w:color="auto" w:fill="002060"/>
            <w:vAlign w:val="center"/>
          </w:tcPr>
          <w:p w14:paraId="4D2EE6F6" w14:textId="77777777" w:rsidR="00AB6EEC" w:rsidRPr="00356366" w:rsidRDefault="00AB6EEC" w:rsidP="00AB6EEC">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記載事項</w:t>
            </w:r>
          </w:p>
        </w:tc>
        <w:tc>
          <w:tcPr>
            <w:tcW w:w="5057" w:type="dxa"/>
            <w:tcBorders>
              <w:top w:val="thinThickSmallGap" w:sz="24" w:space="0" w:color="auto"/>
              <w:left w:val="double" w:sz="4" w:space="0" w:color="FFFFFF" w:themeColor="background1"/>
              <w:bottom w:val="double" w:sz="4" w:space="0" w:color="auto"/>
            </w:tcBorders>
            <w:shd w:val="clear" w:color="auto" w:fill="002060"/>
            <w:vAlign w:val="center"/>
          </w:tcPr>
          <w:p w14:paraId="1B5F3EC4" w14:textId="77777777" w:rsidR="00AB6EEC" w:rsidRPr="00356366" w:rsidRDefault="00AB6EEC" w:rsidP="00AB6EEC">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説明</w:t>
            </w:r>
          </w:p>
        </w:tc>
      </w:tr>
      <w:tr w:rsidR="007510A6" w:rsidRPr="00F22BA6" w14:paraId="580D791E" w14:textId="77777777" w:rsidTr="00AB6EEC">
        <w:tc>
          <w:tcPr>
            <w:tcW w:w="1134" w:type="dxa"/>
            <w:vMerge w:val="restart"/>
            <w:vAlign w:val="center"/>
          </w:tcPr>
          <w:p w14:paraId="499D71E4" w14:textId="77777777" w:rsidR="007510A6" w:rsidRPr="007510A6" w:rsidRDefault="007510A6" w:rsidP="00AB6EEC">
            <w:pPr>
              <w:rPr>
                <w:rFonts w:ascii="MS UI Gothic" w:eastAsia="MS UI Gothic" w:hAnsi="MS UI Gothic"/>
                <w:color w:val="000000"/>
                <w:sz w:val="18"/>
                <w:szCs w:val="18"/>
              </w:rPr>
            </w:pPr>
            <w:r w:rsidRPr="007510A6">
              <w:rPr>
                <w:rFonts w:ascii="MS UI Gothic" w:eastAsia="MS UI Gothic" w:hAnsi="MS UI Gothic" w:hint="eastAsia"/>
                <w:color w:val="000000"/>
                <w:sz w:val="18"/>
                <w:szCs w:val="18"/>
              </w:rPr>
              <w:t>業務設計</w:t>
            </w:r>
          </w:p>
        </w:tc>
        <w:tc>
          <w:tcPr>
            <w:tcW w:w="1984" w:type="dxa"/>
            <w:vAlign w:val="center"/>
          </w:tcPr>
          <w:p w14:paraId="38270C33" w14:textId="77777777" w:rsidR="007510A6" w:rsidRPr="007510A6" w:rsidRDefault="007510A6" w:rsidP="00AB6EEC">
            <w:pPr>
              <w:widowControl/>
              <w:jc w:val="left"/>
              <w:rPr>
                <w:rFonts w:ascii="MS UI Gothic" w:eastAsia="MS UI Gothic" w:hAnsi="MS UI Gothic"/>
                <w:color w:val="000000"/>
                <w:kern w:val="0"/>
                <w:sz w:val="18"/>
                <w:szCs w:val="18"/>
              </w:rPr>
            </w:pPr>
            <w:r w:rsidRPr="007510A6">
              <w:rPr>
                <w:rFonts w:ascii="MS UI Gothic" w:eastAsia="MS UI Gothic" w:hAnsi="MS UI Gothic" w:hint="eastAsia"/>
                <w:color w:val="000000"/>
                <w:sz w:val="18"/>
                <w:szCs w:val="18"/>
              </w:rPr>
              <w:t>オンライン化業務一覧</w:t>
            </w:r>
          </w:p>
        </w:tc>
        <w:tc>
          <w:tcPr>
            <w:tcW w:w="5057" w:type="dxa"/>
            <w:vAlign w:val="center"/>
          </w:tcPr>
          <w:p w14:paraId="4D0BC83C" w14:textId="77777777" w:rsidR="007510A6" w:rsidRPr="007510A6" w:rsidRDefault="007510A6" w:rsidP="00AB6EEC">
            <w:pPr>
              <w:rPr>
                <w:rFonts w:ascii="MS UI Gothic" w:eastAsia="MS UI Gothic" w:hAnsi="MS UI Gothic"/>
                <w:color w:val="000000"/>
                <w:sz w:val="18"/>
                <w:szCs w:val="18"/>
              </w:rPr>
            </w:pPr>
            <w:r w:rsidRPr="007510A6">
              <w:rPr>
                <w:rFonts w:ascii="MS UI Gothic" w:eastAsia="MS UI Gothic" w:hAnsi="MS UI Gothic" w:hint="eastAsia"/>
                <w:color w:val="000000"/>
                <w:sz w:val="18"/>
                <w:szCs w:val="18"/>
              </w:rPr>
              <w:t>システム化する業務のうち、オンラインで行う業務の一覧</w:t>
            </w:r>
          </w:p>
        </w:tc>
      </w:tr>
      <w:tr w:rsidR="007510A6" w:rsidRPr="00F22BA6" w14:paraId="3EEAE6AB" w14:textId="77777777" w:rsidTr="00AB6EEC">
        <w:tc>
          <w:tcPr>
            <w:tcW w:w="1134" w:type="dxa"/>
            <w:vMerge/>
            <w:vAlign w:val="center"/>
          </w:tcPr>
          <w:p w14:paraId="17EC4D24" w14:textId="77777777" w:rsidR="007510A6" w:rsidRPr="007510A6" w:rsidRDefault="007510A6" w:rsidP="00AB6EEC">
            <w:pPr>
              <w:rPr>
                <w:rFonts w:ascii="MS UI Gothic" w:eastAsia="MS UI Gothic" w:hAnsi="MS UI Gothic"/>
                <w:sz w:val="18"/>
                <w:szCs w:val="18"/>
              </w:rPr>
            </w:pPr>
          </w:p>
        </w:tc>
        <w:tc>
          <w:tcPr>
            <w:tcW w:w="1984" w:type="dxa"/>
            <w:vAlign w:val="center"/>
          </w:tcPr>
          <w:p w14:paraId="5F581E5D" w14:textId="77777777" w:rsidR="007510A6" w:rsidRPr="007510A6" w:rsidRDefault="007510A6" w:rsidP="00AB6EEC">
            <w:pPr>
              <w:rPr>
                <w:rFonts w:ascii="MS UI Gothic" w:eastAsia="MS UI Gothic" w:hAnsi="MS UI Gothic"/>
                <w:sz w:val="18"/>
                <w:szCs w:val="18"/>
              </w:rPr>
            </w:pPr>
            <w:r w:rsidRPr="007510A6">
              <w:rPr>
                <w:rFonts w:ascii="MS UI Gothic" w:eastAsia="MS UI Gothic" w:hAnsi="MS UI Gothic" w:hint="eastAsia"/>
                <w:sz w:val="18"/>
                <w:szCs w:val="18"/>
              </w:rPr>
              <w:t>バッチ化業務一覧</w:t>
            </w:r>
          </w:p>
        </w:tc>
        <w:tc>
          <w:tcPr>
            <w:tcW w:w="5057" w:type="dxa"/>
            <w:vAlign w:val="center"/>
          </w:tcPr>
          <w:p w14:paraId="5291D024" w14:textId="77777777" w:rsidR="007510A6" w:rsidRPr="007510A6" w:rsidRDefault="007510A6" w:rsidP="00AB6EEC">
            <w:pPr>
              <w:rPr>
                <w:rFonts w:ascii="MS UI Gothic" w:eastAsia="MS UI Gothic" w:hAnsi="MS UI Gothic"/>
                <w:sz w:val="18"/>
                <w:szCs w:val="18"/>
              </w:rPr>
            </w:pPr>
            <w:r w:rsidRPr="007510A6">
              <w:rPr>
                <w:rFonts w:ascii="MS UI Gothic" w:eastAsia="MS UI Gothic" w:hAnsi="MS UI Gothic" w:hint="eastAsia"/>
                <w:sz w:val="18"/>
                <w:szCs w:val="18"/>
              </w:rPr>
              <w:t>システム化する業務のうち、バッチで行う業務の一覧</w:t>
            </w:r>
          </w:p>
        </w:tc>
      </w:tr>
      <w:tr w:rsidR="003D5115" w:rsidRPr="00F22BA6" w14:paraId="07527987" w14:textId="77777777" w:rsidTr="00AB6EEC">
        <w:tc>
          <w:tcPr>
            <w:tcW w:w="1134" w:type="dxa"/>
            <w:vMerge/>
            <w:vAlign w:val="center"/>
          </w:tcPr>
          <w:p w14:paraId="54A0160C" w14:textId="77777777" w:rsidR="003D5115" w:rsidRPr="007510A6" w:rsidRDefault="003D5115" w:rsidP="00AB6EEC">
            <w:pPr>
              <w:rPr>
                <w:rFonts w:ascii="MS UI Gothic" w:eastAsia="MS UI Gothic" w:hAnsi="MS UI Gothic"/>
                <w:sz w:val="18"/>
                <w:szCs w:val="18"/>
              </w:rPr>
            </w:pPr>
          </w:p>
        </w:tc>
        <w:tc>
          <w:tcPr>
            <w:tcW w:w="1984" w:type="dxa"/>
            <w:vAlign w:val="center"/>
          </w:tcPr>
          <w:p w14:paraId="1C7AA1BA" w14:textId="77777777" w:rsidR="003D5115" w:rsidRPr="007510A6" w:rsidRDefault="003D5115" w:rsidP="00AB6EEC">
            <w:pPr>
              <w:rPr>
                <w:rFonts w:ascii="MS UI Gothic" w:eastAsia="MS UI Gothic" w:hAnsi="MS UI Gothic"/>
                <w:sz w:val="18"/>
                <w:szCs w:val="18"/>
              </w:rPr>
            </w:pPr>
            <w:r>
              <w:rPr>
                <w:rFonts w:ascii="MS UI Gothic" w:eastAsia="MS UI Gothic" w:hAnsi="MS UI Gothic" w:hint="eastAsia"/>
                <w:sz w:val="18"/>
                <w:szCs w:val="18"/>
              </w:rPr>
              <w:t>入出力一覧</w:t>
            </w:r>
          </w:p>
        </w:tc>
        <w:tc>
          <w:tcPr>
            <w:tcW w:w="5057" w:type="dxa"/>
            <w:vAlign w:val="center"/>
          </w:tcPr>
          <w:p w14:paraId="279B2E78" w14:textId="3A06551C" w:rsidR="003D5115" w:rsidRPr="007510A6" w:rsidRDefault="003D5115" w:rsidP="00AB6EEC">
            <w:pPr>
              <w:rPr>
                <w:rFonts w:ascii="MS UI Gothic" w:eastAsia="MS UI Gothic" w:hAnsi="MS UI Gothic"/>
                <w:sz w:val="18"/>
                <w:szCs w:val="18"/>
              </w:rPr>
            </w:pPr>
            <w:r w:rsidRPr="003D5115">
              <w:rPr>
                <w:rFonts w:ascii="MS UI Gothic" w:eastAsia="MS UI Gothic" w:hAnsi="MS UI Gothic" w:hint="eastAsia"/>
                <w:sz w:val="18"/>
                <w:szCs w:val="18"/>
              </w:rPr>
              <w:t>新業務で利用する入力データ、出力データ、帳票</w:t>
            </w:r>
            <w:r w:rsidR="00E154E7">
              <w:rPr>
                <w:rFonts w:ascii="MS UI Gothic" w:eastAsia="MS UI Gothic" w:hAnsi="MS UI Gothic" w:hint="eastAsia"/>
                <w:sz w:val="18"/>
                <w:szCs w:val="18"/>
              </w:rPr>
              <w:t>等</w:t>
            </w:r>
            <w:r w:rsidRPr="003D5115">
              <w:rPr>
                <w:rFonts w:ascii="MS UI Gothic" w:eastAsia="MS UI Gothic" w:hAnsi="MS UI Gothic" w:hint="eastAsia"/>
                <w:sz w:val="18"/>
                <w:szCs w:val="18"/>
              </w:rPr>
              <w:t>の一覧</w:t>
            </w:r>
          </w:p>
        </w:tc>
      </w:tr>
      <w:tr w:rsidR="007510A6" w:rsidRPr="00F22BA6" w14:paraId="2E08D322" w14:textId="77777777" w:rsidTr="00AB6EEC">
        <w:tc>
          <w:tcPr>
            <w:tcW w:w="1134" w:type="dxa"/>
            <w:vMerge/>
            <w:vAlign w:val="center"/>
          </w:tcPr>
          <w:p w14:paraId="020CF1E9" w14:textId="77777777" w:rsidR="007510A6" w:rsidRPr="007510A6" w:rsidRDefault="007510A6" w:rsidP="00AB6EEC">
            <w:pPr>
              <w:rPr>
                <w:rFonts w:ascii="MS UI Gothic" w:eastAsia="MS UI Gothic" w:hAnsi="MS UI Gothic"/>
                <w:sz w:val="18"/>
                <w:szCs w:val="18"/>
              </w:rPr>
            </w:pPr>
          </w:p>
        </w:tc>
        <w:tc>
          <w:tcPr>
            <w:tcW w:w="1984" w:type="dxa"/>
            <w:vAlign w:val="center"/>
          </w:tcPr>
          <w:p w14:paraId="45A91E28" w14:textId="77777777" w:rsidR="007510A6" w:rsidRPr="007510A6" w:rsidRDefault="007510A6" w:rsidP="00AB6EEC">
            <w:pPr>
              <w:rPr>
                <w:rFonts w:ascii="MS UI Gothic" w:eastAsia="MS UI Gothic" w:hAnsi="MS UI Gothic"/>
                <w:sz w:val="18"/>
                <w:szCs w:val="18"/>
              </w:rPr>
            </w:pPr>
            <w:r w:rsidRPr="007510A6">
              <w:rPr>
                <w:rFonts w:ascii="MS UI Gothic" w:eastAsia="MS UI Gothic" w:hAnsi="MS UI Gothic" w:hint="eastAsia"/>
                <w:sz w:val="18"/>
                <w:szCs w:val="18"/>
              </w:rPr>
              <w:t>新業務フロー</w:t>
            </w:r>
          </w:p>
        </w:tc>
        <w:tc>
          <w:tcPr>
            <w:tcW w:w="5057" w:type="dxa"/>
            <w:vAlign w:val="center"/>
          </w:tcPr>
          <w:p w14:paraId="03F6CC50" w14:textId="77777777" w:rsidR="007510A6" w:rsidRPr="007510A6" w:rsidRDefault="007510A6" w:rsidP="00AB6EEC">
            <w:pPr>
              <w:rPr>
                <w:rFonts w:ascii="MS UI Gothic" w:eastAsia="MS UI Gothic" w:hAnsi="MS UI Gothic"/>
                <w:sz w:val="18"/>
                <w:szCs w:val="18"/>
              </w:rPr>
            </w:pPr>
            <w:r w:rsidRPr="007510A6">
              <w:rPr>
                <w:rFonts w:ascii="MS UI Gothic" w:eastAsia="MS UI Gothic" w:hAnsi="MS UI Gothic" w:hint="eastAsia"/>
                <w:sz w:val="18"/>
                <w:szCs w:val="18"/>
              </w:rPr>
              <w:t>業務要件と機能要件を踏まえ、システム化した業務を反映した業務フロー</w:t>
            </w:r>
          </w:p>
        </w:tc>
      </w:tr>
      <w:tr w:rsidR="003D5115" w:rsidRPr="00F22BA6" w14:paraId="64A9A887" w14:textId="77777777" w:rsidTr="009F1E64">
        <w:tc>
          <w:tcPr>
            <w:tcW w:w="1134" w:type="dxa"/>
            <w:vMerge w:val="restart"/>
            <w:vAlign w:val="center"/>
          </w:tcPr>
          <w:p w14:paraId="2398906D" w14:textId="77777777" w:rsidR="003D5115" w:rsidRDefault="003D5115" w:rsidP="003D5115">
            <w:pPr>
              <w:rPr>
                <w:rFonts w:ascii="MS UI Gothic" w:eastAsia="MS UI Gothic" w:hAnsi="MS UI Gothic"/>
                <w:sz w:val="18"/>
                <w:szCs w:val="18"/>
              </w:rPr>
            </w:pPr>
            <w:r>
              <w:rPr>
                <w:rFonts w:ascii="MS UI Gothic" w:eastAsia="MS UI Gothic" w:hAnsi="MS UI Gothic" w:hint="eastAsia"/>
                <w:sz w:val="18"/>
                <w:szCs w:val="18"/>
              </w:rPr>
              <w:t>オンライン</w:t>
            </w:r>
          </w:p>
          <w:p w14:paraId="2EE96D9B" w14:textId="77777777" w:rsidR="003D5115" w:rsidRPr="007510A6" w:rsidRDefault="003D5115" w:rsidP="003D5115">
            <w:pPr>
              <w:rPr>
                <w:rFonts w:ascii="MS UI Gothic" w:eastAsia="MS UI Gothic" w:hAnsi="MS UI Gothic"/>
                <w:sz w:val="18"/>
                <w:szCs w:val="18"/>
              </w:rPr>
            </w:pPr>
            <w:r w:rsidRPr="007510A6">
              <w:rPr>
                <w:rFonts w:ascii="MS UI Gothic" w:eastAsia="MS UI Gothic" w:hAnsi="MS UI Gothic" w:hint="eastAsia"/>
                <w:sz w:val="18"/>
                <w:szCs w:val="18"/>
              </w:rPr>
              <w:t>機能設計</w:t>
            </w:r>
          </w:p>
        </w:tc>
        <w:tc>
          <w:tcPr>
            <w:tcW w:w="1984" w:type="dxa"/>
            <w:vAlign w:val="center"/>
          </w:tcPr>
          <w:p w14:paraId="4C1E9C23" w14:textId="77777777" w:rsidR="003D5115" w:rsidRPr="003D5115" w:rsidRDefault="003D5115" w:rsidP="009F1E64">
            <w:pPr>
              <w:widowControl/>
              <w:jc w:val="left"/>
              <w:rPr>
                <w:rFonts w:ascii="MS UI Gothic" w:eastAsia="MS UI Gothic" w:hAnsi="MS UI Gothic"/>
                <w:sz w:val="18"/>
                <w:szCs w:val="18"/>
              </w:rPr>
            </w:pPr>
            <w:r w:rsidRPr="003D5115">
              <w:rPr>
                <w:rFonts w:ascii="MS UI Gothic" w:eastAsia="MS UI Gothic" w:hAnsi="MS UI Gothic" w:hint="eastAsia"/>
                <w:sz w:val="18"/>
                <w:szCs w:val="18"/>
              </w:rPr>
              <w:t>オンライン機能一覧</w:t>
            </w:r>
          </w:p>
        </w:tc>
        <w:tc>
          <w:tcPr>
            <w:tcW w:w="5057" w:type="dxa"/>
            <w:vAlign w:val="center"/>
          </w:tcPr>
          <w:p w14:paraId="4D58D9D5" w14:textId="77777777" w:rsidR="003D5115" w:rsidRPr="003D5115" w:rsidRDefault="003D5115" w:rsidP="009F1E64">
            <w:pPr>
              <w:rPr>
                <w:rFonts w:ascii="MS UI Gothic" w:eastAsia="MS UI Gothic" w:hAnsi="MS UI Gothic"/>
                <w:sz w:val="18"/>
                <w:szCs w:val="18"/>
              </w:rPr>
            </w:pPr>
            <w:r w:rsidRPr="003D5115">
              <w:rPr>
                <w:rFonts w:ascii="MS UI Gothic" w:eastAsia="MS UI Gothic" w:hAnsi="MS UI Gothic" w:hint="eastAsia"/>
                <w:sz w:val="18"/>
                <w:szCs w:val="18"/>
              </w:rPr>
              <w:t>システムを構成するオンライン機能の一覧</w:t>
            </w:r>
          </w:p>
        </w:tc>
      </w:tr>
      <w:tr w:rsidR="003D5115" w:rsidRPr="00F22BA6" w14:paraId="20D86DE6" w14:textId="77777777" w:rsidTr="00AB6EEC">
        <w:tc>
          <w:tcPr>
            <w:tcW w:w="1134" w:type="dxa"/>
            <w:vMerge/>
            <w:vAlign w:val="center"/>
          </w:tcPr>
          <w:p w14:paraId="5BB32F50" w14:textId="77777777" w:rsidR="003D5115" w:rsidRPr="007510A6" w:rsidRDefault="003D5115" w:rsidP="003D5115">
            <w:pPr>
              <w:rPr>
                <w:rFonts w:ascii="MS UI Gothic" w:eastAsia="MS UI Gothic" w:hAnsi="MS UI Gothic"/>
                <w:sz w:val="18"/>
                <w:szCs w:val="18"/>
              </w:rPr>
            </w:pPr>
          </w:p>
        </w:tc>
        <w:tc>
          <w:tcPr>
            <w:tcW w:w="1984" w:type="dxa"/>
            <w:vAlign w:val="center"/>
          </w:tcPr>
          <w:p w14:paraId="042AFBF7" w14:textId="77777777" w:rsidR="003D5115" w:rsidRPr="003D5115" w:rsidRDefault="003D5115" w:rsidP="003D5115">
            <w:pPr>
              <w:widowControl/>
              <w:jc w:val="left"/>
              <w:rPr>
                <w:rFonts w:ascii="MS UI Gothic" w:eastAsia="MS UI Gothic" w:hAnsi="MS UI Gothic"/>
                <w:kern w:val="0"/>
                <w:sz w:val="18"/>
                <w:szCs w:val="18"/>
              </w:rPr>
            </w:pPr>
            <w:r w:rsidRPr="003D5115">
              <w:rPr>
                <w:rFonts w:ascii="MS UI Gothic" w:eastAsia="MS UI Gothic" w:hAnsi="MS UI Gothic" w:hint="eastAsia"/>
                <w:sz w:val="18"/>
                <w:szCs w:val="18"/>
              </w:rPr>
              <w:t>オンライン機能概要</w:t>
            </w:r>
          </w:p>
        </w:tc>
        <w:tc>
          <w:tcPr>
            <w:tcW w:w="5057" w:type="dxa"/>
            <w:vAlign w:val="center"/>
          </w:tcPr>
          <w:p w14:paraId="0010D56D" w14:textId="25E376FC" w:rsidR="003D5115" w:rsidRPr="003D5115" w:rsidRDefault="003D5115" w:rsidP="00C74C39">
            <w:pPr>
              <w:rPr>
                <w:rFonts w:ascii="MS UI Gothic" w:eastAsia="MS UI Gothic" w:hAnsi="MS UI Gothic"/>
                <w:sz w:val="18"/>
                <w:szCs w:val="18"/>
              </w:rPr>
            </w:pPr>
            <w:r w:rsidRPr="003D5115">
              <w:rPr>
                <w:rFonts w:ascii="MS UI Gothic" w:eastAsia="MS UI Gothic" w:hAnsi="MS UI Gothic" w:hint="eastAsia"/>
                <w:sz w:val="18"/>
                <w:szCs w:val="18"/>
              </w:rPr>
              <w:t>各オンライン機能の概要</w:t>
            </w:r>
          </w:p>
        </w:tc>
      </w:tr>
      <w:tr w:rsidR="003D5115" w:rsidRPr="00F22BA6" w14:paraId="4FAABD21" w14:textId="77777777" w:rsidTr="00AB6EEC">
        <w:tc>
          <w:tcPr>
            <w:tcW w:w="1134" w:type="dxa"/>
            <w:vMerge/>
            <w:vAlign w:val="center"/>
          </w:tcPr>
          <w:p w14:paraId="29FCC5FB" w14:textId="77777777" w:rsidR="003D5115" w:rsidRPr="007510A6" w:rsidRDefault="003D5115" w:rsidP="007510A6">
            <w:pPr>
              <w:rPr>
                <w:rFonts w:ascii="MS UI Gothic" w:eastAsia="MS UI Gothic" w:hAnsi="MS UI Gothic"/>
                <w:sz w:val="18"/>
                <w:szCs w:val="18"/>
              </w:rPr>
            </w:pPr>
          </w:p>
        </w:tc>
        <w:tc>
          <w:tcPr>
            <w:tcW w:w="1984" w:type="dxa"/>
            <w:vAlign w:val="center"/>
          </w:tcPr>
          <w:p w14:paraId="614402DA" w14:textId="77777777" w:rsidR="003D5115" w:rsidRPr="007510A6" w:rsidRDefault="002C362B" w:rsidP="007510A6">
            <w:pPr>
              <w:rPr>
                <w:rFonts w:ascii="MS UI Gothic" w:eastAsia="MS UI Gothic" w:hAnsi="MS UI Gothic"/>
                <w:sz w:val="18"/>
                <w:szCs w:val="18"/>
              </w:rPr>
            </w:pPr>
            <w:r>
              <w:rPr>
                <w:rFonts w:ascii="MS UI Gothic" w:eastAsia="MS UI Gothic" w:hAnsi="MS UI Gothic" w:hint="eastAsia"/>
                <w:color w:val="000000"/>
                <w:sz w:val="18"/>
                <w:szCs w:val="18"/>
              </w:rPr>
              <w:t>オンライン</w:t>
            </w:r>
            <w:r w:rsidR="003D5115" w:rsidRPr="007510A6">
              <w:rPr>
                <w:rFonts w:ascii="MS UI Gothic" w:eastAsia="MS UI Gothic" w:hAnsi="MS UI Gothic" w:hint="eastAsia"/>
                <w:sz w:val="18"/>
                <w:szCs w:val="18"/>
              </w:rPr>
              <w:t>画面遷移図</w:t>
            </w:r>
          </w:p>
        </w:tc>
        <w:tc>
          <w:tcPr>
            <w:tcW w:w="5057" w:type="dxa"/>
            <w:vAlign w:val="center"/>
          </w:tcPr>
          <w:p w14:paraId="092E48C7" w14:textId="77777777" w:rsidR="003D5115" w:rsidRPr="007510A6" w:rsidRDefault="003D5115" w:rsidP="007510A6">
            <w:pPr>
              <w:rPr>
                <w:rFonts w:ascii="MS UI Gothic" w:eastAsia="MS UI Gothic" w:hAnsi="MS UI Gothic"/>
                <w:sz w:val="18"/>
                <w:szCs w:val="18"/>
              </w:rPr>
            </w:pPr>
            <w:r w:rsidRPr="007510A6">
              <w:rPr>
                <w:rFonts w:ascii="MS UI Gothic" w:eastAsia="MS UI Gothic" w:hAnsi="MS UI Gothic" w:hint="eastAsia"/>
                <w:sz w:val="18"/>
                <w:szCs w:val="18"/>
              </w:rPr>
              <w:t>各画面の遷移図</w:t>
            </w:r>
          </w:p>
        </w:tc>
      </w:tr>
      <w:tr w:rsidR="003D5115" w:rsidRPr="00F22BA6" w14:paraId="3882E62D" w14:textId="77777777" w:rsidTr="00AB6EEC">
        <w:tc>
          <w:tcPr>
            <w:tcW w:w="1134" w:type="dxa"/>
            <w:vMerge/>
            <w:vAlign w:val="center"/>
          </w:tcPr>
          <w:p w14:paraId="642675B9" w14:textId="77777777" w:rsidR="003D5115" w:rsidRPr="007510A6" w:rsidRDefault="003D5115" w:rsidP="007510A6">
            <w:pPr>
              <w:rPr>
                <w:rFonts w:ascii="MS UI Gothic" w:eastAsia="MS UI Gothic" w:hAnsi="MS UI Gothic" w:cs="ＭＳ Ｐゴシック"/>
                <w:sz w:val="18"/>
                <w:szCs w:val="18"/>
              </w:rPr>
            </w:pPr>
          </w:p>
        </w:tc>
        <w:tc>
          <w:tcPr>
            <w:tcW w:w="1984" w:type="dxa"/>
            <w:vAlign w:val="center"/>
          </w:tcPr>
          <w:p w14:paraId="327F3923" w14:textId="77777777" w:rsidR="003D5115" w:rsidRPr="007510A6" w:rsidRDefault="003D5115" w:rsidP="007510A6">
            <w:pPr>
              <w:rPr>
                <w:rFonts w:ascii="MS UI Gothic" w:eastAsia="MS UI Gothic" w:hAnsi="MS UI Gothic"/>
                <w:sz w:val="18"/>
                <w:szCs w:val="18"/>
              </w:rPr>
            </w:pPr>
            <w:r w:rsidRPr="007510A6">
              <w:rPr>
                <w:rFonts w:ascii="MS UI Gothic" w:eastAsia="MS UI Gothic" w:hAnsi="MS UI Gothic" w:hint="eastAsia"/>
                <w:sz w:val="18"/>
                <w:szCs w:val="18"/>
              </w:rPr>
              <w:t>画面仕様</w:t>
            </w:r>
            <w:r w:rsidR="002C362B">
              <w:rPr>
                <w:rFonts w:ascii="MS UI Gothic" w:eastAsia="MS UI Gothic" w:hAnsi="MS UI Gothic" w:hint="eastAsia"/>
                <w:color w:val="000000"/>
                <w:sz w:val="18"/>
                <w:szCs w:val="18"/>
              </w:rPr>
              <w:t>（オンライン）</w:t>
            </w:r>
          </w:p>
        </w:tc>
        <w:tc>
          <w:tcPr>
            <w:tcW w:w="5057" w:type="dxa"/>
            <w:vAlign w:val="center"/>
          </w:tcPr>
          <w:p w14:paraId="55BFC204" w14:textId="1BEEDE3A" w:rsidR="003D5115" w:rsidRPr="007510A6" w:rsidRDefault="003D5115" w:rsidP="007510A6">
            <w:pPr>
              <w:rPr>
                <w:rFonts w:ascii="MS UI Gothic" w:eastAsia="MS UI Gothic" w:hAnsi="MS UI Gothic"/>
                <w:sz w:val="18"/>
                <w:szCs w:val="18"/>
              </w:rPr>
            </w:pPr>
            <w:r w:rsidRPr="007510A6">
              <w:rPr>
                <w:rFonts w:ascii="MS UI Gothic" w:eastAsia="MS UI Gothic" w:hAnsi="MS UI Gothic" w:hint="eastAsia"/>
                <w:sz w:val="18"/>
                <w:szCs w:val="18"/>
              </w:rPr>
              <w:t>画面レイアウト、画面項目名、フォント</w:t>
            </w:r>
            <w:r w:rsidR="00E154E7">
              <w:rPr>
                <w:rFonts w:ascii="MS UI Gothic" w:eastAsia="MS UI Gothic" w:hAnsi="MS UI Gothic" w:hint="eastAsia"/>
                <w:sz w:val="18"/>
                <w:szCs w:val="18"/>
              </w:rPr>
              <w:t>等</w:t>
            </w:r>
            <w:r w:rsidRPr="007510A6">
              <w:rPr>
                <w:rFonts w:ascii="MS UI Gothic" w:eastAsia="MS UI Gothic" w:hAnsi="MS UI Gothic" w:hint="eastAsia"/>
                <w:sz w:val="18"/>
                <w:szCs w:val="18"/>
              </w:rPr>
              <w:t>のユーザインターフェース設計</w:t>
            </w:r>
          </w:p>
        </w:tc>
      </w:tr>
      <w:tr w:rsidR="003D5115" w:rsidRPr="00F22BA6" w14:paraId="51E149F3" w14:textId="77777777" w:rsidTr="00AB6EEC">
        <w:tc>
          <w:tcPr>
            <w:tcW w:w="1134" w:type="dxa"/>
            <w:vMerge/>
            <w:vAlign w:val="center"/>
          </w:tcPr>
          <w:p w14:paraId="10C51435" w14:textId="77777777" w:rsidR="003D5115" w:rsidRPr="007510A6" w:rsidRDefault="003D5115" w:rsidP="007510A6">
            <w:pPr>
              <w:rPr>
                <w:rFonts w:ascii="MS UI Gothic" w:eastAsia="MS UI Gothic" w:hAnsi="MS UI Gothic"/>
                <w:sz w:val="18"/>
                <w:szCs w:val="18"/>
              </w:rPr>
            </w:pPr>
          </w:p>
        </w:tc>
        <w:tc>
          <w:tcPr>
            <w:tcW w:w="1984" w:type="dxa"/>
            <w:vAlign w:val="center"/>
          </w:tcPr>
          <w:p w14:paraId="73A4F025" w14:textId="77777777" w:rsidR="003D5115" w:rsidRPr="007510A6" w:rsidRDefault="003D5115" w:rsidP="007510A6">
            <w:pPr>
              <w:rPr>
                <w:rFonts w:ascii="MS UI Gothic" w:eastAsia="MS UI Gothic" w:hAnsi="MS UI Gothic"/>
                <w:color w:val="000000"/>
                <w:sz w:val="18"/>
                <w:szCs w:val="18"/>
              </w:rPr>
            </w:pPr>
            <w:r w:rsidRPr="007510A6">
              <w:rPr>
                <w:rFonts w:ascii="MS UI Gothic" w:eastAsia="MS UI Gothic" w:hAnsi="MS UI Gothic" w:hint="eastAsia"/>
                <w:color w:val="000000"/>
                <w:sz w:val="18"/>
                <w:szCs w:val="18"/>
              </w:rPr>
              <w:t>帳票仕様</w:t>
            </w:r>
            <w:r w:rsidR="002C362B">
              <w:rPr>
                <w:rFonts w:ascii="MS UI Gothic" w:eastAsia="MS UI Gothic" w:hAnsi="MS UI Gothic" w:hint="eastAsia"/>
                <w:color w:val="000000"/>
                <w:sz w:val="18"/>
                <w:szCs w:val="18"/>
              </w:rPr>
              <w:t>（オンライン）</w:t>
            </w:r>
          </w:p>
        </w:tc>
        <w:tc>
          <w:tcPr>
            <w:tcW w:w="5057" w:type="dxa"/>
            <w:vAlign w:val="center"/>
          </w:tcPr>
          <w:p w14:paraId="199DB2CE" w14:textId="08E991C5" w:rsidR="003D5115" w:rsidRPr="007510A6" w:rsidRDefault="003D5115" w:rsidP="007510A6">
            <w:pPr>
              <w:rPr>
                <w:rFonts w:ascii="MS UI Gothic" w:eastAsia="MS UI Gothic" w:hAnsi="MS UI Gothic"/>
                <w:sz w:val="18"/>
                <w:szCs w:val="18"/>
              </w:rPr>
            </w:pPr>
            <w:r w:rsidRPr="007510A6">
              <w:rPr>
                <w:rFonts w:ascii="MS UI Gothic" w:eastAsia="MS UI Gothic" w:hAnsi="MS UI Gothic" w:hint="eastAsia"/>
                <w:sz w:val="18"/>
                <w:szCs w:val="18"/>
              </w:rPr>
              <w:t>帳票レイアウト、帳票項目名、フォント</w:t>
            </w:r>
            <w:r w:rsidR="00E154E7">
              <w:rPr>
                <w:rFonts w:ascii="MS UI Gothic" w:eastAsia="MS UI Gothic" w:hAnsi="MS UI Gothic" w:hint="eastAsia"/>
                <w:sz w:val="18"/>
                <w:szCs w:val="18"/>
              </w:rPr>
              <w:t>等</w:t>
            </w:r>
            <w:r w:rsidRPr="007510A6">
              <w:rPr>
                <w:rFonts w:ascii="MS UI Gothic" w:eastAsia="MS UI Gothic" w:hAnsi="MS UI Gothic" w:hint="eastAsia"/>
                <w:sz w:val="18"/>
                <w:szCs w:val="18"/>
              </w:rPr>
              <w:t>のユーザインターフェース設計</w:t>
            </w:r>
          </w:p>
        </w:tc>
      </w:tr>
      <w:tr w:rsidR="003D5115" w:rsidRPr="00F22BA6" w14:paraId="5A3F1C0A" w14:textId="77777777" w:rsidTr="00AB6EEC">
        <w:tc>
          <w:tcPr>
            <w:tcW w:w="1134" w:type="dxa"/>
            <w:vMerge w:val="restart"/>
            <w:vAlign w:val="center"/>
          </w:tcPr>
          <w:p w14:paraId="4ADEC332" w14:textId="77777777" w:rsidR="003D5115" w:rsidRDefault="003D5115" w:rsidP="003D5115">
            <w:pPr>
              <w:rPr>
                <w:rFonts w:ascii="MS UI Gothic" w:eastAsia="MS UI Gothic" w:hAnsi="MS UI Gothic"/>
                <w:sz w:val="18"/>
                <w:szCs w:val="18"/>
              </w:rPr>
            </w:pPr>
            <w:r>
              <w:rPr>
                <w:rFonts w:ascii="MS UI Gothic" w:eastAsia="MS UI Gothic" w:hAnsi="MS UI Gothic" w:hint="eastAsia"/>
                <w:sz w:val="18"/>
                <w:szCs w:val="18"/>
              </w:rPr>
              <w:t>バッチ</w:t>
            </w:r>
          </w:p>
          <w:p w14:paraId="5EF33FC9" w14:textId="77777777" w:rsidR="003D5115" w:rsidRPr="00145105" w:rsidRDefault="003D5115" w:rsidP="003D5115">
            <w:pPr>
              <w:widowControl/>
              <w:jc w:val="left"/>
              <w:rPr>
                <w:rFonts w:ascii="MS UI Gothic" w:eastAsia="MS UI Gothic" w:hAnsi="MS UI Gothic"/>
                <w:color w:val="000000"/>
                <w:sz w:val="18"/>
                <w:szCs w:val="18"/>
              </w:rPr>
            </w:pPr>
            <w:r w:rsidRPr="007510A6">
              <w:rPr>
                <w:rFonts w:ascii="MS UI Gothic" w:eastAsia="MS UI Gothic" w:hAnsi="MS UI Gothic" w:hint="eastAsia"/>
                <w:sz w:val="18"/>
                <w:szCs w:val="18"/>
              </w:rPr>
              <w:t>機能設計</w:t>
            </w:r>
          </w:p>
        </w:tc>
        <w:tc>
          <w:tcPr>
            <w:tcW w:w="1984" w:type="dxa"/>
            <w:vAlign w:val="center"/>
          </w:tcPr>
          <w:p w14:paraId="34E2EE11" w14:textId="77777777" w:rsidR="003D5115" w:rsidRPr="003D5115" w:rsidRDefault="003D5115" w:rsidP="003D5115">
            <w:pPr>
              <w:widowControl/>
              <w:jc w:val="left"/>
              <w:rPr>
                <w:rFonts w:ascii="MS UI Gothic" w:eastAsia="MS UI Gothic" w:hAnsi="MS UI Gothic"/>
                <w:color w:val="000000"/>
                <w:kern w:val="0"/>
                <w:sz w:val="18"/>
                <w:szCs w:val="18"/>
              </w:rPr>
            </w:pPr>
            <w:r w:rsidRPr="003D5115">
              <w:rPr>
                <w:rFonts w:ascii="MS UI Gothic" w:eastAsia="MS UI Gothic" w:hAnsi="MS UI Gothic" w:hint="eastAsia"/>
                <w:color w:val="000000"/>
                <w:sz w:val="18"/>
                <w:szCs w:val="18"/>
              </w:rPr>
              <w:t>バッチ機能一覧</w:t>
            </w:r>
          </w:p>
        </w:tc>
        <w:tc>
          <w:tcPr>
            <w:tcW w:w="5057" w:type="dxa"/>
            <w:vAlign w:val="center"/>
          </w:tcPr>
          <w:p w14:paraId="00D3D92C" w14:textId="77777777" w:rsidR="003D5115" w:rsidRPr="003D5115" w:rsidRDefault="003D5115" w:rsidP="003D5115">
            <w:pPr>
              <w:rPr>
                <w:rFonts w:ascii="MS UI Gothic" w:eastAsia="MS UI Gothic" w:hAnsi="MS UI Gothic"/>
                <w:sz w:val="18"/>
                <w:szCs w:val="18"/>
              </w:rPr>
            </w:pPr>
            <w:r w:rsidRPr="003D5115">
              <w:rPr>
                <w:rFonts w:ascii="MS UI Gothic" w:eastAsia="MS UI Gothic" w:hAnsi="MS UI Gothic" w:hint="eastAsia"/>
                <w:sz w:val="18"/>
                <w:szCs w:val="18"/>
              </w:rPr>
              <w:t>システムを構成するバッチ機能の一覧</w:t>
            </w:r>
          </w:p>
        </w:tc>
      </w:tr>
      <w:tr w:rsidR="003D5115" w:rsidRPr="00F22BA6" w14:paraId="6EB0EF88" w14:textId="77777777" w:rsidTr="00AB6EEC">
        <w:tc>
          <w:tcPr>
            <w:tcW w:w="1134" w:type="dxa"/>
            <w:vMerge/>
            <w:vAlign w:val="center"/>
          </w:tcPr>
          <w:p w14:paraId="4223882C" w14:textId="77777777" w:rsidR="003D5115" w:rsidRPr="00145105" w:rsidRDefault="003D5115" w:rsidP="003D5115">
            <w:pPr>
              <w:widowControl/>
              <w:jc w:val="left"/>
              <w:rPr>
                <w:rFonts w:ascii="MS UI Gothic" w:eastAsia="MS UI Gothic" w:hAnsi="MS UI Gothic"/>
                <w:color w:val="000000"/>
                <w:sz w:val="18"/>
                <w:szCs w:val="18"/>
              </w:rPr>
            </w:pPr>
          </w:p>
        </w:tc>
        <w:tc>
          <w:tcPr>
            <w:tcW w:w="1984" w:type="dxa"/>
            <w:vAlign w:val="center"/>
          </w:tcPr>
          <w:p w14:paraId="682BCB6F" w14:textId="77777777" w:rsidR="003D5115" w:rsidRPr="003D5115" w:rsidRDefault="003D5115" w:rsidP="003D5115">
            <w:pPr>
              <w:rPr>
                <w:rFonts w:ascii="MS UI Gothic" w:eastAsia="MS UI Gothic" w:hAnsi="MS UI Gothic"/>
                <w:color w:val="000000"/>
                <w:sz w:val="18"/>
                <w:szCs w:val="18"/>
              </w:rPr>
            </w:pPr>
            <w:r w:rsidRPr="003D5115">
              <w:rPr>
                <w:rFonts w:ascii="MS UI Gothic" w:eastAsia="MS UI Gothic" w:hAnsi="MS UI Gothic" w:hint="eastAsia"/>
                <w:color w:val="000000"/>
                <w:sz w:val="18"/>
                <w:szCs w:val="18"/>
              </w:rPr>
              <w:t>バッチ機能概要</w:t>
            </w:r>
          </w:p>
        </w:tc>
        <w:tc>
          <w:tcPr>
            <w:tcW w:w="5057" w:type="dxa"/>
            <w:vAlign w:val="center"/>
          </w:tcPr>
          <w:p w14:paraId="73285E27" w14:textId="77777777" w:rsidR="003D5115" w:rsidRPr="003D5115" w:rsidRDefault="003D5115" w:rsidP="003D5115">
            <w:pPr>
              <w:rPr>
                <w:rFonts w:ascii="MS UI Gothic" w:eastAsia="MS UI Gothic" w:hAnsi="MS UI Gothic"/>
                <w:sz w:val="18"/>
                <w:szCs w:val="18"/>
              </w:rPr>
            </w:pPr>
            <w:r w:rsidRPr="003D5115">
              <w:rPr>
                <w:rFonts w:ascii="MS UI Gothic" w:eastAsia="MS UI Gothic" w:hAnsi="MS UI Gothic" w:hint="eastAsia"/>
                <w:sz w:val="18"/>
                <w:szCs w:val="18"/>
              </w:rPr>
              <w:t>各バッチ機能の概要</w:t>
            </w:r>
          </w:p>
        </w:tc>
      </w:tr>
      <w:tr w:rsidR="003D5115" w:rsidRPr="00F22BA6" w14:paraId="69B85A49" w14:textId="77777777" w:rsidTr="00AB6EEC">
        <w:tc>
          <w:tcPr>
            <w:tcW w:w="1134" w:type="dxa"/>
            <w:vMerge/>
            <w:vAlign w:val="center"/>
          </w:tcPr>
          <w:p w14:paraId="14E22DDE" w14:textId="77777777" w:rsidR="003D5115" w:rsidRPr="00145105" w:rsidRDefault="003D5115" w:rsidP="003D5115">
            <w:pPr>
              <w:widowControl/>
              <w:jc w:val="left"/>
              <w:rPr>
                <w:rFonts w:ascii="MS UI Gothic" w:eastAsia="MS UI Gothic" w:hAnsi="MS UI Gothic"/>
                <w:color w:val="000000"/>
                <w:sz w:val="18"/>
                <w:szCs w:val="18"/>
              </w:rPr>
            </w:pPr>
          </w:p>
        </w:tc>
        <w:tc>
          <w:tcPr>
            <w:tcW w:w="1984" w:type="dxa"/>
            <w:vAlign w:val="center"/>
          </w:tcPr>
          <w:p w14:paraId="4406620F" w14:textId="77777777" w:rsidR="003D5115" w:rsidRPr="003D5115" w:rsidRDefault="003D5115" w:rsidP="003D5115">
            <w:pPr>
              <w:rPr>
                <w:rFonts w:ascii="MS UI Gothic" w:eastAsia="MS UI Gothic" w:hAnsi="MS UI Gothic"/>
                <w:color w:val="000000"/>
                <w:sz w:val="18"/>
                <w:szCs w:val="18"/>
              </w:rPr>
            </w:pPr>
            <w:r w:rsidRPr="003D5115">
              <w:rPr>
                <w:rFonts w:ascii="MS UI Gothic" w:eastAsia="MS UI Gothic" w:hAnsi="MS UI Gothic" w:hint="eastAsia"/>
                <w:color w:val="000000"/>
                <w:sz w:val="18"/>
                <w:szCs w:val="18"/>
              </w:rPr>
              <w:t>ジョブネット設計</w:t>
            </w:r>
          </w:p>
        </w:tc>
        <w:tc>
          <w:tcPr>
            <w:tcW w:w="5057" w:type="dxa"/>
            <w:vAlign w:val="center"/>
          </w:tcPr>
          <w:p w14:paraId="43ECAD12" w14:textId="77777777" w:rsidR="003D5115" w:rsidRPr="003D5115" w:rsidRDefault="003D5115" w:rsidP="003D5115">
            <w:pPr>
              <w:rPr>
                <w:rFonts w:ascii="MS UI Gothic" w:eastAsia="MS UI Gothic" w:hAnsi="MS UI Gothic"/>
                <w:sz w:val="18"/>
                <w:szCs w:val="18"/>
              </w:rPr>
            </w:pPr>
            <w:r w:rsidRPr="003D5115">
              <w:rPr>
                <w:rFonts w:ascii="MS UI Gothic" w:eastAsia="MS UI Gothic" w:hAnsi="MS UI Gothic" w:hint="eastAsia"/>
                <w:sz w:val="18"/>
                <w:szCs w:val="18"/>
              </w:rPr>
              <w:t>バッチ処理のフロー</w:t>
            </w:r>
            <w:r w:rsidR="002C362B">
              <w:rPr>
                <w:rFonts w:ascii="MS UI Gothic" w:eastAsia="MS UI Gothic" w:hAnsi="MS UI Gothic" w:hint="eastAsia"/>
                <w:sz w:val="18"/>
                <w:szCs w:val="18"/>
              </w:rPr>
              <w:t xml:space="preserve">　</w:t>
            </w:r>
            <w:r w:rsidR="002C362B" w:rsidRPr="007510A6">
              <w:rPr>
                <w:rFonts w:ascii="MS UI Gothic" w:eastAsia="MS UI Gothic" w:hAnsi="MS UI Gothic" w:hint="eastAsia"/>
                <w:sz w:val="18"/>
                <w:szCs w:val="18"/>
              </w:rPr>
              <w:t>※処理周期や保守性を考慮</w:t>
            </w:r>
          </w:p>
        </w:tc>
      </w:tr>
      <w:tr w:rsidR="003D5115" w:rsidRPr="00F22BA6" w14:paraId="404C9747" w14:textId="77777777" w:rsidTr="00AB6EEC">
        <w:tc>
          <w:tcPr>
            <w:tcW w:w="1134" w:type="dxa"/>
            <w:vMerge/>
            <w:vAlign w:val="center"/>
          </w:tcPr>
          <w:p w14:paraId="606C9F0C" w14:textId="77777777" w:rsidR="003D5115" w:rsidRPr="00145105" w:rsidRDefault="003D5115" w:rsidP="003D5115">
            <w:pPr>
              <w:widowControl/>
              <w:jc w:val="left"/>
              <w:rPr>
                <w:rFonts w:ascii="MS UI Gothic" w:eastAsia="MS UI Gothic" w:hAnsi="MS UI Gothic"/>
                <w:color w:val="000000"/>
                <w:sz w:val="18"/>
                <w:szCs w:val="18"/>
              </w:rPr>
            </w:pPr>
          </w:p>
        </w:tc>
        <w:tc>
          <w:tcPr>
            <w:tcW w:w="1984" w:type="dxa"/>
            <w:vAlign w:val="center"/>
          </w:tcPr>
          <w:p w14:paraId="421E8B37" w14:textId="77777777" w:rsidR="003D5115" w:rsidRPr="003D5115" w:rsidRDefault="003D5115" w:rsidP="003D5115">
            <w:pPr>
              <w:rPr>
                <w:rFonts w:ascii="MS UI Gothic" w:eastAsia="MS UI Gothic" w:hAnsi="MS UI Gothic"/>
                <w:sz w:val="18"/>
                <w:szCs w:val="18"/>
              </w:rPr>
            </w:pPr>
            <w:r w:rsidRPr="003D5115">
              <w:rPr>
                <w:rFonts w:ascii="MS UI Gothic" w:eastAsia="MS UI Gothic" w:hAnsi="MS UI Gothic" w:hint="eastAsia"/>
                <w:sz w:val="18"/>
                <w:szCs w:val="18"/>
              </w:rPr>
              <w:t>帳票仕様（バッチ）</w:t>
            </w:r>
          </w:p>
        </w:tc>
        <w:tc>
          <w:tcPr>
            <w:tcW w:w="5057" w:type="dxa"/>
            <w:vAlign w:val="center"/>
          </w:tcPr>
          <w:p w14:paraId="28CFA07D" w14:textId="5A6AFB44" w:rsidR="003D5115" w:rsidRPr="003D5115" w:rsidRDefault="002C362B" w:rsidP="003D5115">
            <w:pPr>
              <w:rPr>
                <w:rFonts w:ascii="MS UI Gothic" w:eastAsia="MS UI Gothic" w:hAnsi="MS UI Gothic"/>
                <w:sz w:val="18"/>
                <w:szCs w:val="18"/>
              </w:rPr>
            </w:pPr>
            <w:r w:rsidRPr="007510A6">
              <w:rPr>
                <w:rFonts w:ascii="MS UI Gothic" w:eastAsia="MS UI Gothic" w:hAnsi="MS UI Gothic" w:hint="eastAsia"/>
                <w:sz w:val="18"/>
                <w:szCs w:val="18"/>
              </w:rPr>
              <w:t>帳票レイアウト、帳票項目名、フォント</w:t>
            </w:r>
            <w:r w:rsidR="00E154E7">
              <w:rPr>
                <w:rFonts w:ascii="MS UI Gothic" w:eastAsia="MS UI Gothic" w:hAnsi="MS UI Gothic" w:hint="eastAsia"/>
                <w:sz w:val="18"/>
                <w:szCs w:val="18"/>
              </w:rPr>
              <w:t>等</w:t>
            </w:r>
            <w:r w:rsidRPr="007510A6">
              <w:rPr>
                <w:rFonts w:ascii="MS UI Gothic" w:eastAsia="MS UI Gothic" w:hAnsi="MS UI Gothic" w:hint="eastAsia"/>
                <w:sz w:val="18"/>
                <w:szCs w:val="18"/>
              </w:rPr>
              <w:t>のユーザインターフェース設計</w:t>
            </w:r>
          </w:p>
        </w:tc>
      </w:tr>
      <w:tr w:rsidR="007510A6" w:rsidRPr="00F22BA6" w14:paraId="0B3236AF" w14:textId="77777777" w:rsidTr="00AB6EEC">
        <w:tc>
          <w:tcPr>
            <w:tcW w:w="1134" w:type="dxa"/>
            <w:vAlign w:val="center"/>
          </w:tcPr>
          <w:p w14:paraId="55545DA7" w14:textId="77777777" w:rsidR="00145105" w:rsidRDefault="007510A6" w:rsidP="007510A6">
            <w:pPr>
              <w:widowControl/>
              <w:jc w:val="left"/>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外部連携</w:t>
            </w:r>
          </w:p>
          <w:p w14:paraId="2099A7DC" w14:textId="77777777" w:rsidR="007510A6" w:rsidRPr="00145105" w:rsidRDefault="007510A6" w:rsidP="007510A6">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設計</w:t>
            </w:r>
          </w:p>
        </w:tc>
        <w:tc>
          <w:tcPr>
            <w:tcW w:w="1984" w:type="dxa"/>
            <w:vAlign w:val="center"/>
          </w:tcPr>
          <w:p w14:paraId="41C974BE" w14:textId="1C3E31B5" w:rsidR="007510A6" w:rsidRPr="001451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外部連携</w:t>
            </w:r>
            <w:r w:rsidR="00FC62A4">
              <w:rPr>
                <w:rFonts w:ascii="MS UI Gothic" w:eastAsia="MS UI Gothic" w:hAnsi="MS UI Gothic" w:hint="eastAsia"/>
                <w:color w:val="000000"/>
                <w:sz w:val="18"/>
                <w:szCs w:val="18"/>
              </w:rPr>
              <w:t>データ</w:t>
            </w:r>
            <w:r w:rsidRPr="00145105">
              <w:rPr>
                <w:rFonts w:ascii="MS UI Gothic" w:eastAsia="MS UI Gothic" w:hAnsi="MS UI Gothic" w:hint="eastAsia"/>
                <w:color w:val="000000"/>
                <w:sz w:val="18"/>
                <w:szCs w:val="18"/>
              </w:rPr>
              <w:t>一覧</w:t>
            </w:r>
          </w:p>
        </w:tc>
        <w:tc>
          <w:tcPr>
            <w:tcW w:w="5057" w:type="dxa"/>
            <w:vAlign w:val="center"/>
          </w:tcPr>
          <w:p w14:paraId="6C7BCB68" w14:textId="63DF680F" w:rsidR="001F579A" w:rsidRDefault="007510A6" w:rsidP="001F579A">
            <w:pPr>
              <w:rPr>
                <w:rFonts w:ascii="MS UI Gothic" w:eastAsia="MS UI Gothic" w:hAnsi="MS UI Gothic"/>
                <w:sz w:val="18"/>
                <w:szCs w:val="18"/>
              </w:rPr>
            </w:pPr>
            <w:r w:rsidRPr="00145105">
              <w:rPr>
                <w:rFonts w:ascii="MS UI Gothic" w:eastAsia="MS UI Gothic" w:hAnsi="MS UI Gothic" w:hint="eastAsia"/>
                <w:sz w:val="18"/>
                <w:szCs w:val="18"/>
              </w:rPr>
              <w:t>外部連携</w:t>
            </w:r>
            <w:r w:rsidR="00FC62A4">
              <w:rPr>
                <w:rFonts w:ascii="MS UI Gothic" w:eastAsia="MS UI Gothic" w:hAnsi="MS UI Gothic" w:hint="eastAsia"/>
                <w:sz w:val="18"/>
                <w:szCs w:val="18"/>
              </w:rPr>
              <w:t>システムとの連携データ</w:t>
            </w:r>
            <w:r w:rsidRPr="00145105">
              <w:rPr>
                <w:rFonts w:ascii="MS UI Gothic" w:eastAsia="MS UI Gothic" w:hAnsi="MS UI Gothic" w:hint="eastAsia"/>
                <w:sz w:val="18"/>
                <w:szCs w:val="18"/>
              </w:rPr>
              <w:t>一覧</w:t>
            </w:r>
          </w:p>
          <w:p w14:paraId="68908459" w14:textId="05EAD6E5" w:rsidR="001F579A" w:rsidRPr="00145105" w:rsidRDefault="001F579A" w:rsidP="001F579A">
            <w:pPr>
              <w:rPr>
                <w:rFonts w:ascii="MS UI Gothic" w:eastAsia="MS UI Gothic" w:hAnsi="MS UI Gothic"/>
                <w:sz w:val="18"/>
                <w:szCs w:val="18"/>
              </w:rPr>
            </w:pPr>
            <w:r w:rsidRPr="00551A52">
              <w:rPr>
                <w:rFonts w:ascii="MS UI Gothic" w:eastAsia="MS UI Gothic" w:hAnsi="MS UI Gothic" w:hint="eastAsia"/>
                <w:sz w:val="18"/>
                <w:szCs w:val="18"/>
              </w:rPr>
              <w:t>レイアウト、データ項目名、処理タイミング、想定件数</w:t>
            </w:r>
            <w:r>
              <w:rPr>
                <w:rFonts w:ascii="MS UI Gothic" w:eastAsia="MS UI Gothic" w:hAnsi="MS UI Gothic" w:hint="eastAsia"/>
                <w:sz w:val="18"/>
                <w:szCs w:val="18"/>
              </w:rPr>
              <w:t>を整理</w:t>
            </w:r>
          </w:p>
        </w:tc>
      </w:tr>
      <w:tr w:rsidR="007510A6" w:rsidRPr="00F22BA6" w14:paraId="29EA4FA2" w14:textId="77777777" w:rsidTr="00AB6EEC">
        <w:tc>
          <w:tcPr>
            <w:tcW w:w="1134" w:type="dxa"/>
            <w:vMerge w:val="restart"/>
            <w:vAlign w:val="center"/>
          </w:tcPr>
          <w:p w14:paraId="20687DB7" w14:textId="77777777" w:rsidR="00A46249" w:rsidRDefault="00A46249" w:rsidP="007510A6">
            <w:pPr>
              <w:rPr>
                <w:rFonts w:ascii="MS UI Gothic" w:eastAsia="MS UI Gothic" w:hAnsi="MS UI Gothic"/>
                <w:color w:val="000000"/>
                <w:sz w:val="18"/>
                <w:szCs w:val="18"/>
              </w:rPr>
            </w:pPr>
            <w:r>
              <w:rPr>
                <w:rFonts w:ascii="MS UI Gothic" w:eastAsia="MS UI Gothic" w:hAnsi="MS UI Gothic" w:hint="eastAsia"/>
                <w:color w:val="000000"/>
                <w:sz w:val="18"/>
                <w:szCs w:val="18"/>
              </w:rPr>
              <w:t>テーブル</w:t>
            </w:r>
          </w:p>
          <w:p w14:paraId="63AB9A6A" w14:textId="77777777" w:rsidR="007510A6" w:rsidRPr="00F928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設計</w:t>
            </w:r>
          </w:p>
        </w:tc>
        <w:tc>
          <w:tcPr>
            <w:tcW w:w="1984" w:type="dxa"/>
            <w:vAlign w:val="center"/>
          </w:tcPr>
          <w:p w14:paraId="494FB28B" w14:textId="01F77D49" w:rsidR="007510A6" w:rsidRPr="00145105" w:rsidRDefault="007510A6" w:rsidP="007510A6">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マスタ</w:t>
            </w:r>
            <w:r w:rsidR="00084779">
              <w:rPr>
                <w:rFonts w:ascii="MS UI Gothic" w:eastAsia="MS UI Gothic" w:hAnsi="MS UI Gothic" w:hint="eastAsia"/>
                <w:color w:val="000000"/>
                <w:sz w:val="18"/>
                <w:szCs w:val="18"/>
              </w:rPr>
              <w:t>テーブル</w:t>
            </w:r>
            <w:r w:rsidRPr="00145105">
              <w:rPr>
                <w:rFonts w:ascii="MS UI Gothic" w:eastAsia="MS UI Gothic" w:hAnsi="MS UI Gothic" w:hint="eastAsia"/>
                <w:color w:val="000000"/>
                <w:sz w:val="18"/>
                <w:szCs w:val="18"/>
              </w:rPr>
              <w:t>一覧</w:t>
            </w:r>
          </w:p>
        </w:tc>
        <w:tc>
          <w:tcPr>
            <w:tcW w:w="5057" w:type="dxa"/>
            <w:vAlign w:val="center"/>
          </w:tcPr>
          <w:p w14:paraId="745D25E4" w14:textId="2202A654" w:rsidR="007510A6" w:rsidRDefault="007510A6" w:rsidP="007510A6">
            <w:pPr>
              <w:rPr>
                <w:rFonts w:ascii="MS UI Gothic" w:eastAsia="MS UI Gothic" w:hAnsi="MS UI Gothic"/>
                <w:sz w:val="18"/>
                <w:szCs w:val="18"/>
              </w:rPr>
            </w:pPr>
            <w:r w:rsidRPr="00145105">
              <w:rPr>
                <w:rFonts w:ascii="MS UI Gothic" w:eastAsia="MS UI Gothic" w:hAnsi="MS UI Gothic" w:hint="eastAsia"/>
                <w:sz w:val="18"/>
                <w:szCs w:val="18"/>
              </w:rPr>
              <w:t>業務を行うための基礎情報</w:t>
            </w:r>
            <w:r w:rsidR="00084779">
              <w:rPr>
                <w:rFonts w:ascii="MS UI Gothic" w:eastAsia="MS UI Gothic" w:hAnsi="MS UI Gothic" w:hint="eastAsia"/>
                <w:sz w:val="18"/>
                <w:szCs w:val="18"/>
              </w:rPr>
              <w:t>（マスタ）</w:t>
            </w:r>
            <w:r w:rsidRPr="00145105">
              <w:rPr>
                <w:rFonts w:ascii="MS UI Gothic" w:eastAsia="MS UI Gothic" w:hAnsi="MS UI Gothic" w:hint="eastAsia"/>
                <w:sz w:val="18"/>
                <w:szCs w:val="18"/>
              </w:rPr>
              <w:t>となるデータを格納する</w:t>
            </w:r>
            <w:r w:rsidR="00084779">
              <w:rPr>
                <w:rFonts w:ascii="MS UI Gothic" w:eastAsia="MS UI Gothic" w:hAnsi="MS UI Gothic" w:hint="eastAsia"/>
                <w:sz w:val="18"/>
                <w:szCs w:val="18"/>
              </w:rPr>
              <w:t>テーブル</w:t>
            </w:r>
            <w:r w:rsidR="00FF2496">
              <w:rPr>
                <w:rFonts w:ascii="MS UI Gothic" w:eastAsia="MS UI Gothic" w:hAnsi="MS UI Gothic" w:hint="eastAsia"/>
                <w:sz w:val="18"/>
                <w:szCs w:val="18"/>
              </w:rPr>
              <w:t>を定義</w:t>
            </w:r>
          </w:p>
          <w:p w14:paraId="118156C4" w14:textId="60836F44" w:rsidR="00351A27" w:rsidRPr="00145105" w:rsidRDefault="00084779" w:rsidP="007510A6">
            <w:pPr>
              <w:rPr>
                <w:rFonts w:ascii="MS UI Gothic" w:eastAsia="MS UI Gothic" w:hAnsi="MS UI Gothic"/>
                <w:sz w:val="18"/>
                <w:szCs w:val="18"/>
              </w:rPr>
            </w:pPr>
            <w:r>
              <w:rPr>
                <w:rFonts w:ascii="MS UI Gothic" w:eastAsia="MS UI Gothic" w:hAnsi="MS UI Gothic" w:hint="eastAsia"/>
                <w:sz w:val="18"/>
                <w:szCs w:val="18"/>
              </w:rPr>
              <w:t>レイアウト、データ項目</w:t>
            </w:r>
            <w:r w:rsidR="00351A27">
              <w:rPr>
                <w:rFonts w:ascii="MS UI Gothic" w:eastAsia="MS UI Gothic" w:hAnsi="MS UI Gothic" w:hint="eastAsia"/>
                <w:sz w:val="18"/>
                <w:szCs w:val="18"/>
              </w:rPr>
              <w:t>の決定や</w:t>
            </w:r>
            <w:r w:rsidR="00351A27" w:rsidRPr="00551A52">
              <w:rPr>
                <w:rFonts w:ascii="MS UI Gothic" w:eastAsia="MS UI Gothic" w:hAnsi="MS UI Gothic" w:hint="eastAsia"/>
                <w:sz w:val="18"/>
                <w:szCs w:val="18"/>
              </w:rPr>
              <w:t>当初件数、増加率、最大件数、保持期限</w:t>
            </w:r>
            <w:r w:rsidR="00351A27">
              <w:rPr>
                <w:rFonts w:ascii="MS UI Gothic" w:eastAsia="MS UI Gothic" w:hAnsi="MS UI Gothic" w:hint="eastAsia"/>
                <w:sz w:val="18"/>
                <w:szCs w:val="18"/>
              </w:rPr>
              <w:t>を考慮して全体の格納量を決定</w:t>
            </w:r>
          </w:p>
        </w:tc>
      </w:tr>
      <w:tr w:rsidR="007510A6" w:rsidRPr="00F22BA6" w14:paraId="7F0A6795" w14:textId="77777777" w:rsidTr="00AB6EEC">
        <w:tc>
          <w:tcPr>
            <w:tcW w:w="1134" w:type="dxa"/>
            <w:vMerge/>
            <w:vAlign w:val="center"/>
          </w:tcPr>
          <w:p w14:paraId="1CFDB6B2" w14:textId="77777777" w:rsidR="007510A6" w:rsidRPr="00145105" w:rsidRDefault="007510A6" w:rsidP="007510A6">
            <w:pPr>
              <w:rPr>
                <w:rFonts w:ascii="MS UI Gothic" w:eastAsia="MS UI Gothic" w:hAnsi="MS UI Gothic"/>
                <w:sz w:val="18"/>
                <w:szCs w:val="18"/>
              </w:rPr>
            </w:pPr>
          </w:p>
        </w:tc>
        <w:tc>
          <w:tcPr>
            <w:tcW w:w="1984" w:type="dxa"/>
            <w:vAlign w:val="center"/>
          </w:tcPr>
          <w:p w14:paraId="4C569105" w14:textId="77777777" w:rsidR="007510A6" w:rsidRPr="00145105" w:rsidRDefault="008D42B0" w:rsidP="007510A6">
            <w:pPr>
              <w:rPr>
                <w:rFonts w:ascii="MS UI Gothic" w:eastAsia="MS UI Gothic" w:hAnsi="MS UI Gothic"/>
                <w:color w:val="000000"/>
                <w:sz w:val="18"/>
                <w:szCs w:val="18"/>
              </w:rPr>
            </w:pPr>
            <w:r>
              <w:rPr>
                <w:rFonts w:ascii="MS UI Gothic" w:eastAsia="MS UI Gothic" w:hAnsi="MS UI Gothic" w:hint="eastAsia"/>
                <w:color w:val="000000"/>
                <w:sz w:val="18"/>
                <w:szCs w:val="18"/>
              </w:rPr>
              <w:t>業務</w:t>
            </w:r>
            <w:r w:rsidR="007510A6" w:rsidRPr="00145105">
              <w:rPr>
                <w:rFonts w:ascii="MS UI Gothic" w:eastAsia="MS UI Gothic" w:hAnsi="MS UI Gothic" w:hint="eastAsia"/>
                <w:color w:val="000000"/>
                <w:sz w:val="18"/>
                <w:szCs w:val="18"/>
              </w:rPr>
              <w:t>テーブル一覧</w:t>
            </w:r>
          </w:p>
        </w:tc>
        <w:tc>
          <w:tcPr>
            <w:tcW w:w="5057" w:type="dxa"/>
            <w:vAlign w:val="center"/>
          </w:tcPr>
          <w:p w14:paraId="2AE60F6E" w14:textId="1994C951" w:rsidR="00315266"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業務に伴って発生する</w:t>
            </w:r>
            <w:r w:rsidR="00084779">
              <w:rPr>
                <w:rFonts w:ascii="MS UI Gothic" w:eastAsia="MS UI Gothic" w:hAnsi="MS UI Gothic" w:hint="eastAsia"/>
                <w:color w:val="000000"/>
                <w:sz w:val="18"/>
                <w:szCs w:val="18"/>
              </w:rPr>
              <w:t>業務</w:t>
            </w:r>
            <w:r w:rsidRPr="00145105">
              <w:rPr>
                <w:rFonts w:ascii="MS UI Gothic" w:eastAsia="MS UI Gothic" w:hAnsi="MS UI Gothic" w:hint="eastAsia"/>
                <w:color w:val="000000"/>
                <w:sz w:val="18"/>
                <w:szCs w:val="18"/>
              </w:rPr>
              <w:t>データを格納するテーブルの</w:t>
            </w:r>
            <w:r w:rsidR="00FF2496">
              <w:rPr>
                <w:rFonts w:ascii="MS UI Gothic" w:eastAsia="MS UI Gothic" w:hAnsi="MS UI Gothic" w:hint="eastAsia"/>
                <w:color w:val="000000"/>
                <w:sz w:val="18"/>
                <w:szCs w:val="18"/>
              </w:rPr>
              <w:t>定義</w:t>
            </w:r>
          </w:p>
          <w:p w14:paraId="30065C29" w14:textId="5C849AB6" w:rsidR="007510A6" w:rsidRPr="00145105" w:rsidRDefault="00084779" w:rsidP="00351A27">
            <w:pPr>
              <w:rPr>
                <w:rFonts w:ascii="MS UI Gothic" w:eastAsia="MS UI Gothic" w:hAnsi="MS UI Gothic"/>
                <w:color w:val="000000"/>
                <w:sz w:val="18"/>
                <w:szCs w:val="18"/>
              </w:rPr>
            </w:pPr>
            <w:r>
              <w:rPr>
                <w:rFonts w:ascii="MS UI Gothic" w:eastAsia="MS UI Gothic" w:hAnsi="MS UI Gothic" w:hint="eastAsia"/>
                <w:sz w:val="18"/>
                <w:szCs w:val="18"/>
              </w:rPr>
              <w:t>レイアウト、データ項目</w:t>
            </w:r>
            <w:r w:rsidR="00351A27">
              <w:rPr>
                <w:rFonts w:ascii="MS UI Gothic" w:eastAsia="MS UI Gothic" w:hAnsi="MS UI Gothic" w:hint="eastAsia"/>
                <w:sz w:val="18"/>
                <w:szCs w:val="18"/>
              </w:rPr>
              <w:t>の決定や</w:t>
            </w:r>
            <w:r w:rsidR="00351A27" w:rsidRPr="00551A52">
              <w:rPr>
                <w:rFonts w:ascii="MS UI Gothic" w:eastAsia="MS UI Gothic" w:hAnsi="MS UI Gothic" w:hint="eastAsia"/>
                <w:sz w:val="18"/>
                <w:szCs w:val="18"/>
              </w:rPr>
              <w:t>当初件数、増加率、最大件数、保持期限</w:t>
            </w:r>
            <w:r w:rsidR="00351A27">
              <w:rPr>
                <w:rFonts w:ascii="MS UI Gothic" w:eastAsia="MS UI Gothic" w:hAnsi="MS UI Gothic" w:hint="eastAsia"/>
                <w:sz w:val="18"/>
                <w:szCs w:val="18"/>
              </w:rPr>
              <w:t>を考慮して全体の格納量を決定</w:t>
            </w:r>
          </w:p>
        </w:tc>
      </w:tr>
      <w:tr w:rsidR="007510A6" w:rsidRPr="00F22BA6" w14:paraId="47E3C0D6" w14:textId="77777777" w:rsidTr="00AB6EEC">
        <w:tc>
          <w:tcPr>
            <w:tcW w:w="1134" w:type="dxa"/>
            <w:vMerge/>
            <w:vAlign w:val="center"/>
          </w:tcPr>
          <w:p w14:paraId="4D34C566" w14:textId="77777777" w:rsidR="007510A6" w:rsidRPr="00145105" w:rsidRDefault="007510A6" w:rsidP="007510A6">
            <w:pPr>
              <w:rPr>
                <w:rFonts w:ascii="MS UI Gothic" w:eastAsia="MS UI Gothic" w:hAnsi="MS UI Gothic"/>
                <w:sz w:val="18"/>
                <w:szCs w:val="18"/>
              </w:rPr>
            </w:pPr>
          </w:p>
        </w:tc>
        <w:tc>
          <w:tcPr>
            <w:tcW w:w="1984" w:type="dxa"/>
            <w:vAlign w:val="center"/>
          </w:tcPr>
          <w:p w14:paraId="7C85C712" w14:textId="77777777" w:rsidR="007510A6" w:rsidRPr="001451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ER図</w:t>
            </w:r>
          </w:p>
        </w:tc>
        <w:tc>
          <w:tcPr>
            <w:tcW w:w="5057" w:type="dxa"/>
            <w:vAlign w:val="center"/>
          </w:tcPr>
          <w:p w14:paraId="333308C2" w14:textId="3A96C7E0" w:rsidR="007510A6" w:rsidRPr="001451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各テーブルの関係性（リレーション）を設計した図</w:t>
            </w:r>
          </w:p>
        </w:tc>
      </w:tr>
      <w:tr w:rsidR="007510A6" w:rsidRPr="00F22BA6" w14:paraId="0B067FE4" w14:textId="77777777" w:rsidTr="00AB6EEC">
        <w:tc>
          <w:tcPr>
            <w:tcW w:w="1134" w:type="dxa"/>
            <w:vMerge/>
            <w:vAlign w:val="center"/>
          </w:tcPr>
          <w:p w14:paraId="07699ABA" w14:textId="77777777" w:rsidR="007510A6" w:rsidRPr="00145105" w:rsidRDefault="007510A6" w:rsidP="007510A6">
            <w:pPr>
              <w:rPr>
                <w:rFonts w:ascii="MS UI Gothic" w:eastAsia="MS UI Gothic" w:hAnsi="MS UI Gothic"/>
                <w:color w:val="000000"/>
                <w:sz w:val="18"/>
                <w:szCs w:val="18"/>
              </w:rPr>
            </w:pPr>
          </w:p>
        </w:tc>
        <w:tc>
          <w:tcPr>
            <w:tcW w:w="1984" w:type="dxa"/>
            <w:vAlign w:val="center"/>
          </w:tcPr>
          <w:p w14:paraId="796181E5" w14:textId="77777777" w:rsidR="007510A6" w:rsidRPr="001451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CRUD図</w:t>
            </w:r>
          </w:p>
        </w:tc>
        <w:tc>
          <w:tcPr>
            <w:tcW w:w="5057" w:type="dxa"/>
            <w:vAlign w:val="center"/>
          </w:tcPr>
          <w:p w14:paraId="2CC13477" w14:textId="77777777" w:rsidR="007510A6" w:rsidRPr="001451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テーブルごとに、どの機能でデータを作成（Create）、読み込み（Read）、更新（Update）、削除（Delete）するかを定義した図（マトリクス）</w:t>
            </w:r>
          </w:p>
        </w:tc>
      </w:tr>
      <w:tr w:rsidR="000A4D34" w:rsidRPr="00F22BA6" w14:paraId="40473FEE" w14:textId="77777777" w:rsidTr="00AB6EEC">
        <w:tc>
          <w:tcPr>
            <w:tcW w:w="1134" w:type="dxa"/>
            <w:vMerge w:val="restart"/>
            <w:vAlign w:val="center"/>
          </w:tcPr>
          <w:p w14:paraId="13650C52" w14:textId="77777777" w:rsidR="000A4D34" w:rsidRPr="00145105" w:rsidRDefault="000A4D34" w:rsidP="007510A6">
            <w:pPr>
              <w:rPr>
                <w:rFonts w:ascii="MS UI Gothic" w:eastAsia="MS UI Gothic" w:hAnsi="MS UI Gothic"/>
                <w:color w:val="000000"/>
                <w:kern w:val="0"/>
                <w:sz w:val="18"/>
                <w:szCs w:val="18"/>
              </w:rPr>
            </w:pPr>
            <w:r w:rsidRPr="00145105">
              <w:rPr>
                <w:rFonts w:ascii="MS UI Gothic" w:eastAsia="MS UI Gothic" w:hAnsi="MS UI Gothic" w:hint="eastAsia"/>
                <w:color w:val="000000"/>
                <w:kern w:val="0"/>
                <w:sz w:val="18"/>
                <w:szCs w:val="18"/>
              </w:rPr>
              <w:t>ファイル設計</w:t>
            </w:r>
          </w:p>
        </w:tc>
        <w:tc>
          <w:tcPr>
            <w:tcW w:w="1984" w:type="dxa"/>
            <w:vAlign w:val="center"/>
          </w:tcPr>
          <w:p w14:paraId="26966C00" w14:textId="77777777" w:rsidR="000A4D34" w:rsidRPr="00145105" w:rsidRDefault="000A4D34" w:rsidP="007510A6">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ファイル一覧</w:t>
            </w:r>
          </w:p>
        </w:tc>
        <w:tc>
          <w:tcPr>
            <w:tcW w:w="5057" w:type="dxa"/>
            <w:vAlign w:val="center"/>
          </w:tcPr>
          <w:p w14:paraId="73B9F70A" w14:textId="77777777" w:rsidR="000A4D34" w:rsidRPr="00145105" w:rsidRDefault="000A4D34"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システムで利用するファイルの一覧</w:t>
            </w:r>
          </w:p>
        </w:tc>
      </w:tr>
      <w:tr w:rsidR="000A4D34" w:rsidRPr="00F22BA6" w14:paraId="5EECF6B4" w14:textId="77777777" w:rsidTr="00AB6EEC">
        <w:tc>
          <w:tcPr>
            <w:tcW w:w="1134" w:type="dxa"/>
            <w:vMerge/>
            <w:vAlign w:val="center"/>
          </w:tcPr>
          <w:p w14:paraId="086C6CB3" w14:textId="77777777" w:rsidR="000A4D34" w:rsidRPr="00145105" w:rsidRDefault="000A4D34" w:rsidP="007510A6">
            <w:pPr>
              <w:rPr>
                <w:rFonts w:ascii="MS UI Gothic" w:eastAsia="MS UI Gothic" w:hAnsi="MS UI Gothic"/>
                <w:color w:val="000000"/>
                <w:sz w:val="18"/>
                <w:szCs w:val="18"/>
              </w:rPr>
            </w:pPr>
          </w:p>
        </w:tc>
        <w:tc>
          <w:tcPr>
            <w:tcW w:w="1984" w:type="dxa"/>
            <w:vAlign w:val="center"/>
          </w:tcPr>
          <w:p w14:paraId="4292BD55" w14:textId="7080A396" w:rsidR="000A4D34" w:rsidRPr="00145105" w:rsidRDefault="000A4D34"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ファイル</w:t>
            </w:r>
            <w:r>
              <w:rPr>
                <w:rFonts w:ascii="MS UI Gothic" w:eastAsia="MS UI Gothic" w:hAnsi="MS UI Gothic" w:hint="eastAsia"/>
                <w:color w:val="000000"/>
                <w:sz w:val="18"/>
                <w:szCs w:val="18"/>
              </w:rPr>
              <w:t>仕様</w:t>
            </w:r>
          </w:p>
        </w:tc>
        <w:tc>
          <w:tcPr>
            <w:tcW w:w="5057" w:type="dxa"/>
            <w:vAlign w:val="center"/>
          </w:tcPr>
          <w:p w14:paraId="12764976" w14:textId="00B36AC2" w:rsidR="000A4D34" w:rsidRPr="00145105" w:rsidRDefault="000A4D34"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ファイル形式（csv、固定長など）</w:t>
            </w:r>
            <w:r>
              <w:rPr>
                <w:rFonts w:ascii="MS UI Gothic" w:eastAsia="MS UI Gothic" w:hAnsi="MS UI Gothic" w:hint="eastAsia"/>
                <w:color w:val="000000"/>
                <w:sz w:val="18"/>
                <w:szCs w:val="18"/>
              </w:rPr>
              <w:t>、</w:t>
            </w:r>
            <w:r w:rsidRPr="00145105">
              <w:rPr>
                <w:rFonts w:ascii="MS UI Gothic" w:eastAsia="MS UI Gothic" w:hAnsi="MS UI Gothic" w:hint="eastAsia"/>
                <w:color w:val="000000"/>
                <w:sz w:val="18"/>
                <w:szCs w:val="18"/>
              </w:rPr>
              <w:t>文字コード</w:t>
            </w:r>
            <w:r>
              <w:rPr>
                <w:rFonts w:ascii="MS UI Gothic" w:eastAsia="MS UI Gothic" w:hAnsi="MS UI Gothic" w:hint="eastAsia"/>
                <w:color w:val="000000"/>
                <w:sz w:val="18"/>
                <w:szCs w:val="18"/>
              </w:rPr>
              <w:t>、</w:t>
            </w:r>
            <w:r w:rsidRPr="00145105">
              <w:rPr>
                <w:rFonts w:ascii="MS UI Gothic" w:eastAsia="MS UI Gothic" w:hAnsi="MS UI Gothic" w:hint="eastAsia"/>
                <w:color w:val="000000"/>
                <w:sz w:val="18"/>
                <w:szCs w:val="18"/>
              </w:rPr>
              <w:t>レイアウト（桁数）</w:t>
            </w:r>
          </w:p>
        </w:tc>
      </w:tr>
      <w:tr w:rsidR="007510A6" w:rsidRPr="00F22BA6" w14:paraId="2569316E" w14:textId="77777777" w:rsidTr="00AB6EEC">
        <w:tc>
          <w:tcPr>
            <w:tcW w:w="1134" w:type="dxa"/>
            <w:vAlign w:val="center"/>
          </w:tcPr>
          <w:p w14:paraId="72F2481A" w14:textId="77777777" w:rsidR="007510A6" w:rsidRPr="00145105" w:rsidRDefault="00F92805" w:rsidP="00AB6EEC">
            <w:pPr>
              <w:rPr>
                <w:rFonts w:ascii="MS UI Gothic" w:eastAsia="MS UI Gothic" w:hAnsi="MS UI Gothic"/>
                <w:color w:val="000000"/>
                <w:sz w:val="18"/>
                <w:szCs w:val="18"/>
              </w:rPr>
            </w:pPr>
            <w:r>
              <w:rPr>
                <w:rFonts w:ascii="MS UI Gothic" w:eastAsia="MS UI Gothic" w:hAnsi="MS UI Gothic" w:hint="eastAsia"/>
                <w:color w:val="000000"/>
                <w:sz w:val="18"/>
                <w:szCs w:val="18"/>
              </w:rPr>
              <w:t>コード</w:t>
            </w:r>
            <w:r w:rsidR="007510A6" w:rsidRPr="00145105">
              <w:rPr>
                <w:rFonts w:ascii="MS UI Gothic" w:eastAsia="MS UI Gothic" w:hAnsi="MS UI Gothic" w:hint="eastAsia"/>
                <w:color w:val="000000"/>
                <w:sz w:val="18"/>
                <w:szCs w:val="18"/>
              </w:rPr>
              <w:t>設計</w:t>
            </w:r>
          </w:p>
        </w:tc>
        <w:tc>
          <w:tcPr>
            <w:tcW w:w="1984" w:type="dxa"/>
            <w:vAlign w:val="center"/>
          </w:tcPr>
          <w:p w14:paraId="53C4FC30" w14:textId="77777777" w:rsidR="007510A6" w:rsidRPr="00145105" w:rsidRDefault="007510A6" w:rsidP="00AB6EEC">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コード一覧</w:t>
            </w:r>
          </w:p>
        </w:tc>
        <w:tc>
          <w:tcPr>
            <w:tcW w:w="5057" w:type="dxa"/>
            <w:vAlign w:val="center"/>
          </w:tcPr>
          <w:p w14:paraId="470BA942" w14:textId="77777777" w:rsidR="007510A6" w:rsidRPr="00145105" w:rsidRDefault="003D6651" w:rsidP="007510A6">
            <w:pPr>
              <w:widowControl/>
              <w:rPr>
                <w:rFonts w:ascii="MS UI Gothic" w:eastAsia="MS UI Gothic" w:hAnsi="MS UI Gothic"/>
                <w:color w:val="000000"/>
                <w:kern w:val="0"/>
                <w:sz w:val="18"/>
                <w:szCs w:val="18"/>
              </w:rPr>
            </w:pPr>
            <w:r w:rsidRPr="003D6651">
              <w:rPr>
                <w:rFonts w:ascii="MS UI Gothic" w:eastAsia="MS UI Gothic" w:hAnsi="MS UI Gothic" w:hint="eastAsia"/>
                <w:color w:val="000000"/>
                <w:sz w:val="18"/>
                <w:szCs w:val="18"/>
              </w:rPr>
              <w:t>システムで利用するコードと対応する値</w:t>
            </w:r>
          </w:p>
        </w:tc>
      </w:tr>
      <w:tr w:rsidR="002C362B" w:rsidRPr="00F22BA6" w14:paraId="1635A340" w14:textId="77777777" w:rsidTr="00AB6EEC">
        <w:tc>
          <w:tcPr>
            <w:tcW w:w="1134" w:type="dxa"/>
            <w:vMerge w:val="restart"/>
            <w:vAlign w:val="center"/>
          </w:tcPr>
          <w:p w14:paraId="4F9A0461" w14:textId="0CBA1358" w:rsidR="002C362B" w:rsidRDefault="002C362B" w:rsidP="007510A6">
            <w:pPr>
              <w:rPr>
                <w:rFonts w:ascii="MS UI Gothic" w:eastAsia="MS UI Gothic" w:hAnsi="MS UI Gothic"/>
                <w:sz w:val="18"/>
                <w:szCs w:val="18"/>
              </w:rPr>
            </w:pPr>
            <w:r w:rsidRPr="00145105">
              <w:rPr>
                <w:rFonts w:ascii="MS UI Gothic" w:eastAsia="MS UI Gothic" w:hAnsi="MS UI Gothic" w:hint="eastAsia"/>
                <w:sz w:val="18"/>
                <w:szCs w:val="18"/>
              </w:rPr>
              <w:t>システム</w:t>
            </w:r>
          </w:p>
          <w:p w14:paraId="62A6D8A6" w14:textId="77777777" w:rsidR="002C362B" w:rsidRPr="00145105" w:rsidRDefault="002C362B" w:rsidP="007510A6">
            <w:pPr>
              <w:rPr>
                <w:rFonts w:ascii="MS UI Gothic" w:eastAsia="MS UI Gothic" w:hAnsi="MS UI Gothic"/>
                <w:sz w:val="18"/>
                <w:szCs w:val="18"/>
              </w:rPr>
            </w:pPr>
            <w:r>
              <w:rPr>
                <w:rFonts w:ascii="MS UI Gothic" w:eastAsia="MS UI Gothic" w:hAnsi="MS UI Gothic" w:hint="eastAsia"/>
                <w:sz w:val="18"/>
                <w:szCs w:val="18"/>
              </w:rPr>
              <w:t>構成</w:t>
            </w:r>
          </w:p>
        </w:tc>
        <w:tc>
          <w:tcPr>
            <w:tcW w:w="1984" w:type="dxa"/>
            <w:vAlign w:val="center"/>
          </w:tcPr>
          <w:p w14:paraId="35D24939" w14:textId="77777777" w:rsidR="002C362B" w:rsidRPr="00145105" w:rsidRDefault="002C362B" w:rsidP="007510A6">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システムアーキテクチャ</w:t>
            </w:r>
          </w:p>
        </w:tc>
        <w:tc>
          <w:tcPr>
            <w:tcW w:w="5057" w:type="dxa"/>
            <w:vAlign w:val="center"/>
          </w:tcPr>
          <w:p w14:paraId="5F4FDF47"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ハードウェア、ソフトウェアのアーキテクチャ</w:t>
            </w:r>
          </w:p>
        </w:tc>
      </w:tr>
      <w:tr w:rsidR="002C362B" w:rsidRPr="00F22BA6" w14:paraId="54482D95" w14:textId="77777777" w:rsidTr="00AB6EEC">
        <w:tc>
          <w:tcPr>
            <w:tcW w:w="1134" w:type="dxa"/>
            <w:vMerge/>
            <w:vAlign w:val="center"/>
          </w:tcPr>
          <w:p w14:paraId="22C49CC7" w14:textId="77777777" w:rsidR="002C362B" w:rsidRPr="00145105" w:rsidRDefault="002C362B" w:rsidP="007510A6">
            <w:pPr>
              <w:rPr>
                <w:rFonts w:ascii="MS UI Gothic" w:eastAsia="MS UI Gothic" w:hAnsi="MS UI Gothic"/>
                <w:sz w:val="18"/>
                <w:szCs w:val="18"/>
              </w:rPr>
            </w:pPr>
          </w:p>
        </w:tc>
        <w:tc>
          <w:tcPr>
            <w:tcW w:w="1984" w:type="dxa"/>
            <w:vAlign w:val="center"/>
          </w:tcPr>
          <w:p w14:paraId="6BBF3F8E"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サーバ一覧</w:t>
            </w:r>
          </w:p>
        </w:tc>
        <w:tc>
          <w:tcPr>
            <w:tcW w:w="5057" w:type="dxa"/>
            <w:vAlign w:val="center"/>
          </w:tcPr>
          <w:p w14:paraId="22F60C72"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サーバの一覧</w:t>
            </w:r>
          </w:p>
        </w:tc>
      </w:tr>
      <w:tr w:rsidR="002C362B" w:rsidRPr="00F22BA6" w14:paraId="65769F83" w14:textId="77777777" w:rsidTr="00AB6EEC">
        <w:tc>
          <w:tcPr>
            <w:tcW w:w="1134" w:type="dxa"/>
            <w:vMerge/>
            <w:vAlign w:val="center"/>
          </w:tcPr>
          <w:p w14:paraId="7009817F" w14:textId="77777777" w:rsidR="002C362B" w:rsidRPr="00145105" w:rsidRDefault="002C362B" w:rsidP="007510A6">
            <w:pPr>
              <w:rPr>
                <w:rFonts w:ascii="MS UI Gothic" w:eastAsia="MS UI Gothic" w:hAnsi="MS UI Gothic"/>
                <w:sz w:val="18"/>
                <w:szCs w:val="18"/>
              </w:rPr>
            </w:pPr>
          </w:p>
        </w:tc>
        <w:tc>
          <w:tcPr>
            <w:tcW w:w="1984" w:type="dxa"/>
            <w:vAlign w:val="center"/>
          </w:tcPr>
          <w:p w14:paraId="37B9D335"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ハードウェア構成（論理）</w:t>
            </w:r>
          </w:p>
        </w:tc>
        <w:tc>
          <w:tcPr>
            <w:tcW w:w="5057" w:type="dxa"/>
            <w:vAlign w:val="center"/>
          </w:tcPr>
          <w:p w14:paraId="6EE86BA6"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ハードウェアの論理構成図</w:t>
            </w:r>
          </w:p>
        </w:tc>
      </w:tr>
      <w:tr w:rsidR="002C362B" w:rsidRPr="00F22BA6" w14:paraId="104CBB46" w14:textId="77777777" w:rsidTr="00AB6EEC">
        <w:tc>
          <w:tcPr>
            <w:tcW w:w="1134" w:type="dxa"/>
            <w:vMerge/>
            <w:vAlign w:val="center"/>
          </w:tcPr>
          <w:p w14:paraId="12D24720" w14:textId="77777777" w:rsidR="002C362B" w:rsidRPr="00145105" w:rsidRDefault="002C362B" w:rsidP="007510A6">
            <w:pPr>
              <w:rPr>
                <w:rFonts w:ascii="MS UI Gothic" w:eastAsia="MS UI Gothic" w:hAnsi="MS UI Gothic"/>
                <w:sz w:val="18"/>
                <w:szCs w:val="18"/>
              </w:rPr>
            </w:pPr>
          </w:p>
        </w:tc>
        <w:tc>
          <w:tcPr>
            <w:tcW w:w="1984" w:type="dxa"/>
            <w:vAlign w:val="center"/>
          </w:tcPr>
          <w:p w14:paraId="27FF44A2"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ハードウェア仕様</w:t>
            </w:r>
          </w:p>
        </w:tc>
        <w:tc>
          <w:tcPr>
            <w:tcW w:w="5057" w:type="dxa"/>
            <w:vAlign w:val="center"/>
          </w:tcPr>
          <w:p w14:paraId="3D5FA037" w14:textId="77777777" w:rsidR="001F579A" w:rsidRDefault="001F579A" w:rsidP="007510A6">
            <w:pPr>
              <w:rPr>
                <w:rFonts w:ascii="MS UI Gothic" w:eastAsia="MS UI Gothic" w:hAnsi="MS UI Gothic"/>
                <w:color w:val="000000"/>
                <w:sz w:val="18"/>
                <w:szCs w:val="18"/>
              </w:rPr>
            </w:pPr>
            <w:r>
              <w:rPr>
                <w:rFonts w:ascii="MS UI Gothic" w:eastAsia="MS UI Gothic" w:hAnsi="MS UI Gothic" w:hint="eastAsia"/>
                <w:color w:val="000000"/>
                <w:sz w:val="18"/>
                <w:szCs w:val="18"/>
              </w:rPr>
              <w:t>ハードウェアの仕様</w:t>
            </w:r>
          </w:p>
          <w:p w14:paraId="06F8C290" w14:textId="1BDFFFF5"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サーバ</w:t>
            </w:r>
            <w:r w:rsidR="001F579A" w:rsidRPr="00551A52">
              <w:rPr>
                <w:rFonts w:ascii="MS UI Gothic" w:eastAsia="MS UI Gothic" w:hAnsi="MS UI Gothic" w:hint="eastAsia"/>
                <w:sz w:val="18"/>
                <w:szCs w:val="18"/>
              </w:rPr>
              <w:t>（CPU、メモリ、ディスクI/O）やディスク容量</w:t>
            </w:r>
            <w:r w:rsidRPr="00145105">
              <w:rPr>
                <w:rFonts w:ascii="MS UI Gothic" w:eastAsia="MS UI Gothic" w:hAnsi="MS UI Gothic" w:hint="eastAsia"/>
                <w:color w:val="000000"/>
                <w:sz w:val="18"/>
                <w:szCs w:val="18"/>
              </w:rPr>
              <w:t>、各種端末、ネットワーク機器</w:t>
            </w:r>
            <w:r w:rsidR="00E154E7">
              <w:rPr>
                <w:rFonts w:ascii="MS UI Gothic" w:eastAsia="MS UI Gothic" w:hAnsi="MS UI Gothic" w:hint="eastAsia"/>
                <w:color w:val="000000"/>
                <w:sz w:val="18"/>
                <w:szCs w:val="18"/>
              </w:rPr>
              <w:t>等</w:t>
            </w:r>
          </w:p>
        </w:tc>
      </w:tr>
      <w:tr w:rsidR="002C362B" w:rsidRPr="00F22BA6" w14:paraId="1E8D9983" w14:textId="77777777" w:rsidTr="00AB6EEC">
        <w:tc>
          <w:tcPr>
            <w:tcW w:w="1134" w:type="dxa"/>
            <w:vMerge/>
            <w:vAlign w:val="center"/>
          </w:tcPr>
          <w:p w14:paraId="6AB91F4E" w14:textId="18923BCB" w:rsidR="002C362B" w:rsidRPr="00145105" w:rsidRDefault="002C362B" w:rsidP="007510A6">
            <w:pPr>
              <w:rPr>
                <w:rFonts w:ascii="MS UI Gothic" w:eastAsia="MS UI Gothic" w:hAnsi="MS UI Gothic"/>
                <w:sz w:val="18"/>
                <w:szCs w:val="18"/>
              </w:rPr>
            </w:pPr>
          </w:p>
        </w:tc>
        <w:tc>
          <w:tcPr>
            <w:tcW w:w="1984" w:type="dxa"/>
            <w:vAlign w:val="center"/>
          </w:tcPr>
          <w:p w14:paraId="5AF2D9FD"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ソフトウェア一覧</w:t>
            </w:r>
          </w:p>
        </w:tc>
        <w:tc>
          <w:tcPr>
            <w:tcW w:w="5057" w:type="dxa"/>
            <w:vAlign w:val="center"/>
          </w:tcPr>
          <w:p w14:paraId="31A192E8" w14:textId="3F3D02E8" w:rsidR="002C362B" w:rsidRPr="00145105" w:rsidRDefault="001F579A" w:rsidP="007510A6">
            <w:pPr>
              <w:rPr>
                <w:rFonts w:ascii="MS UI Gothic" w:eastAsia="MS UI Gothic" w:hAnsi="MS UI Gothic"/>
                <w:color w:val="000000"/>
                <w:sz w:val="18"/>
                <w:szCs w:val="18"/>
              </w:rPr>
            </w:pPr>
            <w:r>
              <w:rPr>
                <w:rFonts w:ascii="MS UI Gothic" w:eastAsia="MS UI Gothic" w:hAnsi="MS UI Gothic" w:hint="eastAsia"/>
                <w:color w:val="000000"/>
                <w:sz w:val="18"/>
                <w:szCs w:val="18"/>
              </w:rPr>
              <w:t>ソフトウェア</w:t>
            </w:r>
            <w:r w:rsidR="009D2FCF">
              <w:rPr>
                <w:rFonts w:ascii="MS UI Gothic" w:eastAsia="MS UI Gothic" w:hAnsi="MS UI Gothic" w:hint="eastAsia"/>
                <w:color w:val="000000"/>
                <w:sz w:val="18"/>
                <w:szCs w:val="18"/>
              </w:rPr>
              <w:t>製品・バージョン</w:t>
            </w:r>
            <w:r>
              <w:rPr>
                <w:rFonts w:ascii="MS UI Gothic" w:eastAsia="MS UI Gothic" w:hAnsi="MS UI Gothic" w:hint="eastAsia"/>
                <w:color w:val="000000"/>
                <w:sz w:val="18"/>
                <w:szCs w:val="18"/>
              </w:rPr>
              <w:t>の一覧と選定理由、</w:t>
            </w:r>
            <w:r w:rsidR="002C362B" w:rsidRPr="00145105">
              <w:rPr>
                <w:rFonts w:ascii="MS UI Gothic" w:eastAsia="MS UI Gothic" w:hAnsi="MS UI Gothic" w:hint="eastAsia"/>
                <w:color w:val="000000"/>
                <w:sz w:val="18"/>
                <w:szCs w:val="18"/>
              </w:rPr>
              <w:t>各サーバへの導入有無が判断できるようにする</w:t>
            </w:r>
          </w:p>
        </w:tc>
      </w:tr>
      <w:tr w:rsidR="002C362B" w:rsidRPr="00F22BA6" w14:paraId="7F7AFC20" w14:textId="77777777" w:rsidTr="00AB6EEC">
        <w:tc>
          <w:tcPr>
            <w:tcW w:w="1134" w:type="dxa"/>
            <w:vMerge/>
            <w:vAlign w:val="center"/>
          </w:tcPr>
          <w:p w14:paraId="3946F827" w14:textId="77777777" w:rsidR="002C362B" w:rsidRPr="00145105" w:rsidRDefault="002C362B" w:rsidP="007510A6">
            <w:pPr>
              <w:rPr>
                <w:rFonts w:ascii="MS UI Gothic" w:eastAsia="MS UI Gothic" w:hAnsi="MS UI Gothic"/>
                <w:sz w:val="18"/>
                <w:szCs w:val="18"/>
              </w:rPr>
            </w:pPr>
          </w:p>
        </w:tc>
        <w:tc>
          <w:tcPr>
            <w:tcW w:w="1984" w:type="dxa"/>
            <w:vAlign w:val="center"/>
          </w:tcPr>
          <w:p w14:paraId="72AAC788"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ソフトウェア構成</w:t>
            </w:r>
          </w:p>
        </w:tc>
        <w:tc>
          <w:tcPr>
            <w:tcW w:w="5057" w:type="dxa"/>
            <w:vAlign w:val="center"/>
          </w:tcPr>
          <w:p w14:paraId="479A50AA" w14:textId="77777777" w:rsidR="001F579A" w:rsidRDefault="001F579A" w:rsidP="007510A6">
            <w:pPr>
              <w:rPr>
                <w:rFonts w:ascii="MS UI Gothic" w:eastAsia="MS UI Gothic" w:hAnsi="MS UI Gothic"/>
                <w:color w:val="000000"/>
                <w:sz w:val="18"/>
                <w:szCs w:val="18"/>
              </w:rPr>
            </w:pPr>
            <w:r>
              <w:rPr>
                <w:rFonts w:ascii="MS UI Gothic" w:eastAsia="MS UI Gothic" w:hAnsi="MS UI Gothic" w:hint="eastAsia"/>
                <w:color w:val="000000"/>
                <w:sz w:val="18"/>
                <w:szCs w:val="18"/>
              </w:rPr>
              <w:t>ソフトウェアの構成図</w:t>
            </w:r>
          </w:p>
          <w:p w14:paraId="1CB5A4AB" w14:textId="2983FD54"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※システムの拡張に備え、ライセンス形態も整理</w:t>
            </w:r>
          </w:p>
        </w:tc>
      </w:tr>
      <w:tr w:rsidR="002C362B" w:rsidRPr="00F22BA6" w14:paraId="56A074DD" w14:textId="77777777" w:rsidTr="002C362B">
        <w:trPr>
          <w:trHeight w:val="135"/>
        </w:trPr>
        <w:tc>
          <w:tcPr>
            <w:tcW w:w="1134" w:type="dxa"/>
            <w:vMerge/>
            <w:vAlign w:val="center"/>
          </w:tcPr>
          <w:p w14:paraId="2C2746D2" w14:textId="061558BC" w:rsidR="002C362B" w:rsidRPr="00145105" w:rsidRDefault="002C362B" w:rsidP="007510A6">
            <w:pPr>
              <w:rPr>
                <w:rFonts w:ascii="MS UI Gothic" w:eastAsia="MS UI Gothic" w:hAnsi="MS UI Gothic"/>
                <w:sz w:val="18"/>
                <w:szCs w:val="18"/>
              </w:rPr>
            </w:pPr>
          </w:p>
        </w:tc>
        <w:tc>
          <w:tcPr>
            <w:tcW w:w="1984" w:type="dxa"/>
            <w:vAlign w:val="center"/>
          </w:tcPr>
          <w:p w14:paraId="79D4AF0B"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ネットワーク構成（論理）</w:t>
            </w:r>
          </w:p>
        </w:tc>
        <w:tc>
          <w:tcPr>
            <w:tcW w:w="5057" w:type="dxa"/>
            <w:vAlign w:val="center"/>
          </w:tcPr>
          <w:p w14:paraId="6F4C2125"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ネットワークの論理構成図</w:t>
            </w:r>
          </w:p>
        </w:tc>
      </w:tr>
      <w:tr w:rsidR="002C362B" w:rsidRPr="00F22BA6" w14:paraId="7CEC7730" w14:textId="77777777" w:rsidTr="00AB6EEC">
        <w:tc>
          <w:tcPr>
            <w:tcW w:w="1134" w:type="dxa"/>
            <w:vMerge/>
            <w:vAlign w:val="center"/>
          </w:tcPr>
          <w:p w14:paraId="64B015D4" w14:textId="77777777" w:rsidR="002C362B" w:rsidRPr="00145105" w:rsidRDefault="002C362B" w:rsidP="007510A6">
            <w:pPr>
              <w:rPr>
                <w:rFonts w:ascii="MS UI Gothic" w:eastAsia="MS UI Gothic" w:hAnsi="MS UI Gothic"/>
                <w:sz w:val="18"/>
                <w:szCs w:val="18"/>
              </w:rPr>
            </w:pPr>
          </w:p>
        </w:tc>
        <w:tc>
          <w:tcPr>
            <w:tcW w:w="1984" w:type="dxa"/>
            <w:vAlign w:val="center"/>
          </w:tcPr>
          <w:p w14:paraId="52425429"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環境定義</w:t>
            </w:r>
          </w:p>
        </w:tc>
        <w:tc>
          <w:tcPr>
            <w:tcW w:w="5057" w:type="dxa"/>
            <w:vAlign w:val="center"/>
          </w:tcPr>
          <w:p w14:paraId="55A3832F"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本番、研修、保守、開発、それぞれの環境の有無と役割・構成を定義</w:t>
            </w:r>
          </w:p>
        </w:tc>
      </w:tr>
      <w:tr w:rsidR="002C362B" w:rsidRPr="00F22BA6" w14:paraId="04785DBD" w14:textId="77777777" w:rsidTr="00AB6EEC">
        <w:tc>
          <w:tcPr>
            <w:tcW w:w="1134" w:type="dxa"/>
            <w:vMerge w:val="restart"/>
            <w:vAlign w:val="center"/>
          </w:tcPr>
          <w:p w14:paraId="16A579D4" w14:textId="77777777" w:rsidR="002C362B" w:rsidRDefault="002C362B" w:rsidP="002C362B">
            <w:pPr>
              <w:rPr>
                <w:rFonts w:ascii="MS UI Gothic" w:eastAsia="MS UI Gothic" w:hAnsi="MS UI Gothic"/>
                <w:sz w:val="18"/>
                <w:szCs w:val="18"/>
              </w:rPr>
            </w:pPr>
            <w:r>
              <w:rPr>
                <w:rFonts w:ascii="MS UI Gothic" w:eastAsia="MS UI Gothic" w:hAnsi="MS UI Gothic" w:hint="eastAsia"/>
                <w:sz w:val="18"/>
                <w:szCs w:val="18"/>
              </w:rPr>
              <w:t>システム</w:t>
            </w:r>
          </w:p>
          <w:p w14:paraId="653F8A90" w14:textId="77777777" w:rsidR="002C362B" w:rsidRPr="00145105" w:rsidRDefault="002C362B" w:rsidP="002C362B">
            <w:pPr>
              <w:rPr>
                <w:rFonts w:ascii="MS UI Gothic" w:eastAsia="MS UI Gothic" w:hAnsi="MS UI Gothic"/>
                <w:sz w:val="18"/>
                <w:szCs w:val="18"/>
              </w:rPr>
            </w:pPr>
            <w:r>
              <w:rPr>
                <w:rFonts w:ascii="MS UI Gothic" w:eastAsia="MS UI Gothic" w:hAnsi="MS UI Gothic" w:hint="eastAsia"/>
                <w:sz w:val="18"/>
                <w:szCs w:val="18"/>
              </w:rPr>
              <w:t>方式設計</w:t>
            </w:r>
          </w:p>
        </w:tc>
        <w:tc>
          <w:tcPr>
            <w:tcW w:w="1984" w:type="dxa"/>
            <w:vAlign w:val="center"/>
          </w:tcPr>
          <w:p w14:paraId="51B39A44" w14:textId="77777777" w:rsidR="002C362B" w:rsidRPr="00145105" w:rsidRDefault="002C362B" w:rsidP="007510A6">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DB方式設計</w:t>
            </w:r>
          </w:p>
        </w:tc>
        <w:tc>
          <w:tcPr>
            <w:tcW w:w="5057" w:type="dxa"/>
            <w:vAlign w:val="center"/>
          </w:tcPr>
          <w:p w14:paraId="72320861" w14:textId="70200D79" w:rsidR="002C362B" w:rsidRPr="00145105" w:rsidRDefault="0051616B" w:rsidP="0039507A">
            <w:pPr>
              <w:rPr>
                <w:rFonts w:ascii="MS UI Gothic" w:eastAsia="MS UI Gothic" w:hAnsi="MS UI Gothic"/>
                <w:color w:val="000000"/>
                <w:sz w:val="18"/>
                <w:szCs w:val="18"/>
              </w:rPr>
            </w:pPr>
            <w:r w:rsidRPr="0051616B">
              <w:rPr>
                <w:rFonts w:ascii="MS UI Gothic" w:eastAsia="MS UI Gothic" w:hAnsi="MS UI Gothic" w:hint="eastAsia"/>
                <w:color w:val="000000"/>
                <w:sz w:val="18"/>
                <w:szCs w:val="18"/>
              </w:rPr>
              <w:t>DB</w:t>
            </w:r>
            <w:r>
              <w:rPr>
                <w:rFonts w:ascii="MS UI Gothic" w:eastAsia="MS UI Gothic" w:hAnsi="MS UI Gothic" w:hint="eastAsia"/>
                <w:color w:val="000000"/>
                <w:sz w:val="18"/>
                <w:szCs w:val="18"/>
              </w:rPr>
              <w:t>の論理構成、冗長化構成</w:t>
            </w:r>
            <w:r w:rsidR="0039507A">
              <w:rPr>
                <w:rFonts w:ascii="MS UI Gothic" w:eastAsia="MS UI Gothic" w:hAnsi="MS UI Gothic" w:hint="eastAsia"/>
                <w:color w:val="000000"/>
                <w:sz w:val="18"/>
                <w:szCs w:val="18"/>
              </w:rPr>
              <w:t>の採用有無、</w:t>
            </w:r>
            <w:r w:rsidRPr="0051616B">
              <w:rPr>
                <w:rFonts w:ascii="MS UI Gothic" w:eastAsia="MS UI Gothic" w:hAnsi="MS UI Gothic" w:hint="eastAsia"/>
                <w:color w:val="000000"/>
                <w:sz w:val="18"/>
                <w:szCs w:val="18"/>
              </w:rPr>
              <w:t>インスタンスの構成</w:t>
            </w:r>
            <w:r w:rsidR="0039507A" w:rsidRPr="0039507A">
              <w:rPr>
                <w:rFonts w:ascii="MS UI Gothic" w:eastAsia="MS UI Gothic" w:hAnsi="MS UI Gothic" w:hint="eastAsia"/>
                <w:color w:val="000000"/>
                <w:sz w:val="18"/>
                <w:szCs w:val="18"/>
              </w:rPr>
              <w:t>、想定DBMS</w:t>
            </w:r>
            <w:r w:rsidR="009947AF">
              <w:rPr>
                <w:rFonts w:ascii="MS UI Gothic" w:eastAsia="MS UI Gothic" w:hAnsi="MS UI Gothic" w:hint="eastAsia"/>
                <w:color w:val="000000"/>
                <w:sz w:val="18"/>
                <w:szCs w:val="18"/>
              </w:rPr>
              <w:t>製品</w:t>
            </w:r>
            <w:r w:rsidR="0039507A" w:rsidRPr="0039507A">
              <w:rPr>
                <w:rFonts w:ascii="MS UI Gothic" w:eastAsia="MS UI Gothic" w:hAnsi="MS UI Gothic" w:hint="eastAsia"/>
                <w:color w:val="000000"/>
                <w:sz w:val="18"/>
                <w:szCs w:val="18"/>
              </w:rPr>
              <w:t>・バージョン</w:t>
            </w:r>
          </w:p>
        </w:tc>
      </w:tr>
      <w:tr w:rsidR="002C362B" w:rsidRPr="00F22BA6" w14:paraId="6BB020E7" w14:textId="77777777" w:rsidTr="00AB6EEC">
        <w:tc>
          <w:tcPr>
            <w:tcW w:w="1134" w:type="dxa"/>
            <w:vMerge/>
            <w:vAlign w:val="center"/>
          </w:tcPr>
          <w:p w14:paraId="18B0CFBD" w14:textId="77777777" w:rsidR="002C362B" w:rsidRPr="00145105" w:rsidRDefault="002C362B" w:rsidP="002C362B">
            <w:pPr>
              <w:rPr>
                <w:rFonts w:ascii="MS UI Gothic" w:eastAsia="MS UI Gothic" w:hAnsi="MS UI Gothic"/>
                <w:sz w:val="18"/>
                <w:szCs w:val="18"/>
              </w:rPr>
            </w:pPr>
          </w:p>
        </w:tc>
        <w:tc>
          <w:tcPr>
            <w:tcW w:w="1984" w:type="dxa"/>
            <w:vAlign w:val="center"/>
          </w:tcPr>
          <w:p w14:paraId="521E425A" w14:textId="77777777" w:rsidR="002C362B" w:rsidRPr="002C362B" w:rsidRDefault="002C362B" w:rsidP="002C362B">
            <w:pPr>
              <w:widowControl/>
              <w:jc w:val="left"/>
              <w:rPr>
                <w:rFonts w:ascii="MS UI Gothic" w:eastAsia="MS UI Gothic" w:hAnsi="MS UI Gothic"/>
                <w:color w:val="000000"/>
                <w:kern w:val="0"/>
                <w:sz w:val="18"/>
                <w:szCs w:val="18"/>
              </w:rPr>
            </w:pPr>
            <w:r w:rsidRPr="002C362B">
              <w:rPr>
                <w:rFonts w:ascii="MS UI Gothic" w:eastAsia="MS UI Gothic" w:hAnsi="MS UI Gothic" w:hint="eastAsia"/>
                <w:color w:val="000000"/>
                <w:sz w:val="18"/>
                <w:szCs w:val="18"/>
              </w:rPr>
              <w:t>オンライン処理方式設計</w:t>
            </w:r>
          </w:p>
        </w:tc>
        <w:tc>
          <w:tcPr>
            <w:tcW w:w="5057" w:type="dxa"/>
            <w:vAlign w:val="center"/>
          </w:tcPr>
          <w:p w14:paraId="6DE4557A" w14:textId="54BA5BD0" w:rsidR="002C362B" w:rsidRPr="002C362B" w:rsidRDefault="002C362B" w:rsidP="002C362B">
            <w:pPr>
              <w:rPr>
                <w:rFonts w:ascii="MS UI Gothic" w:eastAsia="MS UI Gothic" w:hAnsi="MS UI Gothic"/>
                <w:color w:val="000000"/>
                <w:sz w:val="18"/>
                <w:szCs w:val="18"/>
              </w:rPr>
            </w:pPr>
            <w:r w:rsidRPr="002C362B">
              <w:rPr>
                <w:rFonts w:ascii="MS UI Gothic" w:eastAsia="MS UI Gothic" w:hAnsi="MS UI Gothic" w:hint="eastAsia"/>
                <w:color w:val="000000"/>
                <w:sz w:val="18"/>
                <w:szCs w:val="18"/>
              </w:rPr>
              <w:t>Web、C/S</w:t>
            </w:r>
            <w:r w:rsidR="00E154E7">
              <w:rPr>
                <w:rFonts w:ascii="MS UI Gothic" w:eastAsia="MS UI Gothic" w:hAnsi="MS UI Gothic" w:hint="eastAsia"/>
                <w:color w:val="000000"/>
                <w:sz w:val="18"/>
                <w:szCs w:val="18"/>
              </w:rPr>
              <w:t>等</w:t>
            </w:r>
            <w:r w:rsidRPr="002C362B">
              <w:rPr>
                <w:rFonts w:ascii="MS UI Gothic" w:eastAsia="MS UI Gothic" w:hAnsi="MS UI Gothic" w:hint="eastAsia"/>
                <w:color w:val="000000"/>
                <w:sz w:val="18"/>
                <w:szCs w:val="18"/>
              </w:rPr>
              <w:t>のオンライン機能の処理方式</w:t>
            </w:r>
          </w:p>
        </w:tc>
      </w:tr>
      <w:tr w:rsidR="002C362B" w:rsidRPr="00F22BA6" w14:paraId="63A0C98D" w14:textId="77777777" w:rsidTr="00AB6EEC">
        <w:tc>
          <w:tcPr>
            <w:tcW w:w="1134" w:type="dxa"/>
            <w:vMerge/>
            <w:vAlign w:val="center"/>
          </w:tcPr>
          <w:p w14:paraId="5EEB3A39" w14:textId="77777777" w:rsidR="002C362B" w:rsidRPr="00145105" w:rsidRDefault="002C362B" w:rsidP="002C362B">
            <w:pPr>
              <w:rPr>
                <w:rFonts w:ascii="MS UI Gothic" w:eastAsia="MS UI Gothic" w:hAnsi="MS UI Gothic"/>
                <w:sz w:val="18"/>
                <w:szCs w:val="18"/>
              </w:rPr>
            </w:pPr>
          </w:p>
        </w:tc>
        <w:tc>
          <w:tcPr>
            <w:tcW w:w="1984" w:type="dxa"/>
            <w:vAlign w:val="center"/>
          </w:tcPr>
          <w:p w14:paraId="012583BD" w14:textId="77777777" w:rsidR="002C362B" w:rsidRPr="002C362B" w:rsidRDefault="002C362B" w:rsidP="002C362B">
            <w:pPr>
              <w:rPr>
                <w:rFonts w:ascii="MS UI Gothic" w:eastAsia="MS UI Gothic" w:hAnsi="MS UI Gothic"/>
                <w:color w:val="000000"/>
                <w:sz w:val="18"/>
                <w:szCs w:val="18"/>
              </w:rPr>
            </w:pPr>
            <w:r w:rsidRPr="002C362B">
              <w:rPr>
                <w:rFonts w:ascii="MS UI Gothic" w:eastAsia="MS UI Gothic" w:hAnsi="MS UI Gothic" w:hint="eastAsia"/>
                <w:color w:val="000000"/>
                <w:sz w:val="18"/>
                <w:szCs w:val="18"/>
              </w:rPr>
              <w:t>バッチ処理方式設計</w:t>
            </w:r>
          </w:p>
        </w:tc>
        <w:tc>
          <w:tcPr>
            <w:tcW w:w="5057" w:type="dxa"/>
            <w:vAlign w:val="center"/>
          </w:tcPr>
          <w:p w14:paraId="173B93C6" w14:textId="03868306" w:rsidR="002C362B" w:rsidRPr="002C362B" w:rsidRDefault="002C362B" w:rsidP="002C362B">
            <w:pPr>
              <w:rPr>
                <w:rFonts w:ascii="MS UI Gothic" w:eastAsia="MS UI Gothic" w:hAnsi="MS UI Gothic"/>
                <w:color w:val="000000"/>
                <w:sz w:val="18"/>
                <w:szCs w:val="18"/>
              </w:rPr>
            </w:pPr>
            <w:r w:rsidRPr="002C362B">
              <w:rPr>
                <w:rFonts w:ascii="MS UI Gothic" w:eastAsia="MS UI Gothic" w:hAnsi="MS UI Gothic" w:hint="eastAsia"/>
                <w:color w:val="000000"/>
                <w:sz w:val="18"/>
                <w:szCs w:val="18"/>
              </w:rPr>
              <w:t>バッチ処理の自動化方針、採用するスケジューラー</w:t>
            </w:r>
            <w:r w:rsidR="00E154E7">
              <w:rPr>
                <w:rFonts w:ascii="MS UI Gothic" w:eastAsia="MS UI Gothic" w:hAnsi="MS UI Gothic" w:hint="eastAsia"/>
                <w:color w:val="000000"/>
                <w:sz w:val="18"/>
                <w:szCs w:val="18"/>
              </w:rPr>
              <w:t>等</w:t>
            </w:r>
            <w:r w:rsidRPr="002C362B">
              <w:rPr>
                <w:rFonts w:ascii="MS UI Gothic" w:eastAsia="MS UI Gothic" w:hAnsi="MS UI Gothic" w:hint="eastAsia"/>
                <w:color w:val="000000"/>
                <w:sz w:val="18"/>
                <w:szCs w:val="18"/>
              </w:rPr>
              <w:t>の処理方式</w:t>
            </w:r>
          </w:p>
        </w:tc>
      </w:tr>
      <w:tr w:rsidR="002C362B" w:rsidRPr="00F22BA6" w14:paraId="00EC5949" w14:textId="77777777" w:rsidTr="00AB6EEC">
        <w:tc>
          <w:tcPr>
            <w:tcW w:w="1134" w:type="dxa"/>
            <w:vMerge/>
            <w:vAlign w:val="center"/>
          </w:tcPr>
          <w:p w14:paraId="2A611B86" w14:textId="77777777" w:rsidR="002C362B" w:rsidRPr="00145105" w:rsidRDefault="002C362B" w:rsidP="002C362B">
            <w:pPr>
              <w:rPr>
                <w:rFonts w:ascii="MS UI Gothic" w:eastAsia="MS UI Gothic" w:hAnsi="MS UI Gothic"/>
                <w:sz w:val="18"/>
                <w:szCs w:val="18"/>
              </w:rPr>
            </w:pPr>
          </w:p>
        </w:tc>
        <w:tc>
          <w:tcPr>
            <w:tcW w:w="1984" w:type="dxa"/>
            <w:vAlign w:val="center"/>
          </w:tcPr>
          <w:p w14:paraId="6A69B80C" w14:textId="77777777" w:rsidR="002C362B" w:rsidRPr="002C362B" w:rsidRDefault="002C362B" w:rsidP="002C362B">
            <w:pPr>
              <w:rPr>
                <w:rFonts w:ascii="MS UI Gothic" w:eastAsia="MS UI Gothic" w:hAnsi="MS UI Gothic"/>
                <w:color w:val="000000"/>
                <w:sz w:val="18"/>
                <w:szCs w:val="18"/>
              </w:rPr>
            </w:pPr>
            <w:r w:rsidRPr="002C362B">
              <w:rPr>
                <w:rFonts w:ascii="MS UI Gothic" w:eastAsia="MS UI Gothic" w:hAnsi="MS UI Gothic" w:hint="eastAsia"/>
                <w:color w:val="000000"/>
                <w:sz w:val="18"/>
                <w:szCs w:val="18"/>
              </w:rPr>
              <w:t>帳票方式設計</w:t>
            </w:r>
          </w:p>
        </w:tc>
        <w:tc>
          <w:tcPr>
            <w:tcW w:w="5057" w:type="dxa"/>
            <w:vAlign w:val="center"/>
          </w:tcPr>
          <w:p w14:paraId="74C6926D" w14:textId="45AD1CDB" w:rsidR="002C362B" w:rsidRPr="002C362B" w:rsidRDefault="002C362B" w:rsidP="002C362B">
            <w:pPr>
              <w:rPr>
                <w:rFonts w:ascii="MS UI Gothic" w:eastAsia="MS UI Gothic" w:hAnsi="MS UI Gothic"/>
                <w:color w:val="000000"/>
                <w:sz w:val="18"/>
                <w:szCs w:val="18"/>
              </w:rPr>
            </w:pPr>
            <w:r w:rsidRPr="002C362B">
              <w:rPr>
                <w:rFonts w:ascii="MS UI Gothic" w:eastAsia="MS UI Gothic" w:hAnsi="MS UI Gothic" w:hint="eastAsia"/>
                <w:color w:val="000000"/>
                <w:sz w:val="18"/>
                <w:szCs w:val="18"/>
              </w:rPr>
              <w:t>オンライン帳票/配信帳票</w:t>
            </w:r>
            <w:r w:rsidR="00E154E7">
              <w:rPr>
                <w:rFonts w:ascii="MS UI Gothic" w:eastAsia="MS UI Gothic" w:hAnsi="MS UI Gothic" w:hint="eastAsia"/>
                <w:color w:val="000000"/>
                <w:sz w:val="18"/>
                <w:szCs w:val="18"/>
              </w:rPr>
              <w:t>等</w:t>
            </w:r>
            <w:r w:rsidRPr="002C362B">
              <w:rPr>
                <w:rFonts w:ascii="MS UI Gothic" w:eastAsia="MS UI Gothic" w:hAnsi="MS UI Gothic" w:hint="eastAsia"/>
                <w:color w:val="000000"/>
                <w:sz w:val="18"/>
                <w:szCs w:val="18"/>
              </w:rPr>
              <w:t>を印刷する際の処理方式</w:t>
            </w:r>
          </w:p>
        </w:tc>
      </w:tr>
      <w:tr w:rsidR="002C362B" w:rsidRPr="00F22BA6" w14:paraId="5509DD1E" w14:textId="77777777" w:rsidTr="00AB6EEC">
        <w:tc>
          <w:tcPr>
            <w:tcW w:w="1134" w:type="dxa"/>
            <w:vMerge/>
            <w:vAlign w:val="center"/>
          </w:tcPr>
          <w:p w14:paraId="0629F866" w14:textId="77777777" w:rsidR="002C362B" w:rsidRPr="00145105" w:rsidRDefault="002C362B" w:rsidP="002C362B">
            <w:pPr>
              <w:rPr>
                <w:rFonts w:ascii="MS UI Gothic" w:eastAsia="MS UI Gothic" w:hAnsi="MS UI Gothic"/>
                <w:sz w:val="18"/>
                <w:szCs w:val="18"/>
              </w:rPr>
            </w:pPr>
          </w:p>
        </w:tc>
        <w:tc>
          <w:tcPr>
            <w:tcW w:w="1984" w:type="dxa"/>
            <w:vAlign w:val="center"/>
          </w:tcPr>
          <w:p w14:paraId="132B2159" w14:textId="77777777" w:rsidR="002C362B" w:rsidRPr="002C362B" w:rsidRDefault="002C362B" w:rsidP="002C362B">
            <w:pPr>
              <w:rPr>
                <w:rFonts w:ascii="MS UI Gothic" w:eastAsia="MS UI Gothic" w:hAnsi="MS UI Gothic"/>
                <w:color w:val="000000"/>
                <w:sz w:val="18"/>
                <w:szCs w:val="18"/>
              </w:rPr>
            </w:pPr>
            <w:r w:rsidRPr="002C362B">
              <w:rPr>
                <w:rFonts w:ascii="MS UI Gothic" w:eastAsia="MS UI Gothic" w:hAnsi="MS UI Gothic" w:hint="eastAsia"/>
                <w:color w:val="000000"/>
                <w:sz w:val="18"/>
                <w:szCs w:val="18"/>
              </w:rPr>
              <w:t>非定型方式設計</w:t>
            </w:r>
          </w:p>
        </w:tc>
        <w:tc>
          <w:tcPr>
            <w:tcW w:w="5057" w:type="dxa"/>
            <w:vAlign w:val="center"/>
          </w:tcPr>
          <w:p w14:paraId="78AB0C75" w14:textId="299DAADD" w:rsidR="002C362B" w:rsidRPr="002C362B" w:rsidRDefault="002C362B" w:rsidP="002C362B">
            <w:pPr>
              <w:rPr>
                <w:rFonts w:ascii="MS UI Gothic" w:eastAsia="MS UI Gothic" w:hAnsi="MS UI Gothic"/>
                <w:sz w:val="18"/>
                <w:szCs w:val="18"/>
              </w:rPr>
            </w:pPr>
            <w:r w:rsidRPr="002C362B">
              <w:rPr>
                <w:rFonts w:ascii="MS UI Gothic" w:eastAsia="MS UI Gothic" w:hAnsi="MS UI Gothic" w:hint="eastAsia"/>
                <w:sz w:val="18"/>
                <w:szCs w:val="18"/>
              </w:rPr>
              <w:t>汎用的なデータ抽出機能</w:t>
            </w:r>
            <w:r w:rsidR="00E154E7">
              <w:rPr>
                <w:rFonts w:ascii="MS UI Gothic" w:eastAsia="MS UI Gothic" w:hAnsi="MS UI Gothic" w:hint="eastAsia"/>
                <w:sz w:val="18"/>
                <w:szCs w:val="18"/>
              </w:rPr>
              <w:t>等</w:t>
            </w:r>
            <w:r w:rsidRPr="002C362B">
              <w:rPr>
                <w:rFonts w:ascii="MS UI Gothic" w:eastAsia="MS UI Gothic" w:hAnsi="MS UI Gothic" w:hint="eastAsia"/>
                <w:sz w:val="18"/>
                <w:szCs w:val="18"/>
              </w:rPr>
              <w:t>、非定型な処理の方式</w:t>
            </w:r>
          </w:p>
        </w:tc>
      </w:tr>
      <w:tr w:rsidR="002C362B" w:rsidRPr="00F22BA6" w14:paraId="3694CF6D" w14:textId="77777777" w:rsidTr="00AB6EEC">
        <w:tc>
          <w:tcPr>
            <w:tcW w:w="1134" w:type="dxa"/>
            <w:vMerge/>
            <w:vAlign w:val="center"/>
          </w:tcPr>
          <w:p w14:paraId="7674BA9C" w14:textId="77777777" w:rsidR="002C362B" w:rsidRPr="00145105" w:rsidRDefault="002C362B" w:rsidP="007510A6">
            <w:pPr>
              <w:rPr>
                <w:rFonts w:ascii="MS UI Gothic" w:eastAsia="MS UI Gothic" w:hAnsi="MS UI Gothic"/>
                <w:sz w:val="18"/>
                <w:szCs w:val="18"/>
              </w:rPr>
            </w:pPr>
          </w:p>
        </w:tc>
        <w:tc>
          <w:tcPr>
            <w:tcW w:w="1984" w:type="dxa"/>
            <w:vAlign w:val="center"/>
          </w:tcPr>
          <w:p w14:paraId="7727F665" w14:textId="77777777" w:rsidR="002C362B" w:rsidRPr="00145105" w:rsidRDefault="002C362B"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外部連携方式設計</w:t>
            </w:r>
          </w:p>
        </w:tc>
        <w:tc>
          <w:tcPr>
            <w:tcW w:w="5057" w:type="dxa"/>
            <w:vAlign w:val="center"/>
          </w:tcPr>
          <w:p w14:paraId="5324671E" w14:textId="36AD71A0" w:rsidR="002C362B" w:rsidRPr="00145105" w:rsidRDefault="0039507A" w:rsidP="001F579A">
            <w:pPr>
              <w:rPr>
                <w:rFonts w:ascii="MS UI Gothic" w:eastAsia="MS UI Gothic" w:hAnsi="MS UI Gothic"/>
                <w:color w:val="000000"/>
                <w:sz w:val="18"/>
                <w:szCs w:val="18"/>
              </w:rPr>
            </w:pPr>
            <w:r>
              <w:rPr>
                <w:rFonts w:ascii="MS UI Gothic" w:eastAsia="MS UI Gothic" w:hAnsi="MS UI Gothic" w:hint="eastAsia"/>
                <w:color w:val="000000"/>
                <w:sz w:val="18"/>
                <w:szCs w:val="18"/>
              </w:rPr>
              <w:t>想定ソフトウェア、</w:t>
            </w:r>
            <w:r w:rsidR="002C362B">
              <w:rPr>
                <w:rFonts w:ascii="MS UI Gothic" w:eastAsia="MS UI Gothic" w:hAnsi="MS UI Gothic" w:hint="eastAsia"/>
                <w:color w:val="000000"/>
                <w:sz w:val="18"/>
                <w:szCs w:val="18"/>
              </w:rPr>
              <w:t>連携方法</w:t>
            </w:r>
            <w:r w:rsidR="00E154E7">
              <w:rPr>
                <w:rFonts w:ascii="MS UI Gothic" w:eastAsia="MS UI Gothic" w:hAnsi="MS UI Gothic" w:hint="eastAsia"/>
                <w:color w:val="000000"/>
                <w:sz w:val="18"/>
                <w:szCs w:val="18"/>
              </w:rPr>
              <w:t>等</w:t>
            </w:r>
            <w:r w:rsidR="002C362B">
              <w:rPr>
                <w:rFonts w:ascii="MS UI Gothic" w:eastAsia="MS UI Gothic" w:hAnsi="MS UI Gothic" w:hint="eastAsia"/>
                <w:color w:val="000000"/>
                <w:sz w:val="18"/>
                <w:szCs w:val="18"/>
              </w:rPr>
              <w:t>の処理方式を記載</w:t>
            </w:r>
          </w:p>
        </w:tc>
      </w:tr>
      <w:tr w:rsidR="007510A6" w:rsidRPr="00F22BA6" w14:paraId="4A9ABC62" w14:textId="77777777" w:rsidTr="00AB6EEC">
        <w:tc>
          <w:tcPr>
            <w:tcW w:w="1134" w:type="dxa"/>
            <w:vAlign w:val="center"/>
          </w:tcPr>
          <w:p w14:paraId="05E66729" w14:textId="77777777" w:rsidR="00145105" w:rsidRDefault="007510A6" w:rsidP="007510A6">
            <w:pPr>
              <w:widowControl/>
              <w:jc w:val="left"/>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性能</w:t>
            </w:r>
          </w:p>
          <w:p w14:paraId="73104C36" w14:textId="77777777" w:rsidR="007510A6" w:rsidRPr="00145105" w:rsidRDefault="007510A6" w:rsidP="007510A6">
            <w:pPr>
              <w:widowControl/>
              <w:jc w:val="left"/>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方式設計</w:t>
            </w:r>
          </w:p>
        </w:tc>
        <w:tc>
          <w:tcPr>
            <w:tcW w:w="1984" w:type="dxa"/>
            <w:vAlign w:val="center"/>
          </w:tcPr>
          <w:p w14:paraId="534895EC" w14:textId="77777777" w:rsidR="007510A6" w:rsidRPr="001451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性能設計</w:t>
            </w:r>
          </w:p>
        </w:tc>
        <w:tc>
          <w:tcPr>
            <w:tcW w:w="5057" w:type="dxa"/>
            <w:vAlign w:val="center"/>
          </w:tcPr>
          <w:p w14:paraId="22AC6490" w14:textId="77777777" w:rsidR="007510A6" w:rsidRPr="00145105" w:rsidRDefault="007510A6" w:rsidP="007510A6">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リソースの選定理由や性能見積。　※性能の検証方法も定義</w:t>
            </w:r>
          </w:p>
        </w:tc>
      </w:tr>
      <w:tr w:rsidR="00145105" w:rsidRPr="00F22BA6" w14:paraId="2BF63751" w14:textId="77777777" w:rsidTr="00AB6EEC">
        <w:tc>
          <w:tcPr>
            <w:tcW w:w="1134" w:type="dxa"/>
            <w:vAlign w:val="center"/>
          </w:tcPr>
          <w:p w14:paraId="2D39CDCD" w14:textId="77777777" w:rsidR="00145105" w:rsidRDefault="00145105" w:rsidP="00145105">
            <w:pPr>
              <w:widowControl/>
              <w:jc w:val="left"/>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拡張性</w:t>
            </w:r>
          </w:p>
          <w:p w14:paraId="1D98EEEB" w14:textId="77777777" w:rsidR="00145105" w:rsidRPr="00145105" w:rsidRDefault="00145105" w:rsidP="00145105">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方式設計</w:t>
            </w:r>
          </w:p>
        </w:tc>
        <w:tc>
          <w:tcPr>
            <w:tcW w:w="1984" w:type="dxa"/>
            <w:vAlign w:val="center"/>
          </w:tcPr>
          <w:p w14:paraId="0F125EC1" w14:textId="77777777" w:rsidR="00145105" w:rsidRPr="00145105" w:rsidRDefault="00145105" w:rsidP="00145105">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拡張性設計</w:t>
            </w:r>
          </w:p>
        </w:tc>
        <w:tc>
          <w:tcPr>
            <w:tcW w:w="5057" w:type="dxa"/>
            <w:vAlign w:val="center"/>
          </w:tcPr>
          <w:p w14:paraId="4EC9BA20" w14:textId="742EC504" w:rsidR="00145105" w:rsidRPr="00145105" w:rsidRDefault="00145105" w:rsidP="00F423FC">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サーバ本体</w:t>
            </w:r>
            <w:r w:rsidR="009947AF">
              <w:rPr>
                <w:rFonts w:ascii="MS UI Gothic" w:eastAsia="MS UI Gothic" w:hAnsi="MS UI Gothic" w:hint="eastAsia"/>
                <w:sz w:val="18"/>
                <w:szCs w:val="18"/>
              </w:rPr>
              <w:t>の</w:t>
            </w:r>
            <w:r w:rsidRPr="00145105">
              <w:rPr>
                <w:rFonts w:ascii="MS UI Gothic" w:eastAsia="MS UI Gothic" w:hAnsi="MS UI Gothic" w:hint="eastAsia"/>
                <w:color w:val="000000"/>
                <w:sz w:val="18"/>
                <w:szCs w:val="18"/>
              </w:rPr>
              <w:t>スケールアップ/</w:t>
            </w:r>
            <w:r w:rsidR="00F423FC">
              <w:rPr>
                <w:rFonts w:ascii="MS UI Gothic" w:eastAsia="MS UI Gothic" w:hAnsi="MS UI Gothic" w:hint="eastAsia"/>
                <w:color w:val="000000"/>
                <w:sz w:val="18"/>
                <w:szCs w:val="18"/>
              </w:rPr>
              <w:t>スケールアウト</w:t>
            </w:r>
            <w:r w:rsidR="00CB7386">
              <w:rPr>
                <w:rFonts w:ascii="MS UI Gothic" w:eastAsia="MS UI Gothic" w:hAnsi="MS UI Gothic" w:hint="eastAsia"/>
                <w:color w:val="000000"/>
                <w:sz w:val="18"/>
                <w:szCs w:val="18"/>
              </w:rPr>
              <w:t>、DB拡張、通信量拡張</w:t>
            </w:r>
            <w:r w:rsidR="00F423FC">
              <w:rPr>
                <w:rFonts w:ascii="MS UI Gothic" w:eastAsia="MS UI Gothic" w:hAnsi="MS UI Gothic" w:hint="eastAsia"/>
                <w:color w:val="000000"/>
                <w:sz w:val="18"/>
                <w:szCs w:val="18"/>
              </w:rPr>
              <w:t>を設計</w:t>
            </w:r>
            <w:r w:rsidRPr="00145105">
              <w:rPr>
                <w:rFonts w:ascii="MS UI Gothic" w:eastAsia="MS UI Gothic" w:hAnsi="MS UI Gothic" w:hint="eastAsia"/>
                <w:color w:val="000000"/>
                <w:sz w:val="18"/>
                <w:szCs w:val="18"/>
              </w:rPr>
              <w:t xml:space="preserve">　※ライセンスに注意</w:t>
            </w:r>
          </w:p>
        </w:tc>
      </w:tr>
      <w:tr w:rsidR="002C362B" w:rsidRPr="00F22BA6" w14:paraId="3A23EC1A" w14:textId="77777777" w:rsidTr="00AB6EEC">
        <w:tc>
          <w:tcPr>
            <w:tcW w:w="1134" w:type="dxa"/>
            <w:vAlign w:val="center"/>
          </w:tcPr>
          <w:p w14:paraId="1FB4E22A" w14:textId="77777777" w:rsidR="002C362B" w:rsidRDefault="002C362B" w:rsidP="00145105">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可用</w:t>
            </w:r>
            <w:r w:rsidRPr="00145105">
              <w:rPr>
                <w:rFonts w:ascii="MS UI Gothic" w:eastAsia="MS UI Gothic" w:hAnsi="MS UI Gothic" w:hint="eastAsia"/>
                <w:color w:val="000000"/>
                <w:sz w:val="18"/>
                <w:szCs w:val="18"/>
              </w:rPr>
              <w:t>性</w:t>
            </w:r>
          </w:p>
          <w:p w14:paraId="79552086" w14:textId="77777777" w:rsidR="002C362B" w:rsidRPr="002C362B" w:rsidRDefault="002C362B" w:rsidP="00145105">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方式設計</w:t>
            </w:r>
          </w:p>
        </w:tc>
        <w:tc>
          <w:tcPr>
            <w:tcW w:w="1984" w:type="dxa"/>
            <w:vAlign w:val="center"/>
          </w:tcPr>
          <w:p w14:paraId="51CDA885" w14:textId="01FA642D" w:rsidR="002C362B" w:rsidRPr="00145105" w:rsidRDefault="002C362B" w:rsidP="00145105">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冗長化方式</w:t>
            </w:r>
            <w:r w:rsidR="00DD3B54">
              <w:rPr>
                <w:rFonts w:ascii="MS UI Gothic" w:eastAsia="MS UI Gothic" w:hAnsi="MS UI Gothic" w:hint="eastAsia"/>
                <w:color w:val="000000"/>
                <w:sz w:val="18"/>
                <w:szCs w:val="18"/>
              </w:rPr>
              <w:t>設計</w:t>
            </w:r>
          </w:p>
        </w:tc>
        <w:tc>
          <w:tcPr>
            <w:tcW w:w="5057" w:type="dxa"/>
            <w:vAlign w:val="center"/>
          </w:tcPr>
          <w:p w14:paraId="59C6C943" w14:textId="2BFD6E19" w:rsidR="00CB7386" w:rsidRPr="00145105" w:rsidRDefault="002C362B" w:rsidP="00DD3B54">
            <w:pPr>
              <w:rPr>
                <w:rFonts w:ascii="MS UI Gothic" w:eastAsia="MS UI Gothic" w:hAnsi="MS UI Gothic"/>
                <w:sz w:val="18"/>
                <w:szCs w:val="18"/>
              </w:rPr>
            </w:pPr>
            <w:r w:rsidRPr="00145105">
              <w:rPr>
                <w:rFonts w:ascii="MS UI Gothic" w:eastAsia="MS UI Gothic" w:hAnsi="MS UI Gothic" w:hint="eastAsia"/>
                <w:sz w:val="18"/>
                <w:szCs w:val="18"/>
              </w:rPr>
              <w:t>ハードウェア/ソフトウェアの冗長化</w:t>
            </w:r>
            <w:r w:rsidR="00CB7386" w:rsidRPr="00CB7386">
              <w:rPr>
                <w:rFonts w:ascii="MS UI Gothic" w:eastAsia="MS UI Gothic" w:hAnsi="MS UI Gothic" w:hint="eastAsia"/>
                <w:sz w:val="18"/>
                <w:szCs w:val="18"/>
              </w:rPr>
              <w:t>（</w:t>
            </w:r>
            <w:r w:rsidR="00CB7386" w:rsidRPr="00CB7386">
              <w:rPr>
                <w:rStyle w:val="st1"/>
                <w:rFonts w:ascii="MS UI Gothic" w:eastAsia="MS UI Gothic" w:hAnsi="MS UI Gothic" w:cs="Arial"/>
                <w:sz w:val="18"/>
                <w:szCs w:val="18"/>
              </w:rPr>
              <w:t>代替用の設備</w:t>
            </w:r>
            <w:r w:rsidR="00CB7386">
              <w:rPr>
                <w:rStyle w:val="st1"/>
                <w:rFonts w:ascii="MS UI Gothic" w:eastAsia="MS UI Gothic" w:hAnsi="MS UI Gothic" w:cs="Arial" w:hint="eastAsia"/>
                <w:sz w:val="18"/>
                <w:szCs w:val="18"/>
              </w:rPr>
              <w:t>、機能</w:t>
            </w:r>
            <w:r w:rsidR="00CB7386" w:rsidRPr="00CB7386">
              <w:rPr>
                <w:rStyle w:val="st1"/>
                <w:rFonts w:ascii="MS UI Gothic" w:eastAsia="MS UI Gothic" w:hAnsi="MS UI Gothic" w:cs="Arial"/>
                <w:sz w:val="18"/>
                <w:szCs w:val="18"/>
              </w:rPr>
              <w:t>を用意しておき、故障や障害が発生した場合にサービスを継続的に提供できるようにすること</w:t>
            </w:r>
            <w:r w:rsidR="00CB7386" w:rsidRPr="00CB7386">
              <w:rPr>
                <w:rFonts w:ascii="MS UI Gothic" w:eastAsia="MS UI Gothic" w:hAnsi="MS UI Gothic" w:hint="eastAsia"/>
                <w:sz w:val="18"/>
                <w:szCs w:val="18"/>
              </w:rPr>
              <w:t>）</w:t>
            </w:r>
            <w:r w:rsidRPr="00145105">
              <w:rPr>
                <w:rFonts w:ascii="MS UI Gothic" w:eastAsia="MS UI Gothic" w:hAnsi="MS UI Gothic" w:hint="eastAsia"/>
                <w:sz w:val="18"/>
                <w:szCs w:val="18"/>
              </w:rPr>
              <w:t>の</w:t>
            </w:r>
            <w:r w:rsidR="00DD3B54">
              <w:rPr>
                <w:rFonts w:ascii="MS UI Gothic" w:eastAsia="MS UI Gothic" w:hAnsi="MS UI Gothic" w:hint="eastAsia"/>
                <w:sz w:val="18"/>
                <w:szCs w:val="18"/>
              </w:rPr>
              <w:t>設計</w:t>
            </w:r>
          </w:p>
        </w:tc>
      </w:tr>
      <w:tr w:rsidR="00FE6520" w:rsidRPr="00F22BA6" w14:paraId="42B0CDF1" w14:textId="77777777" w:rsidTr="00FE6520">
        <w:trPr>
          <w:trHeight w:val="461"/>
        </w:trPr>
        <w:tc>
          <w:tcPr>
            <w:tcW w:w="1134" w:type="dxa"/>
            <w:vMerge w:val="restart"/>
            <w:vAlign w:val="center"/>
          </w:tcPr>
          <w:p w14:paraId="0F257658" w14:textId="77777777" w:rsidR="00FE6520" w:rsidRDefault="00FE6520" w:rsidP="00145105">
            <w:pPr>
              <w:rPr>
                <w:rFonts w:ascii="MS UI Gothic" w:eastAsia="MS UI Gothic" w:hAnsi="MS UI Gothic"/>
                <w:sz w:val="18"/>
                <w:szCs w:val="18"/>
              </w:rPr>
            </w:pPr>
            <w:r>
              <w:rPr>
                <w:rFonts w:ascii="MS UI Gothic" w:eastAsia="MS UI Gothic" w:hAnsi="MS UI Gothic" w:hint="eastAsia"/>
                <w:sz w:val="18"/>
                <w:szCs w:val="18"/>
              </w:rPr>
              <w:t>耐障害性</w:t>
            </w:r>
          </w:p>
          <w:p w14:paraId="2B39B9BA" w14:textId="3BD36728" w:rsidR="00FE6520" w:rsidRPr="00145105" w:rsidRDefault="00FE6520" w:rsidP="00FE6520">
            <w:pPr>
              <w:rPr>
                <w:rFonts w:ascii="MS UI Gothic" w:eastAsia="MS UI Gothic" w:hAnsi="MS UI Gothic"/>
                <w:sz w:val="18"/>
                <w:szCs w:val="18"/>
              </w:rPr>
            </w:pPr>
            <w:r>
              <w:rPr>
                <w:rFonts w:ascii="MS UI Gothic" w:eastAsia="MS UI Gothic" w:hAnsi="MS UI Gothic" w:hint="eastAsia"/>
                <w:sz w:val="18"/>
                <w:szCs w:val="18"/>
              </w:rPr>
              <w:t>方式設計</w:t>
            </w:r>
          </w:p>
        </w:tc>
        <w:tc>
          <w:tcPr>
            <w:tcW w:w="1984" w:type="dxa"/>
            <w:vAlign w:val="center"/>
          </w:tcPr>
          <w:p w14:paraId="6096F168" w14:textId="2B9C67C6" w:rsidR="00FE6520" w:rsidRPr="00E46BE7" w:rsidRDefault="00FE6520" w:rsidP="00FE6520">
            <w:pPr>
              <w:widowControl/>
              <w:jc w:val="left"/>
              <w:rPr>
                <w:rFonts w:ascii="MS UI Gothic" w:eastAsia="MS UI Gothic" w:hAnsi="MS UI Gothic"/>
                <w:color w:val="000000"/>
                <w:kern w:val="0"/>
                <w:sz w:val="18"/>
                <w:szCs w:val="18"/>
              </w:rPr>
            </w:pPr>
            <w:r w:rsidRPr="00E46BE7">
              <w:rPr>
                <w:rFonts w:ascii="MS UI Gothic" w:eastAsia="MS UI Gothic" w:hAnsi="MS UI Gothic" w:hint="eastAsia"/>
                <w:color w:val="000000"/>
                <w:sz w:val="18"/>
                <w:szCs w:val="18"/>
              </w:rPr>
              <w:t>リカバリ方式設計</w:t>
            </w:r>
          </w:p>
        </w:tc>
        <w:tc>
          <w:tcPr>
            <w:tcW w:w="5057" w:type="dxa"/>
            <w:vAlign w:val="center"/>
          </w:tcPr>
          <w:p w14:paraId="19B7FEA5" w14:textId="0F198EF0" w:rsidR="00FE6520" w:rsidRPr="00E46BE7" w:rsidRDefault="00FE6520" w:rsidP="00FE6520">
            <w:pPr>
              <w:rPr>
                <w:rFonts w:ascii="MS UI Gothic" w:eastAsia="MS UI Gothic" w:hAnsi="MS UI Gothic"/>
                <w:sz w:val="18"/>
                <w:szCs w:val="18"/>
              </w:rPr>
            </w:pPr>
            <w:r w:rsidRPr="00E46BE7">
              <w:rPr>
                <w:rFonts w:ascii="MS UI Gothic" w:eastAsia="MS UI Gothic" w:hAnsi="MS UI Gothic" w:hint="eastAsia"/>
                <w:sz w:val="18"/>
                <w:szCs w:val="18"/>
              </w:rPr>
              <w:t>リカバリポイントまでの復旧保障に向けた方式。リストア/オンライン入力/バッチ処理におけるリカバリポイントの考え方</w:t>
            </w:r>
          </w:p>
        </w:tc>
      </w:tr>
      <w:tr w:rsidR="00FE6520" w:rsidRPr="00F22BA6" w14:paraId="0010A6AF" w14:textId="77777777" w:rsidTr="004E319E">
        <w:trPr>
          <w:trHeight w:val="448"/>
        </w:trPr>
        <w:tc>
          <w:tcPr>
            <w:tcW w:w="1134" w:type="dxa"/>
            <w:vMerge/>
            <w:vAlign w:val="center"/>
          </w:tcPr>
          <w:p w14:paraId="13D973C4" w14:textId="7C7A27AD" w:rsidR="00FE6520" w:rsidRPr="00145105" w:rsidRDefault="00FE6520" w:rsidP="00014762">
            <w:pPr>
              <w:rPr>
                <w:rFonts w:ascii="MS UI Gothic" w:eastAsia="MS UI Gothic" w:hAnsi="MS UI Gothic"/>
                <w:sz w:val="18"/>
                <w:szCs w:val="18"/>
              </w:rPr>
            </w:pPr>
          </w:p>
        </w:tc>
        <w:tc>
          <w:tcPr>
            <w:tcW w:w="1984" w:type="dxa"/>
            <w:vAlign w:val="center"/>
          </w:tcPr>
          <w:p w14:paraId="183AD82F" w14:textId="66C4EBF1" w:rsidR="00FE6520" w:rsidRPr="00A4179F" w:rsidRDefault="00FE6520" w:rsidP="008C6B34">
            <w:pPr>
              <w:jc w:val="left"/>
              <w:rPr>
                <w:rFonts w:ascii="MS UI Gothic" w:eastAsia="MS UI Gothic" w:hAnsi="MS UI Gothic"/>
                <w:color w:val="000000"/>
                <w:kern w:val="0"/>
                <w:sz w:val="18"/>
                <w:szCs w:val="18"/>
                <w:highlight w:val="yellow"/>
              </w:rPr>
            </w:pPr>
            <w:r>
              <w:rPr>
                <w:rFonts w:ascii="MS UI Gothic" w:eastAsia="MS UI Gothic" w:hAnsi="MS UI Gothic" w:hint="eastAsia"/>
                <w:color w:val="000000"/>
                <w:sz w:val="18"/>
                <w:szCs w:val="18"/>
              </w:rPr>
              <w:t>バ</w:t>
            </w:r>
            <w:r w:rsidRPr="00145105">
              <w:rPr>
                <w:rFonts w:ascii="MS UI Gothic" w:eastAsia="MS UI Gothic" w:hAnsi="MS UI Gothic" w:hint="eastAsia"/>
                <w:color w:val="000000"/>
                <w:sz w:val="18"/>
                <w:szCs w:val="18"/>
              </w:rPr>
              <w:t>ックアップ方式設計</w:t>
            </w:r>
          </w:p>
        </w:tc>
        <w:tc>
          <w:tcPr>
            <w:tcW w:w="5057" w:type="dxa"/>
            <w:vAlign w:val="center"/>
          </w:tcPr>
          <w:p w14:paraId="24843C79" w14:textId="7E9FBB64" w:rsidR="00FE6520" w:rsidRPr="00A4179F" w:rsidRDefault="00FE6520" w:rsidP="00AC1989">
            <w:pPr>
              <w:rPr>
                <w:rFonts w:ascii="MS UI Gothic" w:eastAsia="MS UI Gothic" w:hAnsi="MS UI Gothic"/>
                <w:sz w:val="18"/>
                <w:szCs w:val="18"/>
                <w:highlight w:val="yellow"/>
              </w:rPr>
            </w:pPr>
            <w:r w:rsidRPr="00955BBE">
              <w:rPr>
                <w:rFonts w:ascii="MS UI Gothic" w:eastAsia="MS UI Gothic" w:hAnsi="MS UI Gothic" w:hint="eastAsia"/>
                <w:sz w:val="18"/>
                <w:szCs w:val="18"/>
              </w:rPr>
              <w:t>バックアップに関する方式。対象</w:t>
            </w:r>
            <w:r>
              <w:rPr>
                <w:rFonts w:ascii="MS UI Gothic" w:eastAsia="MS UI Gothic" w:hAnsi="MS UI Gothic" w:hint="eastAsia"/>
                <w:sz w:val="18"/>
                <w:szCs w:val="18"/>
              </w:rPr>
              <w:t>（DB、ファイル）</w:t>
            </w:r>
            <w:r w:rsidR="00AC1989">
              <w:rPr>
                <w:rFonts w:ascii="MS UI Gothic" w:eastAsia="MS UI Gothic" w:hAnsi="MS UI Gothic" w:hint="eastAsia"/>
                <w:sz w:val="18"/>
                <w:szCs w:val="18"/>
              </w:rPr>
              <w:t>、バックアップ先（自ディスク内、バックアップ用ディスク）、取得タイミング（オンライン終了後やバッチ処理の前後など）、保存期間</w:t>
            </w:r>
          </w:p>
        </w:tc>
      </w:tr>
      <w:tr w:rsidR="00FE6520" w:rsidRPr="00F22BA6" w14:paraId="629E59B4" w14:textId="77777777" w:rsidTr="00FE6520">
        <w:trPr>
          <w:trHeight w:val="448"/>
        </w:trPr>
        <w:tc>
          <w:tcPr>
            <w:tcW w:w="1134" w:type="dxa"/>
            <w:vMerge w:val="restart"/>
            <w:vAlign w:val="center"/>
          </w:tcPr>
          <w:p w14:paraId="4BFECC6B" w14:textId="0D87AE7F" w:rsidR="00FE6520" w:rsidRDefault="00FE6520" w:rsidP="00FE6520">
            <w:pPr>
              <w:rPr>
                <w:rFonts w:ascii="MS UI Gothic" w:eastAsia="MS UI Gothic" w:hAnsi="MS UI Gothic"/>
                <w:sz w:val="18"/>
                <w:szCs w:val="18"/>
              </w:rPr>
            </w:pPr>
            <w:r>
              <w:rPr>
                <w:rFonts w:ascii="MS UI Gothic" w:eastAsia="MS UI Gothic" w:hAnsi="MS UI Gothic" w:hint="eastAsia"/>
                <w:sz w:val="18"/>
                <w:szCs w:val="18"/>
              </w:rPr>
              <w:t>災害時復旧</w:t>
            </w:r>
          </w:p>
          <w:p w14:paraId="0C96D4FB" w14:textId="08F50BD4" w:rsidR="00FE6520" w:rsidRDefault="00FE6520" w:rsidP="00FE6520">
            <w:pPr>
              <w:rPr>
                <w:rFonts w:ascii="MS UI Gothic" w:eastAsia="MS UI Gothic" w:hAnsi="MS UI Gothic"/>
                <w:sz w:val="18"/>
                <w:szCs w:val="18"/>
              </w:rPr>
            </w:pPr>
            <w:r>
              <w:rPr>
                <w:rFonts w:ascii="MS UI Gothic" w:eastAsia="MS UI Gothic" w:hAnsi="MS UI Gothic" w:hint="eastAsia"/>
                <w:sz w:val="18"/>
                <w:szCs w:val="18"/>
              </w:rPr>
              <w:t>方式設計</w:t>
            </w:r>
          </w:p>
        </w:tc>
        <w:tc>
          <w:tcPr>
            <w:tcW w:w="1984" w:type="dxa"/>
            <w:tcBorders>
              <w:top w:val="single" w:sz="4" w:space="0" w:color="auto"/>
              <w:left w:val="single" w:sz="4" w:space="0" w:color="auto"/>
              <w:bottom w:val="single" w:sz="4" w:space="0" w:color="auto"/>
              <w:right w:val="single" w:sz="4" w:space="0" w:color="auto"/>
            </w:tcBorders>
            <w:vAlign w:val="center"/>
          </w:tcPr>
          <w:p w14:paraId="11755124" w14:textId="77777777" w:rsidR="00FE6520" w:rsidRPr="00FE6520" w:rsidRDefault="00FE6520" w:rsidP="00FE6520">
            <w:pPr>
              <w:rPr>
                <w:rFonts w:ascii="MS UI Gothic" w:eastAsia="MS UI Gothic" w:hAnsi="MS UI Gothic"/>
                <w:sz w:val="18"/>
                <w:szCs w:val="18"/>
              </w:rPr>
            </w:pPr>
            <w:r w:rsidRPr="00FE6520">
              <w:rPr>
                <w:rFonts w:ascii="MS UI Gothic" w:eastAsia="MS UI Gothic" w:hAnsi="MS UI Gothic" w:hint="eastAsia"/>
                <w:sz w:val="18"/>
                <w:szCs w:val="18"/>
              </w:rPr>
              <w:t>災害時復旧設計</w:t>
            </w:r>
          </w:p>
        </w:tc>
        <w:tc>
          <w:tcPr>
            <w:tcW w:w="5057" w:type="dxa"/>
            <w:tcBorders>
              <w:top w:val="single" w:sz="4" w:space="0" w:color="auto"/>
              <w:left w:val="single" w:sz="4" w:space="0" w:color="auto"/>
              <w:bottom w:val="single" w:sz="4" w:space="0" w:color="auto"/>
              <w:right w:val="thickThinSmallGap" w:sz="24" w:space="0" w:color="auto"/>
            </w:tcBorders>
            <w:vAlign w:val="center"/>
          </w:tcPr>
          <w:p w14:paraId="5CB68F25" w14:textId="77777777" w:rsidR="00FE6520" w:rsidRPr="00E46BE7" w:rsidRDefault="00FE6520" w:rsidP="00FE6520">
            <w:pPr>
              <w:widowControl/>
              <w:jc w:val="left"/>
              <w:rPr>
                <w:rFonts w:ascii="MS UI Gothic" w:eastAsia="MS UI Gothic" w:hAnsi="MS UI Gothic"/>
                <w:color w:val="000000"/>
                <w:sz w:val="18"/>
                <w:szCs w:val="18"/>
              </w:rPr>
            </w:pPr>
            <w:r w:rsidRPr="00E46BE7">
              <w:rPr>
                <w:rFonts w:ascii="MS UI Gothic" w:eastAsia="MS UI Gothic" w:hAnsi="MS UI Gothic" w:hint="eastAsia"/>
                <w:color w:val="000000"/>
                <w:sz w:val="18"/>
                <w:szCs w:val="18"/>
              </w:rPr>
              <w:t>大規模災害発生時のBCPを考慮したシステム復旧方式（サーバ設置拠点から離れた場所に保管した、複製システム・データからの復旧など）</w:t>
            </w:r>
          </w:p>
        </w:tc>
      </w:tr>
      <w:tr w:rsidR="00FE6520" w:rsidRPr="00F22BA6" w14:paraId="440F557D" w14:textId="77777777" w:rsidTr="00FE6520">
        <w:trPr>
          <w:trHeight w:val="448"/>
        </w:trPr>
        <w:tc>
          <w:tcPr>
            <w:tcW w:w="1134" w:type="dxa"/>
            <w:vMerge/>
            <w:vAlign w:val="center"/>
          </w:tcPr>
          <w:p w14:paraId="6FE4315E" w14:textId="77777777" w:rsidR="00FE6520" w:rsidRPr="00145105" w:rsidRDefault="00FE6520" w:rsidP="00014762">
            <w:pPr>
              <w:rPr>
                <w:rFonts w:ascii="MS UI Gothic" w:eastAsia="MS UI Gothic" w:hAnsi="MS UI Gothic"/>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2046E154" w14:textId="77777777" w:rsidR="00FE6520" w:rsidRPr="00FE6520" w:rsidRDefault="00FE6520" w:rsidP="00FE6520">
            <w:pPr>
              <w:rPr>
                <w:rFonts w:ascii="MS UI Gothic" w:eastAsia="MS UI Gothic" w:hAnsi="MS UI Gothic"/>
                <w:sz w:val="18"/>
                <w:szCs w:val="18"/>
              </w:rPr>
            </w:pPr>
            <w:r w:rsidRPr="00FE6520">
              <w:rPr>
                <w:rFonts w:ascii="MS UI Gothic" w:eastAsia="MS UI Gothic" w:hAnsi="MS UI Gothic" w:hint="eastAsia"/>
                <w:sz w:val="18"/>
                <w:szCs w:val="18"/>
              </w:rPr>
              <w:t>バックアップ方式設計</w:t>
            </w:r>
          </w:p>
        </w:tc>
        <w:tc>
          <w:tcPr>
            <w:tcW w:w="5057" w:type="dxa"/>
            <w:tcBorders>
              <w:top w:val="single" w:sz="4" w:space="0" w:color="auto"/>
              <w:left w:val="single" w:sz="4" w:space="0" w:color="auto"/>
              <w:bottom w:val="single" w:sz="4" w:space="0" w:color="auto"/>
              <w:right w:val="thickThinSmallGap" w:sz="24" w:space="0" w:color="auto"/>
            </w:tcBorders>
            <w:vAlign w:val="center"/>
          </w:tcPr>
          <w:p w14:paraId="5A3F28DC" w14:textId="65BC9A13" w:rsidR="00FE6520" w:rsidRPr="00E46BE7" w:rsidRDefault="00FE6520" w:rsidP="005656C8">
            <w:pPr>
              <w:widowControl/>
              <w:jc w:val="left"/>
              <w:rPr>
                <w:rFonts w:ascii="MS UI Gothic" w:eastAsia="MS UI Gothic" w:hAnsi="MS UI Gothic"/>
                <w:color w:val="000000"/>
                <w:sz w:val="18"/>
                <w:szCs w:val="18"/>
              </w:rPr>
            </w:pPr>
            <w:r w:rsidRPr="00E46BE7">
              <w:rPr>
                <w:rFonts w:ascii="MS UI Gothic" w:eastAsia="MS UI Gothic" w:hAnsi="MS UI Gothic" w:hint="eastAsia"/>
                <w:color w:val="000000"/>
                <w:sz w:val="18"/>
                <w:szCs w:val="18"/>
              </w:rPr>
              <w:t>バックアップに関する方式。対象（システム、DB、ファイル、ログ）、保有世代数、取得周期、保管先</w:t>
            </w:r>
          </w:p>
        </w:tc>
      </w:tr>
      <w:tr w:rsidR="00955BBE" w:rsidRPr="00F22BA6" w14:paraId="3DFB5ECC" w14:textId="77777777" w:rsidTr="00AB6EEC">
        <w:tc>
          <w:tcPr>
            <w:tcW w:w="1134" w:type="dxa"/>
            <w:vMerge w:val="restart"/>
            <w:vAlign w:val="center"/>
          </w:tcPr>
          <w:p w14:paraId="595A42C4" w14:textId="77777777" w:rsidR="00955BBE" w:rsidRDefault="00955BBE" w:rsidP="00145105">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追跡・監視</w:t>
            </w:r>
          </w:p>
          <w:p w14:paraId="76C04F36" w14:textId="77777777" w:rsidR="00955BBE" w:rsidRPr="00145105" w:rsidRDefault="00955BBE" w:rsidP="00145105">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方式設計</w:t>
            </w:r>
          </w:p>
        </w:tc>
        <w:tc>
          <w:tcPr>
            <w:tcW w:w="1984" w:type="dxa"/>
            <w:vAlign w:val="center"/>
          </w:tcPr>
          <w:p w14:paraId="4AABCE0B" w14:textId="77777777" w:rsidR="00955BBE" w:rsidRPr="00145105" w:rsidRDefault="00955BBE" w:rsidP="00145105">
            <w:pPr>
              <w:rPr>
                <w:rFonts w:ascii="MS UI Gothic" w:eastAsia="MS UI Gothic" w:hAnsi="MS UI Gothic"/>
                <w:color w:val="000000"/>
                <w:sz w:val="18"/>
                <w:szCs w:val="18"/>
              </w:rPr>
            </w:pPr>
            <w:r>
              <w:rPr>
                <w:rFonts w:ascii="MS UI Gothic" w:eastAsia="MS UI Gothic" w:hAnsi="MS UI Gothic" w:hint="eastAsia"/>
                <w:color w:val="000000"/>
                <w:sz w:val="18"/>
                <w:szCs w:val="18"/>
              </w:rPr>
              <w:t>ログ</w:t>
            </w:r>
            <w:r w:rsidRPr="00145105">
              <w:rPr>
                <w:rFonts w:ascii="MS UI Gothic" w:eastAsia="MS UI Gothic" w:hAnsi="MS UI Gothic" w:hint="eastAsia"/>
                <w:color w:val="000000"/>
                <w:sz w:val="18"/>
                <w:szCs w:val="18"/>
              </w:rPr>
              <w:t>出力項目</w:t>
            </w:r>
          </w:p>
        </w:tc>
        <w:tc>
          <w:tcPr>
            <w:tcW w:w="5057" w:type="dxa"/>
            <w:vAlign w:val="center"/>
          </w:tcPr>
          <w:p w14:paraId="3C0C468D" w14:textId="77777777" w:rsidR="00955BBE" w:rsidRPr="00145105" w:rsidRDefault="00955BBE" w:rsidP="00145105">
            <w:pPr>
              <w:rPr>
                <w:rFonts w:ascii="MS UI Gothic" w:eastAsia="MS UI Gothic" w:hAnsi="MS UI Gothic"/>
                <w:sz w:val="18"/>
                <w:szCs w:val="18"/>
              </w:rPr>
            </w:pPr>
            <w:r w:rsidRPr="00145105">
              <w:rPr>
                <w:rFonts w:ascii="MS UI Gothic" w:eastAsia="MS UI Gothic" w:hAnsi="MS UI Gothic" w:hint="eastAsia"/>
                <w:sz w:val="18"/>
                <w:szCs w:val="18"/>
              </w:rPr>
              <w:t>業務ログ、システムログ、監査証跡への出力項目・内容</w:t>
            </w:r>
            <w:r w:rsidR="004751DC">
              <w:rPr>
                <w:rFonts w:ascii="MS UI Gothic" w:eastAsia="MS UI Gothic" w:hAnsi="MS UI Gothic" w:hint="eastAsia"/>
                <w:sz w:val="18"/>
                <w:szCs w:val="18"/>
              </w:rPr>
              <w:t>、出力時期</w:t>
            </w:r>
            <w:r w:rsidRPr="00145105">
              <w:rPr>
                <w:rFonts w:ascii="MS UI Gothic" w:eastAsia="MS UI Gothic" w:hAnsi="MS UI Gothic" w:hint="eastAsia"/>
                <w:sz w:val="18"/>
                <w:szCs w:val="18"/>
              </w:rPr>
              <w:t>の設計</w:t>
            </w:r>
          </w:p>
        </w:tc>
      </w:tr>
      <w:tr w:rsidR="00955BBE" w:rsidRPr="00F22BA6" w14:paraId="7FC74334" w14:textId="77777777" w:rsidTr="00AB6EEC">
        <w:tc>
          <w:tcPr>
            <w:tcW w:w="1134" w:type="dxa"/>
            <w:vMerge/>
            <w:vAlign w:val="center"/>
          </w:tcPr>
          <w:p w14:paraId="6F708E33" w14:textId="77777777" w:rsidR="00955BBE" w:rsidRPr="00145105" w:rsidRDefault="00955BBE" w:rsidP="00955BBE">
            <w:pPr>
              <w:rPr>
                <w:rFonts w:ascii="MS UI Gothic" w:eastAsia="MS UI Gothic" w:hAnsi="MS UI Gothic"/>
                <w:sz w:val="18"/>
                <w:szCs w:val="18"/>
              </w:rPr>
            </w:pPr>
          </w:p>
        </w:tc>
        <w:tc>
          <w:tcPr>
            <w:tcW w:w="1984" w:type="dxa"/>
            <w:vAlign w:val="center"/>
          </w:tcPr>
          <w:p w14:paraId="4C0C2F6A" w14:textId="77777777" w:rsidR="00955BBE" w:rsidRPr="00955BBE" w:rsidRDefault="00955BBE" w:rsidP="00955BBE">
            <w:pPr>
              <w:widowControl/>
              <w:jc w:val="left"/>
              <w:rPr>
                <w:rFonts w:ascii="MS UI Gothic" w:eastAsia="MS UI Gothic" w:hAnsi="MS UI Gothic"/>
                <w:kern w:val="0"/>
                <w:sz w:val="18"/>
                <w:szCs w:val="18"/>
              </w:rPr>
            </w:pPr>
            <w:r w:rsidRPr="00955BBE">
              <w:rPr>
                <w:rFonts w:ascii="MS UI Gothic" w:eastAsia="MS UI Gothic" w:hAnsi="MS UI Gothic" w:hint="eastAsia"/>
                <w:sz w:val="18"/>
                <w:szCs w:val="18"/>
              </w:rPr>
              <w:t>監視設計</w:t>
            </w:r>
          </w:p>
        </w:tc>
        <w:tc>
          <w:tcPr>
            <w:tcW w:w="5057" w:type="dxa"/>
            <w:vAlign w:val="center"/>
          </w:tcPr>
          <w:p w14:paraId="0A83DD23"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監視する項目と通知有無、及び検知するハードウェア/ソフトウェアの設計</w:t>
            </w:r>
          </w:p>
        </w:tc>
      </w:tr>
      <w:tr w:rsidR="00145105" w:rsidRPr="00F22BA6" w14:paraId="64ECC713" w14:textId="77777777" w:rsidTr="00AB6EEC">
        <w:tc>
          <w:tcPr>
            <w:tcW w:w="1134" w:type="dxa"/>
            <w:vMerge w:val="restart"/>
            <w:vAlign w:val="center"/>
          </w:tcPr>
          <w:p w14:paraId="1A6A2AA3" w14:textId="77777777" w:rsidR="00145105" w:rsidRPr="00145105" w:rsidRDefault="00145105" w:rsidP="00145105">
            <w:pPr>
              <w:rPr>
                <w:rFonts w:ascii="MS UI Gothic" w:eastAsia="MS UI Gothic" w:hAnsi="MS UI Gothic"/>
                <w:sz w:val="18"/>
                <w:szCs w:val="18"/>
              </w:rPr>
            </w:pPr>
            <w:r w:rsidRPr="00145105">
              <w:rPr>
                <w:rFonts w:ascii="MS UI Gothic" w:eastAsia="MS UI Gothic" w:hAnsi="MS UI Gothic" w:hint="eastAsia"/>
                <w:sz w:val="18"/>
                <w:szCs w:val="18"/>
              </w:rPr>
              <w:t>セキュリティ方式設計</w:t>
            </w:r>
          </w:p>
        </w:tc>
        <w:tc>
          <w:tcPr>
            <w:tcW w:w="1984" w:type="dxa"/>
            <w:vAlign w:val="center"/>
          </w:tcPr>
          <w:p w14:paraId="75F275B8" w14:textId="77777777" w:rsidR="00145105" w:rsidRPr="00145105" w:rsidRDefault="00145105" w:rsidP="00145105">
            <w:pPr>
              <w:widowControl/>
              <w:jc w:val="left"/>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認証方式</w:t>
            </w:r>
          </w:p>
        </w:tc>
        <w:tc>
          <w:tcPr>
            <w:tcW w:w="5057" w:type="dxa"/>
            <w:vAlign w:val="center"/>
          </w:tcPr>
          <w:p w14:paraId="719B111F" w14:textId="77777777" w:rsidR="00145105" w:rsidRPr="00145105" w:rsidRDefault="00145105" w:rsidP="00035EF8">
            <w:pPr>
              <w:rPr>
                <w:rFonts w:ascii="MS UI Gothic" w:eastAsia="MS UI Gothic" w:hAnsi="MS UI Gothic"/>
                <w:sz w:val="18"/>
                <w:szCs w:val="18"/>
              </w:rPr>
            </w:pPr>
            <w:r w:rsidRPr="00145105">
              <w:rPr>
                <w:rFonts w:ascii="MS UI Gothic" w:eastAsia="MS UI Gothic" w:hAnsi="MS UI Gothic" w:hint="eastAsia"/>
                <w:sz w:val="18"/>
                <w:szCs w:val="18"/>
              </w:rPr>
              <w:t>不正利用を防ぐための認証方式</w:t>
            </w:r>
          </w:p>
        </w:tc>
      </w:tr>
      <w:tr w:rsidR="00955BBE" w:rsidRPr="00F22BA6" w14:paraId="148672F8" w14:textId="77777777" w:rsidTr="00AB6EEC">
        <w:tc>
          <w:tcPr>
            <w:tcW w:w="1134" w:type="dxa"/>
            <w:vMerge/>
            <w:vAlign w:val="center"/>
          </w:tcPr>
          <w:p w14:paraId="6A9E04A2" w14:textId="77777777" w:rsidR="00955BBE" w:rsidRPr="00145105" w:rsidRDefault="00955BBE" w:rsidP="00955BBE">
            <w:pPr>
              <w:rPr>
                <w:rFonts w:ascii="MS UI Gothic" w:eastAsia="MS UI Gothic" w:hAnsi="MS UI Gothic"/>
                <w:sz w:val="18"/>
                <w:szCs w:val="18"/>
              </w:rPr>
            </w:pPr>
          </w:p>
        </w:tc>
        <w:tc>
          <w:tcPr>
            <w:tcW w:w="1984" w:type="dxa"/>
            <w:vAlign w:val="center"/>
          </w:tcPr>
          <w:p w14:paraId="4B24A7CC" w14:textId="77777777" w:rsidR="00955BBE" w:rsidRPr="00955BBE" w:rsidRDefault="00955BBE" w:rsidP="00955BBE">
            <w:pPr>
              <w:widowControl/>
              <w:jc w:val="left"/>
              <w:rPr>
                <w:rFonts w:ascii="MS UI Gothic" w:eastAsia="MS UI Gothic" w:hAnsi="MS UI Gothic"/>
                <w:color w:val="000000"/>
                <w:kern w:val="0"/>
                <w:sz w:val="18"/>
                <w:szCs w:val="18"/>
              </w:rPr>
            </w:pPr>
            <w:r w:rsidRPr="00955BBE">
              <w:rPr>
                <w:rFonts w:ascii="MS UI Gothic" w:eastAsia="MS UI Gothic" w:hAnsi="MS UI Gothic" w:hint="eastAsia"/>
                <w:color w:val="000000"/>
                <w:sz w:val="18"/>
                <w:szCs w:val="18"/>
              </w:rPr>
              <w:t>暗号化方式</w:t>
            </w:r>
          </w:p>
        </w:tc>
        <w:tc>
          <w:tcPr>
            <w:tcW w:w="5057" w:type="dxa"/>
            <w:vAlign w:val="center"/>
          </w:tcPr>
          <w:p w14:paraId="58461AFE" w14:textId="7AC5297D" w:rsidR="00955BBE" w:rsidRPr="00955BBE" w:rsidRDefault="00955BBE" w:rsidP="00955BBE">
            <w:pPr>
              <w:rPr>
                <w:rFonts w:ascii="MS UI Gothic" w:eastAsia="MS UI Gothic" w:hAnsi="MS UI Gothic"/>
                <w:sz w:val="18"/>
                <w:szCs w:val="18"/>
              </w:rPr>
            </w:pPr>
            <w:r>
              <w:rPr>
                <w:rFonts w:ascii="MS UI Gothic" w:eastAsia="MS UI Gothic" w:hAnsi="MS UI Gothic" w:hint="eastAsia"/>
                <w:sz w:val="18"/>
                <w:szCs w:val="18"/>
              </w:rPr>
              <w:t>データの暗号化方式：暗号化アルゴリズムや</w:t>
            </w:r>
            <w:r w:rsidRPr="00955BBE">
              <w:rPr>
                <w:rFonts w:ascii="MS UI Gothic" w:eastAsia="MS UI Gothic" w:hAnsi="MS UI Gothic" w:hint="eastAsia"/>
                <w:sz w:val="18"/>
                <w:szCs w:val="18"/>
              </w:rPr>
              <w:t>暗号化ツール</w:t>
            </w:r>
            <w:r w:rsidR="00E154E7">
              <w:rPr>
                <w:rFonts w:ascii="MS UI Gothic" w:eastAsia="MS UI Gothic" w:hAnsi="MS UI Gothic" w:hint="eastAsia"/>
                <w:sz w:val="18"/>
                <w:szCs w:val="18"/>
              </w:rPr>
              <w:t>等</w:t>
            </w:r>
          </w:p>
        </w:tc>
      </w:tr>
      <w:tr w:rsidR="00955BBE" w:rsidRPr="00F22BA6" w14:paraId="20D5C4EB" w14:textId="77777777" w:rsidTr="00AB6EEC">
        <w:tc>
          <w:tcPr>
            <w:tcW w:w="1134" w:type="dxa"/>
            <w:vMerge/>
            <w:vAlign w:val="center"/>
          </w:tcPr>
          <w:p w14:paraId="04F54EC4" w14:textId="77777777" w:rsidR="00955BBE" w:rsidRPr="00145105" w:rsidRDefault="00955BBE" w:rsidP="00955BBE">
            <w:pPr>
              <w:rPr>
                <w:rFonts w:ascii="MS UI Gothic" w:eastAsia="MS UI Gothic" w:hAnsi="MS UI Gothic"/>
                <w:sz w:val="18"/>
                <w:szCs w:val="18"/>
              </w:rPr>
            </w:pPr>
          </w:p>
        </w:tc>
        <w:tc>
          <w:tcPr>
            <w:tcW w:w="1984" w:type="dxa"/>
            <w:vAlign w:val="center"/>
          </w:tcPr>
          <w:p w14:paraId="51DB714B" w14:textId="77777777" w:rsidR="00955BBE" w:rsidRPr="00955BBE" w:rsidRDefault="00955BBE" w:rsidP="00955BBE">
            <w:pPr>
              <w:rPr>
                <w:rFonts w:ascii="MS UI Gothic" w:eastAsia="MS UI Gothic" w:hAnsi="MS UI Gothic"/>
                <w:color w:val="000000"/>
                <w:sz w:val="18"/>
                <w:szCs w:val="18"/>
              </w:rPr>
            </w:pPr>
            <w:r w:rsidRPr="00955BBE">
              <w:rPr>
                <w:rFonts w:ascii="MS UI Gothic" w:eastAsia="MS UI Gothic" w:hAnsi="MS UI Gothic" w:hint="eastAsia"/>
                <w:color w:val="000000"/>
                <w:sz w:val="18"/>
                <w:szCs w:val="18"/>
              </w:rPr>
              <w:t>脆弱性対策方式</w:t>
            </w:r>
          </w:p>
        </w:tc>
        <w:tc>
          <w:tcPr>
            <w:tcW w:w="5057" w:type="dxa"/>
            <w:vAlign w:val="center"/>
          </w:tcPr>
          <w:p w14:paraId="6A963E02" w14:textId="33211F95" w:rsidR="00955BBE" w:rsidRPr="00955BBE" w:rsidRDefault="00955BBE" w:rsidP="00955BBE">
            <w:pPr>
              <w:rPr>
                <w:rFonts w:ascii="MS UI Gothic" w:eastAsia="MS UI Gothic" w:hAnsi="MS UI Gothic"/>
                <w:sz w:val="18"/>
                <w:szCs w:val="18"/>
              </w:rPr>
            </w:pPr>
            <w:r>
              <w:rPr>
                <w:rFonts w:ascii="MS UI Gothic" w:eastAsia="MS UI Gothic" w:hAnsi="MS UI Gothic" w:hint="eastAsia"/>
                <w:sz w:val="18"/>
                <w:szCs w:val="18"/>
              </w:rPr>
              <w:t>システムの脆弱性対策：</w:t>
            </w:r>
            <w:r w:rsidRPr="00955BBE">
              <w:rPr>
                <w:rFonts w:ascii="MS UI Gothic" w:eastAsia="MS UI Gothic" w:hAnsi="MS UI Gothic" w:hint="eastAsia"/>
                <w:sz w:val="18"/>
                <w:szCs w:val="18"/>
              </w:rPr>
              <w:t>セキュリティパッチの適用方針</w:t>
            </w:r>
            <w:r w:rsidR="00E154E7">
              <w:rPr>
                <w:rFonts w:ascii="MS UI Gothic" w:eastAsia="MS UI Gothic" w:hAnsi="MS UI Gothic" w:hint="eastAsia"/>
                <w:sz w:val="18"/>
                <w:szCs w:val="18"/>
              </w:rPr>
              <w:t>等</w:t>
            </w:r>
          </w:p>
        </w:tc>
      </w:tr>
      <w:tr w:rsidR="00145105" w:rsidRPr="00F22BA6" w14:paraId="4405F313" w14:textId="77777777" w:rsidTr="00AB6EEC">
        <w:tc>
          <w:tcPr>
            <w:tcW w:w="1134" w:type="dxa"/>
            <w:vMerge/>
            <w:vAlign w:val="center"/>
          </w:tcPr>
          <w:p w14:paraId="43F03E51" w14:textId="77777777" w:rsidR="00145105" w:rsidRPr="00145105" w:rsidRDefault="00145105" w:rsidP="00145105">
            <w:pPr>
              <w:rPr>
                <w:rFonts w:ascii="MS UI Gothic" w:eastAsia="MS UI Gothic" w:hAnsi="MS UI Gothic"/>
                <w:sz w:val="18"/>
                <w:szCs w:val="18"/>
              </w:rPr>
            </w:pPr>
          </w:p>
        </w:tc>
        <w:tc>
          <w:tcPr>
            <w:tcW w:w="1984" w:type="dxa"/>
            <w:vAlign w:val="center"/>
          </w:tcPr>
          <w:p w14:paraId="7293862F" w14:textId="77777777" w:rsidR="00145105" w:rsidRPr="00145105" w:rsidRDefault="00145105" w:rsidP="00145105">
            <w:pPr>
              <w:rPr>
                <w:rFonts w:ascii="MS UI Gothic" w:eastAsia="MS UI Gothic" w:hAnsi="MS UI Gothic"/>
                <w:color w:val="000000"/>
                <w:sz w:val="18"/>
                <w:szCs w:val="18"/>
              </w:rPr>
            </w:pPr>
            <w:r w:rsidRPr="00145105">
              <w:rPr>
                <w:rFonts w:ascii="MS UI Gothic" w:eastAsia="MS UI Gothic" w:hAnsi="MS UI Gothic" w:hint="eastAsia"/>
                <w:color w:val="000000"/>
                <w:sz w:val="18"/>
                <w:szCs w:val="18"/>
              </w:rPr>
              <w:t>ウイルス対策方式</w:t>
            </w:r>
          </w:p>
        </w:tc>
        <w:tc>
          <w:tcPr>
            <w:tcW w:w="5057" w:type="dxa"/>
            <w:vAlign w:val="center"/>
          </w:tcPr>
          <w:p w14:paraId="208FB455" w14:textId="77777777" w:rsidR="00145105" w:rsidRPr="00145105" w:rsidRDefault="00145105" w:rsidP="00145105">
            <w:pPr>
              <w:rPr>
                <w:rFonts w:ascii="MS UI Gothic" w:eastAsia="MS UI Gothic" w:hAnsi="MS UI Gothic"/>
                <w:sz w:val="18"/>
                <w:szCs w:val="18"/>
              </w:rPr>
            </w:pPr>
            <w:r w:rsidRPr="00145105">
              <w:rPr>
                <w:rFonts w:ascii="MS UI Gothic" w:eastAsia="MS UI Gothic" w:hAnsi="MS UI Gothic" w:hint="eastAsia"/>
                <w:sz w:val="18"/>
                <w:szCs w:val="18"/>
              </w:rPr>
              <w:t>ウイルスへの対策方式</w:t>
            </w:r>
            <w:r w:rsidR="00955BBE">
              <w:rPr>
                <w:rFonts w:ascii="MS UI Gothic" w:eastAsia="MS UI Gothic" w:hAnsi="MS UI Gothic" w:hint="eastAsia"/>
                <w:sz w:val="18"/>
                <w:szCs w:val="18"/>
              </w:rPr>
              <w:t>：</w:t>
            </w:r>
            <w:r w:rsidRPr="00145105">
              <w:rPr>
                <w:rFonts w:ascii="MS UI Gothic" w:eastAsia="MS UI Gothic" w:hAnsi="MS UI Gothic" w:hint="eastAsia"/>
                <w:sz w:val="18"/>
                <w:szCs w:val="18"/>
              </w:rPr>
              <w:t>利用する対策ソフトウェアと選定理由</w:t>
            </w:r>
          </w:p>
        </w:tc>
      </w:tr>
      <w:tr w:rsidR="00875D12" w:rsidRPr="00F22BA6" w14:paraId="403305D1" w14:textId="77777777" w:rsidTr="00AB6EEC">
        <w:tc>
          <w:tcPr>
            <w:tcW w:w="1134" w:type="dxa"/>
            <w:vMerge/>
            <w:vAlign w:val="center"/>
          </w:tcPr>
          <w:p w14:paraId="73F0D115" w14:textId="77777777" w:rsidR="00875D12" w:rsidRPr="00145105" w:rsidRDefault="00875D12" w:rsidP="00145105">
            <w:pPr>
              <w:rPr>
                <w:rFonts w:ascii="MS UI Gothic" w:eastAsia="MS UI Gothic" w:hAnsi="MS UI Gothic"/>
                <w:sz w:val="18"/>
                <w:szCs w:val="18"/>
              </w:rPr>
            </w:pPr>
          </w:p>
        </w:tc>
        <w:tc>
          <w:tcPr>
            <w:tcW w:w="1984" w:type="dxa"/>
            <w:vAlign w:val="center"/>
          </w:tcPr>
          <w:p w14:paraId="7891F9BA" w14:textId="76EF0872" w:rsidR="00875D12" w:rsidRPr="00CA62FA" w:rsidRDefault="00875D12" w:rsidP="00145105">
            <w:pPr>
              <w:rPr>
                <w:rFonts w:ascii="MS UI Gothic" w:eastAsia="MS UI Gothic" w:hAnsi="MS UI Gothic"/>
                <w:color w:val="000000"/>
                <w:sz w:val="18"/>
                <w:szCs w:val="18"/>
              </w:rPr>
            </w:pPr>
            <w:r>
              <w:rPr>
                <w:rFonts w:ascii="MS UI Gothic" w:eastAsia="MS UI Gothic" w:hAnsi="MS UI Gothic" w:hint="eastAsia"/>
                <w:color w:val="000000"/>
                <w:sz w:val="18"/>
                <w:szCs w:val="18"/>
              </w:rPr>
              <w:t>不正侵入対策方式</w:t>
            </w:r>
          </w:p>
        </w:tc>
        <w:tc>
          <w:tcPr>
            <w:tcW w:w="5057" w:type="dxa"/>
            <w:vAlign w:val="center"/>
          </w:tcPr>
          <w:p w14:paraId="13265261" w14:textId="66165399" w:rsidR="00875D12" w:rsidRDefault="00875D12" w:rsidP="00145105">
            <w:pPr>
              <w:rPr>
                <w:rFonts w:ascii="MS UI Gothic" w:eastAsia="MS UI Gothic" w:hAnsi="MS UI Gothic"/>
                <w:sz w:val="18"/>
                <w:szCs w:val="18"/>
              </w:rPr>
            </w:pPr>
            <w:r>
              <w:rPr>
                <w:rFonts w:ascii="MS UI Gothic" w:eastAsia="MS UI Gothic" w:hAnsi="MS UI Gothic" w:hint="eastAsia"/>
                <w:sz w:val="18"/>
                <w:szCs w:val="18"/>
              </w:rPr>
              <w:t>外部・内部からの不正侵入防止方式：FW（ファイアーウォール）、ポート制御、通信方向の制御</w:t>
            </w:r>
            <w:r w:rsidR="00E154E7">
              <w:rPr>
                <w:rFonts w:ascii="MS UI Gothic" w:eastAsia="MS UI Gothic" w:hAnsi="MS UI Gothic" w:hint="eastAsia"/>
                <w:sz w:val="18"/>
                <w:szCs w:val="18"/>
              </w:rPr>
              <w:t>等</w:t>
            </w:r>
          </w:p>
        </w:tc>
      </w:tr>
      <w:tr w:rsidR="00CA62FA" w:rsidRPr="00F22BA6" w14:paraId="60003747" w14:textId="77777777" w:rsidTr="00AB6EEC">
        <w:tc>
          <w:tcPr>
            <w:tcW w:w="1134" w:type="dxa"/>
            <w:vMerge/>
            <w:vAlign w:val="center"/>
          </w:tcPr>
          <w:p w14:paraId="334B03B5" w14:textId="77777777" w:rsidR="00CA62FA" w:rsidRPr="00145105" w:rsidRDefault="00CA62FA" w:rsidP="00145105">
            <w:pPr>
              <w:rPr>
                <w:rFonts w:ascii="MS UI Gothic" w:eastAsia="MS UI Gothic" w:hAnsi="MS UI Gothic"/>
                <w:sz w:val="18"/>
                <w:szCs w:val="18"/>
              </w:rPr>
            </w:pPr>
          </w:p>
        </w:tc>
        <w:tc>
          <w:tcPr>
            <w:tcW w:w="1984" w:type="dxa"/>
            <w:vAlign w:val="center"/>
          </w:tcPr>
          <w:p w14:paraId="5FDA0E7E" w14:textId="77777777" w:rsidR="00CA62FA" w:rsidRPr="00CA62FA" w:rsidRDefault="00CA62FA" w:rsidP="00145105">
            <w:pPr>
              <w:rPr>
                <w:rFonts w:ascii="MS UI Gothic" w:eastAsia="MS UI Gothic" w:hAnsi="MS UI Gothic"/>
                <w:color w:val="000000"/>
                <w:sz w:val="18"/>
                <w:szCs w:val="18"/>
              </w:rPr>
            </w:pPr>
            <w:r w:rsidRPr="00CA62FA">
              <w:rPr>
                <w:rFonts w:ascii="MS UI Gothic" w:eastAsia="MS UI Gothic" w:hAnsi="MS UI Gothic" w:hint="eastAsia"/>
                <w:color w:val="000000"/>
                <w:sz w:val="18"/>
                <w:szCs w:val="18"/>
              </w:rPr>
              <w:t>特権</w:t>
            </w:r>
            <w:r>
              <w:rPr>
                <w:rFonts w:ascii="MS UI Gothic" w:eastAsia="MS UI Gothic" w:hAnsi="MS UI Gothic" w:hint="eastAsia"/>
                <w:color w:val="000000"/>
                <w:sz w:val="18"/>
                <w:szCs w:val="18"/>
              </w:rPr>
              <w:t>アカウント一覧</w:t>
            </w:r>
          </w:p>
        </w:tc>
        <w:tc>
          <w:tcPr>
            <w:tcW w:w="5057" w:type="dxa"/>
            <w:vAlign w:val="center"/>
          </w:tcPr>
          <w:p w14:paraId="4B6AEC83" w14:textId="77777777" w:rsidR="00CA62FA" w:rsidRDefault="00CA62FA" w:rsidP="00145105">
            <w:pPr>
              <w:rPr>
                <w:rFonts w:ascii="MS UI Gothic" w:eastAsia="MS UI Gothic" w:hAnsi="MS UI Gothic"/>
                <w:sz w:val="18"/>
                <w:szCs w:val="18"/>
              </w:rPr>
            </w:pPr>
            <w:r>
              <w:rPr>
                <w:rFonts w:ascii="MS UI Gothic" w:eastAsia="MS UI Gothic" w:hAnsi="MS UI Gothic" w:hint="eastAsia"/>
                <w:sz w:val="18"/>
                <w:szCs w:val="18"/>
              </w:rPr>
              <w:t>OS、ミドルウェア等の</w:t>
            </w:r>
            <w:r w:rsidRPr="00CA62FA">
              <w:rPr>
                <w:rFonts w:ascii="MS UI Gothic" w:eastAsia="MS UI Gothic" w:hAnsi="MS UI Gothic" w:hint="eastAsia"/>
                <w:sz w:val="18"/>
                <w:szCs w:val="18"/>
              </w:rPr>
              <w:t>特権</w:t>
            </w:r>
            <w:r>
              <w:rPr>
                <w:rFonts w:ascii="MS UI Gothic" w:eastAsia="MS UI Gothic" w:hAnsi="MS UI Gothic" w:hint="eastAsia"/>
                <w:sz w:val="18"/>
                <w:szCs w:val="18"/>
              </w:rPr>
              <w:t>アカウント</w:t>
            </w:r>
          </w:p>
        </w:tc>
      </w:tr>
      <w:tr w:rsidR="00145105" w:rsidRPr="00F22BA6" w14:paraId="7E4D22C3" w14:textId="77777777" w:rsidTr="00AB6EEC">
        <w:tc>
          <w:tcPr>
            <w:tcW w:w="1134" w:type="dxa"/>
            <w:vMerge/>
            <w:vAlign w:val="center"/>
          </w:tcPr>
          <w:p w14:paraId="035588E5" w14:textId="77777777" w:rsidR="00145105" w:rsidRPr="00145105" w:rsidRDefault="00145105" w:rsidP="00145105">
            <w:pPr>
              <w:rPr>
                <w:rFonts w:ascii="MS UI Gothic" w:eastAsia="MS UI Gothic" w:hAnsi="MS UI Gothic"/>
                <w:sz w:val="18"/>
                <w:szCs w:val="18"/>
              </w:rPr>
            </w:pPr>
          </w:p>
        </w:tc>
        <w:tc>
          <w:tcPr>
            <w:tcW w:w="1984" w:type="dxa"/>
            <w:vAlign w:val="center"/>
          </w:tcPr>
          <w:p w14:paraId="03717477" w14:textId="77777777" w:rsidR="00145105" w:rsidRPr="00145105" w:rsidRDefault="00CA62FA" w:rsidP="00145105">
            <w:pPr>
              <w:rPr>
                <w:rFonts w:ascii="MS UI Gothic" w:eastAsia="MS UI Gothic" w:hAnsi="MS UI Gothic"/>
                <w:color w:val="000000"/>
                <w:sz w:val="18"/>
                <w:szCs w:val="18"/>
              </w:rPr>
            </w:pPr>
            <w:r w:rsidRPr="0039507A">
              <w:rPr>
                <w:rFonts w:ascii="MS UI Gothic" w:eastAsia="MS UI Gothic" w:hAnsi="MS UI Gothic" w:hint="eastAsia"/>
                <w:color w:val="000000"/>
                <w:sz w:val="18"/>
                <w:szCs w:val="18"/>
              </w:rPr>
              <w:t>権限マトリクス</w:t>
            </w:r>
          </w:p>
        </w:tc>
        <w:tc>
          <w:tcPr>
            <w:tcW w:w="5057" w:type="dxa"/>
            <w:vAlign w:val="center"/>
          </w:tcPr>
          <w:p w14:paraId="328DA058" w14:textId="77777777" w:rsidR="00145105" w:rsidRPr="00145105" w:rsidRDefault="0039507A" w:rsidP="0039507A">
            <w:pPr>
              <w:rPr>
                <w:rFonts w:ascii="MS UI Gothic" w:eastAsia="MS UI Gothic" w:hAnsi="MS UI Gothic"/>
                <w:sz w:val="18"/>
                <w:szCs w:val="18"/>
              </w:rPr>
            </w:pPr>
            <w:r>
              <w:rPr>
                <w:rFonts w:ascii="MS UI Gothic" w:eastAsia="MS UI Gothic" w:hAnsi="MS UI Gothic" w:hint="eastAsia"/>
                <w:sz w:val="18"/>
                <w:szCs w:val="18"/>
              </w:rPr>
              <w:t>業務アプリケーションの管理者・利用者</w:t>
            </w:r>
            <w:r w:rsidR="00F92805">
              <w:rPr>
                <w:rFonts w:ascii="MS UI Gothic" w:eastAsia="MS UI Gothic" w:hAnsi="MS UI Gothic" w:hint="eastAsia"/>
                <w:sz w:val="18"/>
                <w:szCs w:val="18"/>
              </w:rPr>
              <w:t>アカウント</w:t>
            </w:r>
            <w:r w:rsidR="00CA62FA">
              <w:rPr>
                <w:rFonts w:ascii="MS UI Gothic" w:eastAsia="MS UI Gothic" w:hAnsi="MS UI Gothic" w:hint="eastAsia"/>
                <w:sz w:val="18"/>
                <w:szCs w:val="18"/>
              </w:rPr>
              <w:t>と権限</w:t>
            </w:r>
            <w:r w:rsidR="00F92805">
              <w:rPr>
                <w:rFonts w:ascii="MS UI Gothic" w:eastAsia="MS UI Gothic" w:hAnsi="MS UI Gothic" w:hint="eastAsia"/>
                <w:sz w:val="18"/>
                <w:szCs w:val="18"/>
              </w:rPr>
              <w:t>の</w:t>
            </w:r>
            <w:r w:rsidR="00145105" w:rsidRPr="00145105">
              <w:rPr>
                <w:rFonts w:ascii="MS UI Gothic" w:eastAsia="MS UI Gothic" w:hAnsi="MS UI Gothic" w:hint="eastAsia"/>
                <w:sz w:val="18"/>
                <w:szCs w:val="18"/>
              </w:rPr>
              <w:t>一覧</w:t>
            </w:r>
          </w:p>
        </w:tc>
      </w:tr>
      <w:tr w:rsidR="00955BBE" w:rsidRPr="00F22BA6" w14:paraId="318D0F25" w14:textId="77777777" w:rsidTr="00AB6EEC">
        <w:tc>
          <w:tcPr>
            <w:tcW w:w="1134" w:type="dxa"/>
            <w:vMerge w:val="restart"/>
            <w:vAlign w:val="center"/>
          </w:tcPr>
          <w:p w14:paraId="703B8806" w14:textId="77777777" w:rsidR="00955BBE" w:rsidRDefault="00955BBE" w:rsidP="00955BBE">
            <w:pPr>
              <w:widowControl/>
              <w:rPr>
                <w:rFonts w:ascii="MS UI Gothic" w:eastAsia="MS UI Gothic" w:hAnsi="MS UI Gothic"/>
                <w:color w:val="000000"/>
                <w:sz w:val="18"/>
                <w:szCs w:val="18"/>
              </w:rPr>
            </w:pPr>
            <w:r>
              <w:rPr>
                <w:rFonts w:ascii="MS UI Gothic" w:eastAsia="MS UI Gothic" w:hAnsi="MS UI Gothic" w:hint="eastAsia"/>
                <w:color w:val="000000"/>
                <w:sz w:val="18"/>
                <w:szCs w:val="18"/>
              </w:rPr>
              <w:t>運用保守</w:t>
            </w:r>
          </w:p>
          <w:p w14:paraId="36DE51AE" w14:textId="77777777" w:rsidR="00955BBE" w:rsidRPr="00145105" w:rsidRDefault="00955BBE" w:rsidP="00955BBE">
            <w:pPr>
              <w:widowControl/>
              <w:rPr>
                <w:rFonts w:ascii="MS UI Gothic" w:eastAsia="MS UI Gothic" w:hAnsi="MS UI Gothic"/>
                <w:color w:val="000000"/>
                <w:kern w:val="0"/>
                <w:sz w:val="18"/>
                <w:szCs w:val="18"/>
              </w:rPr>
            </w:pPr>
            <w:r w:rsidRPr="00145105">
              <w:rPr>
                <w:rFonts w:ascii="MS UI Gothic" w:eastAsia="MS UI Gothic" w:hAnsi="MS UI Gothic" w:hint="eastAsia"/>
                <w:color w:val="000000"/>
                <w:sz w:val="18"/>
                <w:szCs w:val="18"/>
              </w:rPr>
              <w:t>設計</w:t>
            </w:r>
          </w:p>
          <w:p w14:paraId="09F051A9" w14:textId="77777777" w:rsidR="00955BBE" w:rsidRPr="00145105" w:rsidRDefault="00955BBE" w:rsidP="00955BBE">
            <w:pPr>
              <w:rPr>
                <w:rFonts w:ascii="MS UI Gothic" w:eastAsia="MS UI Gothic" w:hAnsi="MS UI Gothic"/>
                <w:sz w:val="18"/>
                <w:szCs w:val="18"/>
              </w:rPr>
            </w:pPr>
          </w:p>
        </w:tc>
        <w:tc>
          <w:tcPr>
            <w:tcW w:w="1984" w:type="dxa"/>
            <w:vAlign w:val="center"/>
          </w:tcPr>
          <w:p w14:paraId="637984E1" w14:textId="77777777" w:rsidR="00955BBE" w:rsidRPr="00955BBE" w:rsidRDefault="00955BBE" w:rsidP="00955BBE">
            <w:pPr>
              <w:widowControl/>
              <w:jc w:val="left"/>
              <w:rPr>
                <w:rFonts w:ascii="MS UI Gothic" w:eastAsia="MS UI Gothic" w:hAnsi="MS UI Gothic"/>
                <w:color w:val="000000"/>
                <w:kern w:val="0"/>
                <w:sz w:val="18"/>
                <w:szCs w:val="18"/>
              </w:rPr>
            </w:pPr>
            <w:r w:rsidRPr="00955BBE">
              <w:rPr>
                <w:rFonts w:ascii="MS UI Gothic" w:eastAsia="MS UI Gothic" w:hAnsi="MS UI Gothic" w:hint="eastAsia"/>
                <w:color w:val="000000"/>
                <w:sz w:val="18"/>
                <w:szCs w:val="18"/>
              </w:rPr>
              <w:t>運用・保守作業概要</w:t>
            </w:r>
          </w:p>
        </w:tc>
        <w:tc>
          <w:tcPr>
            <w:tcW w:w="5057" w:type="dxa"/>
            <w:vAlign w:val="center"/>
          </w:tcPr>
          <w:p w14:paraId="47EB8654"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システムの運用・保守時に発生する作業概要</w:t>
            </w:r>
          </w:p>
        </w:tc>
      </w:tr>
      <w:tr w:rsidR="00955BBE" w:rsidRPr="00F22BA6" w14:paraId="1B15EC16" w14:textId="77777777" w:rsidTr="00AB6EEC">
        <w:tc>
          <w:tcPr>
            <w:tcW w:w="1134" w:type="dxa"/>
            <w:vMerge/>
            <w:vAlign w:val="center"/>
          </w:tcPr>
          <w:p w14:paraId="0B8AD4FD" w14:textId="77777777" w:rsidR="00955BBE" w:rsidRPr="00145105" w:rsidRDefault="00955BBE" w:rsidP="00955BBE">
            <w:pPr>
              <w:rPr>
                <w:rFonts w:ascii="MS UI Gothic" w:eastAsia="MS UI Gothic" w:hAnsi="MS UI Gothic"/>
                <w:sz w:val="18"/>
                <w:szCs w:val="18"/>
              </w:rPr>
            </w:pPr>
          </w:p>
        </w:tc>
        <w:tc>
          <w:tcPr>
            <w:tcW w:w="1984" w:type="dxa"/>
            <w:vAlign w:val="center"/>
          </w:tcPr>
          <w:p w14:paraId="68199984" w14:textId="77777777" w:rsidR="00955BBE" w:rsidRPr="00955BBE" w:rsidRDefault="00955BBE" w:rsidP="00955BBE">
            <w:pPr>
              <w:rPr>
                <w:rFonts w:ascii="MS UI Gothic" w:eastAsia="MS UI Gothic" w:hAnsi="MS UI Gothic"/>
                <w:color w:val="000000"/>
                <w:sz w:val="18"/>
                <w:szCs w:val="18"/>
              </w:rPr>
            </w:pPr>
            <w:r w:rsidRPr="00955BBE">
              <w:rPr>
                <w:rFonts w:ascii="MS UI Gothic" w:eastAsia="MS UI Gothic" w:hAnsi="MS UI Gothic" w:hint="eastAsia"/>
                <w:color w:val="000000"/>
                <w:sz w:val="18"/>
                <w:szCs w:val="18"/>
              </w:rPr>
              <w:t>運用体制</w:t>
            </w:r>
          </w:p>
        </w:tc>
        <w:tc>
          <w:tcPr>
            <w:tcW w:w="5057" w:type="dxa"/>
            <w:vAlign w:val="center"/>
          </w:tcPr>
          <w:p w14:paraId="39235237"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独自ヘルプデスクを構築する、システム所管で対応するといった運用体制方針</w:t>
            </w:r>
          </w:p>
        </w:tc>
      </w:tr>
      <w:tr w:rsidR="00955BBE" w:rsidRPr="00F22BA6" w14:paraId="6A606AB1" w14:textId="77777777" w:rsidTr="00AB6EEC">
        <w:tc>
          <w:tcPr>
            <w:tcW w:w="1134" w:type="dxa"/>
            <w:vMerge/>
            <w:vAlign w:val="center"/>
          </w:tcPr>
          <w:p w14:paraId="330ED53F" w14:textId="77777777" w:rsidR="00955BBE" w:rsidRPr="00145105" w:rsidRDefault="00955BBE" w:rsidP="00955BBE">
            <w:pPr>
              <w:rPr>
                <w:rFonts w:ascii="MS UI Gothic" w:eastAsia="MS UI Gothic" w:hAnsi="MS UI Gothic"/>
                <w:sz w:val="18"/>
                <w:szCs w:val="18"/>
              </w:rPr>
            </w:pPr>
          </w:p>
        </w:tc>
        <w:tc>
          <w:tcPr>
            <w:tcW w:w="1984" w:type="dxa"/>
            <w:vAlign w:val="center"/>
          </w:tcPr>
          <w:p w14:paraId="5B178FC7" w14:textId="77777777" w:rsidR="00955BBE" w:rsidRPr="00955BBE" w:rsidRDefault="00955BBE" w:rsidP="00955BBE">
            <w:pPr>
              <w:widowControl/>
              <w:jc w:val="left"/>
              <w:rPr>
                <w:rFonts w:ascii="MS UI Gothic" w:eastAsia="MS UI Gothic" w:hAnsi="MS UI Gothic"/>
                <w:kern w:val="0"/>
                <w:sz w:val="18"/>
                <w:szCs w:val="18"/>
              </w:rPr>
            </w:pPr>
            <w:r w:rsidRPr="00955BBE">
              <w:rPr>
                <w:rFonts w:ascii="MS UI Gothic" w:eastAsia="MS UI Gothic" w:hAnsi="MS UI Gothic" w:hint="eastAsia"/>
                <w:sz w:val="18"/>
                <w:szCs w:val="18"/>
              </w:rPr>
              <w:t>ドキュメント管理方式</w:t>
            </w:r>
          </w:p>
        </w:tc>
        <w:tc>
          <w:tcPr>
            <w:tcW w:w="5057" w:type="dxa"/>
            <w:vAlign w:val="center"/>
          </w:tcPr>
          <w:p w14:paraId="31F3A07B"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運用・保守時のドキュメントを管理するツールやルール</w:t>
            </w:r>
          </w:p>
        </w:tc>
      </w:tr>
      <w:tr w:rsidR="00955BBE" w:rsidRPr="00F22BA6" w14:paraId="670FF3CC" w14:textId="77777777" w:rsidTr="00AB6EEC">
        <w:tc>
          <w:tcPr>
            <w:tcW w:w="1134" w:type="dxa"/>
            <w:vMerge/>
            <w:vAlign w:val="center"/>
          </w:tcPr>
          <w:p w14:paraId="0FEA0A9B" w14:textId="77777777" w:rsidR="00955BBE" w:rsidRPr="00145105" w:rsidRDefault="00955BBE" w:rsidP="00955BBE">
            <w:pPr>
              <w:rPr>
                <w:rFonts w:ascii="MS UI Gothic" w:eastAsia="MS UI Gothic" w:hAnsi="MS UI Gothic"/>
                <w:sz w:val="18"/>
                <w:szCs w:val="18"/>
              </w:rPr>
            </w:pPr>
          </w:p>
        </w:tc>
        <w:tc>
          <w:tcPr>
            <w:tcW w:w="1984" w:type="dxa"/>
            <w:vAlign w:val="center"/>
          </w:tcPr>
          <w:p w14:paraId="20A58AEB"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ライブラリ管理方式</w:t>
            </w:r>
          </w:p>
        </w:tc>
        <w:tc>
          <w:tcPr>
            <w:tcW w:w="5057" w:type="dxa"/>
            <w:vAlign w:val="center"/>
          </w:tcPr>
          <w:p w14:paraId="09CF0C1A"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運用・保守時のライブラリ（プログラムのバージョン）を管理するツールやルール</w:t>
            </w:r>
          </w:p>
        </w:tc>
      </w:tr>
      <w:tr w:rsidR="00955BBE" w:rsidRPr="00F22BA6" w14:paraId="7FF998E8" w14:textId="77777777" w:rsidTr="00AB6EEC">
        <w:tc>
          <w:tcPr>
            <w:tcW w:w="1134" w:type="dxa"/>
            <w:vMerge/>
            <w:vAlign w:val="center"/>
          </w:tcPr>
          <w:p w14:paraId="6A08B558" w14:textId="77777777" w:rsidR="00955BBE" w:rsidRPr="00145105" w:rsidRDefault="00955BBE" w:rsidP="00955BBE">
            <w:pPr>
              <w:rPr>
                <w:rFonts w:ascii="MS UI Gothic" w:eastAsia="MS UI Gothic" w:hAnsi="MS UI Gothic"/>
                <w:sz w:val="18"/>
                <w:szCs w:val="18"/>
              </w:rPr>
            </w:pPr>
          </w:p>
        </w:tc>
        <w:tc>
          <w:tcPr>
            <w:tcW w:w="1984" w:type="dxa"/>
            <w:vAlign w:val="center"/>
          </w:tcPr>
          <w:p w14:paraId="6B21E1CF"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業務アカウント管理方式</w:t>
            </w:r>
          </w:p>
        </w:tc>
        <w:tc>
          <w:tcPr>
            <w:tcW w:w="5057" w:type="dxa"/>
            <w:vAlign w:val="center"/>
          </w:tcPr>
          <w:p w14:paraId="0DE0B12C"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業務アカウントの登録/削除の管理ルール</w:t>
            </w:r>
          </w:p>
        </w:tc>
      </w:tr>
      <w:tr w:rsidR="00955BBE" w:rsidRPr="00F22BA6" w14:paraId="08F64D40" w14:textId="77777777" w:rsidTr="00AB6EEC">
        <w:tc>
          <w:tcPr>
            <w:tcW w:w="1134" w:type="dxa"/>
            <w:vMerge/>
            <w:vAlign w:val="center"/>
          </w:tcPr>
          <w:p w14:paraId="256BF7C4" w14:textId="77777777" w:rsidR="00955BBE" w:rsidRPr="00145105" w:rsidRDefault="00955BBE" w:rsidP="00955BBE">
            <w:pPr>
              <w:rPr>
                <w:rFonts w:ascii="MS UI Gothic" w:eastAsia="MS UI Gothic" w:hAnsi="MS UI Gothic"/>
                <w:sz w:val="18"/>
                <w:szCs w:val="18"/>
              </w:rPr>
            </w:pPr>
          </w:p>
        </w:tc>
        <w:tc>
          <w:tcPr>
            <w:tcW w:w="1984" w:type="dxa"/>
            <w:vAlign w:val="center"/>
          </w:tcPr>
          <w:p w14:paraId="3A0CDADE"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特権アカウント管理方式</w:t>
            </w:r>
          </w:p>
        </w:tc>
        <w:tc>
          <w:tcPr>
            <w:tcW w:w="5057" w:type="dxa"/>
            <w:vAlign w:val="center"/>
          </w:tcPr>
          <w:p w14:paraId="1A354720"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基盤アカウントの登録/削除の管理ルール</w:t>
            </w:r>
          </w:p>
        </w:tc>
      </w:tr>
      <w:tr w:rsidR="00955BBE" w:rsidRPr="00F22BA6" w14:paraId="5FDD794B" w14:textId="77777777" w:rsidTr="00AB6EEC">
        <w:tc>
          <w:tcPr>
            <w:tcW w:w="1134" w:type="dxa"/>
            <w:vMerge/>
            <w:vAlign w:val="center"/>
          </w:tcPr>
          <w:p w14:paraId="6BFE53AF" w14:textId="77777777" w:rsidR="00955BBE" w:rsidRPr="00145105" w:rsidRDefault="00955BBE" w:rsidP="00955BBE">
            <w:pPr>
              <w:rPr>
                <w:rFonts w:ascii="MS UI Gothic" w:eastAsia="MS UI Gothic" w:hAnsi="MS UI Gothic"/>
                <w:sz w:val="18"/>
                <w:szCs w:val="18"/>
              </w:rPr>
            </w:pPr>
          </w:p>
        </w:tc>
        <w:tc>
          <w:tcPr>
            <w:tcW w:w="1984" w:type="dxa"/>
            <w:vAlign w:val="center"/>
          </w:tcPr>
          <w:p w14:paraId="16DD4CB3"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構成管理方式</w:t>
            </w:r>
          </w:p>
        </w:tc>
        <w:tc>
          <w:tcPr>
            <w:tcW w:w="5057" w:type="dxa"/>
            <w:vAlign w:val="center"/>
          </w:tcPr>
          <w:p w14:paraId="42D426B3" w14:textId="77777777" w:rsidR="00955BBE" w:rsidRPr="00955BBE" w:rsidRDefault="00955BBE" w:rsidP="00955BBE">
            <w:pPr>
              <w:rPr>
                <w:rFonts w:ascii="MS UI Gothic" w:eastAsia="MS UI Gothic" w:hAnsi="MS UI Gothic"/>
                <w:sz w:val="18"/>
                <w:szCs w:val="18"/>
              </w:rPr>
            </w:pPr>
            <w:r>
              <w:rPr>
                <w:rFonts w:ascii="MS UI Gothic" w:eastAsia="MS UI Gothic" w:hAnsi="MS UI Gothic" w:hint="eastAsia"/>
                <w:sz w:val="18"/>
                <w:szCs w:val="18"/>
              </w:rPr>
              <w:t>システムの構成管理するツールやルール</w:t>
            </w:r>
          </w:p>
        </w:tc>
      </w:tr>
      <w:tr w:rsidR="00955BBE" w:rsidRPr="00F22BA6" w14:paraId="10234532" w14:textId="77777777" w:rsidTr="00AB6EEC">
        <w:tc>
          <w:tcPr>
            <w:tcW w:w="1134" w:type="dxa"/>
            <w:vMerge/>
            <w:vAlign w:val="center"/>
          </w:tcPr>
          <w:p w14:paraId="4E830B09" w14:textId="77777777" w:rsidR="00955BBE" w:rsidRPr="00145105" w:rsidRDefault="00955BBE" w:rsidP="00955BBE">
            <w:pPr>
              <w:rPr>
                <w:rFonts w:ascii="MS UI Gothic" w:eastAsia="MS UI Gothic" w:hAnsi="MS UI Gothic"/>
                <w:sz w:val="18"/>
                <w:szCs w:val="18"/>
              </w:rPr>
            </w:pPr>
          </w:p>
        </w:tc>
        <w:tc>
          <w:tcPr>
            <w:tcW w:w="1984" w:type="dxa"/>
            <w:vAlign w:val="center"/>
          </w:tcPr>
          <w:p w14:paraId="144B3B7A"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障害管理方式</w:t>
            </w:r>
          </w:p>
        </w:tc>
        <w:tc>
          <w:tcPr>
            <w:tcW w:w="5057" w:type="dxa"/>
            <w:vAlign w:val="center"/>
          </w:tcPr>
          <w:p w14:paraId="25357DAE"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運用・保守時に障害が発生した際の対応ルール</w:t>
            </w:r>
          </w:p>
        </w:tc>
      </w:tr>
      <w:tr w:rsidR="00955BBE" w:rsidRPr="00F22BA6" w14:paraId="318F804A" w14:textId="77777777" w:rsidTr="00AB6EEC">
        <w:tc>
          <w:tcPr>
            <w:tcW w:w="1134" w:type="dxa"/>
            <w:vMerge/>
            <w:vAlign w:val="center"/>
          </w:tcPr>
          <w:p w14:paraId="34223F7E" w14:textId="77777777" w:rsidR="00955BBE" w:rsidRPr="00145105" w:rsidRDefault="00955BBE" w:rsidP="00955BBE">
            <w:pPr>
              <w:rPr>
                <w:rFonts w:ascii="MS UI Gothic" w:eastAsia="MS UI Gothic" w:hAnsi="MS UI Gothic"/>
                <w:sz w:val="18"/>
                <w:szCs w:val="18"/>
              </w:rPr>
            </w:pPr>
          </w:p>
        </w:tc>
        <w:tc>
          <w:tcPr>
            <w:tcW w:w="1984" w:type="dxa"/>
            <w:vAlign w:val="center"/>
          </w:tcPr>
          <w:p w14:paraId="20EAA4AF"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稼働実績管理方式</w:t>
            </w:r>
          </w:p>
        </w:tc>
        <w:tc>
          <w:tcPr>
            <w:tcW w:w="5057" w:type="dxa"/>
            <w:vAlign w:val="center"/>
          </w:tcPr>
          <w:p w14:paraId="64BC943B"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システムの稼働実績の取得ツールやルール</w:t>
            </w:r>
          </w:p>
        </w:tc>
      </w:tr>
      <w:tr w:rsidR="00955BBE" w:rsidRPr="00F22BA6" w14:paraId="78BDE216" w14:textId="77777777" w:rsidTr="00AB6EEC">
        <w:tc>
          <w:tcPr>
            <w:tcW w:w="1134" w:type="dxa"/>
            <w:vMerge/>
            <w:vAlign w:val="center"/>
          </w:tcPr>
          <w:p w14:paraId="69395D17" w14:textId="77777777" w:rsidR="00955BBE" w:rsidRPr="00145105" w:rsidRDefault="00955BBE" w:rsidP="00955BBE">
            <w:pPr>
              <w:rPr>
                <w:rFonts w:ascii="MS UI Gothic" w:eastAsia="MS UI Gothic" w:hAnsi="MS UI Gothic"/>
                <w:sz w:val="18"/>
                <w:szCs w:val="18"/>
              </w:rPr>
            </w:pPr>
          </w:p>
        </w:tc>
        <w:tc>
          <w:tcPr>
            <w:tcW w:w="1984" w:type="dxa"/>
            <w:vAlign w:val="center"/>
          </w:tcPr>
          <w:p w14:paraId="58B51CC3"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スケジュール変更方式</w:t>
            </w:r>
          </w:p>
        </w:tc>
        <w:tc>
          <w:tcPr>
            <w:tcW w:w="5057" w:type="dxa"/>
            <w:vAlign w:val="center"/>
          </w:tcPr>
          <w:p w14:paraId="371D43C6" w14:textId="77777777" w:rsidR="00955BBE" w:rsidRPr="00955BBE" w:rsidRDefault="00955BBE" w:rsidP="005A478A">
            <w:pPr>
              <w:rPr>
                <w:rFonts w:ascii="MS UI Gothic" w:eastAsia="MS UI Gothic" w:hAnsi="MS UI Gothic"/>
                <w:sz w:val="18"/>
                <w:szCs w:val="18"/>
              </w:rPr>
            </w:pPr>
            <w:r w:rsidRPr="00955BBE">
              <w:rPr>
                <w:rFonts w:ascii="MS UI Gothic" w:eastAsia="MS UI Gothic" w:hAnsi="MS UI Gothic" w:hint="eastAsia"/>
                <w:sz w:val="18"/>
                <w:szCs w:val="18"/>
              </w:rPr>
              <w:t>提供サービスのスケジュールを延長</w:t>
            </w:r>
            <w:r w:rsidR="005A478A">
              <w:rPr>
                <w:rFonts w:ascii="MS UI Gothic" w:eastAsia="MS UI Gothic" w:hAnsi="MS UI Gothic" w:hint="eastAsia"/>
                <w:sz w:val="18"/>
                <w:szCs w:val="18"/>
              </w:rPr>
              <w:t>等</w:t>
            </w:r>
            <w:r w:rsidRPr="00955BBE">
              <w:rPr>
                <w:rFonts w:ascii="MS UI Gothic" w:eastAsia="MS UI Gothic" w:hAnsi="MS UI Gothic" w:hint="eastAsia"/>
                <w:sz w:val="18"/>
                <w:szCs w:val="18"/>
              </w:rPr>
              <w:t>する際のルール</w:t>
            </w:r>
          </w:p>
        </w:tc>
      </w:tr>
      <w:tr w:rsidR="00DD3B54" w:rsidRPr="00F22BA6" w14:paraId="4F2AF39E" w14:textId="77777777" w:rsidTr="00DD3B54">
        <w:trPr>
          <w:trHeight w:val="383"/>
        </w:trPr>
        <w:tc>
          <w:tcPr>
            <w:tcW w:w="1134" w:type="dxa"/>
            <w:vMerge/>
            <w:vAlign w:val="center"/>
          </w:tcPr>
          <w:p w14:paraId="27975A0F" w14:textId="77777777" w:rsidR="00DD3B54" w:rsidRPr="00145105" w:rsidRDefault="00DD3B54" w:rsidP="00955BBE">
            <w:pPr>
              <w:rPr>
                <w:rFonts w:ascii="MS UI Gothic" w:eastAsia="MS UI Gothic" w:hAnsi="MS UI Gothic"/>
                <w:sz w:val="18"/>
                <w:szCs w:val="18"/>
              </w:rPr>
            </w:pPr>
          </w:p>
        </w:tc>
        <w:tc>
          <w:tcPr>
            <w:tcW w:w="1984" w:type="dxa"/>
            <w:vAlign w:val="center"/>
          </w:tcPr>
          <w:p w14:paraId="7466B2DC" w14:textId="77777777" w:rsidR="00DD3B54" w:rsidRPr="00955BBE" w:rsidRDefault="00DD3B54" w:rsidP="00955BBE">
            <w:pPr>
              <w:rPr>
                <w:rFonts w:ascii="MS UI Gothic" w:eastAsia="MS UI Gothic" w:hAnsi="MS UI Gothic"/>
                <w:sz w:val="18"/>
                <w:szCs w:val="18"/>
              </w:rPr>
            </w:pPr>
            <w:r w:rsidRPr="00955BBE">
              <w:rPr>
                <w:rFonts w:ascii="MS UI Gothic" w:eastAsia="MS UI Gothic" w:hAnsi="MS UI Gothic" w:hint="eastAsia"/>
                <w:sz w:val="18"/>
                <w:szCs w:val="18"/>
              </w:rPr>
              <w:t>媒体管理方式</w:t>
            </w:r>
          </w:p>
        </w:tc>
        <w:tc>
          <w:tcPr>
            <w:tcW w:w="5057" w:type="dxa"/>
            <w:vAlign w:val="center"/>
          </w:tcPr>
          <w:p w14:paraId="22E891B8" w14:textId="77777777" w:rsidR="00DD3B54" w:rsidRPr="00955BBE" w:rsidRDefault="00DD3B54" w:rsidP="00955BBE">
            <w:pPr>
              <w:rPr>
                <w:rFonts w:ascii="MS UI Gothic" w:eastAsia="MS UI Gothic" w:hAnsi="MS UI Gothic"/>
                <w:sz w:val="18"/>
                <w:szCs w:val="18"/>
              </w:rPr>
            </w:pPr>
            <w:r w:rsidRPr="00955BBE">
              <w:rPr>
                <w:rFonts w:ascii="MS UI Gothic" w:eastAsia="MS UI Gothic" w:hAnsi="MS UI Gothic" w:hint="eastAsia"/>
                <w:sz w:val="18"/>
                <w:szCs w:val="18"/>
              </w:rPr>
              <w:t>データ保管媒体の管理ルール</w:t>
            </w:r>
          </w:p>
        </w:tc>
      </w:tr>
      <w:tr w:rsidR="00955BBE" w:rsidRPr="00F22BA6" w14:paraId="5C50922F" w14:textId="77777777" w:rsidTr="00AB6EEC">
        <w:tc>
          <w:tcPr>
            <w:tcW w:w="1134" w:type="dxa"/>
            <w:vMerge/>
            <w:vAlign w:val="center"/>
          </w:tcPr>
          <w:p w14:paraId="08247B8C" w14:textId="77777777" w:rsidR="00955BBE" w:rsidRPr="00145105" w:rsidRDefault="00955BBE" w:rsidP="00955BBE">
            <w:pPr>
              <w:rPr>
                <w:rFonts w:ascii="MS UI Gothic" w:eastAsia="MS UI Gothic" w:hAnsi="MS UI Gothic"/>
                <w:sz w:val="18"/>
                <w:szCs w:val="18"/>
              </w:rPr>
            </w:pPr>
          </w:p>
        </w:tc>
        <w:tc>
          <w:tcPr>
            <w:tcW w:w="1984" w:type="dxa"/>
            <w:vAlign w:val="center"/>
          </w:tcPr>
          <w:p w14:paraId="7AA46BDE" w14:textId="77777777" w:rsidR="00955BBE" w:rsidRPr="00955BBE" w:rsidRDefault="00955BBE" w:rsidP="00955BBE">
            <w:pPr>
              <w:rPr>
                <w:rFonts w:ascii="MS UI Gothic" w:eastAsia="MS UI Gothic" w:hAnsi="MS UI Gothic"/>
                <w:color w:val="000000"/>
                <w:sz w:val="18"/>
                <w:szCs w:val="18"/>
              </w:rPr>
            </w:pPr>
            <w:r w:rsidRPr="00955BBE">
              <w:rPr>
                <w:rFonts w:ascii="MS UI Gothic" w:eastAsia="MS UI Gothic" w:hAnsi="MS UI Gothic" w:hint="eastAsia"/>
                <w:color w:val="000000"/>
                <w:sz w:val="18"/>
                <w:szCs w:val="18"/>
              </w:rPr>
              <w:t>基盤運用スケジュール</w:t>
            </w:r>
          </w:p>
        </w:tc>
        <w:tc>
          <w:tcPr>
            <w:tcW w:w="5057" w:type="dxa"/>
            <w:vAlign w:val="center"/>
          </w:tcPr>
          <w:p w14:paraId="10CB24D4" w14:textId="77777777" w:rsidR="00955BBE" w:rsidRPr="00955BBE" w:rsidRDefault="00955BBE" w:rsidP="00955BBE">
            <w:pPr>
              <w:rPr>
                <w:rFonts w:ascii="MS UI Gothic" w:eastAsia="MS UI Gothic" w:hAnsi="MS UI Gothic"/>
                <w:sz w:val="18"/>
                <w:szCs w:val="18"/>
              </w:rPr>
            </w:pPr>
            <w:r w:rsidRPr="00955BBE">
              <w:rPr>
                <w:rFonts w:ascii="MS UI Gothic" w:eastAsia="MS UI Gothic" w:hAnsi="MS UI Gothic" w:hint="eastAsia"/>
                <w:sz w:val="18"/>
                <w:szCs w:val="18"/>
              </w:rPr>
              <w:t>基盤の運用スケジュール</w:t>
            </w:r>
          </w:p>
        </w:tc>
      </w:tr>
    </w:tbl>
    <w:p w14:paraId="1A05059F" w14:textId="77777777" w:rsidR="00D61372" w:rsidRDefault="00D61372" w:rsidP="00A537B4">
      <w:pPr>
        <w:pStyle w:val="af2"/>
        <w:ind w:leftChars="0" w:left="0"/>
        <w:rPr>
          <w:color w:val="000000" w:themeColor="text1"/>
        </w:rPr>
      </w:pPr>
    </w:p>
    <w:p w14:paraId="10B2FB9E" w14:textId="1CABA55F" w:rsidR="00BC4B66" w:rsidRPr="00F76E15" w:rsidRDefault="00D61372" w:rsidP="00F76E15">
      <w:pPr>
        <w:widowControl/>
        <w:jc w:val="left"/>
        <w:rPr>
          <w:rFonts w:ascii="MS UI Gothic" w:eastAsia="MS UI Gothic" w:hAnsi="MS UI Gothic"/>
          <w:color w:val="000000" w:themeColor="text1"/>
          <w:szCs w:val="21"/>
        </w:rPr>
      </w:pPr>
      <w:r>
        <w:rPr>
          <w:color w:val="000000" w:themeColor="text1"/>
        </w:rPr>
        <w:br w:type="page"/>
      </w:r>
    </w:p>
    <w:p w14:paraId="40043979" w14:textId="59963C28" w:rsidR="0039507A" w:rsidRDefault="00E72733" w:rsidP="00DB1DF4">
      <w:pPr>
        <w:pStyle w:val="af0"/>
        <w:numPr>
          <w:ilvl w:val="0"/>
          <w:numId w:val="19"/>
        </w:numPr>
        <w:ind w:leftChars="0" w:firstLineChars="0" w:hanging="144"/>
        <w:rPr>
          <w:color w:val="000000" w:themeColor="text1"/>
        </w:rPr>
      </w:pPr>
      <w:r>
        <w:rPr>
          <w:rFonts w:hint="eastAsia"/>
          <w:color w:val="000000" w:themeColor="text1"/>
        </w:rPr>
        <w:t>設計</w:t>
      </w:r>
      <w:r w:rsidR="0039507A">
        <w:rPr>
          <w:rFonts w:hint="eastAsia"/>
          <w:color w:val="000000" w:themeColor="text1"/>
        </w:rPr>
        <w:t>調整会議の実施</w:t>
      </w:r>
    </w:p>
    <w:p w14:paraId="7D1DA39B" w14:textId="075AAE2B" w:rsidR="0039507A" w:rsidRDefault="0039507A" w:rsidP="0039507A">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開発責任者は、基本設計の内容</w:t>
      </w:r>
      <w:r w:rsidRPr="00A537B4">
        <w:rPr>
          <w:rFonts w:ascii="游明朝" w:eastAsia="游明朝" w:hAnsi="游明朝" w:hint="eastAsia"/>
          <w:color w:val="000000" w:themeColor="text1"/>
        </w:rPr>
        <w:t>について</w:t>
      </w:r>
      <w:r>
        <w:rPr>
          <w:rFonts w:ascii="游明朝" w:eastAsia="游明朝" w:hAnsi="游明朝" w:hint="eastAsia"/>
          <w:color w:val="000000" w:themeColor="text1"/>
        </w:rPr>
        <w:t>、業務</w:t>
      </w:r>
      <w:r w:rsidR="00093D77">
        <w:rPr>
          <w:rFonts w:ascii="游明朝" w:eastAsia="游明朝" w:hAnsi="游明朝" w:hint="eastAsia"/>
          <w:color w:val="000000" w:themeColor="text1"/>
        </w:rPr>
        <w:t>責任者</w:t>
      </w:r>
      <w:r>
        <w:rPr>
          <w:rFonts w:ascii="游明朝" w:eastAsia="游明朝" w:hAnsi="游明朝" w:hint="eastAsia"/>
          <w:color w:val="000000" w:themeColor="text1"/>
        </w:rPr>
        <w:t>と内容調整を行うための会議を実施</w:t>
      </w:r>
      <w:r w:rsidRPr="00A537B4">
        <w:rPr>
          <w:rFonts w:ascii="游明朝" w:eastAsia="游明朝" w:hAnsi="游明朝" w:hint="eastAsia"/>
          <w:color w:val="000000" w:themeColor="text1"/>
        </w:rPr>
        <w:t>します。</w:t>
      </w:r>
      <w:r>
        <w:rPr>
          <w:rFonts w:ascii="游明朝" w:eastAsia="游明朝" w:hAnsi="游明朝" w:hint="eastAsia"/>
          <w:color w:val="000000" w:themeColor="text1"/>
        </w:rPr>
        <w:t>会議には</w:t>
      </w:r>
      <w:r w:rsidRPr="00A537B4">
        <w:rPr>
          <w:rFonts w:ascii="游明朝" w:eastAsia="游明朝" w:hAnsi="游明朝" w:hint="eastAsia"/>
          <w:color w:val="000000" w:themeColor="text1"/>
        </w:rPr>
        <w:t>開発</w:t>
      </w:r>
      <w:r>
        <w:rPr>
          <w:rFonts w:ascii="游明朝" w:eastAsia="游明朝" w:hAnsi="游明朝" w:hint="eastAsia"/>
          <w:color w:val="000000" w:themeColor="text1"/>
        </w:rPr>
        <w:t>責任者、開発リーダー、業務責任者、業務リーダ</w:t>
      </w:r>
      <w:r w:rsidR="007D7BE5">
        <w:rPr>
          <w:rFonts w:ascii="游明朝" w:eastAsia="游明朝" w:hAnsi="游明朝" w:hint="eastAsia"/>
          <w:color w:val="000000" w:themeColor="text1"/>
        </w:rPr>
        <w:t>ー</w:t>
      </w:r>
      <w:r>
        <w:rPr>
          <w:rFonts w:ascii="游明朝" w:eastAsia="游明朝" w:hAnsi="游明朝" w:hint="eastAsia"/>
          <w:color w:val="000000" w:themeColor="text1"/>
        </w:rPr>
        <w:t>が参加し</w:t>
      </w:r>
      <w:r w:rsidRPr="00E00F03">
        <w:rPr>
          <w:rFonts w:ascii="游明朝" w:eastAsia="游明朝" w:hAnsi="游明朝" w:hint="eastAsia"/>
          <w:color w:val="000000" w:themeColor="text1"/>
        </w:rPr>
        <w:t>、受注業者側の説明</w:t>
      </w:r>
      <w:r>
        <w:rPr>
          <w:rFonts w:ascii="游明朝" w:eastAsia="游明朝" w:hAnsi="游明朝" w:hint="eastAsia"/>
          <w:color w:val="000000" w:themeColor="text1"/>
        </w:rPr>
        <w:t>等</w:t>
      </w:r>
      <w:r w:rsidRPr="00E00F03">
        <w:rPr>
          <w:rFonts w:ascii="游明朝" w:eastAsia="游明朝" w:hAnsi="游明朝" w:hint="eastAsia"/>
          <w:color w:val="000000" w:themeColor="text1"/>
        </w:rPr>
        <w:t>が必要な場合は受注業者</w:t>
      </w:r>
      <w:r>
        <w:rPr>
          <w:rFonts w:ascii="游明朝" w:eastAsia="游明朝" w:hAnsi="游明朝" w:hint="eastAsia"/>
          <w:color w:val="000000" w:themeColor="text1"/>
        </w:rPr>
        <w:t>にも</w:t>
      </w:r>
      <w:r w:rsidRPr="00E00F03">
        <w:rPr>
          <w:rFonts w:ascii="游明朝" w:eastAsia="游明朝" w:hAnsi="游明朝" w:hint="eastAsia"/>
          <w:color w:val="000000" w:themeColor="text1"/>
        </w:rPr>
        <w:t>参加を</w:t>
      </w:r>
      <w:r>
        <w:rPr>
          <w:rFonts w:ascii="游明朝" w:eastAsia="游明朝" w:hAnsi="游明朝" w:hint="eastAsia"/>
          <w:color w:val="000000" w:themeColor="text1"/>
        </w:rPr>
        <w:t>求め</w:t>
      </w:r>
      <w:r w:rsidRPr="00E00F03">
        <w:rPr>
          <w:rFonts w:ascii="游明朝" w:eastAsia="游明朝" w:hAnsi="游明朝" w:hint="eastAsia"/>
          <w:color w:val="000000" w:themeColor="text1"/>
        </w:rPr>
        <w:t>ます。</w:t>
      </w:r>
    </w:p>
    <w:p w14:paraId="751A6A8A" w14:textId="39F3E421" w:rsidR="0039507A" w:rsidRDefault="0039507A" w:rsidP="0039507A">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会議では開発</w:t>
      </w:r>
      <w:r w:rsidR="00093D77">
        <w:rPr>
          <w:rFonts w:ascii="游明朝" w:eastAsia="游明朝" w:hAnsi="游明朝" w:hint="eastAsia"/>
          <w:color w:val="000000" w:themeColor="text1"/>
        </w:rPr>
        <w:t>責任者</w:t>
      </w:r>
      <w:r>
        <w:rPr>
          <w:rFonts w:ascii="游明朝" w:eastAsia="游明朝" w:hAnsi="游明朝" w:hint="eastAsia"/>
          <w:color w:val="000000" w:themeColor="text1"/>
        </w:rPr>
        <w:t>からは</w:t>
      </w:r>
      <w:r w:rsidR="00C4367C">
        <w:rPr>
          <w:rFonts w:ascii="游明朝" w:eastAsia="游明朝" w:hAnsi="游明朝" w:hint="eastAsia"/>
          <w:color w:val="000000" w:themeColor="text1"/>
        </w:rPr>
        <w:t>機能設計やデータ設計、方式設計の内容について説明し、業務</w:t>
      </w:r>
      <w:r w:rsidR="00093D77">
        <w:rPr>
          <w:rFonts w:ascii="游明朝" w:eastAsia="游明朝" w:hAnsi="游明朝" w:hint="eastAsia"/>
          <w:color w:val="000000" w:themeColor="text1"/>
        </w:rPr>
        <w:t>責任者</w:t>
      </w:r>
      <w:r w:rsidR="00C4367C">
        <w:rPr>
          <w:rFonts w:ascii="游明朝" w:eastAsia="游明朝" w:hAnsi="游明朝" w:hint="eastAsia"/>
          <w:color w:val="000000" w:themeColor="text1"/>
        </w:rPr>
        <w:t>からは業務設計の</w:t>
      </w:r>
      <w:r>
        <w:rPr>
          <w:rFonts w:ascii="游明朝" w:eastAsia="游明朝" w:hAnsi="游明朝" w:hint="eastAsia"/>
          <w:color w:val="000000" w:themeColor="text1"/>
        </w:rPr>
        <w:t>内容を説明し、相互に漏れや誤りがないかを確認し、内容の調整を図ります。</w:t>
      </w:r>
    </w:p>
    <w:p w14:paraId="01139586" w14:textId="03C44B21" w:rsidR="00C4367C" w:rsidRPr="00C4367C" w:rsidRDefault="00C4367C" w:rsidP="0039507A">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特に機能設計では画面や帳票の設計を行うため、業務</w:t>
      </w:r>
      <w:r w:rsidR="00093D77">
        <w:rPr>
          <w:rFonts w:ascii="游明朝" w:eastAsia="游明朝" w:hAnsi="游明朝" w:hint="eastAsia"/>
          <w:color w:val="000000" w:themeColor="text1"/>
        </w:rPr>
        <w:t>責任者</w:t>
      </w:r>
      <w:r>
        <w:rPr>
          <w:rFonts w:ascii="游明朝" w:eastAsia="游明朝" w:hAnsi="游明朝" w:hint="eastAsia"/>
          <w:color w:val="000000" w:themeColor="text1"/>
        </w:rPr>
        <w:t>の積極的な関与が必要です。</w:t>
      </w:r>
    </w:p>
    <w:p w14:paraId="11762C71" w14:textId="77777777" w:rsidR="0039507A" w:rsidRPr="000E4B2E" w:rsidRDefault="0039507A" w:rsidP="0039507A">
      <w:pPr>
        <w:pStyle w:val="af0"/>
        <w:ind w:leftChars="0" w:left="0" w:firstLineChars="0" w:firstLine="0"/>
        <w:rPr>
          <w:color w:val="000000" w:themeColor="text1"/>
        </w:rPr>
      </w:pPr>
    </w:p>
    <w:p w14:paraId="7D93ABB6" w14:textId="307D8C78" w:rsidR="0039507A" w:rsidRPr="003C08BC" w:rsidRDefault="0039507A" w:rsidP="00DB1DF4">
      <w:pPr>
        <w:pStyle w:val="af0"/>
        <w:numPr>
          <w:ilvl w:val="0"/>
          <w:numId w:val="19"/>
        </w:numPr>
        <w:ind w:leftChars="0" w:firstLineChars="0" w:hanging="144"/>
        <w:rPr>
          <w:color w:val="000000" w:themeColor="text1"/>
        </w:rPr>
      </w:pPr>
      <w:r>
        <w:rPr>
          <w:rFonts w:hint="eastAsia"/>
          <w:color w:val="000000" w:themeColor="text1"/>
        </w:rPr>
        <w:t>プロセス評価</w:t>
      </w:r>
      <w:r w:rsidRPr="003C08BC">
        <w:rPr>
          <w:rFonts w:hint="eastAsia"/>
          <w:color w:val="000000" w:themeColor="text1"/>
        </w:rPr>
        <w:t>の</w:t>
      </w:r>
      <w:r>
        <w:rPr>
          <w:rFonts w:hint="eastAsia"/>
          <w:color w:val="000000" w:themeColor="text1"/>
        </w:rPr>
        <w:t>実施</w:t>
      </w:r>
    </w:p>
    <w:p w14:paraId="252F5BF5" w14:textId="69722F7F" w:rsidR="0039507A" w:rsidRDefault="0039507A" w:rsidP="0039507A">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標準化リーダーは、</w:t>
      </w:r>
      <w:r w:rsidR="001702B3">
        <w:rPr>
          <w:rFonts w:ascii="游明朝" w:eastAsia="游明朝" w:hAnsi="游明朝" w:hint="eastAsia"/>
          <w:color w:val="000000" w:themeColor="text1"/>
        </w:rPr>
        <w:t>基本設計</w:t>
      </w:r>
      <w:r>
        <w:rPr>
          <w:rFonts w:ascii="游明朝" w:eastAsia="游明朝" w:hAnsi="游明朝" w:hint="eastAsia"/>
          <w:color w:val="000000" w:themeColor="text1"/>
        </w:rPr>
        <w:t>工程が</w:t>
      </w:r>
      <w:r w:rsidR="004024C8">
        <w:rPr>
          <w:rFonts w:ascii="游明朝" w:eastAsia="游明朝" w:hAnsi="游明朝" w:hint="eastAsia"/>
          <w:color w:val="000000" w:themeColor="text1"/>
        </w:rPr>
        <w:t>基本設計実施計画や</w:t>
      </w:r>
      <w:r w:rsidR="008C5279">
        <w:rPr>
          <w:rFonts w:ascii="游明朝" w:eastAsia="游明朝" w:hAnsi="游明朝" w:hint="eastAsia"/>
          <w:color w:val="000000" w:themeColor="text1"/>
        </w:rPr>
        <w:t>開発ガイドライン</w:t>
      </w:r>
      <w:r>
        <w:rPr>
          <w:rFonts w:ascii="游明朝" w:eastAsia="游明朝" w:hAnsi="游明朝" w:hint="eastAsia"/>
          <w:color w:val="000000" w:themeColor="text1"/>
        </w:rPr>
        <w:t>に沿って適切に実施されているか、適宜プロセス評価を行います。問題がある場合は原因を調査し、以降に問題が生じないよう担当した業務リーダー、開発リーダーに是正措置を講じさせます。</w:t>
      </w:r>
    </w:p>
    <w:p w14:paraId="24E77CC7" w14:textId="77777777" w:rsidR="00145105" w:rsidRPr="0039507A" w:rsidRDefault="00145105" w:rsidP="00A537B4">
      <w:pPr>
        <w:pStyle w:val="af2"/>
        <w:ind w:leftChars="0" w:left="0"/>
        <w:rPr>
          <w:color w:val="000000" w:themeColor="text1"/>
        </w:rPr>
      </w:pPr>
    </w:p>
    <w:p w14:paraId="5FAAAFAA" w14:textId="5B829722" w:rsidR="00A537B4" w:rsidRDefault="00A537B4" w:rsidP="00DB1DF4">
      <w:pPr>
        <w:pStyle w:val="af0"/>
        <w:numPr>
          <w:ilvl w:val="0"/>
          <w:numId w:val="19"/>
        </w:numPr>
        <w:ind w:leftChars="0" w:firstLineChars="0" w:hanging="144"/>
        <w:rPr>
          <w:color w:val="000000" w:themeColor="text1"/>
        </w:rPr>
      </w:pPr>
      <w:r>
        <w:rPr>
          <w:rFonts w:hint="eastAsia"/>
          <w:color w:val="000000" w:themeColor="text1"/>
        </w:rPr>
        <w:t>基本設計書のレビュー</w:t>
      </w:r>
    </w:p>
    <w:p w14:paraId="5EA6D97F" w14:textId="47E64755" w:rsidR="00E6553F" w:rsidRPr="003C08BC" w:rsidRDefault="00E6553F" w:rsidP="00A537B4">
      <w:pPr>
        <w:pStyle w:val="af2"/>
        <w:ind w:leftChars="0" w:left="0"/>
        <w:rPr>
          <w:color w:val="000000" w:themeColor="text1"/>
        </w:rPr>
      </w:pPr>
      <w:r>
        <w:rPr>
          <w:rFonts w:hint="eastAsia"/>
          <w:color w:val="000000" w:themeColor="text1"/>
        </w:rPr>
        <w:t xml:space="preserve">　　</w:t>
      </w:r>
      <w:r w:rsidR="00C179BF">
        <w:rPr>
          <w:rFonts w:hint="eastAsia"/>
          <w:color w:val="000000" w:themeColor="text1"/>
        </w:rPr>
        <w:t>【レビュー分類】</w:t>
      </w:r>
    </w:p>
    <w:p w14:paraId="3221F0A3" w14:textId="69857136" w:rsidR="007F72AC" w:rsidRDefault="00A537B4" w:rsidP="007F72AC">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基本設計</w:t>
      </w:r>
      <w:r w:rsidRPr="00A537B4">
        <w:rPr>
          <w:rFonts w:ascii="游明朝" w:eastAsia="游明朝" w:hAnsi="游明朝" w:hint="eastAsia"/>
          <w:color w:val="000000" w:themeColor="text1"/>
        </w:rPr>
        <w:t>書の完成パートについて、本市・受注業者の双方で確認していきます。確認にあたっては、本市からは</w:t>
      </w:r>
      <w:r w:rsidR="00DB06AD" w:rsidRPr="00A537B4">
        <w:rPr>
          <w:rFonts w:ascii="游明朝" w:eastAsia="游明朝" w:hAnsi="游明朝" w:hint="eastAsia"/>
          <w:color w:val="000000" w:themeColor="text1"/>
        </w:rPr>
        <w:t>開発責任者、開発リーダ</w:t>
      </w:r>
      <w:r w:rsidR="00DD3B54">
        <w:rPr>
          <w:rFonts w:ascii="游明朝" w:eastAsia="游明朝" w:hAnsi="游明朝" w:hint="eastAsia"/>
          <w:color w:val="000000" w:themeColor="text1"/>
        </w:rPr>
        <w:t>ー</w:t>
      </w:r>
      <w:r w:rsidR="00DB06AD">
        <w:rPr>
          <w:rFonts w:ascii="游明朝" w:eastAsia="游明朝" w:hAnsi="游明朝" w:hint="eastAsia"/>
          <w:color w:val="000000" w:themeColor="text1"/>
        </w:rPr>
        <w:t>、業務責任者、業務リーダ</w:t>
      </w:r>
      <w:r w:rsidR="00DD3B54">
        <w:rPr>
          <w:rFonts w:ascii="游明朝" w:eastAsia="游明朝" w:hAnsi="游明朝" w:hint="eastAsia"/>
          <w:color w:val="000000" w:themeColor="text1"/>
        </w:rPr>
        <w:t>ー</w:t>
      </w:r>
      <w:r w:rsidRPr="00A537B4">
        <w:rPr>
          <w:rFonts w:ascii="游明朝" w:eastAsia="游明朝" w:hAnsi="游明朝" w:hint="eastAsia"/>
          <w:color w:val="000000" w:themeColor="text1"/>
        </w:rPr>
        <w:t>が参加し、受注業者からは</w:t>
      </w:r>
      <w:r w:rsidR="004E0D24">
        <w:rPr>
          <w:rFonts w:ascii="游明朝" w:eastAsia="游明朝" w:hAnsi="游明朝" w:hint="eastAsia"/>
          <w:color w:val="000000" w:themeColor="text1"/>
        </w:rPr>
        <w:t>責任者、担当者</w:t>
      </w:r>
      <w:r w:rsidRPr="00A537B4">
        <w:rPr>
          <w:rFonts w:ascii="游明朝" w:eastAsia="游明朝" w:hAnsi="游明朝" w:hint="eastAsia"/>
          <w:color w:val="000000" w:themeColor="text1"/>
        </w:rPr>
        <w:t>の参加を求め、</w:t>
      </w:r>
      <w:r w:rsidR="0087318A">
        <w:rPr>
          <w:rFonts w:ascii="游明朝" w:eastAsia="游明朝" w:hAnsi="游明朝" w:hint="eastAsia"/>
          <w:color w:val="000000" w:themeColor="text1"/>
        </w:rPr>
        <w:t>要件定義書</w:t>
      </w:r>
      <w:r w:rsidRPr="00A537B4">
        <w:rPr>
          <w:rFonts w:ascii="游明朝" w:eastAsia="游明朝" w:hAnsi="游明朝" w:hint="eastAsia"/>
          <w:color w:val="000000" w:themeColor="text1"/>
        </w:rPr>
        <w:t>と対比させて</w:t>
      </w:r>
      <w:r w:rsidR="0087318A">
        <w:rPr>
          <w:rFonts w:ascii="游明朝" w:eastAsia="游明朝" w:hAnsi="游明朝" w:hint="eastAsia"/>
          <w:color w:val="000000" w:themeColor="text1"/>
        </w:rPr>
        <w:t>基本設計書</w:t>
      </w:r>
      <w:r w:rsidRPr="00A537B4">
        <w:rPr>
          <w:rFonts w:ascii="游明朝" w:eastAsia="游明朝" w:hAnsi="游明朝" w:hint="eastAsia"/>
          <w:color w:val="000000" w:themeColor="text1"/>
        </w:rPr>
        <w:t>の記載内容</w:t>
      </w:r>
      <w:r w:rsidR="009F5219">
        <w:rPr>
          <w:rFonts w:ascii="游明朝" w:eastAsia="游明朝" w:hAnsi="游明朝" w:hint="eastAsia"/>
          <w:color w:val="000000" w:themeColor="text1"/>
        </w:rPr>
        <w:t>を</w:t>
      </w:r>
      <w:r w:rsidR="008E181E">
        <w:rPr>
          <w:rFonts w:ascii="游明朝" w:eastAsia="游明朝" w:hAnsi="游明朝" w:hint="eastAsia"/>
          <w:color w:val="000000" w:themeColor="text1"/>
        </w:rPr>
        <w:t>実現性</w:t>
      </w:r>
      <w:r w:rsidR="008E181E" w:rsidRPr="00A537B4">
        <w:rPr>
          <w:rFonts w:ascii="游明朝" w:eastAsia="游明朝" w:hAnsi="游明朝" w:hint="eastAsia"/>
          <w:color w:val="000000" w:themeColor="text1"/>
        </w:rPr>
        <w:t>、正確性、網羅性、わかりやすさ</w:t>
      </w:r>
      <w:r w:rsidR="008E181E">
        <w:rPr>
          <w:rFonts w:ascii="游明朝" w:eastAsia="游明朝" w:hAnsi="游明朝" w:hint="eastAsia"/>
          <w:color w:val="000000" w:themeColor="text1"/>
        </w:rPr>
        <w:t>、整合性、統一性</w:t>
      </w:r>
      <w:r w:rsidR="008E181E" w:rsidRPr="00A537B4">
        <w:rPr>
          <w:rFonts w:ascii="游明朝" w:eastAsia="游明朝" w:hAnsi="游明朝" w:hint="eastAsia"/>
          <w:color w:val="000000" w:themeColor="text1"/>
        </w:rPr>
        <w:t>の観点で確認し</w:t>
      </w:r>
      <w:r w:rsidR="008E181E">
        <w:rPr>
          <w:rFonts w:ascii="游明朝" w:eastAsia="游明朝" w:hAnsi="游明朝" w:hint="eastAsia"/>
          <w:color w:val="000000" w:themeColor="text1"/>
        </w:rPr>
        <w:t>、設計漏れ（必要な設計がされていない）、設計誤り（設計内容に誤りがある）、内容不明、不統一、誤記に分類して問題を指摘します。</w:t>
      </w:r>
    </w:p>
    <w:p w14:paraId="05FE8B96" w14:textId="77777777" w:rsidR="00560D8F" w:rsidRDefault="00560D8F" w:rsidP="007F72AC">
      <w:pPr>
        <w:pStyle w:val="af2"/>
        <w:ind w:leftChars="202" w:left="424"/>
        <w:rPr>
          <w:rFonts w:ascii="游明朝" w:eastAsia="游明朝" w:hAnsi="游明朝"/>
          <w:color w:val="000000" w:themeColor="text1"/>
        </w:rPr>
      </w:pPr>
    </w:p>
    <w:p w14:paraId="2FDF36C8" w14:textId="2D9F5780" w:rsidR="00C179BF" w:rsidRPr="003C08BC" w:rsidRDefault="00C179BF" w:rsidP="00C179BF">
      <w:pPr>
        <w:pStyle w:val="af2"/>
        <w:ind w:leftChars="0" w:left="0"/>
        <w:rPr>
          <w:color w:val="000000" w:themeColor="text1"/>
        </w:rPr>
      </w:pPr>
      <w:r>
        <w:rPr>
          <w:rFonts w:hint="eastAsia"/>
          <w:color w:val="000000" w:themeColor="text1"/>
        </w:rPr>
        <w:t xml:space="preserve">　　【レビュー方法】</w:t>
      </w:r>
    </w:p>
    <w:p w14:paraId="5B197BEC" w14:textId="78939AA7" w:rsidR="007F72AC" w:rsidRDefault="002B32E9" w:rsidP="00CA62FA">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レビューは同一パートで指摘事項の</w:t>
      </w:r>
      <w:r w:rsidR="00B86E6F">
        <w:rPr>
          <w:rFonts w:ascii="游明朝" w:eastAsia="游明朝" w:hAnsi="游明朝" w:hint="eastAsia"/>
          <w:color w:val="000000" w:themeColor="text1"/>
        </w:rPr>
        <w:t>修正後の確認を</w:t>
      </w:r>
      <w:r>
        <w:rPr>
          <w:rFonts w:ascii="游明朝" w:eastAsia="游明朝" w:hAnsi="游明朝" w:hint="eastAsia"/>
          <w:color w:val="000000" w:themeColor="text1"/>
        </w:rPr>
        <w:t>含め最低限2回実施することを基本とし、レビュー結果の</w:t>
      </w:r>
      <w:r w:rsidR="00421703">
        <w:rPr>
          <w:rFonts w:ascii="游明朝" w:eastAsia="游明朝" w:hAnsi="游明朝" w:hint="eastAsia"/>
          <w:color w:val="000000" w:themeColor="text1"/>
        </w:rPr>
        <w:t>指摘合計数</w:t>
      </w:r>
      <w:r>
        <w:rPr>
          <w:rFonts w:ascii="游明朝" w:eastAsia="游明朝" w:hAnsi="游明朝" w:hint="eastAsia"/>
          <w:color w:val="000000" w:themeColor="text1"/>
        </w:rPr>
        <w:t>が本市の品質基準</w:t>
      </w:r>
      <w:r w:rsidR="009F097C">
        <w:rPr>
          <w:rFonts w:ascii="游明朝" w:eastAsia="游明朝" w:hAnsi="游明朝" w:hint="eastAsia"/>
          <w:color w:val="000000" w:themeColor="text1"/>
        </w:rPr>
        <w:t>（</w:t>
      </w:r>
      <w:r w:rsidR="009F097C" w:rsidRPr="00A403E9">
        <w:rPr>
          <w:rFonts w:ascii="游明朝" w:eastAsia="游明朝" w:hAnsi="游明朝" w:hint="eastAsia"/>
          <w:color w:val="000000" w:themeColor="text1"/>
        </w:rPr>
        <w:t>ページあたり0.3件の指摘があること：</w:t>
      </w:r>
      <w:r w:rsidR="00826B19" w:rsidRPr="00083CB1">
        <w:rPr>
          <w:rFonts w:ascii="游明朝" w:eastAsia="游明朝" w:hAnsi="游明朝" w:hint="eastAsia"/>
          <w:color w:val="000000" w:themeColor="text1"/>
        </w:rPr>
        <w:t>ただし、不統一、誤記の指摘を除く）を満たしているか確認します。なお、基準を満たしていない場合は、基準未達時レビューを行い</w:t>
      </w:r>
      <w:r w:rsidR="00826B19" w:rsidRPr="004E6299">
        <w:rPr>
          <w:rFonts w:ascii="游明朝" w:eastAsia="游明朝" w:hAnsi="游明朝" w:hint="eastAsia"/>
          <w:color w:val="000000" w:themeColor="text1"/>
        </w:rPr>
        <w:t>、品質基準を満たしていないこと</w:t>
      </w:r>
      <w:r w:rsidR="00826B19">
        <w:rPr>
          <w:rFonts w:ascii="游明朝" w:eastAsia="游明朝" w:hAnsi="游明朝" w:hint="eastAsia"/>
          <w:color w:val="000000" w:themeColor="text1"/>
        </w:rPr>
        <w:t>に</w:t>
      </w:r>
      <w:r w:rsidR="00826B19" w:rsidRPr="004E6299">
        <w:rPr>
          <w:rFonts w:ascii="游明朝" w:eastAsia="游明朝" w:hAnsi="游明朝" w:hint="eastAsia"/>
          <w:color w:val="000000" w:themeColor="text1"/>
        </w:rPr>
        <w:t>妥当性があるか確認します。</w:t>
      </w:r>
    </w:p>
    <w:p w14:paraId="113DBF1B" w14:textId="77777777" w:rsidR="00560D8F" w:rsidRDefault="00560D8F" w:rsidP="00CA62FA">
      <w:pPr>
        <w:pStyle w:val="af2"/>
        <w:ind w:leftChars="202" w:left="424"/>
        <w:rPr>
          <w:rFonts w:ascii="游明朝" w:eastAsia="游明朝" w:hAnsi="游明朝"/>
          <w:color w:val="000000" w:themeColor="text1"/>
        </w:rPr>
      </w:pPr>
    </w:p>
    <w:p w14:paraId="11635EE6" w14:textId="0D4DFCB9" w:rsidR="00C179BF" w:rsidRPr="00C179BF" w:rsidRDefault="00C179BF" w:rsidP="00C179BF">
      <w:pPr>
        <w:pStyle w:val="af2"/>
        <w:ind w:leftChars="0" w:left="0"/>
        <w:rPr>
          <w:color w:val="000000" w:themeColor="text1"/>
        </w:rPr>
      </w:pPr>
      <w:r>
        <w:rPr>
          <w:rFonts w:hint="eastAsia"/>
          <w:color w:val="000000" w:themeColor="text1"/>
        </w:rPr>
        <w:t xml:space="preserve">　　【指摘事項】</w:t>
      </w:r>
    </w:p>
    <w:p w14:paraId="7BB3FD59" w14:textId="116B5A59" w:rsidR="0069703B" w:rsidRDefault="00F937C2" w:rsidP="0069703B">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レビューの指摘</w:t>
      </w:r>
      <w:r w:rsidRPr="00A537B4">
        <w:rPr>
          <w:rFonts w:ascii="游明朝" w:eastAsia="游明朝" w:hAnsi="游明朝" w:hint="eastAsia"/>
          <w:color w:val="000000" w:themeColor="text1"/>
        </w:rPr>
        <w:t>事項</w:t>
      </w:r>
      <w:r>
        <w:rPr>
          <w:rFonts w:ascii="游明朝" w:eastAsia="游明朝" w:hAnsi="游明朝" w:hint="eastAsia"/>
          <w:color w:val="000000" w:themeColor="text1"/>
        </w:rPr>
        <w:t>について</w:t>
      </w:r>
      <w:r w:rsidRPr="00A537B4">
        <w:rPr>
          <w:rFonts w:ascii="游明朝" w:eastAsia="游明朝" w:hAnsi="游明朝" w:hint="eastAsia"/>
          <w:color w:val="000000" w:themeColor="text1"/>
        </w:rPr>
        <w:t>は</w:t>
      </w:r>
      <w:r>
        <w:rPr>
          <w:rFonts w:ascii="游明朝" w:eastAsia="游明朝" w:hAnsi="游明朝" w:hint="eastAsia"/>
          <w:color w:val="000000" w:themeColor="text1"/>
        </w:rPr>
        <w:t>、</w:t>
      </w:r>
      <w:r w:rsidRPr="00A537B4">
        <w:rPr>
          <w:rFonts w:ascii="游明朝" w:eastAsia="游明朝" w:hAnsi="游明朝" w:hint="eastAsia"/>
          <w:color w:val="000000" w:themeColor="text1"/>
        </w:rPr>
        <w:t>本市・受注業者</w:t>
      </w:r>
      <w:r>
        <w:rPr>
          <w:rFonts w:ascii="游明朝" w:eastAsia="游明朝" w:hAnsi="游明朝" w:hint="eastAsia"/>
          <w:color w:val="000000" w:themeColor="text1"/>
        </w:rPr>
        <w:t>で内容を確認し、修正要否の判断を</w:t>
      </w:r>
      <w:r w:rsidRPr="00A537B4">
        <w:rPr>
          <w:rFonts w:ascii="游明朝" w:eastAsia="游明朝" w:hAnsi="游明朝" w:hint="eastAsia"/>
          <w:color w:val="000000" w:themeColor="text1"/>
        </w:rPr>
        <w:t>行い、</w:t>
      </w:r>
      <w:r>
        <w:rPr>
          <w:rFonts w:ascii="游明朝" w:eastAsia="游明朝" w:hAnsi="游明朝" w:hint="eastAsia"/>
          <w:color w:val="000000" w:themeColor="text1"/>
        </w:rPr>
        <w:t>基本設計</w:t>
      </w:r>
      <w:r w:rsidRPr="00A537B4">
        <w:rPr>
          <w:rFonts w:ascii="游明朝" w:eastAsia="游明朝" w:hAnsi="游明朝" w:hint="eastAsia"/>
          <w:color w:val="000000" w:themeColor="text1"/>
        </w:rPr>
        <w:t>工程内で解決するように調整します。</w:t>
      </w:r>
    </w:p>
    <w:p w14:paraId="5E75B18B" w14:textId="77777777" w:rsidR="0069703B" w:rsidRDefault="0069703B">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7FF4015A" w14:textId="77777777" w:rsidR="00F76E15" w:rsidRDefault="00F76E15" w:rsidP="00C04A3A">
      <w:pPr>
        <w:pStyle w:val="af2"/>
        <w:ind w:leftChars="202" w:left="424"/>
        <w:rPr>
          <w:rFonts w:ascii="游明朝" w:eastAsia="游明朝" w:hAnsi="游明朝"/>
          <w:color w:val="000000" w:themeColor="text1"/>
        </w:rPr>
      </w:pPr>
    </w:p>
    <w:p w14:paraId="02C61C02" w14:textId="03C30F8B" w:rsidR="00C179BF" w:rsidRPr="00C179BF" w:rsidRDefault="00C179BF" w:rsidP="00C179BF">
      <w:pPr>
        <w:pStyle w:val="af2"/>
        <w:ind w:leftChars="0" w:left="0"/>
        <w:rPr>
          <w:color w:val="000000" w:themeColor="text1"/>
        </w:rPr>
      </w:pPr>
      <w:r>
        <w:rPr>
          <w:rFonts w:hint="eastAsia"/>
          <w:color w:val="000000" w:themeColor="text1"/>
        </w:rPr>
        <w:t xml:space="preserve">　　【工程完了判定】</w:t>
      </w:r>
    </w:p>
    <w:p w14:paraId="3ECDB9B4" w14:textId="47ABB3E6" w:rsidR="00560D8F" w:rsidRDefault="00C04A3A" w:rsidP="00560D8F">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全てのパートのレビューが終了し、</w:t>
      </w:r>
      <w:r w:rsidR="00DA3247">
        <w:rPr>
          <w:rFonts w:ascii="游明朝" w:eastAsia="游明朝" w:hAnsi="游明朝" w:hint="eastAsia"/>
          <w:color w:val="000000" w:themeColor="text1"/>
        </w:rPr>
        <w:t>基本設計書が完成した時点で、開発</w:t>
      </w:r>
      <w:r>
        <w:rPr>
          <w:rFonts w:ascii="游明朝" w:eastAsia="游明朝" w:hAnsi="游明朝" w:hint="eastAsia"/>
          <w:color w:val="000000" w:themeColor="text1"/>
        </w:rPr>
        <w:t>責任者は、</w:t>
      </w:r>
      <w:r w:rsidRPr="00A537B4">
        <w:rPr>
          <w:rFonts w:ascii="游明朝" w:eastAsia="游明朝" w:hAnsi="游明朝" w:hint="eastAsia"/>
          <w:color w:val="000000" w:themeColor="text1"/>
        </w:rPr>
        <w:t>次表：</w:t>
      </w:r>
      <w:r w:rsidR="00DA3247">
        <w:rPr>
          <w:rFonts w:ascii="游明朝" w:eastAsia="游明朝" w:hAnsi="游明朝" w:hint="eastAsia"/>
          <w:color w:val="000000" w:themeColor="text1"/>
        </w:rPr>
        <w:t>基本設計</w:t>
      </w:r>
      <w:r w:rsidRPr="00B27430">
        <w:rPr>
          <w:rFonts w:ascii="游明朝" w:eastAsia="游明朝" w:hAnsi="游明朝" w:hint="eastAsia"/>
          <w:color w:val="000000" w:themeColor="text1"/>
        </w:rPr>
        <w:t>判定項目について</w:t>
      </w:r>
      <w:r>
        <w:rPr>
          <w:rFonts w:ascii="游明朝" w:eastAsia="游明朝" w:hAnsi="游明朝" w:hint="eastAsia"/>
          <w:color w:val="000000" w:themeColor="text1"/>
        </w:rPr>
        <w:t>、全ての項目を満足しているか判定を行います。</w:t>
      </w:r>
      <w:r w:rsidR="00560D8F" w:rsidRPr="00D14056">
        <w:rPr>
          <w:rFonts w:ascii="游明朝" w:eastAsia="游明朝" w:hAnsi="游明朝" w:hint="eastAsia"/>
          <w:color w:val="000000" w:themeColor="text1"/>
        </w:rPr>
        <w:t>なお、要件定義で定めた業務要件に関するシステム化の目的（</w:t>
      </w:r>
      <w:r w:rsidR="00B03E4D" w:rsidRPr="00D14056">
        <w:rPr>
          <w:rFonts w:ascii="游明朝" w:eastAsia="游明朝" w:hAnsi="游明朝" w:hint="eastAsia"/>
          <w:color w:val="000000" w:themeColor="text1"/>
        </w:rPr>
        <w:t>例：</w:t>
      </w:r>
      <w:r w:rsidR="00560D8F" w:rsidRPr="00D14056">
        <w:rPr>
          <w:rFonts w:ascii="游明朝" w:eastAsia="游明朝" w:hAnsi="游明朝" w:hint="eastAsia"/>
          <w:color w:val="000000" w:themeColor="text1"/>
        </w:rPr>
        <w:t>窓口の待ち時間の</w:t>
      </w:r>
      <w:r w:rsidR="00B03E4D" w:rsidRPr="00D14056">
        <w:rPr>
          <w:rFonts w:ascii="游明朝" w:eastAsia="游明朝" w:hAnsi="游明朝" w:hint="eastAsia"/>
          <w:color w:val="000000" w:themeColor="text1"/>
        </w:rPr>
        <w:t>10％</w:t>
      </w:r>
      <w:r w:rsidR="00560D8F" w:rsidRPr="00D14056">
        <w:rPr>
          <w:rFonts w:ascii="游明朝" w:eastAsia="游明朝" w:hAnsi="游明朝" w:hint="eastAsia"/>
          <w:color w:val="000000" w:themeColor="text1"/>
        </w:rPr>
        <w:t>短縮や事務作業</w:t>
      </w:r>
      <w:r w:rsidR="00B03E4D" w:rsidRPr="00D14056">
        <w:rPr>
          <w:rFonts w:ascii="游明朝" w:eastAsia="游明朝" w:hAnsi="游明朝" w:hint="eastAsia"/>
          <w:color w:val="000000" w:themeColor="text1"/>
        </w:rPr>
        <w:t>の20％</w:t>
      </w:r>
      <w:r w:rsidR="00560D8F" w:rsidRPr="00D14056">
        <w:rPr>
          <w:rFonts w:ascii="游明朝" w:eastAsia="游明朝" w:hAnsi="游明朝" w:hint="eastAsia"/>
          <w:color w:val="000000" w:themeColor="text1"/>
        </w:rPr>
        <w:t>軽減など）について、達成する見込みがある設計となっているかを合わせて確認します。</w:t>
      </w:r>
    </w:p>
    <w:p w14:paraId="430B3FC2" w14:textId="283DE574" w:rsidR="00C04A3A" w:rsidRDefault="00C04A3A" w:rsidP="00C04A3A">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判定の結果、不足がある場合はその原因</w:t>
      </w:r>
      <w:r w:rsidR="00DD3B54">
        <w:rPr>
          <w:rFonts w:ascii="游明朝" w:eastAsia="游明朝" w:hAnsi="游明朝" w:hint="eastAsia"/>
          <w:color w:val="000000" w:themeColor="text1"/>
        </w:rPr>
        <w:t>分析</w:t>
      </w:r>
      <w:r>
        <w:rPr>
          <w:rFonts w:ascii="游明朝" w:eastAsia="游明朝" w:hAnsi="游明朝" w:hint="eastAsia"/>
          <w:color w:val="000000" w:themeColor="text1"/>
        </w:rPr>
        <w:t>と対策を講じます。</w:t>
      </w:r>
    </w:p>
    <w:p w14:paraId="3CDCD9D7" w14:textId="5942A7A3" w:rsidR="00770FC9" w:rsidRDefault="00770FC9">
      <w:pPr>
        <w:widowControl/>
        <w:jc w:val="left"/>
        <w:rPr>
          <w:rFonts w:ascii="MS UI Gothic" w:eastAsia="MS UI Gothic" w:hAnsi="MS UI Gothic"/>
          <w:color w:val="000000" w:themeColor="text1"/>
          <w:szCs w:val="21"/>
          <w:bdr w:val="single" w:sz="4" w:space="0" w:color="auto"/>
        </w:rPr>
      </w:pPr>
      <w:r>
        <w:rPr>
          <w:rFonts w:ascii="MS UI Gothic" w:eastAsia="MS UI Gothic" w:hAnsi="MS UI Gothic"/>
          <w:color w:val="000000" w:themeColor="text1"/>
          <w:szCs w:val="21"/>
          <w:bdr w:val="single" w:sz="4" w:space="0" w:color="auto"/>
        </w:rPr>
        <w:br w:type="page"/>
      </w:r>
    </w:p>
    <w:p w14:paraId="26A191DB" w14:textId="14FAB2C8" w:rsidR="00DA3247" w:rsidRPr="002C697A" w:rsidRDefault="00DA3247" w:rsidP="00DA3247">
      <w:pPr>
        <w:ind w:firstLineChars="100" w:firstLine="210"/>
        <w:rPr>
          <w:rFonts w:ascii="MS UI Gothic" w:eastAsia="MS UI Gothic" w:hAnsi="MS UI Gothic"/>
          <w:color w:val="000000" w:themeColor="text1"/>
          <w:szCs w:val="21"/>
          <w:bdr w:val="single" w:sz="4" w:space="0" w:color="auto"/>
        </w:rPr>
      </w:pPr>
      <w:r>
        <w:rPr>
          <w:rFonts w:ascii="MS UI Gothic" w:eastAsia="MS UI Gothic" w:hAnsi="MS UI Gothic" w:hint="eastAsia"/>
          <w:color w:val="000000" w:themeColor="text1"/>
          <w:szCs w:val="21"/>
          <w:bdr w:val="single" w:sz="4" w:space="0" w:color="auto"/>
        </w:rPr>
        <w:t>基本設計</w:t>
      </w:r>
      <w:r w:rsidRPr="003577CF">
        <w:rPr>
          <w:rFonts w:ascii="MS UI Gothic" w:eastAsia="MS UI Gothic" w:hAnsi="MS UI Gothic" w:hint="eastAsia"/>
          <w:color w:val="000000" w:themeColor="text1"/>
          <w:szCs w:val="21"/>
          <w:bdr w:val="single" w:sz="4" w:space="0" w:color="auto"/>
        </w:rPr>
        <w:t>判定項目</w:t>
      </w:r>
    </w:p>
    <w:tbl>
      <w:tblPr>
        <w:tblW w:w="0" w:type="auto"/>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DA3247" w:rsidRPr="006C3DB5" w14:paraId="1000DA4C" w14:textId="77777777" w:rsidTr="00724CDF">
        <w:trPr>
          <w:trHeight w:val="495"/>
          <w:tblHeader/>
        </w:trPr>
        <w:tc>
          <w:tcPr>
            <w:tcW w:w="1377" w:type="dxa"/>
            <w:shd w:val="clear" w:color="auto" w:fill="002060"/>
            <w:vAlign w:val="center"/>
            <w:hideMark/>
          </w:tcPr>
          <w:p w14:paraId="1F6545AB" w14:textId="77777777" w:rsidR="00DA3247" w:rsidRPr="00B93B79" w:rsidRDefault="00DA3247" w:rsidP="004206D7">
            <w:pPr>
              <w:jc w:val="center"/>
              <w:rPr>
                <w:rFonts w:ascii="HGPｺﾞｼｯｸE" w:eastAsia="HGPｺﾞｼｯｸE" w:hAnsi="HGPｺﾞｼｯｸE"/>
                <w:b/>
                <w:color w:val="FFFFFF" w:themeColor="background1"/>
                <w:sz w:val="20"/>
                <w:szCs w:val="20"/>
              </w:rPr>
            </w:pPr>
            <w:r>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0B2E7310" w14:textId="77777777" w:rsidR="00DA3247" w:rsidRPr="00551A52" w:rsidRDefault="00DA3247" w:rsidP="004206D7">
            <w:pPr>
              <w:jc w:val="center"/>
              <w:rPr>
                <w:rFonts w:ascii="HGPｺﾞｼｯｸE" w:eastAsia="HGPｺﾞｼｯｸE" w:hAnsi="HGPｺﾞｼｯｸE"/>
                <w:b/>
                <w:color w:val="FFFFFF" w:themeColor="background1"/>
                <w:sz w:val="20"/>
                <w:szCs w:val="20"/>
              </w:rPr>
            </w:pPr>
            <w:r w:rsidRPr="00551A52">
              <w:rPr>
                <w:rFonts w:ascii="HGPｺﾞｼｯｸE" w:eastAsia="HGPｺﾞｼｯｸE" w:hAnsi="HGPｺﾞｼｯｸE" w:hint="eastAsia"/>
                <w:b/>
                <w:color w:val="FFFFFF" w:themeColor="background1"/>
                <w:sz w:val="20"/>
                <w:szCs w:val="20"/>
              </w:rPr>
              <w:t>説明</w:t>
            </w:r>
          </w:p>
        </w:tc>
      </w:tr>
      <w:tr w:rsidR="00DA3247" w:rsidRPr="006C3DB5" w14:paraId="11FF2C9D" w14:textId="77777777" w:rsidTr="004206D7">
        <w:trPr>
          <w:trHeight w:val="20"/>
        </w:trPr>
        <w:tc>
          <w:tcPr>
            <w:tcW w:w="1377" w:type="dxa"/>
            <w:shd w:val="clear" w:color="auto" w:fill="auto"/>
            <w:vAlign w:val="center"/>
          </w:tcPr>
          <w:p w14:paraId="79535FB3"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0E8B5316" w14:textId="78206434"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要件定義書に記載された要件がシステム仕様として設計され、基本設計書にすべて網羅されているか</w:t>
            </w:r>
            <w:r w:rsidR="00DD3B54">
              <w:rPr>
                <w:rFonts w:ascii="MS UI Gothic" w:eastAsia="MS UI Gothic" w:hAnsi="MS UI Gothic" w:hint="eastAsia"/>
                <w:sz w:val="18"/>
                <w:szCs w:val="18"/>
              </w:rPr>
              <w:t>。</w:t>
            </w:r>
          </w:p>
        </w:tc>
      </w:tr>
      <w:tr w:rsidR="00DA3247" w:rsidRPr="006C3DB5" w14:paraId="45FCD6A1" w14:textId="77777777" w:rsidTr="004206D7">
        <w:trPr>
          <w:trHeight w:val="20"/>
        </w:trPr>
        <w:tc>
          <w:tcPr>
            <w:tcW w:w="1377" w:type="dxa"/>
            <w:shd w:val="clear" w:color="auto" w:fill="auto"/>
            <w:vAlign w:val="center"/>
          </w:tcPr>
          <w:p w14:paraId="64A1FAEC"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3524206D" w14:textId="0DB11E7F"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設計した機能仕様について、システムで実現不可能な仕様となっていないか</w:t>
            </w:r>
            <w:r w:rsidR="00DD3B54">
              <w:rPr>
                <w:rFonts w:ascii="MS UI Gothic" w:eastAsia="MS UI Gothic" w:hAnsi="MS UI Gothic" w:hint="eastAsia"/>
                <w:sz w:val="18"/>
                <w:szCs w:val="18"/>
              </w:rPr>
              <w:t>。</w:t>
            </w:r>
          </w:p>
        </w:tc>
      </w:tr>
      <w:tr w:rsidR="00DA3247" w:rsidRPr="006C3DB5" w14:paraId="2C1ADC41" w14:textId="77777777" w:rsidTr="004206D7">
        <w:trPr>
          <w:trHeight w:val="20"/>
        </w:trPr>
        <w:tc>
          <w:tcPr>
            <w:tcW w:w="1377" w:type="dxa"/>
            <w:shd w:val="clear" w:color="auto" w:fill="auto"/>
            <w:vAlign w:val="center"/>
          </w:tcPr>
          <w:p w14:paraId="0FC2C0F3"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3D70D151" w14:textId="6850A03E" w:rsidR="00DA3247" w:rsidRPr="00551A52" w:rsidRDefault="00625CB7" w:rsidP="004206D7">
            <w:pPr>
              <w:rPr>
                <w:rFonts w:ascii="MS UI Gothic" w:eastAsia="MS UI Gothic" w:hAnsi="MS UI Gothic"/>
                <w:sz w:val="18"/>
                <w:szCs w:val="18"/>
              </w:rPr>
            </w:pPr>
            <w:r>
              <w:rPr>
                <w:rFonts w:ascii="MS UI Gothic" w:eastAsia="MS UI Gothic" w:hAnsi="MS UI Gothic" w:hint="eastAsia"/>
                <w:sz w:val="18"/>
                <w:szCs w:val="18"/>
              </w:rPr>
              <w:t>出力データ（電子、紙））について、すべて生成可能</w:t>
            </w:r>
            <w:r w:rsidR="00DD3B54">
              <w:rPr>
                <w:rFonts w:ascii="MS UI Gothic" w:eastAsia="MS UI Gothic" w:hAnsi="MS UI Gothic" w:hint="eastAsia"/>
                <w:sz w:val="18"/>
                <w:szCs w:val="18"/>
              </w:rPr>
              <w:t>か</w:t>
            </w:r>
            <w:r w:rsidR="00DA3247" w:rsidRPr="00551A52">
              <w:rPr>
                <w:rFonts w:ascii="MS UI Gothic" w:eastAsia="MS UI Gothic" w:hAnsi="MS UI Gothic" w:hint="eastAsia"/>
                <w:sz w:val="18"/>
                <w:szCs w:val="18"/>
              </w:rPr>
              <w:t>。</w:t>
            </w:r>
          </w:p>
        </w:tc>
      </w:tr>
      <w:tr w:rsidR="00DA3247" w:rsidRPr="006C3DB5" w14:paraId="17065904" w14:textId="77777777" w:rsidTr="004206D7">
        <w:trPr>
          <w:trHeight w:val="20"/>
        </w:trPr>
        <w:tc>
          <w:tcPr>
            <w:tcW w:w="1377" w:type="dxa"/>
            <w:shd w:val="clear" w:color="auto" w:fill="auto"/>
            <w:vAlign w:val="center"/>
          </w:tcPr>
          <w:p w14:paraId="1D807C90"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653756B5" w14:textId="5EEBAE80"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設計したオンライン処理、バッチ処理を踏まえて、作業時間や要員について、業務運用に無理はないか</w:t>
            </w:r>
            <w:r w:rsidR="00DD3B54">
              <w:rPr>
                <w:rFonts w:ascii="MS UI Gothic" w:eastAsia="MS UI Gothic" w:hAnsi="MS UI Gothic" w:hint="eastAsia"/>
                <w:sz w:val="18"/>
                <w:szCs w:val="18"/>
              </w:rPr>
              <w:t>。</w:t>
            </w:r>
          </w:p>
        </w:tc>
      </w:tr>
      <w:tr w:rsidR="00DA3247" w:rsidRPr="006C3DB5" w14:paraId="039FF5EE" w14:textId="77777777" w:rsidTr="004206D7">
        <w:trPr>
          <w:trHeight w:val="20"/>
        </w:trPr>
        <w:tc>
          <w:tcPr>
            <w:tcW w:w="1377" w:type="dxa"/>
            <w:shd w:val="clear" w:color="auto" w:fill="auto"/>
            <w:vAlign w:val="center"/>
          </w:tcPr>
          <w:p w14:paraId="11E9E895"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558C54D9" w14:textId="2B5BBAB9" w:rsidR="00DA3247" w:rsidRPr="00551A52" w:rsidRDefault="00DA3247" w:rsidP="00C410D1">
            <w:pPr>
              <w:rPr>
                <w:rFonts w:ascii="MS UI Gothic" w:eastAsia="MS UI Gothic" w:hAnsi="MS UI Gothic"/>
                <w:sz w:val="18"/>
                <w:szCs w:val="18"/>
              </w:rPr>
            </w:pPr>
            <w:r w:rsidRPr="00551A52">
              <w:rPr>
                <w:rFonts w:ascii="MS UI Gothic" w:eastAsia="MS UI Gothic" w:hAnsi="MS UI Gothic" w:hint="eastAsia"/>
                <w:sz w:val="18"/>
                <w:szCs w:val="18"/>
              </w:rPr>
              <w:t>マスタ</w:t>
            </w:r>
            <w:r>
              <w:rPr>
                <w:rFonts w:ascii="MS UI Gothic" w:eastAsia="MS UI Gothic" w:hAnsi="MS UI Gothic" w:hint="eastAsia"/>
                <w:sz w:val="18"/>
                <w:szCs w:val="18"/>
              </w:rPr>
              <w:t>テーブル/業務テーブル</w:t>
            </w:r>
            <w:r w:rsidRPr="00551A52">
              <w:rPr>
                <w:rFonts w:ascii="MS UI Gothic" w:eastAsia="MS UI Gothic" w:hAnsi="MS UI Gothic" w:hint="eastAsia"/>
                <w:sz w:val="18"/>
                <w:szCs w:val="18"/>
              </w:rPr>
              <w:t>/ファイルについて、その種類毎に適切なアクセス方式</w:t>
            </w:r>
            <w:r w:rsidR="001F579A">
              <w:rPr>
                <w:rFonts w:ascii="MS UI Gothic" w:eastAsia="MS UI Gothic" w:hAnsi="MS UI Gothic" w:hint="eastAsia"/>
                <w:sz w:val="18"/>
                <w:szCs w:val="18"/>
              </w:rPr>
              <w:t>を採用して</w:t>
            </w:r>
            <w:r w:rsidRPr="00551A52">
              <w:rPr>
                <w:rFonts w:ascii="MS UI Gothic" w:eastAsia="MS UI Gothic" w:hAnsi="MS UI Gothic" w:hint="eastAsia"/>
                <w:sz w:val="18"/>
                <w:szCs w:val="18"/>
              </w:rPr>
              <w:t>いるか</w:t>
            </w:r>
            <w:r w:rsidR="00DD3B54">
              <w:rPr>
                <w:rFonts w:ascii="MS UI Gothic" w:eastAsia="MS UI Gothic" w:hAnsi="MS UI Gothic" w:hint="eastAsia"/>
                <w:sz w:val="18"/>
                <w:szCs w:val="18"/>
              </w:rPr>
              <w:t>。</w:t>
            </w:r>
          </w:p>
        </w:tc>
      </w:tr>
      <w:tr w:rsidR="00DA3247" w:rsidRPr="006C3DB5" w14:paraId="529A3075" w14:textId="77777777" w:rsidTr="004206D7">
        <w:trPr>
          <w:trHeight w:val="20"/>
        </w:trPr>
        <w:tc>
          <w:tcPr>
            <w:tcW w:w="1377" w:type="dxa"/>
            <w:shd w:val="clear" w:color="auto" w:fill="auto"/>
            <w:vAlign w:val="center"/>
          </w:tcPr>
          <w:p w14:paraId="0C039D0C"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01AC85EB" w14:textId="7601F960" w:rsidR="00DA3247" w:rsidRPr="00551A52" w:rsidRDefault="00DA3247" w:rsidP="001F579A">
            <w:pPr>
              <w:rPr>
                <w:rFonts w:ascii="MS UI Gothic" w:eastAsia="MS UI Gothic" w:hAnsi="MS UI Gothic"/>
                <w:sz w:val="18"/>
                <w:szCs w:val="18"/>
              </w:rPr>
            </w:pPr>
            <w:r w:rsidRPr="00551A52">
              <w:rPr>
                <w:rFonts w:ascii="MS UI Gothic" w:eastAsia="MS UI Gothic" w:hAnsi="MS UI Gothic" w:hint="eastAsia"/>
                <w:sz w:val="18"/>
                <w:szCs w:val="18"/>
              </w:rPr>
              <w:t>他システムとの連携データについて、他システム側で実施すべき具体</w:t>
            </w:r>
            <w:r w:rsidR="00C410D1">
              <w:rPr>
                <w:rFonts w:ascii="MS UI Gothic" w:eastAsia="MS UI Gothic" w:hAnsi="MS UI Gothic" w:hint="eastAsia"/>
                <w:sz w:val="18"/>
                <w:szCs w:val="18"/>
              </w:rPr>
              <w:t>的な</w:t>
            </w:r>
            <w:r w:rsidRPr="00551A52">
              <w:rPr>
                <w:rFonts w:ascii="MS UI Gothic" w:eastAsia="MS UI Gothic" w:hAnsi="MS UI Gothic" w:hint="eastAsia"/>
                <w:sz w:val="18"/>
                <w:szCs w:val="18"/>
              </w:rPr>
              <w:t>作業内容について、相手先と合意できているか</w:t>
            </w:r>
            <w:r w:rsidR="00DD3B54">
              <w:rPr>
                <w:rFonts w:ascii="MS UI Gothic" w:eastAsia="MS UI Gothic" w:hAnsi="MS UI Gothic" w:hint="eastAsia"/>
                <w:sz w:val="18"/>
                <w:szCs w:val="18"/>
              </w:rPr>
              <w:t>。</w:t>
            </w:r>
          </w:p>
        </w:tc>
      </w:tr>
      <w:tr w:rsidR="00DA3247" w:rsidRPr="006C3DB5" w14:paraId="7FEFC850" w14:textId="77777777" w:rsidTr="004206D7">
        <w:trPr>
          <w:trHeight w:val="20"/>
        </w:trPr>
        <w:tc>
          <w:tcPr>
            <w:tcW w:w="1377" w:type="dxa"/>
            <w:shd w:val="clear" w:color="auto" w:fill="auto"/>
            <w:vAlign w:val="center"/>
          </w:tcPr>
          <w:p w14:paraId="0041D92B"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7934F6DF" w14:textId="0EB6EE8C" w:rsidR="00DA3247" w:rsidRPr="00551A52" w:rsidRDefault="00DA3247" w:rsidP="00351A27">
            <w:pPr>
              <w:rPr>
                <w:rFonts w:ascii="MS UI Gothic" w:eastAsia="MS UI Gothic" w:hAnsi="MS UI Gothic"/>
                <w:sz w:val="18"/>
                <w:szCs w:val="18"/>
              </w:rPr>
            </w:pPr>
            <w:r w:rsidRPr="00551A52">
              <w:rPr>
                <w:rFonts w:ascii="MS UI Gothic" w:eastAsia="MS UI Gothic" w:hAnsi="MS UI Gothic" w:hint="eastAsia"/>
                <w:sz w:val="18"/>
                <w:szCs w:val="18"/>
              </w:rPr>
              <w:t>機能仕様について、オンライン処理</w:t>
            </w:r>
            <w:r w:rsidR="00351A27">
              <w:rPr>
                <w:rFonts w:ascii="MS UI Gothic" w:eastAsia="MS UI Gothic" w:hAnsi="MS UI Gothic" w:hint="eastAsia"/>
                <w:sz w:val="18"/>
                <w:szCs w:val="18"/>
              </w:rPr>
              <w:t>（入力から出力までの一連の処理）</w:t>
            </w:r>
            <w:r w:rsidRPr="00551A52">
              <w:rPr>
                <w:rFonts w:ascii="MS UI Gothic" w:eastAsia="MS UI Gothic" w:hAnsi="MS UI Gothic" w:hint="eastAsia"/>
                <w:sz w:val="18"/>
                <w:szCs w:val="18"/>
              </w:rPr>
              <w:t>、バッチ処理</w:t>
            </w:r>
            <w:r w:rsidR="00351A27">
              <w:rPr>
                <w:rFonts w:ascii="MS UI Gothic" w:eastAsia="MS UI Gothic" w:hAnsi="MS UI Gothic" w:hint="eastAsia"/>
                <w:sz w:val="18"/>
                <w:szCs w:val="18"/>
              </w:rPr>
              <w:t>（処理開始から終了まで）</w:t>
            </w:r>
            <w:r w:rsidRPr="00551A52">
              <w:rPr>
                <w:rFonts w:ascii="MS UI Gothic" w:eastAsia="MS UI Gothic" w:hAnsi="MS UI Gothic" w:hint="eastAsia"/>
                <w:sz w:val="18"/>
                <w:szCs w:val="18"/>
              </w:rPr>
              <w:t>の処理時間</w:t>
            </w:r>
            <w:r w:rsidR="00351A27">
              <w:rPr>
                <w:rFonts w:ascii="MS UI Gothic" w:eastAsia="MS UI Gothic" w:hAnsi="MS UI Gothic" w:hint="eastAsia"/>
                <w:sz w:val="18"/>
                <w:szCs w:val="18"/>
              </w:rPr>
              <w:t>が見積もられているか</w:t>
            </w:r>
            <w:r w:rsidR="00DD3B54">
              <w:rPr>
                <w:rFonts w:ascii="MS UI Gothic" w:eastAsia="MS UI Gothic" w:hAnsi="MS UI Gothic" w:hint="eastAsia"/>
                <w:sz w:val="18"/>
                <w:szCs w:val="18"/>
              </w:rPr>
              <w:t>。</w:t>
            </w:r>
          </w:p>
        </w:tc>
      </w:tr>
      <w:tr w:rsidR="00DA3247" w:rsidRPr="006C3DB5" w14:paraId="4E1492BB" w14:textId="77777777" w:rsidTr="004206D7">
        <w:trPr>
          <w:trHeight w:val="20"/>
        </w:trPr>
        <w:tc>
          <w:tcPr>
            <w:tcW w:w="1377" w:type="dxa"/>
            <w:shd w:val="clear" w:color="auto" w:fill="auto"/>
            <w:vAlign w:val="center"/>
          </w:tcPr>
          <w:p w14:paraId="5082AD8E"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404910C1" w14:textId="6212EA6D" w:rsidR="00DA3247" w:rsidRPr="00551A52" w:rsidRDefault="00DA3247" w:rsidP="00F56435">
            <w:pPr>
              <w:rPr>
                <w:rFonts w:ascii="MS UI Gothic" w:eastAsia="MS UI Gothic" w:hAnsi="MS UI Gothic"/>
                <w:sz w:val="18"/>
                <w:szCs w:val="18"/>
              </w:rPr>
            </w:pPr>
            <w:r w:rsidRPr="00551A52">
              <w:rPr>
                <w:rFonts w:ascii="MS UI Gothic" w:eastAsia="MS UI Gothic" w:hAnsi="MS UI Gothic" w:hint="eastAsia"/>
                <w:sz w:val="18"/>
                <w:szCs w:val="18"/>
              </w:rPr>
              <w:t>業務機能要件をシステム化するにあたって、</w:t>
            </w:r>
            <w:r w:rsidR="005F0913">
              <w:rPr>
                <w:rFonts w:ascii="MS UI Gothic" w:eastAsia="MS UI Gothic" w:hAnsi="MS UI Gothic" w:hint="eastAsia"/>
                <w:sz w:val="18"/>
                <w:szCs w:val="18"/>
              </w:rPr>
              <w:t>複数</w:t>
            </w:r>
            <w:r w:rsidR="00351A27">
              <w:rPr>
                <w:rFonts w:ascii="MS UI Gothic" w:eastAsia="MS UI Gothic" w:hAnsi="MS UI Gothic" w:hint="eastAsia"/>
                <w:sz w:val="18"/>
                <w:szCs w:val="18"/>
              </w:rPr>
              <w:t>の</w:t>
            </w:r>
            <w:r w:rsidRPr="00551A52">
              <w:rPr>
                <w:rFonts w:ascii="MS UI Gothic" w:eastAsia="MS UI Gothic" w:hAnsi="MS UI Gothic" w:hint="eastAsia"/>
                <w:sz w:val="18"/>
                <w:szCs w:val="18"/>
              </w:rPr>
              <w:t>処理方式が</w:t>
            </w:r>
            <w:r w:rsidR="00351A27">
              <w:rPr>
                <w:rFonts w:ascii="MS UI Gothic" w:eastAsia="MS UI Gothic" w:hAnsi="MS UI Gothic" w:hint="eastAsia"/>
                <w:sz w:val="18"/>
                <w:szCs w:val="18"/>
              </w:rPr>
              <w:t>比較検討</w:t>
            </w:r>
            <w:r w:rsidRPr="00551A52">
              <w:rPr>
                <w:rFonts w:ascii="MS UI Gothic" w:eastAsia="MS UI Gothic" w:hAnsi="MS UI Gothic" w:hint="eastAsia"/>
                <w:sz w:val="18"/>
                <w:szCs w:val="18"/>
              </w:rPr>
              <w:t>されているか</w:t>
            </w:r>
            <w:r w:rsidR="00DD3B54">
              <w:rPr>
                <w:rFonts w:ascii="MS UI Gothic" w:eastAsia="MS UI Gothic" w:hAnsi="MS UI Gothic" w:hint="eastAsia"/>
                <w:sz w:val="18"/>
                <w:szCs w:val="18"/>
              </w:rPr>
              <w:t>。</w:t>
            </w:r>
          </w:p>
        </w:tc>
      </w:tr>
      <w:tr w:rsidR="00DA3247" w:rsidRPr="006C3DB5" w14:paraId="1F3CF032" w14:textId="77777777" w:rsidTr="004206D7">
        <w:trPr>
          <w:trHeight w:val="20"/>
        </w:trPr>
        <w:tc>
          <w:tcPr>
            <w:tcW w:w="1377" w:type="dxa"/>
            <w:shd w:val="clear" w:color="auto" w:fill="auto"/>
            <w:vAlign w:val="center"/>
          </w:tcPr>
          <w:p w14:paraId="22F3BA1C"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7B379ADC" w14:textId="28A77B25" w:rsidR="00DA3247" w:rsidRPr="00551A52" w:rsidRDefault="00DA3247" w:rsidP="001F579A">
            <w:pPr>
              <w:rPr>
                <w:rFonts w:ascii="MS UI Gothic" w:eastAsia="MS UI Gothic" w:hAnsi="MS UI Gothic"/>
                <w:sz w:val="18"/>
                <w:szCs w:val="18"/>
              </w:rPr>
            </w:pPr>
            <w:r w:rsidRPr="00551A52">
              <w:rPr>
                <w:rFonts w:ascii="MS UI Gothic" w:eastAsia="MS UI Gothic" w:hAnsi="MS UI Gothic" w:hint="eastAsia"/>
                <w:sz w:val="18"/>
                <w:szCs w:val="18"/>
              </w:rPr>
              <w:t>業務機能要件をシステム化するにあたって、性能を有する</w:t>
            </w:r>
            <w:r w:rsidR="009947AF">
              <w:rPr>
                <w:rFonts w:ascii="MS UI Gothic" w:eastAsia="MS UI Gothic" w:hAnsi="MS UI Gothic" w:hint="eastAsia"/>
                <w:sz w:val="18"/>
                <w:szCs w:val="18"/>
              </w:rPr>
              <w:t>ネットワーク</w:t>
            </w:r>
            <w:r w:rsidRPr="00551A52">
              <w:rPr>
                <w:rFonts w:ascii="MS UI Gothic" w:eastAsia="MS UI Gothic" w:hAnsi="MS UI Gothic" w:hint="eastAsia"/>
                <w:sz w:val="18"/>
                <w:szCs w:val="18"/>
              </w:rPr>
              <w:t>仕様が決定しているか</w:t>
            </w:r>
            <w:r w:rsidR="00DD3B54">
              <w:rPr>
                <w:rFonts w:ascii="MS UI Gothic" w:eastAsia="MS UI Gothic" w:hAnsi="MS UI Gothic" w:hint="eastAsia"/>
                <w:sz w:val="18"/>
                <w:szCs w:val="18"/>
              </w:rPr>
              <w:t>。</w:t>
            </w:r>
          </w:p>
        </w:tc>
      </w:tr>
      <w:tr w:rsidR="00DA3247" w:rsidRPr="006C3DB5" w14:paraId="639D7E87" w14:textId="77777777" w:rsidTr="004206D7">
        <w:trPr>
          <w:trHeight w:val="20"/>
        </w:trPr>
        <w:tc>
          <w:tcPr>
            <w:tcW w:w="1377" w:type="dxa"/>
            <w:shd w:val="clear" w:color="auto" w:fill="auto"/>
            <w:vAlign w:val="center"/>
          </w:tcPr>
          <w:p w14:paraId="01EE6CC6"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32CFA945" w14:textId="3C2C110F" w:rsidR="00DA3247" w:rsidRPr="00551A52" w:rsidRDefault="00CB7386" w:rsidP="00654CD4">
            <w:pPr>
              <w:rPr>
                <w:rFonts w:ascii="MS UI Gothic" w:eastAsia="MS UI Gothic" w:hAnsi="MS UI Gothic"/>
                <w:sz w:val="18"/>
                <w:szCs w:val="18"/>
              </w:rPr>
            </w:pPr>
            <w:r>
              <w:rPr>
                <w:rFonts w:ascii="MS UI Gothic" w:eastAsia="MS UI Gothic" w:hAnsi="MS UI Gothic" w:hint="eastAsia"/>
                <w:sz w:val="18"/>
                <w:szCs w:val="18"/>
              </w:rPr>
              <w:t>サーバの</w:t>
            </w:r>
            <w:r w:rsidR="00DA3247" w:rsidRPr="00551A52">
              <w:rPr>
                <w:rFonts w:ascii="MS UI Gothic" w:eastAsia="MS UI Gothic" w:hAnsi="MS UI Gothic" w:hint="eastAsia"/>
                <w:sz w:val="18"/>
                <w:szCs w:val="18"/>
              </w:rPr>
              <w:t>配置、負荷分散に関する設計がされているか</w:t>
            </w:r>
            <w:r w:rsidR="00DD3B54">
              <w:rPr>
                <w:rFonts w:ascii="MS UI Gothic" w:eastAsia="MS UI Gothic" w:hAnsi="MS UI Gothic" w:hint="eastAsia"/>
                <w:sz w:val="18"/>
                <w:szCs w:val="18"/>
              </w:rPr>
              <w:t>。</w:t>
            </w:r>
          </w:p>
        </w:tc>
      </w:tr>
      <w:tr w:rsidR="00DA3247" w:rsidRPr="006C3DB5" w14:paraId="7732EC40" w14:textId="77777777" w:rsidTr="004206D7">
        <w:trPr>
          <w:trHeight w:val="20"/>
        </w:trPr>
        <w:tc>
          <w:tcPr>
            <w:tcW w:w="1377" w:type="dxa"/>
            <w:shd w:val="clear" w:color="auto" w:fill="auto"/>
            <w:vAlign w:val="center"/>
          </w:tcPr>
          <w:p w14:paraId="64C53353"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7C4ED449" w14:textId="791717C8"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部位毎（NW、機器、仮想サーバ、OS、ミドルウェア、業務AP）の障害発生時の縮退</w:t>
            </w:r>
            <w:r w:rsidR="00552F62">
              <w:rPr>
                <w:rFonts w:ascii="MS UI Gothic" w:eastAsia="MS UI Gothic" w:hAnsi="MS UI Gothic" w:hint="eastAsia"/>
                <w:sz w:val="18"/>
                <w:szCs w:val="18"/>
              </w:rPr>
              <w:t>及び</w:t>
            </w:r>
            <w:r w:rsidRPr="00551A52">
              <w:rPr>
                <w:rFonts w:ascii="MS UI Gothic" w:eastAsia="MS UI Gothic" w:hAnsi="MS UI Gothic" w:hint="eastAsia"/>
                <w:sz w:val="18"/>
                <w:szCs w:val="18"/>
              </w:rPr>
              <w:t>代替する対応策が設計されているか</w:t>
            </w:r>
            <w:r w:rsidR="00DD3B54">
              <w:rPr>
                <w:rFonts w:ascii="MS UI Gothic" w:eastAsia="MS UI Gothic" w:hAnsi="MS UI Gothic" w:hint="eastAsia"/>
                <w:sz w:val="18"/>
                <w:szCs w:val="18"/>
              </w:rPr>
              <w:t>。</w:t>
            </w:r>
          </w:p>
        </w:tc>
      </w:tr>
      <w:tr w:rsidR="00DA3247" w:rsidRPr="006C3DB5" w14:paraId="41B7D807" w14:textId="77777777" w:rsidTr="004206D7">
        <w:trPr>
          <w:trHeight w:val="20"/>
        </w:trPr>
        <w:tc>
          <w:tcPr>
            <w:tcW w:w="1377" w:type="dxa"/>
            <w:shd w:val="clear" w:color="auto" w:fill="auto"/>
            <w:vAlign w:val="center"/>
          </w:tcPr>
          <w:p w14:paraId="779E5DA4"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117B494D" w14:textId="789C900E" w:rsidR="00DA3247" w:rsidRPr="00551A52" w:rsidRDefault="00DA3247" w:rsidP="00AC1989">
            <w:pPr>
              <w:rPr>
                <w:rFonts w:ascii="MS UI Gothic" w:eastAsia="MS UI Gothic" w:hAnsi="MS UI Gothic"/>
                <w:sz w:val="18"/>
                <w:szCs w:val="18"/>
              </w:rPr>
            </w:pPr>
            <w:r w:rsidRPr="00551A52">
              <w:rPr>
                <w:rFonts w:ascii="MS UI Gothic" w:eastAsia="MS UI Gothic" w:hAnsi="MS UI Gothic" w:hint="eastAsia"/>
                <w:sz w:val="18"/>
                <w:szCs w:val="18"/>
              </w:rPr>
              <w:t>OS、ミドルウェア、業務AP、マスタ/データ、ログのバックアップ・リカバリ方式、取得タイミング、世代、保管場所が設計</w:t>
            </w:r>
            <w:r w:rsidR="005F0913">
              <w:rPr>
                <w:rFonts w:ascii="MS UI Gothic" w:eastAsia="MS UI Gothic" w:hAnsi="MS UI Gothic" w:hint="eastAsia"/>
                <w:sz w:val="18"/>
                <w:szCs w:val="18"/>
              </w:rPr>
              <w:t>され</w:t>
            </w:r>
            <w:r w:rsidRPr="00551A52">
              <w:rPr>
                <w:rFonts w:ascii="MS UI Gothic" w:eastAsia="MS UI Gothic" w:hAnsi="MS UI Gothic" w:hint="eastAsia"/>
                <w:sz w:val="18"/>
                <w:szCs w:val="18"/>
              </w:rPr>
              <w:t>ているか</w:t>
            </w:r>
            <w:r w:rsidR="00DD3B54">
              <w:rPr>
                <w:rFonts w:ascii="MS UI Gothic" w:eastAsia="MS UI Gothic" w:hAnsi="MS UI Gothic" w:hint="eastAsia"/>
                <w:sz w:val="18"/>
                <w:szCs w:val="18"/>
              </w:rPr>
              <w:t>。</w:t>
            </w:r>
          </w:p>
        </w:tc>
      </w:tr>
      <w:tr w:rsidR="00AC1989" w:rsidRPr="00B65B6C" w14:paraId="6DC5BA72" w14:textId="77777777" w:rsidTr="004206D7">
        <w:trPr>
          <w:trHeight w:val="20"/>
        </w:trPr>
        <w:tc>
          <w:tcPr>
            <w:tcW w:w="1377" w:type="dxa"/>
            <w:shd w:val="clear" w:color="auto" w:fill="auto"/>
            <w:vAlign w:val="center"/>
          </w:tcPr>
          <w:p w14:paraId="699A4287" w14:textId="67BE1980" w:rsidR="00AC1989" w:rsidRDefault="00AC1989"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5DF727FB" w14:textId="1F58C3D7" w:rsidR="00AC1989" w:rsidRPr="00B65B6C" w:rsidRDefault="00F56435" w:rsidP="005F0913">
            <w:pPr>
              <w:rPr>
                <w:rFonts w:ascii="MS UI Gothic" w:eastAsia="MS UI Gothic" w:hAnsi="MS UI Gothic"/>
                <w:sz w:val="18"/>
                <w:szCs w:val="18"/>
              </w:rPr>
            </w:pPr>
            <w:r w:rsidRPr="00B65B6C">
              <w:rPr>
                <w:rFonts w:ascii="MS UI Gothic" w:eastAsia="MS UI Gothic" w:hAnsi="MS UI Gothic" w:hint="eastAsia"/>
                <w:sz w:val="18"/>
                <w:szCs w:val="18"/>
              </w:rPr>
              <w:t>大規模災害時の業務継続計画（BCP）と、災害時復旧設計は整合性がとれているか。</w:t>
            </w:r>
          </w:p>
        </w:tc>
      </w:tr>
      <w:tr w:rsidR="00DA3247" w:rsidRPr="006C3DB5" w14:paraId="78A2A20A" w14:textId="77777777" w:rsidTr="004206D7">
        <w:trPr>
          <w:trHeight w:val="20"/>
        </w:trPr>
        <w:tc>
          <w:tcPr>
            <w:tcW w:w="1377" w:type="dxa"/>
            <w:shd w:val="clear" w:color="auto" w:fill="auto"/>
            <w:vAlign w:val="center"/>
          </w:tcPr>
          <w:p w14:paraId="092CE783"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28BED5B9" w14:textId="463F1560" w:rsidR="005F0913" w:rsidRDefault="005F0913" w:rsidP="005F0913">
            <w:pPr>
              <w:rPr>
                <w:rFonts w:ascii="MS UI Gothic" w:eastAsia="MS UI Gothic" w:hAnsi="MS UI Gothic"/>
                <w:sz w:val="18"/>
                <w:szCs w:val="18"/>
              </w:rPr>
            </w:pPr>
            <w:r w:rsidRPr="00551A52">
              <w:rPr>
                <w:rFonts w:ascii="MS UI Gothic" w:eastAsia="MS UI Gothic" w:hAnsi="MS UI Gothic" w:hint="eastAsia"/>
                <w:sz w:val="18"/>
                <w:szCs w:val="18"/>
              </w:rPr>
              <w:t>データの重要性分類が設定され、分類に応じた取り扱いとな</w:t>
            </w:r>
            <w:r>
              <w:rPr>
                <w:rFonts w:ascii="MS UI Gothic" w:eastAsia="MS UI Gothic" w:hAnsi="MS UI Gothic" w:hint="eastAsia"/>
                <w:sz w:val="18"/>
                <w:szCs w:val="18"/>
              </w:rPr>
              <w:t>るよう設計されているか。特に個人情報については、その取扱いに注意が必要である。</w:t>
            </w:r>
          </w:p>
          <w:p w14:paraId="1ABA502E" w14:textId="3C19D64D" w:rsidR="00DA3247" w:rsidRPr="00551A52" w:rsidRDefault="00DA3247" w:rsidP="005F0913">
            <w:pPr>
              <w:rPr>
                <w:rFonts w:ascii="MS UI Gothic" w:eastAsia="MS UI Gothic" w:hAnsi="MS UI Gothic"/>
                <w:sz w:val="18"/>
                <w:szCs w:val="18"/>
              </w:rPr>
            </w:pPr>
            <w:r w:rsidRPr="00551A52">
              <w:rPr>
                <w:rFonts w:ascii="MS UI Gothic" w:eastAsia="MS UI Gothic" w:hAnsi="MS UI Gothic" w:hint="eastAsia"/>
                <w:sz w:val="18"/>
                <w:szCs w:val="18"/>
              </w:rPr>
              <w:t>※個人情報であるか否か、毀損・滅失による行政事務の疎外防止</w:t>
            </w:r>
            <w:r w:rsidR="00E154E7">
              <w:rPr>
                <w:rFonts w:ascii="MS UI Gothic" w:eastAsia="MS UI Gothic" w:hAnsi="MS UI Gothic" w:hint="eastAsia"/>
                <w:sz w:val="18"/>
                <w:szCs w:val="18"/>
              </w:rPr>
              <w:t>等</w:t>
            </w:r>
          </w:p>
        </w:tc>
      </w:tr>
      <w:tr w:rsidR="00DA3247" w:rsidRPr="006C3DB5" w14:paraId="759218D4" w14:textId="77777777" w:rsidTr="004206D7">
        <w:trPr>
          <w:trHeight w:val="20"/>
        </w:trPr>
        <w:tc>
          <w:tcPr>
            <w:tcW w:w="1377" w:type="dxa"/>
            <w:shd w:val="clear" w:color="auto" w:fill="auto"/>
            <w:vAlign w:val="center"/>
          </w:tcPr>
          <w:p w14:paraId="5B0D5405"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295D2646" w14:textId="05F845ED"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業務権限に応じたデータへのアクセス権限（DB</w:t>
            </w:r>
            <w:r w:rsidR="00552F62">
              <w:rPr>
                <w:rFonts w:ascii="MS UI Gothic" w:eastAsia="MS UI Gothic" w:hAnsi="MS UI Gothic" w:hint="eastAsia"/>
                <w:sz w:val="18"/>
                <w:szCs w:val="18"/>
              </w:rPr>
              <w:t>及び</w:t>
            </w:r>
            <w:r w:rsidRPr="00551A52">
              <w:rPr>
                <w:rFonts w:ascii="MS UI Gothic" w:eastAsia="MS UI Gothic" w:hAnsi="MS UI Gothic" w:hint="eastAsia"/>
                <w:sz w:val="18"/>
                <w:szCs w:val="18"/>
              </w:rPr>
              <w:t>ファイルサーバに対する参照・更新）を付与する認可機能について、設計がされているか</w:t>
            </w:r>
            <w:r w:rsidR="00DD3B54">
              <w:rPr>
                <w:rFonts w:ascii="MS UI Gothic" w:eastAsia="MS UI Gothic" w:hAnsi="MS UI Gothic" w:hint="eastAsia"/>
                <w:sz w:val="18"/>
                <w:szCs w:val="18"/>
              </w:rPr>
              <w:t>。</w:t>
            </w:r>
          </w:p>
        </w:tc>
      </w:tr>
      <w:tr w:rsidR="00DA3247" w:rsidRPr="006C3DB5" w14:paraId="2E76DE7D" w14:textId="77777777" w:rsidTr="004206D7">
        <w:trPr>
          <w:trHeight w:val="20"/>
        </w:trPr>
        <w:tc>
          <w:tcPr>
            <w:tcW w:w="1377" w:type="dxa"/>
            <w:shd w:val="clear" w:color="auto" w:fill="auto"/>
            <w:vAlign w:val="center"/>
          </w:tcPr>
          <w:p w14:paraId="56040D05"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74745892" w14:textId="4F085469"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OS、ミドルウェアの特権IDの利用、監査証跡取得、</w:t>
            </w:r>
            <w:r w:rsidR="005F0913">
              <w:rPr>
                <w:rFonts w:ascii="MS UI Gothic" w:eastAsia="MS UI Gothic" w:hAnsi="MS UI Gothic" w:hint="eastAsia"/>
                <w:sz w:val="18"/>
                <w:szCs w:val="18"/>
              </w:rPr>
              <w:t>不正利用</w:t>
            </w:r>
            <w:r w:rsidRPr="00551A52">
              <w:rPr>
                <w:rFonts w:ascii="MS UI Gothic" w:eastAsia="MS UI Gothic" w:hAnsi="MS UI Gothic" w:hint="eastAsia"/>
                <w:sz w:val="18"/>
                <w:szCs w:val="18"/>
              </w:rPr>
              <w:t>防止に関する設計がされているか。</w:t>
            </w:r>
          </w:p>
        </w:tc>
      </w:tr>
      <w:tr w:rsidR="00DA3247" w:rsidRPr="006C3DB5" w14:paraId="34770325" w14:textId="77777777" w:rsidTr="004206D7">
        <w:trPr>
          <w:trHeight w:val="20"/>
        </w:trPr>
        <w:tc>
          <w:tcPr>
            <w:tcW w:w="1377" w:type="dxa"/>
            <w:shd w:val="clear" w:color="auto" w:fill="auto"/>
            <w:vAlign w:val="center"/>
          </w:tcPr>
          <w:p w14:paraId="157D723C"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0894185B" w14:textId="77777777"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外部媒体利用の防止または特定条件のみ許可する設計がされているか。</w:t>
            </w:r>
          </w:p>
        </w:tc>
      </w:tr>
      <w:tr w:rsidR="00DA3247" w:rsidRPr="006C3DB5" w14:paraId="5176ED74" w14:textId="77777777" w:rsidTr="004206D7">
        <w:trPr>
          <w:trHeight w:val="20"/>
        </w:trPr>
        <w:tc>
          <w:tcPr>
            <w:tcW w:w="1377" w:type="dxa"/>
            <w:shd w:val="clear" w:color="auto" w:fill="auto"/>
            <w:vAlign w:val="center"/>
          </w:tcPr>
          <w:p w14:paraId="54C08319"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hideMark/>
          </w:tcPr>
          <w:p w14:paraId="31646C07" w14:textId="38C12ACA" w:rsidR="00654CD4" w:rsidRDefault="00DA3247" w:rsidP="00654CD4">
            <w:pPr>
              <w:rPr>
                <w:rFonts w:ascii="MS UI Gothic" w:eastAsia="MS UI Gothic" w:hAnsi="MS UI Gothic"/>
                <w:sz w:val="18"/>
                <w:szCs w:val="18"/>
              </w:rPr>
            </w:pPr>
            <w:r w:rsidRPr="00551A52">
              <w:rPr>
                <w:rFonts w:ascii="MS UI Gothic" w:eastAsia="MS UI Gothic" w:hAnsi="MS UI Gothic" w:hint="eastAsia"/>
                <w:sz w:val="18"/>
                <w:szCs w:val="18"/>
              </w:rPr>
              <w:t>サーバ設置場所、データ保管場所への入退室ルールについて</w:t>
            </w:r>
            <w:r w:rsidR="00654CD4">
              <w:rPr>
                <w:rFonts w:ascii="MS UI Gothic" w:eastAsia="MS UI Gothic" w:hAnsi="MS UI Gothic" w:hint="eastAsia"/>
                <w:sz w:val="18"/>
                <w:szCs w:val="18"/>
              </w:rPr>
              <w:t>まとめられているか</w:t>
            </w:r>
            <w:r w:rsidR="00DD3B54">
              <w:rPr>
                <w:rFonts w:ascii="MS UI Gothic" w:eastAsia="MS UI Gothic" w:hAnsi="MS UI Gothic" w:hint="eastAsia"/>
                <w:sz w:val="18"/>
                <w:szCs w:val="18"/>
              </w:rPr>
              <w:t>。</w:t>
            </w:r>
          </w:p>
          <w:p w14:paraId="78723C0E" w14:textId="65934FB0" w:rsidR="00DA3247" w:rsidRPr="00551A52" w:rsidRDefault="00DA3247" w:rsidP="00654CD4">
            <w:pPr>
              <w:rPr>
                <w:rFonts w:ascii="MS UI Gothic" w:eastAsia="MS UI Gothic" w:hAnsi="MS UI Gothic"/>
                <w:sz w:val="18"/>
                <w:szCs w:val="18"/>
              </w:rPr>
            </w:pPr>
            <w:r w:rsidRPr="00551A52">
              <w:rPr>
                <w:rFonts w:ascii="MS UI Gothic" w:eastAsia="MS UI Gothic" w:hAnsi="MS UI Gothic" w:hint="eastAsia"/>
                <w:sz w:val="18"/>
                <w:szCs w:val="18"/>
              </w:rPr>
              <w:t>また、設置環境仕様（電源、LAN、耐震）が整理できているか</w:t>
            </w:r>
            <w:r w:rsidR="00DD3B54">
              <w:rPr>
                <w:rFonts w:ascii="MS UI Gothic" w:eastAsia="MS UI Gothic" w:hAnsi="MS UI Gothic" w:hint="eastAsia"/>
                <w:sz w:val="18"/>
                <w:szCs w:val="18"/>
              </w:rPr>
              <w:t>。</w:t>
            </w:r>
          </w:p>
        </w:tc>
      </w:tr>
      <w:tr w:rsidR="00DA3247" w:rsidRPr="006C3DB5" w14:paraId="27BE7D68" w14:textId="77777777" w:rsidTr="004206D7">
        <w:trPr>
          <w:trHeight w:val="20"/>
        </w:trPr>
        <w:tc>
          <w:tcPr>
            <w:tcW w:w="1377" w:type="dxa"/>
            <w:shd w:val="clear" w:color="auto" w:fill="auto"/>
            <w:vAlign w:val="center"/>
          </w:tcPr>
          <w:p w14:paraId="73F6FA54"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64EE5EFA" w14:textId="77777777" w:rsidR="00DA3247" w:rsidRPr="00551A52" w:rsidRDefault="00DA3247" w:rsidP="004206D7">
            <w:pPr>
              <w:widowControl/>
              <w:rPr>
                <w:rFonts w:ascii="MS UI Gothic" w:eastAsia="MS UI Gothic" w:hAnsi="MS UI Gothic"/>
                <w:kern w:val="0"/>
                <w:sz w:val="18"/>
                <w:szCs w:val="18"/>
              </w:rPr>
            </w:pPr>
            <w:r w:rsidRPr="00551A52">
              <w:rPr>
                <w:rFonts w:ascii="MS UI Gothic" w:eastAsia="MS UI Gothic" w:hAnsi="MS UI Gothic" w:hint="eastAsia"/>
                <w:sz w:val="18"/>
                <w:szCs w:val="18"/>
              </w:rPr>
              <w:t>ドキュメント品質指標を満たしているか。</w:t>
            </w:r>
          </w:p>
        </w:tc>
      </w:tr>
      <w:tr w:rsidR="00DA3247" w:rsidRPr="006C3DB5" w14:paraId="4BB8C726" w14:textId="77777777" w:rsidTr="004206D7">
        <w:trPr>
          <w:trHeight w:val="20"/>
        </w:trPr>
        <w:tc>
          <w:tcPr>
            <w:tcW w:w="1377" w:type="dxa"/>
            <w:shd w:val="clear" w:color="auto" w:fill="auto"/>
            <w:vAlign w:val="center"/>
          </w:tcPr>
          <w:p w14:paraId="51DDB76D"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41D2B6BA" w14:textId="324FDA19" w:rsidR="00DA3247" w:rsidRPr="00551A52" w:rsidRDefault="00BD1B41" w:rsidP="00BD1B41">
            <w:pPr>
              <w:rPr>
                <w:rFonts w:ascii="MS UI Gothic" w:eastAsia="MS UI Gothic" w:hAnsi="MS UI Gothic"/>
                <w:sz w:val="18"/>
                <w:szCs w:val="18"/>
              </w:rPr>
            </w:pPr>
            <w:r>
              <w:rPr>
                <w:rFonts w:ascii="MS UI Gothic" w:eastAsia="MS UI Gothic" w:hAnsi="MS UI Gothic" w:hint="eastAsia"/>
                <w:sz w:val="18"/>
                <w:szCs w:val="18"/>
              </w:rPr>
              <w:t>本</w:t>
            </w:r>
            <w:r w:rsidR="00DA3247" w:rsidRPr="00551A52">
              <w:rPr>
                <w:rFonts w:ascii="MS UI Gothic" w:eastAsia="MS UI Gothic" w:hAnsi="MS UI Gothic" w:hint="eastAsia"/>
                <w:sz w:val="18"/>
                <w:szCs w:val="18"/>
              </w:rPr>
              <w:t>工程の品質状況を踏まえて、下流工程のドキュメント品質</w:t>
            </w:r>
            <w:r w:rsidR="00DD3B54">
              <w:rPr>
                <w:rFonts w:ascii="MS UI Gothic" w:eastAsia="MS UI Gothic" w:hAnsi="MS UI Gothic" w:hint="eastAsia"/>
                <w:sz w:val="18"/>
                <w:szCs w:val="18"/>
              </w:rPr>
              <w:t>基準</w:t>
            </w:r>
            <w:r w:rsidR="00DA3247" w:rsidRPr="00551A52">
              <w:rPr>
                <w:rFonts w:ascii="MS UI Gothic" w:eastAsia="MS UI Gothic" w:hAnsi="MS UI Gothic" w:hint="eastAsia"/>
                <w:sz w:val="18"/>
                <w:szCs w:val="18"/>
              </w:rPr>
              <w:t>、システム品質</w:t>
            </w:r>
            <w:r w:rsidR="00DD3B54">
              <w:rPr>
                <w:rFonts w:ascii="MS UI Gothic" w:eastAsia="MS UI Gothic" w:hAnsi="MS UI Gothic" w:hint="eastAsia"/>
                <w:sz w:val="18"/>
                <w:szCs w:val="18"/>
              </w:rPr>
              <w:t>基準</w:t>
            </w:r>
            <w:r w:rsidR="00DA3247" w:rsidRPr="00551A52">
              <w:rPr>
                <w:rFonts w:ascii="MS UI Gothic" w:eastAsia="MS UI Gothic" w:hAnsi="MS UI Gothic" w:hint="eastAsia"/>
                <w:sz w:val="18"/>
                <w:szCs w:val="18"/>
              </w:rPr>
              <w:t>を見直せているか。</w:t>
            </w:r>
          </w:p>
        </w:tc>
      </w:tr>
      <w:tr w:rsidR="00DA3247" w:rsidRPr="006C3DB5" w14:paraId="64EE7CA6" w14:textId="77777777" w:rsidTr="004206D7">
        <w:trPr>
          <w:trHeight w:val="20"/>
        </w:trPr>
        <w:tc>
          <w:tcPr>
            <w:tcW w:w="1377" w:type="dxa"/>
            <w:shd w:val="clear" w:color="auto" w:fill="auto"/>
            <w:vAlign w:val="center"/>
          </w:tcPr>
          <w:p w14:paraId="0ABCE4E2"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0BA5710B" w14:textId="77777777"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レビューで指摘された事項について、すべて対応が完了しているか。</w:t>
            </w:r>
          </w:p>
        </w:tc>
      </w:tr>
      <w:tr w:rsidR="00DA3247" w:rsidRPr="006C3DB5" w14:paraId="00DB7FFD" w14:textId="77777777" w:rsidTr="004206D7">
        <w:trPr>
          <w:trHeight w:val="20"/>
        </w:trPr>
        <w:tc>
          <w:tcPr>
            <w:tcW w:w="1377" w:type="dxa"/>
            <w:shd w:val="clear" w:color="auto" w:fill="auto"/>
            <w:vAlign w:val="center"/>
          </w:tcPr>
          <w:p w14:paraId="2C30DB5A"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695BC683" w14:textId="77777777"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当該工程で解決すべき課題が残っていないか。</w:t>
            </w:r>
          </w:p>
        </w:tc>
      </w:tr>
      <w:tr w:rsidR="00DA3247" w:rsidRPr="006C3DB5" w14:paraId="33389352" w14:textId="77777777" w:rsidTr="004206D7">
        <w:trPr>
          <w:trHeight w:val="20"/>
        </w:trPr>
        <w:tc>
          <w:tcPr>
            <w:tcW w:w="1377" w:type="dxa"/>
            <w:shd w:val="clear" w:color="auto" w:fill="auto"/>
            <w:vAlign w:val="center"/>
          </w:tcPr>
          <w:p w14:paraId="7FC9ABB4"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76CD0B54" w14:textId="201671E3" w:rsidR="00DA3247" w:rsidRPr="00551A52" w:rsidRDefault="00AE2F44" w:rsidP="00AE2F44">
            <w:pPr>
              <w:rPr>
                <w:rFonts w:ascii="MS UI Gothic" w:eastAsia="MS UI Gothic" w:hAnsi="MS UI Gothic"/>
                <w:sz w:val="18"/>
                <w:szCs w:val="18"/>
              </w:rPr>
            </w:pPr>
            <w:r w:rsidRPr="000E0BB2">
              <w:rPr>
                <w:rFonts w:ascii="MS UI Gothic" w:eastAsia="MS UI Gothic" w:hAnsi="MS UI Gothic" w:hint="eastAsia"/>
                <w:sz w:val="18"/>
                <w:szCs w:val="18"/>
              </w:rPr>
              <w:t>ドキュメント完成時に</w:t>
            </w:r>
            <w:r>
              <w:rPr>
                <w:rFonts w:ascii="MS UI Gothic" w:eastAsia="MS UI Gothic" w:hAnsi="MS UI Gothic" w:hint="eastAsia"/>
                <w:sz w:val="18"/>
                <w:szCs w:val="18"/>
              </w:rPr>
              <w:t>開発責任者が網羅性等を確認して</w:t>
            </w:r>
            <w:r w:rsidRPr="000E0BB2">
              <w:rPr>
                <w:rFonts w:ascii="MS UI Gothic" w:eastAsia="MS UI Gothic" w:hAnsi="MS UI Gothic" w:hint="eastAsia"/>
                <w:sz w:val="18"/>
                <w:szCs w:val="18"/>
              </w:rPr>
              <w:t>いるか</w:t>
            </w:r>
            <w:r w:rsidR="006F1C9F">
              <w:rPr>
                <w:rFonts w:ascii="MS UI Gothic" w:eastAsia="MS UI Gothic" w:hAnsi="MS UI Gothic" w:hint="eastAsia"/>
                <w:sz w:val="18"/>
                <w:szCs w:val="18"/>
              </w:rPr>
              <w:t>。</w:t>
            </w:r>
          </w:p>
        </w:tc>
      </w:tr>
      <w:tr w:rsidR="00DA3247" w:rsidRPr="006C3DB5" w14:paraId="16A44B99" w14:textId="77777777" w:rsidTr="004206D7">
        <w:trPr>
          <w:trHeight w:val="20"/>
        </w:trPr>
        <w:tc>
          <w:tcPr>
            <w:tcW w:w="1377" w:type="dxa"/>
            <w:shd w:val="clear" w:color="auto" w:fill="auto"/>
            <w:vAlign w:val="center"/>
          </w:tcPr>
          <w:p w14:paraId="1C7889BB" w14:textId="77777777" w:rsidR="00DA3247"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574895B6" w14:textId="181BDE6B" w:rsidR="00DA3247" w:rsidRPr="00551A52" w:rsidRDefault="00DA3247" w:rsidP="004206D7">
            <w:pPr>
              <w:widowControl/>
              <w:rPr>
                <w:rFonts w:ascii="MS UI Gothic" w:eastAsia="MS UI Gothic" w:hAnsi="MS UI Gothic"/>
                <w:sz w:val="18"/>
                <w:szCs w:val="18"/>
              </w:rPr>
            </w:pPr>
            <w:r w:rsidRPr="00551A52">
              <w:rPr>
                <w:rFonts w:ascii="MS UI Gothic" w:eastAsia="MS UI Gothic" w:hAnsi="MS UI Gothic" w:hint="eastAsia"/>
                <w:sz w:val="18"/>
                <w:szCs w:val="18"/>
              </w:rPr>
              <w:t>次工程実施にあたっての制約事項、前提条件が明確になっているか</w:t>
            </w:r>
            <w:r w:rsidR="006F1C9F">
              <w:rPr>
                <w:rFonts w:ascii="MS UI Gothic" w:eastAsia="MS UI Gothic" w:hAnsi="MS UI Gothic" w:hint="eastAsia"/>
                <w:sz w:val="18"/>
                <w:szCs w:val="18"/>
              </w:rPr>
              <w:t>。</w:t>
            </w:r>
          </w:p>
        </w:tc>
      </w:tr>
      <w:tr w:rsidR="00DA3247" w:rsidRPr="006C3DB5" w14:paraId="1772E60D" w14:textId="77777777" w:rsidTr="004206D7">
        <w:trPr>
          <w:trHeight w:val="20"/>
        </w:trPr>
        <w:tc>
          <w:tcPr>
            <w:tcW w:w="1377" w:type="dxa"/>
            <w:shd w:val="clear" w:color="auto" w:fill="auto"/>
            <w:vAlign w:val="center"/>
          </w:tcPr>
          <w:p w14:paraId="70E7601D" w14:textId="77777777" w:rsidR="00DA3247" w:rsidRPr="006C3DB5" w:rsidRDefault="00DA3247" w:rsidP="004206D7">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775F209C" w14:textId="77777777" w:rsidR="00DA3247" w:rsidRPr="00551A52" w:rsidRDefault="00DA3247" w:rsidP="004206D7">
            <w:pPr>
              <w:rPr>
                <w:rFonts w:ascii="MS UI Gothic" w:eastAsia="MS UI Gothic" w:hAnsi="MS UI Gothic"/>
                <w:sz w:val="18"/>
                <w:szCs w:val="18"/>
              </w:rPr>
            </w:pPr>
            <w:r w:rsidRPr="00551A52">
              <w:rPr>
                <w:rFonts w:ascii="MS UI Gothic" w:eastAsia="MS UI Gothic" w:hAnsi="MS UI Gothic" w:hint="eastAsia"/>
                <w:sz w:val="18"/>
                <w:szCs w:val="18"/>
              </w:rPr>
              <w:t>次工程実施に必要な要員（スキル、人数）の確保ができているか。</w:t>
            </w:r>
          </w:p>
        </w:tc>
      </w:tr>
    </w:tbl>
    <w:p w14:paraId="1F65E71C" w14:textId="77777777" w:rsidR="00F06617" w:rsidRDefault="00F06617" w:rsidP="00DA3247">
      <w:pPr>
        <w:widowControl/>
        <w:jc w:val="left"/>
        <w:rPr>
          <w:rFonts w:ascii="MS UI Gothic" w:eastAsia="MS UI Gothic" w:hAnsi="MS UI Gothic"/>
          <w:color w:val="000000" w:themeColor="text1"/>
          <w:szCs w:val="21"/>
        </w:rPr>
      </w:pPr>
    </w:p>
    <w:p w14:paraId="2E498147" w14:textId="33214913" w:rsidR="000B682B" w:rsidRPr="0069703B" w:rsidRDefault="000B682B" w:rsidP="00DB1DF4">
      <w:pPr>
        <w:pStyle w:val="af0"/>
        <w:numPr>
          <w:ilvl w:val="0"/>
          <w:numId w:val="19"/>
        </w:numPr>
        <w:ind w:leftChars="0" w:firstLineChars="0" w:hanging="144"/>
        <w:rPr>
          <w:color w:val="000000" w:themeColor="text1"/>
        </w:rPr>
      </w:pPr>
      <w:r w:rsidRPr="00C04A3A">
        <w:rPr>
          <w:rFonts w:hint="eastAsia"/>
          <w:color w:val="000000" w:themeColor="text1"/>
        </w:rPr>
        <w:t>セキュリテ</w:t>
      </w:r>
      <w:r w:rsidRPr="0069703B">
        <w:rPr>
          <w:rFonts w:hint="eastAsia"/>
          <w:color w:val="000000" w:themeColor="text1"/>
        </w:rPr>
        <w:t>ィ</w:t>
      </w:r>
      <w:r w:rsidR="002A0141">
        <w:rPr>
          <w:rFonts w:hint="eastAsia"/>
          <w:color w:val="000000" w:themeColor="text1"/>
        </w:rPr>
        <w:t>レビュー</w:t>
      </w:r>
      <w:r w:rsidR="00C04A3A" w:rsidRPr="0069703B">
        <w:rPr>
          <w:rFonts w:hint="eastAsia"/>
          <w:color w:val="000000" w:themeColor="text1"/>
        </w:rPr>
        <w:t>・</w:t>
      </w:r>
      <w:r w:rsidR="003513DA">
        <w:rPr>
          <w:rFonts w:hint="eastAsia"/>
          <w:color w:val="000000" w:themeColor="text1"/>
        </w:rPr>
        <w:t>インフラレビュー</w:t>
      </w:r>
    </w:p>
    <w:p w14:paraId="3D3FAA1F" w14:textId="5862F638" w:rsidR="0049476E" w:rsidRDefault="003513DA" w:rsidP="000B682B">
      <w:pPr>
        <w:pStyle w:val="af2"/>
        <w:ind w:leftChars="202" w:left="424"/>
        <w:rPr>
          <w:rFonts w:ascii="游明朝" w:eastAsia="游明朝" w:hAnsi="游明朝"/>
        </w:rPr>
      </w:pPr>
      <w:r>
        <w:rPr>
          <w:rFonts w:ascii="游明朝" w:eastAsia="游明朝" w:hAnsi="游明朝" w:hint="eastAsia"/>
        </w:rPr>
        <w:t>第三者レビュー</w:t>
      </w:r>
      <w:r w:rsidR="00C142F4">
        <w:rPr>
          <w:rFonts w:ascii="游明朝" w:eastAsia="游明朝" w:hAnsi="游明朝" w:hint="eastAsia"/>
        </w:rPr>
        <w:t>を行うプロジェクトの場合、</w:t>
      </w:r>
      <w:r w:rsidR="00FD08F9" w:rsidRPr="0069703B">
        <w:rPr>
          <w:rFonts w:ascii="游明朝" w:eastAsia="游明朝" w:hAnsi="游明朝" w:hint="eastAsia"/>
        </w:rPr>
        <w:t>開発責任者は</w:t>
      </w:r>
      <w:r w:rsidR="0049476E">
        <w:rPr>
          <w:rFonts w:ascii="游明朝" w:eastAsia="游明朝" w:hAnsi="游明朝" w:hint="eastAsia"/>
        </w:rPr>
        <w:t>基本設計に関するセキュリティ</w:t>
      </w:r>
      <w:r w:rsidR="003B2486">
        <w:rPr>
          <w:rFonts w:ascii="游明朝" w:eastAsia="游明朝" w:hAnsi="游明朝" w:hint="eastAsia"/>
        </w:rPr>
        <w:t>レビュー</w:t>
      </w:r>
      <w:r w:rsidR="0049476E">
        <w:rPr>
          <w:rFonts w:ascii="游明朝" w:eastAsia="游明朝" w:hAnsi="游明朝" w:hint="eastAsia"/>
        </w:rPr>
        <w:t>・</w:t>
      </w:r>
      <w:r>
        <w:rPr>
          <w:rFonts w:ascii="游明朝" w:eastAsia="游明朝" w:hAnsi="游明朝" w:hint="eastAsia"/>
        </w:rPr>
        <w:t>インフラレビュー</w:t>
      </w:r>
      <w:r w:rsidR="00C142F4">
        <w:rPr>
          <w:rFonts w:ascii="游明朝" w:eastAsia="游明朝" w:hAnsi="游明朝" w:hint="eastAsia"/>
        </w:rPr>
        <w:t>をデジタル統括室に依頼します。依頼にあたり、セキュリティ及びインフラに関する設計書をデジタル統括室に提供します。必要に応じて、</w:t>
      </w:r>
      <w:r w:rsidR="0049476E" w:rsidRPr="00C04A3A">
        <w:rPr>
          <w:rFonts w:ascii="游明朝" w:eastAsia="游明朝" w:hAnsi="游明朝" w:hint="eastAsia"/>
        </w:rPr>
        <w:t>会議を開催し</w:t>
      </w:r>
      <w:r w:rsidR="00C142F4">
        <w:rPr>
          <w:rFonts w:ascii="游明朝" w:eastAsia="游明朝" w:hAnsi="游明朝" w:hint="eastAsia"/>
        </w:rPr>
        <w:t>ます。</w:t>
      </w:r>
    </w:p>
    <w:p w14:paraId="7E965790" w14:textId="712DEC75" w:rsidR="006B5A73" w:rsidRPr="002317D8" w:rsidRDefault="0049476E" w:rsidP="002317D8">
      <w:pPr>
        <w:pStyle w:val="af2"/>
        <w:ind w:leftChars="202" w:left="424"/>
        <w:rPr>
          <w:rFonts w:ascii="游明朝" w:eastAsia="游明朝" w:hAnsi="游明朝"/>
          <w:color w:val="000000" w:themeColor="text1"/>
          <w:u w:val="single"/>
        </w:rPr>
      </w:pPr>
      <w:r>
        <w:rPr>
          <w:rFonts w:ascii="游明朝" w:eastAsia="游明朝" w:hAnsi="游明朝" w:hint="eastAsia"/>
        </w:rPr>
        <w:t>また、</w:t>
      </w:r>
      <w:r w:rsidR="00FD08F9" w:rsidRPr="00C04A3A">
        <w:rPr>
          <w:rFonts w:ascii="游明朝" w:eastAsia="游明朝" w:hAnsi="游明朝" w:hint="eastAsia"/>
        </w:rPr>
        <w:t>システムが大阪市情報通信ネットワークを利用する場合、「</w:t>
      </w:r>
      <w:r w:rsidR="007F3B05" w:rsidRPr="00C04A3A">
        <w:rPr>
          <w:rFonts w:ascii="游明朝" w:eastAsia="游明朝" w:hAnsi="游明朝" w:hint="eastAsia"/>
        </w:rPr>
        <w:t>ネットワークに関する</w:t>
      </w:r>
      <w:r w:rsidR="000322F7" w:rsidRPr="00C04A3A">
        <w:rPr>
          <w:rFonts w:ascii="游明朝" w:eastAsia="游明朝" w:hAnsi="游明朝" w:hint="eastAsia"/>
        </w:rPr>
        <w:t>検討事項管理シート</w:t>
      </w:r>
      <w:r w:rsidR="00FD08F9" w:rsidRPr="00C04A3A">
        <w:rPr>
          <w:rFonts w:ascii="游明朝" w:eastAsia="游明朝" w:hAnsi="游明朝" w:hint="eastAsia"/>
        </w:rPr>
        <w:t>」</w:t>
      </w:r>
      <w:r w:rsidR="000322F7" w:rsidRPr="00C04A3A">
        <w:rPr>
          <w:rFonts w:ascii="游明朝" w:eastAsia="游明朝" w:hAnsi="游明朝" w:hint="eastAsia"/>
        </w:rPr>
        <w:t>を作成し</w:t>
      </w:r>
      <w:r w:rsidR="001B4029" w:rsidRPr="00C04A3A">
        <w:rPr>
          <w:rFonts w:ascii="游明朝" w:eastAsia="游明朝" w:hAnsi="游明朝" w:hint="eastAsia"/>
        </w:rPr>
        <w:t>、</w:t>
      </w:r>
      <w:r w:rsidR="00C142F4">
        <w:rPr>
          <w:rFonts w:ascii="游明朝" w:eastAsia="游明朝" w:hAnsi="游明朝" w:hint="eastAsia"/>
        </w:rPr>
        <w:t>デジタル統括室</w:t>
      </w:r>
      <w:r w:rsidR="001B4029" w:rsidRPr="00C04A3A">
        <w:rPr>
          <w:rFonts w:ascii="游明朝" w:eastAsia="游明朝" w:hAnsi="游明朝" w:hint="eastAsia"/>
        </w:rPr>
        <w:t>に提出してチェックを受けます。</w:t>
      </w:r>
    </w:p>
    <w:p w14:paraId="4C9954EC" w14:textId="77777777" w:rsidR="006B5A73" w:rsidRPr="007F3B05" w:rsidRDefault="006B5A73" w:rsidP="000B682B">
      <w:pPr>
        <w:pStyle w:val="af2"/>
        <w:ind w:leftChars="202" w:left="424"/>
        <w:rPr>
          <w:rFonts w:ascii="游明朝" w:eastAsia="游明朝" w:hAnsi="游明朝"/>
          <w:color w:val="000000" w:themeColor="text1"/>
        </w:rPr>
      </w:pPr>
    </w:p>
    <w:p w14:paraId="77F288EB" w14:textId="678CA88B" w:rsidR="00B65B6C" w:rsidRDefault="00C96D89" w:rsidP="000B27C8">
      <w:pPr>
        <w:pStyle w:val="af0"/>
        <w:numPr>
          <w:ilvl w:val="0"/>
          <w:numId w:val="19"/>
        </w:numPr>
        <w:ind w:leftChars="0" w:firstLineChars="0"/>
        <w:rPr>
          <w:color w:val="000000" w:themeColor="text1"/>
        </w:rPr>
      </w:pPr>
      <w:r>
        <w:rPr>
          <w:rFonts w:hint="eastAsia"/>
          <w:color w:val="000000" w:themeColor="text1"/>
        </w:rPr>
        <w:t>プロジェクト管理状況</w:t>
      </w:r>
      <w:r w:rsidR="00C74C39">
        <w:rPr>
          <w:rFonts w:hint="eastAsia"/>
          <w:color w:val="000000" w:themeColor="text1"/>
        </w:rPr>
        <w:t>レビュー</w:t>
      </w:r>
      <w:r w:rsidR="00A537B4" w:rsidRPr="0086202F">
        <w:rPr>
          <w:rFonts w:hint="eastAsia"/>
          <w:color w:val="000000" w:themeColor="text1"/>
        </w:rPr>
        <w:t>の</w:t>
      </w:r>
      <w:r w:rsidR="00DA3247" w:rsidRPr="0086202F">
        <w:rPr>
          <w:rFonts w:hint="eastAsia"/>
          <w:color w:val="000000" w:themeColor="text1"/>
        </w:rPr>
        <w:t>準備</w:t>
      </w:r>
    </w:p>
    <w:p w14:paraId="3EB19F5E" w14:textId="77FD20BC" w:rsidR="008B0545" w:rsidRDefault="003513DA" w:rsidP="00B65B6C">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第三者レビュー</w:t>
      </w:r>
      <w:r w:rsidR="00F031A8">
        <w:rPr>
          <w:rFonts w:ascii="游明朝" w:eastAsia="游明朝" w:hAnsi="游明朝" w:hint="eastAsia"/>
          <w:color w:val="000000" w:themeColor="text1"/>
        </w:rPr>
        <w:t>を行うプロジェクトの場合、</w:t>
      </w:r>
      <w:r w:rsidR="00DA3247">
        <w:rPr>
          <w:rFonts w:ascii="游明朝" w:eastAsia="游明朝" w:hAnsi="游明朝" w:hint="eastAsia"/>
          <w:color w:val="000000" w:themeColor="text1"/>
        </w:rPr>
        <w:t>基本設計終了</w:t>
      </w:r>
      <w:r w:rsidR="00F031A8">
        <w:rPr>
          <w:rFonts w:ascii="游明朝" w:eastAsia="游明朝" w:hAnsi="游明朝" w:hint="eastAsia"/>
          <w:color w:val="000000" w:themeColor="text1"/>
        </w:rPr>
        <w:t>前</w:t>
      </w:r>
      <w:r w:rsidR="00DA3247">
        <w:rPr>
          <w:rFonts w:ascii="游明朝" w:eastAsia="游明朝" w:hAnsi="游明朝" w:hint="eastAsia"/>
          <w:color w:val="000000" w:themeColor="text1"/>
        </w:rPr>
        <w:t>に</w:t>
      </w:r>
      <w:r w:rsidR="00F031A8">
        <w:rPr>
          <w:rFonts w:ascii="游明朝" w:eastAsia="游明朝" w:hAnsi="游明朝" w:hint="eastAsia"/>
          <w:color w:val="000000" w:themeColor="text1"/>
        </w:rPr>
        <w:t>デジタル統括室</w:t>
      </w:r>
      <w:r w:rsidR="00DA3247">
        <w:rPr>
          <w:rFonts w:ascii="游明朝" w:eastAsia="游明朝" w:hAnsi="游明朝" w:hint="eastAsia"/>
          <w:color w:val="000000" w:themeColor="text1"/>
        </w:rPr>
        <w:t>による</w:t>
      </w:r>
      <w:r w:rsidR="009D3B70">
        <w:rPr>
          <w:rFonts w:ascii="游明朝" w:eastAsia="游明朝" w:hAnsi="游明朝" w:hint="eastAsia"/>
          <w:color w:val="000000" w:themeColor="text1"/>
        </w:rPr>
        <w:t>プロジェクト管理状況レビュー</w:t>
      </w:r>
      <w:r w:rsidR="00DA3247">
        <w:rPr>
          <w:rFonts w:ascii="游明朝" w:eastAsia="游明朝" w:hAnsi="游明朝" w:hint="eastAsia"/>
          <w:color w:val="000000" w:themeColor="text1"/>
        </w:rPr>
        <w:t>を</w:t>
      </w:r>
      <w:r w:rsidR="00A44A38">
        <w:rPr>
          <w:rFonts w:ascii="游明朝" w:eastAsia="游明朝" w:hAnsi="游明朝" w:hint="eastAsia"/>
          <w:color w:val="000000" w:themeColor="text1"/>
        </w:rPr>
        <w:t>実施</w:t>
      </w:r>
      <w:r w:rsidR="00DA3247">
        <w:rPr>
          <w:rFonts w:ascii="游明朝" w:eastAsia="游明朝" w:hAnsi="游明朝" w:hint="eastAsia"/>
          <w:color w:val="000000" w:themeColor="text1"/>
        </w:rPr>
        <w:t>します。</w:t>
      </w:r>
      <w:r w:rsidR="00091ADB">
        <w:rPr>
          <w:rFonts w:ascii="游明朝" w:eastAsia="游明朝" w:hAnsi="游明朝" w:hint="eastAsia"/>
          <w:color w:val="000000" w:themeColor="text1"/>
        </w:rPr>
        <w:t>開発責任者は、</w:t>
      </w:r>
      <w:r w:rsidR="00DA3247">
        <w:rPr>
          <w:rFonts w:ascii="游明朝" w:eastAsia="游明朝" w:hAnsi="游明朝" w:hint="eastAsia"/>
          <w:color w:val="000000" w:themeColor="text1"/>
        </w:rPr>
        <w:t>レ</w:t>
      </w:r>
      <w:r w:rsidR="00A44A38">
        <w:rPr>
          <w:rFonts w:ascii="游明朝" w:eastAsia="游明朝" w:hAnsi="游明朝" w:hint="eastAsia"/>
          <w:color w:val="000000" w:themeColor="text1"/>
        </w:rPr>
        <w:t>ビュー実施日の</w:t>
      </w:r>
      <w:r w:rsidR="006B5A73" w:rsidRPr="00B65B6C">
        <w:rPr>
          <w:rFonts w:ascii="游明朝" w:eastAsia="游明朝" w:hAnsi="游明朝" w:hint="eastAsia"/>
          <w:color w:val="000000" w:themeColor="text1"/>
        </w:rPr>
        <w:t>10</w:t>
      </w:r>
      <w:r w:rsidR="00A44A38" w:rsidRPr="00B65B6C">
        <w:rPr>
          <w:rFonts w:ascii="游明朝" w:eastAsia="游明朝" w:hAnsi="游明朝" w:hint="eastAsia"/>
          <w:color w:val="000000" w:themeColor="text1"/>
        </w:rPr>
        <w:t>日前（開庁日ベース）までに、</w:t>
      </w:r>
      <w:r w:rsidR="004C098F" w:rsidRPr="007F4003">
        <w:rPr>
          <w:rFonts w:ascii="游明朝" w:eastAsia="游明朝" w:hAnsi="游明朝" w:hint="eastAsia"/>
          <w:color w:val="000000" w:themeColor="text1"/>
        </w:rPr>
        <w:t>自己点検を実施して自己点検シートを作成し、</w:t>
      </w:r>
      <w:r w:rsidR="00F56435" w:rsidRPr="00B65B6C">
        <w:rPr>
          <w:rFonts w:ascii="游明朝" w:eastAsia="游明朝" w:hAnsi="游明朝" w:hint="eastAsia"/>
          <w:color w:val="000000" w:themeColor="text1"/>
        </w:rPr>
        <w:t>その時点の最新の</w:t>
      </w:r>
      <w:r w:rsidR="00AD6122" w:rsidRPr="00B65B6C">
        <w:rPr>
          <w:rFonts w:ascii="游明朝" w:eastAsia="游明朝" w:hAnsi="游明朝" w:hint="eastAsia"/>
          <w:color w:val="000000" w:themeColor="text1"/>
        </w:rPr>
        <w:t>プ</w:t>
      </w:r>
      <w:r w:rsidR="00AD6122">
        <w:rPr>
          <w:rFonts w:ascii="游明朝" w:eastAsia="游明朝" w:hAnsi="游明朝" w:hint="eastAsia"/>
          <w:color w:val="000000" w:themeColor="text1"/>
        </w:rPr>
        <w:t>ロジェクト管理資料（進捗管理、品質管理、課題管理等）、</w:t>
      </w:r>
      <w:r w:rsidR="007F456B">
        <w:rPr>
          <w:rFonts w:ascii="游明朝" w:eastAsia="游明朝" w:hAnsi="游明朝" w:hint="eastAsia"/>
          <w:color w:val="000000" w:themeColor="text1"/>
        </w:rPr>
        <w:t>要件定義書、基本設計書</w:t>
      </w:r>
      <w:r w:rsidR="004C098F">
        <w:rPr>
          <w:rFonts w:ascii="游明朝" w:eastAsia="游明朝" w:hAnsi="游明朝" w:hint="eastAsia"/>
          <w:color w:val="000000" w:themeColor="text1"/>
        </w:rPr>
        <w:t>とともに</w:t>
      </w:r>
      <w:r w:rsidR="00F031A8">
        <w:rPr>
          <w:rFonts w:ascii="游明朝" w:eastAsia="游明朝" w:hAnsi="游明朝" w:hint="eastAsia"/>
          <w:color w:val="000000" w:themeColor="text1"/>
        </w:rPr>
        <w:t>デジタル統括室</w:t>
      </w:r>
      <w:r w:rsidR="00A44A38">
        <w:rPr>
          <w:rFonts w:ascii="游明朝" w:eastAsia="游明朝" w:hAnsi="游明朝" w:hint="eastAsia"/>
          <w:color w:val="000000" w:themeColor="text1"/>
        </w:rPr>
        <w:t>に提出し</w:t>
      </w:r>
      <w:r w:rsidR="00F031A8">
        <w:rPr>
          <w:rFonts w:ascii="游明朝" w:eastAsia="游明朝" w:hAnsi="游明朝" w:hint="eastAsia"/>
          <w:color w:val="000000" w:themeColor="text1"/>
        </w:rPr>
        <w:t>ます。</w:t>
      </w:r>
      <w:r w:rsidR="00B65B6C" w:rsidRPr="00584535">
        <w:rPr>
          <w:rFonts w:ascii="游明朝" w:eastAsia="游明朝" w:hAnsi="游明朝" w:hint="eastAsia"/>
          <w:color w:val="000000" w:themeColor="text1"/>
        </w:rPr>
        <w:t>各資料が更新された場合には</w:t>
      </w:r>
      <w:r w:rsidR="006B2724">
        <w:rPr>
          <w:rFonts w:ascii="游明朝" w:eastAsia="游明朝" w:hAnsi="游明朝" w:hint="eastAsia"/>
          <w:color w:val="000000" w:themeColor="text1"/>
        </w:rPr>
        <w:t>速やかに再</w:t>
      </w:r>
      <w:r w:rsidR="006B2724" w:rsidRPr="006B2724">
        <w:rPr>
          <w:rFonts w:ascii="游明朝" w:eastAsia="游明朝" w:hAnsi="游明朝" w:hint="eastAsia"/>
          <w:color w:val="000000" w:themeColor="text1"/>
        </w:rPr>
        <w:t>提出</w:t>
      </w:r>
      <w:r w:rsidR="00B65B6C" w:rsidRPr="00584535">
        <w:rPr>
          <w:rFonts w:ascii="游明朝" w:eastAsia="游明朝" w:hAnsi="游明朝" w:hint="eastAsia"/>
          <w:color w:val="000000" w:themeColor="text1"/>
        </w:rPr>
        <w:t>します。</w:t>
      </w:r>
    </w:p>
    <w:p w14:paraId="0FCC5F3E" w14:textId="44DDB1F9" w:rsidR="00354F50" w:rsidRDefault="00354F50" w:rsidP="00B65B6C">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なお、</w:t>
      </w:r>
      <w:r w:rsidR="00B01728">
        <w:rPr>
          <w:rFonts w:ascii="游明朝" w:eastAsia="游明朝" w:hAnsi="游明朝" w:hint="eastAsia"/>
          <w:color w:val="000000" w:themeColor="text1"/>
        </w:rPr>
        <w:t>プロジェクト管理状況レビュー</w:t>
      </w:r>
      <w:r>
        <w:rPr>
          <w:rFonts w:ascii="游明朝" w:eastAsia="游明朝" w:hAnsi="游明朝" w:hint="eastAsia"/>
          <w:color w:val="000000" w:themeColor="text1"/>
        </w:rPr>
        <w:t>にむけて進捗や課題の把握のため、</w:t>
      </w:r>
      <w:r w:rsidR="00F031A8">
        <w:rPr>
          <w:rFonts w:ascii="游明朝" w:eastAsia="游明朝" w:hAnsi="游明朝" w:hint="eastAsia"/>
          <w:color w:val="000000" w:themeColor="text1"/>
        </w:rPr>
        <w:t>定例会とは別にデジタル統括室</w:t>
      </w:r>
      <w:r>
        <w:rPr>
          <w:rFonts w:ascii="游明朝" w:eastAsia="游明朝" w:hAnsi="游明朝" w:hint="eastAsia"/>
          <w:color w:val="000000" w:themeColor="text1"/>
        </w:rPr>
        <w:t>が</w:t>
      </w:r>
      <w:r w:rsidR="003478D9">
        <w:rPr>
          <w:rFonts w:ascii="游明朝" w:eastAsia="游明朝" w:hAnsi="游明朝" w:hint="eastAsia"/>
          <w:color w:val="000000" w:themeColor="text1"/>
        </w:rPr>
        <w:t>各種</w:t>
      </w:r>
      <w:r>
        <w:rPr>
          <w:rFonts w:ascii="游明朝" w:eastAsia="游明朝" w:hAnsi="游明朝" w:hint="eastAsia"/>
          <w:color w:val="000000" w:themeColor="text1"/>
        </w:rPr>
        <w:t>会議への参加を求める場合があります。</w:t>
      </w:r>
    </w:p>
    <w:p w14:paraId="07F642D5" w14:textId="413834AE" w:rsidR="006B2724" w:rsidRDefault="006B2724">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6A956915" w14:textId="24888911" w:rsidR="00EF698F" w:rsidRDefault="00EF698F" w:rsidP="00B65B6C">
      <w:pPr>
        <w:pStyle w:val="af2"/>
        <w:ind w:leftChars="202" w:left="424"/>
      </w:pPr>
    </w:p>
    <w:p w14:paraId="36CDF88F" w14:textId="2709C17C" w:rsidR="00E24613" w:rsidRPr="003C08BC" w:rsidRDefault="00E24613" w:rsidP="008209C8">
      <w:pPr>
        <w:pStyle w:val="3"/>
      </w:pPr>
      <w:bookmarkStart w:id="40" w:name="_Toc532983210"/>
      <w:bookmarkStart w:id="41" w:name="_Toc130999881"/>
      <w:r>
        <w:rPr>
          <w:rFonts w:hint="eastAsia"/>
        </w:rPr>
        <w:t>詳細設計</w:t>
      </w:r>
      <w:bookmarkEnd w:id="40"/>
      <w:bookmarkEnd w:id="41"/>
    </w:p>
    <w:p w14:paraId="16C55B25" w14:textId="21B639D8" w:rsidR="00E24613" w:rsidRDefault="003A7E18" w:rsidP="00DB1DF4">
      <w:pPr>
        <w:pStyle w:val="ac"/>
        <w:numPr>
          <w:ilvl w:val="0"/>
          <w:numId w:val="21"/>
        </w:numPr>
        <w:ind w:leftChars="0" w:left="426" w:firstLineChars="0" w:hanging="284"/>
        <w:rPr>
          <w:color w:val="000000" w:themeColor="text1"/>
        </w:rPr>
      </w:pPr>
      <w:r>
        <w:rPr>
          <w:rFonts w:hint="eastAsia"/>
          <w:color w:val="000000" w:themeColor="text1"/>
        </w:rPr>
        <w:t>概要</w:t>
      </w:r>
    </w:p>
    <w:p w14:paraId="2C466213" w14:textId="70A336E0" w:rsidR="00E24613" w:rsidRPr="00E24613" w:rsidRDefault="00E24613" w:rsidP="00E24613">
      <w:pPr>
        <w:pStyle w:val="ac"/>
        <w:ind w:leftChars="67" w:left="141" w:firstLineChars="100" w:firstLine="210"/>
        <w:rPr>
          <w:rFonts w:ascii="游明朝" w:eastAsia="游明朝" w:hAnsi="游明朝"/>
          <w:color w:val="000000" w:themeColor="text1"/>
        </w:rPr>
      </w:pPr>
      <w:r w:rsidRPr="00E24613">
        <w:rPr>
          <w:rFonts w:ascii="游明朝" w:eastAsia="游明朝" w:hAnsi="游明朝" w:hint="eastAsia"/>
          <w:color w:val="000000" w:themeColor="text1"/>
        </w:rPr>
        <w:t>基本設計書</w:t>
      </w:r>
      <w:r w:rsidR="007D6D73">
        <w:rPr>
          <w:rFonts w:ascii="游明朝" w:eastAsia="游明朝" w:hAnsi="游明朝" w:hint="eastAsia"/>
          <w:color w:val="000000" w:themeColor="text1"/>
        </w:rPr>
        <w:t>で定めた機能、</w:t>
      </w:r>
      <w:r w:rsidR="00EB56EF">
        <w:rPr>
          <w:rFonts w:ascii="游明朝" w:eastAsia="游明朝" w:hAnsi="游明朝" w:hint="eastAsia"/>
          <w:color w:val="000000" w:themeColor="text1"/>
        </w:rPr>
        <w:t>入出力方法、データ</w:t>
      </w:r>
      <w:r w:rsidR="00E154E7">
        <w:rPr>
          <w:rFonts w:ascii="游明朝" w:eastAsia="游明朝" w:hAnsi="游明朝" w:hint="eastAsia"/>
          <w:color w:val="000000" w:themeColor="text1"/>
        </w:rPr>
        <w:t>等</w:t>
      </w:r>
      <w:r w:rsidR="00653AF7">
        <w:rPr>
          <w:rFonts w:ascii="游明朝" w:eastAsia="游明朝" w:hAnsi="游明朝" w:hint="eastAsia"/>
          <w:color w:val="000000" w:themeColor="text1"/>
        </w:rPr>
        <w:t>に基づき、システムでの実現手段を詳細に決定し、</w:t>
      </w:r>
      <w:r>
        <w:rPr>
          <w:rFonts w:ascii="游明朝" w:eastAsia="游明朝" w:hAnsi="游明朝" w:hint="eastAsia"/>
          <w:color w:val="000000" w:themeColor="text1"/>
        </w:rPr>
        <w:t>プログラム作成に向けて</w:t>
      </w:r>
      <w:r w:rsidRPr="00E24613">
        <w:rPr>
          <w:rFonts w:ascii="游明朝" w:eastAsia="游明朝" w:hAnsi="游明朝" w:hint="eastAsia"/>
          <w:color w:val="000000" w:themeColor="text1"/>
        </w:rPr>
        <w:t>具体化を図ります</w:t>
      </w:r>
      <w:r>
        <w:rPr>
          <w:rFonts w:ascii="游明朝" w:eastAsia="游明朝" w:hAnsi="游明朝" w:hint="eastAsia"/>
          <w:color w:val="000000" w:themeColor="text1"/>
        </w:rPr>
        <w:t>。</w:t>
      </w:r>
    </w:p>
    <w:p w14:paraId="232D3F42" w14:textId="77777777" w:rsidR="00653AF7" w:rsidRPr="00483EA7" w:rsidRDefault="00653AF7" w:rsidP="00E24613">
      <w:pPr>
        <w:pStyle w:val="ae"/>
        <w:rPr>
          <w:color w:val="000000" w:themeColor="text1"/>
        </w:rPr>
      </w:pPr>
    </w:p>
    <w:p w14:paraId="544D9FBC" w14:textId="3F9242C7" w:rsidR="00E24613" w:rsidRDefault="00E24613" w:rsidP="00E24613">
      <w:pPr>
        <w:pStyle w:val="ac"/>
        <w:numPr>
          <w:ilvl w:val="0"/>
          <w:numId w:val="21"/>
        </w:numPr>
        <w:ind w:leftChars="0" w:left="426" w:firstLineChars="0" w:hanging="284"/>
      </w:pPr>
      <w:r>
        <w:rPr>
          <w:rFonts w:hint="eastAsia"/>
          <w:color w:val="000000" w:themeColor="text1"/>
        </w:rPr>
        <w:t>作業フローチャート</w:t>
      </w:r>
    </w:p>
    <w:p w14:paraId="486C82DD" w14:textId="2CC5C0A7" w:rsidR="00BE34B3" w:rsidRPr="00B301A6" w:rsidRDefault="00C64191" w:rsidP="00E24613">
      <w:r w:rsidRPr="00C64191">
        <w:rPr>
          <w:noProof/>
        </w:rPr>
        <w:drawing>
          <wp:inline distT="0" distB="0" distL="0" distR="0" wp14:anchorId="3472C29A" wp14:editId="1AC07927">
            <wp:extent cx="5400040" cy="4519857"/>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4519857"/>
                    </a:xfrm>
                    <a:prstGeom prst="rect">
                      <a:avLst/>
                    </a:prstGeom>
                    <a:noFill/>
                    <a:ln>
                      <a:noFill/>
                    </a:ln>
                  </pic:spPr>
                </pic:pic>
              </a:graphicData>
            </a:graphic>
          </wp:inline>
        </w:drawing>
      </w:r>
    </w:p>
    <w:p w14:paraId="40F5C6D0" w14:textId="7FF5A723" w:rsidR="00E24613" w:rsidRDefault="00E24613" w:rsidP="00DB1DF4">
      <w:pPr>
        <w:pStyle w:val="ac"/>
        <w:numPr>
          <w:ilvl w:val="0"/>
          <w:numId w:val="21"/>
        </w:numPr>
        <w:ind w:leftChars="0" w:left="426" w:firstLineChars="0" w:hanging="284"/>
        <w:rPr>
          <w:color w:val="000000" w:themeColor="text1"/>
        </w:rPr>
      </w:pPr>
      <w:r w:rsidRPr="003C08BC">
        <w:rPr>
          <w:rFonts w:hint="eastAsia"/>
          <w:color w:val="000000" w:themeColor="text1"/>
        </w:rPr>
        <w:t>実施事項</w:t>
      </w:r>
    </w:p>
    <w:p w14:paraId="2FD8F966" w14:textId="106C8DEF" w:rsidR="00E24613" w:rsidRDefault="00653AF7" w:rsidP="00DB1DF4">
      <w:pPr>
        <w:pStyle w:val="af0"/>
        <w:numPr>
          <w:ilvl w:val="0"/>
          <w:numId w:val="20"/>
        </w:numPr>
        <w:ind w:leftChars="0" w:firstLineChars="0" w:hanging="144"/>
        <w:rPr>
          <w:color w:val="000000" w:themeColor="text1"/>
        </w:rPr>
      </w:pPr>
      <w:r>
        <w:rPr>
          <w:rFonts w:hint="eastAsia"/>
          <w:color w:val="000000" w:themeColor="text1"/>
        </w:rPr>
        <w:t>詳細</w:t>
      </w:r>
      <w:r w:rsidR="00E24613">
        <w:rPr>
          <w:rFonts w:hint="eastAsia"/>
          <w:color w:val="000000" w:themeColor="text1"/>
        </w:rPr>
        <w:t>設計実施計画の策定</w:t>
      </w:r>
    </w:p>
    <w:p w14:paraId="31E47DBF" w14:textId="63A578DA" w:rsidR="00E24613" w:rsidRPr="00A537B4" w:rsidRDefault="00EB56EF" w:rsidP="00E24613">
      <w:pPr>
        <w:pStyle w:val="af0"/>
        <w:ind w:leftChars="202" w:left="424" w:firstLineChars="100" w:firstLine="210"/>
        <w:rPr>
          <w:rFonts w:ascii="游明朝" w:eastAsia="游明朝" w:hAnsi="游明朝"/>
          <w:color w:val="000000" w:themeColor="text1"/>
        </w:rPr>
      </w:pPr>
      <w:r w:rsidRPr="009206D6">
        <w:rPr>
          <w:rFonts w:ascii="游明朝" w:eastAsia="游明朝" w:hAnsi="游明朝" w:hint="eastAsia"/>
          <w:color w:val="000000" w:themeColor="text1"/>
        </w:rPr>
        <w:t>開発責任者は、</w:t>
      </w:r>
      <w:r w:rsidR="004024C8" w:rsidRPr="009206D6">
        <w:rPr>
          <w:rFonts w:ascii="游明朝" w:eastAsia="游明朝" w:hAnsi="游明朝" w:hint="eastAsia"/>
          <w:color w:val="000000" w:themeColor="text1"/>
        </w:rPr>
        <w:t>標準化リーダー、</w:t>
      </w:r>
      <w:r w:rsidRPr="009206D6">
        <w:rPr>
          <w:rFonts w:ascii="游明朝" w:eastAsia="游明朝" w:hAnsi="游明朝" w:hint="eastAsia"/>
          <w:color w:val="000000" w:themeColor="text1"/>
        </w:rPr>
        <w:t>受注業者</w:t>
      </w:r>
      <w:r w:rsidR="00E24613" w:rsidRPr="009206D6">
        <w:rPr>
          <w:rFonts w:ascii="游明朝" w:eastAsia="游明朝" w:hAnsi="游明朝" w:hint="eastAsia"/>
          <w:color w:val="000000" w:themeColor="text1"/>
        </w:rPr>
        <w:t>と協力して</w:t>
      </w:r>
      <w:r w:rsidR="00653AF7" w:rsidRPr="009206D6">
        <w:rPr>
          <w:rFonts w:ascii="游明朝" w:eastAsia="游明朝" w:hAnsi="游明朝" w:hint="eastAsia"/>
          <w:color w:val="000000" w:themeColor="text1"/>
        </w:rPr>
        <w:t>詳細</w:t>
      </w:r>
      <w:r w:rsidR="00E24613" w:rsidRPr="009206D6">
        <w:rPr>
          <w:rFonts w:ascii="游明朝" w:eastAsia="游明朝" w:hAnsi="游明朝" w:hint="eastAsia"/>
          <w:color w:val="000000" w:themeColor="text1"/>
        </w:rPr>
        <w:t>設計の目的、</w:t>
      </w:r>
      <w:r w:rsidR="00653AF7" w:rsidRPr="009206D6">
        <w:rPr>
          <w:rFonts w:ascii="游明朝" w:eastAsia="游明朝" w:hAnsi="游明朝" w:hint="eastAsia"/>
          <w:color w:val="000000" w:themeColor="text1"/>
        </w:rPr>
        <w:t>詳細</w:t>
      </w:r>
      <w:r w:rsidR="00E24613" w:rsidRPr="009206D6">
        <w:rPr>
          <w:rFonts w:ascii="游明朝" w:eastAsia="游明朝" w:hAnsi="游明朝" w:hint="eastAsia"/>
          <w:color w:val="000000" w:themeColor="text1"/>
        </w:rPr>
        <w:t>設計工程での実施事項、作業スケジュールや役割分担をまとめたWBS、運営する会議</w:t>
      </w:r>
      <w:r w:rsidR="00660341" w:rsidRPr="009206D6">
        <w:rPr>
          <w:rFonts w:ascii="游明朝" w:eastAsia="游明朝" w:hAnsi="游明朝" w:hint="eastAsia"/>
          <w:color w:val="000000" w:themeColor="text1"/>
        </w:rPr>
        <w:t>体</w:t>
      </w:r>
      <w:r w:rsidR="00E24613" w:rsidRPr="009206D6">
        <w:rPr>
          <w:rFonts w:ascii="游明朝" w:eastAsia="游明朝" w:hAnsi="游明朝" w:hint="eastAsia"/>
          <w:color w:val="000000" w:themeColor="text1"/>
        </w:rPr>
        <w:t>、成果物等について</w:t>
      </w:r>
      <w:r w:rsidR="00F30D90" w:rsidRPr="009206D6">
        <w:rPr>
          <w:rFonts w:ascii="游明朝" w:eastAsia="游明朝" w:hAnsi="游明朝" w:hint="eastAsia"/>
          <w:color w:val="000000" w:themeColor="text1"/>
        </w:rPr>
        <w:t>立案し、受注業者は</w:t>
      </w:r>
      <w:r w:rsidR="00653AF7" w:rsidRPr="009206D6">
        <w:rPr>
          <w:rFonts w:ascii="游明朝" w:eastAsia="游明朝" w:hAnsi="游明朝" w:hint="eastAsia"/>
          <w:color w:val="000000" w:themeColor="text1"/>
        </w:rPr>
        <w:t>詳細</w:t>
      </w:r>
      <w:r w:rsidR="00E24613" w:rsidRPr="009206D6">
        <w:rPr>
          <w:rFonts w:ascii="游明朝" w:eastAsia="游明朝" w:hAnsi="游明朝" w:hint="eastAsia"/>
          <w:color w:val="000000" w:themeColor="text1"/>
        </w:rPr>
        <w:t>設計実施計画として</w:t>
      </w:r>
      <w:r w:rsidR="00F415C9" w:rsidRPr="009206D6">
        <w:rPr>
          <w:rFonts w:ascii="游明朝" w:eastAsia="游明朝" w:hAnsi="游明朝" w:hint="eastAsia"/>
          <w:color w:val="000000" w:themeColor="text1"/>
        </w:rPr>
        <w:t>まとめ</w:t>
      </w:r>
      <w:r w:rsidR="00E24613" w:rsidRPr="009206D6">
        <w:rPr>
          <w:rFonts w:ascii="游明朝" w:eastAsia="游明朝" w:hAnsi="游明朝" w:hint="eastAsia"/>
          <w:color w:val="000000" w:themeColor="text1"/>
        </w:rPr>
        <w:t>ます。</w:t>
      </w:r>
    </w:p>
    <w:p w14:paraId="5504C44E" w14:textId="116F0D19" w:rsidR="00E24613" w:rsidRPr="00BE0DD1" w:rsidRDefault="00BD1B41" w:rsidP="00BE0DD1">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本</w:t>
      </w:r>
      <w:r w:rsidR="00BE0DD1">
        <w:rPr>
          <w:rFonts w:ascii="游明朝" w:eastAsia="游明朝" w:hAnsi="游明朝" w:hint="eastAsia"/>
          <w:color w:val="000000" w:themeColor="text1"/>
        </w:rPr>
        <w:t>工程で</w:t>
      </w:r>
      <w:r w:rsidR="00BE0DD1" w:rsidRPr="00CC19DC">
        <w:rPr>
          <w:rFonts w:ascii="游明朝" w:eastAsia="游明朝" w:hAnsi="游明朝" w:hint="eastAsia"/>
          <w:color w:val="000000" w:themeColor="text1"/>
        </w:rPr>
        <w:t>は、</w:t>
      </w:r>
      <w:r w:rsidR="00BE0DD1">
        <w:rPr>
          <w:rFonts w:ascii="游明朝" w:eastAsia="游明朝" w:hAnsi="游明朝" w:hint="eastAsia"/>
          <w:color w:val="000000" w:themeColor="text1"/>
        </w:rPr>
        <w:t>開発担当が全ての設計作業を担当します。</w:t>
      </w:r>
    </w:p>
    <w:p w14:paraId="32EBD7E0" w14:textId="339570A5" w:rsidR="00BE34B3" w:rsidRDefault="00E24613" w:rsidP="0044278E">
      <w:pPr>
        <w:pStyle w:val="af0"/>
        <w:ind w:leftChars="0" w:left="0" w:firstLineChars="100" w:firstLine="210"/>
        <w:rPr>
          <w:color w:val="000000" w:themeColor="text1"/>
        </w:rPr>
      </w:pPr>
      <w:r w:rsidRPr="003C08BC">
        <w:rPr>
          <w:rFonts w:hint="eastAsia"/>
          <w:color w:val="000000" w:themeColor="text1"/>
        </w:rPr>
        <w:t xml:space="preserve"> </w:t>
      </w:r>
    </w:p>
    <w:p w14:paraId="14466AE8" w14:textId="77777777" w:rsidR="00F52394" w:rsidRDefault="00F52394" w:rsidP="00E24613">
      <w:pPr>
        <w:pStyle w:val="af2"/>
        <w:ind w:leftChars="0" w:left="0"/>
        <w:rPr>
          <w:color w:val="000000" w:themeColor="text1"/>
        </w:rPr>
      </w:pPr>
    </w:p>
    <w:p w14:paraId="3D6B992A" w14:textId="77777777" w:rsidR="00BC4B66" w:rsidRDefault="00BC4B66" w:rsidP="00DF5790">
      <w:pPr>
        <w:pStyle w:val="af2"/>
        <w:ind w:leftChars="0" w:left="0" w:firstLineChars="0" w:firstLine="0"/>
        <w:rPr>
          <w:color w:val="000000" w:themeColor="text1"/>
        </w:rPr>
      </w:pPr>
    </w:p>
    <w:p w14:paraId="1CC589AA" w14:textId="3251C9A5" w:rsidR="00E24613" w:rsidRDefault="00190E09" w:rsidP="00DB1DF4">
      <w:pPr>
        <w:pStyle w:val="af0"/>
        <w:numPr>
          <w:ilvl w:val="0"/>
          <w:numId w:val="20"/>
        </w:numPr>
        <w:ind w:leftChars="0" w:firstLineChars="0" w:hanging="144"/>
        <w:rPr>
          <w:color w:val="000000" w:themeColor="text1"/>
        </w:rPr>
      </w:pPr>
      <w:r>
        <w:rPr>
          <w:rFonts w:hint="eastAsia"/>
          <w:color w:val="000000" w:themeColor="text1"/>
        </w:rPr>
        <w:t>詳細</w:t>
      </w:r>
      <w:r w:rsidR="00E24613">
        <w:rPr>
          <w:rFonts w:hint="eastAsia"/>
          <w:color w:val="000000" w:themeColor="text1"/>
        </w:rPr>
        <w:t>設計</w:t>
      </w:r>
      <w:r w:rsidR="00E24613" w:rsidRPr="003C08BC">
        <w:rPr>
          <w:rFonts w:hint="eastAsia"/>
          <w:color w:val="000000" w:themeColor="text1"/>
        </w:rPr>
        <w:t>の</w:t>
      </w:r>
      <w:r w:rsidR="00E24613">
        <w:rPr>
          <w:rFonts w:hint="eastAsia"/>
          <w:color w:val="000000" w:themeColor="text1"/>
        </w:rPr>
        <w:t>実施</w:t>
      </w:r>
    </w:p>
    <w:p w14:paraId="70A9675D" w14:textId="6C11531B" w:rsidR="00C179BF" w:rsidRPr="003C08BC" w:rsidRDefault="00C179BF" w:rsidP="00C179BF">
      <w:pPr>
        <w:pStyle w:val="af2"/>
        <w:ind w:leftChars="0" w:left="0"/>
        <w:rPr>
          <w:color w:val="000000" w:themeColor="text1"/>
        </w:rPr>
      </w:pPr>
      <w:r>
        <w:rPr>
          <w:rFonts w:hint="eastAsia"/>
          <w:color w:val="000000" w:themeColor="text1"/>
        </w:rPr>
        <w:t xml:space="preserve">　　【作業担当】</w:t>
      </w:r>
    </w:p>
    <w:p w14:paraId="01EF3C01" w14:textId="376ADE1D" w:rsidR="0034735B" w:rsidRDefault="00E24613" w:rsidP="00DF5790">
      <w:pPr>
        <w:pStyle w:val="af0"/>
        <w:ind w:leftChars="202" w:left="424" w:firstLineChars="135" w:firstLine="283"/>
        <w:rPr>
          <w:rFonts w:ascii="游明朝" w:eastAsia="游明朝" w:hAnsi="游明朝"/>
          <w:color w:val="000000" w:themeColor="text1"/>
        </w:rPr>
      </w:pPr>
      <w:r w:rsidRPr="009206D6">
        <w:rPr>
          <w:rFonts w:ascii="游明朝" w:eastAsia="游明朝" w:hAnsi="游明朝" w:hint="eastAsia"/>
          <w:color w:val="000000" w:themeColor="text1"/>
        </w:rPr>
        <w:t>開発責任者は、開発リーダ</w:t>
      </w:r>
      <w:r w:rsidR="00DD3B54" w:rsidRPr="009206D6">
        <w:rPr>
          <w:rFonts w:ascii="游明朝" w:eastAsia="游明朝" w:hAnsi="游明朝" w:hint="eastAsia"/>
          <w:color w:val="000000" w:themeColor="text1"/>
        </w:rPr>
        <w:t>ー</w:t>
      </w:r>
      <w:r w:rsidR="00190E09" w:rsidRPr="009206D6">
        <w:rPr>
          <w:rFonts w:ascii="游明朝" w:eastAsia="游明朝" w:hAnsi="游明朝" w:hint="eastAsia"/>
          <w:color w:val="000000" w:themeColor="text1"/>
        </w:rPr>
        <w:t>、</w:t>
      </w:r>
      <w:r w:rsidRPr="009206D6">
        <w:rPr>
          <w:rFonts w:ascii="游明朝" w:eastAsia="游明朝" w:hAnsi="游明朝" w:hint="eastAsia"/>
          <w:color w:val="000000" w:themeColor="text1"/>
        </w:rPr>
        <w:t>受注業者と協力して、</w:t>
      </w:r>
      <w:r w:rsidR="005614F6" w:rsidRPr="009206D6">
        <w:rPr>
          <w:rFonts w:ascii="游明朝" w:eastAsia="游明朝" w:hAnsi="游明朝" w:hint="eastAsia"/>
          <w:color w:val="000000" w:themeColor="text1"/>
        </w:rPr>
        <w:t>次表：詳細設計項目に示す事項を踏まえて、</w:t>
      </w:r>
      <w:r w:rsidR="00190E09" w:rsidRPr="009206D6">
        <w:rPr>
          <w:rFonts w:ascii="游明朝" w:eastAsia="游明朝" w:hAnsi="游明朝" w:hint="eastAsia"/>
          <w:color w:val="000000" w:themeColor="text1"/>
        </w:rPr>
        <w:t>基本設計</w:t>
      </w:r>
      <w:r w:rsidRPr="009206D6">
        <w:rPr>
          <w:rFonts w:ascii="游明朝" w:eastAsia="游明朝" w:hAnsi="游明朝" w:hint="eastAsia"/>
          <w:color w:val="000000" w:themeColor="text1"/>
        </w:rPr>
        <w:t>書の内容を</w:t>
      </w:r>
      <w:r w:rsidR="005614F6" w:rsidRPr="009206D6">
        <w:rPr>
          <w:rFonts w:ascii="游明朝" w:eastAsia="游明朝" w:hAnsi="游明朝" w:hint="eastAsia"/>
          <w:color w:val="000000" w:themeColor="text1"/>
        </w:rPr>
        <w:t>元</w:t>
      </w:r>
      <w:r w:rsidR="0034735B" w:rsidRPr="009206D6">
        <w:rPr>
          <w:rFonts w:ascii="游明朝" w:eastAsia="游明朝" w:hAnsi="游明朝" w:hint="eastAsia"/>
          <w:color w:val="000000" w:themeColor="text1"/>
        </w:rPr>
        <w:t>に</w:t>
      </w:r>
      <w:r w:rsidRPr="009206D6">
        <w:rPr>
          <w:rFonts w:ascii="游明朝" w:eastAsia="游明朝" w:hAnsi="游明朝" w:hint="eastAsia"/>
          <w:color w:val="000000" w:themeColor="text1"/>
        </w:rPr>
        <w:t>、</w:t>
      </w:r>
      <w:r w:rsidR="008319B2" w:rsidRPr="009206D6">
        <w:rPr>
          <w:rFonts w:ascii="游明朝" w:eastAsia="游明朝" w:hAnsi="游明朝" w:hint="eastAsia"/>
          <w:color w:val="000000" w:themeColor="text1"/>
        </w:rPr>
        <w:t>システム内容に合わせて</w:t>
      </w:r>
      <w:r w:rsidR="0034735B" w:rsidRPr="009206D6">
        <w:rPr>
          <w:rFonts w:ascii="游明朝" w:eastAsia="游明朝" w:hAnsi="游明朝" w:hint="eastAsia"/>
          <w:color w:val="000000" w:themeColor="text1"/>
        </w:rPr>
        <w:t>詳細</w:t>
      </w:r>
      <w:r w:rsidR="00B157B0" w:rsidRPr="009206D6">
        <w:rPr>
          <w:rFonts w:ascii="游明朝" w:eastAsia="游明朝" w:hAnsi="游明朝" w:hint="eastAsia"/>
          <w:color w:val="000000" w:themeColor="text1"/>
        </w:rPr>
        <w:t>設計項目を追加・修正して詳細設計を</w:t>
      </w:r>
      <w:r w:rsidR="00140159" w:rsidRPr="009206D6">
        <w:rPr>
          <w:rFonts w:ascii="游明朝" w:eastAsia="游明朝" w:hAnsi="游明朝" w:hint="eastAsia"/>
          <w:color w:val="000000" w:themeColor="text1"/>
        </w:rPr>
        <w:t>行い</w:t>
      </w:r>
      <w:r w:rsidR="00B157B0" w:rsidRPr="009206D6">
        <w:rPr>
          <w:rFonts w:ascii="游明朝" w:eastAsia="游明朝" w:hAnsi="游明朝" w:hint="eastAsia"/>
          <w:color w:val="000000" w:themeColor="text1"/>
        </w:rPr>
        <w:t>ます</w:t>
      </w:r>
      <w:r w:rsidRPr="009206D6">
        <w:rPr>
          <w:rFonts w:ascii="游明朝" w:eastAsia="游明朝" w:hAnsi="游明朝" w:hint="eastAsia"/>
          <w:color w:val="000000" w:themeColor="text1"/>
        </w:rPr>
        <w:t>。</w:t>
      </w:r>
      <w:r w:rsidR="00A81DB9" w:rsidRPr="009206D6">
        <w:rPr>
          <w:rFonts w:ascii="游明朝" w:eastAsia="游明朝" w:hAnsi="游明朝" w:hint="eastAsia"/>
          <w:color w:val="000000" w:themeColor="text1"/>
        </w:rPr>
        <w:t>具体</w:t>
      </w:r>
      <w:r w:rsidR="00C410D1" w:rsidRPr="009206D6">
        <w:rPr>
          <w:rFonts w:ascii="游明朝" w:eastAsia="游明朝" w:hAnsi="游明朝" w:hint="eastAsia"/>
          <w:color w:val="000000" w:themeColor="text1"/>
        </w:rPr>
        <w:t>的な</w:t>
      </w:r>
      <w:r w:rsidR="00A81DB9" w:rsidRPr="009206D6">
        <w:rPr>
          <w:rFonts w:ascii="游明朝" w:eastAsia="游明朝" w:hAnsi="游明朝" w:hint="eastAsia"/>
          <w:color w:val="000000" w:themeColor="text1"/>
        </w:rPr>
        <w:t>設計作業は、</w:t>
      </w:r>
      <w:r w:rsidR="00CB62F1" w:rsidRPr="009206D6">
        <w:rPr>
          <w:rFonts w:ascii="游明朝" w:eastAsia="游明朝" w:hAnsi="游明朝" w:hint="eastAsia"/>
          <w:color w:val="000000" w:themeColor="text1"/>
        </w:rPr>
        <w:t>システム開発リーダーを中心に</w:t>
      </w:r>
      <w:r w:rsidR="00B80BDB" w:rsidRPr="009206D6">
        <w:rPr>
          <w:rFonts w:ascii="游明朝" w:eastAsia="游明朝" w:hAnsi="游明朝" w:hint="eastAsia"/>
          <w:color w:val="000000" w:themeColor="text1"/>
        </w:rPr>
        <w:t>共通処理/他シス連携リーダーと協力してシステム機能の</w:t>
      </w:r>
      <w:r w:rsidR="00147BF2" w:rsidRPr="009206D6">
        <w:rPr>
          <w:rFonts w:ascii="游明朝" w:eastAsia="游明朝" w:hAnsi="游明朝" w:hint="eastAsia"/>
          <w:color w:val="000000" w:themeColor="text1"/>
        </w:rPr>
        <w:t>詳細を</w:t>
      </w:r>
      <w:r w:rsidR="00F415C9" w:rsidRPr="009206D6">
        <w:rPr>
          <w:rFonts w:ascii="游明朝" w:eastAsia="游明朝" w:hAnsi="游明朝" w:hint="eastAsia"/>
          <w:color w:val="000000" w:themeColor="text1"/>
        </w:rPr>
        <w:t>検討</w:t>
      </w:r>
      <w:r w:rsidR="00DD2D1C" w:rsidRPr="009206D6">
        <w:rPr>
          <w:rFonts w:ascii="游明朝" w:eastAsia="游明朝" w:hAnsi="游明朝" w:hint="eastAsia"/>
          <w:color w:val="000000" w:themeColor="text1"/>
        </w:rPr>
        <w:t>し</w:t>
      </w:r>
      <w:r w:rsidR="00F415C9" w:rsidRPr="009206D6">
        <w:rPr>
          <w:rFonts w:ascii="游明朝" w:eastAsia="游明朝" w:hAnsi="游明朝" w:hint="eastAsia"/>
          <w:color w:val="000000" w:themeColor="text1"/>
        </w:rPr>
        <w:t>、基盤リーダーは方式設計の結果を踏まえて、システム基盤の詳細を検討して、受注業者が検討</w:t>
      </w:r>
      <w:r w:rsidR="00F30D90" w:rsidRPr="009206D6">
        <w:rPr>
          <w:rFonts w:ascii="游明朝" w:eastAsia="游明朝" w:hAnsi="游明朝" w:hint="eastAsia"/>
          <w:color w:val="000000" w:themeColor="text1"/>
        </w:rPr>
        <w:t>結果</w:t>
      </w:r>
      <w:r w:rsidR="009206D6">
        <w:rPr>
          <w:rFonts w:ascii="游明朝" w:eastAsia="游明朝" w:hAnsi="游明朝" w:hint="eastAsia"/>
          <w:color w:val="000000" w:themeColor="text1"/>
        </w:rPr>
        <w:t>を詳細設計書にまとめます</w:t>
      </w:r>
      <w:r w:rsidR="0034735B">
        <w:rPr>
          <w:rFonts w:ascii="游明朝" w:eastAsia="游明朝" w:hAnsi="游明朝" w:hint="eastAsia"/>
          <w:color w:val="000000" w:themeColor="text1"/>
        </w:rPr>
        <w:t>。</w:t>
      </w:r>
    </w:p>
    <w:p w14:paraId="2878C7C0" w14:textId="1063F3EB" w:rsidR="00597AF3" w:rsidRPr="00F76E15" w:rsidRDefault="00597AF3" w:rsidP="00B80BDB">
      <w:pPr>
        <w:pStyle w:val="af0"/>
        <w:ind w:leftChars="202" w:left="424" w:firstLineChars="100" w:firstLine="210"/>
        <w:rPr>
          <w:color w:val="000000" w:themeColor="text1"/>
        </w:rPr>
      </w:pPr>
      <w:r>
        <w:rPr>
          <w:rFonts w:ascii="游明朝" w:eastAsia="游明朝" w:hAnsi="游明朝"/>
          <w:color w:val="000000" w:themeColor="text1"/>
        </w:rPr>
        <w:br/>
      </w:r>
      <w:r w:rsidRPr="00F76E15">
        <w:rPr>
          <w:rFonts w:hint="eastAsia"/>
          <w:color w:val="000000" w:themeColor="text1"/>
        </w:rPr>
        <w:t>【</w:t>
      </w:r>
      <w:r w:rsidR="00A853B4" w:rsidRPr="00F76E15">
        <w:rPr>
          <w:rFonts w:hint="eastAsia"/>
          <w:color w:val="000000" w:themeColor="text1"/>
        </w:rPr>
        <w:t>特殊</w:t>
      </w:r>
      <w:r w:rsidRPr="00F76E15">
        <w:rPr>
          <w:rFonts w:hint="eastAsia"/>
          <w:color w:val="000000" w:themeColor="text1"/>
        </w:rPr>
        <w:t>ケースの設定】</w:t>
      </w:r>
    </w:p>
    <w:p w14:paraId="2C7FEEEE" w14:textId="0775397C" w:rsidR="00597AF3" w:rsidRPr="00C616BB" w:rsidRDefault="006947E4" w:rsidP="00DF5790">
      <w:pPr>
        <w:pStyle w:val="af0"/>
        <w:ind w:leftChars="202" w:left="424" w:firstLineChars="0" w:firstLine="285"/>
        <w:rPr>
          <w:rFonts w:ascii="游明朝" w:eastAsia="游明朝" w:hAnsi="游明朝"/>
          <w:color w:val="000000" w:themeColor="text1"/>
        </w:rPr>
      </w:pPr>
      <w:r w:rsidRPr="00F76E15">
        <w:rPr>
          <w:rFonts w:ascii="游明朝" w:eastAsia="游明朝" w:hAnsi="游明朝" w:hint="eastAsia"/>
          <w:color w:val="000000" w:themeColor="text1"/>
        </w:rPr>
        <w:t>開発責任者は、</w:t>
      </w:r>
      <w:r w:rsidR="00597AF3" w:rsidRPr="00F76E15">
        <w:rPr>
          <w:rFonts w:ascii="游明朝" w:eastAsia="游明朝" w:hAnsi="游明朝" w:hint="eastAsia"/>
          <w:color w:val="000000" w:themeColor="text1"/>
        </w:rPr>
        <w:t>詳細設計の実施において、実務上の</w:t>
      </w:r>
      <w:r w:rsidR="00B56C33" w:rsidRPr="00F76E15">
        <w:rPr>
          <w:rFonts w:ascii="游明朝" w:eastAsia="游明朝" w:hAnsi="游明朝" w:hint="eastAsia"/>
          <w:color w:val="000000" w:themeColor="text1"/>
        </w:rPr>
        <w:t>特殊な</w:t>
      </w:r>
      <w:r w:rsidR="00943AEE" w:rsidRPr="00F76E15">
        <w:rPr>
          <w:rFonts w:ascii="游明朝" w:eastAsia="游明朝" w:hAnsi="游明朝" w:hint="eastAsia"/>
          <w:color w:val="000000" w:themeColor="text1"/>
        </w:rPr>
        <w:t>ケース</w:t>
      </w:r>
      <w:r w:rsidR="009206D6" w:rsidRPr="00F76E15">
        <w:rPr>
          <w:rFonts w:ascii="游明朝" w:eastAsia="游明朝" w:hAnsi="游明朝" w:hint="eastAsia"/>
          <w:color w:val="000000" w:themeColor="text1"/>
        </w:rPr>
        <w:t>を想定した</w:t>
      </w:r>
      <w:r w:rsidR="00943AEE" w:rsidRPr="00F76E15">
        <w:rPr>
          <w:rFonts w:ascii="游明朝" w:eastAsia="游明朝" w:hAnsi="游明朝" w:hint="eastAsia"/>
          <w:color w:val="000000" w:themeColor="text1"/>
        </w:rPr>
        <w:t>設計内容に</w:t>
      </w:r>
      <w:r w:rsidR="00733786" w:rsidRPr="00F76E15">
        <w:rPr>
          <w:rFonts w:ascii="游明朝" w:eastAsia="游明朝" w:hAnsi="游明朝" w:hint="eastAsia"/>
          <w:color w:val="000000" w:themeColor="text1"/>
        </w:rPr>
        <w:t>対して</w:t>
      </w:r>
      <w:r w:rsidR="00597AF3" w:rsidRPr="00F76E15">
        <w:rPr>
          <w:rFonts w:ascii="游明朝" w:eastAsia="游明朝" w:hAnsi="游明朝" w:hint="eastAsia"/>
          <w:color w:val="000000" w:themeColor="text1"/>
        </w:rPr>
        <w:t>、プログラムの実装漏れが無いように、事前に</w:t>
      </w:r>
      <w:r w:rsidR="00B56C33" w:rsidRPr="00F76E15">
        <w:rPr>
          <w:rFonts w:ascii="游明朝" w:eastAsia="游明朝" w:hAnsi="游明朝" w:hint="eastAsia"/>
          <w:color w:val="000000" w:themeColor="text1"/>
        </w:rPr>
        <w:t>業務責任者と協力して</w:t>
      </w:r>
      <w:r w:rsidR="00597AF3" w:rsidRPr="00F76E15">
        <w:rPr>
          <w:rFonts w:ascii="游明朝" w:eastAsia="游明朝" w:hAnsi="游明朝" w:hint="eastAsia"/>
          <w:color w:val="000000" w:themeColor="text1"/>
        </w:rPr>
        <w:t>テスト</w:t>
      </w:r>
      <w:r w:rsidRPr="00F76E15">
        <w:rPr>
          <w:rFonts w:ascii="游明朝" w:eastAsia="游明朝" w:hAnsi="游明朝" w:hint="eastAsia"/>
          <w:color w:val="000000" w:themeColor="text1"/>
        </w:rPr>
        <w:t>工程</w:t>
      </w:r>
      <w:r w:rsidR="00597AF3" w:rsidRPr="00F76E15">
        <w:rPr>
          <w:rFonts w:ascii="游明朝" w:eastAsia="游明朝" w:hAnsi="游明朝" w:hint="eastAsia"/>
          <w:color w:val="000000" w:themeColor="text1"/>
        </w:rPr>
        <w:t>で</w:t>
      </w:r>
      <w:r w:rsidRPr="00F76E15">
        <w:rPr>
          <w:rFonts w:ascii="游明朝" w:eastAsia="游明朝" w:hAnsi="游明朝" w:hint="eastAsia"/>
          <w:color w:val="000000" w:themeColor="text1"/>
        </w:rPr>
        <w:t>必ず</w:t>
      </w:r>
      <w:r w:rsidR="00597AF3" w:rsidRPr="00F76E15">
        <w:rPr>
          <w:rFonts w:ascii="游明朝" w:eastAsia="游明朝" w:hAnsi="游明朝" w:hint="eastAsia"/>
          <w:color w:val="000000" w:themeColor="text1"/>
        </w:rPr>
        <w:t>確認しておくべき</w:t>
      </w:r>
      <w:r w:rsidR="00A853B4" w:rsidRPr="00F76E15">
        <w:rPr>
          <w:rFonts w:ascii="游明朝" w:eastAsia="游明朝" w:hAnsi="游明朝" w:hint="eastAsia"/>
          <w:color w:val="000000" w:themeColor="text1"/>
        </w:rPr>
        <w:t>特殊</w:t>
      </w:r>
      <w:r w:rsidR="006B2724" w:rsidRPr="00F76E15">
        <w:rPr>
          <w:rFonts w:ascii="游明朝" w:eastAsia="游明朝" w:hAnsi="游明朝" w:hint="eastAsia"/>
          <w:color w:val="000000" w:themeColor="text1"/>
        </w:rPr>
        <w:t>ケースを抽出して</w:t>
      </w:r>
      <w:r w:rsidR="00733786" w:rsidRPr="00F76E15">
        <w:rPr>
          <w:rFonts w:ascii="游明朝" w:eastAsia="游明朝" w:hAnsi="游明朝" w:hint="eastAsia"/>
          <w:color w:val="000000" w:themeColor="text1"/>
        </w:rPr>
        <w:t>受注業者に</w:t>
      </w:r>
      <w:r w:rsidR="004C7B72" w:rsidRPr="00F76E15">
        <w:rPr>
          <w:rFonts w:ascii="游明朝" w:eastAsia="游明朝" w:hAnsi="游明朝" w:hint="eastAsia"/>
          <w:color w:val="000000" w:themeColor="text1"/>
        </w:rPr>
        <w:t>引継ぎ、</w:t>
      </w:r>
      <w:r w:rsidR="00597AF3" w:rsidRPr="00F76E15">
        <w:rPr>
          <w:rFonts w:ascii="游明朝" w:eastAsia="游明朝" w:hAnsi="游明朝" w:hint="eastAsia"/>
          <w:color w:val="000000" w:themeColor="text1"/>
        </w:rPr>
        <w:t>単体テストや結合テスト</w:t>
      </w:r>
      <w:r w:rsidR="00F56435" w:rsidRPr="00F76E15">
        <w:rPr>
          <w:rFonts w:ascii="游明朝" w:eastAsia="游明朝" w:hAnsi="游明朝" w:hint="eastAsia"/>
          <w:color w:val="000000" w:themeColor="text1"/>
        </w:rPr>
        <w:t>において</w:t>
      </w:r>
      <w:r w:rsidR="004C7B72" w:rsidRPr="00F76E15">
        <w:rPr>
          <w:rFonts w:ascii="游明朝" w:eastAsia="游明朝" w:hAnsi="游明朝" w:hint="eastAsia"/>
          <w:color w:val="000000" w:themeColor="text1"/>
        </w:rPr>
        <w:t>確</w:t>
      </w:r>
      <w:r w:rsidR="00733786" w:rsidRPr="00F76E15">
        <w:rPr>
          <w:rFonts w:ascii="游明朝" w:eastAsia="游明朝" w:hAnsi="游明朝" w:hint="eastAsia"/>
          <w:color w:val="000000" w:themeColor="text1"/>
        </w:rPr>
        <w:t>認</w:t>
      </w:r>
      <w:r w:rsidR="004C7B72" w:rsidRPr="00F76E15">
        <w:rPr>
          <w:rFonts w:ascii="游明朝" w:eastAsia="游明朝" w:hAnsi="游明朝" w:hint="eastAsia"/>
          <w:color w:val="000000" w:themeColor="text1"/>
        </w:rPr>
        <w:t>したことを報告するよう</w:t>
      </w:r>
      <w:r w:rsidR="00733786" w:rsidRPr="00F76E15">
        <w:rPr>
          <w:rFonts w:ascii="游明朝" w:eastAsia="游明朝" w:hAnsi="游明朝" w:hint="eastAsia"/>
          <w:color w:val="000000" w:themeColor="text1"/>
        </w:rPr>
        <w:t>求め</w:t>
      </w:r>
      <w:r w:rsidR="004C7B72" w:rsidRPr="00F76E15">
        <w:rPr>
          <w:rFonts w:ascii="游明朝" w:eastAsia="游明朝" w:hAnsi="游明朝" w:hint="eastAsia"/>
          <w:color w:val="000000" w:themeColor="text1"/>
        </w:rPr>
        <w:t>ます</w:t>
      </w:r>
      <w:r w:rsidR="00597AF3" w:rsidRPr="00F76E15">
        <w:rPr>
          <w:rFonts w:ascii="游明朝" w:eastAsia="游明朝" w:hAnsi="游明朝" w:hint="eastAsia"/>
          <w:color w:val="000000" w:themeColor="text1"/>
        </w:rPr>
        <w:t>。</w:t>
      </w:r>
    </w:p>
    <w:p w14:paraId="51DDB593" w14:textId="77777777" w:rsidR="00D61372" w:rsidRDefault="00D61372">
      <w:pPr>
        <w:widowControl/>
        <w:jc w:val="left"/>
        <w:rPr>
          <w:rFonts w:ascii="MS UI Gothic" w:eastAsia="MS UI Gothic" w:hAnsi="MS UI Gothic"/>
          <w:color w:val="000000" w:themeColor="text1"/>
          <w:szCs w:val="21"/>
          <w:bdr w:val="single" w:sz="4" w:space="0" w:color="auto"/>
        </w:rPr>
      </w:pPr>
      <w:r>
        <w:rPr>
          <w:rFonts w:ascii="MS UI Gothic" w:eastAsia="MS UI Gothic" w:hAnsi="MS UI Gothic"/>
          <w:color w:val="000000" w:themeColor="text1"/>
          <w:szCs w:val="21"/>
          <w:bdr w:val="single" w:sz="4" w:space="0" w:color="auto"/>
        </w:rPr>
        <w:br w:type="page"/>
      </w:r>
    </w:p>
    <w:p w14:paraId="418B9F9F" w14:textId="77777777" w:rsidR="00C265EC" w:rsidRPr="003C08BC" w:rsidRDefault="00C265EC" w:rsidP="00C265EC">
      <w:pPr>
        <w:ind w:firstLineChars="100" w:firstLine="210"/>
        <w:rPr>
          <w:rFonts w:ascii="MS UI Gothic" w:eastAsia="MS UI Gothic" w:hAnsi="MS UI Gothic"/>
          <w:color w:val="000000" w:themeColor="text1"/>
          <w:szCs w:val="21"/>
          <w:bdr w:val="single" w:sz="4" w:space="0" w:color="auto"/>
        </w:rPr>
      </w:pPr>
      <w:r>
        <w:rPr>
          <w:rFonts w:ascii="MS UI Gothic" w:eastAsia="MS UI Gothic" w:hAnsi="MS UI Gothic" w:hint="eastAsia"/>
          <w:color w:val="000000" w:themeColor="text1"/>
          <w:szCs w:val="21"/>
          <w:bdr w:val="single" w:sz="4" w:space="0" w:color="auto"/>
        </w:rPr>
        <w:t>詳細設計項目</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1134"/>
        <w:gridCol w:w="1984"/>
        <w:gridCol w:w="5057"/>
      </w:tblGrid>
      <w:tr w:rsidR="00C265EC" w:rsidRPr="00807717" w14:paraId="14E171A7" w14:textId="77777777" w:rsidTr="00724CDF">
        <w:trPr>
          <w:tblHeader/>
        </w:trPr>
        <w:tc>
          <w:tcPr>
            <w:tcW w:w="1134" w:type="dxa"/>
            <w:tcBorders>
              <w:top w:val="thinThickSmallGap" w:sz="24" w:space="0" w:color="auto"/>
              <w:bottom w:val="double" w:sz="4" w:space="0" w:color="auto"/>
              <w:right w:val="double" w:sz="4" w:space="0" w:color="FFFFFF" w:themeColor="background1"/>
            </w:tcBorders>
            <w:shd w:val="clear" w:color="auto" w:fill="002060"/>
            <w:vAlign w:val="center"/>
          </w:tcPr>
          <w:p w14:paraId="247771BA" w14:textId="77777777" w:rsidR="00C265EC" w:rsidRPr="00807717" w:rsidRDefault="00C265EC" w:rsidP="00784C3B">
            <w:pPr>
              <w:widowControl/>
              <w:jc w:val="center"/>
              <w:rPr>
                <w:rFonts w:ascii="HGPｺﾞｼｯｸE" w:eastAsia="HGPｺﾞｼｯｸE" w:hAnsi="HGPｺﾞｼｯｸE"/>
                <w:color w:val="FFFFFF" w:themeColor="background1"/>
                <w:sz w:val="20"/>
                <w:szCs w:val="20"/>
              </w:rPr>
            </w:pPr>
            <w:r w:rsidRPr="00807717">
              <w:rPr>
                <w:rFonts w:ascii="HGPｺﾞｼｯｸE" w:eastAsia="HGPｺﾞｼｯｸE" w:hAnsi="HGPｺﾞｼｯｸE" w:hint="eastAsia"/>
                <w:color w:val="FFFFFF" w:themeColor="background1"/>
                <w:sz w:val="20"/>
                <w:szCs w:val="20"/>
              </w:rPr>
              <w:t>記載</w:t>
            </w:r>
            <w:r>
              <w:rPr>
                <w:rFonts w:ascii="HGPｺﾞｼｯｸE" w:eastAsia="HGPｺﾞｼｯｸE" w:hAnsi="HGPｺﾞｼｯｸE" w:hint="eastAsia"/>
                <w:color w:val="FFFFFF" w:themeColor="background1"/>
                <w:sz w:val="20"/>
                <w:szCs w:val="20"/>
              </w:rPr>
              <w:t>目次</w:t>
            </w:r>
          </w:p>
        </w:tc>
        <w:tc>
          <w:tcPr>
            <w:tcW w:w="1984" w:type="dxa"/>
            <w:tcBorders>
              <w:top w:val="thinThickSmallGap" w:sz="24" w:space="0" w:color="auto"/>
              <w:left w:val="double" w:sz="4" w:space="0" w:color="FFFFFF" w:themeColor="background1"/>
              <w:bottom w:val="double" w:sz="4" w:space="0" w:color="auto"/>
              <w:right w:val="double" w:sz="4" w:space="0" w:color="FFFFFF" w:themeColor="background1"/>
            </w:tcBorders>
            <w:shd w:val="clear" w:color="auto" w:fill="002060"/>
            <w:vAlign w:val="center"/>
          </w:tcPr>
          <w:p w14:paraId="1552B3AE" w14:textId="77777777" w:rsidR="00C265EC" w:rsidRPr="00807717" w:rsidRDefault="00C265EC" w:rsidP="00784C3B">
            <w:pPr>
              <w:jc w:val="center"/>
              <w:rPr>
                <w:rFonts w:ascii="HGPｺﾞｼｯｸE" w:eastAsia="HGPｺﾞｼｯｸE" w:hAnsi="HGPｺﾞｼｯｸE"/>
                <w:color w:val="FFFFFF" w:themeColor="background1"/>
                <w:sz w:val="20"/>
                <w:szCs w:val="20"/>
              </w:rPr>
            </w:pPr>
            <w:r w:rsidRPr="00807717">
              <w:rPr>
                <w:rFonts w:ascii="HGPｺﾞｼｯｸE" w:eastAsia="HGPｺﾞｼｯｸE" w:hAnsi="HGPｺﾞｼｯｸE" w:hint="eastAsia"/>
                <w:color w:val="FFFFFF" w:themeColor="background1"/>
                <w:sz w:val="20"/>
                <w:szCs w:val="20"/>
              </w:rPr>
              <w:t>記載事項</w:t>
            </w:r>
          </w:p>
        </w:tc>
        <w:tc>
          <w:tcPr>
            <w:tcW w:w="5057" w:type="dxa"/>
            <w:tcBorders>
              <w:top w:val="thinThickSmallGap" w:sz="24" w:space="0" w:color="auto"/>
              <w:left w:val="double" w:sz="4" w:space="0" w:color="FFFFFF" w:themeColor="background1"/>
              <w:bottom w:val="double" w:sz="4" w:space="0" w:color="auto"/>
            </w:tcBorders>
            <w:shd w:val="clear" w:color="auto" w:fill="002060"/>
            <w:vAlign w:val="center"/>
          </w:tcPr>
          <w:p w14:paraId="20C3DC26" w14:textId="77777777" w:rsidR="00C265EC" w:rsidRPr="00807717" w:rsidRDefault="00C265EC" w:rsidP="00784C3B">
            <w:pPr>
              <w:jc w:val="center"/>
              <w:rPr>
                <w:rFonts w:ascii="HGPｺﾞｼｯｸE" w:eastAsia="HGPｺﾞｼｯｸE" w:hAnsi="HGPｺﾞｼｯｸE"/>
                <w:color w:val="FFFFFF" w:themeColor="background1"/>
                <w:sz w:val="20"/>
                <w:szCs w:val="20"/>
              </w:rPr>
            </w:pPr>
            <w:r w:rsidRPr="00807717">
              <w:rPr>
                <w:rFonts w:ascii="HGPｺﾞｼｯｸE" w:eastAsia="HGPｺﾞｼｯｸE" w:hAnsi="HGPｺﾞｼｯｸE" w:hint="eastAsia"/>
                <w:color w:val="FFFFFF" w:themeColor="background1"/>
                <w:sz w:val="20"/>
                <w:szCs w:val="20"/>
              </w:rPr>
              <w:t>説明</w:t>
            </w:r>
          </w:p>
        </w:tc>
      </w:tr>
      <w:tr w:rsidR="001D79D3" w:rsidRPr="00F22BA6" w14:paraId="154ABB01" w14:textId="77777777" w:rsidTr="00784C3B">
        <w:tc>
          <w:tcPr>
            <w:tcW w:w="1134" w:type="dxa"/>
            <w:vMerge w:val="restart"/>
            <w:vAlign w:val="center"/>
          </w:tcPr>
          <w:p w14:paraId="27D1D0F6" w14:textId="77777777" w:rsidR="001D79D3" w:rsidRDefault="001D79D3" w:rsidP="001D79D3">
            <w:pPr>
              <w:rPr>
                <w:rFonts w:ascii="MS UI Gothic" w:eastAsia="MS UI Gothic" w:hAnsi="MS UI Gothic"/>
                <w:sz w:val="18"/>
                <w:szCs w:val="18"/>
              </w:rPr>
            </w:pPr>
            <w:r>
              <w:rPr>
                <w:rFonts w:ascii="MS UI Gothic" w:eastAsia="MS UI Gothic" w:hAnsi="MS UI Gothic" w:hint="eastAsia"/>
                <w:sz w:val="18"/>
                <w:szCs w:val="18"/>
              </w:rPr>
              <w:t>オンライン</w:t>
            </w:r>
          </w:p>
          <w:p w14:paraId="374A372C" w14:textId="77777777" w:rsidR="001D79D3" w:rsidRDefault="001D79D3" w:rsidP="001D79D3">
            <w:pPr>
              <w:rPr>
                <w:rFonts w:ascii="MS UI Gothic" w:eastAsia="MS UI Gothic" w:hAnsi="MS UI Gothic"/>
                <w:sz w:val="18"/>
                <w:szCs w:val="18"/>
              </w:rPr>
            </w:pPr>
            <w:r w:rsidRPr="003C54C9">
              <w:rPr>
                <w:rFonts w:ascii="MS UI Gothic" w:eastAsia="MS UI Gothic" w:hAnsi="MS UI Gothic" w:hint="eastAsia"/>
                <w:sz w:val="18"/>
                <w:szCs w:val="18"/>
              </w:rPr>
              <w:t>機能</w:t>
            </w:r>
          </w:p>
          <w:p w14:paraId="3533699A" w14:textId="77777777" w:rsidR="001D79D3" w:rsidRPr="003C54C9" w:rsidRDefault="001D79D3" w:rsidP="001D79D3">
            <w:pPr>
              <w:rPr>
                <w:rFonts w:ascii="MS UI Gothic" w:eastAsia="MS UI Gothic" w:hAnsi="MS UI Gothic"/>
                <w:sz w:val="18"/>
                <w:szCs w:val="18"/>
              </w:rPr>
            </w:pPr>
            <w:r w:rsidRPr="003C54C9">
              <w:rPr>
                <w:rFonts w:ascii="MS UI Gothic" w:eastAsia="MS UI Gothic" w:hAnsi="MS UI Gothic" w:hint="eastAsia"/>
                <w:sz w:val="18"/>
                <w:szCs w:val="18"/>
              </w:rPr>
              <w:t>詳細設計</w:t>
            </w:r>
          </w:p>
        </w:tc>
        <w:tc>
          <w:tcPr>
            <w:tcW w:w="1984" w:type="dxa"/>
            <w:vAlign w:val="center"/>
          </w:tcPr>
          <w:p w14:paraId="7496C5C2" w14:textId="77777777" w:rsidR="00F24CF6" w:rsidRDefault="001D79D3" w:rsidP="001D79D3">
            <w:pPr>
              <w:widowControl/>
              <w:jc w:val="left"/>
              <w:rPr>
                <w:rFonts w:ascii="MS UI Gothic" w:eastAsia="MS UI Gothic" w:hAnsi="MS UI Gothic"/>
                <w:sz w:val="18"/>
                <w:szCs w:val="18"/>
              </w:rPr>
            </w:pPr>
            <w:r w:rsidRPr="001D79D3">
              <w:rPr>
                <w:rFonts w:ascii="MS UI Gothic" w:eastAsia="MS UI Gothic" w:hAnsi="MS UI Gothic" w:hint="eastAsia"/>
                <w:sz w:val="18"/>
                <w:szCs w:val="18"/>
              </w:rPr>
              <w:t>オンライン処理仕様</w:t>
            </w:r>
          </w:p>
          <w:p w14:paraId="106711E3" w14:textId="572D9CA2" w:rsidR="001D79D3" w:rsidRPr="001D79D3" w:rsidRDefault="001D79D3" w:rsidP="001D79D3">
            <w:pPr>
              <w:widowControl/>
              <w:jc w:val="left"/>
              <w:rPr>
                <w:rFonts w:ascii="MS UI Gothic" w:eastAsia="MS UI Gothic" w:hAnsi="MS UI Gothic"/>
                <w:kern w:val="0"/>
                <w:sz w:val="18"/>
                <w:szCs w:val="18"/>
              </w:rPr>
            </w:pPr>
            <w:r w:rsidRPr="001D79D3">
              <w:rPr>
                <w:rFonts w:ascii="MS UI Gothic" w:eastAsia="MS UI Gothic" w:hAnsi="MS UI Gothic" w:hint="eastAsia"/>
                <w:sz w:val="18"/>
                <w:szCs w:val="18"/>
              </w:rPr>
              <w:t>（サーバ）</w:t>
            </w:r>
          </w:p>
        </w:tc>
        <w:tc>
          <w:tcPr>
            <w:tcW w:w="5057" w:type="dxa"/>
            <w:vAlign w:val="center"/>
          </w:tcPr>
          <w:p w14:paraId="5D25FC3E" w14:textId="6F3CACEB" w:rsidR="002C60F7" w:rsidRPr="001D79D3" w:rsidRDefault="001D79D3" w:rsidP="00EC6D22">
            <w:pPr>
              <w:rPr>
                <w:rFonts w:ascii="MS UI Gothic" w:eastAsia="MS UI Gothic" w:hAnsi="MS UI Gothic"/>
                <w:sz w:val="18"/>
                <w:szCs w:val="18"/>
              </w:rPr>
            </w:pPr>
            <w:r w:rsidRPr="001D79D3">
              <w:rPr>
                <w:rFonts w:ascii="MS UI Gothic" w:eastAsia="MS UI Gothic" w:hAnsi="MS UI Gothic" w:hint="eastAsia"/>
                <w:sz w:val="18"/>
                <w:szCs w:val="18"/>
              </w:rPr>
              <w:t>機能に実装するサーバ処理の仕様</w:t>
            </w:r>
            <w:r w:rsidR="00EC6D22">
              <w:rPr>
                <w:rFonts w:ascii="MS UI Gothic" w:eastAsia="MS UI Gothic" w:hAnsi="MS UI Gothic" w:hint="eastAsia"/>
                <w:sz w:val="18"/>
                <w:szCs w:val="18"/>
              </w:rPr>
              <w:t>（サーバチェック仕様、処理仕様）</w:t>
            </w:r>
          </w:p>
        </w:tc>
      </w:tr>
      <w:tr w:rsidR="001D79D3" w:rsidRPr="00F22BA6" w14:paraId="2E9E0BE5" w14:textId="77777777" w:rsidTr="00784C3B">
        <w:tc>
          <w:tcPr>
            <w:tcW w:w="1134" w:type="dxa"/>
            <w:vMerge/>
            <w:vAlign w:val="center"/>
          </w:tcPr>
          <w:p w14:paraId="6EF4DF17" w14:textId="77777777" w:rsidR="001D79D3" w:rsidRPr="003C54C9" w:rsidRDefault="001D79D3" w:rsidP="001D79D3">
            <w:pPr>
              <w:rPr>
                <w:rFonts w:ascii="MS UI Gothic" w:eastAsia="MS UI Gothic" w:hAnsi="MS UI Gothic"/>
                <w:sz w:val="18"/>
                <w:szCs w:val="18"/>
              </w:rPr>
            </w:pPr>
          </w:p>
        </w:tc>
        <w:tc>
          <w:tcPr>
            <w:tcW w:w="1984" w:type="dxa"/>
            <w:vAlign w:val="center"/>
          </w:tcPr>
          <w:p w14:paraId="0BDEE81E" w14:textId="77777777" w:rsidR="00F24CF6" w:rsidRDefault="001D79D3" w:rsidP="001D79D3">
            <w:pPr>
              <w:rPr>
                <w:rFonts w:ascii="MS UI Gothic" w:eastAsia="MS UI Gothic" w:hAnsi="MS UI Gothic"/>
                <w:sz w:val="18"/>
                <w:szCs w:val="18"/>
              </w:rPr>
            </w:pPr>
            <w:r w:rsidRPr="001D79D3">
              <w:rPr>
                <w:rFonts w:ascii="MS UI Gothic" w:eastAsia="MS UI Gothic" w:hAnsi="MS UI Gothic" w:hint="eastAsia"/>
                <w:sz w:val="18"/>
                <w:szCs w:val="18"/>
              </w:rPr>
              <w:t>オンライン処理仕様</w:t>
            </w:r>
          </w:p>
          <w:p w14:paraId="431F6B5E" w14:textId="017B84A5" w:rsidR="001D79D3" w:rsidRPr="001D79D3" w:rsidRDefault="001D79D3" w:rsidP="001D79D3">
            <w:pPr>
              <w:rPr>
                <w:rFonts w:ascii="MS UI Gothic" w:eastAsia="MS UI Gothic" w:hAnsi="MS UI Gothic"/>
                <w:sz w:val="18"/>
                <w:szCs w:val="18"/>
              </w:rPr>
            </w:pPr>
            <w:r w:rsidRPr="001D79D3">
              <w:rPr>
                <w:rFonts w:ascii="MS UI Gothic" w:eastAsia="MS UI Gothic" w:hAnsi="MS UI Gothic" w:hint="eastAsia"/>
                <w:sz w:val="18"/>
                <w:szCs w:val="18"/>
              </w:rPr>
              <w:t>（クライアント）</w:t>
            </w:r>
          </w:p>
        </w:tc>
        <w:tc>
          <w:tcPr>
            <w:tcW w:w="5057" w:type="dxa"/>
            <w:vAlign w:val="center"/>
          </w:tcPr>
          <w:p w14:paraId="2766D249" w14:textId="423067BE" w:rsidR="00EC6D22" w:rsidRPr="00EC6D22" w:rsidRDefault="001D79D3" w:rsidP="00EC6D22">
            <w:pPr>
              <w:rPr>
                <w:rFonts w:ascii="MS UI Gothic" w:eastAsia="MS UI Gothic" w:hAnsi="MS UI Gothic"/>
                <w:sz w:val="18"/>
                <w:szCs w:val="18"/>
              </w:rPr>
            </w:pPr>
            <w:r w:rsidRPr="001D79D3">
              <w:rPr>
                <w:rFonts w:ascii="MS UI Gothic" w:eastAsia="MS UI Gothic" w:hAnsi="MS UI Gothic" w:hint="eastAsia"/>
                <w:sz w:val="18"/>
                <w:szCs w:val="18"/>
              </w:rPr>
              <w:t>機能に実装するクライアント処理の仕様</w:t>
            </w:r>
            <w:r w:rsidR="00EC6D22">
              <w:rPr>
                <w:rFonts w:ascii="MS UI Gothic" w:eastAsia="MS UI Gothic" w:hAnsi="MS UI Gothic" w:hint="eastAsia"/>
                <w:sz w:val="18"/>
                <w:szCs w:val="18"/>
              </w:rPr>
              <w:t>（クライアントチェック仕様、処理仕様、</w:t>
            </w:r>
            <w:r w:rsidR="00EC6D22" w:rsidRPr="000E0BB2">
              <w:rPr>
                <w:rFonts w:ascii="MS UI Gothic" w:eastAsia="MS UI Gothic" w:hAnsi="MS UI Gothic" w:hint="eastAsia"/>
                <w:sz w:val="18"/>
                <w:szCs w:val="18"/>
              </w:rPr>
              <w:t>メッセージ出力仕様、エラー処理仕様</w:t>
            </w:r>
            <w:r w:rsidR="00EC6D22">
              <w:rPr>
                <w:rFonts w:ascii="MS UI Gothic" w:eastAsia="MS UI Gothic" w:hAnsi="MS UI Gothic" w:hint="eastAsia"/>
                <w:sz w:val="18"/>
                <w:szCs w:val="18"/>
              </w:rPr>
              <w:t>）</w:t>
            </w:r>
          </w:p>
        </w:tc>
      </w:tr>
      <w:tr w:rsidR="00227FAF" w:rsidRPr="00F22BA6" w14:paraId="150B47AD" w14:textId="77777777" w:rsidTr="00784C3B">
        <w:tc>
          <w:tcPr>
            <w:tcW w:w="1134" w:type="dxa"/>
            <w:vMerge/>
            <w:vAlign w:val="center"/>
          </w:tcPr>
          <w:p w14:paraId="5E9177CA" w14:textId="77777777" w:rsidR="00227FAF" w:rsidRPr="003C54C9" w:rsidRDefault="00227FAF" w:rsidP="001D79D3">
            <w:pPr>
              <w:rPr>
                <w:rFonts w:ascii="MS UI Gothic" w:eastAsia="MS UI Gothic" w:hAnsi="MS UI Gothic"/>
                <w:sz w:val="18"/>
                <w:szCs w:val="18"/>
              </w:rPr>
            </w:pPr>
          </w:p>
        </w:tc>
        <w:tc>
          <w:tcPr>
            <w:tcW w:w="1984" w:type="dxa"/>
            <w:vAlign w:val="center"/>
          </w:tcPr>
          <w:p w14:paraId="0DAD738D" w14:textId="4D782DF9" w:rsidR="00227FAF" w:rsidRPr="001D79D3" w:rsidRDefault="00227FAF" w:rsidP="001D79D3">
            <w:pPr>
              <w:rPr>
                <w:rFonts w:ascii="MS UI Gothic" w:eastAsia="MS UI Gothic" w:hAnsi="MS UI Gothic"/>
                <w:sz w:val="18"/>
                <w:szCs w:val="18"/>
              </w:rPr>
            </w:pPr>
            <w:r>
              <w:rPr>
                <w:rFonts w:ascii="MS UI Gothic" w:eastAsia="MS UI Gothic" w:hAnsi="MS UI Gothic" w:hint="eastAsia"/>
                <w:sz w:val="18"/>
                <w:szCs w:val="18"/>
              </w:rPr>
              <w:t>オンライン共通処理仕様</w:t>
            </w:r>
          </w:p>
        </w:tc>
        <w:tc>
          <w:tcPr>
            <w:tcW w:w="5057" w:type="dxa"/>
            <w:vAlign w:val="center"/>
          </w:tcPr>
          <w:p w14:paraId="5236A2AA" w14:textId="5C30A448" w:rsidR="00227FAF" w:rsidRDefault="00227FAF" w:rsidP="00227FAF">
            <w:pPr>
              <w:rPr>
                <w:rFonts w:ascii="MS UI Gothic" w:eastAsia="MS UI Gothic" w:hAnsi="MS UI Gothic"/>
                <w:sz w:val="18"/>
                <w:szCs w:val="18"/>
              </w:rPr>
            </w:pPr>
            <w:r>
              <w:rPr>
                <w:rFonts w:ascii="MS UI Gothic" w:eastAsia="MS UI Gothic" w:hAnsi="MS UI Gothic" w:hint="eastAsia"/>
                <w:sz w:val="18"/>
                <w:szCs w:val="18"/>
              </w:rPr>
              <w:t>オンライン処理のうち共通する処理の仕様</w:t>
            </w:r>
            <w:r w:rsidR="00F97C48">
              <w:rPr>
                <w:rFonts w:ascii="MS UI Gothic" w:eastAsia="MS UI Gothic" w:hAnsi="MS UI Gothic" w:hint="eastAsia"/>
                <w:sz w:val="18"/>
                <w:szCs w:val="18"/>
              </w:rPr>
              <w:t>（部品化処理）</w:t>
            </w:r>
          </w:p>
        </w:tc>
      </w:tr>
      <w:tr w:rsidR="001D79D3" w:rsidRPr="00F22BA6" w14:paraId="3614EF93" w14:textId="77777777" w:rsidTr="00784C3B">
        <w:tc>
          <w:tcPr>
            <w:tcW w:w="1134" w:type="dxa"/>
            <w:vMerge/>
            <w:vAlign w:val="center"/>
          </w:tcPr>
          <w:p w14:paraId="003B0DB6" w14:textId="77777777" w:rsidR="001D79D3" w:rsidRPr="003C54C9" w:rsidRDefault="001D79D3" w:rsidP="001D79D3">
            <w:pPr>
              <w:rPr>
                <w:rFonts w:ascii="MS UI Gothic" w:eastAsia="MS UI Gothic" w:hAnsi="MS UI Gothic"/>
                <w:sz w:val="18"/>
                <w:szCs w:val="18"/>
              </w:rPr>
            </w:pPr>
          </w:p>
        </w:tc>
        <w:tc>
          <w:tcPr>
            <w:tcW w:w="1984" w:type="dxa"/>
            <w:vAlign w:val="center"/>
          </w:tcPr>
          <w:p w14:paraId="7489B776" w14:textId="77777777" w:rsidR="001D79D3" w:rsidRPr="001D79D3" w:rsidRDefault="001D79D3" w:rsidP="001D79D3">
            <w:pPr>
              <w:rPr>
                <w:rFonts w:ascii="MS UI Gothic" w:eastAsia="MS UI Gothic" w:hAnsi="MS UI Gothic"/>
                <w:sz w:val="18"/>
                <w:szCs w:val="18"/>
              </w:rPr>
            </w:pPr>
            <w:r w:rsidRPr="001D79D3">
              <w:rPr>
                <w:rFonts w:ascii="MS UI Gothic" w:eastAsia="MS UI Gothic" w:hAnsi="MS UI Gothic" w:hint="eastAsia"/>
                <w:sz w:val="18"/>
                <w:szCs w:val="18"/>
              </w:rPr>
              <w:t>画面詳細仕様</w:t>
            </w:r>
          </w:p>
        </w:tc>
        <w:tc>
          <w:tcPr>
            <w:tcW w:w="5057" w:type="dxa"/>
            <w:vAlign w:val="center"/>
          </w:tcPr>
          <w:p w14:paraId="62501A7C" w14:textId="5608CDAC" w:rsidR="001D79D3" w:rsidRPr="001D79D3" w:rsidRDefault="00D33842" w:rsidP="00EC6D22">
            <w:pPr>
              <w:rPr>
                <w:rFonts w:ascii="MS UI Gothic" w:eastAsia="MS UI Gothic" w:hAnsi="MS UI Gothic"/>
                <w:sz w:val="18"/>
                <w:szCs w:val="18"/>
              </w:rPr>
            </w:pPr>
            <w:r>
              <w:rPr>
                <w:rFonts w:ascii="MS UI Gothic" w:eastAsia="MS UI Gothic" w:hAnsi="MS UI Gothic" w:hint="eastAsia"/>
                <w:sz w:val="18"/>
                <w:szCs w:val="18"/>
              </w:rPr>
              <w:t>各画面の</w:t>
            </w:r>
            <w:r w:rsidRPr="000E0BB2">
              <w:rPr>
                <w:rFonts w:ascii="MS UI Gothic" w:eastAsia="MS UI Gothic" w:hAnsi="MS UI Gothic" w:hint="eastAsia"/>
                <w:sz w:val="18"/>
                <w:szCs w:val="18"/>
              </w:rPr>
              <w:t>項目定義（フォント、桁、データ型）</w:t>
            </w:r>
            <w:r w:rsidR="00E154E7">
              <w:rPr>
                <w:rFonts w:ascii="MS UI Gothic" w:eastAsia="MS UI Gothic" w:hAnsi="MS UI Gothic" w:hint="eastAsia"/>
                <w:sz w:val="18"/>
                <w:szCs w:val="18"/>
              </w:rPr>
              <w:t>等</w:t>
            </w:r>
          </w:p>
        </w:tc>
      </w:tr>
      <w:tr w:rsidR="001D79D3" w:rsidRPr="00F22BA6" w14:paraId="16E02159" w14:textId="77777777" w:rsidTr="00784C3B">
        <w:tc>
          <w:tcPr>
            <w:tcW w:w="1134" w:type="dxa"/>
            <w:vMerge/>
            <w:vAlign w:val="center"/>
          </w:tcPr>
          <w:p w14:paraId="5C379CCA" w14:textId="77777777" w:rsidR="001D79D3" w:rsidRPr="003C54C9" w:rsidRDefault="001D79D3" w:rsidP="001D79D3">
            <w:pPr>
              <w:rPr>
                <w:rFonts w:ascii="MS UI Gothic" w:eastAsia="MS UI Gothic" w:hAnsi="MS UI Gothic"/>
                <w:sz w:val="18"/>
                <w:szCs w:val="18"/>
              </w:rPr>
            </w:pPr>
          </w:p>
        </w:tc>
        <w:tc>
          <w:tcPr>
            <w:tcW w:w="1984" w:type="dxa"/>
            <w:vAlign w:val="center"/>
          </w:tcPr>
          <w:p w14:paraId="5C86C8AC" w14:textId="77777777" w:rsidR="001D79D3" w:rsidRPr="001D79D3" w:rsidRDefault="001D79D3" w:rsidP="001D79D3">
            <w:pPr>
              <w:rPr>
                <w:rFonts w:ascii="MS UI Gothic" w:eastAsia="MS UI Gothic" w:hAnsi="MS UI Gothic"/>
                <w:sz w:val="18"/>
                <w:szCs w:val="18"/>
              </w:rPr>
            </w:pPr>
            <w:r w:rsidRPr="001D79D3">
              <w:rPr>
                <w:rFonts w:ascii="MS UI Gothic" w:eastAsia="MS UI Gothic" w:hAnsi="MS UI Gothic" w:hint="eastAsia"/>
                <w:sz w:val="18"/>
                <w:szCs w:val="18"/>
              </w:rPr>
              <w:t>帳票詳細仕様</w:t>
            </w:r>
          </w:p>
        </w:tc>
        <w:tc>
          <w:tcPr>
            <w:tcW w:w="5057" w:type="dxa"/>
            <w:vAlign w:val="center"/>
          </w:tcPr>
          <w:p w14:paraId="39CD5FC7" w14:textId="7C7D4694" w:rsidR="001D79D3" w:rsidRPr="001D79D3" w:rsidRDefault="00D33842" w:rsidP="001D79D3">
            <w:pPr>
              <w:rPr>
                <w:rFonts w:ascii="MS UI Gothic" w:eastAsia="MS UI Gothic" w:hAnsi="MS UI Gothic"/>
                <w:sz w:val="18"/>
                <w:szCs w:val="18"/>
              </w:rPr>
            </w:pPr>
            <w:r>
              <w:rPr>
                <w:rFonts w:ascii="MS UI Gothic" w:eastAsia="MS UI Gothic" w:hAnsi="MS UI Gothic" w:hint="eastAsia"/>
                <w:sz w:val="18"/>
                <w:szCs w:val="18"/>
              </w:rPr>
              <w:t>各</w:t>
            </w:r>
            <w:r w:rsidR="001D79D3" w:rsidRPr="001D79D3">
              <w:rPr>
                <w:rFonts w:ascii="MS UI Gothic" w:eastAsia="MS UI Gothic" w:hAnsi="MS UI Gothic" w:hint="eastAsia"/>
                <w:sz w:val="18"/>
                <w:szCs w:val="18"/>
              </w:rPr>
              <w:t>帳票の</w:t>
            </w:r>
            <w:r w:rsidRPr="000E0BB2">
              <w:rPr>
                <w:rFonts w:ascii="MS UI Gothic" w:eastAsia="MS UI Gothic" w:hAnsi="MS UI Gothic" w:hint="eastAsia"/>
                <w:sz w:val="18"/>
                <w:szCs w:val="18"/>
              </w:rPr>
              <w:t>データ項目定義（フォント、桁、データ型）、処理・集計仕様、改ページ仕様</w:t>
            </w:r>
            <w:r w:rsidR="00E154E7">
              <w:rPr>
                <w:rFonts w:ascii="MS UI Gothic" w:eastAsia="MS UI Gothic" w:hAnsi="MS UI Gothic" w:hint="eastAsia"/>
                <w:sz w:val="18"/>
                <w:szCs w:val="18"/>
              </w:rPr>
              <w:t>等</w:t>
            </w:r>
          </w:p>
        </w:tc>
      </w:tr>
      <w:tr w:rsidR="001D79D3" w:rsidRPr="00F22BA6" w14:paraId="4F2078C5" w14:textId="77777777" w:rsidTr="00784C3B">
        <w:tc>
          <w:tcPr>
            <w:tcW w:w="1134" w:type="dxa"/>
            <w:vMerge w:val="restart"/>
            <w:vAlign w:val="center"/>
          </w:tcPr>
          <w:p w14:paraId="2F6C14D2" w14:textId="77777777" w:rsidR="001D79D3" w:rsidRDefault="001D79D3" w:rsidP="001D79D3">
            <w:pPr>
              <w:rPr>
                <w:rFonts w:ascii="MS UI Gothic" w:eastAsia="MS UI Gothic" w:hAnsi="MS UI Gothic" w:cs="ＭＳ Ｐゴシック"/>
                <w:sz w:val="18"/>
                <w:szCs w:val="18"/>
              </w:rPr>
            </w:pPr>
            <w:r>
              <w:rPr>
                <w:rFonts w:ascii="MS UI Gothic" w:eastAsia="MS UI Gothic" w:hAnsi="MS UI Gothic" w:cs="ＭＳ Ｐゴシック" w:hint="eastAsia"/>
                <w:sz w:val="18"/>
                <w:szCs w:val="18"/>
              </w:rPr>
              <w:t>バッチ機能</w:t>
            </w:r>
          </w:p>
          <w:p w14:paraId="60678CAF" w14:textId="77777777" w:rsidR="001D79D3" w:rsidRPr="003C54C9" w:rsidRDefault="001D79D3" w:rsidP="001D79D3">
            <w:pPr>
              <w:rPr>
                <w:rFonts w:ascii="MS UI Gothic" w:eastAsia="MS UI Gothic" w:hAnsi="MS UI Gothic" w:cs="ＭＳ Ｐゴシック"/>
                <w:sz w:val="18"/>
                <w:szCs w:val="18"/>
              </w:rPr>
            </w:pPr>
            <w:r>
              <w:rPr>
                <w:rFonts w:ascii="MS UI Gothic" w:eastAsia="MS UI Gothic" w:hAnsi="MS UI Gothic" w:cs="ＭＳ Ｐゴシック" w:hint="eastAsia"/>
                <w:sz w:val="18"/>
                <w:szCs w:val="18"/>
              </w:rPr>
              <w:t>詳細設計</w:t>
            </w:r>
          </w:p>
        </w:tc>
        <w:tc>
          <w:tcPr>
            <w:tcW w:w="1984" w:type="dxa"/>
            <w:vAlign w:val="center"/>
          </w:tcPr>
          <w:p w14:paraId="7F8D11F4" w14:textId="77777777" w:rsidR="001D79D3" w:rsidRPr="001D79D3" w:rsidRDefault="001D79D3" w:rsidP="001D79D3">
            <w:pPr>
              <w:widowControl/>
              <w:jc w:val="left"/>
              <w:rPr>
                <w:rFonts w:ascii="MS UI Gothic" w:eastAsia="MS UI Gothic" w:hAnsi="MS UI Gothic"/>
                <w:kern w:val="0"/>
                <w:sz w:val="18"/>
                <w:szCs w:val="18"/>
              </w:rPr>
            </w:pPr>
            <w:r w:rsidRPr="001D79D3">
              <w:rPr>
                <w:rFonts w:ascii="MS UI Gothic" w:eastAsia="MS UI Gothic" w:hAnsi="MS UI Gothic" w:hint="eastAsia"/>
                <w:sz w:val="18"/>
                <w:szCs w:val="18"/>
              </w:rPr>
              <w:t>ジョブ構成</w:t>
            </w:r>
          </w:p>
        </w:tc>
        <w:tc>
          <w:tcPr>
            <w:tcW w:w="5057" w:type="dxa"/>
            <w:vAlign w:val="center"/>
          </w:tcPr>
          <w:p w14:paraId="4F3496D1" w14:textId="77777777" w:rsidR="00F24CF6" w:rsidRDefault="00F24CF6" w:rsidP="001D79D3">
            <w:pPr>
              <w:rPr>
                <w:rFonts w:ascii="MS UI Gothic" w:eastAsia="MS UI Gothic" w:hAnsi="MS UI Gothic"/>
                <w:sz w:val="18"/>
                <w:szCs w:val="18"/>
              </w:rPr>
            </w:pPr>
            <w:r>
              <w:rPr>
                <w:rFonts w:ascii="MS UI Gothic" w:eastAsia="MS UI Gothic" w:hAnsi="MS UI Gothic" w:hint="eastAsia"/>
                <w:sz w:val="18"/>
                <w:szCs w:val="18"/>
              </w:rPr>
              <w:t>各ジョブの構成</w:t>
            </w:r>
          </w:p>
          <w:p w14:paraId="61F6AB8F" w14:textId="22DCBFD9" w:rsidR="001D79D3" w:rsidRPr="001D79D3" w:rsidRDefault="001D79D3" w:rsidP="001D79D3">
            <w:pPr>
              <w:rPr>
                <w:rFonts w:ascii="MS UI Gothic" w:eastAsia="MS UI Gothic" w:hAnsi="MS UI Gothic"/>
                <w:sz w:val="18"/>
                <w:szCs w:val="18"/>
              </w:rPr>
            </w:pPr>
            <w:r w:rsidRPr="001D79D3">
              <w:rPr>
                <w:rFonts w:ascii="MS UI Gothic" w:eastAsia="MS UI Gothic" w:hAnsi="MS UI Gothic" w:hint="eastAsia"/>
                <w:sz w:val="18"/>
                <w:szCs w:val="18"/>
              </w:rPr>
              <w:t>ジョブ名、ジョブから呼び出すバッチ処理名</w:t>
            </w:r>
            <w:r w:rsidR="00E154E7">
              <w:rPr>
                <w:rFonts w:ascii="MS UI Gothic" w:eastAsia="MS UI Gothic" w:hAnsi="MS UI Gothic" w:hint="eastAsia"/>
                <w:sz w:val="18"/>
                <w:szCs w:val="18"/>
              </w:rPr>
              <w:t>等</w:t>
            </w:r>
            <w:r w:rsidRPr="001D79D3">
              <w:rPr>
                <w:rFonts w:ascii="MS UI Gothic" w:eastAsia="MS UI Gothic" w:hAnsi="MS UI Gothic" w:hint="eastAsia"/>
                <w:sz w:val="18"/>
                <w:szCs w:val="18"/>
              </w:rPr>
              <w:t>を記載</w:t>
            </w:r>
          </w:p>
        </w:tc>
      </w:tr>
      <w:tr w:rsidR="001D79D3" w:rsidRPr="00F22BA6" w14:paraId="282D682C" w14:textId="77777777" w:rsidTr="00784C3B">
        <w:tc>
          <w:tcPr>
            <w:tcW w:w="1134" w:type="dxa"/>
            <w:vMerge/>
            <w:vAlign w:val="center"/>
          </w:tcPr>
          <w:p w14:paraId="2BC60605" w14:textId="2F8AA2DD" w:rsidR="001D79D3" w:rsidRPr="003C54C9" w:rsidRDefault="001D79D3" w:rsidP="001D79D3">
            <w:pPr>
              <w:rPr>
                <w:rFonts w:ascii="MS UI Gothic" w:eastAsia="MS UI Gothic" w:hAnsi="MS UI Gothic"/>
                <w:sz w:val="18"/>
                <w:szCs w:val="18"/>
              </w:rPr>
            </w:pPr>
          </w:p>
        </w:tc>
        <w:tc>
          <w:tcPr>
            <w:tcW w:w="1984" w:type="dxa"/>
            <w:vAlign w:val="center"/>
          </w:tcPr>
          <w:p w14:paraId="66E1A93C" w14:textId="77777777" w:rsidR="001D79D3" w:rsidRPr="001D79D3" w:rsidRDefault="001D79D3" w:rsidP="001D79D3">
            <w:pPr>
              <w:rPr>
                <w:rFonts w:ascii="MS UI Gothic" w:eastAsia="MS UI Gothic" w:hAnsi="MS UI Gothic"/>
                <w:sz w:val="18"/>
                <w:szCs w:val="18"/>
              </w:rPr>
            </w:pPr>
            <w:r w:rsidRPr="001D79D3">
              <w:rPr>
                <w:rFonts w:ascii="MS UI Gothic" w:eastAsia="MS UI Gothic" w:hAnsi="MS UI Gothic" w:hint="eastAsia"/>
                <w:sz w:val="18"/>
                <w:szCs w:val="18"/>
              </w:rPr>
              <w:t>バッチ処理仕様</w:t>
            </w:r>
          </w:p>
        </w:tc>
        <w:tc>
          <w:tcPr>
            <w:tcW w:w="5057" w:type="dxa"/>
            <w:vAlign w:val="center"/>
          </w:tcPr>
          <w:p w14:paraId="7A263E35" w14:textId="64283C6F" w:rsidR="001D79D3" w:rsidRPr="001D79D3" w:rsidRDefault="001D79D3" w:rsidP="001D79D3">
            <w:pPr>
              <w:rPr>
                <w:rFonts w:ascii="MS UI Gothic" w:eastAsia="MS UI Gothic" w:hAnsi="MS UI Gothic"/>
                <w:sz w:val="18"/>
                <w:szCs w:val="18"/>
              </w:rPr>
            </w:pPr>
            <w:r w:rsidRPr="001D79D3">
              <w:rPr>
                <w:rFonts w:ascii="MS UI Gothic" w:eastAsia="MS UI Gothic" w:hAnsi="MS UI Gothic" w:hint="eastAsia"/>
                <w:sz w:val="18"/>
                <w:szCs w:val="18"/>
              </w:rPr>
              <w:t>機能に実現する処理の仕様</w:t>
            </w:r>
            <w:r w:rsidR="00B72364">
              <w:rPr>
                <w:rFonts w:ascii="MS UI Gothic" w:eastAsia="MS UI Gothic" w:hAnsi="MS UI Gothic" w:hint="eastAsia"/>
                <w:sz w:val="18"/>
                <w:szCs w:val="18"/>
              </w:rPr>
              <w:t>、ファイル転送（</w:t>
            </w:r>
            <w:r w:rsidR="00B72364" w:rsidRPr="000E0BB2">
              <w:rPr>
                <w:rFonts w:ascii="MS UI Gothic" w:eastAsia="MS UI Gothic" w:hAnsi="MS UI Gothic" w:hint="eastAsia"/>
                <w:sz w:val="18"/>
                <w:szCs w:val="18"/>
              </w:rPr>
              <w:t>転送量、転送タイミング、分割基準</w:t>
            </w:r>
            <w:r w:rsidR="00B72364">
              <w:rPr>
                <w:rFonts w:ascii="MS UI Gothic" w:eastAsia="MS UI Gothic" w:hAnsi="MS UI Gothic" w:hint="eastAsia"/>
                <w:sz w:val="18"/>
                <w:szCs w:val="18"/>
              </w:rPr>
              <w:t>）の仕様</w:t>
            </w:r>
          </w:p>
        </w:tc>
      </w:tr>
      <w:tr w:rsidR="00227FAF" w:rsidRPr="00F22BA6" w14:paraId="7D248AF7" w14:textId="77777777" w:rsidTr="00784C3B">
        <w:tc>
          <w:tcPr>
            <w:tcW w:w="1134" w:type="dxa"/>
            <w:vMerge/>
            <w:vAlign w:val="center"/>
          </w:tcPr>
          <w:p w14:paraId="503538D8" w14:textId="77777777" w:rsidR="00227FAF" w:rsidRPr="003C54C9" w:rsidRDefault="00227FAF" w:rsidP="00227FAF">
            <w:pPr>
              <w:rPr>
                <w:rFonts w:ascii="MS UI Gothic" w:eastAsia="MS UI Gothic" w:hAnsi="MS UI Gothic"/>
                <w:sz w:val="18"/>
                <w:szCs w:val="18"/>
              </w:rPr>
            </w:pPr>
          </w:p>
        </w:tc>
        <w:tc>
          <w:tcPr>
            <w:tcW w:w="1984" w:type="dxa"/>
            <w:vAlign w:val="center"/>
          </w:tcPr>
          <w:p w14:paraId="24D297CD" w14:textId="12ADDB14" w:rsidR="00227FAF" w:rsidRPr="001D79D3" w:rsidRDefault="00227FAF" w:rsidP="00227FAF">
            <w:pPr>
              <w:rPr>
                <w:rFonts w:ascii="MS UI Gothic" w:eastAsia="MS UI Gothic" w:hAnsi="MS UI Gothic"/>
                <w:sz w:val="18"/>
                <w:szCs w:val="18"/>
              </w:rPr>
            </w:pPr>
            <w:r>
              <w:rPr>
                <w:rFonts w:ascii="MS UI Gothic" w:eastAsia="MS UI Gothic" w:hAnsi="MS UI Gothic" w:hint="eastAsia"/>
                <w:sz w:val="18"/>
                <w:szCs w:val="18"/>
              </w:rPr>
              <w:t>バッチ共通処理仕様</w:t>
            </w:r>
          </w:p>
        </w:tc>
        <w:tc>
          <w:tcPr>
            <w:tcW w:w="5057" w:type="dxa"/>
            <w:vAlign w:val="center"/>
          </w:tcPr>
          <w:p w14:paraId="3E166B70" w14:textId="25B21F87" w:rsidR="00227FAF" w:rsidRPr="001D79D3" w:rsidRDefault="00227FAF" w:rsidP="00227FAF">
            <w:pPr>
              <w:rPr>
                <w:rFonts w:ascii="MS UI Gothic" w:eastAsia="MS UI Gothic" w:hAnsi="MS UI Gothic"/>
                <w:sz w:val="18"/>
                <w:szCs w:val="18"/>
              </w:rPr>
            </w:pPr>
            <w:r>
              <w:rPr>
                <w:rFonts w:ascii="MS UI Gothic" w:eastAsia="MS UI Gothic" w:hAnsi="MS UI Gothic" w:hint="eastAsia"/>
                <w:sz w:val="18"/>
                <w:szCs w:val="18"/>
              </w:rPr>
              <w:t>バッチ処理のうち共通する処理の仕様</w:t>
            </w:r>
            <w:r w:rsidR="00F97C48">
              <w:rPr>
                <w:rFonts w:ascii="MS UI Gothic" w:eastAsia="MS UI Gothic" w:hAnsi="MS UI Gothic" w:hint="eastAsia"/>
                <w:sz w:val="18"/>
                <w:szCs w:val="18"/>
              </w:rPr>
              <w:t>（部品化処理）</w:t>
            </w:r>
          </w:p>
        </w:tc>
      </w:tr>
      <w:tr w:rsidR="00227FAF" w:rsidRPr="00F22BA6" w14:paraId="14C958F7" w14:textId="77777777" w:rsidTr="00784C3B">
        <w:tc>
          <w:tcPr>
            <w:tcW w:w="1134" w:type="dxa"/>
            <w:vMerge/>
            <w:vAlign w:val="center"/>
          </w:tcPr>
          <w:p w14:paraId="71022FA1" w14:textId="77777777" w:rsidR="00227FAF" w:rsidRPr="003C54C9" w:rsidRDefault="00227FAF" w:rsidP="00227FAF">
            <w:pPr>
              <w:rPr>
                <w:rFonts w:ascii="MS UI Gothic" w:eastAsia="MS UI Gothic" w:hAnsi="MS UI Gothic"/>
                <w:sz w:val="18"/>
                <w:szCs w:val="18"/>
              </w:rPr>
            </w:pPr>
          </w:p>
        </w:tc>
        <w:tc>
          <w:tcPr>
            <w:tcW w:w="1984" w:type="dxa"/>
            <w:vAlign w:val="center"/>
          </w:tcPr>
          <w:p w14:paraId="7BEA36E9" w14:textId="77777777" w:rsidR="00227FAF" w:rsidRPr="001D79D3" w:rsidRDefault="00227FAF" w:rsidP="00227FAF">
            <w:pPr>
              <w:rPr>
                <w:rFonts w:ascii="MS UI Gothic" w:eastAsia="MS UI Gothic" w:hAnsi="MS UI Gothic"/>
                <w:sz w:val="18"/>
                <w:szCs w:val="18"/>
              </w:rPr>
            </w:pPr>
            <w:r w:rsidRPr="001D79D3">
              <w:rPr>
                <w:rFonts w:ascii="MS UI Gothic" w:eastAsia="MS UI Gothic" w:hAnsi="MS UI Gothic" w:hint="eastAsia"/>
                <w:sz w:val="18"/>
                <w:szCs w:val="18"/>
              </w:rPr>
              <w:t>帳票詳細仕様</w:t>
            </w:r>
          </w:p>
        </w:tc>
        <w:tc>
          <w:tcPr>
            <w:tcW w:w="5057" w:type="dxa"/>
            <w:vAlign w:val="center"/>
          </w:tcPr>
          <w:p w14:paraId="6349798F" w14:textId="43230BC1" w:rsidR="00227FAF" w:rsidRPr="001D79D3" w:rsidRDefault="00EC6D22" w:rsidP="00227FAF">
            <w:pPr>
              <w:rPr>
                <w:rFonts w:ascii="MS UI Gothic" w:eastAsia="MS UI Gothic" w:hAnsi="MS UI Gothic"/>
                <w:sz w:val="18"/>
                <w:szCs w:val="18"/>
              </w:rPr>
            </w:pPr>
            <w:r>
              <w:rPr>
                <w:rFonts w:ascii="MS UI Gothic" w:eastAsia="MS UI Gothic" w:hAnsi="MS UI Gothic" w:hint="eastAsia"/>
                <w:sz w:val="18"/>
                <w:szCs w:val="18"/>
              </w:rPr>
              <w:t>各</w:t>
            </w:r>
            <w:r w:rsidRPr="001D79D3">
              <w:rPr>
                <w:rFonts w:ascii="MS UI Gothic" w:eastAsia="MS UI Gothic" w:hAnsi="MS UI Gothic" w:hint="eastAsia"/>
                <w:sz w:val="18"/>
                <w:szCs w:val="18"/>
              </w:rPr>
              <w:t>帳票の</w:t>
            </w:r>
            <w:r w:rsidRPr="000E0BB2">
              <w:rPr>
                <w:rFonts w:ascii="MS UI Gothic" w:eastAsia="MS UI Gothic" w:hAnsi="MS UI Gothic" w:hint="eastAsia"/>
                <w:sz w:val="18"/>
                <w:szCs w:val="18"/>
              </w:rPr>
              <w:t>データ項目定義（フォント、桁、データ型）、処理・集計仕様、改ページ仕様</w:t>
            </w:r>
            <w:r>
              <w:rPr>
                <w:rFonts w:ascii="MS UI Gothic" w:eastAsia="MS UI Gothic" w:hAnsi="MS UI Gothic" w:hint="eastAsia"/>
                <w:sz w:val="18"/>
                <w:szCs w:val="18"/>
              </w:rPr>
              <w:t>等</w:t>
            </w:r>
          </w:p>
        </w:tc>
      </w:tr>
      <w:tr w:rsidR="00227FAF" w:rsidRPr="00F22BA6" w14:paraId="3A90885B" w14:textId="77777777" w:rsidTr="00784C3B">
        <w:tc>
          <w:tcPr>
            <w:tcW w:w="1134" w:type="dxa"/>
            <w:vMerge/>
            <w:vAlign w:val="center"/>
          </w:tcPr>
          <w:p w14:paraId="0B66B26F" w14:textId="77777777" w:rsidR="00227FAF" w:rsidRPr="003C54C9" w:rsidRDefault="00227FAF" w:rsidP="00227FAF">
            <w:pPr>
              <w:rPr>
                <w:rFonts w:ascii="MS UI Gothic" w:eastAsia="MS UI Gothic" w:hAnsi="MS UI Gothic"/>
                <w:sz w:val="18"/>
                <w:szCs w:val="18"/>
              </w:rPr>
            </w:pPr>
          </w:p>
        </w:tc>
        <w:tc>
          <w:tcPr>
            <w:tcW w:w="1984" w:type="dxa"/>
            <w:vAlign w:val="center"/>
          </w:tcPr>
          <w:p w14:paraId="7DD7F05C" w14:textId="77777777" w:rsidR="00227FAF" w:rsidRPr="001D79D3" w:rsidRDefault="00227FAF" w:rsidP="00227FAF">
            <w:pPr>
              <w:widowControl/>
              <w:rPr>
                <w:rFonts w:ascii="MS UI Gothic" w:eastAsia="MS UI Gothic" w:hAnsi="MS UI Gothic"/>
                <w:color w:val="000000"/>
                <w:kern w:val="0"/>
                <w:sz w:val="18"/>
                <w:szCs w:val="18"/>
              </w:rPr>
            </w:pPr>
            <w:r w:rsidRPr="001D79D3">
              <w:rPr>
                <w:rFonts w:ascii="MS UI Gothic" w:eastAsia="MS UI Gothic" w:hAnsi="MS UI Gothic" w:hint="eastAsia"/>
                <w:color w:val="000000"/>
                <w:sz w:val="18"/>
                <w:szCs w:val="18"/>
              </w:rPr>
              <w:t>入出力ファイル/テーブル</w:t>
            </w:r>
          </w:p>
        </w:tc>
        <w:tc>
          <w:tcPr>
            <w:tcW w:w="5057" w:type="dxa"/>
            <w:vAlign w:val="center"/>
          </w:tcPr>
          <w:p w14:paraId="602D07C9" w14:textId="77777777"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各</w:t>
            </w:r>
            <w:r w:rsidRPr="003C54C9">
              <w:rPr>
                <w:rFonts w:ascii="MS UI Gothic" w:eastAsia="MS UI Gothic" w:hAnsi="MS UI Gothic" w:hint="eastAsia"/>
                <w:color w:val="000000"/>
                <w:sz w:val="18"/>
                <w:szCs w:val="18"/>
              </w:rPr>
              <w:t>ジョブ</w:t>
            </w:r>
            <w:r>
              <w:rPr>
                <w:rFonts w:ascii="MS UI Gothic" w:eastAsia="MS UI Gothic" w:hAnsi="MS UI Gothic" w:hint="eastAsia"/>
                <w:color w:val="000000"/>
                <w:sz w:val="18"/>
                <w:szCs w:val="18"/>
              </w:rPr>
              <w:t>の入出力ファイル、テーブルの一覧</w:t>
            </w:r>
          </w:p>
        </w:tc>
      </w:tr>
      <w:tr w:rsidR="00942170" w:rsidRPr="00F22BA6" w14:paraId="21C76CA0" w14:textId="77777777" w:rsidTr="00784C3B">
        <w:tc>
          <w:tcPr>
            <w:tcW w:w="1134" w:type="dxa"/>
            <w:vMerge w:val="restart"/>
            <w:vAlign w:val="center"/>
          </w:tcPr>
          <w:p w14:paraId="4BD66DC5" w14:textId="387B3536" w:rsidR="00942170" w:rsidRPr="003C54C9" w:rsidRDefault="00942170" w:rsidP="00942170">
            <w:pPr>
              <w:widowControl/>
              <w:jc w:val="left"/>
              <w:rPr>
                <w:rFonts w:ascii="MS UI Gothic" w:eastAsia="MS UI Gothic" w:hAnsi="MS UI Gothic"/>
                <w:color w:val="000000"/>
                <w:sz w:val="18"/>
                <w:szCs w:val="18"/>
              </w:rPr>
            </w:pPr>
            <w:r w:rsidRPr="003C54C9">
              <w:rPr>
                <w:rFonts w:ascii="MS UI Gothic" w:eastAsia="MS UI Gothic" w:hAnsi="MS UI Gothic" w:hint="eastAsia"/>
                <w:color w:val="000000"/>
                <w:kern w:val="0"/>
                <w:sz w:val="18"/>
                <w:szCs w:val="18"/>
              </w:rPr>
              <w:t>DB設計</w:t>
            </w:r>
          </w:p>
        </w:tc>
        <w:tc>
          <w:tcPr>
            <w:tcW w:w="1984" w:type="dxa"/>
            <w:vAlign w:val="center"/>
          </w:tcPr>
          <w:p w14:paraId="7C3DFF4C" w14:textId="69B52079" w:rsidR="00942170" w:rsidRPr="003C54C9" w:rsidRDefault="00942170" w:rsidP="00942170">
            <w:pPr>
              <w:widowControl/>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DB物理設計</w:t>
            </w:r>
          </w:p>
        </w:tc>
        <w:tc>
          <w:tcPr>
            <w:tcW w:w="5057" w:type="dxa"/>
            <w:vAlign w:val="center"/>
          </w:tcPr>
          <w:p w14:paraId="7177F38D" w14:textId="0D0AD644" w:rsidR="00942170" w:rsidRPr="001D79D3" w:rsidRDefault="00942170" w:rsidP="00942170">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データファイル、制御ファイル</w:t>
            </w:r>
            <w:r>
              <w:rPr>
                <w:rFonts w:ascii="MS UI Gothic" w:eastAsia="MS UI Gothic" w:hAnsi="MS UI Gothic" w:hint="eastAsia"/>
                <w:color w:val="000000"/>
                <w:sz w:val="18"/>
                <w:szCs w:val="18"/>
              </w:rPr>
              <w:t>、データ同期</w:t>
            </w:r>
            <w:r w:rsidR="00E154E7">
              <w:rPr>
                <w:rFonts w:ascii="MS UI Gothic" w:eastAsia="MS UI Gothic" w:hAnsi="MS UI Gothic" w:hint="eastAsia"/>
                <w:color w:val="000000"/>
                <w:sz w:val="18"/>
                <w:szCs w:val="18"/>
              </w:rPr>
              <w:t>等</w:t>
            </w:r>
            <w:r w:rsidRPr="003C54C9">
              <w:rPr>
                <w:rFonts w:ascii="MS UI Gothic" w:eastAsia="MS UI Gothic" w:hAnsi="MS UI Gothic" w:hint="eastAsia"/>
                <w:color w:val="000000"/>
                <w:sz w:val="18"/>
                <w:szCs w:val="18"/>
              </w:rPr>
              <w:t>の物理設計</w:t>
            </w:r>
            <w:r>
              <w:rPr>
                <w:rFonts w:ascii="MS UI Gothic" w:eastAsia="MS UI Gothic" w:hAnsi="MS UI Gothic" w:hint="eastAsia"/>
                <w:color w:val="000000"/>
                <w:sz w:val="18"/>
                <w:szCs w:val="18"/>
              </w:rPr>
              <w:t>と各インスタンス別の定義情報の設計</w:t>
            </w:r>
          </w:p>
        </w:tc>
      </w:tr>
      <w:tr w:rsidR="00942170" w:rsidRPr="00F22BA6" w14:paraId="2D79D879" w14:textId="77777777" w:rsidTr="00784C3B">
        <w:tc>
          <w:tcPr>
            <w:tcW w:w="1134" w:type="dxa"/>
            <w:vMerge/>
            <w:vAlign w:val="center"/>
          </w:tcPr>
          <w:p w14:paraId="6BD0DDD9" w14:textId="77777777" w:rsidR="00942170" w:rsidRPr="003C54C9" w:rsidRDefault="00942170" w:rsidP="00942170">
            <w:pPr>
              <w:widowControl/>
              <w:jc w:val="left"/>
              <w:rPr>
                <w:rFonts w:ascii="MS UI Gothic" w:eastAsia="MS UI Gothic" w:hAnsi="MS UI Gothic"/>
                <w:color w:val="000000"/>
                <w:sz w:val="18"/>
                <w:szCs w:val="18"/>
              </w:rPr>
            </w:pPr>
          </w:p>
        </w:tc>
        <w:tc>
          <w:tcPr>
            <w:tcW w:w="1984" w:type="dxa"/>
            <w:vAlign w:val="center"/>
          </w:tcPr>
          <w:p w14:paraId="46DBC079" w14:textId="230B0E65" w:rsidR="00942170" w:rsidRPr="003C54C9" w:rsidRDefault="00942170" w:rsidP="00942170">
            <w:pPr>
              <w:widowControl/>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インスタンス一覧</w:t>
            </w:r>
          </w:p>
        </w:tc>
        <w:tc>
          <w:tcPr>
            <w:tcW w:w="5057" w:type="dxa"/>
            <w:vAlign w:val="center"/>
          </w:tcPr>
          <w:p w14:paraId="7773B87F" w14:textId="7A340E08" w:rsidR="00942170" w:rsidRPr="001D79D3" w:rsidRDefault="00942170" w:rsidP="00942170">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インスタンス（環境）の一覧</w:t>
            </w:r>
          </w:p>
        </w:tc>
      </w:tr>
      <w:tr w:rsidR="00942170" w:rsidRPr="00F22BA6" w14:paraId="5254497D" w14:textId="77777777" w:rsidTr="00784C3B">
        <w:tc>
          <w:tcPr>
            <w:tcW w:w="1134" w:type="dxa"/>
            <w:vMerge/>
            <w:vAlign w:val="center"/>
          </w:tcPr>
          <w:p w14:paraId="210B6F1C" w14:textId="77777777" w:rsidR="00942170" w:rsidRPr="003C54C9" w:rsidRDefault="00942170" w:rsidP="00942170">
            <w:pPr>
              <w:widowControl/>
              <w:jc w:val="left"/>
              <w:rPr>
                <w:rFonts w:ascii="MS UI Gothic" w:eastAsia="MS UI Gothic" w:hAnsi="MS UI Gothic"/>
                <w:color w:val="000000"/>
                <w:sz w:val="18"/>
                <w:szCs w:val="18"/>
              </w:rPr>
            </w:pPr>
          </w:p>
        </w:tc>
        <w:tc>
          <w:tcPr>
            <w:tcW w:w="1984" w:type="dxa"/>
            <w:vAlign w:val="center"/>
          </w:tcPr>
          <w:p w14:paraId="4EB2527F" w14:textId="2658FBCA" w:rsidR="00942170" w:rsidRPr="003C54C9" w:rsidRDefault="00942170" w:rsidP="00942170">
            <w:pPr>
              <w:widowControl/>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スキーマ一覧</w:t>
            </w:r>
          </w:p>
        </w:tc>
        <w:tc>
          <w:tcPr>
            <w:tcW w:w="5057" w:type="dxa"/>
            <w:vAlign w:val="center"/>
          </w:tcPr>
          <w:p w14:paraId="2A13BD5C" w14:textId="3EC04E13" w:rsidR="00942170" w:rsidRPr="001D79D3" w:rsidRDefault="00942170" w:rsidP="00942170">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スキーマ（テーブルの管理単位）の一覧</w:t>
            </w:r>
          </w:p>
        </w:tc>
      </w:tr>
      <w:tr w:rsidR="00227FAF" w:rsidRPr="00F22BA6" w14:paraId="297B4611" w14:textId="77777777" w:rsidTr="00784C3B">
        <w:tc>
          <w:tcPr>
            <w:tcW w:w="1134" w:type="dxa"/>
            <w:vMerge w:val="restart"/>
            <w:vAlign w:val="center"/>
          </w:tcPr>
          <w:p w14:paraId="55CBD8D5" w14:textId="77777777" w:rsidR="00227FAF" w:rsidRPr="003C54C9" w:rsidRDefault="00227FAF" w:rsidP="00227FAF">
            <w:pPr>
              <w:widowControl/>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テーブル</w:t>
            </w:r>
          </w:p>
          <w:p w14:paraId="084A520D" w14:textId="77777777"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詳細設計</w:t>
            </w:r>
          </w:p>
        </w:tc>
        <w:tc>
          <w:tcPr>
            <w:tcW w:w="1984" w:type="dxa"/>
            <w:vAlign w:val="center"/>
          </w:tcPr>
          <w:p w14:paraId="263A7B11" w14:textId="4F112B37" w:rsidR="00227FAF" w:rsidRPr="003C54C9" w:rsidRDefault="00227FAF" w:rsidP="00C410D1">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マスタ</w:t>
            </w:r>
            <w:r>
              <w:rPr>
                <w:rFonts w:ascii="MS UI Gothic" w:eastAsia="MS UI Gothic" w:hAnsi="MS UI Gothic" w:hint="eastAsia"/>
                <w:color w:val="000000"/>
                <w:sz w:val="18"/>
                <w:szCs w:val="18"/>
              </w:rPr>
              <w:t>テーブル</w:t>
            </w:r>
            <w:r w:rsidRPr="003C54C9">
              <w:rPr>
                <w:rFonts w:ascii="MS UI Gothic" w:eastAsia="MS UI Gothic" w:hAnsi="MS UI Gothic" w:hint="eastAsia"/>
                <w:color w:val="000000"/>
                <w:sz w:val="18"/>
                <w:szCs w:val="18"/>
              </w:rPr>
              <w:t>定義</w:t>
            </w:r>
          </w:p>
        </w:tc>
        <w:tc>
          <w:tcPr>
            <w:tcW w:w="5057" w:type="dxa"/>
            <w:vAlign w:val="center"/>
          </w:tcPr>
          <w:p w14:paraId="2C8FF373" w14:textId="428B300D" w:rsidR="00227FAF" w:rsidRPr="003C54C9" w:rsidRDefault="00227FAF" w:rsidP="00227FAF">
            <w:pPr>
              <w:rPr>
                <w:rFonts w:ascii="MS UI Gothic" w:eastAsia="MS UI Gothic" w:hAnsi="MS UI Gothic"/>
                <w:color w:val="000000"/>
                <w:sz w:val="18"/>
                <w:szCs w:val="18"/>
              </w:rPr>
            </w:pPr>
            <w:r w:rsidRPr="001D79D3">
              <w:rPr>
                <w:rFonts w:ascii="MS UI Gothic" w:eastAsia="MS UI Gothic" w:hAnsi="MS UI Gothic" w:hint="eastAsia"/>
                <w:color w:val="000000"/>
                <w:sz w:val="18"/>
                <w:szCs w:val="18"/>
              </w:rPr>
              <w:t>マスタ</w:t>
            </w:r>
            <w:r w:rsidRPr="003C54C9">
              <w:rPr>
                <w:rFonts w:ascii="MS UI Gothic" w:eastAsia="MS UI Gothic" w:hAnsi="MS UI Gothic" w:hint="eastAsia"/>
                <w:color w:val="000000"/>
                <w:sz w:val="18"/>
                <w:szCs w:val="18"/>
              </w:rPr>
              <w:t>テーブルの</w:t>
            </w:r>
            <w:r w:rsidRPr="000E0BB2">
              <w:rPr>
                <w:rFonts w:ascii="MS UI Gothic" w:eastAsia="MS UI Gothic" w:hAnsi="MS UI Gothic" w:hint="eastAsia"/>
                <w:sz w:val="18"/>
                <w:szCs w:val="18"/>
              </w:rPr>
              <w:t>データ項目定義（キー、桁、データ型、文字コード</w:t>
            </w:r>
            <w:r>
              <w:rPr>
                <w:rFonts w:ascii="MS UI Gothic" w:eastAsia="MS UI Gothic" w:hAnsi="MS UI Gothic" w:hint="eastAsia"/>
                <w:sz w:val="18"/>
                <w:szCs w:val="18"/>
              </w:rPr>
              <w:t>）</w:t>
            </w:r>
            <w:r w:rsidR="00E154E7">
              <w:rPr>
                <w:rFonts w:ascii="MS UI Gothic" w:eastAsia="MS UI Gothic" w:hAnsi="MS UI Gothic" w:hint="eastAsia"/>
                <w:sz w:val="18"/>
                <w:szCs w:val="18"/>
              </w:rPr>
              <w:t>等</w:t>
            </w:r>
          </w:p>
        </w:tc>
      </w:tr>
      <w:tr w:rsidR="00227FAF" w:rsidRPr="00F22BA6" w14:paraId="07F143A1" w14:textId="77777777" w:rsidTr="00784C3B">
        <w:tc>
          <w:tcPr>
            <w:tcW w:w="1134" w:type="dxa"/>
            <w:vMerge/>
            <w:vAlign w:val="center"/>
          </w:tcPr>
          <w:p w14:paraId="793BB1FF" w14:textId="77777777" w:rsidR="00227FAF" w:rsidRPr="003C54C9" w:rsidRDefault="00227FAF" w:rsidP="00227FAF">
            <w:pPr>
              <w:rPr>
                <w:rFonts w:ascii="MS UI Gothic" w:eastAsia="MS UI Gothic" w:hAnsi="MS UI Gothic"/>
                <w:color w:val="000000"/>
                <w:sz w:val="18"/>
                <w:szCs w:val="18"/>
              </w:rPr>
            </w:pPr>
          </w:p>
        </w:tc>
        <w:tc>
          <w:tcPr>
            <w:tcW w:w="1984" w:type="dxa"/>
            <w:vAlign w:val="center"/>
          </w:tcPr>
          <w:p w14:paraId="022869D8" w14:textId="4DA6811C" w:rsidR="00227FAF" w:rsidRPr="003C54C9" w:rsidRDefault="00227FAF" w:rsidP="00C410D1">
            <w:pPr>
              <w:rPr>
                <w:rFonts w:ascii="MS UI Gothic" w:eastAsia="MS UI Gothic" w:hAnsi="MS UI Gothic"/>
                <w:color w:val="000000"/>
                <w:sz w:val="18"/>
                <w:szCs w:val="18"/>
              </w:rPr>
            </w:pPr>
            <w:r>
              <w:rPr>
                <w:rFonts w:ascii="MS UI Gothic" w:eastAsia="MS UI Gothic" w:hAnsi="MS UI Gothic" w:hint="eastAsia"/>
                <w:color w:val="000000"/>
                <w:sz w:val="18"/>
                <w:szCs w:val="18"/>
              </w:rPr>
              <w:t>業務</w:t>
            </w:r>
            <w:r w:rsidRPr="003C54C9">
              <w:rPr>
                <w:rFonts w:ascii="MS UI Gothic" w:eastAsia="MS UI Gothic" w:hAnsi="MS UI Gothic" w:hint="eastAsia"/>
                <w:color w:val="000000"/>
                <w:sz w:val="18"/>
                <w:szCs w:val="18"/>
              </w:rPr>
              <w:t>テーブル定義</w:t>
            </w:r>
          </w:p>
        </w:tc>
        <w:tc>
          <w:tcPr>
            <w:tcW w:w="5057" w:type="dxa"/>
            <w:vAlign w:val="center"/>
          </w:tcPr>
          <w:p w14:paraId="63712DA7" w14:textId="7446A930"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業務</w:t>
            </w:r>
            <w:r w:rsidRPr="003C54C9">
              <w:rPr>
                <w:rFonts w:ascii="MS UI Gothic" w:eastAsia="MS UI Gothic" w:hAnsi="MS UI Gothic" w:hint="eastAsia"/>
                <w:color w:val="000000"/>
                <w:sz w:val="18"/>
                <w:szCs w:val="18"/>
              </w:rPr>
              <w:t>テーブルの</w:t>
            </w:r>
            <w:r>
              <w:rPr>
                <w:rFonts w:ascii="MS UI Gothic" w:eastAsia="MS UI Gothic" w:hAnsi="MS UI Gothic" w:hint="eastAsia"/>
                <w:sz w:val="18"/>
                <w:szCs w:val="18"/>
              </w:rPr>
              <w:t>データ項目定義（キー、桁、データ型、文字コード）</w:t>
            </w:r>
            <w:r w:rsidR="00E154E7">
              <w:rPr>
                <w:rFonts w:ascii="MS UI Gothic" w:eastAsia="MS UI Gothic" w:hAnsi="MS UI Gothic" w:hint="eastAsia"/>
                <w:sz w:val="18"/>
                <w:szCs w:val="18"/>
              </w:rPr>
              <w:t>等</w:t>
            </w:r>
          </w:p>
        </w:tc>
      </w:tr>
      <w:tr w:rsidR="00227FAF" w:rsidRPr="00F22BA6" w14:paraId="3EFD50E5" w14:textId="77777777" w:rsidTr="00784C3B">
        <w:tc>
          <w:tcPr>
            <w:tcW w:w="1134" w:type="dxa"/>
            <w:vMerge w:val="restart"/>
            <w:vAlign w:val="center"/>
          </w:tcPr>
          <w:p w14:paraId="4DBC2771" w14:textId="77777777" w:rsidR="00227FAF" w:rsidRPr="003C54C9" w:rsidRDefault="00227FAF" w:rsidP="00227FAF">
            <w:pPr>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ハードウェア設計</w:t>
            </w:r>
          </w:p>
        </w:tc>
        <w:tc>
          <w:tcPr>
            <w:tcW w:w="1984" w:type="dxa"/>
            <w:vAlign w:val="center"/>
          </w:tcPr>
          <w:p w14:paraId="4641FD7B" w14:textId="0464428E"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サーバ</w:t>
            </w:r>
            <w:r w:rsidRPr="003C54C9">
              <w:rPr>
                <w:rFonts w:ascii="MS UI Gothic" w:eastAsia="MS UI Gothic" w:hAnsi="MS UI Gothic" w:hint="eastAsia"/>
                <w:color w:val="000000"/>
                <w:sz w:val="18"/>
                <w:szCs w:val="18"/>
              </w:rPr>
              <w:t>構成（物理）</w:t>
            </w:r>
          </w:p>
        </w:tc>
        <w:tc>
          <w:tcPr>
            <w:tcW w:w="5057" w:type="dxa"/>
            <w:vAlign w:val="center"/>
          </w:tcPr>
          <w:p w14:paraId="6CA632F2" w14:textId="7C34F804"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物理ハードウェアの構成図、物理</w:t>
            </w:r>
            <w:r w:rsidRPr="000E0BB2">
              <w:rPr>
                <w:rFonts w:ascii="MS UI Gothic" w:eastAsia="MS UI Gothic" w:hAnsi="MS UI Gothic" w:hint="eastAsia"/>
                <w:sz w:val="18"/>
                <w:szCs w:val="18"/>
              </w:rPr>
              <w:t>サーバ配置、負荷分散、</w:t>
            </w:r>
            <w:r>
              <w:rPr>
                <w:rFonts w:ascii="MS UI Gothic" w:eastAsia="MS UI Gothic" w:hAnsi="MS UI Gothic" w:hint="eastAsia"/>
                <w:sz w:val="18"/>
                <w:szCs w:val="18"/>
              </w:rPr>
              <w:t>コア・メモリ割当、処理量、</w:t>
            </w:r>
            <w:r w:rsidRPr="000E0BB2">
              <w:rPr>
                <w:rFonts w:ascii="MS UI Gothic" w:eastAsia="MS UI Gothic" w:hAnsi="MS UI Gothic" w:hint="eastAsia"/>
                <w:sz w:val="18"/>
                <w:szCs w:val="18"/>
              </w:rPr>
              <w:t>片系障害時の動作仕様</w:t>
            </w:r>
            <w:r w:rsidR="00E154E7">
              <w:rPr>
                <w:rFonts w:ascii="MS UI Gothic" w:eastAsia="MS UI Gothic" w:hAnsi="MS UI Gothic" w:hint="eastAsia"/>
                <w:sz w:val="18"/>
                <w:szCs w:val="18"/>
              </w:rPr>
              <w:t>等</w:t>
            </w:r>
          </w:p>
        </w:tc>
      </w:tr>
      <w:tr w:rsidR="00227FAF" w:rsidRPr="00F22BA6" w14:paraId="118D7D7D" w14:textId="77777777" w:rsidTr="00784C3B">
        <w:tc>
          <w:tcPr>
            <w:tcW w:w="1134" w:type="dxa"/>
            <w:vMerge/>
            <w:vAlign w:val="center"/>
          </w:tcPr>
          <w:p w14:paraId="17153916" w14:textId="77777777" w:rsidR="00227FAF" w:rsidRPr="003C54C9" w:rsidRDefault="00227FAF" w:rsidP="00227FAF">
            <w:pPr>
              <w:widowControl/>
              <w:jc w:val="left"/>
              <w:rPr>
                <w:rFonts w:ascii="MS UI Gothic" w:eastAsia="MS UI Gothic" w:hAnsi="MS UI Gothic"/>
                <w:color w:val="000000"/>
                <w:kern w:val="0"/>
                <w:sz w:val="18"/>
                <w:szCs w:val="18"/>
              </w:rPr>
            </w:pPr>
          </w:p>
        </w:tc>
        <w:tc>
          <w:tcPr>
            <w:tcW w:w="1984" w:type="dxa"/>
            <w:vAlign w:val="center"/>
          </w:tcPr>
          <w:p w14:paraId="243BB6F1" w14:textId="5F9F000E" w:rsidR="00227FAF" w:rsidRPr="001D79D3"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サーバ</w:t>
            </w:r>
            <w:r w:rsidRPr="001D79D3">
              <w:rPr>
                <w:rFonts w:ascii="MS UI Gothic" w:eastAsia="MS UI Gothic" w:hAnsi="MS UI Gothic" w:hint="eastAsia"/>
                <w:color w:val="000000"/>
                <w:sz w:val="18"/>
                <w:szCs w:val="18"/>
              </w:rPr>
              <w:t>構成（仮想）</w:t>
            </w:r>
          </w:p>
        </w:tc>
        <w:tc>
          <w:tcPr>
            <w:tcW w:w="5057" w:type="dxa"/>
            <w:vAlign w:val="center"/>
          </w:tcPr>
          <w:p w14:paraId="21E60D00" w14:textId="18C99667" w:rsidR="00227FAF" w:rsidRPr="001D79D3" w:rsidRDefault="00227FAF" w:rsidP="00227FAF">
            <w:pPr>
              <w:rPr>
                <w:rFonts w:ascii="MS UI Gothic" w:eastAsia="MS UI Gothic" w:hAnsi="MS UI Gothic"/>
                <w:color w:val="000000"/>
                <w:sz w:val="18"/>
                <w:szCs w:val="18"/>
              </w:rPr>
            </w:pPr>
            <w:r w:rsidRPr="001D79D3">
              <w:rPr>
                <w:rFonts w:ascii="MS UI Gothic" w:eastAsia="MS UI Gothic" w:hAnsi="MS UI Gothic" w:hint="eastAsia"/>
                <w:color w:val="000000"/>
                <w:sz w:val="18"/>
                <w:szCs w:val="18"/>
              </w:rPr>
              <w:t>仮想ハードウェアの構成図</w:t>
            </w:r>
            <w:r>
              <w:rPr>
                <w:rFonts w:ascii="MS UI Gothic" w:eastAsia="MS UI Gothic" w:hAnsi="MS UI Gothic" w:hint="eastAsia"/>
                <w:color w:val="000000"/>
                <w:sz w:val="18"/>
                <w:szCs w:val="18"/>
              </w:rPr>
              <w:t>、仮想</w:t>
            </w:r>
            <w:r w:rsidRPr="000E0BB2">
              <w:rPr>
                <w:rFonts w:ascii="MS UI Gothic" w:eastAsia="MS UI Gothic" w:hAnsi="MS UI Gothic" w:hint="eastAsia"/>
                <w:sz w:val="18"/>
                <w:szCs w:val="18"/>
              </w:rPr>
              <w:t>サーバ配置、負荷分散、</w:t>
            </w:r>
            <w:r>
              <w:rPr>
                <w:rFonts w:ascii="MS UI Gothic" w:eastAsia="MS UI Gothic" w:hAnsi="MS UI Gothic" w:hint="eastAsia"/>
                <w:sz w:val="18"/>
                <w:szCs w:val="18"/>
              </w:rPr>
              <w:t>コア・メモリ割当、処理量、</w:t>
            </w:r>
            <w:r w:rsidRPr="000E0BB2">
              <w:rPr>
                <w:rFonts w:ascii="MS UI Gothic" w:eastAsia="MS UI Gothic" w:hAnsi="MS UI Gothic" w:hint="eastAsia"/>
                <w:sz w:val="18"/>
                <w:szCs w:val="18"/>
              </w:rPr>
              <w:t>片系障害時の動作仕様</w:t>
            </w:r>
            <w:r w:rsidR="00E154E7">
              <w:rPr>
                <w:rFonts w:ascii="MS UI Gothic" w:eastAsia="MS UI Gothic" w:hAnsi="MS UI Gothic" w:hint="eastAsia"/>
                <w:sz w:val="18"/>
                <w:szCs w:val="18"/>
              </w:rPr>
              <w:t>等</w:t>
            </w:r>
          </w:p>
        </w:tc>
      </w:tr>
      <w:tr w:rsidR="00227FAF" w:rsidRPr="00F22BA6" w14:paraId="73CB0BD0" w14:textId="77777777" w:rsidTr="00784C3B">
        <w:tc>
          <w:tcPr>
            <w:tcW w:w="1134" w:type="dxa"/>
            <w:vMerge/>
            <w:vAlign w:val="center"/>
          </w:tcPr>
          <w:p w14:paraId="4816DDD1" w14:textId="77777777" w:rsidR="00227FAF" w:rsidRPr="003C54C9" w:rsidRDefault="00227FAF" w:rsidP="00227FAF">
            <w:pPr>
              <w:rPr>
                <w:rFonts w:ascii="MS UI Gothic" w:eastAsia="MS UI Gothic" w:hAnsi="MS UI Gothic"/>
                <w:color w:val="000000"/>
                <w:sz w:val="18"/>
                <w:szCs w:val="18"/>
              </w:rPr>
            </w:pPr>
          </w:p>
        </w:tc>
        <w:tc>
          <w:tcPr>
            <w:tcW w:w="1984" w:type="dxa"/>
            <w:vAlign w:val="center"/>
          </w:tcPr>
          <w:p w14:paraId="30488061" w14:textId="2C11E54B"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端末構成</w:t>
            </w:r>
          </w:p>
        </w:tc>
        <w:tc>
          <w:tcPr>
            <w:tcW w:w="5057" w:type="dxa"/>
            <w:vAlign w:val="center"/>
          </w:tcPr>
          <w:p w14:paraId="6871E0D4" w14:textId="5974B4F4"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端末機の構成図、端末設計、台数</w:t>
            </w:r>
            <w:r w:rsidR="00E154E7">
              <w:rPr>
                <w:rFonts w:ascii="MS UI Gothic" w:eastAsia="MS UI Gothic" w:hAnsi="MS UI Gothic" w:hint="eastAsia"/>
                <w:color w:val="000000"/>
                <w:sz w:val="18"/>
                <w:szCs w:val="18"/>
              </w:rPr>
              <w:t>等</w:t>
            </w:r>
          </w:p>
        </w:tc>
      </w:tr>
      <w:tr w:rsidR="00227FAF" w:rsidRPr="00F22BA6" w14:paraId="784DED0F" w14:textId="77777777" w:rsidTr="00784C3B">
        <w:tc>
          <w:tcPr>
            <w:tcW w:w="1134" w:type="dxa"/>
            <w:vMerge/>
            <w:vAlign w:val="center"/>
          </w:tcPr>
          <w:p w14:paraId="7C13D8A2" w14:textId="77777777" w:rsidR="00227FAF" w:rsidRPr="003C54C9" w:rsidRDefault="00227FAF" w:rsidP="00227FAF">
            <w:pPr>
              <w:rPr>
                <w:rFonts w:ascii="MS UI Gothic" w:eastAsia="MS UI Gothic" w:hAnsi="MS UI Gothic"/>
                <w:color w:val="000000"/>
                <w:sz w:val="18"/>
                <w:szCs w:val="18"/>
              </w:rPr>
            </w:pPr>
          </w:p>
        </w:tc>
        <w:tc>
          <w:tcPr>
            <w:tcW w:w="1984" w:type="dxa"/>
            <w:vAlign w:val="center"/>
          </w:tcPr>
          <w:p w14:paraId="0CCA3FED" w14:textId="77777777" w:rsidR="00066B59" w:rsidRDefault="00066B59"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パラメータ</w:t>
            </w:r>
            <w:r w:rsidR="00227FAF" w:rsidRPr="003C54C9">
              <w:rPr>
                <w:rFonts w:ascii="MS UI Gothic" w:eastAsia="MS UI Gothic" w:hAnsi="MS UI Gothic" w:hint="eastAsia"/>
                <w:color w:val="000000"/>
                <w:sz w:val="18"/>
                <w:szCs w:val="18"/>
              </w:rPr>
              <w:t>設計</w:t>
            </w:r>
          </w:p>
          <w:p w14:paraId="206AAFD8" w14:textId="4603176D"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（ハードウェア）</w:t>
            </w:r>
          </w:p>
        </w:tc>
        <w:tc>
          <w:tcPr>
            <w:tcW w:w="5057" w:type="dxa"/>
            <w:vAlign w:val="center"/>
          </w:tcPr>
          <w:p w14:paraId="37E8C803"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システムでの活用に向けた設定値</w:t>
            </w:r>
          </w:p>
        </w:tc>
      </w:tr>
      <w:tr w:rsidR="00227FAF" w:rsidRPr="00F22BA6" w14:paraId="50931B26" w14:textId="77777777" w:rsidTr="00784C3B">
        <w:tc>
          <w:tcPr>
            <w:tcW w:w="1134" w:type="dxa"/>
            <w:vMerge w:val="restart"/>
            <w:vAlign w:val="center"/>
          </w:tcPr>
          <w:p w14:paraId="608C4DB6" w14:textId="77777777"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ソフトウェア設計</w:t>
            </w:r>
          </w:p>
        </w:tc>
        <w:tc>
          <w:tcPr>
            <w:tcW w:w="1984" w:type="dxa"/>
            <w:vAlign w:val="center"/>
          </w:tcPr>
          <w:p w14:paraId="018E234D"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インストール設計</w:t>
            </w:r>
          </w:p>
        </w:tc>
        <w:tc>
          <w:tcPr>
            <w:tcW w:w="5057" w:type="dxa"/>
            <w:vAlign w:val="center"/>
          </w:tcPr>
          <w:p w14:paraId="44ECEED4"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インストール時に設定する値の定義</w:t>
            </w:r>
          </w:p>
        </w:tc>
      </w:tr>
      <w:tr w:rsidR="00227FAF" w:rsidRPr="00F22BA6" w14:paraId="4C0F0C82" w14:textId="77777777" w:rsidTr="00784C3B">
        <w:tc>
          <w:tcPr>
            <w:tcW w:w="1134" w:type="dxa"/>
            <w:vMerge/>
            <w:vAlign w:val="center"/>
          </w:tcPr>
          <w:p w14:paraId="368567D5" w14:textId="77777777" w:rsidR="00227FAF" w:rsidRPr="003C54C9" w:rsidRDefault="00227FAF" w:rsidP="00227FAF">
            <w:pPr>
              <w:rPr>
                <w:rFonts w:ascii="MS UI Gothic" w:eastAsia="MS UI Gothic" w:hAnsi="MS UI Gothic"/>
                <w:color w:val="000000"/>
                <w:kern w:val="0"/>
                <w:sz w:val="18"/>
                <w:szCs w:val="18"/>
              </w:rPr>
            </w:pPr>
          </w:p>
        </w:tc>
        <w:tc>
          <w:tcPr>
            <w:tcW w:w="1984" w:type="dxa"/>
            <w:vAlign w:val="center"/>
          </w:tcPr>
          <w:p w14:paraId="7FA69081" w14:textId="77777777" w:rsidR="00066B59" w:rsidRDefault="00227FAF" w:rsidP="00227FAF">
            <w:pPr>
              <w:widowControl/>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パラメータ設計</w:t>
            </w:r>
          </w:p>
          <w:p w14:paraId="36ED26DA" w14:textId="340291E3"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（ソフトウェア）</w:t>
            </w:r>
          </w:p>
        </w:tc>
        <w:tc>
          <w:tcPr>
            <w:tcW w:w="5057" w:type="dxa"/>
            <w:vAlign w:val="center"/>
          </w:tcPr>
          <w:p w14:paraId="42F8562E" w14:textId="77777777"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システムでの活用に向けた設定値、</w:t>
            </w:r>
            <w:r w:rsidRPr="003C54C9">
              <w:rPr>
                <w:rFonts w:ascii="MS UI Gothic" w:eastAsia="MS UI Gothic" w:hAnsi="MS UI Gothic" w:hint="eastAsia"/>
                <w:color w:val="000000"/>
                <w:sz w:val="18"/>
                <w:szCs w:val="18"/>
              </w:rPr>
              <w:t>インストール後に行うもの</w:t>
            </w:r>
          </w:p>
        </w:tc>
      </w:tr>
      <w:tr w:rsidR="00227FAF" w:rsidRPr="00EE1AD1" w14:paraId="54262A26" w14:textId="77777777" w:rsidTr="00784C3B">
        <w:tc>
          <w:tcPr>
            <w:tcW w:w="1134" w:type="dxa"/>
            <w:vMerge w:val="restart"/>
            <w:vAlign w:val="center"/>
          </w:tcPr>
          <w:p w14:paraId="785FC358" w14:textId="77777777" w:rsidR="00227FAF" w:rsidRPr="003C54C9" w:rsidRDefault="00227FAF" w:rsidP="00227FAF">
            <w:pPr>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ネットワーク設計</w:t>
            </w:r>
          </w:p>
        </w:tc>
        <w:tc>
          <w:tcPr>
            <w:tcW w:w="1984" w:type="dxa"/>
            <w:vAlign w:val="center"/>
          </w:tcPr>
          <w:p w14:paraId="0CD60B4C"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ネットワーク構成（物理）</w:t>
            </w:r>
          </w:p>
        </w:tc>
        <w:tc>
          <w:tcPr>
            <w:tcW w:w="5057" w:type="dxa"/>
            <w:vAlign w:val="center"/>
          </w:tcPr>
          <w:p w14:paraId="0A7C0DB2" w14:textId="027C800F"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物理ネットワークの構成図</w:t>
            </w:r>
            <w:r>
              <w:rPr>
                <w:rFonts w:ascii="MS UI Gothic" w:eastAsia="MS UI Gothic" w:hAnsi="MS UI Gothic" w:hint="eastAsia"/>
                <w:color w:val="000000"/>
                <w:sz w:val="18"/>
                <w:szCs w:val="18"/>
              </w:rPr>
              <w:t>、使用帯域、</w:t>
            </w:r>
            <w:r w:rsidRPr="000E0BB2">
              <w:rPr>
                <w:rFonts w:ascii="MS UI Gothic" w:eastAsia="MS UI Gothic" w:hAnsi="MS UI Gothic" w:hint="eastAsia"/>
                <w:sz w:val="18"/>
                <w:szCs w:val="18"/>
              </w:rPr>
              <w:t>負荷分散</w:t>
            </w:r>
            <w:r w:rsidR="00E154E7">
              <w:rPr>
                <w:rFonts w:ascii="MS UI Gothic" w:eastAsia="MS UI Gothic" w:hAnsi="MS UI Gothic" w:hint="eastAsia"/>
                <w:sz w:val="18"/>
                <w:szCs w:val="18"/>
              </w:rPr>
              <w:t>等</w:t>
            </w:r>
          </w:p>
        </w:tc>
      </w:tr>
      <w:tr w:rsidR="00227FAF" w:rsidRPr="00F22BA6" w14:paraId="1EAB49DA" w14:textId="77777777" w:rsidTr="00784C3B">
        <w:tc>
          <w:tcPr>
            <w:tcW w:w="1134" w:type="dxa"/>
            <w:vMerge/>
            <w:vAlign w:val="center"/>
          </w:tcPr>
          <w:p w14:paraId="572BCE64" w14:textId="77777777" w:rsidR="00227FAF" w:rsidRPr="003C54C9" w:rsidRDefault="00227FAF" w:rsidP="00227FAF">
            <w:pPr>
              <w:widowControl/>
              <w:jc w:val="left"/>
              <w:rPr>
                <w:rFonts w:ascii="MS UI Gothic" w:eastAsia="MS UI Gothic" w:hAnsi="MS UI Gothic"/>
                <w:color w:val="000000"/>
                <w:kern w:val="0"/>
                <w:sz w:val="18"/>
                <w:szCs w:val="18"/>
              </w:rPr>
            </w:pPr>
          </w:p>
        </w:tc>
        <w:tc>
          <w:tcPr>
            <w:tcW w:w="1984" w:type="dxa"/>
            <w:vAlign w:val="center"/>
          </w:tcPr>
          <w:p w14:paraId="4699C352" w14:textId="77777777" w:rsidR="00227FAF" w:rsidRPr="001D79D3" w:rsidRDefault="00227FAF" w:rsidP="00227FAF">
            <w:pPr>
              <w:rPr>
                <w:rFonts w:ascii="MS UI Gothic" w:eastAsia="MS UI Gothic" w:hAnsi="MS UI Gothic"/>
                <w:color w:val="000000"/>
                <w:sz w:val="18"/>
                <w:szCs w:val="18"/>
              </w:rPr>
            </w:pPr>
            <w:r w:rsidRPr="001D79D3">
              <w:rPr>
                <w:rFonts w:ascii="MS UI Gothic" w:eastAsia="MS UI Gothic" w:hAnsi="MS UI Gothic" w:hint="eastAsia"/>
                <w:color w:val="000000"/>
                <w:sz w:val="18"/>
                <w:szCs w:val="18"/>
              </w:rPr>
              <w:t>ネットワーク構成（仮想）</w:t>
            </w:r>
          </w:p>
        </w:tc>
        <w:tc>
          <w:tcPr>
            <w:tcW w:w="5057" w:type="dxa"/>
            <w:vAlign w:val="center"/>
          </w:tcPr>
          <w:p w14:paraId="13E6F756" w14:textId="060FBCAC" w:rsidR="00227FAF" w:rsidRPr="001D79D3" w:rsidRDefault="00227FAF" w:rsidP="00227FAF">
            <w:pPr>
              <w:rPr>
                <w:rFonts w:ascii="MS UI Gothic" w:eastAsia="MS UI Gothic" w:hAnsi="MS UI Gothic"/>
                <w:color w:val="000000"/>
                <w:sz w:val="18"/>
                <w:szCs w:val="18"/>
              </w:rPr>
            </w:pPr>
            <w:r w:rsidRPr="001D79D3">
              <w:rPr>
                <w:rFonts w:ascii="MS UI Gothic" w:eastAsia="MS UI Gothic" w:hAnsi="MS UI Gothic" w:hint="eastAsia"/>
                <w:color w:val="000000"/>
                <w:sz w:val="18"/>
                <w:szCs w:val="18"/>
              </w:rPr>
              <w:t>仮想ネットワークの構成図</w:t>
            </w:r>
            <w:r>
              <w:rPr>
                <w:rFonts w:ascii="MS UI Gothic" w:eastAsia="MS UI Gothic" w:hAnsi="MS UI Gothic" w:hint="eastAsia"/>
                <w:color w:val="000000"/>
                <w:sz w:val="18"/>
                <w:szCs w:val="18"/>
              </w:rPr>
              <w:t>、使用帯域、</w:t>
            </w:r>
            <w:r w:rsidRPr="000E0BB2">
              <w:rPr>
                <w:rFonts w:ascii="MS UI Gothic" w:eastAsia="MS UI Gothic" w:hAnsi="MS UI Gothic" w:hint="eastAsia"/>
                <w:sz w:val="18"/>
                <w:szCs w:val="18"/>
              </w:rPr>
              <w:t>負荷分散</w:t>
            </w:r>
            <w:r w:rsidR="00E154E7">
              <w:rPr>
                <w:rFonts w:ascii="MS UI Gothic" w:eastAsia="MS UI Gothic" w:hAnsi="MS UI Gothic" w:hint="eastAsia"/>
                <w:sz w:val="18"/>
                <w:szCs w:val="18"/>
              </w:rPr>
              <w:t>等</w:t>
            </w:r>
          </w:p>
        </w:tc>
      </w:tr>
      <w:tr w:rsidR="00227FAF" w:rsidRPr="00F22BA6" w14:paraId="6A928DBC" w14:textId="77777777" w:rsidTr="00784C3B">
        <w:tc>
          <w:tcPr>
            <w:tcW w:w="1134" w:type="dxa"/>
            <w:vMerge/>
            <w:vAlign w:val="center"/>
          </w:tcPr>
          <w:p w14:paraId="6873A675" w14:textId="77777777" w:rsidR="00227FAF" w:rsidRPr="003C54C9" w:rsidRDefault="00227FAF" w:rsidP="00227FAF">
            <w:pPr>
              <w:rPr>
                <w:rFonts w:ascii="MS UI Gothic" w:eastAsia="MS UI Gothic" w:hAnsi="MS UI Gothic"/>
                <w:color w:val="000000"/>
                <w:kern w:val="0"/>
                <w:sz w:val="18"/>
                <w:szCs w:val="18"/>
              </w:rPr>
            </w:pPr>
          </w:p>
        </w:tc>
        <w:tc>
          <w:tcPr>
            <w:tcW w:w="1984" w:type="dxa"/>
            <w:vAlign w:val="center"/>
          </w:tcPr>
          <w:p w14:paraId="37C5B49D" w14:textId="2C263E3B" w:rsidR="00227FAF" w:rsidRPr="003C54C9" w:rsidRDefault="00227FAF" w:rsidP="00227FAF">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通信設計</w:t>
            </w:r>
          </w:p>
        </w:tc>
        <w:tc>
          <w:tcPr>
            <w:tcW w:w="5057" w:type="dxa"/>
            <w:vAlign w:val="center"/>
          </w:tcPr>
          <w:p w14:paraId="36AECA45" w14:textId="52597F43" w:rsidR="00227FAF" w:rsidRPr="003C54C9" w:rsidRDefault="00227FAF" w:rsidP="00227FAF">
            <w:pPr>
              <w:rPr>
                <w:rFonts w:ascii="MS UI Gothic" w:eastAsia="MS UI Gothic" w:hAnsi="MS UI Gothic"/>
                <w:color w:val="000000"/>
                <w:sz w:val="18"/>
                <w:szCs w:val="18"/>
              </w:rPr>
            </w:pPr>
            <w:r w:rsidRPr="000E0BB2">
              <w:rPr>
                <w:rFonts w:ascii="MS UI Gothic" w:eastAsia="MS UI Gothic" w:hAnsi="MS UI Gothic" w:hint="eastAsia"/>
                <w:sz w:val="18"/>
                <w:szCs w:val="18"/>
              </w:rPr>
              <w:t>対象IPアドレス、対象ポート、対象通信、FWやプロキシサーバ</w:t>
            </w:r>
            <w:r>
              <w:rPr>
                <w:rFonts w:ascii="MS UI Gothic" w:eastAsia="MS UI Gothic" w:hAnsi="MS UI Gothic" w:hint="eastAsia"/>
                <w:sz w:val="18"/>
                <w:szCs w:val="18"/>
              </w:rPr>
              <w:t>の設定仕様</w:t>
            </w:r>
            <w:r w:rsidR="00E154E7">
              <w:rPr>
                <w:rFonts w:ascii="MS UI Gothic" w:eastAsia="MS UI Gothic" w:hAnsi="MS UI Gothic" w:hint="eastAsia"/>
                <w:sz w:val="18"/>
                <w:szCs w:val="18"/>
              </w:rPr>
              <w:t>等</w:t>
            </w:r>
          </w:p>
        </w:tc>
      </w:tr>
      <w:tr w:rsidR="00227FAF" w:rsidRPr="00F22BA6" w14:paraId="36B551CD" w14:textId="77777777" w:rsidTr="00784C3B">
        <w:tc>
          <w:tcPr>
            <w:tcW w:w="1134" w:type="dxa"/>
            <w:vMerge w:val="restart"/>
            <w:vAlign w:val="center"/>
          </w:tcPr>
          <w:p w14:paraId="29C68FA2" w14:textId="77777777" w:rsidR="00227FAF" w:rsidRPr="003C54C9" w:rsidRDefault="00227FAF" w:rsidP="00227FAF">
            <w:pPr>
              <w:widowControl/>
              <w:jc w:val="left"/>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冗長化</w:t>
            </w:r>
          </w:p>
          <w:p w14:paraId="4181121E" w14:textId="77777777"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設計</w:t>
            </w:r>
          </w:p>
        </w:tc>
        <w:tc>
          <w:tcPr>
            <w:tcW w:w="1984" w:type="dxa"/>
            <w:vAlign w:val="center"/>
          </w:tcPr>
          <w:p w14:paraId="0FA0E1B1"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冗長化設定（ハードウェア）</w:t>
            </w:r>
          </w:p>
        </w:tc>
        <w:tc>
          <w:tcPr>
            <w:tcW w:w="5057" w:type="dxa"/>
            <w:vAlign w:val="center"/>
          </w:tcPr>
          <w:p w14:paraId="29FF0025"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ハードウェアで行う冗長化設定</w:t>
            </w:r>
          </w:p>
        </w:tc>
      </w:tr>
      <w:tr w:rsidR="00227FAF" w:rsidRPr="00F22BA6" w14:paraId="17D13A8B" w14:textId="77777777" w:rsidTr="00784C3B">
        <w:tc>
          <w:tcPr>
            <w:tcW w:w="1134" w:type="dxa"/>
            <w:vMerge/>
            <w:vAlign w:val="center"/>
          </w:tcPr>
          <w:p w14:paraId="650FEE73" w14:textId="77777777" w:rsidR="00227FAF" w:rsidRPr="003C54C9" w:rsidRDefault="00227FAF" w:rsidP="00227FAF">
            <w:pPr>
              <w:rPr>
                <w:rFonts w:ascii="MS UI Gothic" w:eastAsia="MS UI Gothic" w:hAnsi="MS UI Gothic"/>
                <w:color w:val="000000"/>
                <w:sz w:val="18"/>
                <w:szCs w:val="18"/>
              </w:rPr>
            </w:pPr>
          </w:p>
        </w:tc>
        <w:tc>
          <w:tcPr>
            <w:tcW w:w="1984" w:type="dxa"/>
            <w:vAlign w:val="center"/>
          </w:tcPr>
          <w:p w14:paraId="2F3BAED6" w14:textId="77777777"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冗長化設定（ソフトウェア）</w:t>
            </w:r>
          </w:p>
        </w:tc>
        <w:tc>
          <w:tcPr>
            <w:tcW w:w="5057" w:type="dxa"/>
            <w:vAlign w:val="center"/>
          </w:tcPr>
          <w:p w14:paraId="1FAF014A"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ソフトウェアで行う冗長化設定</w:t>
            </w:r>
          </w:p>
        </w:tc>
      </w:tr>
      <w:tr w:rsidR="00227FAF" w:rsidRPr="00F22BA6" w14:paraId="1342D346" w14:textId="77777777" w:rsidTr="00784C3B">
        <w:tc>
          <w:tcPr>
            <w:tcW w:w="1134" w:type="dxa"/>
            <w:vAlign w:val="center"/>
          </w:tcPr>
          <w:p w14:paraId="50BFA4FC" w14:textId="518B9549" w:rsidR="00227FAF" w:rsidRPr="003C54C9" w:rsidRDefault="00227FAF" w:rsidP="00873238">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バックアップ設計</w:t>
            </w:r>
          </w:p>
        </w:tc>
        <w:tc>
          <w:tcPr>
            <w:tcW w:w="1984" w:type="dxa"/>
            <w:vAlign w:val="center"/>
          </w:tcPr>
          <w:p w14:paraId="6329441E"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取得バックアップ一覧</w:t>
            </w:r>
          </w:p>
        </w:tc>
        <w:tc>
          <w:tcPr>
            <w:tcW w:w="5057" w:type="dxa"/>
            <w:vAlign w:val="center"/>
          </w:tcPr>
          <w:p w14:paraId="4127144E"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システムで取得するバックアップの一覧</w:t>
            </w:r>
          </w:p>
        </w:tc>
      </w:tr>
      <w:tr w:rsidR="00227FAF" w:rsidRPr="00F22BA6" w14:paraId="11ABF188" w14:textId="77777777" w:rsidTr="00784C3B">
        <w:tc>
          <w:tcPr>
            <w:tcW w:w="1134" w:type="dxa"/>
            <w:vAlign w:val="center"/>
          </w:tcPr>
          <w:p w14:paraId="05AFDD3B" w14:textId="77777777"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ログ設計</w:t>
            </w:r>
          </w:p>
        </w:tc>
        <w:tc>
          <w:tcPr>
            <w:tcW w:w="1984" w:type="dxa"/>
            <w:vAlign w:val="center"/>
          </w:tcPr>
          <w:p w14:paraId="46C6C7C5"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ログ一覧</w:t>
            </w:r>
          </w:p>
        </w:tc>
        <w:tc>
          <w:tcPr>
            <w:tcW w:w="5057" w:type="dxa"/>
            <w:vAlign w:val="center"/>
          </w:tcPr>
          <w:p w14:paraId="52EAB844" w14:textId="3D66A8A8" w:rsidR="00227FAF" w:rsidRPr="003C54C9" w:rsidRDefault="00227FAF" w:rsidP="005F0913">
            <w:pPr>
              <w:rPr>
                <w:rFonts w:ascii="MS UI Gothic" w:eastAsia="MS UI Gothic" w:hAnsi="MS UI Gothic"/>
                <w:color w:val="000000"/>
                <w:sz w:val="18"/>
                <w:szCs w:val="18"/>
              </w:rPr>
            </w:pPr>
            <w:r>
              <w:rPr>
                <w:rFonts w:ascii="MS UI Gothic" w:eastAsia="MS UI Gothic" w:hAnsi="MS UI Gothic" w:hint="eastAsia"/>
                <w:color w:val="000000"/>
                <w:sz w:val="18"/>
                <w:szCs w:val="18"/>
              </w:rPr>
              <w:t>システムで取得する</w:t>
            </w:r>
            <w:r w:rsidRPr="003C54C9">
              <w:rPr>
                <w:rFonts w:ascii="MS UI Gothic" w:eastAsia="MS UI Gothic" w:hAnsi="MS UI Gothic" w:hint="eastAsia"/>
                <w:color w:val="000000"/>
                <w:sz w:val="18"/>
                <w:szCs w:val="18"/>
              </w:rPr>
              <w:t>ログの</w:t>
            </w:r>
            <w:r>
              <w:rPr>
                <w:rFonts w:ascii="MS UI Gothic" w:eastAsia="MS UI Gothic" w:hAnsi="MS UI Gothic" w:hint="eastAsia"/>
                <w:color w:val="000000"/>
                <w:sz w:val="18"/>
                <w:szCs w:val="18"/>
              </w:rPr>
              <w:t>詳細</w:t>
            </w:r>
            <w:r w:rsidRPr="003C54C9">
              <w:rPr>
                <w:rFonts w:ascii="MS UI Gothic" w:eastAsia="MS UI Gothic" w:hAnsi="MS UI Gothic" w:hint="eastAsia"/>
                <w:color w:val="000000"/>
                <w:sz w:val="18"/>
                <w:szCs w:val="18"/>
              </w:rPr>
              <w:t>一覧</w:t>
            </w:r>
            <w:r>
              <w:rPr>
                <w:rFonts w:ascii="MS UI Gothic" w:eastAsia="MS UI Gothic" w:hAnsi="MS UI Gothic" w:hint="eastAsia"/>
                <w:color w:val="000000"/>
                <w:sz w:val="18"/>
                <w:szCs w:val="18"/>
              </w:rPr>
              <w:t>（</w:t>
            </w:r>
            <w:r w:rsidRPr="000E0BB2">
              <w:rPr>
                <w:rFonts w:ascii="MS UI Gothic" w:eastAsia="MS UI Gothic" w:hAnsi="MS UI Gothic" w:hint="eastAsia"/>
                <w:sz w:val="18"/>
                <w:szCs w:val="18"/>
              </w:rPr>
              <w:t>データの更新参照における監査証跡の取得タイミング、取得項目（</w:t>
            </w:r>
            <w:r w:rsidR="00127836">
              <w:rPr>
                <w:rFonts w:ascii="MS UI Gothic" w:eastAsia="MS UI Gothic" w:hAnsi="MS UI Gothic" w:hint="eastAsia"/>
                <w:sz w:val="18"/>
                <w:szCs w:val="18"/>
              </w:rPr>
              <w:t>ユーザ</w:t>
            </w:r>
            <w:r w:rsidRPr="000E0BB2">
              <w:rPr>
                <w:rFonts w:ascii="MS UI Gothic" w:eastAsia="MS UI Gothic" w:hAnsi="MS UI Gothic" w:hint="eastAsia"/>
                <w:sz w:val="18"/>
                <w:szCs w:val="18"/>
              </w:rPr>
              <w:t>ID、ホストID、日</w:t>
            </w:r>
            <w:r w:rsidR="00C410D1">
              <w:rPr>
                <w:rFonts w:ascii="MS UI Gothic" w:eastAsia="MS UI Gothic" w:hAnsi="MS UI Gothic" w:hint="eastAsia"/>
                <w:sz w:val="18"/>
                <w:szCs w:val="18"/>
              </w:rPr>
              <w:t>付</w:t>
            </w:r>
            <w:r w:rsidRPr="000E0BB2">
              <w:rPr>
                <w:rFonts w:ascii="MS UI Gothic" w:eastAsia="MS UI Gothic" w:hAnsi="MS UI Gothic" w:hint="eastAsia"/>
                <w:sz w:val="18"/>
                <w:szCs w:val="18"/>
              </w:rPr>
              <w:t>・時刻、事象）、バックアップ方法、参照方法、</w:t>
            </w:r>
            <w:r w:rsidR="005F0913">
              <w:rPr>
                <w:rFonts w:ascii="MS UI Gothic" w:eastAsia="MS UI Gothic" w:hAnsi="MS UI Gothic" w:hint="eastAsia"/>
                <w:sz w:val="18"/>
                <w:szCs w:val="18"/>
              </w:rPr>
              <w:t>不正利用</w:t>
            </w:r>
            <w:r w:rsidRPr="000E0BB2">
              <w:rPr>
                <w:rFonts w:ascii="MS UI Gothic" w:eastAsia="MS UI Gothic" w:hAnsi="MS UI Gothic" w:hint="eastAsia"/>
                <w:sz w:val="18"/>
                <w:szCs w:val="18"/>
              </w:rPr>
              <w:t>防止方式</w:t>
            </w:r>
            <w:r w:rsidR="00E154E7">
              <w:rPr>
                <w:rFonts w:ascii="MS UI Gothic" w:eastAsia="MS UI Gothic" w:hAnsi="MS UI Gothic" w:hint="eastAsia"/>
                <w:sz w:val="18"/>
                <w:szCs w:val="18"/>
              </w:rPr>
              <w:t>等</w:t>
            </w:r>
            <w:r>
              <w:rPr>
                <w:rFonts w:ascii="MS UI Gothic" w:eastAsia="MS UI Gothic" w:hAnsi="MS UI Gothic" w:hint="eastAsia"/>
                <w:sz w:val="18"/>
                <w:szCs w:val="18"/>
              </w:rPr>
              <w:t>）</w:t>
            </w:r>
          </w:p>
        </w:tc>
      </w:tr>
      <w:tr w:rsidR="00227FAF" w:rsidRPr="00F22BA6" w14:paraId="025670FB" w14:textId="77777777" w:rsidTr="00784C3B">
        <w:tc>
          <w:tcPr>
            <w:tcW w:w="1134" w:type="dxa"/>
            <w:vAlign w:val="center"/>
          </w:tcPr>
          <w:p w14:paraId="0C5DA64E" w14:textId="77777777"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監視設計</w:t>
            </w:r>
          </w:p>
        </w:tc>
        <w:tc>
          <w:tcPr>
            <w:tcW w:w="1984" w:type="dxa"/>
            <w:vAlign w:val="center"/>
          </w:tcPr>
          <w:p w14:paraId="7FC1C524" w14:textId="77777777"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閾値設定</w:t>
            </w:r>
          </w:p>
        </w:tc>
        <w:tc>
          <w:tcPr>
            <w:tcW w:w="5057" w:type="dxa"/>
            <w:vAlign w:val="center"/>
          </w:tcPr>
          <w:p w14:paraId="47B4E8DE" w14:textId="5B6E732F" w:rsidR="00227FAF" w:rsidRPr="003C54C9" w:rsidRDefault="00227FAF" w:rsidP="00227FAF">
            <w:pPr>
              <w:rPr>
                <w:rFonts w:ascii="MS UI Gothic" w:eastAsia="MS UI Gothic" w:hAnsi="MS UI Gothic"/>
                <w:color w:val="000000"/>
                <w:sz w:val="18"/>
                <w:szCs w:val="18"/>
              </w:rPr>
            </w:pPr>
            <w:r w:rsidRPr="000E0BB2">
              <w:rPr>
                <w:rFonts w:ascii="MS UI Gothic" w:eastAsia="MS UI Gothic" w:hAnsi="MS UI Gothic" w:hint="eastAsia"/>
                <w:sz w:val="18"/>
                <w:szCs w:val="18"/>
              </w:rPr>
              <w:t>機器・サービス生死、ログ、性能、ウィルス・不正侵入</w:t>
            </w:r>
            <w:r w:rsidR="00E154E7">
              <w:rPr>
                <w:rFonts w:ascii="MS UI Gothic" w:eastAsia="MS UI Gothic" w:hAnsi="MS UI Gothic" w:hint="eastAsia"/>
                <w:color w:val="000000"/>
                <w:sz w:val="18"/>
                <w:szCs w:val="18"/>
              </w:rPr>
              <w:t>等</w:t>
            </w:r>
            <w:r w:rsidRPr="003C54C9">
              <w:rPr>
                <w:rFonts w:ascii="MS UI Gothic" w:eastAsia="MS UI Gothic" w:hAnsi="MS UI Gothic" w:hint="eastAsia"/>
                <w:color w:val="000000"/>
                <w:sz w:val="18"/>
                <w:szCs w:val="18"/>
              </w:rPr>
              <w:t>の</w:t>
            </w:r>
            <w:r>
              <w:rPr>
                <w:rFonts w:ascii="MS UI Gothic" w:eastAsia="MS UI Gothic" w:hAnsi="MS UI Gothic" w:hint="eastAsia"/>
                <w:color w:val="000000"/>
                <w:sz w:val="18"/>
                <w:szCs w:val="18"/>
              </w:rPr>
              <w:t>正常・異常の閾値</w:t>
            </w:r>
            <w:r w:rsidRPr="003C54C9">
              <w:rPr>
                <w:rFonts w:ascii="MS UI Gothic" w:eastAsia="MS UI Gothic" w:hAnsi="MS UI Gothic" w:hint="eastAsia"/>
                <w:color w:val="000000"/>
                <w:sz w:val="18"/>
                <w:szCs w:val="18"/>
              </w:rPr>
              <w:t>設定</w:t>
            </w:r>
          </w:p>
        </w:tc>
      </w:tr>
      <w:tr w:rsidR="00227FAF" w:rsidRPr="00F22BA6" w14:paraId="36F03610" w14:textId="77777777" w:rsidTr="00784C3B">
        <w:tc>
          <w:tcPr>
            <w:tcW w:w="1134" w:type="dxa"/>
            <w:vAlign w:val="center"/>
          </w:tcPr>
          <w:p w14:paraId="2C1A36B7" w14:textId="761416BE" w:rsidR="00227FAF" w:rsidRPr="003C54C9" w:rsidRDefault="00227FAF" w:rsidP="00227FAF">
            <w:pPr>
              <w:widowControl/>
              <w:jc w:val="left"/>
              <w:rPr>
                <w:rFonts w:ascii="MS UI Gothic" w:eastAsia="MS UI Gothic" w:hAnsi="MS UI Gothic"/>
                <w:color w:val="000000"/>
                <w:kern w:val="0"/>
                <w:sz w:val="18"/>
                <w:szCs w:val="18"/>
              </w:rPr>
            </w:pPr>
            <w:r w:rsidRPr="003C54C9">
              <w:rPr>
                <w:rFonts w:ascii="MS UI Gothic" w:eastAsia="MS UI Gothic" w:hAnsi="MS UI Gothic" w:hint="eastAsia"/>
                <w:color w:val="000000"/>
                <w:sz w:val="18"/>
                <w:szCs w:val="18"/>
              </w:rPr>
              <w:t>認証</w:t>
            </w:r>
            <w:r>
              <w:rPr>
                <w:rFonts w:ascii="MS UI Gothic" w:eastAsia="MS UI Gothic" w:hAnsi="MS UI Gothic" w:hint="eastAsia"/>
                <w:color w:val="000000"/>
                <w:sz w:val="18"/>
                <w:szCs w:val="18"/>
              </w:rPr>
              <w:t>設計</w:t>
            </w:r>
          </w:p>
        </w:tc>
        <w:tc>
          <w:tcPr>
            <w:tcW w:w="1984" w:type="dxa"/>
            <w:vAlign w:val="center"/>
          </w:tcPr>
          <w:p w14:paraId="04B1D770" w14:textId="387FCA33" w:rsidR="00227FAF" w:rsidRPr="003C54C9" w:rsidRDefault="00227FAF" w:rsidP="00227FAF">
            <w:pPr>
              <w:rPr>
                <w:rFonts w:ascii="MS UI Gothic" w:eastAsia="MS UI Gothic" w:hAnsi="MS UI Gothic"/>
                <w:color w:val="000000"/>
                <w:sz w:val="18"/>
                <w:szCs w:val="18"/>
              </w:rPr>
            </w:pPr>
            <w:r w:rsidRPr="003C54C9">
              <w:rPr>
                <w:rFonts w:ascii="MS UI Gothic" w:eastAsia="MS UI Gothic" w:hAnsi="MS UI Gothic" w:hint="eastAsia"/>
                <w:color w:val="000000"/>
                <w:sz w:val="18"/>
                <w:szCs w:val="18"/>
              </w:rPr>
              <w:t>認証</w:t>
            </w:r>
            <w:r>
              <w:rPr>
                <w:rFonts w:ascii="MS UI Gothic" w:eastAsia="MS UI Gothic" w:hAnsi="MS UI Gothic" w:hint="eastAsia"/>
                <w:color w:val="000000"/>
                <w:sz w:val="18"/>
                <w:szCs w:val="18"/>
              </w:rPr>
              <w:t>設定</w:t>
            </w:r>
          </w:p>
        </w:tc>
        <w:tc>
          <w:tcPr>
            <w:tcW w:w="5057" w:type="dxa"/>
            <w:vAlign w:val="center"/>
          </w:tcPr>
          <w:p w14:paraId="35A285B5" w14:textId="099E6221" w:rsidR="00227FAF" w:rsidRPr="003C54C9"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システム管理者・システム利用者の</w:t>
            </w:r>
            <w:r>
              <w:rPr>
                <w:rFonts w:ascii="MS UI Gothic" w:eastAsia="MS UI Gothic" w:hAnsi="MS UI Gothic" w:hint="eastAsia"/>
                <w:sz w:val="18"/>
                <w:szCs w:val="18"/>
              </w:rPr>
              <w:t>認証情報・権限情報の管理、パスワード有効期限、パスワード誤りへ</w:t>
            </w:r>
            <w:r w:rsidRPr="000E0BB2">
              <w:rPr>
                <w:rFonts w:ascii="MS UI Gothic" w:eastAsia="MS UI Gothic" w:hAnsi="MS UI Gothic" w:hint="eastAsia"/>
                <w:sz w:val="18"/>
                <w:szCs w:val="18"/>
              </w:rPr>
              <w:t>の</w:t>
            </w:r>
            <w:r w:rsidR="00E154E7">
              <w:rPr>
                <w:rFonts w:ascii="MS UI Gothic" w:eastAsia="MS UI Gothic" w:hAnsi="MS UI Gothic" w:hint="eastAsia"/>
                <w:sz w:val="18"/>
                <w:szCs w:val="18"/>
              </w:rPr>
              <w:t>対応</w:t>
            </w:r>
            <w:r>
              <w:rPr>
                <w:rFonts w:ascii="MS UI Gothic" w:eastAsia="MS UI Gothic" w:hAnsi="MS UI Gothic" w:hint="eastAsia"/>
                <w:sz w:val="18"/>
                <w:szCs w:val="18"/>
              </w:rPr>
              <w:t>、パスワードロック解除</w:t>
            </w:r>
            <w:r w:rsidR="00E154E7">
              <w:rPr>
                <w:rFonts w:ascii="MS UI Gothic" w:eastAsia="MS UI Gothic" w:hAnsi="MS UI Gothic" w:hint="eastAsia"/>
                <w:sz w:val="18"/>
                <w:szCs w:val="18"/>
              </w:rPr>
              <w:t>等</w:t>
            </w:r>
          </w:p>
        </w:tc>
      </w:tr>
      <w:tr w:rsidR="00227FAF" w:rsidRPr="00CD4BB4" w14:paraId="5B583D37" w14:textId="77777777" w:rsidTr="00784C3B">
        <w:tc>
          <w:tcPr>
            <w:tcW w:w="1134" w:type="dxa"/>
            <w:vAlign w:val="center"/>
          </w:tcPr>
          <w:p w14:paraId="15FFECEE" w14:textId="53025CA6" w:rsidR="00227FAF" w:rsidRPr="00CD4BB4"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暗号化設計</w:t>
            </w:r>
          </w:p>
        </w:tc>
        <w:tc>
          <w:tcPr>
            <w:tcW w:w="1984" w:type="dxa"/>
            <w:vAlign w:val="center"/>
          </w:tcPr>
          <w:p w14:paraId="16311AB0" w14:textId="2071BFCA" w:rsidR="00227FAF" w:rsidRPr="00CD4BB4" w:rsidRDefault="00227FAF" w:rsidP="00873238">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暗号化設定</w:t>
            </w:r>
          </w:p>
        </w:tc>
        <w:tc>
          <w:tcPr>
            <w:tcW w:w="5057" w:type="dxa"/>
            <w:vAlign w:val="center"/>
          </w:tcPr>
          <w:p w14:paraId="74D99C90" w14:textId="2772D8A6" w:rsidR="00227FAF" w:rsidRPr="00041A62" w:rsidRDefault="00227FAF" w:rsidP="00227FAF">
            <w:pPr>
              <w:widowControl/>
              <w:jc w:val="left"/>
              <w:rPr>
                <w:rFonts w:ascii="MS UI Gothic" w:eastAsia="MS UI Gothic" w:hAnsi="MS UI Gothic"/>
                <w:color w:val="000000"/>
                <w:sz w:val="18"/>
                <w:szCs w:val="18"/>
              </w:rPr>
            </w:pPr>
            <w:r>
              <w:rPr>
                <w:rFonts w:ascii="MS UI Gothic" w:eastAsia="MS UI Gothic" w:hAnsi="MS UI Gothic" w:hint="eastAsia"/>
                <w:sz w:val="18"/>
                <w:szCs w:val="18"/>
              </w:rPr>
              <w:t>暗号化対象別の利用暗号</w:t>
            </w:r>
            <w:r w:rsidRPr="000E0BB2">
              <w:rPr>
                <w:rFonts w:ascii="MS UI Gothic" w:eastAsia="MS UI Gothic" w:hAnsi="MS UI Gothic" w:hint="eastAsia"/>
                <w:sz w:val="18"/>
                <w:szCs w:val="18"/>
              </w:rPr>
              <w:t>、解除パスワード仕様、パスワード漏えい時の</w:t>
            </w:r>
            <w:r w:rsidR="00E154E7">
              <w:rPr>
                <w:rFonts w:ascii="MS UI Gothic" w:eastAsia="MS UI Gothic" w:hAnsi="MS UI Gothic" w:hint="eastAsia"/>
                <w:sz w:val="18"/>
                <w:szCs w:val="18"/>
              </w:rPr>
              <w:t>対応等</w:t>
            </w:r>
          </w:p>
        </w:tc>
      </w:tr>
      <w:tr w:rsidR="00227FAF" w:rsidRPr="00CD4BB4" w14:paraId="629A585A" w14:textId="77777777" w:rsidTr="00784C3B">
        <w:tc>
          <w:tcPr>
            <w:tcW w:w="1134" w:type="dxa"/>
            <w:vAlign w:val="center"/>
          </w:tcPr>
          <w:p w14:paraId="09168DC4" w14:textId="0346142C" w:rsidR="00227FAF"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脆弱性対策設計</w:t>
            </w:r>
          </w:p>
        </w:tc>
        <w:tc>
          <w:tcPr>
            <w:tcW w:w="1984" w:type="dxa"/>
            <w:vAlign w:val="center"/>
          </w:tcPr>
          <w:p w14:paraId="414953FF" w14:textId="245C9195" w:rsidR="00227FAF" w:rsidRDefault="00227FAF" w:rsidP="00227FAF">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脆弱性対策設定</w:t>
            </w:r>
          </w:p>
        </w:tc>
        <w:tc>
          <w:tcPr>
            <w:tcW w:w="5057" w:type="dxa"/>
            <w:vAlign w:val="center"/>
          </w:tcPr>
          <w:p w14:paraId="35283587" w14:textId="779FB9CE" w:rsidR="00227FAF" w:rsidRPr="000E0BB2" w:rsidRDefault="00227FAF" w:rsidP="00227FAF">
            <w:pPr>
              <w:widowControl/>
              <w:jc w:val="left"/>
              <w:rPr>
                <w:rFonts w:ascii="MS UI Gothic" w:eastAsia="MS UI Gothic" w:hAnsi="MS UI Gothic"/>
                <w:sz w:val="18"/>
                <w:szCs w:val="18"/>
              </w:rPr>
            </w:pPr>
            <w:r w:rsidRPr="000E0BB2">
              <w:rPr>
                <w:rFonts w:ascii="MS UI Gothic" w:eastAsia="MS UI Gothic" w:hAnsi="MS UI Gothic" w:hint="eastAsia"/>
                <w:sz w:val="18"/>
                <w:szCs w:val="18"/>
              </w:rPr>
              <w:t>OSやミドルウェアのセキュリティパッチ入手方法、更新方法</w:t>
            </w:r>
            <w:r>
              <w:rPr>
                <w:rFonts w:ascii="MS UI Gothic" w:eastAsia="MS UI Gothic" w:hAnsi="MS UI Gothic" w:hint="eastAsia"/>
                <w:sz w:val="18"/>
                <w:szCs w:val="18"/>
              </w:rPr>
              <w:t>、外部媒体制御、媒体利用証跡</w:t>
            </w:r>
            <w:r w:rsidR="00E154E7">
              <w:rPr>
                <w:rFonts w:ascii="MS UI Gothic" w:eastAsia="MS UI Gothic" w:hAnsi="MS UI Gothic" w:hint="eastAsia"/>
                <w:sz w:val="18"/>
                <w:szCs w:val="18"/>
              </w:rPr>
              <w:t>等</w:t>
            </w:r>
          </w:p>
        </w:tc>
      </w:tr>
      <w:tr w:rsidR="00227FAF" w:rsidRPr="00CD4BB4" w14:paraId="6F1092A4" w14:textId="77777777" w:rsidTr="00784C3B">
        <w:tc>
          <w:tcPr>
            <w:tcW w:w="1134" w:type="dxa"/>
            <w:vAlign w:val="center"/>
          </w:tcPr>
          <w:p w14:paraId="3A172B78" w14:textId="3CB8EC07" w:rsidR="00227FAF" w:rsidRPr="00CD4BB4"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ウイルス対策設計</w:t>
            </w:r>
          </w:p>
        </w:tc>
        <w:tc>
          <w:tcPr>
            <w:tcW w:w="1984" w:type="dxa"/>
            <w:vAlign w:val="center"/>
          </w:tcPr>
          <w:p w14:paraId="25EB6440" w14:textId="63FAE760" w:rsidR="00227FAF" w:rsidRPr="00CD4BB4" w:rsidRDefault="00227FAF" w:rsidP="00227FAF">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ウイルス対策設定</w:t>
            </w:r>
          </w:p>
        </w:tc>
        <w:tc>
          <w:tcPr>
            <w:tcW w:w="5057" w:type="dxa"/>
            <w:vAlign w:val="center"/>
          </w:tcPr>
          <w:p w14:paraId="5271B3EE" w14:textId="5CAB0EA7" w:rsidR="00227FAF" w:rsidRPr="00041A62" w:rsidRDefault="00227FAF" w:rsidP="00227FAF">
            <w:pPr>
              <w:widowControl/>
              <w:jc w:val="left"/>
              <w:rPr>
                <w:rFonts w:ascii="MS UI Gothic" w:eastAsia="MS UI Gothic" w:hAnsi="MS UI Gothic"/>
                <w:color w:val="000000"/>
                <w:sz w:val="18"/>
                <w:szCs w:val="18"/>
              </w:rPr>
            </w:pPr>
            <w:r w:rsidRPr="000E0BB2">
              <w:rPr>
                <w:rFonts w:ascii="MS UI Gothic" w:eastAsia="MS UI Gothic" w:hAnsi="MS UI Gothic" w:hint="eastAsia"/>
                <w:sz w:val="18"/>
                <w:szCs w:val="18"/>
              </w:rPr>
              <w:t>ウィルススキャンタイミング、ウィルスパターンファイル更新方法、ウィルスソフトウェアバージョンアップ方法、感染時の</w:t>
            </w:r>
            <w:r w:rsidR="00E154E7">
              <w:rPr>
                <w:rFonts w:ascii="MS UI Gothic" w:eastAsia="MS UI Gothic" w:hAnsi="MS UI Gothic" w:hint="eastAsia"/>
                <w:sz w:val="18"/>
                <w:szCs w:val="18"/>
              </w:rPr>
              <w:t>対応</w:t>
            </w:r>
            <w:r w:rsidRPr="000E0BB2">
              <w:rPr>
                <w:rFonts w:ascii="MS UI Gothic" w:eastAsia="MS UI Gothic" w:hAnsi="MS UI Gothic" w:hint="eastAsia"/>
                <w:sz w:val="18"/>
                <w:szCs w:val="18"/>
              </w:rPr>
              <w:t>方法</w:t>
            </w:r>
            <w:r w:rsidR="00E154E7">
              <w:rPr>
                <w:rFonts w:ascii="MS UI Gothic" w:eastAsia="MS UI Gothic" w:hAnsi="MS UI Gothic" w:hint="eastAsia"/>
                <w:sz w:val="18"/>
                <w:szCs w:val="18"/>
              </w:rPr>
              <w:t>等</w:t>
            </w:r>
          </w:p>
        </w:tc>
      </w:tr>
      <w:tr w:rsidR="00227FAF" w:rsidRPr="00CD4BB4" w14:paraId="3617AB56" w14:textId="77777777" w:rsidTr="00784C3B">
        <w:tc>
          <w:tcPr>
            <w:tcW w:w="1134" w:type="dxa"/>
            <w:vAlign w:val="center"/>
          </w:tcPr>
          <w:p w14:paraId="201B150C" w14:textId="031C8EE4" w:rsidR="00227FAF" w:rsidRPr="00CD4BB4"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不正侵入対策設計</w:t>
            </w:r>
          </w:p>
        </w:tc>
        <w:tc>
          <w:tcPr>
            <w:tcW w:w="1984" w:type="dxa"/>
            <w:vAlign w:val="center"/>
          </w:tcPr>
          <w:p w14:paraId="4A032089" w14:textId="0F5F241B" w:rsidR="00227FAF" w:rsidRPr="00CD4BB4" w:rsidRDefault="00227FAF" w:rsidP="00227FAF">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不正侵入設定</w:t>
            </w:r>
          </w:p>
        </w:tc>
        <w:tc>
          <w:tcPr>
            <w:tcW w:w="5057" w:type="dxa"/>
            <w:vAlign w:val="center"/>
          </w:tcPr>
          <w:p w14:paraId="750403EE" w14:textId="1822243C" w:rsidR="00227FAF" w:rsidRPr="00041A62" w:rsidRDefault="00227FAF" w:rsidP="00227FAF">
            <w:pPr>
              <w:widowControl/>
              <w:jc w:val="left"/>
              <w:rPr>
                <w:rFonts w:ascii="MS UI Gothic" w:eastAsia="MS UI Gothic" w:hAnsi="MS UI Gothic"/>
                <w:color w:val="000000"/>
                <w:sz w:val="18"/>
                <w:szCs w:val="18"/>
              </w:rPr>
            </w:pPr>
            <w:r w:rsidRPr="000E0BB2">
              <w:rPr>
                <w:rFonts w:ascii="MS UI Gothic" w:eastAsia="MS UI Gothic" w:hAnsi="MS UI Gothic" w:hint="eastAsia"/>
                <w:sz w:val="18"/>
                <w:szCs w:val="18"/>
              </w:rPr>
              <w:t>対象IP</w:t>
            </w:r>
            <w:r>
              <w:rPr>
                <w:rFonts w:ascii="MS UI Gothic" w:eastAsia="MS UI Gothic" w:hAnsi="MS UI Gothic" w:hint="eastAsia"/>
                <w:sz w:val="18"/>
                <w:szCs w:val="18"/>
              </w:rPr>
              <w:t>アドレス・対象ポート・</w:t>
            </w:r>
            <w:r w:rsidRPr="000E0BB2">
              <w:rPr>
                <w:rFonts w:ascii="MS UI Gothic" w:eastAsia="MS UI Gothic" w:hAnsi="MS UI Gothic" w:hint="eastAsia"/>
                <w:sz w:val="18"/>
                <w:szCs w:val="18"/>
              </w:rPr>
              <w:t>対象通信</w:t>
            </w:r>
            <w:r>
              <w:rPr>
                <w:rFonts w:ascii="MS UI Gothic" w:eastAsia="MS UI Gothic" w:hAnsi="MS UI Gothic" w:hint="eastAsia"/>
                <w:sz w:val="18"/>
                <w:szCs w:val="18"/>
              </w:rPr>
              <w:t>の制御</w:t>
            </w:r>
            <w:r w:rsidRPr="000E0BB2">
              <w:rPr>
                <w:rFonts w:ascii="MS UI Gothic" w:eastAsia="MS UI Gothic" w:hAnsi="MS UI Gothic" w:hint="eastAsia"/>
                <w:sz w:val="18"/>
                <w:szCs w:val="18"/>
              </w:rPr>
              <w:t>、FWやプロキシサーバへの設定仕様</w:t>
            </w:r>
            <w:r w:rsidR="00E154E7">
              <w:rPr>
                <w:rFonts w:ascii="MS UI Gothic" w:eastAsia="MS UI Gothic" w:hAnsi="MS UI Gothic" w:hint="eastAsia"/>
                <w:sz w:val="18"/>
                <w:szCs w:val="18"/>
              </w:rPr>
              <w:t>等</w:t>
            </w:r>
          </w:p>
        </w:tc>
      </w:tr>
      <w:tr w:rsidR="00227FAF" w:rsidRPr="00CD4BB4" w14:paraId="4734FAB3" w14:textId="77777777" w:rsidTr="00784C3B">
        <w:tc>
          <w:tcPr>
            <w:tcW w:w="1134" w:type="dxa"/>
            <w:vMerge w:val="restart"/>
            <w:vAlign w:val="center"/>
          </w:tcPr>
          <w:p w14:paraId="3856DE54" w14:textId="77777777" w:rsidR="00227FAF"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システム</w:t>
            </w:r>
          </w:p>
          <w:p w14:paraId="779C002C" w14:textId="77777777" w:rsidR="00227FAF"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運用管理</w:t>
            </w:r>
          </w:p>
          <w:p w14:paraId="36BF9903"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詳細設計</w:t>
            </w:r>
          </w:p>
        </w:tc>
        <w:tc>
          <w:tcPr>
            <w:tcW w:w="1984" w:type="dxa"/>
            <w:vAlign w:val="center"/>
          </w:tcPr>
          <w:p w14:paraId="6F5DD9D6" w14:textId="77777777" w:rsidR="00227FAF" w:rsidRPr="00CD4BB4" w:rsidRDefault="00227FAF" w:rsidP="00227FAF">
            <w:pPr>
              <w:widowControl/>
              <w:jc w:val="left"/>
              <w:rPr>
                <w:rFonts w:ascii="MS UI Gothic" w:eastAsia="MS UI Gothic" w:hAnsi="MS UI Gothic"/>
                <w:color w:val="000000"/>
                <w:kern w:val="0"/>
                <w:sz w:val="18"/>
                <w:szCs w:val="18"/>
              </w:rPr>
            </w:pPr>
            <w:r w:rsidRPr="00CD4BB4">
              <w:rPr>
                <w:rFonts w:ascii="MS UI Gothic" w:eastAsia="MS UI Gothic" w:hAnsi="MS UI Gothic" w:hint="eastAsia"/>
                <w:color w:val="000000"/>
                <w:sz w:val="18"/>
                <w:szCs w:val="18"/>
              </w:rPr>
              <w:t>運用スケジュール管理</w:t>
            </w:r>
          </w:p>
        </w:tc>
        <w:tc>
          <w:tcPr>
            <w:tcW w:w="5057" w:type="dxa"/>
            <w:vAlign w:val="center"/>
          </w:tcPr>
          <w:p w14:paraId="7E7AC719" w14:textId="77777777" w:rsidR="00227FAF" w:rsidRPr="00041A62" w:rsidRDefault="00227FAF" w:rsidP="00227FAF">
            <w:pPr>
              <w:widowControl/>
              <w:jc w:val="left"/>
              <w:rPr>
                <w:rFonts w:ascii="MS UI Gothic" w:eastAsia="MS UI Gothic" w:hAnsi="MS UI Gothic"/>
                <w:color w:val="000000"/>
                <w:kern w:val="0"/>
                <w:sz w:val="18"/>
                <w:szCs w:val="18"/>
              </w:rPr>
            </w:pPr>
            <w:r w:rsidRPr="00041A62">
              <w:rPr>
                <w:rFonts w:ascii="MS UI Gothic" w:eastAsia="MS UI Gothic" w:hAnsi="MS UI Gothic" w:hint="eastAsia"/>
                <w:color w:val="000000"/>
                <w:sz w:val="18"/>
                <w:szCs w:val="18"/>
              </w:rPr>
              <w:t>年間保守スケジュール</w:t>
            </w:r>
            <w:r>
              <w:rPr>
                <w:rFonts w:ascii="MS UI Gothic" w:eastAsia="MS UI Gothic" w:hAnsi="MS UI Gothic" w:hint="eastAsia"/>
                <w:color w:val="000000"/>
                <w:sz w:val="18"/>
                <w:szCs w:val="18"/>
              </w:rPr>
              <w:t>、</w:t>
            </w:r>
            <w:r w:rsidRPr="00041A62">
              <w:rPr>
                <w:rFonts w:ascii="MS UI Gothic" w:eastAsia="MS UI Gothic" w:hAnsi="MS UI Gothic" w:hint="eastAsia"/>
                <w:color w:val="000000"/>
                <w:sz w:val="18"/>
                <w:szCs w:val="18"/>
              </w:rPr>
              <w:t>年間業務スケジュール</w:t>
            </w:r>
            <w:r>
              <w:rPr>
                <w:rFonts w:ascii="MS UI Gothic" w:eastAsia="MS UI Gothic" w:hAnsi="MS UI Gothic" w:hint="eastAsia"/>
                <w:color w:val="000000"/>
                <w:sz w:val="18"/>
                <w:szCs w:val="18"/>
              </w:rPr>
              <w:t>、</w:t>
            </w:r>
            <w:r w:rsidRPr="00041A62">
              <w:rPr>
                <w:rFonts w:ascii="MS UI Gothic" w:eastAsia="MS UI Gothic" w:hAnsi="MS UI Gothic" w:hint="eastAsia"/>
                <w:color w:val="000000"/>
                <w:sz w:val="18"/>
                <w:szCs w:val="18"/>
              </w:rPr>
              <w:t>月間業務スケジュールの作成</w:t>
            </w:r>
            <w:r>
              <w:rPr>
                <w:rFonts w:ascii="MS UI Gothic" w:eastAsia="MS UI Gothic" w:hAnsi="MS UI Gothic" w:hint="eastAsia"/>
                <w:color w:val="000000"/>
                <w:sz w:val="18"/>
                <w:szCs w:val="18"/>
              </w:rPr>
              <w:t>・管理</w:t>
            </w:r>
          </w:p>
        </w:tc>
      </w:tr>
      <w:tr w:rsidR="00227FAF" w:rsidRPr="00CD4BB4" w14:paraId="000266C0" w14:textId="77777777" w:rsidTr="00784C3B">
        <w:tc>
          <w:tcPr>
            <w:tcW w:w="1134" w:type="dxa"/>
            <w:vMerge/>
            <w:vAlign w:val="center"/>
          </w:tcPr>
          <w:p w14:paraId="56827F2A"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67555BCD"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インシデント管理</w:t>
            </w:r>
          </w:p>
        </w:tc>
        <w:tc>
          <w:tcPr>
            <w:tcW w:w="5057" w:type="dxa"/>
            <w:vAlign w:val="center"/>
          </w:tcPr>
          <w:p w14:paraId="50AFB6BE" w14:textId="77777777"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インシデントの検出、インシデントの分析、インシデント対応、再発防止策の策定・実施の管理</w:t>
            </w:r>
          </w:p>
        </w:tc>
      </w:tr>
      <w:tr w:rsidR="00227FAF" w:rsidRPr="00CD4BB4" w14:paraId="63207341" w14:textId="77777777" w:rsidTr="00784C3B">
        <w:tc>
          <w:tcPr>
            <w:tcW w:w="1134" w:type="dxa"/>
            <w:vMerge/>
            <w:vAlign w:val="center"/>
          </w:tcPr>
          <w:p w14:paraId="772C916A"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03D37C29"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問題管理</w:t>
            </w:r>
          </w:p>
        </w:tc>
        <w:tc>
          <w:tcPr>
            <w:tcW w:w="5057" w:type="dxa"/>
            <w:vAlign w:val="center"/>
          </w:tcPr>
          <w:p w14:paraId="634EDA7A"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問題の識別・記録</w:t>
            </w:r>
            <w:r>
              <w:rPr>
                <w:rFonts w:ascii="MS UI Gothic" w:eastAsia="MS UI Gothic" w:hAnsi="MS UI Gothic" w:hint="eastAsia"/>
                <w:color w:val="000000"/>
                <w:sz w:val="18"/>
                <w:szCs w:val="18"/>
              </w:rPr>
              <w:t>、</w:t>
            </w:r>
            <w:r w:rsidRPr="00041A62">
              <w:rPr>
                <w:rFonts w:ascii="MS UI Gothic" w:eastAsia="MS UI Gothic" w:hAnsi="MS UI Gothic" w:hint="eastAsia"/>
                <w:color w:val="000000"/>
                <w:sz w:val="18"/>
                <w:szCs w:val="18"/>
              </w:rPr>
              <w:t>調査・分析</w:t>
            </w:r>
            <w:r>
              <w:rPr>
                <w:rFonts w:ascii="MS UI Gothic" w:eastAsia="MS UI Gothic" w:hAnsi="MS UI Gothic" w:hint="eastAsia"/>
                <w:color w:val="000000"/>
                <w:sz w:val="18"/>
                <w:szCs w:val="18"/>
              </w:rPr>
              <w:t>、</w:t>
            </w:r>
            <w:r w:rsidRPr="00041A62">
              <w:rPr>
                <w:rFonts w:ascii="MS UI Gothic" w:eastAsia="MS UI Gothic" w:hAnsi="MS UI Gothic" w:hint="eastAsia"/>
                <w:color w:val="000000"/>
                <w:sz w:val="18"/>
                <w:szCs w:val="18"/>
              </w:rPr>
              <w:t>回避策</w:t>
            </w:r>
            <w:r>
              <w:rPr>
                <w:rFonts w:ascii="MS UI Gothic" w:eastAsia="MS UI Gothic" w:hAnsi="MS UI Gothic" w:hint="eastAsia"/>
                <w:color w:val="000000"/>
                <w:sz w:val="18"/>
                <w:szCs w:val="18"/>
              </w:rPr>
              <w:t>や変更判断等の解決策及び解決時期の決定、問題解決の管理</w:t>
            </w:r>
          </w:p>
        </w:tc>
      </w:tr>
      <w:tr w:rsidR="00227FAF" w:rsidRPr="001D09C6" w14:paraId="3FF2A54E" w14:textId="77777777" w:rsidTr="00784C3B">
        <w:tc>
          <w:tcPr>
            <w:tcW w:w="1134" w:type="dxa"/>
            <w:vMerge/>
            <w:vAlign w:val="center"/>
          </w:tcPr>
          <w:p w14:paraId="6EF264E5"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64158EB0"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要求管理</w:t>
            </w:r>
          </w:p>
        </w:tc>
        <w:tc>
          <w:tcPr>
            <w:tcW w:w="5057" w:type="dxa"/>
            <w:vAlign w:val="center"/>
          </w:tcPr>
          <w:p w14:paraId="2A0FEC8D" w14:textId="61FD5DA5" w:rsidR="00227FAF" w:rsidRPr="00041A62" w:rsidRDefault="00227FAF" w:rsidP="00873238">
            <w:pPr>
              <w:rPr>
                <w:rFonts w:ascii="MS UI Gothic" w:eastAsia="MS UI Gothic" w:hAnsi="MS UI Gothic"/>
                <w:color w:val="000000"/>
                <w:sz w:val="18"/>
                <w:szCs w:val="18"/>
              </w:rPr>
            </w:pPr>
            <w:r>
              <w:rPr>
                <w:rFonts w:ascii="MS UI Gothic" w:eastAsia="MS UI Gothic" w:hAnsi="MS UI Gothic" w:hint="eastAsia"/>
                <w:color w:val="000000"/>
                <w:sz w:val="18"/>
                <w:szCs w:val="18"/>
              </w:rPr>
              <w:t>利用部門等の改善要求の分析、妥当性確認、改善実施の管理</w:t>
            </w:r>
          </w:p>
        </w:tc>
      </w:tr>
      <w:tr w:rsidR="00227FAF" w:rsidRPr="00CD4BB4" w14:paraId="443BD04F" w14:textId="77777777" w:rsidTr="00784C3B">
        <w:tc>
          <w:tcPr>
            <w:tcW w:w="1134" w:type="dxa"/>
            <w:vMerge/>
            <w:vAlign w:val="center"/>
          </w:tcPr>
          <w:p w14:paraId="5ABC7122"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0A4D105A"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変更管理</w:t>
            </w:r>
          </w:p>
        </w:tc>
        <w:tc>
          <w:tcPr>
            <w:tcW w:w="5057" w:type="dxa"/>
            <w:vAlign w:val="center"/>
          </w:tcPr>
          <w:p w14:paraId="49790EDB" w14:textId="77777777"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システム変更経過の管理</w:t>
            </w:r>
          </w:p>
        </w:tc>
      </w:tr>
      <w:tr w:rsidR="00227FAF" w:rsidRPr="00CD4BB4" w14:paraId="76B4A766" w14:textId="77777777" w:rsidTr="00784C3B">
        <w:tc>
          <w:tcPr>
            <w:tcW w:w="1134" w:type="dxa"/>
            <w:vMerge/>
            <w:vAlign w:val="center"/>
          </w:tcPr>
          <w:p w14:paraId="45B33DFE"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085E0435"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障害管理</w:t>
            </w:r>
          </w:p>
        </w:tc>
        <w:tc>
          <w:tcPr>
            <w:tcW w:w="5057" w:type="dxa"/>
            <w:vAlign w:val="center"/>
          </w:tcPr>
          <w:p w14:paraId="19D40AF2" w14:textId="77777777"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障害原因の把握、再発防止策の策定・実施の管理</w:t>
            </w:r>
          </w:p>
        </w:tc>
      </w:tr>
      <w:tr w:rsidR="00227FAF" w:rsidRPr="00CD4BB4" w14:paraId="37C0813B" w14:textId="77777777" w:rsidTr="00784C3B">
        <w:tc>
          <w:tcPr>
            <w:tcW w:w="1134" w:type="dxa"/>
            <w:vMerge/>
            <w:vAlign w:val="center"/>
          </w:tcPr>
          <w:p w14:paraId="0B86EAD2"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51EB2A05"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稼働実績管理</w:t>
            </w:r>
          </w:p>
        </w:tc>
        <w:tc>
          <w:tcPr>
            <w:tcW w:w="5057" w:type="dxa"/>
            <w:vAlign w:val="center"/>
          </w:tcPr>
          <w:p w14:paraId="45B7D057" w14:textId="77777777"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システム稼働実績の</w:t>
            </w:r>
            <w:r w:rsidRPr="00041A62">
              <w:rPr>
                <w:rFonts w:ascii="MS UI Gothic" w:eastAsia="MS UI Gothic" w:hAnsi="MS UI Gothic" w:hint="eastAsia"/>
                <w:color w:val="000000"/>
                <w:sz w:val="18"/>
                <w:szCs w:val="18"/>
              </w:rPr>
              <w:t>取得・評価</w:t>
            </w:r>
            <w:r>
              <w:rPr>
                <w:rFonts w:ascii="MS UI Gothic" w:eastAsia="MS UI Gothic" w:hAnsi="MS UI Gothic" w:hint="eastAsia"/>
                <w:color w:val="000000"/>
                <w:sz w:val="18"/>
                <w:szCs w:val="18"/>
              </w:rPr>
              <w:t>、システム改善策の検討・実施</w:t>
            </w:r>
          </w:p>
        </w:tc>
      </w:tr>
      <w:tr w:rsidR="00227FAF" w:rsidRPr="00CD4BB4" w14:paraId="2DC31889" w14:textId="77777777" w:rsidTr="00784C3B">
        <w:tc>
          <w:tcPr>
            <w:tcW w:w="1134" w:type="dxa"/>
            <w:vMerge/>
            <w:vAlign w:val="center"/>
          </w:tcPr>
          <w:p w14:paraId="6F2A964A"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FD47743"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リソース管理</w:t>
            </w:r>
          </w:p>
        </w:tc>
        <w:tc>
          <w:tcPr>
            <w:tcW w:w="5057" w:type="dxa"/>
            <w:vAlign w:val="center"/>
          </w:tcPr>
          <w:p w14:paraId="24F03236" w14:textId="77777777"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性能・資源情報の</w:t>
            </w:r>
            <w:r w:rsidRPr="00041A62">
              <w:rPr>
                <w:rFonts w:ascii="MS UI Gothic" w:eastAsia="MS UI Gothic" w:hAnsi="MS UI Gothic" w:hint="eastAsia"/>
                <w:color w:val="000000"/>
                <w:sz w:val="18"/>
                <w:szCs w:val="18"/>
              </w:rPr>
              <w:t>取得・評価、</w:t>
            </w:r>
            <w:r>
              <w:rPr>
                <w:rFonts w:ascii="MS UI Gothic" w:eastAsia="MS UI Gothic" w:hAnsi="MS UI Gothic" w:hint="eastAsia"/>
                <w:color w:val="000000"/>
                <w:sz w:val="18"/>
                <w:szCs w:val="18"/>
              </w:rPr>
              <w:t>システム改善策の検討・実施</w:t>
            </w:r>
          </w:p>
        </w:tc>
      </w:tr>
      <w:tr w:rsidR="00227FAF" w:rsidRPr="00CD4BB4" w14:paraId="1B48FCD4" w14:textId="77777777" w:rsidTr="00784C3B">
        <w:tc>
          <w:tcPr>
            <w:tcW w:w="1134" w:type="dxa"/>
            <w:vMerge/>
            <w:vAlign w:val="center"/>
          </w:tcPr>
          <w:p w14:paraId="30910E39"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7DB5B00"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ライブラリ管理</w:t>
            </w:r>
          </w:p>
        </w:tc>
        <w:tc>
          <w:tcPr>
            <w:tcW w:w="5057" w:type="dxa"/>
            <w:vAlign w:val="center"/>
          </w:tcPr>
          <w:p w14:paraId="453EF4FA"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ライブラリ管理作業、ライブラリ整合性確認作業</w:t>
            </w:r>
          </w:p>
        </w:tc>
      </w:tr>
      <w:tr w:rsidR="00227FAF" w:rsidRPr="00CD4BB4" w14:paraId="556FBEE4" w14:textId="77777777" w:rsidTr="00784C3B">
        <w:tc>
          <w:tcPr>
            <w:tcW w:w="1134" w:type="dxa"/>
            <w:vMerge/>
            <w:vAlign w:val="center"/>
          </w:tcPr>
          <w:p w14:paraId="5A181AF8"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69CF80A5"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セキュリティ管理</w:t>
            </w:r>
          </w:p>
        </w:tc>
        <w:tc>
          <w:tcPr>
            <w:tcW w:w="5057" w:type="dxa"/>
            <w:vAlign w:val="center"/>
          </w:tcPr>
          <w:p w14:paraId="58873100"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監査証跡管理、セキュリティパッチ管理、アカウント管理、持出しデータの管理</w:t>
            </w:r>
          </w:p>
        </w:tc>
      </w:tr>
      <w:tr w:rsidR="00227FAF" w:rsidRPr="00CD4BB4" w14:paraId="0AAA12AD" w14:textId="77777777" w:rsidTr="00784C3B">
        <w:tc>
          <w:tcPr>
            <w:tcW w:w="1134" w:type="dxa"/>
            <w:vMerge/>
            <w:vAlign w:val="center"/>
          </w:tcPr>
          <w:p w14:paraId="3AFB0E44"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C5F0D96"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構成管理</w:t>
            </w:r>
          </w:p>
        </w:tc>
        <w:tc>
          <w:tcPr>
            <w:tcW w:w="5057" w:type="dxa"/>
            <w:vAlign w:val="center"/>
          </w:tcPr>
          <w:p w14:paraId="759906E2"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業務アプリケーション、OS・ミドルウェア・パッケージソフトウェア、中央情</w:t>
            </w:r>
            <w:r>
              <w:rPr>
                <w:rFonts w:ascii="MS UI Gothic" w:eastAsia="MS UI Gothic" w:hAnsi="MS UI Gothic" w:hint="eastAsia"/>
                <w:color w:val="000000"/>
                <w:sz w:val="18"/>
                <w:szCs w:val="18"/>
              </w:rPr>
              <w:t>報センター設置機器、拠点設置機器、本番環境データ、保守環境データの管理</w:t>
            </w:r>
          </w:p>
        </w:tc>
      </w:tr>
      <w:tr w:rsidR="00227FAF" w:rsidRPr="00CD4BB4" w14:paraId="74433EBD" w14:textId="77777777" w:rsidTr="00784C3B">
        <w:tc>
          <w:tcPr>
            <w:tcW w:w="1134" w:type="dxa"/>
            <w:vMerge/>
            <w:vAlign w:val="center"/>
          </w:tcPr>
          <w:p w14:paraId="399B3304"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1200F4D3"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研修管理</w:t>
            </w:r>
          </w:p>
        </w:tc>
        <w:tc>
          <w:tcPr>
            <w:tcW w:w="5057" w:type="dxa"/>
            <w:vAlign w:val="center"/>
          </w:tcPr>
          <w:p w14:paraId="49BD0A5C" w14:textId="77777777"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職員向け</w:t>
            </w:r>
            <w:r w:rsidRPr="00041A62">
              <w:rPr>
                <w:rFonts w:ascii="MS UI Gothic" w:eastAsia="MS UI Gothic" w:hAnsi="MS UI Gothic" w:hint="eastAsia"/>
                <w:color w:val="000000"/>
                <w:sz w:val="18"/>
                <w:szCs w:val="18"/>
              </w:rPr>
              <w:t>研修</w:t>
            </w:r>
            <w:r>
              <w:rPr>
                <w:rFonts w:ascii="MS UI Gothic" w:eastAsia="MS UI Gothic" w:hAnsi="MS UI Gothic" w:hint="eastAsia"/>
                <w:color w:val="000000"/>
                <w:sz w:val="18"/>
                <w:szCs w:val="18"/>
              </w:rPr>
              <w:t>の</w:t>
            </w:r>
            <w:r w:rsidRPr="00041A62">
              <w:rPr>
                <w:rFonts w:ascii="MS UI Gothic" w:eastAsia="MS UI Gothic" w:hAnsi="MS UI Gothic" w:hint="eastAsia"/>
                <w:color w:val="000000"/>
                <w:sz w:val="18"/>
                <w:szCs w:val="18"/>
              </w:rPr>
              <w:t>実施（期間、回数、内容）</w:t>
            </w:r>
          </w:p>
        </w:tc>
      </w:tr>
      <w:tr w:rsidR="00227FAF" w:rsidRPr="00CD4BB4" w14:paraId="5B9B082F" w14:textId="77777777" w:rsidTr="00784C3B">
        <w:tc>
          <w:tcPr>
            <w:tcW w:w="1134" w:type="dxa"/>
            <w:vMerge/>
            <w:vAlign w:val="center"/>
          </w:tcPr>
          <w:p w14:paraId="52CAD843"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AD76911"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通常運用スケジュール</w:t>
            </w:r>
          </w:p>
        </w:tc>
        <w:tc>
          <w:tcPr>
            <w:tcW w:w="5057" w:type="dxa"/>
            <w:vAlign w:val="center"/>
          </w:tcPr>
          <w:p w14:paraId="44E68C24"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日次運用、週次・月次運用、年次運用</w:t>
            </w:r>
            <w:r>
              <w:rPr>
                <w:rFonts w:ascii="MS UI Gothic" w:eastAsia="MS UI Gothic" w:hAnsi="MS UI Gothic" w:hint="eastAsia"/>
                <w:color w:val="000000"/>
                <w:sz w:val="18"/>
                <w:szCs w:val="18"/>
              </w:rPr>
              <w:t>スケジュール</w:t>
            </w:r>
          </w:p>
        </w:tc>
      </w:tr>
      <w:tr w:rsidR="00227FAF" w:rsidRPr="00CD4BB4" w14:paraId="3397834E" w14:textId="77777777" w:rsidTr="00784C3B">
        <w:tc>
          <w:tcPr>
            <w:tcW w:w="1134" w:type="dxa"/>
            <w:vMerge/>
            <w:vAlign w:val="center"/>
          </w:tcPr>
          <w:p w14:paraId="6595DB5F"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10DC5B8" w14:textId="77777777" w:rsidR="00227FAF" w:rsidRPr="00CD4BB4"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臨時</w:t>
            </w:r>
            <w:r w:rsidRPr="00CD4BB4">
              <w:rPr>
                <w:rFonts w:ascii="MS UI Gothic" w:eastAsia="MS UI Gothic" w:hAnsi="MS UI Gothic" w:hint="eastAsia"/>
                <w:color w:val="000000"/>
                <w:sz w:val="18"/>
                <w:szCs w:val="18"/>
              </w:rPr>
              <w:t>作業スケジュール管理</w:t>
            </w:r>
          </w:p>
        </w:tc>
        <w:tc>
          <w:tcPr>
            <w:tcW w:w="5057" w:type="dxa"/>
            <w:vAlign w:val="center"/>
          </w:tcPr>
          <w:p w14:paraId="48670780"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スケジュール変更、オンライン延長依頼、休日開庁申請</w:t>
            </w:r>
          </w:p>
        </w:tc>
      </w:tr>
      <w:tr w:rsidR="00227FAF" w:rsidRPr="00CD4BB4" w14:paraId="6F4790C2" w14:textId="77777777" w:rsidTr="00784C3B">
        <w:tc>
          <w:tcPr>
            <w:tcW w:w="1134" w:type="dxa"/>
            <w:vMerge/>
            <w:vAlign w:val="center"/>
          </w:tcPr>
          <w:p w14:paraId="56951DF4"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31AAF295" w14:textId="77777777" w:rsidR="00227FAF" w:rsidRPr="00CD4BB4"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臨時</w:t>
            </w:r>
            <w:r w:rsidRPr="00CD4BB4">
              <w:rPr>
                <w:rFonts w:ascii="MS UI Gothic" w:eastAsia="MS UI Gothic" w:hAnsi="MS UI Gothic" w:hint="eastAsia"/>
                <w:color w:val="000000"/>
                <w:sz w:val="18"/>
                <w:szCs w:val="18"/>
              </w:rPr>
              <w:t>運用</w:t>
            </w:r>
          </w:p>
        </w:tc>
        <w:tc>
          <w:tcPr>
            <w:tcW w:w="5057" w:type="dxa"/>
            <w:vAlign w:val="center"/>
          </w:tcPr>
          <w:p w14:paraId="062908E9" w14:textId="2CE048C5"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臨時運用</w:t>
            </w:r>
            <w:r w:rsidRPr="00041A62">
              <w:rPr>
                <w:rFonts w:ascii="MS UI Gothic" w:eastAsia="MS UI Gothic" w:hAnsi="MS UI Gothic" w:hint="eastAsia"/>
                <w:color w:val="000000"/>
                <w:sz w:val="18"/>
                <w:szCs w:val="18"/>
              </w:rPr>
              <w:t>のうち、運用フロー・手順書</w:t>
            </w:r>
            <w:r w:rsidR="00E154E7">
              <w:rPr>
                <w:rFonts w:ascii="MS UI Gothic" w:eastAsia="MS UI Gothic" w:hAnsi="MS UI Gothic" w:hint="eastAsia"/>
                <w:color w:val="000000"/>
                <w:sz w:val="18"/>
                <w:szCs w:val="18"/>
              </w:rPr>
              <w:t>等</w:t>
            </w:r>
            <w:r w:rsidRPr="00041A62">
              <w:rPr>
                <w:rFonts w:ascii="MS UI Gothic" w:eastAsia="MS UI Gothic" w:hAnsi="MS UI Gothic" w:hint="eastAsia"/>
                <w:color w:val="000000"/>
                <w:sz w:val="18"/>
                <w:szCs w:val="18"/>
              </w:rPr>
              <w:t>がない作業</w:t>
            </w:r>
          </w:p>
        </w:tc>
      </w:tr>
      <w:tr w:rsidR="00227FAF" w:rsidRPr="00CD4BB4" w14:paraId="2946BD68" w14:textId="77777777" w:rsidTr="00784C3B">
        <w:tc>
          <w:tcPr>
            <w:tcW w:w="1134" w:type="dxa"/>
            <w:vMerge/>
            <w:vAlign w:val="center"/>
          </w:tcPr>
          <w:p w14:paraId="27895292"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5A317AB0"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バックアップ/リストア</w:t>
            </w:r>
          </w:p>
        </w:tc>
        <w:tc>
          <w:tcPr>
            <w:tcW w:w="5057" w:type="dxa"/>
            <w:vAlign w:val="center"/>
          </w:tcPr>
          <w:p w14:paraId="373C8F00" w14:textId="6D26B934"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バックアップ/リストアの関連作業</w:t>
            </w:r>
          </w:p>
        </w:tc>
      </w:tr>
      <w:tr w:rsidR="00227FAF" w:rsidRPr="00CD4BB4" w14:paraId="287EBD37" w14:textId="77777777" w:rsidTr="00784C3B">
        <w:tc>
          <w:tcPr>
            <w:tcW w:w="1134" w:type="dxa"/>
            <w:vMerge/>
            <w:vAlign w:val="center"/>
          </w:tcPr>
          <w:p w14:paraId="19DD006C"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E65E735"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定期保守</w:t>
            </w:r>
          </w:p>
        </w:tc>
        <w:tc>
          <w:tcPr>
            <w:tcW w:w="5057" w:type="dxa"/>
            <w:vAlign w:val="center"/>
          </w:tcPr>
          <w:p w14:paraId="3663AA08"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ソフトウェア定期保守対応、ハードウェア定期保守対応、計画停電対応、自システム以外の定期保守に関わる対応</w:t>
            </w:r>
          </w:p>
        </w:tc>
      </w:tr>
      <w:tr w:rsidR="00227FAF" w:rsidRPr="00CD4BB4" w14:paraId="45651570" w14:textId="77777777" w:rsidTr="00784C3B">
        <w:tc>
          <w:tcPr>
            <w:tcW w:w="1134" w:type="dxa"/>
            <w:vMerge/>
            <w:vAlign w:val="center"/>
          </w:tcPr>
          <w:p w14:paraId="212DA553"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6F2C196C"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媒体管理</w:t>
            </w:r>
          </w:p>
        </w:tc>
        <w:tc>
          <w:tcPr>
            <w:tcW w:w="5057" w:type="dxa"/>
            <w:vAlign w:val="center"/>
          </w:tcPr>
          <w:p w14:paraId="09D82DE3"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媒体の管理（媒体の登録（準備）、交換、廃棄）、媒体保管データの管理（保護データの管理）、外部委託業者への保管委託作業、媒体の在庫管理、媒体の授受管理、媒体への入出力</w:t>
            </w:r>
          </w:p>
        </w:tc>
      </w:tr>
      <w:tr w:rsidR="00227FAF" w:rsidRPr="00CD4BB4" w14:paraId="2DFA9498" w14:textId="77777777" w:rsidTr="00784C3B">
        <w:tc>
          <w:tcPr>
            <w:tcW w:w="1134" w:type="dxa"/>
            <w:vMerge/>
            <w:vAlign w:val="center"/>
          </w:tcPr>
          <w:p w14:paraId="51F43776"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2100988A"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端末運用</w:t>
            </w:r>
          </w:p>
        </w:tc>
        <w:tc>
          <w:tcPr>
            <w:tcW w:w="5057" w:type="dxa"/>
            <w:vAlign w:val="center"/>
          </w:tcPr>
          <w:p w14:paraId="2EE8A479" w14:textId="07B3F2E8"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外部記憶デバイスの</w:t>
            </w:r>
            <w:r>
              <w:rPr>
                <w:rFonts w:ascii="MS UI Gothic" w:eastAsia="MS UI Gothic" w:hAnsi="MS UI Gothic" w:hint="eastAsia"/>
                <w:color w:val="000000"/>
                <w:sz w:val="18"/>
                <w:szCs w:val="18"/>
              </w:rPr>
              <w:t>制御</w:t>
            </w:r>
            <w:r w:rsidRPr="00041A62">
              <w:rPr>
                <w:rFonts w:ascii="MS UI Gothic" w:eastAsia="MS UI Gothic" w:hAnsi="MS UI Gothic" w:hint="eastAsia"/>
                <w:color w:val="000000"/>
                <w:sz w:val="18"/>
                <w:szCs w:val="18"/>
              </w:rPr>
              <w:t>、端末</w:t>
            </w:r>
            <w:r w:rsidR="00C410D1">
              <w:rPr>
                <w:rFonts w:ascii="MS UI Gothic" w:eastAsia="MS UI Gothic" w:hAnsi="MS UI Gothic" w:hint="eastAsia"/>
                <w:color w:val="000000"/>
                <w:sz w:val="18"/>
                <w:szCs w:val="18"/>
              </w:rPr>
              <w:t>/</w:t>
            </w:r>
            <w:r w:rsidRPr="00041A62">
              <w:rPr>
                <w:rFonts w:ascii="MS UI Gothic" w:eastAsia="MS UI Gothic" w:hAnsi="MS UI Gothic" w:hint="eastAsia"/>
                <w:color w:val="000000"/>
                <w:sz w:val="18"/>
                <w:szCs w:val="18"/>
              </w:rPr>
              <w:t>プリンタの増移設</w:t>
            </w:r>
          </w:p>
        </w:tc>
      </w:tr>
      <w:tr w:rsidR="00227FAF" w:rsidRPr="00CD4BB4" w14:paraId="2174AB54" w14:textId="77777777" w:rsidTr="00784C3B">
        <w:tc>
          <w:tcPr>
            <w:tcW w:w="1134" w:type="dxa"/>
            <w:vMerge/>
            <w:vAlign w:val="center"/>
          </w:tcPr>
          <w:p w14:paraId="01234E82"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287890C"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リリース管理</w:t>
            </w:r>
          </w:p>
        </w:tc>
        <w:tc>
          <w:tcPr>
            <w:tcW w:w="5057" w:type="dxa"/>
            <w:vAlign w:val="center"/>
          </w:tcPr>
          <w:p w14:paraId="64A17790"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ソフトウェア配布作業</w:t>
            </w:r>
            <w:r>
              <w:rPr>
                <w:rFonts w:ascii="MS UI Gothic" w:eastAsia="MS UI Gothic" w:hAnsi="MS UI Gothic" w:hint="eastAsia"/>
                <w:color w:val="000000"/>
                <w:sz w:val="18"/>
                <w:szCs w:val="18"/>
              </w:rPr>
              <w:t>、配布</w:t>
            </w:r>
            <w:r w:rsidRPr="00041A62">
              <w:rPr>
                <w:rFonts w:ascii="MS UI Gothic" w:eastAsia="MS UI Gothic" w:hAnsi="MS UI Gothic" w:hint="eastAsia"/>
                <w:color w:val="000000"/>
                <w:sz w:val="18"/>
                <w:szCs w:val="18"/>
              </w:rPr>
              <w:t>調整</w:t>
            </w:r>
          </w:p>
        </w:tc>
      </w:tr>
      <w:tr w:rsidR="00227FAF" w:rsidRPr="00CD4BB4" w14:paraId="01397E3E" w14:textId="77777777" w:rsidTr="00784C3B">
        <w:tc>
          <w:tcPr>
            <w:tcW w:w="1134" w:type="dxa"/>
            <w:vMerge/>
            <w:vAlign w:val="center"/>
          </w:tcPr>
          <w:p w14:paraId="13DD6B18"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30622653" w14:textId="5CB0F390"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連携</w:t>
            </w:r>
            <w:r>
              <w:rPr>
                <w:rFonts w:ascii="MS UI Gothic" w:eastAsia="MS UI Gothic" w:hAnsi="MS UI Gothic" w:hint="eastAsia"/>
                <w:color w:val="000000"/>
                <w:sz w:val="18"/>
                <w:szCs w:val="18"/>
              </w:rPr>
              <w:t>運用</w:t>
            </w:r>
          </w:p>
        </w:tc>
        <w:tc>
          <w:tcPr>
            <w:tcW w:w="5057" w:type="dxa"/>
            <w:vAlign w:val="center"/>
          </w:tcPr>
          <w:p w14:paraId="4065173E" w14:textId="482FA841"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媒体</w:t>
            </w:r>
            <w:r>
              <w:rPr>
                <w:rFonts w:ascii="MS UI Gothic" w:eastAsia="MS UI Gothic" w:hAnsi="MS UI Gothic" w:hint="eastAsia"/>
                <w:color w:val="000000"/>
                <w:sz w:val="18"/>
                <w:szCs w:val="18"/>
              </w:rPr>
              <w:t>連携</w:t>
            </w:r>
            <w:r w:rsidR="00E154E7">
              <w:rPr>
                <w:rFonts w:ascii="MS UI Gothic" w:eastAsia="MS UI Gothic" w:hAnsi="MS UI Gothic" w:hint="eastAsia"/>
                <w:color w:val="000000"/>
                <w:sz w:val="18"/>
                <w:szCs w:val="18"/>
              </w:rPr>
              <w:t>等</w:t>
            </w:r>
            <w:r>
              <w:rPr>
                <w:rFonts w:ascii="MS UI Gothic" w:eastAsia="MS UI Gothic" w:hAnsi="MS UI Gothic" w:hint="eastAsia"/>
                <w:color w:val="000000"/>
                <w:sz w:val="18"/>
                <w:szCs w:val="18"/>
              </w:rPr>
              <w:t>人手が</w:t>
            </w:r>
            <w:r w:rsidRPr="00041A62">
              <w:rPr>
                <w:rFonts w:ascii="MS UI Gothic" w:eastAsia="MS UI Gothic" w:hAnsi="MS UI Gothic" w:hint="eastAsia"/>
                <w:color w:val="000000"/>
                <w:sz w:val="18"/>
                <w:szCs w:val="18"/>
              </w:rPr>
              <w:t>必要な運用</w:t>
            </w:r>
          </w:p>
        </w:tc>
      </w:tr>
      <w:tr w:rsidR="00227FAF" w:rsidRPr="00CD4BB4" w14:paraId="32F0523D" w14:textId="77777777" w:rsidTr="00784C3B">
        <w:tc>
          <w:tcPr>
            <w:tcW w:w="1134" w:type="dxa"/>
            <w:vMerge/>
            <w:vAlign w:val="center"/>
          </w:tcPr>
          <w:p w14:paraId="15ACC666"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20440189"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アカウント管理</w:t>
            </w:r>
          </w:p>
        </w:tc>
        <w:tc>
          <w:tcPr>
            <w:tcW w:w="5057" w:type="dxa"/>
            <w:vAlign w:val="center"/>
          </w:tcPr>
          <w:p w14:paraId="6BFBB8E0" w14:textId="7F52CC4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組織改正・人事異動等の職員の異動</w:t>
            </w:r>
            <w:r w:rsidR="00E154E7">
              <w:rPr>
                <w:rFonts w:ascii="MS UI Gothic" w:eastAsia="MS UI Gothic" w:hAnsi="MS UI Gothic" w:hint="eastAsia"/>
                <w:color w:val="000000"/>
                <w:sz w:val="18"/>
                <w:szCs w:val="18"/>
              </w:rPr>
              <w:t>等</w:t>
            </w:r>
            <w:r w:rsidRPr="00041A62">
              <w:rPr>
                <w:rFonts w:ascii="MS UI Gothic" w:eastAsia="MS UI Gothic" w:hAnsi="MS UI Gothic" w:hint="eastAsia"/>
                <w:color w:val="000000"/>
                <w:sz w:val="18"/>
                <w:szCs w:val="18"/>
              </w:rPr>
              <w:t>によるアカウント情報の変更</w:t>
            </w:r>
            <w:r>
              <w:rPr>
                <w:rFonts w:ascii="MS UI Gothic" w:eastAsia="MS UI Gothic" w:hAnsi="MS UI Gothic" w:hint="eastAsia"/>
                <w:color w:val="000000"/>
                <w:sz w:val="18"/>
                <w:szCs w:val="18"/>
              </w:rPr>
              <w:t>管理</w:t>
            </w:r>
          </w:p>
        </w:tc>
      </w:tr>
      <w:tr w:rsidR="00227FAF" w:rsidRPr="00CD4BB4" w14:paraId="7E85252F" w14:textId="77777777" w:rsidTr="00784C3B">
        <w:tc>
          <w:tcPr>
            <w:tcW w:w="1134" w:type="dxa"/>
            <w:vMerge/>
            <w:vAlign w:val="center"/>
          </w:tcPr>
          <w:p w14:paraId="488FBCC2"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4D494D12"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帳票運用</w:t>
            </w:r>
          </w:p>
        </w:tc>
        <w:tc>
          <w:tcPr>
            <w:tcW w:w="5057" w:type="dxa"/>
            <w:vAlign w:val="center"/>
          </w:tcPr>
          <w:p w14:paraId="101E8947" w14:textId="4090F748"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帳票</w:t>
            </w:r>
            <w:r>
              <w:rPr>
                <w:rFonts w:ascii="MS UI Gothic" w:eastAsia="MS UI Gothic" w:hAnsi="MS UI Gothic" w:hint="eastAsia"/>
                <w:color w:val="000000"/>
                <w:sz w:val="18"/>
                <w:szCs w:val="18"/>
              </w:rPr>
              <w:t>関連業者の変更、帳票の仕様変更・</w:t>
            </w:r>
            <w:r w:rsidRPr="00041A62">
              <w:rPr>
                <w:rFonts w:ascii="MS UI Gothic" w:eastAsia="MS UI Gothic" w:hAnsi="MS UI Gothic" w:hint="eastAsia"/>
                <w:color w:val="000000"/>
                <w:sz w:val="18"/>
                <w:szCs w:val="18"/>
              </w:rPr>
              <w:t>廃止</w:t>
            </w:r>
            <w:r w:rsidR="00E154E7">
              <w:rPr>
                <w:rFonts w:ascii="MS UI Gothic" w:eastAsia="MS UI Gothic" w:hAnsi="MS UI Gothic" w:hint="eastAsia"/>
                <w:color w:val="000000"/>
                <w:sz w:val="18"/>
                <w:szCs w:val="18"/>
              </w:rPr>
              <w:t>等</w:t>
            </w:r>
          </w:p>
        </w:tc>
      </w:tr>
      <w:tr w:rsidR="00227FAF" w:rsidRPr="00CD4BB4" w14:paraId="1F8AACD5" w14:textId="77777777" w:rsidTr="00784C3B">
        <w:tc>
          <w:tcPr>
            <w:tcW w:w="1134" w:type="dxa"/>
            <w:vMerge/>
            <w:vAlign w:val="center"/>
          </w:tcPr>
          <w:p w14:paraId="54F06559"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256CE91E"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障害対応</w:t>
            </w:r>
          </w:p>
        </w:tc>
        <w:tc>
          <w:tcPr>
            <w:tcW w:w="5057" w:type="dxa"/>
            <w:vAlign w:val="center"/>
          </w:tcPr>
          <w:p w14:paraId="5E37D8F2" w14:textId="194D9C8E"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シ</w:t>
            </w:r>
            <w:r w:rsidRPr="00041A62">
              <w:rPr>
                <w:rFonts w:ascii="MS UI Gothic" w:eastAsia="MS UI Gothic" w:hAnsi="MS UI Gothic" w:hint="eastAsia"/>
                <w:color w:val="000000"/>
                <w:sz w:val="18"/>
                <w:szCs w:val="18"/>
              </w:rPr>
              <w:t>ステム</w:t>
            </w:r>
            <w:r>
              <w:rPr>
                <w:rFonts w:ascii="MS UI Gothic" w:eastAsia="MS UI Gothic" w:hAnsi="MS UI Gothic" w:hint="eastAsia"/>
                <w:color w:val="000000"/>
                <w:sz w:val="18"/>
                <w:szCs w:val="18"/>
              </w:rPr>
              <w:t>保</w:t>
            </w:r>
            <w:r w:rsidRPr="00041A62">
              <w:rPr>
                <w:rFonts w:ascii="MS UI Gothic" w:eastAsia="MS UI Gothic" w:hAnsi="MS UI Gothic" w:hint="eastAsia"/>
                <w:color w:val="000000"/>
                <w:sz w:val="18"/>
                <w:szCs w:val="18"/>
              </w:rPr>
              <w:t>守業者による対応、端末ハードウェア障害対応、関連部署（外部連携</w:t>
            </w:r>
            <w:r>
              <w:rPr>
                <w:rFonts w:ascii="MS UI Gothic" w:eastAsia="MS UI Gothic" w:hAnsi="MS UI Gothic" w:hint="eastAsia"/>
                <w:color w:val="000000"/>
                <w:sz w:val="18"/>
                <w:szCs w:val="18"/>
              </w:rPr>
              <w:t>システム</w:t>
            </w:r>
            <w:r w:rsidRPr="00041A62">
              <w:rPr>
                <w:rFonts w:ascii="MS UI Gothic" w:eastAsia="MS UI Gothic" w:hAnsi="MS UI Gothic" w:hint="eastAsia"/>
                <w:color w:val="000000"/>
                <w:sz w:val="18"/>
                <w:szCs w:val="18"/>
              </w:rPr>
              <w:t>）による対応</w:t>
            </w:r>
          </w:p>
        </w:tc>
      </w:tr>
      <w:tr w:rsidR="00227FAF" w:rsidRPr="00CD4BB4" w14:paraId="4CDC55EA" w14:textId="77777777" w:rsidTr="00784C3B">
        <w:tc>
          <w:tcPr>
            <w:tcW w:w="1134" w:type="dxa"/>
            <w:vMerge/>
            <w:vAlign w:val="center"/>
          </w:tcPr>
          <w:p w14:paraId="261536F4"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16EA04BC"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文字フォント管理</w:t>
            </w:r>
          </w:p>
        </w:tc>
        <w:tc>
          <w:tcPr>
            <w:tcW w:w="5057" w:type="dxa"/>
            <w:vAlign w:val="center"/>
          </w:tcPr>
          <w:p w14:paraId="2AC46ED3" w14:textId="77777777" w:rsidR="00227FAF" w:rsidRPr="00041A62" w:rsidRDefault="00227FAF" w:rsidP="00227FAF">
            <w:pPr>
              <w:rPr>
                <w:rFonts w:ascii="MS UI Gothic" w:eastAsia="MS UI Gothic" w:hAnsi="MS UI Gothic"/>
                <w:color w:val="000000"/>
                <w:sz w:val="18"/>
                <w:szCs w:val="18"/>
              </w:rPr>
            </w:pPr>
            <w:r w:rsidRPr="00041A62">
              <w:rPr>
                <w:rFonts w:ascii="MS UI Gothic" w:eastAsia="MS UI Gothic" w:hAnsi="MS UI Gothic" w:hint="eastAsia"/>
                <w:color w:val="000000"/>
                <w:sz w:val="18"/>
                <w:szCs w:val="18"/>
              </w:rPr>
              <w:t>文字追加・変更</w:t>
            </w:r>
            <w:r>
              <w:rPr>
                <w:rFonts w:ascii="MS UI Gothic" w:eastAsia="MS UI Gothic" w:hAnsi="MS UI Gothic" w:hint="eastAsia"/>
                <w:color w:val="000000"/>
                <w:sz w:val="18"/>
                <w:szCs w:val="18"/>
              </w:rPr>
              <w:t>フロー、本番環境への反映、コード変換テーブルの更新</w:t>
            </w:r>
          </w:p>
        </w:tc>
      </w:tr>
      <w:tr w:rsidR="00227FAF" w:rsidRPr="00CD4BB4" w14:paraId="716B4488" w14:textId="77777777" w:rsidTr="00784C3B">
        <w:tc>
          <w:tcPr>
            <w:tcW w:w="1134" w:type="dxa"/>
            <w:vMerge/>
            <w:vAlign w:val="center"/>
          </w:tcPr>
          <w:p w14:paraId="3BD8D3DD" w14:textId="77777777" w:rsidR="00227FAF" w:rsidRPr="00CD4BB4" w:rsidRDefault="00227FAF" w:rsidP="00227FAF">
            <w:pPr>
              <w:rPr>
                <w:rFonts w:ascii="MS UI Gothic" w:eastAsia="MS UI Gothic" w:hAnsi="MS UI Gothic"/>
                <w:color w:val="000000"/>
                <w:sz w:val="18"/>
                <w:szCs w:val="18"/>
              </w:rPr>
            </w:pPr>
          </w:p>
        </w:tc>
        <w:tc>
          <w:tcPr>
            <w:tcW w:w="1984" w:type="dxa"/>
            <w:vAlign w:val="center"/>
          </w:tcPr>
          <w:p w14:paraId="0844A7AB" w14:textId="77777777" w:rsidR="00227FAF" w:rsidRPr="00CD4BB4" w:rsidRDefault="00227FAF" w:rsidP="00227FAF">
            <w:pPr>
              <w:rPr>
                <w:rFonts w:ascii="MS UI Gothic" w:eastAsia="MS UI Gothic" w:hAnsi="MS UI Gothic"/>
                <w:color w:val="000000"/>
                <w:sz w:val="18"/>
                <w:szCs w:val="18"/>
              </w:rPr>
            </w:pPr>
            <w:r w:rsidRPr="00CD4BB4">
              <w:rPr>
                <w:rFonts w:ascii="MS UI Gothic" w:eastAsia="MS UI Gothic" w:hAnsi="MS UI Gothic" w:hint="eastAsia"/>
                <w:color w:val="000000"/>
                <w:sz w:val="18"/>
                <w:szCs w:val="18"/>
              </w:rPr>
              <w:t>電子公印の運用</w:t>
            </w:r>
          </w:p>
        </w:tc>
        <w:tc>
          <w:tcPr>
            <w:tcW w:w="5057" w:type="dxa"/>
            <w:vAlign w:val="center"/>
          </w:tcPr>
          <w:p w14:paraId="4CE1118E" w14:textId="77777777" w:rsidR="00227FAF" w:rsidRPr="00041A62"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電子公印の作成・</w:t>
            </w:r>
            <w:r w:rsidRPr="00041A62">
              <w:rPr>
                <w:rFonts w:ascii="MS UI Gothic" w:eastAsia="MS UI Gothic" w:hAnsi="MS UI Gothic" w:hint="eastAsia"/>
                <w:color w:val="000000"/>
                <w:sz w:val="18"/>
                <w:szCs w:val="18"/>
              </w:rPr>
              <w:t>保管</w:t>
            </w:r>
            <w:r>
              <w:rPr>
                <w:rFonts w:ascii="MS UI Gothic" w:eastAsia="MS UI Gothic" w:hAnsi="MS UI Gothic" w:hint="eastAsia"/>
                <w:color w:val="000000"/>
                <w:sz w:val="18"/>
                <w:szCs w:val="18"/>
              </w:rPr>
              <w:t>、本番環境への登録</w:t>
            </w:r>
          </w:p>
        </w:tc>
      </w:tr>
      <w:tr w:rsidR="00227FAF" w:rsidRPr="00F22BA6" w14:paraId="133AF7C3" w14:textId="77777777" w:rsidTr="00784C3B">
        <w:tc>
          <w:tcPr>
            <w:tcW w:w="1134" w:type="dxa"/>
            <w:vMerge/>
            <w:vAlign w:val="center"/>
          </w:tcPr>
          <w:p w14:paraId="3B310E57" w14:textId="77777777" w:rsidR="00227FAF" w:rsidRPr="003C54C9" w:rsidRDefault="00227FAF" w:rsidP="00227FAF">
            <w:pPr>
              <w:rPr>
                <w:rFonts w:ascii="MS UI Gothic" w:eastAsia="MS UI Gothic" w:hAnsi="MS UI Gothic"/>
                <w:color w:val="000000"/>
                <w:sz w:val="18"/>
                <w:szCs w:val="18"/>
              </w:rPr>
            </w:pPr>
          </w:p>
        </w:tc>
        <w:tc>
          <w:tcPr>
            <w:tcW w:w="1984" w:type="dxa"/>
            <w:vAlign w:val="center"/>
          </w:tcPr>
          <w:p w14:paraId="64000009" w14:textId="77777777" w:rsidR="00227FAF" w:rsidRPr="00F32246" w:rsidRDefault="00227FAF" w:rsidP="00227FAF">
            <w:pPr>
              <w:widowControl/>
              <w:jc w:val="left"/>
              <w:rPr>
                <w:rFonts w:ascii="MS UI Gothic" w:eastAsia="MS UI Gothic" w:hAnsi="MS UI Gothic"/>
                <w:color w:val="000000"/>
                <w:kern w:val="0"/>
                <w:sz w:val="18"/>
                <w:szCs w:val="18"/>
              </w:rPr>
            </w:pPr>
            <w:r w:rsidRPr="00F32246">
              <w:rPr>
                <w:rFonts w:ascii="MS UI Gothic" w:eastAsia="MS UI Gothic" w:hAnsi="MS UI Gothic" w:hint="eastAsia"/>
                <w:color w:val="000000"/>
                <w:sz w:val="18"/>
                <w:szCs w:val="18"/>
              </w:rPr>
              <w:t>マスタメンテナ</w:t>
            </w:r>
            <w:r>
              <w:rPr>
                <w:rFonts w:ascii="MS UI Gothic" w:eastAsia="MS UI Gothic" w:hAnsi="MS UI Gothic" w:hint="eastAsia"/>
                <w:color w:val="000000"/>
                <w:sz w:val="18"/>
                <w:szCs w:val="18"/>
              </w:rPr>
              <w:t>ン</w:t>
            </w:r>
            <w:r w:rsidRPr="00F32246">
              <w:rPr>
                <w:rFonts w:ascii="MS UI Gothic" w:eastAsia="MS UI Gothic" w:hAnsi="MS UI Gothic" w:hint="eastAsia"/>
                <w:color w:val="000000"/>
                <w:sz w:val="18"/>
                <w:szCs w:val="18"/>
              </w:rPr>
              <w:t>ス</w:t>
            </w:r>
          </w:p>
        </w:tc>
        <w:tc>
          <w:tcPr>
            <w:tcW w:w="5057" w:type="dxa"/>
            <w:vAlign w:val="center"/>
          </w:tcPr>
          <w:p w14:paraId="6F0E50B4" w14:textId="77777777" w:rsidR="00227FAF" w:rsidRPr="003B6F0B" w:rsidRDefault="00227FAF" w:rsidP="00227FAF">
            <w:pPr>
              <w:widowControl/>
              <w:jc w:val="left"/>
              <w:rPr>
                <w:rFonts w:ascii="MS UI Gothic" w:eastAsia="MS UI Gothic" w:hAnsi="MS UI Gothic"/>
                <w:color w:val="000000"/>
                <w:kern w:val="0"/>
                <w:sz w:val="18"/>
                <w:szCs w:val="18"/>
              </w:rPr>
            </w:pPr>
            <w:r w:rsidRPr="003B6F0B">
              <w:rPr>
                <w:rFonts w:ascii="MS UI Gothic" w:eastAsia="MS UI Gothic" w:hAnsi="MS UI Gothic" w:hint="eastAsia"/>
                <w:color w:val="000000"/>
                <w:sz w:val="18"/>
                <w:szCs w:val="18"/>
              </w:rPr>
              <w:t>マスタ</w:t>
            </w:r>
            <w:r>
              <w:rPr>
                <w:rFonts w:ascii="MS UI Gothic" w:eastAsia="MS UI Gothic" w:hAnsi="MS UI Gothic" w:hint="eastAsia"/>
                <w:color w:val="000000"/>
                <w:sz w:val="18"/>
                <w:szCs w:val="18"/>
              </w:rPr>
              <w:t>ファイルの変更処理、</w:t>
            </w:r>
            <w:r w:rsidRPr="003B6F0B">
              <w:rPr>
                <w:rFonts w:ascii="MS UI Gothic" w:eastAsia="MS UI Gothic" w:hAnsi="MS UI Gothic" w:hint="eastAsia"/>
                <w:color w:val="000000"/>
                <w:sz w:val="18"/>
                <w:szCs w:val="18"/>
              </w:rPr>
              <w:t>マスタ</w:t>
            </w:r>
            <w:r>
              <w:rPr>
                <w:rFonts w:ascii="MS UI Gothic" w:eastAsia="MS UI Gothic" w:hAnsi="MS UI Gothic" w:hint="eastAsia"/>
                <w:color w:val="000000"/>
                <w:sz w:val="18"/>
                <w:szCs w:val="18"/>
              </w:rPr>
              <w:t>ファイルの取込み処理</w:t>
            </w:r>
          </w:p>
        </w:tc>
      </w:tr>
      <w:tr w:rsidR="00227FAF" w:rsidRPr="00F22BA6" w14:paraId="2D27622D" w14:textId="77777777" w:rsidTr="005565D9">
        <w:trPr>
          <w:trHeight w:val="452"/>
        </w:trPr>
        <w:tc>
          <w:tcPr>
            <w:tcW w:w="1134" w:type="dxa"/>
            <w:vMerge/>
            <w:vAlign w:val="center"/>
          </w:tcPr>
          <w:p w14:paraId="583FBCBE" w14:textId="77777777" w:rsidR="00227FAF" w:rsidRPr="003C54C9" w:rsidRDefault="00227FAF" w:rsidP="00227FAF">
            <w:pPr>
              <w:widowControl/>
              <w:jc w:val="left"/>
              <w:rPr>
                <w:rFonts w:ascii="MS UI Gothic" w:eastAsia="MS UI Gothic" w:hAnsi="MS UI Gothic"/>
                <w:color w:val="000000"/>
                <w:kern w:val="0"/>
                <w:sz w:val="18"/>
                <w:szCs w:val="18"/>
              </w:rPr>
            </w:pPr>
          </w:p>
        </w:tc>
        <w:tc>
          <w:tcPr>
            <w:tcW w:w="1984" w:type="dxa"/>
            <w:vAlign w:val="center"/>
          </w:tcPr>
          <w:p w14:paraId="2038BB1D" w14:textId="77777777" w:rsidR="00227FAF" w:rsidRPr="00F32246" w:rsidRDefault="00227FAF" w:rsidP="00227FAF">
            <w:pPr>
              <w:rPr>
                <w:rFonts w:ascii="MS UI Gothic" w:eastAsia="MS UI Gothic" w:hAnsi="MS UI Gothic"/>
                <w:color w:val="000000"/>
                <w:sz w:val="18"/>
                <w:szCs w:val="18"/>
              </w:rPr>
            </w:pPr>
            <w:r w:rsidRPr="00F32246">
              <w:rPr>
                <w:rFonts w:ascii="MS UI Gothic" w:eastAsia="MS UI Gothic" w:hAnsi="MS UI Gothic" w:hint="eastAsia"/>
                <w:color w:val="000000"/>
                <w:sz w:val="18"/>
                <w:szCs w:val="18"/>
              </w:rPr>
              <w:t>帳票管理</w:t>
            </w:r>
          </w:p>
        </w:tc>
        <w:tc>
          <w:tcPr>
            <w:tcW w:w="5057" w:type="dxa"/>
            <w:vAlign w:val="center"/>
          </w:tcPr>
          <w:p w14:paraId="3B6F0534" w14:textId="41A45C3E" w:rsidR="00227FAF" w:rsidRPr="003B6F0B" w:rsidRDefault="00227FAF" w:rsidP="00227FAF">
            <w:pPr>
              <w:rPr>
                <w:rFonts w:ascii="MS UI Gothic" w:eastAsia="MS UI Gothic" w:hAnsi="MS UI Gothic"/>
                <w:color w:val="000000"/>
                <w:sz w:val="18"/>
                <w:szCs w:val="18"/>
              </w:rPr>
            </w:pPr>
            <w:r w:rsidRPr="003B6F0B">
              <w:rPr>
                <w:rFonts w:ascii="MS UI Gothic" w:eastAsia="MS UI Gothic" w:hAnsi="MS UI Gothic" w:hint="eastAsia"/>
                <w:color w:val="000000"/>
                <w:sz w:val="18"/>
                <w:szCs w:val="18"/>
              </w:rPr>
              <w:t>帳票</w:t>
            </w:r>
            <w:r>
              <w:rPr>
                <w:rFonts w:ascii="MS UI Gothic" w:eastAsia="MS UI Gothic" w:hAnsi="MS UI Gothic" w:hint="eastAsia"/>
                <w:color w:val="000000"/>
                <w:sz w:val="18"/>
                <w:szCs w:val="18"/>
              </w:rPr>
              <w:t>の電子様式の変更処理、</w:t>
            </w:r>
            <w:r w:rsidRPr="003B6F0B">
              <w:rPr>
                <w:rFonts w:ascii="MS UI Gothic" w:eastAsia="MS UI Gothic" w:hAnsi="MS UI Gothic" w:hint="eastAsia"/>
                <w:color w:val="000000"/>
                <w:sz w:val="18"/>
                <w:szCs w:val="18"/>
              </w:rPr>
              <w:t>配布</w:t>
            </w:r>
            <w:r>
              <w:rPr>
                <w:rFonts w:ascii="MS UI Gothic" w:eastAsia="MS UI Gothic" w:hAnsi="MS UI Gothic" w:hint="eastAsia"/>
                <w:color w:val="000000"/>
                <w:sz w:val="18"/>
                <w:szCs w:val="18"/>
              </w:rPr>
              <w:t>処理</w:t>
            </w:r>
          </w:p>
        </w:tc>
      </w:tr>
      <w:tr w:rsidR="00227FAF" w:rsidRPr="00F22BA6" w14:paraId="5533F07D" w14:textId="77777777" w:rsidTr="00784C3B">
        <w:tc>
          <w:tcPr>
            <w:tcW w:w="1134" w:type="dxa"/>
            <w:vAlign w:val="center"/>
          </w:tcPr>
          <w:p w14:paraId="5AEE1A5C" w14:textId="6C5906F0" w:rsidR="00227FAF" w:rsidRDefault="00227FAF" w:rsidP="00227FAF">
            <w:pPr>
              <w:widowControl/>
              <w:jc w:val="left"/>
              <w:rPr>
                <w:rFonts w:ascii="MS UI Gothic" w:eastAsia="MS UI Gothic" w:hAnsi="MS UI Gothic"/>
                <w:color w:val="000000"/>
                <w:sz w:val="18"/>
                <w:szCs w:val="18"/>
              </w:rPr>
            </w:pPr>
            <w:r>
              <w:rPr>
                <w:rFonts w:ascii="MS UI Gothic" w:eastAsia="MS UI Gothic" w:hAnsi="MS UI Gothic" w:hint="eastAsia"/>
                <w:color w:val="000000"/>
                <w:sz w:val="18"/>
                <w:szCs w:val="18"/>
              </w:rPr>
              <w:t>SLA</w:t>
            </w:r>
          </w:p>
          <w:p w14:paraId="7B76163B" w14:textId="77777777" w:rsidR="00227FAF" w:rsidRPr="00F32246" w:rsidRDefault="00227FAF" w:rsidP="00227FAF">
            <w:pPr>
              <w:widowControl/>
              <w:jc w:val="left"/>
              <w:rPr>
                <w:rFonts w:ascii="MS UI Gothic" w:eastAsia="MS UI Gothic" w:hAnsi="MS UI Gothic"/>
                <w:color w:val="000000"/>
                <w:kern w:val="0"/>
                <w:sz w:val="18"/>
                <w:szCs w:val="18"/>
              </w:rPr>
            </w:pPr>
            <w:r>
              <w:rPr>
                <w:rFonts w:ascii="MS UI Gothic" w:eastAsia="MS UI Gothic" w:hAnsi="MS UI Gothic" w:hint="eastAsia"/>
                <w:color w:val="000000"/>
                <w:sz w:val="18"/>
                <w:szCs w:val="18"/>
              </w:rPr>
              <w:t>詳細</w:t>
            </w:r>
            <w:r w:rsidRPr="00F32246">
              <w:rPr>
                <w:rFonts w:ascii="MS UI Gothic" w:eastAsia="MS UI Gothic" w:hAnsi="MS UI Gothic" w:hint="eastAsia"/>
                <w:color w:val="000000"/>
                <w:sz w:val="18"/>
                <w:szCs w:val="18"/>
              </w:rPr>
              <w:t>定義</w:t>
            </w:r>
          </w:p>
        </w:tc>
        <w:tc>
          <w:tcPr>
            <w:tcW w:w="1984" w:type="dxa"/>
            <w:vAlign w:val="center"/>
          </w:tcPr>
          <w:p w14:paraId="7C3FDB54" w14:textId="73C1CEC8" w:rsidR="00227FAF" w:rsidRPr="00F32246"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サービスレベル管理</w:t>
            </w:r>
          </w:p>
        </w:tc>
        <w:tc>
          <w:tcPr>
            <w:tcW w:w="5057" w:type="dxa"/>
            <w:vAlign w:val="center"/>
          </w:tcPr>
          <w:p w14:paraId="38CE1622" w14:textId="6CAF5C82" w:rsidR="00227FAF" w:rsidRPr="003B6F0B" w:rsidRDefault="00227FAF" w:rsidP="00227FAF">
            <w:pPr>
              <w:rPr>
                <w:rFonts w:ascii="MS UI Gothic" w:eastAsia="MS UI Gothic" w:hAnsi="MS UI Gothic"/>
                <w:color w:val="000000"/>
                <w:sz w:val="18"/>
                <w:szCs w:val="18"/>
              </w:rPr>
            </w:pPr>
            <w:r>
              <w:rPr>
                <w:rFonts w:ascii="MS UI Gothic" w:eastAsia="MS UI Gothic" w:hAnsi="MS UI Gothic" w:hint="eastAsia"/>
                <w:color w:val="000000"/>
                <w:sz w:val="18"/>
                <w:szCs w:val="18"/>
              </w:rPr>
              <w:t>サービスレベルのエビデンス管理、点検・遵守状況管理</w:t>
            </w:r>
          </w:p>
        </w:tc>
      </w:tr>
    </w:tbl>
    <w:p w14:paraId="449DD8F5" w14:textId="77777777" w:rsidR="00190E09" w:rsidRDefault="00190E09" w:rsidP="00867A71">
      <w:pPr>
        <w:adjustRightInd w:val="0"/>
        <w:spacing w:line="0" w:lineRule="atLeast"/>
        <w:ind w:leftChars="135" w:left="283"/>
        <w:rPr>
          <w:rFonts w:ascii="游明朝" w:eastAsia="游明朝" w:hAnsi="游明朝"/>
          <w:color w:val="000000" w:themeColor="text1"/>
          <w:sz w:val="18"/>
          <w:szCs w:val="18"/>
        </w:rPr>
      </w:pPr>
      <w:r w:rsidRPr="00190E09">
        <w:rPr>
          <w:rFonts w:ascii="游明朝" w:eastAsia="游明朝" w:hAnsi="游明朝" w:hint="eastAsia"/>
          <w:color w:val="000000" w:themeColor="text1"/>
          <w:sz w:val="18"/>
          <w:szCs w:val="18"/>
        </w:rPr>
        <w:t>※大規模なシステムであれば、方式設計</w:t>
      </w:r>
      <w:r w:rsidR="001F5191">
        <w:rPr>
          <w:rFonts w:ascii="游明朝" w:eastAsia="游明朝" w:hAnsi="游明朝" w:hint="eastAsia"/>
          <w:color w:val="000000" w:themeColor="text1"/>
          <w:sz w:val="18"/>
          <w:szCs w:val="18"/>
        </w:rPr>
        <w:t>部分</w:t>
      </w:r>
      <w:r w:rsidRPr="00190E09">
        <w:rPr>
          <w:rFonts w:ascii="游明朝" w:eastAsia="游明朝" w:hAnsi="游明朝" w:hint="eastAsia"/>
          <w:color w:val="000000" w:themeColor="text1"/>
          <w:sz w:val="18"/>
          <w:szCs w:val="18"/>
        </w:rPr>
        <w:t>を</w:t>
      </w:r>
      <w:r w:rsidR="001136C8">
        <w:rPr>
          <w:rFonts w:ascii="游明朝" w:eastAsia="游明朝" w:hAnsi="游明朝" w:hint="eastAsia"/>
          <w:color w:val="000000" w:themeColor="text1"/>
          <w:sz w:val="18"/>
          <w:szCs w:val="18"/>
        </w:rPr>
        <w:t>方式</w:t>
      </w:r>
      <w:r w:rsidRPr="00190E09">
        <w:rPr>
          <w:rFonts w:ascii="游明朝" w:eastAsia="游明朝" w:hAnsi="游明朝" w:hint="eastAsia"/>
          <w:color w:val="000000" w:themeColor="text1"/>
          <w:sz w:val="18"/>
          <w:szCs w:val="18"/>
        </w:rPr>
        <w:t>設計書、運用設計</w:t>
      </w:r>
      <w:r w:rsidR="001F5191">
        <w:rPr>
          <w:rFonts w:ascii="游明朝" w:eastAsia="游明朝" w:hAnsi="游明朝" w:hint="eastAsia"/>
          <w:color w:val="000000" w:themeColor="text1"/>
          <w:sz w:val="18"/>
          <w:szCs w:val="18"/>
        </w:rPr>
        <w:t>部分</w:t>
      </w:r>
      <w:r w:rsidRPr="00190E09">
        <w:rPr>
          <w:rFonts w:ascii="游明朝" w:eastAsia="游明朝" w:hAnsi="游明朝" w:hint="eastAsia"/>
          <w:color w:val="000000" w:themeColor="text1"/>
          <w:sz w:val="18"/>
          <w:szCs w:val="18"/>
        </w:rPr>
        <w:t>を運用設計書等に分冊することもあります。また、パッケージシステムを利用している場合については、基本的にパッケージシステムに添付される説明書等が設計書となりますが、カスタマイズ部分については設計書の作成を求めます。</w:t>
      </w:r>
    </w:p>
    <w:p w14:paraId="63DFC602" w14:textId="4EE4E3B6" w:rsidR="00BC4B66" w:rsidRPr="00F76E15" w:rsidRDefault="00D61372" w:rsidP="00F76E15">
      <w:pPr>
        <w:widowControl/>
        <w:jc w:val="left"/>
        <w:rPr>
          <w:rFonts w:ascii="游明朝" w:eastAsia="游明朝" w:hAnsi="游明朝"/>
          <w:color w:val="000000" w:themeColor="text1"/>
          <w:sz w:val="18"/>
          <w:szCs w:val="18"/>
        </w:rPr>
      </w:pPr>
      <w:r>
        <w:rPr>
          <w:rFonts w:ascii="游明朝" w:eastAsia="游明朝" w:hAnsi="游明朝"/>
          <w:color w:val="000000" w:themeColor="text1"/>
          <w:sz w:val="18"/>
          <w:szCs w:val="18"/>
        </w:rPr>
        <w:br w:type="page"/>
      </w:r>
    </w:p>
    <w:p w14:paraId="7C10B41D" w14:textId="1CD05AE7" w:rsidR="00E72733" w:rsidRPr="003C08BC" w:rsidRDefault="00E72733" w:rsidP="00DB1DF4">
      <w:pPr>
        <w:pStyle w:val="af0"/>
        <w:numPr>
          <w:ilvl w:val="0"/>
          <w:numId w:val="20"/>
        </w:numPr>
        <w:ind w:leftChars="0" w:firstLineChars="0" w:hanging="144"/>
        <w:rPr>
          <w:color w:val="000000" w:themeColor="text1"/>
        </w:rPr>
      </w:pPr>
      <w:r>
        <w:rPr>
          <w:rFonts w:hint="eastAsia"/>
          <w:color w:val="000000" w:themeColor="text1"/>
        </w:rPr>
        <w:t>プロセス評価</w:t>
      </w:r>
      <w:r w:rsidRPr="003C08BC">
        <w:rPr>
          <w:rFonts w:hint="eastAsia"/>
          <w:color w:val="000000" w:themeColor="text1"/>
        </w:rPr>
        <w:t>の</w:t>
      </w:r>
      <w:r>
        <w:rPr>
          <w:rFonts w:hint="eastAsia"/>
          <w:color w:val="000000" w:themeColor="text1"/>
        </w:rPr>
        <w:t>実施</w:t>
      </w:r>
    </w:p>
    <w:p w14:paraId="27DAC26F" w14:textId="372AF32F" w:rsidR="00E72733" w:rsidRDefault="00E72733" w:rsidP="00E72733">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標準化リーダーは、</w:t>
      </w:r>
      <w:r w:rsidR="001702B3">
        <w:rPr>
          <w:rFonts w:ascii="游明朝" w:eastAsia="游明朝" w:hAnsi="游明朝" w:hint="eastAsia"/>
          <w:color w:val="000000" w:themeColor="text1"/>
        </w:rPr>
        <w:t>詳細設計</w:t>
      </w:r>
      <w:r>
        <w:rPr>
          <w:rFonts w:ascii="游明朝" w:eastAsia="游明朝" w:hAnsi="游明朝" w:hint="eastAsia"/>
          <w:color w:val="000000" w:themeColor="text1"/>
        </w:rPr>
        <w:t>工程が</w:t>
      </w:r>
      <w:r w:rsidR="008C5279">
        <w:rPr>
          <w:rFonts w:ascii="游明朝" w:eastAsia="游明朝" w:hAnsi="游明朝" w:hint="eastAsia"/>
          <w:color w:val="000000" w:themeColor="text1"/>
        </w:rPr>
        <w:t>開発ガイドライン</w:t>
      </w:r>
      <w:r>
        <w:rPr>
          <w:rFonts w:ascii="游明朝" w:eastAsia="游明朝" w:hAnsi="游明朝" w:hint="eastAsia"/>
          <w:color w:val="000000" w:themeColor="text1"/>
        </w:rPr>
        <w:t>に沿って適切に実施されているか、適宜プロセス評価を行います。問題がある場合は原因を調査し、以降に問題が生じないよう担当した開発リーダーに是正措置を講じさせます。</w:t>
      </w:r>
    </w:p>
    <w:p w14:paraId="0E61E695" w14:textId="77777777" w:rsidR="00A44A38" w:rsidRPr="00E72733" w:rsidRDefault="00A44A38" w:rsidP="00E72733">
      <w:pPr>
        <w:adjustRightInd w:val="0"/>
        <w:rPr>
          <w:rFonts w:ascii="游明朝" w:eastAsia="游明朝" w:hAnsi="游明朝"/>
          <w:color w:val="000000" w:themeColor="text1"/>
          <w:sz w:val="18"/>
          <w:szCs w:val="18"/>
        </w:rPr>
      </w:pPr>
    </w:p>
    <w:p w14:paraId="5CD795D4" w14:textId="7AF0CE4B" w:rsidR="00A44A38" w:rsidRDefault="00A44A38" w:rsidP="00DB1DF4">
      <w:pPr>
        <w:pStyle w:val="af0"/>
        <w:numPr>
          <w:ilvl w:val="0"/>
          <w:numId w:val="20"/>
        </w:numPr>
        <w:ind w:leftChars="0" w:firstLineChars="0" w:hanging="144"/>
        <w:rPr>
          <w:color w:val="000000" w:themeColor="text1"/>
        </w:rPr>
      </w:pPr>
      <w:r>
        <w:rPr>
          <w:rFonts w:hint="eastAsia"/>
          <w:color w:val="000000" w:themeColor="text1"/>
        </w:rPr>
        <w:t>詳細設計書のレビュー</w:t>
      </w:r>
    </w:p>
    <w:p w14:paraId="6FAE33D5" w14:textId="63DAE644" w:rsidR="00C179BF" w:rsidRPr="003C08BC" w:rsidRDefault="00C179BF" w:rsidP="00C179BF">
      <w:pPr>
        <w:pStyle w:val="af2"/>
        <w:ind w:leftChars="0" w:left="0"/>
        <w:rPr>
          <w:color w:val="000000" w:themeColor="text1"/>
        </w:rPr>
      </w:pPr>
      <w:r>
        <w:rPr>
          <w:rFonts w:hint="eastAsia"/>
          <w:color w:val="000000" w:themeColor="text1"/>
        </w:rPr>
        <w:t xml:space="preserve">　　【レビュー分類】</w:t>
      </w:r>
    </w:p>
    <w:p w14:paraId="559BCC97" w14:textId="470983C7" w:rsidR="00932179" w:rsidRDefault="00A44A38" w:rsidP="00932179">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詳細設計</w:t>
      </w:r>
      <w:r w:rsidRPr="00A537B4">
        <w:rPr>
          <w:rFonts w:ascii="游明朝" w:eastAsia="游明朝" w:hAnsi="游明朝" w:hint="eastAsia"/>
          <w:color w:val="000000" w:themeColor="text1"/>
        </w:rPr>
        <w:t>書の完成パートについて、</w:t>
      </w:r>
      <w:r>
        <w:rPr>
          <w:rFonts w:ascii="游明朝" w:eastAsia="游明朝" w:hAnsi="游明朝" w:hint="eastAsia"/>
          <w:color w:val="000000" w:themeColor="text1"/>
        </w:rPr>
        <w:t>設計内容に誤りや漏れがないか</w:t>
      </w:r>
      <w:r w:rsidRPr="00A537B4">
        <w:rPr>
          <w:rFonts w:ascii="游明朝" w:eastAsia="游明朝" w:hAnsi="游明朝" w:hint="eastAsia"/>
          <w:color w:val="000000" w:themeColor="text1"/>
        </w:rPr>
        <w:t>、本市・受注業者の双方で確認していきます。確認にあたっては、本市からは開発責任者、開発</w:t>
      </w:r>
      <w:r w:rsidR="00893867">
        <w:rPr>
          <w:rFonts w:ascii="游明朝" w:eastAsia="游明朝" w:hAnsi="游明朝" w:hint="eastAsia"/>
          <w:color w:val="000000" w:themeColor="text1"/>
        </w:rPr>
        <w:t>リーダー</w:t>
      </w:r>
      <w:r w:rsidRPr="00A537B4">
        <w:rPr>
          <w:rFonts w:ascii="游明朝" w:eastAsia="游明朝" w:hAnsi="游明朝" w:hint="eastAsia"/>
          <w:color w:val="000000" w:themeColor="text1"/>
        </w:rPr>
        <w:t>が参加し、受注業者からは責任者、</w:t>
      </w:r>
      <w:r w:rsidR="004E0D24">
        <w:rPr>
          <w:rFonts w:ascii="游明朝" w:eastAsia="游明朝" w:hAnsi="游明朝" w:hint="eastAsia"/>
          <w:color w:val="000000" w:themeColor="text1"/>
        </w:rPr>
        <w:t>担当者</w:t>
      </w:r>
      <w:r w:rsidRPr="00A537B4">
        <w:rPr>
          <w:rFonts w:ascii="游明朝" w:eastAsia="游明朝" w:hAnsi="游明朝" w:hint="eastAsia"/>
          <w:color w:val="000000" w:themeColor="text1"/>
        </w:rPr>
        <w:t>の参加を求め、</w:t>
      </w:r>
      <w:r>
        <w:rPr>
          <w:rFonts w:ascii="游明朝" w:eastAsia="游明朝" w:hAnsi="游明朝" w:hint="eastAsia"/>
          <w:color w:val="000000" w:themeColor="text1"/>
        </w:rPr>
        <w:t>基本設計書</w:t>
      </w:r>
      <w:r w:rsidRPr="00A537B4">
        <w:rPr>
          <w:rFonts w:ascii="游明朝" w:eastAsia="游明朝" w:hAnsi="游明朝" w:hint="eastAsia"/>
          <w:color w:val="000000" w:themeColor="text1"/>
        </w:rPr>
        <w:t>と対比させて</w:t>
      </w:r>
      <w:r>
        <w:rPr>
          <w:rFonts w:ascii="游明朝" w:eastAsia="游明朝" w:hAnsi="游明朝" w:hint="eastAsia"/>
          <w:color w:val="000000" w:themeColor="text1"/>
        </w:rPr>
        <w:t>詳細設計書</w:t>
      </w:r>
      <w:r w:rsidRPr="00A537B4">
        <w:rPr>
          <w:rFonts w:ascii="游明朝" w:eastAsia="游明朝" w:hAnsi="游明朝" w:hint="eastAsia"/>
          <w:color w:val="000000" w:themeColor="text1"/>
        </w:rPr>
        <w:t>の記載内容について</w:t>
      </w:r>
      <w:r w:rsidR="008E181E">
        <w:rPr>
          <w:rFonts w:ascii="游明朝" w:eastAsia="游明朝" w:hAnsi="游明朝" w:hint="eastAsia"/>
          <w:color w:val="000000" w:themeColor="text1"/>
        </w:rPr>
        <w:t>実現性</w:t>
      </w:r>
      <w:r w:rsidR="008E181E" w:rsidRPr="00A537B4">
        <w:rPr>
          <w:rFonts w:ascii="游明朝" w:eastAsia="游明朝" w:hAnsi="游明朝" w:hint="eastAsia"/>
          <w:color w:val="000000" w:themeColor="text1"/>
        </w:rPr>
        <w:t>、正確性、網羅性、わかりやすさ</w:t>
      </w:r>
      <w:r w:rsidR="008E181E">
        <w:rPr>
          <w:rFonts w:ascii="游明朝" w:eastAsia="游明朝" w:hAnsi="游明朝" w:hint="eastAsia"/>
          <w:color w:val="000000" w:themeColor="text1"/>
        </w:rPr>
        <w:t>、整合性、統一性</w:t>
      </w:r>
      <w:r w:rsidR="008E181E" w:rsidRPr="00A537B4">
        <w:rPr>
          <w:rFonts w:ascii="游明朝" w:eastAsia="游明朝" w:hAnsi="游明朝" w:hint="eastAsia"/>
          <w:color w:val="000000" w:themeColor="text1"/>
        </w:rPr>
        <w:t>の観点で確認し</w:t>
      </w:r>
      <w:r w:rsidR="008E181E">
        <w:rPr>
          <w:rFonts w:ascii="游明朝" w:eastAsia="游明朝" w:hAnsi="游明朝" w:hint="eastAsia"/>
          <w:color w:val="000000" w:themeColor="text1"/>
        </w:rPr>
        <w:t>、設計漏れ、設計誤り、内容不明、不統一、誤記に分類して問題を指摘します。</w:t>
      </w:r>
    </w:p>
    <w:p w14:paraId="36593AAE" w14:textId="77777777" w:rsidR="002E0148" w:rsidRDefault="002E0148" w:rsidP="00932179">
      <w:pPr>
        <w:pStyle w:val="af2"/>
        <w:ind w:leftChars="202" w:left="424"/>
        <w:rPr>
          <w:rFonts w:ascii="游明朝" w:eastAsia="游明朝" w:hAnsi="游明朝"/>
          <w:color w:val="000000" w:themeColor="text1"/>
        </w:rPr>
      </w:pPr>
    </w:p>
    <w:p w14:paraId="5FC0ADBF" w14:textId="57ED8B82" w:rsidR="00C179BF" w:rsidRPr="00C179BF" w:rsidRDefault="00C179BF" w:rsidP="00C179BF">
      <w:pPr>
        <w:pStyle w:val="af2"/>
        <w:ind w:leftChars="0" w:left="0"/>
        <w:rPr>
          <w:color w:val="000000" w:themeColor="text1"/>
        </w:rPr>
      </w:pPr>
      <w:r>
        <w:rPr>
          <w:rFonts w:hint="eastAsia"/>
          <w:color w:val="000000" w:themeColor="text1"/>
        </w:rPr>
        <w:t xml:space="preserve">　　【レビュー方法】</w:t>
      </w:r>
    </w:p>
    <w:p w14:paraId="5504B03E" w14:textId="0508A4D5" w:rsidR="00F937C2" w:rsidRDefault="002B32E9" w:rsidP="00932179">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レビューは同一パートで指摘事項の修正後の確認</w:t>
      </w:r>
      <w:r w:rsidR="00B86E6F">
        <w:rPr>
          <w:rFonts w:ascii="游明朝" w:eastAsia="游明朝" w:hAnsi="游明朝" w:hint="eastAsia"/>
          <w:color w:val="000000" w:themeColor="text1"/>
        </w:rPr>
        <w:t>を</w:t>
      </w:r>
      <w:r>
        <w:rPr>
          <w:rFonts w:ascii="游明朝" w:eastAsia="游明朝" w:hAnsi="游明朝" w:hint="eastAsia"/>
          <w:color w:val="000000" w:themeColor="text1"/>
        </w:rPr>
        <w:t>含め最低限2回実施することを基本とし、レビュー結果の</w:t>
      </w:r>
      <w:r w:rsidR="00421703">
        <w:rPr>
          <w:rFonts w:ascii="游明朝" w:eastAsia="游明朝" w:hAnsi="游明朝" w:hint="eastAsia"/>
          <w:color w:val="000000" w:themeColor="text1"/>
        </w:rPr>
        <w:t>指摘合計数</w:t>
      </w:r>
      <w:r>
        <w:rPr>
          <w:rFonts w:ascii="游明朝" w:eastAsia="游明朝" w:hAnsi="游明朝" w:hint="eastAsia"/>
          <w:color w:val="000000" w:themeColor="text1"/>
        </w:rPr>
        <w:t>が本市の品質基準</w:t>
      </w:r>
      <w:r w:rsidR="00EB56EF">
        <w:rPr>
          <w:rFonts w:ascii="游明朝" w:eastAsia="游明朝" w:hAnsi="游明朝" w:hint="eastAsia"/>
          <w:color w:val="000000" w:themeColor="text1"/>
        </w:rPr>
        <w:t>（</w:t>
      </w:r>
      <w:r w:rsidR="00EB56EF" w:rsidRPr="00A403E9">
        <w:rPr>
          <w:rFonts w:ascii="游明朝" w:eastAsia="游明朝" w:hAnsi="游明朝" w:hint="eastAsia"/>
          <w:color w:val="000000" w:themeColor="text1"/>
        </w:rPr>
        <w:t>ページあたり0.3件の指摘があること：</w:t>
      </w:r>
      <w:r w:rsidR="00826B19" w:rsidRPr="00083CB1">
        <w:rPr>
          <w:rFonts w:ascii="游明朝" w:eastAsia="游明朝" w:hAnsi="游明朝" w:hint="eastAsia"/>
          <w:color w:val="000000" w:themeColor="text1"/>
        </w:rPr>
        <w:t>ただし、不統一、誤記の指摘を除く）を満たしているか確認します。なお、基準を満たしていない場合は、基準未達時レビューを行い</w:t>
      </w:r>
      <w:r w:rsidR="00826B19" w:rsidRPr="004E6299">
        <w:rPr>
          <w:rFonts w:ascii="游明朝" w:eastAsia="游明朝" w:hAnsi="游明朝" w:hint="eastAsia"/>
          <w:color w:val="000000" w:themeColor="text1"/>
        </w:rPr>
        <w:t>、品質基準を満たしていないこと</w:t>
      </w:r>
      <w:r w:rsidR="00826B19">
        <w:rPr>
          <w:rFonts w:ascii="游明朝" w:eastAsia="游明朝" w:hAnsi="游明朝" w:hint="eastAsia"/>
          <w:color w:val="000000" w:themeColor="text1"/>
        </w:rPr>
        <w:t>に</w:t>
      </w:r>
      <w:r w:rsidR="00826B19" w:rsidRPr="004E6299">
        <w:rPr>
          <w:rFonts w:ascii="游明朝" w:eastAsia="游明朝" w:hAnsi="游明朝" w:hint="eastAsia"/>
          <w:color w:val="000000" w:themeColor="text1"/>
        </w:rPr>
        <w:t>妥当性があるか確認します。</w:t>
      </w:r>
    </w:p>
    <w:p w14:paraId="182CE7AD" w14:textId="77777777" w:rsidR="002E0148" w:rsidRDefault="002E0148" w:rsidP="00932179">
      <w:pPr>
        <w:pStyle w:val="af2"/>
        <w:ind w:leftChars="202" w:left="424"/>
        <w:rPr>
          <w:rFonts w:ascii="游明朝" w:eastAsia="游明朝" w:hAnsi="游明朝"/>
          <w:color w:val="000000" w:themeColor="text1"/>
        </w:rPr>
      </w:pPr>
    </w:p>
    <w:p w14:paraId="4F0DEA9E" w14:textId="53BA1C4F" w:rsidR="00C179BF" w:rsidRPr="00C179BF" w:rsidRDefault="00C179BF" w:rsidP="00C179BF">
      <w:pPr>
        <w:pStyle w:val="af2"/>
        <w:ind w:leftChars="0" w:left="0"/>
        <w:rPr>
          <w:color w:val="000000" w:themeColor="text1"/>
        </w:rPr>
      </w:pPr>
      <w:r>
        <w:rPr>
          <w:rFonts w:hint="eastAsia"/>
          <w:color w:val="000000" w:themeColor="text1"/>
        </w:rPr>
        <w:t xml:space="preserve">　　【指摘事項】</w:t>
      </w:r>
    </w:p>
    <w:p w14:paraId="2FEA303D" w14:textId="77777777" w:rsidR="00A44A38" w:rsidRDefault="00932179" w:rsidP="00932179">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レビューの指摘</w:t>
      </w:r>
      <w:r w:rsidRPr="00A537B4">
        <w:rPr>
          <w:rFonts w:ascii="游明朝" w:eastAsia="游明朝" w:hAnsi="游明朝" w:hint="eastAsia"/>
          <w:color w:val="000000" w:themeColor="text1"/>
        </w:rPr>
        <w:t>事項</w:t>
      </w:r>
      <w:r>
        <w:rPr>
          <w:rFonts w:ascii="游明朝" w:eastAsia="游明朝" w:hAnsi="游明朝" w:hint="eastAsia"/>
          <w:color w:val="000000" w:themeColor="text1"/>
        </w:rPr>
        <w:t>について</w:t>
      </w:r>
      <w:r w:rsidRPr="00A537B4">
        <w:rPr>
          <w:rFonts w:ascii="游明朝" w:eastAsia="游明朝" w:hAnsi="游明朝" w:hint="eastAsia"/>
          <w:color w:val="000000" w:themeColor="text1"/>
        </w:rPr>
        <w:t>は</w:t>
      </w:r>
      <w:r>
        <w:rPr>
          <w:rFonts w:ascii="游明朝" w:eastAsia="游明朝" w:hAnsi="游明朝" w:hint="eastAsia"/>
          <w:color w:val="000000" w:themeColor="text1"/>
        </w:rPr>
        <w:t>、</w:t>
      </w:r>
      <w:r w:rsidRPr="00A537B4">
        <w:rPr>
          <w:rFonts w:ascii="游明朝" w:eastAsia="游明朝" w:hAnsi="游明朝" w:hint="eastAsia"/>
          <w:color w:val="000000" w:themeColor="text1"/>
        </w:rPr>
        <w:t>本市・受注業者</w:t>
      </w:r>
      <w:r>
        <w:rPr>
          <w:rFonts w:ascii="游明朝" w:eastAsia="游明朝" w:hAnsi="游明朝" w:hint="eastAsia"/>
          <w:color w:val="000000" w:themeColor="text1"/>
        </w:rPr>
        <w:t>で内容を確認し、</w:t>
      </w:r>
      <w:r w:rsidR="00F937C2">
        <w:rPr>
          <w:rFonts w:ascii="游明朝" w:eastAsia="游明朝" w:hAnsi="游明朝" w:hint="eastAsia"/>
          <w:color w:val="000000" w:themeColor="text1"/>
        </w:rPr>
        <w:t>修正要否の判断を</w:t>
      </w:r>
      <w:r w:rsidR="00F937C2" w:rsidRPr="00A537B4">
        <w:rPr>
          <w:rFonts w:ascii="游明朝" w:eastAsia="游明朝" w:hAnsi="游明朝" w:hint="eastAsia"/>
          <w:color w:val="000000" w:themeColor="text1"/>
        </w:rPr>
        <w:t>行い、</w:t>
      </w:r>
      <w:r w:rsidR="00F937C2">
        <w:rPr>
          <w:rFonts w:ascii="游明朝" w:eastAsia="游明朝" w:hAnsi="游明朝" w:hint="eastAsia"/>
          <w:color w:val="000000" w:themeColor="text1"/>
        </w:rPr>
        <w:t>詳細設計</w:t>
      </w:r>
      <w:r w:rsidR="00F937C2" w:rsidRPr="00A537B4">
        <w:rPr>
          <w:rFonts w:ascii="游明朝" w:eastAsia="游明朝" w:hAnsi="游明朝" w:hint="eastAsia"/>
          <w:color w:val="000000" w:themeColor="text1"/>
        </w:rPr>
        <w:t>工程内で解決するように調整します。</w:t>
      </w:r>
    </w:p>
    <w:p w14:paraId="0DC08FBF" w14:textId="77777777" w:rsidR="002E0148" w:rsidRDefault="002E0148" w:rsidP="00932179">
      <w:pPr>
        <w:pStyle w:val="af2"/>
        <w:ind w:leftChars="202" w:left="424"/>
        <w:rPr>
          <w:rFonts w:ascii="游明朝" w:eastAsia="游明朝" w:hAnsi="游明朝"/>
          <w:color w:val="000000" w:themeColor="text1"/>
        </w:rPr>
      </w:pPr>
    </w:p>
    <w:p w14:paraId="25DCF4F7" w14:textId="6BA6FBBB" w:rsidR="00C179BF" w:rsidRPr="00C179BF" w:rsidRDefault="00C179BF" w:rsidP="00C179BF">
      <w:pPr>
        <w:pStyle w:val="af2"/>
        <w:ind w:leftChars="0" w:left="0"/>
        <w:rPr>
          <w:color w:val="000000" w:themeColor="text1"/>
        </w:rPr>
      </w:pPr>
      <w:r>
        <w:rPr>
          <w:rFonts w:hint="eastAsia"/>
          <w:color w:val="000000" w:themeColor="text1"/>
        </w:rPr>
        <w:t xml:space="preserve">　　【工程完了判定】</w:t>
      </w:r>
    </w:p>
    <w:p w14:paraId="46495559" w14:textId="54E37B06" w:rsidR="00DF26A3" w:rsidRDefault="00E72733" w:rsidP="00A44A38">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全てのパートのレビューが終了し、</w:t>
      </w:r>
      <w:r w:rsidR="00091AB3">
        <w:rPr>
          <w:rFonts w:ascii="游明朝" w:eastAsia="游明朝" w:hAnsi="游明朝" w:hint="eastAsia"/>
          <w:color w:val="000000" w:themeColor="text1"/>
        </w:rPr>
        <w:t>詳細</w:t>
      </w:r>
      <w:r>
        <w:rPr>
          <w:rFonts w:ascii="游明朝" w:eastAsia="游明朝" w:hAnsi="游明朝" w:hint="eastAsia"/>
          <w:color w:val="000000" w:themeColor="text1"/>
        </w:rPr>
        <w:t>設計書が完成した時点で、開発責任者は、</w:t>
      </w:r>
      <w:r w:rsidRPr="00A537B4">
        <w:rPr>
          <w:rFonts w:ascii="游明朝" w:eastAsia="游明朝" w:hAnsi="游明朝" w:hint="eastAsia"/>
          <w:color w:val="000000" w:themeColor="text1"/>
        </w:rPr>
        <w:t>次表：</w:t>
      </w:r>
      <w:r w:rsidR="00A81DB9">
        <w:rPr>
          <w:rFonts w:ascii="游明朝" w:eastAsia="游明朝" w:hAnsi="游明朝" w:hint="eastAsia"/>
          <w:color w:val="000000" w:themeColor="text1"/>
        </w:rPr>
        <w:t>詳細</w:t>
      </w:r>
      <w:r>
        <w:rPr>
          <w:rFonts w:ascii="游明朝" w:eastAsia="游明朝" w:hAnsi="游明朝" w:hint="eastAsia"/>
          <w:color w:val="000000" w:themeColor="text1"/>
        </w:rPr>
        <w:t>設計</w:t>
      </w:r>
      <w:r w:rsidRPr="00B27430">
        <w:rPr>
          <w:rFonts w:ascii="游明朝" w:eastAsia="游明朝" w:hAnsi="游明朝" w:hint="eastAsia"/>
          <w:color w:val="000000" w:themeColor="text1"/>
        </w:rPr>
        <w:t>判定項目について</w:t>
      </w:r>
      <w:r>
        <w:rPr>
          <w:rFonts w:ascii="游明朝" w:eastAsia="游明朝" w:hAnsi="游明朝" w:hint="eastAsia"/>
          <w:color w:val="000000" w:themeColor="text1"/>
        </w:rPr>
        <w:t>、全ての項目を満足しているか判定を行います。判定の結果、不足がある場合はその原因</w:t>
      </w:r>
      <w:r w:rsidR="00DD3B54">
        <w:rPr>
          <w:rFonts w:ascii="游明朝" w:eastAsia="游明朝" w:hAnsi="游明朝" w:hint="eastAsia"/>
          <w:color w:val="000000" w:themeColor="text1"/>
        </w:rPr>
        <w:t>分析</w:t>
      </w:r>
      <w:r>
        <w:rPr>
          <w:rFonts w:ascii="游明朝" w:eastAsia="游明朝" w:hAnsi="游明朝" w:hint="eastAsia"/>
          <w:color w:val="000000" w:themeColor="text1"/>
        </w:rPr>
        <w:t>と対策を講じます。</w:t>
      </w:r>
    </w:p>
    <w:p w14:paraId="065C1239" w14:textId="77777777" w:rsidR="00E72733" w:rsidRPr="00E72733" w:rsidRDefault="00E72733" w:rsidP="00E72733">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1533D4D9" w14:textId="77777777" w:rsidR="00E72733" w:rsidRPr="002C697A" w:rsidRDefault="00E72733" w:rsidP="00E72733">
      <w:pPr>
        <w:ind w:firstLineChars="100" w:firstLine="210"/>
        <w:rPr>
          <w:rFonts w:ascii="MS UI Gothic" w:eastAsia="MS UI Gothic" w:hAnsi="MS UI Gothic"/>
          <w:color w:val="000000" w:themeColor="text1"/>
          <w:szCs w:val="21"/>
          <w:bdr w:val="single" w:sz="4" w:space="0" w:color="auto"/>
        </w:rPr>
      </w:pPr>
      <w:r>
        <w:rPr>
          <w:rFonts w:ascii="MS UI Gothic" w:eastAsia="MS UI Gothic" w:hAnsi="MS UI Gothic" w:hint="eastAsia"/>
          <w:color w:val="000000" w:themeColor="text1"/>
          <w:szCs w:val="21"/>
          <w:bdr w:val="single" w:sz="4" w:space="0" w:color="auto"/>
        </w:rPr>
        <w:t>詳細設計</w:t>
      </w:r>
      <w:r w:rsidRPr="003577CF">
        <w:rPr>
          <w:rFonts w:ascii="MS UI Gothic" w:eastAsia="MS UI Gothic" w:hAnsi="MS UI Gothic" w:hint="eastAsia"/>
          <w:color w:val="000000" w:themeColor="text1"/>
          <w:szCs w:val="21"/>
          <w:bdr w:val="single" w:sz="4" w:space="0" w:color="auto"/>
        </w:rPr>
        <w:t>判定項目</w:t>
      </w:r>
    </w:p>
    <w:tbl>
      <w:tblPr>
        <w:tblW w:w="0" w:type="auto"/>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E72733" w:rsidRPr="006C3DB5" w14:paraId="14B2CECA" w14:textId="77777777" w:rsidTr="00724CDF">
        <w:trPr>
          <w:trHeight w:val="495"/>
          <w:tblHeader/>
        </w:trPr>
        <w:tc>
          <w:tcPr>
            <w:tcW w:w="1377" w:type="dxa"/>
            <w:shd w:val="clear" w:color="auto" w:fill="002060"/>
            <w:vAlign w:val="center"/>
            <w:hideMark/>
          </w:tcPr>
          <w:p w14:paraId="00794EE5" w14:textId="77777777" w:rsidR="00E72733" w:rsidRPr="00B93B79" w:rsidRDefault="00E72733" w:rsidP="00A72A32">
            <w:pPr>
              <w:jc w:val="center"/>
              <w:rPr>
                <w:rFonts w:ascii="HGPｺﾞｼｯｸE" w:eastAsia="HGPｺﾞｼｯｸE" w:hAnsi="HGPｺﾞｼｯｸE"/>
                <w:b/>
                <w:color w:val="FFFFFF" w:themeColor="background1"/>
                <w:sz w:val="20"/>
                <w:szCs w:val="20"/>
              </w:rPr>
            </w:pPr>
            <w:r>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48D4544C" w14:textId="77777777" w:rsidR="00E72733" w:rsidRPr="00551A52" w:rsidRDefault="00E72733" w:rsidP="00A72A32">
            <w:pPr>
              <w:jc w:val="center"/>
              <w:rPr>
                <w:rFonts w:ascii="HGPｺﾞｼｯｸE" w:eastAsia="HGPｺﾞｼｯｸE" w:hAnsi="HGPｺﾞｼｯｸE"/>
                <w:b/>
                <w:color w:val="FFFFFF" w:themeColor="background1"/>
                <w:sz w:val="20"/>
                <w:szCs w:val="20"/>
              </w:rPr>
            </w:pPr>
            <w:r w:rsidRPr="00551A52">
              <w:rPr>
                <w:rFonts w:ascii="HGPｺﾞｼｯｸE" w:eastAsia="HGPｺﾞｼｯｸE" w:hAnsi="HGPｺﾞｼｯｸE" w:hint="eastAsia"/>
                <w:b/>
                <w:color w:val="FFFFFF" w:themeColor="background1"/>
                <w:sz w:val="20"/>
                <w:szCs w:val="20"/>
              </w:rPr>
              <w:t>説明</w:t>
            </w:r>
          </w:p>
        </w:tc>
      </w:tr>
      <w:tr w:rsidR="00E72733" w:rsidRPr="006C3DB5" w14:paraId="6DBAE835" w14:textId="77777777" w:rsidTr="00A72A32">
        <w:trPr>
          <w:trHeight w:val="20"/>
        </w:trPr>
        <w:tc>
          <w:tcPr>
            <w:tcW w:w="1377" w:type="dxa"/>
            <w:shd w:val="clear" w:color="auto" w:fill="auto"/>
            <w:vAlign w:val="center"/>
          </w:tcPr>
          <w:p w14:paraId="2AB3DEE5" w14:textId="77777777" w:rsidR="00E72733" w:rsidRPr="006C3DB5" w:rsidRDefault="00E72733" w:rsidP="00A72A32">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17AC3EB" w14:textId="7C6B72E6" w:rsidR="000E2CDE" w:rsidRPr="000E0BB2" w:rsidRDefault="000E2CDE" w:rsidP="00967D57">
            <w:pPr>
              <w:widowControl/>
              <w:jc w:val="left"/>
              <w:rPr>
                <w:rFonts w:ascii="MS UI Gothic" w:eastAsia="MS UI Gothic" w:hAnsi="MS UI Gothic"/>
                <w:kern w:val="0"/>
                <w:sz w:val="18"/>
                <w:szCs w:val="18"/>
              </w:rPr>
            </w:pPr>
            <w:r w:rsidRPr="000E2CDE">
              <w:rPr>
                <w:rFonts w:ascii="MS UI Gothic" w:eastAsia="MS UI Gothic" w:hAnsi="MS UI Gothic" w:hint="eastAsia"/>
                <w:kern w:val="0"/>
                <w:sz w:val="18"/>
                <w:szCs w:val="18"/>
              </w:rPr>
              <w:t>全ての画面</w:t>
            </w:r>
            <w:r w:rsidR="00967D57">
              <w:rPr>
                <w:rFonts w:ascii="MS UI Gothic" w:eastAsia="MS UI Gothic" w:hAnsi="MS UI Gothic" w:hint="eastAsia"/>
                <w:kern w:val="0"/>
                <w:sz w:val="18"/>
                <w:szCs w:val="18"/>
              </w:rPr>
              <w:t>仕様や遷移が設計</w:t>
            </w:r>
            <w:r w:rsidRPr="000E2CDE">
              <w:rPr>
                <w:rFonts w:ascii="MS UI Gothic" w:eastAsia="MS UI Gothic" w:hAnsi="MS UI Gothic" w:hint="eastAsia"/>
                <w:kern w:val="0"/>
                <w:sz w:val="18"/>
                <w:szCs w:val="18"/>
              </w:rPr>
              <w:t>され、画面の名称や</w:t>
            </w:r>
            <w:r w:rsidR="00967D57">
              <w:rPr>
                <w:rFonts w:ascii="MS UI Gothic" w:eastAsia="MS UI Gothic" w:hAnsi="MS UI Gothic" w:hint="eastAsia"/>
                <w:kern w:val="0"/>
                <w:sz w:val="18"/>
                <w:szCs w:val="18"/>
              </w:rPr>
              <w:t>構成が</w:t>
            </w:r>
            <w:r>
              <w:rPr>
                <w:rFonts w:ascii="MS UI Gothic" w:eastAsia="MS UI Gothic" w:hAnsi="MS UI Gothic" w:hint="eastAsia"/>
                <w:kern w:val="0"/>
                <w:sz w:val="18"/>
                <w:szCs w:val="18"/>
              </w:rPr>
              <w:t>開発規約に沿って設計されているか。</w:t>
            </w:r>
          </w:p>
        </w:tc>
      </w:tr>
      <w:tr w:rsidR="000E2CDE" w:rsidRPr="006C3DB5" w14:paraId="10F70A66"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5B126A3" w14:textId="251F49BC" w:rsidR="000E2CDE" w:rsidRDefault="000E2CD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8243AF8" w14:textId="69CEE868" w:rsidR="000E2CDE" w:rsidRPr="000E0BB2" w:rsidRDefault="000E2CDE" w:rsidP="00967D57">
            <w:pPr>
              <w:widowControl/>
              <w:jc w:val="left"/>
              <w:rPr>
                <w:rFonts w:ascii="MS UI Gothic" w:eastAsia="MS UI Gothic" w:hAnsi="MS UI Gothic"/>
                <w:sz w:val="18"/>
                <w:szCs w:val="18"/>
              </w:rPr>
            </w:pPr>
            <w:r w:rsidRPr="000E2CDE">
              <w:rPr>
                <w:rFonts w:ascii="MS UI Gothic" w:eastAsia="MS UI Gothic" w:hAnsi="MS UI Gothic" w:hint="eastAsia"/>
                <w:kern w:val="0"/>
                <w:sz w:val="18"/>
                <w:szCs w:val="18"/>
              </w:rPr>
              <w:t>全ての</w:t>
            </w:r>
            <w:r w:rsidR="00967D57">
              <w:rPr>
                <w:rFonts w:ascii="MS UI Gothic" w:eastAsia="MS UI Gothic" w:hAnsi="MS UI Gothic" w:hint="eastAsia"/>
                <w:kern w:val="0"/>
                <w:sz w:val="18"/>
                <w:szCs w:val="18"/>
              </w:rPr>
              <w:t>帳票仕様</w:t>
            </w:r>
            <w:r w:rsidRPr="000E2CDE">
              <w:rPr>
                <w:rFonts w:ascii="MS UI Gothic" w:eastAsia="MS UI Gothic" w:hAnsi="MS UI Gothic" w:hint="eastAsia"/>
                <w:kern w:val="0"/>
                <w:sz w:val="18"/>
                <w:szCs w:val="18"/>
              </w:rPr>
              <w:t>が定義され、</w:t>
            </w:r>
            <w:r w:rsidR="00967D57">
              <w:rPr>
                <w:rFonts w:ascii="MS UI Gothic" w:eastAsia="MS UI Gothic" w:hAnsi="MS UI Gothic" w:hint="eastAsia"/>
                <w:kern w:val="0"/>
                <w:sz w:val="18"/>
                <w:szCs w:val="18"/>
              </w:rPr>
              <w:t>帳票</w:t>
            </w:r>
            <w:r w:rsidRPr="000E2CDE">
              <w:rPr>
                <w:rFonts w:ascii="MS UI Gothic" w:eastAsia="MS UI Gothic" w:hAnsi="MS UI Gothic" w:hint="eastAsia"/>
                <w:kern w:val="0"/>
                <w:sz w:val="18"/>
                <w:szCs w:val="18"/>
              </w:rPr>
              <w:t>の名称や</w:t>
            </w:r>
            <w:r w:rsidR="00967D57">
              <w:rPr>
                <w:rFonts w:ascii="MS UI Gothic" w:eastAsia="MS UI Gothic" w:hAnsi="MS UI Gothic" w:hint="eastAsia"/>
                <w:kern w:val="0"/>
                <w:sz w:val="18"/>
                <w:szCs w:val="18"/>
              </w:rPr>
              <w:t>構成が</w:t>
            </w:r>
            <w:r>
              <w:rPr>
                <w:rFonts w:ascii="MS UI Gothic" w:eastAsia="MS UI Gothic" w:hAnsi="MS UI Gothic" w:hint="eastAsia"/>
                <w:kern w:val="0"/>
                <w:sz w:val="18"/>
                <w:szCs w:val="18"/>
              </w:rPr>
              <w:t>開発規約に沿って設計されているか。</w:t>
            </w:r>
          </w:p>
        </w:tc>
      </w:tr>
      <w:tr w:rsidR="00742F4E" w:rsidRPr="006C3DB5" w14:paraId="1034A122" w14:textId="77777777" w:rsidTr="00742F4E">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1B5A1295" w14:textId="77777777" w:rsidR="00742F4E" w:rsidRDefault="00742F4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9878CE2" w14:textId="3C00C0D0" w:rsidR="00742F4E" w:rsidRPr="00742F4E" w:rsidRDefault="00742F4E" w:rsidP="00742F4E">
            <w:pPr>
              <w:widowControl/>
              <w:jc w:val="left"/>
              <w:rPr>
                <w:rFonts w:ascii="MS UI Gothic" w:eastAsia="MS UI Gothic" w:hAnsi="MS UI Gothic"/>
                <w:kern w:val="0"/>
                <w:sz w:val="18"/>
                <w:szCs w:val="18"/>
              </w:rPr>
            </w:pPr>
            <w:r w:rsidRPr="000E2CDE">
              <w:rPr>
                <w:rFonts w:ascii="MS UI Gothic" w:eastAsia="MS UI Gothic" w:hAnsi="MS UI Gothic" w:hint="eastAsia"/>
                <w:kern w:val="0"/>
                <w:sz w:val="18"/>
                <w:szCs w:val="18"/>
              </w:rPr>
              <w:t>全ての</w:t>
            </w:r>
            <w:r>
              <w:rPr>
                <w:rFonts w:ascii="MS UI Gothic" w:eastAsia="MS UI Gothic" w:hAnsi="MS UI Gothic" w:hint="eastAsia"/>
                <w:kern w:val="0"/>
                <w:sz w:val="18"/>
                <w:szCs w:val="18"/>
              </w:rPr>
              <w:t>処理仕様</w:t>
            </w:r>
            <w:r w:rsidRPr="000E2CDE">
              <w:rPr>
                <w:rFonts w:ascii="MS UI Gothic" w:eastAsia="MS UI Gothic" w:hAnsi="MS UI Gothic" w:hint="eastAsia"/>
                <w:kern w:val="0"/>
                <w:sz w:val="18"/>
                <w:szCs w:val="18"/>
              </w:rPr>
              <w:t>が定義され、</w:t>
            </w:r>
            <w:r>
              <w:rPr>
                <w:rFonts w:ascii="MS UI Gothic" w:eastAsia="MS UI Gothic" w:hAnsi="MS UI Gothic" w:hint="eastAsia"/>
                <w:kern w:val="0"/>
                <w:sz w:val="18"/>
                <w:szCs w:val="18"/>
              </w:rPr>
              <w:t>開発規約に沿って設計されているか。</w:t>
            </w:r>
          </w:p>
        </w:tc>
      </w:tr>
      <w:tr w:rsidR="000E2CDE" w:rsidRPr="006C3DB5" w14:paraId="7EB4C6DF"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89D6E25" w14:textId="3C5C6599" w:rsidR="000E2CDE" w:rsidRDefault="000E2CD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5A97701C" w14:textId="0674018A" w:rsidR="000E2CDE" w:rsidRPr="000E0BB2" w:rsidRDefault="000E2CDE" w:rsidP="000E2CDE">
            <w:pPr>
              <w:widowControl/>
              <w:jc w:val="left"/>
              <w:rPr>
                <w:rFonts w:ascii="MS UI Gothic" w:eastAsia="MS UI Gothic" w:hAnsi="MS UI Gothic"/>
                <w:sz w:val="18"/>
                <w:szCs w:val="18"/>
              </w:rPr>
            </w:pPr>
            <w:r w:rsidRPr="000E2CDE">
              <w:rPr>
                <w:rFonts w:ascii="MS UI Gothic" w:eastAsia="MS UI Gothic" w:hAnsi="MS UI Gothic" w:hint="eastAsia"/>
                <w:sz w:val="18"/>
                <w:szCs w:val="18"/>
              </w:rPr>
              <w:t>インスタンス、スキーマ、制御ファイル、データ表領域について、要件、データ量、アクセス権限を踏まえて、DB設計がされているか。</w:t>
            </w:r>
          </w:p>
        </w:tc>
      </w:tr>
      <w:tr w:rsidR="000E2CDE" w:rsidRPr="006C3DB5" w14:paraId="6548D775"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B4C8D01" w14:textId="3FB2702E" w:rsidR="000E2CDE" w:rsidRDefault="000E2CD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2CA486A" w14:textId="0A113441" w:rsidR="000E2CDE" w:rsidRPr="000E0BB2" w:rsidRDefault="000E2CDE" w:rsidP="00967D57">
            <w:pPr>
              <w:widowControl/>
              <w:jc w:val="left"/>
              <w:rPr>
                <w:rFonts w:ascii="MS UI Gothic" w:eastAsia="MS UI Gothic" w:hAnsi="MS UI Gothic"/>
                <w:sz w:val="18"/>
                <w:szCs w:val="18"/>
              </w:rPr>
            </w:pPr>
            <w:r w:rsidRPr="000E2CDE">
              <w:rPr>
                <w:rFonts w:ascii="MS UI Gothic" w:eastAsia="MS UI Gothic" w:hAnsi="MS UI Gothic" w:hint="eastAsia"/>
                <w:sz w:val="18"/>
                <w:szCs w:val="18"/>
              </w:rPr>
              <w:t>マスタ</w:t>
            </w:r>
            <w:r w:rsidR="00C410D1">
              <w:rPr>
                <w:rFonts w:ascii="MS UI Gothic" w:eastAsia="MS UI Gothic" w:hAnsi="MS UI Gothic" w:hint="eastAsia"/>
                <w:sz w:val="18"/>
                <w:szCs w:val="18"/>
              </w:rPr>
              <w:t>テーブル/業務テーブル</w:t>
            </w:r>
            <w:r w:rsidRPr="000E2CDE">
              <w:rPr>
                <w:rFonts w:ascii="MS UI Gothic" w:eastAsia="MS UI Gothic" w:hAnsi="MS UI Gothic" w:hint="eastAsia"/>
                <w:sz w:val="18"/>
                <w:szCs w:val="18"/>
              </w:rPr>
              <w:t>について、データ項目定義（キー、桁、データ型、文字コード）、テーブル間</w:t>
            </w:r>
            <w:r w:rsidR="00967D57">
              <w:rPr>
                <w:rFonts w:ascii="MS UI Gothic" w:eastAsia="MS UI Gothic" w:hAnsi="MS UI Gothic" w:hint="eastAsia"/>
                <w:sz w:val="18"/>
                <w:szCs w:val="18"/>
              </w:rPr>
              <w:t>の関係</w:t>
            </w:r>
            <w:r w:rsidRPr="000E2CDE">
              <w:rPr>
                <w:rFonts w:ascii="MS UI Gothic" w:eastAsia="MS UI Gothic" w:hAnsi="MS UI Gothic" w:hint="eastAsia"/>
                <w:sz w:val="18"/>
                <w:szCs w:val="18"/>
              </w:rPr>
              <w:t>、参照更新権限定義、容量定義が基本設計を元に詳細化され設計されているか。</w:t>
            </w:r>
          </w:p>
        </w:tc>
      </w:tr>
      <w:tr w:rsidR="000E2CDE" w:rsidRPr="006C3DB5" w14:paraId="0F4DC16E"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1DD3E987" w14:textId="3B866722" w:rsidR="000E2CDE" w:rsidRDefault="000E2CD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5B296BD" w14:textId="6123246A" w:rsidR="000E2CDE" w:rsidRPr="000E0BB2" w:rsidRDefault="000E2CDE" w:rsidP="000E2CDE">
            <w:pPr>
              <w:widowControl/>
              <w:jc w:val="left"/>
              <w:rPr>
                <w:rFonts w:ascii="MS UI Gothic" w:eastAsia="MS UI Gothic" w:hAnsi="MS UI Gothic"/>
                <w:sz w:val="18"/>
                <w:szCs w:val="18"/>
              </w:rPr>
            </w:pPr>
            <w:r>
              <w:rPr>
                <w:rFonts w:ascii="MS UI Gothic" w:eastAsia="MS UI Gothic" w:hAnsi="MS UI Gothic" w:hint="eastAsia"/>
                <w:sz w:val="18"/>
                <w:szCs w:val="18"/>
              </w:rPr>
              <w:t>出力</w:t>
            </w:r>
            <w:r w:rsidRPr="000E2CDE">
              <w:rPr>
                <w:rFonts w:ascii="MS UI Gothic" w:eastAsia="MS UI Gothic" w:hAnsi="MS UI Gothic" w:hint="eastAsia"/>
                <w:sz w:val="18"/>
                <w:szCs w:val="18"/>
              </w:rPr>
              <w:t>ファイルについて、ファイル形式、データ項目定義（桁、データ型、文字コード）、参照更新権限定義、容量定義が基本設計を元に詳細化され設計されているか。</w:t>
            </w:r>
          </w:p>
        </w:tc>
      </w:tr>
      <w:tr w:rsidR="000E2CDE" w:rsidRPr="006C3DB5" w14:paraId="1106B7CB"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9C29A67" w14:textId="2E2F55B3" w:rsidR="000E2CDE" w:rsidRDefault="000E2CD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9AA302A" w14:textId="32F68EC0" w:rsidR="000E2CDE" w:rsidRPr="000E0BB2" w:rsidRDefault="000E2CDE" w:rsidP="00873238">
            <w:pPr>
              <w:widowControl/>
              <w:jc w:val="left"/>
              <w:rPr>
                <w:rFonts w:ascii="MS UI Gothic" w:eastAsia="MS UI Gothic" w:hAnsi="MS UI Gothic"/>
                <w:sz w:val="18"/>
                <w:szCs w:val="18"/>
              </w:rPr>
            </w:pPr>
            <w:r w:rsidRPr="000E2CDE">
              <w:rPr>
                <w:rFonts w:ascii="MS UI Gothic" w:eastAsia="MS UI Gothic" w:hAnsi="MS UI Gothic" w:hint="eastAsia"/>
                <w:sz w:val="18"/>
                <w:szCs w:val="18"/>
              </w:rPr>
              <w:t>他システムとの連携データについて、データ項目定義（桁、データ型、文字コード）が基本設計を元に詳細化され設計されているか。</w:t>
            </w:r>
          </w:p>
        </w:tc>
      </w:tr>
      <w:tr w:rsidR="00742F4E" w:rsidRPr="006C3DB5" w14:paraId="33F61941" w14:textId="77777777" w:rsidTr="00742F4E">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6BE778BB" w14:textId="77777777" w:rsidR="00742F4E" w:rsidRDefault="00742F4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A0F9C90" w14:textId="5D87B7A6" w:rsidR="00742F4E" w:rsidRPr="000E0BB2" w:rsidRDefault="00742F4E" w:rsidP="008A19C2">
            <w:pPr>
              <w:widowControl/>
              <w:jc w:val="left"/>
              <w:rPr>
                <w:rFonts w:ascii="MS UI Gothic" w:eastAsia="MS UI Gothic" w:hAnsi="MS UI Gothic"/>
                <w:sz w:val="18"/>
                <w:szCs w:val="18"/>
              </w:rPr>
            </w:pPr>
            <w:r>
              <w:rPr>
                <w:rFonts w:ascii="MS UI Gothic" w:eastAsia="MS UI Gothic" w:hAnsi="MS UI Gothic" w:hint="eastAsia"/>
                <w:sz w:val="18"/>
                <w:szCs w:val="18"/>
              </w:rPr>
              <w:t>ネットワークに関する</w:t>
            </w:r>
            <w:r w:rsidRPr="00967D57">
              <w:rPr>
                <w:rFonts w:ascii="MS UI Gothic" w:eastAsia="MS UI Gothic" w:hAnsi="MS UI Gothic" w:hint="eastAsia"/>
                <w:sz w:val="18"/>
                <w:szCs w:val="18"/>
              </w:rPr>
              <w:t>設定</w:t>
            </w:r>
            <w:r w:rsidR="008A19C2">
              <w:rPr>
                <w:rFonts w:ascii="MS UI Gothic" w:eastAsia="MS UI Gothic" w:hAnsi="MS UI Gothic" w:hint="eastAsia"/>
                <w:sz w:val="18"/>
                <w:szCs w:val="18"/>
              </w:rPr>
              <w:t>パラメータ</w:t>
            </w:r>
            <w:r w:rsidRPr="00967D57">
              <w:rPr>
                <w:rFonts w:ascii="MS UI Gothic" w:eastAsia="MS UI Gothic" w:hAnsi="MS UI Gothic" w:hint="eastAsia"/>
                <w:sz w:val="18"/>
                <w:szCs w:val="18"/>
              </w:rPr>
              <w:t>は全て決定されているか</w:t>
            </w:r>
            <w:r w:rsidR="00C74C39">
              <w:rPr>
                <w:rFonts w:ascii="MS UI Gothic" w:eastAsia="MS UI Gothic" w:hAnsi="MS UI Gothic" w:hint="eastAsia"/>
                <w:sz w:val="18"/>
                <w:szCs w:val="18"/>
              </w:rPr>
              <w:t>。</w:t>
            </w:r>
          </w:p>
        </w:tc>
      </w:tr>
      <w:tr w:rsidR="00967D57" w:rsidRPr="006C3DB5" w14:paraId="2FC98F53"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076EF38" w14:textId="095CE6D0" w:rsidR="00967D57" w:rsidRDefault="00967D57"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DC3E8E0" w14:textId="5B5B0794" w:rsidR="00967D57" w:rsidRPr="000E0BB2" w:rsidRDefault="00967D57" w:rsidP="00873238">
            <w:pPr>
              <w:widowControl/>
              <w:jc w:val="left"/>
              <w:rPr>
                <w:rFonts w:ascii="MS UI Gothic" w:eastAsia="MS UI Gothic" w:hAnsi="MS UI Gothic"/>
                <w:sz w:val="18"/>
                <w:szCs w:val="18"/>
              </w:rPr>
            </w:pPr>
            <w:r w:rsidRPr="00967D57">
              <w:rPr>
                <w:rFonts w:ascii="MS UI Gothic" w:eastAsia="MS UI Gothic" w:hAnsi="MS UI Gothic" w:hint="eastAsia"/>
                <w:sz w:val="18"/>
                <w:szCs w:val="18"/>
              </w:rPr>
              <w:t>ハードウェアの</w:t>
            </w:r>
            <w:r>
              <w:rPr>
                <w:rFonts w:ascii="MS UI Gothic" w:eastAsia="MS UI Gothic" w:hAnsi="MS UI Gothic" w:hint="eastAsia"/>
                <w:sz w:val="18"/>
                <w:szCs w:val="18"/>
              </w:rPr>
              <w:t>仕様、</w:t>
            </w:r>
            <w:r w:rsidR="008A19C2" w:rsidRPr="00967D57">
              <w:rPr>
                <w:rFonts w:ascii="MS UI Gothic" w:eastAsia="MS UI Gothic" w:hAnsi="MS UI Gothic" w:hint="eastAsia"/>
                <w:sz w:val="18"/>
                <w:szCs w:val="18"/>
              </w:rPr>
              <w:t>設定</w:t>
            </w:r>
            <w:r w:rsidR="008A19C2">
              <w:rPr>
                <w:rFonts w:ascii="MS UI Gothic" w:eastAsia="MS UI Gothic" w:hAnsi="MS UI Gothic" w:hint="eastAsia"/>
                <w:sz w:val="18"/>
                <w:szCs w:val="18"/>
              </w:rPr>
              <w:t>パラメータ</w:t>
            </w:r>
            <w:r w:rsidRPr="00967D57">
              <w:rPr>
                <w:rFonts w:ascii="MS UI Gothic" w:eastAsia="MS UI Gothic" w:hAnsi="MS UI Gothic" w:hint="eastAsia"/>
                <w:sz w:val="18"/>
                <w:szCs w:val="18"/>
              </w:rPr>
              <w:t>は全て決定されているか</w:t>
            </w:r>
            <w:r w:rsidR="00C74C39">
              <w:rPr>
                <w:rFonts w:ascii="MS UI Gothic" w:eastAsia="MS UI Gothic" w:hAnsi="MS UI Gothic" w:hint="eastAsia"/>
                <w:sz w:val="18"/>
                <w:szCs w:val="18"/>
              </w:rPr>
              <w:t>。</w:t>
            </w:r>
          </w:p>
        </w:tc>
      </w:tr>
      <w:tr w:rsidR="00967D57" w:rsidRPr="006C3DB5" w14:paraId="2428B71C"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9C1BB98" w14:textId="4C0F7774" w:rsidR="00967D57" w:rsidRDefault="00967D57"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58468352" w14:textId="0B1434D8" w:rsidR="00967D57" w:rsidRPr="000E0BB2" w:rsidRDefault="008A19C2" w:rsidP="008A19C2">
            <w:pPr>
              <w:widowControl/>
              <w:jc w:val="left"/>
              <w:rPr>
                <w:rFonts w:ascii="MS UI Gothic" w:eastAsia="MS UI Gothic" w:hAnsi="MS UI Gothic"/>
                <w:sz w:val="18"/>
                <w:szCs w:val="18"/>
              </w:rPr>
            </w:pPr>
            <w:r>
              <w:rPr>
                <w:rFonts w:ascii="MS UI Gothic" w:eastAsia="MS UI Gothic" w:hAnsi="MS UI Gothic" w:hint="eastAsia"/>
                <w:sz w:val="18"/>
                <w:szCs w:val="18"/>
              </w:rPr>
              <w:t>OS、ミドルウェア</w:t>
            </w:r>
            <w:r w:rsidR="00967D57" w:rsidRPr="00967D57">
              <w:rPr>
                <w:rFonts w:ascii="MS UI Gothic" w:eastAsia="MS UI Gothic" w:hAnsi="MS UI Gothic" w:hint="eastAsia"/>
                <w:sz w:val="18"/>
                <w:szCs w:val="18"/>
              </w:rPr>
              <w:t>の</w:t>
            </w:r>
            <w:r w:rsidR="00967D57">
              <w:rPr>
                <w:rFonts w:ascii="MS UI Gothic" w:eastAsia="MS UI Gothic" w:hAnsi="MS UI Gothic" w:hint="eastAsia"/>
                <w:sz w:val="18"/>
                <w:szCs w:val="18"/>
              </w:rPr>
              <w:t>バージョン、</w:t>
            </w:r>
            <w:r w:rsidRPr="00967D57">
              <w:rPr>
                <w:rFonts w:ascii="MS UI Gothic" w:eastAsia="MS UI Gothic" w:hAnsi="MS UI Gothic" w:hint="eastAsia"/>
                <w:sz w:val="18"/>
                <w:szCs w:val="18"/>
              </w:rPr>
              <w:t>設定</w:t>
            </w:r>
            <w:r>
              <w:rPr>
                <w:rFonts w:ascii="MS UI Gothic" w:eastAsia="MS UI Gothic" w:hAnsi="MS UI Gothic" w:hint="eastAsia"/>
                <w:sz w:val="18"/>
                <w:szCs w:val="18"/>
              </w:rPr>
              <w:t>パラメータ</w:t>
            </w:r>
            <w:r w:rsidR="00967D57" w:rsidRPr="00967D57">
              <w:rPr>
                <w:rFonts w:ascii="MS UI Gothic" w:eastAsia="MS UI Gothic" w:hAnsi="MS UI Gothic" w:hint="eastAsia"/>
                <w:sz w:val="18"/>
                <w:szCs w:val="18"/>
              </w:rPr>
              <w:t>は全て決定されているか</w:t>
            </w:r>
            <w:r w:rsidR="00C74C39">
              <w:rPr>
                <w:rFonts w:ascii="MS UI Gothic" w:eastAsia="MS UI Gothic" w:hAnsi="MS UI Gothic" w:hint="eastAsia"/>
                <w:sz w:val="18"/>
                <w:szCs w:val="18"/>
              </w:rPr>
              <w:t>。</w:t>
            </w:r>
          </w:p>
        </w:tc>
      </w:tr>
      <w:tr w:rsidR="00742F4E" w:rsidRPr="006C3DB5" w14:paraId="07E5160F" w14:textId="77777777" w:rsidTr="00742F4E">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6C825AA0" w14:textId="77777777" w:rsidR="00742F4E" w:rsidRDefault="00742F4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5FDBA20F" w14:textId="48647D21" w:rsidR="00742F4E" w:rsidRPr="000E0BB2" w:rsidRDefault="00742F4E" w:rsidP="00D6092E">
            <w:pPr>
              <w:widowControl/>
              <w:jc w:val="left"/>
              <w:rPr>
                <w:rFonts w:ascii="MS UI Gothic" w:eastAsia="MS UI Gothic" w:hAnsi="MS UI Gothic"/>
                <w:sz w:val="18"/>
                <w:szCs w:val="18"/>
              </w:rPr>
            </w:pPr>
            <w:r>
              <w:rPr>
                <w:rFonts w:ascii="MS UI Gothic" w:eastAsia="MS UI Gothic" w:hAnsi="MS UI Gothic" w:hint="eastAsia"/>
                <w:sz w:val="18"/>
                <w:szCs w:val="18"/>
              </w:rPr>
              <w:t>ネットワーク、ハードウェア、ソフトウェアの</w:t>
            </w:r>
            <w:r w:rsidRPr="000E0BB2">
              <w:rPr>
                <w:rFonts w:ascii="MS UI Gothic" w:eastAsia="MS UI Gothic" w:hAnsi="MS UI Gothic" w:hint="eastAsia"/>
                <w:sz w:val="18"/>
                <w:szCs w:val="18"/>
              </w:rPr>
              <w:t>冗長化</w:t>
            </w:r>
            <w:r>
              <w:rPr>
                <w:rFonts w:ascii="MS UI Gothic" w:eastAsia="MS UI Gothic" w:hAnsi="MS UI Gothic" w:hint="eastAsia"/>
                <w:sz w:val="18"/>
                <w:szCs w:val="18"/>
              </w:rPr>
              <w:t>手法に矛盾（重複、不足）はないか。</w:t>
            </w:r>
          </w:p>
        </w:tc>
      </w:tr>
      <w:tr w:rsidR="00EF18B5" w:rsidRPr="006C3DB5" w14:paraId="2F4BAFAF" w14:textId="77777777" w:rsidTr="00EF18B5">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68C265E8" w14:textId="77777777" w:rsidR="00EF18B5" w:rsidRDefault="00EF18B5"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4CC5E56" w14:textId="77777777" w:rsidR="00EF18B5" w:rsidRPr="000E0BB2" w:rsidRDefault="00EF18B5" w:rsidP="009F40AA">
            <w:pPr>
              <w:widowControl/>
              <w:jc w:val="left"/>
              <w:rPr>
                <w:rFonts w:ascii="MS UI Gothic" w:eastAsia="MS UI Gothic" w:hAnsi="MS UI Gothic"/>
                <w:sz w:val="18"/>
                <w:szCs w:val="18"/>
              </w:rPr>
            </w:pPr>
            <w:r>
              <w:rPr>
                <w:rFonts w:ascii="MS UI Gothic" w:eastAsia="MS UI Gothic" w:hAnsi="MS UI Gothic" w:hint="eastAsia"/>
                <w:sz w:val="18"/>
                <w:szCs w:val="18"/>
              </w:rPr>
              <w:t>要件どおりにバックアップ、ログ取得、監視機能、認証機能、暗号化、脆弱性対策、ウィルス対策、不正侵入防止対策について、設計されているか。</w:t>
            </w:r>
          </w:p>
        </w:tc>
      </w:tr>
      <w:tr w:rsidR="00742F4E" w:rsidRPr="006C3DB5" w14:paraId="6D358257" w14:textId="77777777" w:rsidTr="00742F4E">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1EAEF33" w14:textId="77777777" w:rsidR="00742F4E" w:rsidRPr="006C3DB5" w:rsidRDefault="00742F4E"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CE736FE" w14:textId="5C738615" w:rsidR="00742F4E" w:rsidRPr="00AC1989" w:rsidRDefault="00742F4E" w:rsidP="00AC1989">
            <w:pPr>
              <w:widowControl/>
              <w:jc w:val="left"/>
              <w:rPr>
                <w:rFonts w:ascii="MS UI Gothic" w:eastAsia="MS UI Gothic" w:hAnsi="MS UI Gothic"/>
                <w:sz w:val="18"/>
                <w:szCs w:val="18"/>
              </w:rPr>
            </w:pPr>
            <w:r>
              <w:rPr>
                <w:rFonts w:ascii="MS UI Gothic" w:eastAsia="MS UI Gothic" w:hAnsi="MS UI Gothic" w:hint="eastAsia"/>
                <w:sz w:val="18"/>
                <w:szCs w:val="18"/>
              </w:rPr>
              <w:t>障害や</w:t>
            </w:r>
            <w:r w:rsidRPr="000E0BB2">
              <w:rPr>
                <w:rFonts w:ascii="MS UI Gothic" w:eastAsia="MS UI Gothic" w:hAnsi="MS UI Gothic" w:hint="eastAsia"/>
                <w:sz w:val="18"/>
                <w:szCs w:val="18"/>
              </w:rPr>
              <w:t>大規模災害時において、復旧を優先すべき機能、バックアップしたシステム・データ保管場所、連絡調整先が明確となっており、復旧のための手順が</w:t>
            </w:r>
            <w:r>
              <w:rPr>
                <w:rFonts w:ascii="MS UI Gothic" w:eastAsia="MS UI Gothic" w:hAnsi="MS UI Gothic" w:hint="eastAsia"/>
                <w:sz w:val="18"/>
                <w:szCs w:val="18"/>
              </w:rPr>
              <w:t>明確になって</w:t>
            </w:r>
            <w:r w:rsidRPr="000E0BB2">
              <w:rPr>
                <w:rFonts w:ascii="MS UI Gothic" w:eastAsia="MS UI Gothic" w:hAnsi="MS UI Gothic" w:hint="eastAsia"/>
                <w:sz w:val="18"/>
                <w:szCs w:val="18"/>
              </w:rPr>
              <w:t>いるか。</w:t>
            </w:r>
          </w:p>
        </w:tc>
      </w:tr>
      <w:tr w:rsidR="00873238" w:rsidRPr="006C3DB5" w14:paraId="1F94B897" w14:textId="77777777" w:rsidTr="00873238">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9547446" w14:textId="77777777" w:rsidR="00873238" w:rsidRDefault="00873238"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07FD683E" w14:textId="75161708" w:rsidR="00873238" w:rsidRPr="000E0BB2" w:rsidRDefault="008F1597" w:rsidP="008F1597">
            <w:pPr>
              <w:widowControl/>
              <w:jc w:val="left"/>
              <w:rPr>
                <w:rFonts w:ascii="MS UI Gothic" w:eastAsia="MS UI Gothic" w:hAnsi="MS UI Gothic"/>
                <w:sz w:val="18"/>
                <w:szCs w:val="18"/>
              </w:rPr>
            </w:pPr>
            <w:r>
              <w:rPr>
                <w:rFonts w:ascii="MS UI Gothic" w:eastAsia="MS UI Gothic" w:hAnsi="MS UI Gothic" w:hint="eastAsia"/>
                <w:sz w:val="18"/>
                <w:szCs w:val="18"/>
              </w:rPr>
              <w:t>処理</w:t>
            </w:r>
            <w:r w:rsidR="00EF18B5">
              <w:rPr>
                <w:rFonts w:ascii="MS UI Gothic" w:eastAsia="MS UI Gothic" w:hAnsi="MS UI Gothic" w:hint="eastAsia"/>
                <w:sz w:val="18"/>
                <w:szCs w:val="18"/>
              </w:rPr>
              <w:t>スケジュール変更</w:t>
            </w:r>
            <w:r>
              <w:rPr>
                <w:rFonts w:ascii="MS UI Gothic" w:eastAsia="MS UI Gothic" w:hAnsi="MS UI Gothic" w:hint="eastAsia"/>
                <w:sz w:val="18"/>
                <w:szCs w:val="18"/>
              </w:rPr>
              <w:t>やアカウント管理</w:t>
            </w:r>
            <w:r w:rsidR="00EF18B5">
              <w:rPr>
                <w:rFonts w:ascii="MS UI Gothic" w:eastAsia="MS UI Gothic" w:hAnsi="MS UI Gothic" w:hint="eastAsia"/>
                <w:sz w:val="18"/>
                <w:szCs w:val="18"/>
              </w:rPr>
              <w:t>等の運</w:t>
            </w:r>
            <w:r w:rsidR="00873238" w:rsidRPr="000E0BB2">
              <w:rPr>
                <w:rFonts w:ascii="MS UI Gothic" w:eastAsia="MS UI Gothic" w:hAnsi="MS UI Gothic" w:hint="eastAsia"/>
                <w:sz w:val="18"/>
                <w:szCs w:val="18"/>
              </w:rPr>
              <w:t>用に関する作業内容、</w:t>
            </w:r>
            <w:r>
              <w:rPr>
                <w:rFonts w:ascii="MS UI Gothic" w:eastAsia="MS UI Gothic" w:hAnsi="MS UI Gothic" w:hint="eastAsia"/>
                <w:sz w:val="18"/>
                <w:szCs w:val="18"/>
              </w:rPr>
              <w:t>ルール</w:t>
            </w:r>
            <w:r w:rsidR="00873238" w:rsidRPr="000E0BB2">
              <w:rPr>
                <w:rFonts w:ascii="MS UI Gothic" w:eastAsia="MS UI Gothic" w:hAnsi="MS UI Gothic" w:hint="eastAsia"/>
                <w:sz w:val="18"/>
                <w:szCs w:val="18"/>
              </w:rPr>
              <w:t>、様式が設計されているか。</w:t>
            </w:r>
          </w:p>
        </w:tc>
      </w:tr>
      <w:tr w:rsidR="008F1597" w:rsidRPr="006C3DB5" w14:paraId="749062A8" w14:textId="77777777" w:rsidTr="008F159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A71C9A4" w14:textId="77777777" w:rsidR="008F1597" w:rsidRDefault="008F1597" w:rsidP="009F40AA">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0A51860D" w14:textId="24EDC925" w:rsidR="008F1597" w:rsidRPr="000E0BB2" w:rsidRDefault="008F1597" w:rsidP="008F1597">
            <w:pPr>
              <w:widowControl/>
              <w:jc w:val="left"/>
              <w:rPr>
                <w:rFonts w:ascii="MS UI Gothic" w:eastAsia="MS UI Gothic" w:hAnsi="MS UI Gothic"/>
                <w:sz w:val="18"/>
                <w:szCs w:val="18"/>
              </w:rPr>
            </w:pPr>
            <w:r>
              <w:rPr>
                <w:rFonts w:ascii="MS UI Gothic" w:eastAsia="MS UI Gothic" w:hAnsi="MS UI Gothic" w:hint="eastAsia"/>
                <w:sz w:val="18"/>
                <w:szCs w:val="18"/>
              </w:rPr>
              <w:t>プログラム改修やデータパッチ等の保守に関する</w:t>
            </w:r>
            <w:r w:rsidRPr="000E0BB2">
              <w:rPr>
                <w:rFonts w:ascii="MS UI Gothic" w:eastAsia="MS UI Gothic" w:hAnsi="MS UI Gothic" w:hint="eastAsia"/>
                <w:sz w:val="18"/>
                <w:szCs w:val="18"/>
              </w:rPr>
              <w:t>作業内容、</w:t>
            </w:r>
            <w:r>
              <w:rPr>
                <w:rFonts w:ascii="MS UI Gothic" w:eastAsia="MS UI Gothic" w:hAnsi="MS UI Gothic" w:hint="eastAsia"/>
                <w:sz w:val="18"/>
                <w:szCs w:val="18"/>
              </w:rPr>
              <w:t>ルール</w:t>
            </w:r>
            <w:r w:rsidRPr="000E0BB2">
              <w:rPr>
                <w:rFonts w:ascii="MS UI Gothic" w:eastAsia="MS UI Gothic" w:hAnsi="MS UI Gothic" w:hint="eastAsia"/>
                <w:sz w:val="18"/>
                <w:szCs w:val="18"/>
              </w:rPr>
              <w:t>、様式が設計されているか。</w:t>
            </w:r>
          </w:p>
        </w:tc>
      </w:tr>
      <w:tr w:rsidR="00E72733" w:rsidRPr="006C3DB5" w14:paraId="69768B85" w14:textId="77777777" w:rsidTr="00A72A32">
        <w:trPr>
          <w:trHeight w:val="20"/>
        </w:trPr>
        <w:tc>
          <w:tcPr>
            <w:tcW w:w="1377" w:type="dxa"/>
            <w:shd w:val="clear" w:color="auto" w:fill="auto"/>
            <w:vAlign w:val="center"/>
          </w:tcPr>
          <w:p w14:paraId="371FBA47" w14:textId="77777777" w:rsidR="00E72733" w:rsidRPr="006C3DB5" w:rsidRDefault="00E72733" w:rsidP="00A72A32">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73A0FA2" w14:textId="1864C1A5" w:rsidR="00E72733" w:rsidRPr="000E0BB2" w:rsidRDefault="008F1597" w:rsidP="008F1597">
            <w:pPr>
              <w:rPr>
                <w:rFonts w:ascii="MS UI Gothic" w:eastAsia="MS UI Gothic" w:hAnsi="MS UI Gothic"/>
                <w:sz w:val="18"/>
                <w:szCs w:val="18"/>
              </w:rPr>
            </w:pPr>
            <w:r>
              <w:rPr>
                <w:rFonts w:ascii="MS UI Gothic" w:eastAsia="MS UI Gothic" w:hAnsi="MS UI Gothic" w:hint="eastAsia"/>
                <w:sz w:val="18"/>
                <w:szCs w:val="18"/>
              </w:rPr>
              <w:t>特権IDの払い出し、監査証跡管理、入</w:t>
            </w:r>
            <w:r w:rsidR="00AE2F44">
              <w:rPr>
                <w:rFonts w:ascii="MS UI Gothic" w:eastAsia="MS UI Gothic" w:hAnsi="MS UI Gothic" w:hint="eastAsia"/>
                <w:sz w:val="18"/>
                <w:szCs w:val="18"/>
              </w:rPr>
              <w:t>退室管理</w:t>
            </w:r>
            <w:r w:rsidR="00E154E7">
              <w:rPr>
                <w:rFonts w:ascii="MS UI Gothic" w:eastAsia="MS UI Gothic" w:hAnsi="MS UI Gothic" w:hint="eastAsia"/>
                <w:sz w:val="18"/>
                <w:szCs w:val="18"/>
              </w:rPr>
              <w:t>等</w:t>
            </w:r>
            <w:r w:rsidR="00AE2F44">
              <w:rPr>
                <w:rFonts w:ascii="MS UI Gothic" w:eastAsia="MS UI Gothic" w:hAnsi="MS UI Gothic" w:hint="eastAsia"/>
                <w:sz w:val="18"/>
                <w:szCs w:val="18"/>
              </w:rPr>
              <w:t>のセキュリティ対策</w:t>
            </w:r>
            <w:r>
              <w:rPr>
                <w:rFonts w:ascii="MS UI Gothic" w:eastAsia="MS UI Gothic" w:hAnsi="MS UI Gothic" w:hint="eastAsia"/>
                <w:sz w:val="18"/>
                <w:szCs w:val="18"/>
              </w:rPr>
              <w:t>について、</w:t>
            </w:r>
            <w:r w:rsidRPr="000E0BB2">
              <w:rPr>
                <w:rFonts w:ascii="MS UI Gothic" w:eastAsia="MS UI Gothic" w:hAnsi="MS UI Gothic" w:hint="eastAsia"/>
                <w:sz w:val="18"/>
                <w:szCs w:val="18"/>
              </w:rPr>
              <w:t>作業内容、</w:t>
            </w:r>
            <w:r>
              <w:rPr>
                <w:rFonts w:ascii="MS UI Gothic" w:eastAsia="MS UI Gothic" w:hAnsi="MS UI Gothic" w:hint="eastAsia"/>
                <w:sz w:val="18"/>
                <w:szCs w:val="18"/>
              </w:rPr>
              <w:t>ルール</w:t>
            </w:r>
            <w:r w:rsidRPr="000E0BB2">
              <w:rPr>
                <w:rFonts w:ascii="MS UI Gothic" w:eastAsia="MS UI Gothic" w:hAnsi="MS UI Gothic" w:hint="eastAsia"/>
                <w:sz w:val="18"/>
                <w:szCs w:val="18"/>
              </w:rPr>
              <w:t>、様式が設計されているか。</w:t>
            </w:r>
          </w:p>
        </w:tc>
      </w:tr>
      <w:tr w:rsidR="00E72733" w:rsidRPr="006C3DB5" w14:paraId="59BE9799" w14:textId="77777777" w:rsidTr="00A72A32">
        <w:trPr>
          <w:trHeight w:val="20"/>
        </w:trPr>
        <w:tc>
          <w:tcPr>
            <w:tcW w:w="1377" w:type="dxa"/>
            <w:shd w:val="clear" w:color="auto" w:fill="auto"/>
            <w:vAlign w:val="center"/>
          </w:tcPr>
          <w:p w14:paraId="451273EF" w14:textId="77777777" w:rsidR="00E72733" w:rsidRPr="006C3DB5" w:rsidRDefault="00E72733" w:rsidP="00A72A32">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6FF65F9A" w14:textId="56D46543" w:rsidR="00E72733" w:rsidRPr="000E0BB2" w:rsidRDefault="00E72733" w:rsidP="00A72A32">
            <w:pPr>
              <w:rPr>
                <w:rFonts w:ascii="MS UI Gothic" w:eastAsia="MS UI Gothic" w:hAnsi="MS UI Gothic"/>
                <w:sz w:val="18"/>
                <w:szCs w:val="18"/>
              </w:rPr>
            </w:pPr>
            <w:r w:rsidRPr="000E0BB2">
              <w:rPr>
                <w:rFonts w:ascii="MS UI Gothic" w:eastAsia="MS UI Gothic" w:hAnsi="MS UI Gothic" w:hint="eastAsia"/>
                <w:sz w:val="18"/>
                <w:szCs w:val="18"/>
              </w:rPr>
              <w:t>ドキュメント品質指標を満たしているか</w:t>
            </w:r>
            <w:r w:rsidR="006F1C9F">
              <w:rPr>
                <w:rFonts w:ascii="MS UI Gothic" w:eastAsia="MS UI Gothic" w:hAnsi="MS UI Gothic" w:hint="eastAsia"/>
                <w:sz w:val="18"/>
                <w:szCs w:val="18"/>
              </w:rPr>
              <w:t>。</w:t>
            </w:r>
          </w:p>
        </w:tc>
      </w:tr>
      <w:tr w:rsidR="00E72733" w:rsidRPr="006C3DB5" w14:paraId="5B5E2A73" w14:textId="77777777" w:rsidTr="00A72A32">
        <w:trPr>
          <w:trHeight w:val="20"/>
        </w:trPr>
        <w:tc>
          <w:tcPr>
            <w:tcW w:w="1377" w:type="dxa"/>
            <w:shd w:val="clear" w:color="auto" w:fill="auto"/>
            <w:vAlign w:val="center"/>
          </w:tcPr>
          <w:p w14:paraId="7FCA9DC6" w14:textId="77777777" w:rsidR="00E72733" w:rsidRPr="006C3DB5" w:rsidRDefault="00E72733" w:rsidP="00A72A32">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1B13A2ED" w14:textId="54721967" w:rsidR="00E72733" w:rsidRPr="000E0BB2" w:rsidRDefault="00BD1B41" w:rsidP="00BD1B41">
            <w:pPr>
              <w:rPr>
                <w:rFonts w:ascii="MS UI Gothic" w:eastAsia="MS UI Gothic" w:hAnsi="MS UI Gothic"/>
                <w:sz w:val="18"/>
                <w:szCs w:val="18"/>
              </w:rPr>
            </w:pPr>
            <w:r>
              <w:rPr>
                <w:rFonts w:ascii="MS UI Gothic" w:eastAsia="MS UI Gothic" w:hAnsi="MS UI Gothic" w:hint="eastAsia"/>
                <w:sz w:val="18"/>
                <w:szCs w:val="18"/>
              </w:rPr>
              <w:t>本</w:t>
            </w:r>
            <w:r w:rsidR="00E72733" w:rsidRPr="000E0BB2">
              <w:rPr>
                <w:rFonts w:ascii="MS UI Gothic" w:eastAsia="MS UI Gothic" w:hAnsi="MS UI Gothic" w:hint="eastAsia"/>
                <w:sz w:val="18"/>
                <w:szCs w:val="18"/>
              </w:rPr>
              <w:t>工程の品質状況を踏まえて、下流工程のドキュメント品質指標、システム品質指標を見直せているか</w:t>
            </w:r>
            <w:r w:rsidR="006F1C9F">
              <w:rPr>
                <w:rFonts w:ascii="MS UI Gothic" w:eastAsia="MS UI Gothic" w:hAnsi="MS UI Gothic" w:hint="eastAsia"/>
                <w:sz w:val="18"/>
                <w:szCs w:val="18"/>
              </w:rPr>
              <w:t>。</w:t>
            </w:r>
          </w:p>
        </w:tc>
      </w:tr>
      <w:tr w:rsidR="00A23FE9" w:rsidRPr="006C3DB5" w14:paraId="5ACD56A3" w14:textId="77777777" w:rsidTr="00A72A32">
        <w:trPr>
          <w:trHeight w:val="20"/>
        </w:trPr>
        <w:tc>
          <w:tcPr>
            <w:tcW w:w="1377" w:type="dxa"/>
            <w:shd w:val="clear" w:color="auto" w:fill="auto"/>
            <w:vAlign w:val="center"/>
          </w:tcPr>
          <w:p w14:paraId="7B8272E6" w14:textId="34F2C30E" w:rsidR="00A23FE9" w:rsidRPr="00DF5790" w:rsidRDefault="00A23FE9" w:rsidP="00A23FE9">
            <w:pPr>
              <w:widowControl/>
              <w:jc w:val="center"/>
              <w:rPr>
                <w:rFonts w:ascii="MS UI Gothic" w:eastAsia="MS UI Gothic" w:hAnsi="MS UI Gothic" w:cs="ＭＳ Ｐゴシック"/>
                <w:color w:val="000000"/>
                <w:kern w:val="0"/>
                <w:sz w:val="18"/>
                <w:szCs w:val="18"/>
              </w:rPr>
            </w:pPr>
            <w:r w:rsidRPr="00DF5790">
              <w:rPr>
                <w:rFonts w:ascii="MS UI Gothic" w:eastAsia="MS UI Gothic" w:hAnsi="MS UI Gothic" w:cs="ＭＳ Ｐゴシック" w:hint="eastAsia"/>
                <w:color w:val="000000"/>
                <w:kern w:val="0"/>
                <w:sz w:val="18"/>
                <w:szCs w:val="18"/>
              </w:rPr>
              <w:t>□</w:t>
            </w:r>
          </w:p>
        </w:tc>
        <w:tc>
          <w:tcPr>
            <w:tcW w:w="6758" w:type="dxa"/>
            <w:shd w:val="clear" w:color="auto" w:fill="auto"/>
          </w:tcPr>
          <w:p w14:paraId="567ED565" w14:textId="148154AC" w:rsidR="00A23FE9" w:rsidRPr="00DF5790" w:rsidRDefault="00F56435" w:rsidP="00A23FE9">
            <w:pPr>
              <w:rPr>
                <w:rFonts w:ascii="MS UI Gothic" w:eastAsia="MS UI Gothic" w:hAnsi="MS UI Gothic"/>
                <w:sz w:val="18"/>
                <w:szCs w:val="18"/>
              </w:rPr>
            </w:pPr>
            <w:r w:rsidRPr="00DF5790">
              <w:rPr>
                <w:rFonts w:ascii="MS UI Gothic" w:eastAsia="MS UI Gothic" w:hAnsi="MS UI Gothic" w:hint="eastAsia"/>
                <w:sz w:val="18"/>
                <w:szCs w:val="18"/>
              </w:rPr>
              <w:t>特殊ケース</w:t>
            </w:r>
            <w:r w:rsidR="00A23FE9" w:rsidRPr="00DF5790">
              <w:rPr>
                <w:rFonts w:ascii="MS UI Gothic" w:eastAsia="MS UI Gothic" w:hAnsi="MS UI Gothic" w:hint="eastAsia"/>
                <w:sz w:val="18"/>
                <w:szCs w:val="18"/>
              </w:rPr>
              <w:t>に関するテスト</w:t>
            </w:r>
            <w:r w:rsidR="00943AEE" w:rsidRPr="00DF5790">
              <w:rPr>
                <w:rFonts w:ascii="MS UI Gothic" w:eastAsia="MS UI Gothic" w:hAnsi="MS UI Gothic" w:hint="eastAsia"/>
                <w:sz w:val="18"/>
                <w:szCs w:val="18"/>
              </w:rPr>
              <w:t>実施</w:t>
            </w:r>
            <w:r w:rsidR="00A23FE9" w:rsidRPr="00DF5790">
              <w:rPr>
                <w:rFonts w:ascii="MS UI Gothic" w:eastAsia="MS UI Gothic" w:hAnsi="MS UI Gothic" w:hint="eastAsia"/>
                <w:sz w:val="18"/>
                <w:szCs w:val="18"/>
              </w:rPr>
              <w:t>が</w:t>
            </w:r>
            <w:r w:rsidR="00943AEE" w:rsidRPr="00DF5790">
              <w:rPr>
                <w:rFonts w:ascii="MS UI Gothic" w:eastAsia="MS UI Gothic" w:hAnsi="MS UI Gothic" w:hint="eastAsia"/>
                <w:sz w:val="18"/>
                <w:szCs w:val="18"/>
              </w:rPr>
              <w:t>引き継がれているか</w:t>
            </w:r>
            <w:r w:rsidR="00A23FE9" w:rsidRPr="00DF5790">
              <w:rPr>
                <w:rFonts w:ascii="MS UI Gothic" w:eastAsia="MS UI Gothic" w:hAnsi="MS UI Gothic" w:hint="eastAsia"/>
                <w:sz w:val="18"/>
                <w:szCs w:val="18"/>
              </w:rPr>
              <w:t>。</w:t>
            </w:r>
          </w:p>
        </w:tc>
      </w:tr>
      <w:tr w:rsidR="00A23FE9" w:rsidRPr="006C3DB5" w14:paraId="43DF6ECA" w14:textId="77777777" w:rsidTr="00A72A32">
        <w:trPr>
          <w:trHeight w:val="20"/>
        </w:trPr>
        <w:tc>
          <w:tcPr>
            <w:tcW w:w="1377" w:type="dxa"/>
            <w:shd w:val="clear" w:color="auto" w:fill="auto"/>
            <w:vAlign w:val="center"/>
          </w:tcPr>
          <w:p w14:paraId="468F5B23" w14:textId="77777777" w:rsidR="00A23FE9" w:rsidRPr="006C3DB5" w:rsidRDefault="00A23FE9" w:rsidP="00A23FE9">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04A833FF" w14:textId="752365B3" w:rsidR="00A23FE9" w:rsidRPr="000E0BB2" w:rsidRDefault="00A23FE9" w:rsidP="00A23FE9">
            <w:pPr>
              <w:rPr>
                <w:rFonts w:ascii="MS UI Gothic" w:eastAsia="MS UI Gothic" w:hAnsi="MS UI Gothic"/>
                <w:sz w:val="18"/>
                <w:szCs w:val="18"/>
              </w:rPr>
            </w:pPr>
            <w:r w:rsidRPr="000E0BB2">
              <w:rPr>
                <w:rFonts w:ascii="MS UI Gothic" w:eastAsia="MS UI Gothic" w:hAnsi="MS UI Gothic" w:hint="eastAsia"/>
                <w:sz w:val="18"/>
                <w:szCs w:val="18"/>
              </w:rPr>
              <w:t>レビューで指摘された事項について、すべて対応が完了しているか</w:t>
            </w:r>
            <w:r>
              <w:rPr>
                <w:rFonts w:ascii="MS UI Gothic" w:eastAsia="MS UI Gothic" w:hAnsi="MS UI Gothic" w:hint="eastAsia"/>
                <w:sz w:val="18"/>
                <w:szCs w:val="18"/>
              </w:rPr>
              <w:t>。</w:t>
            </w:r>
          </w:p>
        </w:tc>
      </w:tr>
      <w:tr w:rsidR="00A23FE9" w:rsidRPr="006C3DB5" w14:paraId="6A926307" w14:textId="77777777" w:rsidTr="00A72A32">
        <w:trPr>
          <w:trHeight w:val="20"/>
        </w:trPr>
        <w:tc>
          <w:tcPr>
            <w:tcW w:w="1377" w:type="dxa"/>
            <w:shd w:val="clear" w:color="auto" w:fill="auto"/>
            <w:vAlign w:val="center"/>
          </w:tcPr>
          <w:p w14:paraId="6DAA1B37" w14:textId="77777777" w:rsidR="00A23FE9" w:rsidRPr="006C3DB5" w:rsidRDefault="00A23FE9" w:rsidP="00A23FE9">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73AA1D1B" w14:textId="6A0172B2" w:rsidR="00A23FE9" w:rsidRDefault="00A23FE9" w:rsidP="00A23FE9">
            <w:pPr>
              <w:rPr>
                <w:rFonts w:ascii="MS UI Gothic" w:eastAsia="MS UI Gothic" w:hAnsi="MS UI Gothic"/>
                <w:sz w:val="18"/>
                <w:szCs w:val="18"/>
              </w:rPr>
            </w:pPr>
            <w:r w:rsidRPr="000E0BB2">
              <w:rPr>
                <w:rFonts w:ascii="MS UI Gothic" w:eastAsia="MS UI Gothic" w:hAnsi="MS UI Gothic" w:hint="eastAsia"/>
                <w:sz w:val="18"/>
                <w:szCs w:val="18"/>
              </w:rPr>
              <w:t>当該工程で解決すべき課題が残っていないか</w:t>
            </w:r>
            <w:r>
              <w:rPr>
                <w:rFonts w:ascii="MS UI Gothic" w:eastAsia="MS UI Gothic" w:hAnsi="MS UI Gothic" w:hint="eastAsia"/>
                <w:sz w:val="18"/>
                <w:szCs w:val="18"/>
              </w:rPr>
              <w:t>。</w:t>
            </w:r>
          </w:p>
          <w:p w14:paraId="31E2F309" w14:textId="5499FB71" w:rsidR="00A23FE9" w:rsidRPr="000E0BB2" w:rsidRDefault="00A23FE9" w:rsidP="00A23FE9">
            <w:pPr>
              <w:rPr>
                <w:rFonts w:ascii="MS UI Gothic" w:eastAsia="MS UI Gothic" w:hAnsi="MS UI Gothic"/>
                <w:sz w:val="18"/>
                <w:szCs w:val="18"/>
              </w:rPr>
            </w:pPr>
            <w:r>
              <w:rPr>
                <w:rFonts w:ascii="MS UI Gothic" w:eastAsia="MS UI Gothic" w:hAnsi="MS UI Gothic" w:hint="eastAsia"/>
                <w:sz w:val="18"/>
                <w:szCs w:val="18"/>
              </w:rPr>
              <w:t>残った課題がある場合は、全て管理され解決方法や解決時期が明らかになっているか。</w:t>
            </w:r>
          </w:p>
        </w:tc>
      </w:tr>
      <w:tr w:rsidR="00A23FE9" w:rsidRPr="006C3DB5" w14:paraId="42EC8568" w14:textId="77777777" w:rsidTr="00A72A32">
        <w:trPr>
          <w:trHeight w:val="20"/>
        </w:trPr>
        <w:tc>
          <w:tcPr>
            <w:tcW w:w="1377" w:type="dxa"/>
            <w:shd w:val="clear" w:color="auto" w:fill="auto"/>
            <w:vAlign w:val="center"/>
          </w:tcPr>
          <w:p w14:paraId="090825E9" w14:textId="77777777" w:rsidR="00A23FE9" w:rsidRPr="006C3DB5" w:rsidRDefault="00A23FE9" w:rsidP="00A23FE9">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tcPr>
          <w:p w14:paraId="18A311BF" w14:textId="08C94CD9" w:rsidR="00A23FE9" w:rsidRPr="000E0BB2" w:rsidRDefault="00A23FE9" w:rsidP="00A23FE9">
            <w:pPr>
              <w:rPr>
                <w:rFonts w:ascii="MS UI Gothic" w:eastAsia="MS UI Gothic" w:hAnsi="MS UI Gothic"/>
                <w:sz w:val="18"/>
                <w:szCs w:val="18"/>
              </w:rPr>
            </w:pPr>
            <w:r w:rsidRPr="000E0BB2">
              <w:rPr>
                <w:rFonts w:ascii="MS UI Gothic" w:eastAsia="MS UI Gothic" w:hAnsi="MS UI Gothic" w:hint="eastAsia"/>
                <w:sz w:val="18"/>
                <w:szCs w:val="18"/>
              </w:rPr>
              <w:t>運用保守に関する作業内容、ルール</w:t>
            </w:r>
            <w:r>
              <w:rPr>
                <w:rFonts w:ascii="MS UI Gothic" w:eastAsia="MS UI Gothic" w:hAnsi="MS UI Gothic" w:hint="eastAsia"/>
                <w:sz w:val="18"/>
                <w:szCs w:val="18"/>
              </w:rPr>
              <w:t>の実現性を確認して</w:t>
            </w:r>
            <w:r w:rsidRPr="000E0BB2">
              <w:rPr>
                <w:rFonts w:ascii="MS UI Gothic" w:eastAsia="MS UI Gothic" w:hAnsi="MS UI Gothic" w:hint="eastAsia"/>
                <w:sz w:val="18"/>
                <w:szCs w:val="18"/>
              </w:rPr>
              <w:t>いるか。</w:t>
            </w:r>
          </w:p>
        </w:tc>
      </w:tr>
      <w:tr w:rsidR="00A23FE9" w:rsidRPr="006C3DB5" w14:paraId="1BE691EC" w14:textId="77777777" w:rsidTr="00A72A32">
        <w:trPr>
          <w:trHeight w:val="20"/>
        </w:trPr>
        <w:tc>
          <w:tcPr>
            <w:tcW w:w="1377" w:type="dxa"/>
            <w:shd w:val="clear" w:color="auto" w:fill="auto"/>
            <w:vAlign w:val="center"/>
          </w:tcPr>
          <w:p w14:paraId="06C6C964" w14:textId="77777777" w:rsidR="00A23FE9" w:rsidRPr="006C3DB5" w:rsidRDefault="00A23FE9" w:rsidP="00A23FE9">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tcPr>
          <w:p w14:paraId="1328B64E" w14:textId="368FCE9F" w:rsidR="00A23FE9" w:rsidRPr="000E0BB2" w:rsidRDefault="00A23FE9" w:rsidP="00A23FE9">
            <w:pPr>
              <w:rPr>
                <w:rFonts w:ascii="MS UI Gothic" w:eastAsia="MS UI Gothic" w:hAnsi="MS UI Gothic"/>
                <w:sz w:val="18"/>
                <w:szCs w:val="18"/>
              </w:rPr>
            </w:pPr>
            <w:r w:rsidRPr="000E0BB2">
              <w:rPr>
                <w:rFonts w:ascii="MS UI Gothic" w:eastAsia="MS UI Gothic" w:hAnsi="MS UI Gothic" w:hint="eastAsia"/>
                <w:sz w:val="18"/>
                <w:szCs w:val="18"/>
              </w:rPr>
              <w:t>ドキュメント完成時に</w:t>
            </w:r>
            <w:r>
              <w:rPr>
                <w:rFonts w:ascii="MS UI Gothic" w:eastAsia="MS UI Gothic" w:hAnsi="MS UI Gothic" w:hint="eastAsia"/>
                <w:sz w:val="18"/>
                <w:szCs w:val="18"/>
              </w:rPr>
              <w:t>開発責任者が網羅性等を確認して</w:t>
            </w:r>
            <w:r w:rsidRPr="000E0BB2">
              <w:rPr>
                <w:rFonts w:ascii="MS UI Gothic" w:eastAsia="MS UI Gothic" w:hAnsi="MS UI Gothic" w:hint="eastAsia"/>
                <w:sz w:val="18"/>
                <w:szCs w:val="18"/>
              </w:rPr>
              <w:t>いるか</w:t>
            </w:r>
            <w:r>
              <w:rPr>
                <w:rFonts w:ascii="MS UI Gothic" w:eastAsia="MS UI Gothic" w:hAnsi="MS UI Gothic" w:hint="eastAsia"/>
                <w:sz w:val="18"/>
                <w:szCs w:val="18"/>
              </w:rPr>
              <w:t>。</w:t>
            </w:r>
          </w:p>
        </w:tc>
      </w:tr>
      <w:tr w:rsidR="00A23FE9" w:rsidRPr="006C3DB5" w14:paraId="7A9FA041" w14:textId="77777777" w:rsidTr="00A72A32">
        <w:trPr>
          <w:trHeight w:val="20"/>
        </w:trPr>
        <w:tc>
          <w:tcPr>
            <w:tcW w:w="1377" w:type="dxa"/>
            <w:shd w:val="clear" w:color="auto" w:fill="auto"/>
            <w:vAlign w:val="center"/>
          </w:tcPr>
          <w:p w14:paraId="7778DE6D" w14:textId="77777777" w:rsidR="00A23FE9" w:rsidRPr="006C3DB5" w:rsidRDefault="00A23FE9" w:rsidP="00A23FE9">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tcPr>
          <w:p w14:paraId="72F9F7AD" w14:textId="4BB426E0" w:rsidR="00A23FE9" w:rsidRPr="000E0BB2" w:rsidRDefault="00A23FE9" w:rsidP="00A23FE9">
            <w:pPr>
              <w:rPr>
                <w:rFonts w:ascii="MS UI Gothic" w:eastAsia="MS UI Gothic" w:hAnsi="MS UI Gothic"/>
                <w:sz w:val="18"/>
                <w:szCs w:val="18"/>
              </w:rPr>
            </w:pPr>
            <w:r w:rsidRPr="000E0BB2">
              <w:rPr>
                <w:rFonts w:ascii="MS UI Gothic" w:eastAsia="MS UI Gothic" w:hAnsi="MS UI Gothic" w:hint="eastAsia"/>
                <w:sz w:val="18"/>
                <w:szCs w:val="18"/>
              </w:rPr>
              <w:t>次工程実施にあたっての制約事項、前提条件が明確になっているか。</w:t>
            </w:r>
          </w:p>
        </w:tc>
      </w:tr>
      <w:tr w:rsidR="00A23FE9" w:rsidRPr="006C3DB5" w14:paraId="2C956087" w14:textId="77777777" w:rsidTr="00A72A32">
        <w:trPr>
          <w:trHeight w:val="20"/>
        </w:trPr>
        <w:tc>
          <w:tcPr>
            <w:tcW w:w="1377" w:type="dxa"/>
            <w:shd w:val="clear" w:color="auto" w:fill="auto"/>
            <w:vAlign w:val="center"/>
          </w:tcPr>
          <w:p w14:paraId="58D3D9EB" w14:textId="77777777" w:rsidR="00A23FE9" w:rsidRPr="006C3DB5" w:rsidRDefault="00A23FE9" w:rsidP="00A23FE9">
            <w:pPr>
              <w:widowControl/>
              <w:jc w:val="center"/>
              <w:rPr>
                <w:rFonts w:ascii="MS UI Gothic" w:eastAsia="MS UI Gothic" w:hAnsi="MS UI Gothic" w:cs="ＭＳ Ｐゴシック"/>
                <w:color w:val="000000"/>
                <w:kern w:val="0"/>
                <w:sz w:val="18"/>
                <w:szCs w:val="18"/>
              </w:rPr>
            </w:pPr>
            <w:r>
              <w:rPr>
                <w:rFonts w:ascii="MS UI Gothic" w:eastAsia="MS UI Gothic" w:hAnsi="MS UI Gothic" w:cs="ＭＳ Ｐゴシック" w:hint="eastAsia"/>
                <w:color w:val="000000"/>
                <w:kern w:val="0"/>
                <w:sz w:val="18"/>
                <w:szCs w:val="18"/>
              </w:rPr>
              <w:t>□</w:t>
            </w:r>
          </w:p>
        </w:tc>
        <w:tc>
          <w:tcPr>
            <w:tcW w:w="6758" w:type="dxa"/>
            <w:shd w:val="clear" w:color="auto" w:fill="auto"/>
          </w:tcPr>
          <w:p w14:paraId="525BF366" w14:textId="59443ED5" w:rsidR="00A23FE9" w:rsidRPr="000E0BB2" w:rsidRDefault="00A23FE9" w:rsidP="00A23FE9">
            <w:pPr>
              <w:widowControl/>
              <w:jc w:val="left"/>
              <w:rPr>
                <w:rFonts w:ascii="MS UI Gothic" w:eastAsia="MS UI Gothic" w:hAnsi="MS UI Gothic"/>
                <w:kern w:val="0"/>
                <w:sz w:val="18"/>
                <w:szCs w:val="18"/>
              </w:rPr>
            </w:pPr>
            <w:r w:rsidRPr="000E0BB2">
              <w:rPr>
                <w:rFonts w:ascii="MS UI Gothic" w:eastAsia="MS UI Gothic" w:hAnsi="MS UI Gothic" w:hint="eastAsia"/>
                <w:sz w:val="18"/>
                <w:szCs w:val="18"/>
              </w:rPr>
              <w:t>次工程実施に必要な要員（スキル、人数）の確保ができているか。</w:t>
            </w:r>
          </w:p>
        </w:tc>
      </w:tr>
    </w:tbl>
    <w:p w14:paraId="1ABC2E32" w14:textId="77777777" w:rsidR="00BC4B66" w:rsidRDefault="00BC4B66" w:rsidP="00F52394">
      <w:pPr>
        <w:pStyle w:val="af2"/>
        <w:ind w:leftChars="0" w:left="0" w:firstLineChars="67" w:firstLine="141"/>
        <w:rPr>
          <w:color w:val="000000" w:themeColor="text1"/>
        </w:rPr>
      </w:pPr>
    </w:p>
    <w:p w14:paraId="3ADF0216" w14:textId="30F2C3B4" w:rsidR="00F415C9" w:rsidRPr="00DF5790" w:rsidRDefault="00A44A38" w:rsidP="00DB1DF4">
      <w:pPr>
        <w:pStyle w:val="af0"/>
        <w:numPr>
          <w:ilvl w:val="0"/>
          <w:numId w:val="20"/>
        </w:numPr>
        <w:ind w:leftChars="0" w:firstLineChars="0" w:hanging="144"/>
        <w:rPr>
          <w:color w:val="000000" w:themeColor="text1"/>
        </w:rPr>
      </w:pPr>
      <w:r w:rsidRPr="00DF5790">
        <w:rPr>
          <w:rFonts w:hint="eastAsia"/>
          <w:color w:val="000000" w:themeColor="text1"/>
        </w:rPr>
        <w:t>セキュリティ</w:t>
      </w:r>
      <w:r w:rsidR="00C64191">
        <w:rPr>
          <w:rFonts w:hint="eastAsia"/>
          <w:color w:val="000000" w:themeColor="text1"/>
        </w:rPr>
        <w:t>レビュー</w:t>
      </w:r>
      <w:r w:rsidRPr="00DF5790">
        <w:rPr>
          <w:rFonts w:hint="eastAsia"/>
          <w:color w:val="000000" w:themeColor="text1"/>
        </w:rPr>
        <w:t>・</w:t>
      </w:r>
      <w:r w:rsidR="003513DA">
        <w:rPr>
          <w:rFonts w:hint="eastAsia"/>
          <w:color w:val="000000" w:themeColor="text1"/>
        </w:rPr>
        <w:t>インフラレビュー</w:t>
      </w:r>
    </w:p>
    <w:p w14:paraId="1D372A11" w14:textId="0E85958D" w:rsidR="00A44A38" w:rsidRPr="00E72733" w:rsidRDefault="003513DA" w:rsidP="0027126E">
      <w:pPr>
        <w:pStyle w:val="af2"/>
        <w:ind w:leftChars="202" w:left="424"/>
        <w:rPr>
          <w:rFonts w:ascii="游明朝" w:eastAsia="游明朝" w:hAnsi="游明朝"/>
        </w:rPr>
      </w:pPr>
      <w:r>
        <w:rPr>
          <w:rFonts w:ascii="游明朝" w:eastAsia="游明朝" w:hAnsi="游明朝" w:hint="eastAsia"/>
        </w:rPr>
        <w:t>第三者レビュー</w:t>
      </w:r>
      <w:r w:rsidR="00BB58A2">
        <w:rPr>
          <w:rFonts w:ascii="游明朝" w:eastAsia="游明朝" w:hAnsi="游明朝" w:hint="eastAsia"/>
        </w:rPr>
        <w:t>を行うプロジェクトの場合、</w:t>
      </w:r>
      <w:r w:rsidR="00E72733" w:rsidRPr="00DF5790">
        <w:rPr>
          <w:rFonts w:ascii="游明朝" w:eastAsia="游明朝" w:hAnsi="游明朝" w:hint="eastAsia"/>
        </w:rPr>
        <w:t>開発責任者は</w:t>
      </w:r>
      <w:r w:rsidR="0027126E" w:rsidRPr="00DF5790">
        <w:rPr>
          <w:rFonts w:ascii="游明朝" w:eastAsia="游明朝" w:hAnsi="游明朝" w:hint="eastAsia"/>
        </w:rPr>
        <w:t>セキュリティ・インフラに関する</w:t>
      </w:r>
      <w:r w:rsidR="00BB58A2">
        <w:rPr>
          <w:rFonts w:ascii="游明朝" w:eastAsia="游明朝" w:hAnsi="游明朝" w:hint="eastAsia"/>
        </w:rPr>
        <w:t>設計書をデジタル統括室に提供し、確認を依頼します。必要に応じて</w:t>
      </w:r>
      <w:r w:rsidR="00E72733" w:rsidRPr="00DF5790">
        <w:rPr>
          <w:rFonts w:ascii="游明朝" w:eastAsia="游明朝" w:hAnsi="游明朝" w:hint="eastAsia"/>
        </w:rPr>
        <w:t>会議を開催し、</w:t>
      </w:r>
      <w:r w:rsidR="00BB58A2">
        <w:rPr>
          <w:rFonts w:ascii="游明朝" w:eastAsia="游明朝" w:hAnsi="游明朝" w:hint="eastAsia"/>
        </w:rPr>
        <w:t>デジタル統括室</w:t>
      </w:r>
      <w:r w:rsidR="00E72733" w:rsidRPr="00DF5790">
        <w:rPr>
          <w:rFonts w:ascii="游明朝" w:eastAsia="游明朝" w:hAnsi="游明朝" w:hint="eastAsia"/>
        </w:rPr>
        <w:t>と詳細設計の内容</w:t>
      </w:r>
      <w:r w:rsidR="0091207A" w:rsidRPr="00DF5790">
        <w:rPr>
          <w:rFonts w:ascii="游明朝" w:eastAsia="游明朝" w:hAnsi="游明朝" w:hint="eastAsia"/>
        </w:rPr>
        <w:t>確認</w:t>
      </w:r>
      <w:r w:rsidR="00E72733" w:rsidRPr="00DF5790">
        <w:rPr>
          <w:rFonts w:ascii="游明朝" w:eastAsia="游明朝" w:hAnsi="游明朝" w:hint="eastAsia"/>
        </w:rPr>
        <w:t>を行います。</w:t>
      </w:r>
    </w:p>
    <w:p w14:paraId="6855A2FE" w14:textId="77777777" w:rsidR="00DF26A3" w:rsidRPr="00F95343" w:rsidRDefault="00DF26A3" w:rsidP="001E0E3D">
      <w:pPr>
        <w:pStyle w:val="af2"/>
        <w:ind w:leftChars="202" w:left="424"/>
        <w:rPr>
          <w:rFonts w:ascii="游明朝" w:eastAsia="游明朝" w:hAnsi="游明朝"/>
          <w:color w:val="000000" w:themeColor="text1"/>
        </w:rPr>
      </w:pPr>
    </w:p>
    <w:p w14:paraId="385ADBCA" w14:textId="7094D2DA" w:rsidR="00A44A38" w:rsidRDefault="00D22DB3" w:rsidP="00DB1DF4">
      <w:pPr>
        <w:pStyle w:val="af0"/>
        <w:numPr>
          <w:ilvl w:val="0"/>
          <w:numId w:val="20"/>
        </w:numPr>
        <w:ind w:leftChars="0" w:firstLineChars="0" w:hanging="144"/>
        <w:rPr>
          <w:color w:val="000000" w:themeColor="text1"/>
        </w:rPr>
      </w:pPr>
      <w:r>
        <w:rPr>
          <w:rFonts w:hint="eastAsia"/>
          <w:color w:val="000000" w:themeColor="text1"/>
        </w:rPr>
        <w:t>プロジェクトオーナー</w:t>
      </w:r>
      <w:r w:rsidR="001434F3">
        <w:rPr>
          <w:rFonts w:hint="eastAsia"/>
          <w:color w:val="000000" w:themeColor="text1"/>
        </w:rPr>
        <w:t>会議</w:t>
      </w:r>
      <w:r w:rsidR="00A44A38">
        <w:rPr>
          <w:rFonts w:hint="eastAsia"/>
          <w:color w:val="000000" w:themeColor="text1"/>
        </w:rPr>
        <w:t>の</w:t>
      </w:r>
      <w:r w:rsidR="00E72733">
        <w:rPr>
          <w:rFonts w:hint="eastAsia"/>
          <w:color w:val="000000" w:themeColor="text1"/>
        </w:rPr>
        <w:t>準備</w:t>
      </w:r>
    </w:p>
    <w:p w14:paraId="146DECD3" w14:textId="6EDF851E" w:rsidR="0006614D" w:rsidRDefault="0006614D" w:rsidP="00A44A38">
      <w:pPr>
        <w:pStyle w:val="af2"/>
        <w:ind w:leftChars="0" w:left="0"/>
        <w:rPr>
          <w:color w:val="000000" w:themeColor="text1"/>
        </w:rPr>
      </w:pPr>
      <w:r>
        <w:rPr>
          <w:rFonts w:hint="eastAsia"/>
          <w:color w:val="000000" w:themeColor="text1"/>
        </w:rPr>
        <w:t xml:space="preserve">　　【</w:t>
      </w:r>
      <w:r w:rsidR="004B4A33">
        <w:rPr>
          <w:rFonts w:hint="eastAsia"/>
          <w:color w:val="000000" w:themeColor="text1"/>
        </w:rPr>
        <w:t>設計完了時点における開発規模・期間の分析</w:t>
      </w:r>
      <w:r>
        <w:rPr>
          <w:rFonts w:hint="eastAsia"/>
          <w:color w:val="000000" w:themeColor="text1"/>
        </w:rPr>
        <w:t>】</w:t>
      </w:r>
    </w:p>
    <w:p w14:paraId="10AEB558" w14:textId="5AB9FB30" w:rsidR="00930119" w:rsidRDefault="00BE0DD1" w:rsidP="00930119">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開発責任者は、これまで作成してきた</w:t>
      </w:r>
      <w:r w:rsidR="00930119" w:rsidRPr="00930119">
        <w:rPr>
          <w:rFonts w:ascii="游明朝" w:eastAsia="游明朝" w:hAnsi="游明朝" w:hint="eastAsia"/>
          <w:color w:val="000000" w:themeColor="text1"/>
        </w:rPr>
        <w:t>詳細</w:t>
      </w:r>
      <w:r w:rsidR="00930119">
        <w:rPr>
          <w:rFonts w:ascii="游明朝" w:eastAsia="游明朝" w:hAnsi="游明朝" w:hint="eastAsia"/>
          <w:color w:val="000000" w:themeColor="text1"/>
        </w:rPr>
        <w:t>設計書でシステム構築した場合、プロジェクト計画</w:t>
      </w:r>
      <w:r w:rsidR="00D45B44">
        <w:rPr>
          <w:rFonts w:ascii="游明朝" w:eastAsia="游明朝" w:hAnsi="游明朝" w:hint="eastAsia"/>
          <w:color w:val="000000" w:themeColor="text1"/>
        </w:rPr>
        <w:t>時点</w:t>
      </w:r>
      <w:r w:rsidR="00930119">
        <w:rPr>
          <w:rFonts w:ascii="游明朝" w:eastAsia="游明朝" w:hAnsi="游明朝" w:hint="eastAsia"/>
          <w:color w:val="000000" w:themeColor="text1"/>
        </w:rPr>
        <w:t>のスケジュールや工数</w:t>
      </w:r>
      <w:r w:rsidR="00D45B44">
        <w:rPr>
          <w:rFonts w:ascii="游明朝" w:eastAsia="游明朝" w:hAnsi="游明朝" w:hint="eastAsia"/>
          <w:color w:val="000000" w:themeColor="text1"/>
        </w:rPr>
        <w:t>見積もり等</w:t>
      </w:r>
      <w:r w:rsidR="00930119">
        <w:rPr>
          <w:rFonts w:ascii="游明朝" w:eastAsia="游明朝" w:hAnsi="游明朝" w:hint="eastAsia"/>
          <w:color w:val="000000" w:themeColor="text1"/>
        </w:rPr>
        <w:t>と比較して、どの程度の相違があるかの分析を</w:t>
      </w:r>
      <w:r>
        <w:rPr>
          <w:rFonts w:ascii="游明朝" w:eastAsia="游明朝" w:hAnsi="游明朝" w:hint="eastAsia"/>
          <w:color w:val="000000" w:themeColor="text1"/>
        </w:rPr>
        <w:t>受注業者に</w:t>
      </w:r>
      <w:r w:rsidR="00930119">
        <w:rPr>
          <w:rFonts w:ascii="游明朝" w:eastAsia="游明朝" w:hAnsi="游明朝" w:hint="eastAsia"/>
          <w:color w:val="000000" w:themeColor="text1"/>
        </w:rPr>
        <w:t>求めます。</w:t>
      </w:r>
    </w:p>
    <w:p w14:paraId="2F575932" w14:textId="77777777" w:rsidR="002E0148" w:rsidRDefault="002E0148" w:rsidP="00930119">
      <w:pPr>
        <w:pStyle w:val="af2"/>
        <w:ind w:leftChars="202" w:left="424"/>
        <w:rPr>
          <w:rFonts w:ascii="游明朝" w:eastAsia="游明朝" w:hAnsi="游明朝"/>
          <w:color w:val="000000" w:themeColor="text1"/>
        </w:rPr>
      </w:pPr>
    </w:p>
    <w:p w14:paraId="5E33D9F8" w14:textId="2576EDEB" w:rsidR="0006614D" w:rsidRDefault="0006614D" w:rsidP="0006614D">
      <w:pPr>
        <w:pStyle w:val="af2"/>
        <w:ind w:leftChars="0" w:left="0" w:firstLineChars="250" w:firstLine="525"/>
        <w:rPr>
          <w:rFonts w:ascii="游明朝" w:eastAsia="游明朝" w:hAnsi="游明朝"/>
          <w:color w:val="000000" w:themeColor="text1"/>
        </w:rPr>
      </w:pPr>
      <w:r>
        <w:rPr>
          <w:rFonts w:hint="eastAsia"/>
          <w:color w:val="000000" w:themeColor="text1"/>
        </w:rPr>
        <w:t>【</w:t>
      </w:r>
      <w:r w:rsidR="000A6B30">
        <w:rPr>
          <w:rFonts w:hint="eastAsia"/>
          <w:color w:val="000000" w:themeColor="text1"/>
        </w:rPr>
        <w:t>システム対象</w:t>
      </w:r>
      <w:r>
        <w:rPr>
          <w:rFonts w:hint="eastAsia"/>
          <w:color w:val="000000" w:themeColor="text1"/>
        </w:rPr>
        <w:t>範囲の</w:t>
      </w:r>
      <w:r w:rsidR="004B4A33">
        <w:rPr>
          <w:rFonts w:hint="eastAsia"/>
          <w:color w:val="000000" w:themeColor="text1"/>
        </w:rPr>
        <w:t>協議</w:t>
      </w:r>
      <w:r>
        <w:rPr>
          <w:rFonts w:hint="eastAsia"/>
          <w:color w:val="000000" w:themeColor="text1"/>
        </w:rPr>
        <w:t>】</w:t>
      </w:r>
    </w:p>
    <w:p w14:paraId="3BDA4FDF" w14:textId="6A39C61E" w:rsidR="0006614D" w:rsidRDefault="0006614D" w:rsidP="00930119">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開発責任者は、</w:t>
      </w:r>
      <w:r w:rsidR="001E4081">
        <w:rPr>
          <w:rFonts w:ascii="游明朝" w:eastAsia="游明朝" w:hAnsi="游明朝" w:hint="eastAsia"/>
          <w:color w:val="000000" w:themeColor="text1"/>
        </w:rPr>
        <w:t>受注業者の</w:t>
      </w:r>
      <w:r w:rsidR="00930119">
        <w:rPr>
          <w:rFonts w:ascii="游明朝" w:eastAsia="游明朝" w:hAnsi="游明朝" w:hint="eastAsia"/>
          <w:color w:val="000000" w:themeColor="text1"/>
        </w:rPr>
        <w:t>分析結果</w:t>
      </w:r>
      <w:r w:rsidR="00D45B44">
        <w:rPr>
          <w:rFonts w:ascii="游明朝" w:eastAsia="游明朝" w:hAnsi="游明朝" w:hint="eastAsia"/>
          <w:color w:val="000000" w:themeColor="text1"/>
        </w:rPr>
        <w:t>に基づき</w:t>
      </w:r>
      <w:r w:rsidR="00930119">
        <w:rPr>
          <w:rFonts w:ascii="游明朝" w:eastAsia="游明朝" w:hAnsi="游明朝" w:hint="eastAsia"/>
          <w:color w:val="000000" w:themeColor="text1"/>
        </w:rPr>
        <w:t>、</w:t>
      </w:r>
      <w:r w:rsidR="00520001">
        <w:rPr>
          <w:rFonts w:ascii="游明朝" w:eastAsia="游明朝" w:hAnsi="游明朝" w:hint="eastAsia"/>
          <w:color w:val="000000" w:themeColor="text1"/>
        </w:rPr>
        <w:t>追加</w:t>
      </w:r>
      <w:r w:rsidR="006C4454">
        <w:rPr>
          <w:rFonts w:ascii="游明朝" w:eastAsia="游明朝" w:hAnsi="游明朝" w:hint="eastAsia"/>
          <w:color w:val="000000" w:themeColor="text1"/>
        </w:rPr>
        <w:t>要件の優先順位</w:t>
      </w:r>
      <w:r w:rsidR="00520001">
        <w:rPr>
          <w:rFonts w:ascii="游明朝" w:eastAsia="游明朝" w:hAnsi="游明朝" w:hint="eastAsia"/>
          <w:color w:val="000000" w:themeColor="text1"/>
        </w:rPr>
        <w:t>付けや</w:t>
      </w:r>
      <w:r>
        <w:rPr>
          <w:rFonts w:ascii="游明朝" w:eastAsia="游明朝" w:hAnsi="游明朝" w:hint="eastAsia"/>
          <w:color w:val="000000" w:themeColor="text1"/>
        </w:rPr>
        <w:t>開発範囲の変更、運用対応への転換</w:t>
      </w:r>
      <w:r w:rsidR="00E154E7">
        <w:rPr>
          <w:rFonts w:ascii="游明朝" w:eastAsia="游明朝" w:hAnsi="游明朝" w:hint="eastAsia"/>
          <w:color w:val="000000" w:themeColor="text1"/>
        </w:rPr>
        <w:t>等</w:t>
      </w:r>
      <w:r w:rsidR="006C4454">
        <w:rPr>
          <w:rFonts w:ascii="游明朝" w:eastAsia="游明朝" w:hAnsi="游明朝" w:hint="eastAsia"/>
          <w:color w:val="000000" w:themeColor="text1"/>
        </w:rPr>
        <w:t>プロジェクトの見直し</w:t>
      </w:r>
      <w:r w:rsidR="00520001">
        <w:rPr>
          <w:rFonts w:ascii="游明朝" w:eastAsia="游明朝" w:hAnsi="游明朝" w:hint="eastAsia"/>
          <w:color w:val="000000" w:themeColor="text1"/>
        </w:rPr>
        <w:t>に必要な事項を整理し、</w:t>
      </w:r>
      <w:r>
        <w:rPr>
          <w:rFonts w:ascii="游明朝" w:eastAsia="游明朝" w:hAnsi="游明朝" w:hint="eastAsia"/>
          <w:color w:val="000000" w:themeColor="text1"/>
        </w:rPr>
        <w:t>業務責任者と最終的なシステム対象範囲や実装機能を協議、決定します。</w:t>
      </w:r>
    </w:p>
    <w:p w14:paraId="196FA618" w14:textId="487DF6D6" w:rsidR="00930119" w:rsidRPr="0073074B" w:rsidRDefault="0006614D" w:rsidP="00930119">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決定した内容と理由、判断に至った経過と根拠データ等は、</w:t>
      </w:r>
      <w:r w:rsidR="00520001">
        <w:rPr>
          <w:rFonts w:ascii="游明朝" w:eastAsia="游明朝" w:hAnsi="游明朝" w:hint="eastAsia"/>
          <w:color w:val="000000" w:themeColor="text1"/>
        </w:rPr>
        <w:t>プロジェクトオーナーがプロジェクト</w:t>
      </w:r>
      <w:r w:rsidR="00E462B2">
        <w:rPr>
          <w:rFonts w:ascii="游明朝" w:eastAsia="游明朝" w:hAnsi="游明朝" w:hint="eastAsia"/>
          <w:color w:val="000000" w:themeColor="text1"/>
        </w:rPr>
        <w:t>計画</w:t>
      </w:r>
      <w:r>
        <w:rPr>
          <w:rFonts w:ascii="游明朝" w:eastAsia="游明朝" w:hAnsi="游明朝" w:hint="eastAsia"/>
          <w:color w:val="000000" w:themeColor="text1"/>
        </w:rPr>
        <w:t>見直しの最終</w:t>
      </w:r>
      <w:r w:rsidR="00520001">
        <w:rPr>
          <w:rFonts w:ascii="游明朝" w:eastAsia="游明朝" w:hAnsi="游明朝" w:hint="eastAsia"/>
          <w:color w:val="000000" w:themeColor="text1"/>
        </w:rPr>
        <w:t>判断ができるよう</w:t>
      </w:r>
      <w:r w:rsidR="0073074B">
        <w:rPr>
          <w:rFonts w:ascii="游明朝" w:eastAsia="游明朝" w:hAnsi="游明朝" w:hint="eastAsia"/>
          <w:color w:val="000000" w:themeColor="text1"/>
        </w:rPr>
        <w:t>報告資料</w:t>
      </w:r>
      <w:r w:rsidR="00D45B44">
        <w:rPr>
          <w:rFonts w:ascii="游明朝" w:eastAsia="游明朝" w:hAnsi="游明朝" w:hint="eastAsia"/>
          <w:color w:val="000000" w:themeColor="text1"/>
        </w:rPr>
        <w:t>にまとめ</w:t>
      </w:r>
      <w:r w:rsidR="0073074B">
        <w:rPr>
          <w:rFonts w:ascii="游明朝" w:eastAsia="游明朝" w:hAnsi="游明朝" w:hint="eastAsia"/>
          <w:color w:val="000000" w:themeColor="text1"/>
        </w:rPr>
        <w:t>、</w:t>
      </w:r>
      <w:r w:rsidR="0073074B" w:rsidRPr="0073074B">
        <w:rPr>
          <w:rFonts w:ascii="游明朝" w:eastAsia="游明朝" w:hAnsi="游明朝" w:hint="eastAsia"/>
          <w:color w:val="000000" w:themeColor="text1"/>
        </w:rPr>
        <w:t>プロジェクトオーナー</w:t>
      </w:r>
      <w:r w:rsidR="001434F3">
        <w:rPr>
          <w:rFonts w:ascii="游明朝" w:eastAsia="游明朝" w:hAnsi="游明朝" w:hint="eastAsia"/>
          <w:color w:val="000000" w:themeColor="text1"/>
        </w:rPr>
        <w:t>会議</w:t>
      </w:r>
      <w:r w:rsidR="0073074B" w:rsidRPr="0073074B">
        <w:rPr>
          <w:rFonts w:ascii="游明朝" w:eastAsia="游明朝" w:hAnsi="游明朝" w:hint="eastAsia"/>
          <w:color w:val="000000" w:themeColor="text1"/>
        </w:rPr>
        <w:t>に備えます。</w:t>
      </w:r>
    </w:p>
    <w:p w14:paraId="45071460" w14:textId="77777777" w:rsidR="00D61372" w:rsidRDefault="00D61372">
      <w:pPr>
        <w:widowControl/>
        <w:jc w:val="left"/>
        <w:rPr>
          <w:rFonts w:ascii="MS UI Gothic" w:eastAsia="MS UI Gothic" w:hAnsi="MS UI Gothic"/>
          <w:color w:val="000000" w:themeColor="text1"/>
          <w:szCs w:val="21"/>
          <w:bdr w:val="single" w:sz="4" w:space="0" w:color="auto"/>
        </w:rPr>
      </w:pPr>
      <w:r>
        <w:rPr>
          <w:rFonts w:ascii="MS UI Gothic" w:eastAsia="MS UI Gothic" w:hAnsi="MS UI Gothic"/>
          <w:color w:val="000000" w:themeColor="text1"/>
          <w:szCs w:val="21"/>
          <w:bdr w:val="single" w:sz="4" w:space="0" w:color="auto"/>
        </w:rPr>
        <w:br w:type="page"/>
      </w:r>
    </w:p>
    <w:p w14:paraId="3BA58AFB" w14:textId="77777777" w:rsidR="00DF26A3" w:rsidRDefault="00DF26A3">
      <w:pPr>
        <w:widowControl/>
        <w:jc w:val="left"/>
        <w:rPr>
          <w:rFonts w:ascii="游明朝" w:eastAsia="游明朝" w:hAnsi="游明朝"/>
          <w:color w:val="000000" w:themeColor="text1"/>
          <w:szCs w:val="21"/>
        </w:rPr>
      </w:pPr>
    </w:p>
    <w:p w14:paraId="58D18C6F" w14:textId="757CEB93" w:rsidR="00DF26A3" w:rsidRDefault="001136C8" w:rsidP="008209C8">
      <w:pPr>
        <w:pStyle w:val="3"/>
      </w:pPr>
      <w:bookmarkStart w:id="42" w:name="_Toc532983211"/>
      <w:bookmarkStart w:id="43" w:name="_Toc130999882"/>
      <w:r>
        <w:rPr>
          <w:rFonts w:hint="eastAsia"/>
        </w:rPr>
        <w:t>移行計画策定</w:t>
      </w:r>
      <w:bookmarkEnd w:id="42"/>
      <w:bookmarkEnd w:id="43"/>
    </w:p>
    <w:p w14:paraId="4AC78DD6" w14:textId="63A61BCE" w:rsidR="00EF698F" w:rsidRPr="00083CB1" w:rsidRDefault="00EF698F" w:rsidP="00DB1DF4">
      <w:pPr>
        <w:pStyle w:val="ac"/>
        <w:numPr>
          <w:ilvl w:val="0"/>
          <w:numId w:val="22"/>
        </w:numPr>
        <w:ind w:leftChars="0" w:left="426" w:firstLineChars="0" w:hanging="284"/>
        <w:rPr>
          <w:color w:val="000000" w:themeColor="text1"/>
        </w:rPr>
      </w:pPr>
      <w:r w:rsidRPr="00083CB1">
        <w:rPr>
          <w:rFonts w:hint="eastAsia"/>
          <w:color w:val="000000" w:themeColor="text1"/>
        </w:rPr>
        <w:t>概要</w:t>
      </w:r>
    </w:p>
    <w:p w14:paraId="64993058" w14:textId="77777777" w:rsidR="00EF698F" w:rsidRDefault="00EF698F" w:rsidP="00EF698F">
      <w:pPr>
        <w:pStyle w:val="ac"/>
        <w:ind w:leftChars="67" w:left="141" w:firstLineChars="100" w:firstLine="210"/>
        <w:rPr>
          <w:rFonts w:ascii="游明朝" w:eastAsia="游明朝" w:hAnsi="游明朝"/>
          <w:color w:val="000000" w:themeColor="text1"/>
        </w:rPr>
      </w:pPr>
      <w:r>
        <w:rPr>
          <w:rFonts w:ascii="游明朝" w:eastAsia="游明朝" w:hAnsi="游明朝" w:hint="eastAsia"/>
          <w:color w:val="000000" w:themeColor="text1"/>
        </w:rPr>
        <w:t>システム化対象の業務に必要</w:t>
      </w:r>
      <w:r w:rsidRPr="00754807">
        <w:rPr>
          <w:rFonts w:ascii="游明朝" w:eastAsia="游明朝" w:hAnsi="游明朝" w:hint="eastAsia"/>
          <w:color w:val="000000" w:themeColor="text1"/>
        </w:rPr>
        <w:t>な情報のデータ化、システム切り替えを</w:t>
      </w:r>
      <w:r>
        <w:rPr>
          <w:rFonts w:ascii="游明朝" w:eastAsia="游明朝" w:hAnsi="游明朝" w:hint="eastAsia"/>
          <w:color w:val="000000" w:themeColor="text1"/>
        </w:rPr>
        <w:t>円滑に行うための計画を策定し、移行計画書にまとめます。</w:t>
      </w:r>
    </w:p>
    <w:p w14:paraId="63E0857F" w14:textId="4DA3003A" w:rsidR="00EF698F" w:rsidRPr="00083CB1" w:rsidRDefault="00EF698F" w:rsidP="00EF698F">
      <w:pPr>
        <w:pStyle w:val="ac"/>
        <w:ind w:leftChars="67" w:left="141" w:firstLineChars="100" w:firstLine="210"/>
        <w:rPr>
          <w:rFonts w:ascii="游明朝" w:eastAsia="游明朝" w:hAnsi="游明朝"/>
          <w:color w:val="000000" w:themeColor="text1"/>
        </w:rPr>
      </w:pPr>
      <w:r>
        <w:rPr>
          <w:rFonts w:ascii="游明朝" w:eastAsia="游明朝" w:hAnsi="游明朝" w:hint="eastAsia"/>
          <w:color w:val="000000" w:themeColor="text1"/>
        </w:rPr>
        <w:t>また、システム再構築や機種更新の場合は、現行システムの業務データやマスタデータ、帳票様式</w:t>
      </w:r>
      <w:r w:rsidR="00E154E7">
        <w:rPr>
          <w:rFonts w:ascii="游明朝" w:eastAsia="游明朝" w:hAnsi="游明朝" w:hint="eastAsia"/>
          <w:color w:val="000000" w:themeColor="text1"/>
        </w:rPr>
        <w:t>等</w:t>
      </w:r>
      <w:r>
        <w:rPr>
          <w:rFonts w:ascii="游明朝" w:eastAsia="游明朝" w:hAnsi="游明朝" w:hint="eastAsia"/>
          <w:color w:val="000000" w:themeColor="text1"/>
        </w:rPr>
        <w:t>の電子データについても移行対象として計画に含めます。</w:t>
      </w:r>
    </w:p>
    <w:p w14:paraId="376E37B2" w14:textId="77777777" w:rsidR="00EF698F" w:rsidRPr="00083CB1" w:rsidRDefault="00EF698F" w:rsidP="00EF698F">
      <w:pPr>
        <w:pStyle w:val="ae"/>
        <w:rPr>
          <w:color w:val="000000" w:themeColor="text1"/>
        </w:rPr>
      </w:pPr>
    </w:p>
    <w:p w14:paraId="1A5B8A59" w14:textId="76859CF4" w:rsidR="00EF698F" w:rsidRPr="00083CB1" w:rsidRDefault="00EF698F" w:rsidP="00DB1DF4">
      <w:pPr>
        <w:pStyle w:val="ac"/>
        <w:numPr>
          <w:ilvl w:val="0"/>
          <w:numId w:val="22"/>
        </w:numPr>
        <w:ind w:leftChars="0" w:left="426" w:firstLineChars="0" w:hanging="284"/>
        <w:rPr>
          <w:color w:val="000000" w:themeColor="text1"/>
        </w:rPr>
      </w:pPr>
      <w:r w:rsidRPr="00083CB1">
        <w:rPr>
          <w:rFonts w:hint="eastAsia"/>
          <w:color w:val="000000" w:themeColor="text1"/>
        </w:rPr>
        <w:t>作業フローチャート</w:t>
      </w:r>
    </w:p>
    <w:p w14:paraId="44D73446" w14:textId="7165D1D0" w:rsidR="00EF698F" w:rsidRPr="00083CB1" w:rsidRDefault="009401E6" w:rsidP="00EF698F">
      <w:pPr>
        <w:rPr>
          <w:color w:val="000000" w:themeColor="text1"/>
        </w:rPr>
      </w:pPr>
      <w:r w:rsidRPr="009401E6">
        <w:rPr>
          <w:noProof/>
        </w:rPr>
        <w:drawing>
          <wp:inline distT="0" distB="0" distL="0" distR="0" wp14:anchorId="63436531" wp14:editId="77140B1D">
            <wp:extent cx="5400040" cy="243637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436375"/>
                    </a:xfrm>
                    <a:prstGeom prst="rect">
                      <a:avLst/>
                    </a:prstGeom>
                    <a:noFill/>
                    <a:ln>
                      <a:noFill/>
                    </a:ln>
                  </pic:spPr>
                </pic:pic>
              </a:graphicData>
            </a:graphic>
          </wp:inline>
        </w:drawing>
      </w:r>
    </w:p>
    <w:p w14:paraId="3952EAE7" w14:textId="77777777" w:rsidR="00330209" w:rsidRDefault="00330209" w:rsidP="00EF698F">
      <w:pPr>
        <w:pStyle w:val="ac"/>
        <w:ind w:leftChars="0" w:left="0" w:firstLineChars="0" w:firstLine="0"/>
        <w:rPr>
          <w:color w:val="000000" w:themeColor="text1"/>
        </w:rPr>
      </w:pPr>
    </w:p>
    <w:p w14:paraId="0EFD4743" w14:textId="7EE324CA" w:rsidR="00EF698F" w:rsidRPr="00083CB1" w:rsidRDefault="00EF698F" w:rsidP="00DB1DF4">
      <w:pPr>
        <w:pStyle w:val="ac"/>
        <w:numPr>
          <w:ilvl w:val="0"/>
          <w:numId w:val="22"/>
        </w:numPr>
        <w:ind w:leftChars="0" w:left="426" w:firstLineChars="0" w:hanging="284"/>
        <w:rPr>
          <w:color w:val="000000" w:themeColor="text1"/>
        </w:rPr>
      </w:pPr>
      <w:r w:rsidRPr="00083CB1">
        <w:rPr>
          <w:rFonts w:hint="eastAsia"/>
          <w:color w:val="000000" w:themeColor="text1"/>
        </w:rPr>
        <w:t>実施事項</w:t>
      </w:r>
    </w:p>
    <w:p w14:paraId="25A3830C" w14:textId="3B31F754" w:rsidR="00EF698F" w:rsidRPr="00083CB1" w:rsidRDefault="00EF698F" w:rsidP="00DB1DF4">
      <w:pPr>
        <w:pStyle w:val="af0"/>
        <w:numPr>
          <w:ilvl w:val="0"/>
          <w:numId w:val="23"/>
        </w:numPr>
        <w:ind w:leftChars="0" w:firstLineChars="0" w:hanging="144"/>
        <w:rPr>
          <w:color w:val="000000" w:themeColor="text1"/>
        </w:rPr>
      </w:pPr>
      <w:r w:rsidRPr="00083CB1">
        <w:rPr>
          <w:rFonts w:hint="eastAsia"/>
          <w:color w:val="000000" w:themeColor="text1"/>
        </w:rPr>
        <w:t>移行計画の策定</w:t>
      </w:r>
    </w:p>
    <w:p w14:paraId="0CE7358F" w14:textId="05C02134" w:rsidR="00EF698F" w:rsidRPr="00083CB1" w:rsidRDefault="00EF698F" w:rsidP="00EF698F">
      <w:pPr>
        <w:pStyle w:val="af0"/>
        <w:ind w:leftChars="202" w:left="424" w:firstLineChars="100" w:firstLine="210"/>
        <w:rPr>
          <w:rFonts w:ascii="游明朝" w:eastAsia="游明朝" w:hAnsi="游明朝"/>
          <w:color w:val="000000" w:themeColor="text1"/>
        </w:rPr>
      </w:pPr>
      <w:r w:rsidRPr="00DF5790">
        <w:rPr>
          <w:rFonts w:ascii="游明朝" w:eastAsia="游明朝" w:hAnsi="游明朝" w:hint="eastAsia"/>
          <w:color w:val="000000" w:themeColor="text1"/>
        </w:rPr>
        <w:t>開発責任者は、移行リーダー、業務責任者、業務リーダー、受注業者と協力して、次表：移行計画書に示す事項を踏まえて、</w:t>
      </w:r>
      <w:r w:rsidR="005614F6" w:rsidRPr="00DF5790">
        <w:rPr>
          <w:rFonts w:ascii="游明朝" w:eastAsia="游明朝" w:hAnsi="游明朝" w:hint="eastAsia"/>
          <w:color w:val="000000" w:themeColor="text1"/>
        </w:rPr>
        <w:t>プロジェクトの特性に応じて</w:t>
      </w:r>
      <w:r w:rsidRPr="00DF5790">
        <w:rPr>
          <w:rFonts w:ascii="游明朝" w:eastAsia="游明朝" w:hAnsi="游明朝" w:hint="eastAsia"/>
          <w:color w:val="000000" w:themeColor="text1"/>
        </w:rPr>
        <w:t>項目を追加・修正して移行計画</w:t>
      </w:r>
      <w:r w:rsidR="00F30D90" w:rsidRPr="00DF5790">
        <w:rPr>
          <w:rFonts w:ascii="游明朝" w:eastAsia="游明朝" w:hAnsi="游明朝" w:hint="eastAsia"/>
          <w:color w:val="000000" w:themeColor="text1"/>
        </w:rPr>
        <w:t>を立案し、受注業者は移行計画</w:t>
      </w:r>
      <w:r w:rsidRPr="00DF5790">
        <w:rPr>
          <w:rFonts w:ascii="游明朝" w:eastAsia="游明朝" w:hAnsi="游明朝" w:hint="eastAsia"/>
          <w:color w:val="000000" w:themeColor="text1"/>
        </w:rPr>
        <w:t>書</w:t>
      </w:r>
      <w:r w:rsidR="00F30D90" w:rsidRPr="00DF5790">
        <w:rPr>
          <w:rFonts w:ascii="游明朝" w:eastAsia="游明朝" w:hAnsi="游明朝" w:hint="eastAsia"/>
          <w:color w:val="000000" w:themeColor="text1"/>
        </w:rPr>
        <w:t>にまとめ</w:t>
      </w:r>
      <w:r w:rsidRPr="00DF5790">
        <w:rPr>
          <w:rFonts w:ascii="游明朝" w:eastAsia="游明朝" w:hAnsi="游明朝" w:hint="eastAsia"/>
          <w:color w:val="000000" w:themeColor="text1"/>
        </w:rPr>
        <w:t>ます。</w:t>
      </w:r>
      <w:r w:rsidRPr="00754807">
        <w:rPr>
          <w:rFonts w:ascii="游明朝" w:eastAsia="游明朝" w:hAnsi="游明朝" w:hint="eastAsia"/>
          <w:color w:val="000000" w:themeColor="text1"/>
        </w:rPr>
        <w:t>特に移行データ整備は利用部門</w:t>
      </w:r>
      <w:r w:rsidRPr="00DF7344">
        <w:rPr>
          <w:rFonts w:ascii="游明朝" w:eastAsia="游明朝" w:hAnsi="游明朝" w:hint="eastAsia"/>
          <w:color w:val="000000" w:themeColor="text1"/>
        </w:rPr>
        <w:t>の繁忙期を考慮して立案します。</w:t>
      </w:r>
    </w:p>
    <w:p w14:paraId="1CFE6C65" w14:textId="77777777" w:rsidR="00EF698F" w:rsidRDefault="00EF698F" w:rsidP="00EF698F">
      <w:pPr>
        <w:pStyle w:val="af0"/>
        <w:ind w:leftChars="202" w:left="424" w:firstLineChars="100" w:firstLine="210"/>
        <w:rPr>
          <w:rFonts w:ascii="游明朝" w:eastAsia="游明朝" w:hAnsi="游明朝"/>
          <w:color w:val="000000" w:themeColor="text1"/>
        </w:rPr>
      </w:pPr>
      <w:r w:rsidRPr="00083CB1">
        <w:rPr>
          <w:rFonts w:ascii="游明朝" w:eastAsia="游明朝" w:hAnsi="游明朝" w:hint="eastAsia"/>
          <w:color w:val="000000" w:themeColor="text1"/>
        </w:rPr>
        <w:t>なお、詳細設計工程までに発生した作業範囲・作業量の変更も考慮して、計画を立案します。</w:t>
      </w:r>
    </w:p>
    <w:p w14:paraId="1BBEEFE5" w14:textId="0705E9F4" w:rsidR="00EF698F" w:rsidRPr="00574CA1" w:rsidRDefault="00574CA1" w:rsidP="00574CA1">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432250EA" w14:textId="77777777" w:rsidR="00EF698F" w:rsidRPr="00083CB1" w:rsidRDefault="00EF698F" w:rsidP="00EF698F">
      <w:pPr>
        <w:ind w:firstLineChars="100" w:firstLine="210"/>
        <w:jc w:val="left"/>
        <w:rPr>
          <w:color w:val="000000" w:themeColor="text1"/>
        </w:rPr>
      </w:pPr>
      <w:r w:rsidRPr="00083CB1">
        <w:rPr>
          <w:rFonts w:ascii="MS UI Gothic" w:eastAsia="MS UI Gothic" w:hAnsi="MS UI Gothic" w:hint="eastAsia"/>
          <w:color w:val="000000" w:themeColor="text1"/>
          <w:szCs w:val="21"/>
          <w:bdr w:val="single" w:sz="4" w:space="0" w:color="auto"/>
        </w:rPr>
        <w:t>移行計画書</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38"/>
        <w:gridCol w:w="5137"/>
      </w:tblGrid>
      <w:tr w:rsidR="00EF698F" w:rsidRPr="00083CB1" w14:paraId="355BE279" w14:textId="77777777" w:rsidTr="00724CDF">
        <w:trPr>
          <w:tblHeader/>
        </w:trPr>
        <w:tc>
          <w:tcPr>
            <w:tcW w:w="3038" w:type="dxa"/>
            <w:shd w:val="clear" w:color="auto" w:fill="002060"/>
          </w:tcPr>
          <w:p w14:paraId="1686FAB3"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項目</w:t>
            </w:r>
          </w:p>
        </w:tc>
        <w:tc>
          <w:tcPr>
            <w:tcW w:w="5137" w:type="dxa"/>
            <w:shd w:val="clear" w:color="auto" w:fill="002060"/>
          </w:tcPr>
          <w:p w14:paraId="534C68C3"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記述内容</w:t>
            </w:r>
          </w:p>
        </w:tc>
      </w:tr>
      <w:tr w:rsidR="00EF698F" w:rsidRPr="00083CB1" w14:paraId="603B0616" w14:textId="77777777" w:rsidTr="00EF698F">
        <w:tc>
          <w:tcPr>
            <w:tcW w:w="3038" w:type="dxa"/>
          </w:tcPr>
          <w:p w14:paraId="210C096F"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前提条件、制約事項</w:t>
            </w:r>
          </w:p>
        </w:tc>
        <w:tc>
          <w:tcPr>
            <w:tcW w:w="5137" w:type="dxa"/>
          </w:tcPr>
          <w:p w14:paraId="65D2BA1E"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計画実行時において、意識すべき前提条件、制約事項</w:t>
            </w:r>
          </w:p>
        </w:tc>
      </w:tr>
      <w:tr w:rsidR="00EF698F" w:rsidRPr="00083CB1" w14:paraId="484CD34D" w14:textId="77777777" w:rsidTr="00EF698F">
        <w:tc>
          <w:tcPr>
            <w:tcW w:w="3038" w:type="dxa"/>
          </w:tcPr>
          <w:p w14:paraId="53655721"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移行対象</w:t>
            </w:r>
          </w:p>
        </w:tc>
        <w:tc>
          <w:tcPr>
            <w:tcW w:w="5137" w:type="dxa"/>
          </w:tcPr>
          <w:p w14:paraId="71CC5E5C"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業務マスタ/データ、業務システム</w:t>
            </w:r>
          </w:p>
        </w:tc>
      </w:tr>
      <w:tr w:rsidR="00EF698F" w:rsidRPr="004E6148" w14:paraId="6AF438CF" w14:textId="77777777" w:rsidTr="00EF698F">
        <w:tc>
          <w:tcPr>
            <w:tcW w:w="3038" w:type="dxa"/>
          </w:tcPr>
          <w:p w14:paraId="46530FC2"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移行方針</w:t>
            </w:r>
          </w:p>
        </w:tc>
        <w:tc>
          <w:tcPr>
            <w:tcW w:w="5137" w:type="dxa"/>
          </w:tcPr>
          <w:p w14:paraId="7B9056B2" w14:textId="77777777" w:rsidR="00EF698F"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新システムのマスタ/データについて一括移行するか差分移行するかの方針を決定しておく。なお、特段の事情がない限り、考慮事項の少ない一括移行が望ましい。</w:t>
            </w:r>
          </w:p>
          <w:p w14:paraId="6B5AE6F8" w14:textId="510E662C" w:rsidR="00EF698F" w:rsidRPr="007012EA" w:rsidRDefault="00EF698F" w:rsidP="00EF698F">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システム稼働方針（一斉稼働、拠点単位にさみだれ稼働など）</w:t>
            </w:r>
            <w:r w:rsidR="00552F62">
              <w:rPr>
                <w:rFonts w:ascii="MS UI Gothic" w:eastAsia="MS UI Gothic" w:hAnsi="MS UI Gothic" w:hint="eastAsia"/>
                <w:color w:val="000000" w:themeColor="text1"/>
                <w:sz w:val="18"/>
                <w:szCs w:val="18"/>
              </w:rPr>
              <w:t>及び</w:t>
            </w:r>
            <w:r w:rsidRPr="00295C66">
              <w:rPr>
                <w:rFonts w:ascii="MS UI Gothic" w:eastAsia="MS UI Gothic" w:hAnsi="MS UI Gothic" w:hint="eastAsia"/>
                <w:color w:val="000000" w:themeColor="text1"/>
                <w:sz w:val="18"/>
                <w:szCs w:val="18"/>
              </w:rPr>
              <w:t>それに伴うデータ移行方針（さみだれ稼働による現新データ連携方針など）も記載する。</w:t>
            </w:r>
          </w:p>
          <w:p w14:paraId="195B9F1F" w14:textId="702F21AD"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また、システム切替前後のデータ入力方針</w:t>
            </w:r>
            <w:r w:rsidR="00E154E7">
              <w:rPr>
                <w:rFonts w:ascii="MS UI Gothic" w:eastAsia="MS UI Gothic" w:hAnsi="MS UI Gothic" w:hint="eastAsia"/>
                <w:color w:val="000000" w:themeColor="text1"/>
                <w:sz w:val="18"/>
                <w:szCs w:val="18"/>
              </w:rPr>
              <w:t>等</w:t>
            </w:r>
            <w:r w:rsidRPr="007012EA">
              <w:rPr>
                <w:rFonts w:ascii="MS UI Gothic" w:eastAsia="MS UI Gothic" w:hAnsi="MS UI Gothic" w:hint="eastAsia"/>
                <w:color w:val="000000" w:themeColor="text1"/>
                <w:sz w:val="18"/>
                <w:szCs w:val="18"/>
              </w:rPr>
              <w:t>も記載する。</w:t>
            </w:r>
          </w:p>
        </w:tc>
      </w:tr>
      <w:tr w:rsidR="00EF698F" w:rsidRPr="00083CB1" w14:paraId="3EC47715" w14:textId="77777777" w:rsidTr="00EF698F">
        <w:tc>
          <w:tcPr>
            <w:tcW w:w="3038" w:type="dxa"/>
          </w:tcPr>
          <w:p w14:paraId="36344128"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移行方式</w:t>
            </w:r>
          </w:p>
        </w:tc>
        <w:tc>
          <w:tcPr>
            <w:tcW w:w="5137" w:type="dxa"/>
          </w:tcPr>
          <w:p w14:paraId="0DB45B00"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現行システムマスタ/データやパンチデータから新システムのマスタ/データを生成する際の方式を実現性を踏まえて記載。</w:t>
            </w:r>
          </w:p>
          <w:p w14:paraId="5B13BCB4"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※方式として、ツールで簡易に可能なもの、プログラム設計が必要なもの、追加で収集や手入力を行う必要があるものに分類する。</w:t>
            </w:r>
          </w:p>
          <w:p w14:paraId="1F3B3DF4"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プログラム設計が必要な場合は業務アプリケーションと同様の品質基準を設定する。</w:t>
            </w:r>
          </w:p>
        </w:tc>
      </w:tr>
      <w:tr w:rsidR="00EF698F" w:rsidRPr="00083CB1" w14:paraId="13A27828" w14:textId="77777777" w:rsidTr="00EF698F">
        <w:tc>
          <w:tcPr>
            <w:tcW w:w="3038" w:type="dxa"/>
          </w:tcPr>
          <w:p w14:paraId="12193860"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移行全体スケジュール</w:t>
            </w:r>
          </w:p>
        </w:tc>
        <w:tc>
          <w:tcPr>
            <w:tcW w:w="5137" w:type="dxa"/>
          </w:tcPr>
          <w:p w14:paraId="6C9462E2"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移行設計、移行テスト、</w:t>
            </w:r>
            <w:r w:rsidRPr="007012EA">
              <w:rPr>
                <w:rFonts w:ascii="MS UI Gothic" w:eastAsia="MS UI Gothic" w:hAnsi="MS UI Gothic" w:hint="eastAsia"/>
                <w:color w:val="000000" w:themeColor="text1"/>
                <w:sz w:val="18"/>
                <w:szCs w:val="18"/>
              </w:rPr>
              <w:t>移行データ整備、移行リハ</w:t>
            </w:r>
            <w:r w:rsidRPr="00083CB1">
              <w:rPr>
                <w:rFonts w:ascii="MS UI Gothic" w:eastAsia="MS UI Gothic" w:hAnsi="MS UI Gothic" w:hint="eastAsia"/>
                <w:color w:val="000000" w:themeColor="text1"/>
                <w:sz w:val="18"/>
                <w:szCs w:val="18"/>
              </w:rPr>
              <w:t>ーサル、本番切替の概要スケジュール</w:t>
            </w:r>
          </w:p>
        </w:tc>
      </w:tr>
      <w:tr w:rsidR="00EF698F" w:rsidRPr="00083CB1" w14:paraId="5E4E4E9B" w14:textId="77777777" w:rsidTr="00EF698F">
        <w:tc>
          <w:tcPr>
            <w:tcW w:w="3038" w:type="dxa"/>
          </w:tcPr>
          <w:p w14:paraId="5AE85A57"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体制、役割分担</w:t>
            </w:r>
          </w:p>
        </w:tc>
        <w:tc>
          <w:tcPr>
            <w:tcW w:w="5137" w:type="dxa"/>
          </w:tcPr>
          <w:p w14:paraId="1EDEA435"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本市、受注業者の体制と役割</w:t>
            </w:r>
          </w:p>
        </w:tc>
      </w:tr>
      <w:tr w:rsidR="00EF698F" w:rsidRPr="00083CB1" w14:paraId="53ACFFD0" w14:textId="77777777" w:rsidTr="00EF698F">
        <w:tc>
          <w:tcPr>
            <w:tcW w:w="3038" w:type="dxa"/>
          </w:tcPr>
          <w:p w14:paraId="7D2A89D7"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関係先</w:t>
            </w:r>
            <w:r w:rsidRPr="007012EA">
              <w:rPr>
                <w:rFonts w:ascii="MS UI Gothic" w:eastAsia="MS UI Gothic" w:hAnsi="MS UI Gothic" w:hint="eastAsia"/>
                <w:color w:val="000000" w:themeColor="text1"/>
                <w:sz w:val="18"/>
                <w:szCs w:val="18"/>
              </w:rPr>
              <w:t>、調整事項</w:t>
            </w:r>
          </w:p>
        </w:tc>
        <w:tc>
          <w:tcPr>
            <w:tcW w:w="5137" w:type="dxa"/>
          </w:tcPr>
          <w:p w14:paraId="63F6EEC5" w14:textId="77777777" w:rsidR="00EF698F" w:rsidRPr="00295C66"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利用部門</w:t>
            </w:r>
            <w:r w:rsidRPr="00295C66">
              <w:rPr>
                <w:rFonts w:ascii="MS UI Gothic" w:eastAsia="MS UI Gothic" w:hAnsi="MS UI Gothic" w:hint="eastAsia"/>
                <w:color w:val="000000" w:themeColor="text1"/>
                <w:sz w:val="18"/>
                <w:szCs w:val="18"/>
              </w:rPr>
              <w:t>、他システム所管</w:t>
            </w:r>
          </w:p>
          <w:p w14:paraId="1332EA8A" w14:textId="77777777" w:rsidR="00EF698F" w:rsidRPr="00295C66" w:rsidRDefault="00EF698F" w:rsidP="00EF698F">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ネットワーク管理部門、帳票等納品業者</w:t>
            </w:r>
          </w:p>
          <w:p w14:paraId="235C63FC" w14:textId="5898443F" w:rsidR="00EF698F" w:rsidRPr="00295C66" w:rsidRDefault="00EF698F" w:rsidP="00EF698F">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現行</w:t>
            </w:r>
            <w:r w:rsidR="00CF1486">
              <w:rPr>
                <w:rFonts w:ascii="MS UI Gothic" w:eastAsia="MS UI Gothic" w:hAnsi="MS UI Gothic" w:hint="eastAsia"/>
                <w:color w:val="000000" w:themeColor="text1"/>
                <w:sz w:val="18"/>
                <w:szCs w:val="18"/>
              </w:rPr>
              <w:t>システム</w:t>
            </w:r>
            <w:r w:rsidRPr="00295C66">
              <w:rPr>
                <w:rFonts w:ascii="MS UI Gothic" w:eastAsia="MS UI Gothic" w:hAnsi="MS UI Gothic" w:hint="eastAsia"/>
                <w:color w:val="000000" w:themeColor="text1"/>
                <w:sz w:val="18"/>
                <w:szCs w:val="18"/>
              </w:rPr>
              <w:t>業者（再構築</w:t>
            </w:r>
            <w:r w:rsidR="00B92628">
              <w:rPr>
                <w:rFonts w:ascii="MS UI Gothic" w:eastAsia="MS UI Gothic" w:hAnsi="MS UI Gothic" w:hint="eastAsia"/>
                <w:color w:val="000000" w:themeColor="text1"/>
                <w:sz w:val="18"/>
                <w:szCs w:val="18"/>
              </w:rPr>
              <w:t>・機種更新</w:t>
            </w:r>
            <w:r w:rsidRPr="00295C66">
              <w:rPr>
                <w:rFonts w:ascii="MS UI Gothic" w:eastAsia="MS UI Gothic" w:hAnsi="MS UI Gothic" w:hint="eastAsia"/>
                <w:color w:val="000000" w:themeColor="text1"/>
                <w:sz w:val="18"/>
                <w:szCs w:val="18"/>
              </w:rPr>
              <w:t xml:space="preserve">の場合）　</w:t>
            </w:r>
            <w:r w:rsidR="00E154E7" w:rsidRPr="00295C66">
              <w:rPr>
                <w:rFonts w:ascii="MS UI Gothic" w:eastAsia="MS UI Gothic" w:hAnsi="MS UI Gothic" w:hint="eastAsia"/>
                <w:color w:val="000000" w:themeColor="text1"/>
                <w:sz w:val="18"/>
                <w:szCs w:val="18"/>
              </w:rPr>
              <w:t>等</w:t>
            </w:r>
          </w:p>
          <w:p w14:paraId="2A7488B3" w14:textId="2D1D2214" w:rsidR="00EF698F" w:rsidRPr="00083CB1" w:rsidRDefault="00EF698F" w:rsidP="00C74C39">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※特に他システム所管からデータを入手する場合には入手タイミングやテスト準備</w:t>
            </w:r>
            <w:r w:rsidR="00E154E7" w:rsidRPr="00295C66">
              <w:rPr>
                <w:rFonts w:ascii="MS UI Gothic" w:eastAsia="MS UI Gothic" w:hAnsi="MS UI Gothic" w:hint="eastAsia"/>
                <w:color w:val="000000" w:themeColor="text1"/>
                <w:sz w:val="18"/>
                <w:szCs w:val="18"/>
              </w:rPr>
              <w:t>等</w:t>
            </w:r>
            <w:r w:rsidRPr="00295C66">
              <w:rPr>
                <w:rFonts w:ascii="MS UI Gothic" w:eastAsia="MS UI Gothic" w:hAnsi="MS UI Gothic" w:hint="eastAsia"/>
                <w:color w:val="000000" w:themeColor="text1"/>
                <w:sz w:val="18"/>
                <w:szCs w:val="18"/>
              </w:rPr>
              <w:t>十分な調整が必要。また、他システムに依</w:t>
            </w:r>
            <w:r w:rsidRPr="0013571C">
              <w:rPr>
                <w:rFonts w:ascii="MS UI Gothic" w:eastAsia="MS UI Gothic" w:hAnsi="MS UI Gothic" w:hint="eastAsia"/>
                <w:color w:val="000000" w:themeColor="text1"/>
                <w:sz w:val="18"/>
                <w:szCs w:val="18"/>
              </w:rPr>
              <w:t>頼した事項について、進捗把握ができるよう、相手先と進捗</w:t>
            </w:r>
            <w:r w:rsidR="00E154E7">
              <w:rPr>
                <w:rFonts w:ascii="MS UI Gothic" w:eastAsia="MS UI Gothic" w:hAnsi="MS UI Gothic" w:hint="eastAsia"/>
                <w:color w:val="000000" w:themeColor="text1"/>
                <w:sz w:val="18"/>
                <w:szCs w:val="18"/>
              </w:rPr>
              <w:t>等</w:t>
            </w:r>
            <w:r w:rsidRPr="0013571C">
              <w:rPr>
                <w:rFonts w:ascii="MS UI Gothic" w:eastAsia="MS UI Gothic" w:hAnsi="MS UI Gothic" w:hint="eastAsia"/>
                <w:color w:val="000000" w:themeColor="text1"/>
                <w:sz w:val="18"/>
                <w:szCs w:val="18"/>
              </w:rPr>
              <w:t>の共有について会議を開催することが必要。</w:t>
            </w:r>
          </w:p>
        </w:tc>
      </w:tr>
      <w:tr w:rsidR="00EF698F" w:rsidRPr="00083CB1" w14:paraId="2D120AF6" w14:textId="77777777" w:rsidTr="00EF698F">
        <w:tc>
          <w:tcPr>
            <w:tcW w:w="3038" w:type="dxa"/>
          </w:tcPr>
          <w:p w14:paraId="2EDE9EAA"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データ移行環境</w:t>
            </w:r>
          </w:p>
        </w:tc>
        <w:tc>
          <w:tcPr>
            <w:tcW w:w="5137" w:type="dxa"/>
          </w:tcPr>
          <w:p w14:paraId="2D7999E7"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データ移行で</w:t>
            </w:r>
            <w:r w:rsidRPr="007012EA">
              <w:rPr>
                <w:rFonts w:ascii="MS UI Gothic" w:eastAsia="MS UI Gothic" w:hAnsi="MS UI Gothic" w:hint="eastAsia"/>
                <w:color w:val="000000" w:themeColor="text1"/>
                <w:sz w:val="18"/>
                <w:szCs w:val="18"/>
              </w:rPr>
              <w:t>使用する環境</w:t>
            </w:r>
          </w:p>
        </w:tc>
      </w:tr>
      <w:tr w:rsidR="00EF698F" w:rsidRPr="00083CB1" w14:paraId="1E3D8686" w14:textId="77777777" w:rsidTr="00EF698F">
        <w:tc>
          <w:tcPr>
            <w:tcW w:w="3038" w:type="dxa"/>
          </w:tcPr>
          <w:p w14:paraId="283B4341"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会議体</w:t>
            </w:r>
          </w:p>
        </w:tc>
        <w:tc>
          <w:tcPr>
            <w:tcW w:w="5137" w:type="dxa"/>
          </w:tcPr>
          <w:p w14:paraId="048FDDD2"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各移行工程の進捗管理や課題管理、調整を行う会議体</w:t>
            </w:r>
          </w:p>
        </w:tc>
      </w:tr>
      <w:tr w:rsidR="00EF698F" w:rsidRPr="00083CB1" w14:paraId="4905DDC1" w14:textId="77777777" w:rsidTr="00EF698F">
        <w:tc>
          <w:tcPr>
            <w:tcW w:w="3038" w:type="dxa"/>
          </w:tcPr>
          <w:p w14:paraId="395E963A"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各工程実施内容</w:t>
            </w:r>
          </w:p>
        </w:tc>
        <w:tc>
          <w:tcPr>
            <w:tcW w:w="5137" w:type="dxa"/>
          </w:tcPr>
          <w:p w14:paraId="36EB1101" w14:textId="6297A583" w:rsidR="00CB58D9"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各移行工程の目的、進め方、作業内容</w:t>
            </w:r>
          </w:p>
          <w:p w14:paraId="6BCBE37B" w14:textId="77777777" w:rsidR="00EF698F"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テスト実施においては、</w:t>
            </w:r>
            <w:r>
              <w:rPr>
                <w:rFonts w:ascii="MS UI Gothic" w:eastAsia="MS UI Gothic" w:hAnsi="MS UI Gothic" w:hint="eastAsia"/>
                <w:color w:val="000000" w:themeColor="text1"/>
                <w:sz w:val="18"/>
                <w:szCs w:val="18"/>
              </w:rPr>
              <w:t>テスト</w:t>
            </w:r>
            <w:r w:rsidRPr="00083CB1">
              <w:rPr>
                <w:rFonts w:ascii="MS UI Gothic" w:eastAsia="MS UI Gothic" w:hAnsi="MS UI Gothic" w:hint="eastAsia"/>
                <w:color w:val="000000" w:themeColor="text1"/>
                <w:sz w:val="18"/>
                <w:szCs w:val="18"/>
              </w:rPr>
              <w:t>環境、テスト観点、データ準備方法</w:t>
            </w:r>
          </w:p>
          <w:p w14:paraId="07E2E13E" w14:textId="77777777" w:rsidR="00EF698F" w:rsidRPr="0013571C" w:rsidRDefault="00EF698F" w:rsidP="00EF698F">
            <w:pPr>
              <w:rPr>
                <w:rFonts w:ascii="MS UI Gothic" w:eastAsia="MS UI Gothic" w:hAnsi="MS UI Gothic"/>
                <w:color w:val="000000" w:themeColor="text1"/>
                <w:sz w:val="18"/>
                <w:szCs w:val="18"/>
              </w:rPr>
            </w:pPr>
            <w:r w:rsidRPr="0013571C">
              <w:rPr>
                <w:rFonts w:ascii="MS UI Gothic" w:eastAsia="MS UI Gothic" w:hAnsi="MS UI Gothic" w:hint="eastAsia"/>
                <w:color w:val="000000" w:themeColor="text1"/>
                <w:sz w:val="18"/>
                <w:szCs w:val="18"/>
              </w:rPr>
              <w:t>バグ管理</w:t>
            </w:r>
          </w:p>
          <w:p w14:paraId="25E7CF3B" w14:textId="1B52455A" w:rsidR="00EF698F" w:rsidRPr="00083CB1" w:rsidRDefault="00EF698F" w:rsidP="00EF698F">
            <w:pPr>
              <w:ind w:firstLineChars="100" w:firstLine="180"/>
              <w:rPr>
                <w:rFonts w:ascii="MS UI Gothic" w:eastAsia="MS UI Gothic" w:hAnsi="MS UI Gothic"/>
                <w:color w:val="000000" w:themeColor="text1"/>
                <w:sz w:val="18"/>
                <w:szCs w:val="18"/>
              </w:rPr>
            </w:pPr>
            <w:r w:rsidRPr="0013571C">
              <w:rPr>
                <w:rFonts w:ascii="MS UI Gothic" w:eastAsia="MS UI Gothic" w:hAnsi="MS UI Gothic" w:hint="eastAsia"/>
                <w:color w:val="000000" w:themeColor="text1"/>
                <w:sz w:val="18"/>
                <w:szCs w:val="18"/>
              </w:rPr>
              <w:t>不具合切り分け（仕様誤り・漏れ、設計誤り・漏れ、プログラミング誤り、規約違反、性能不良、操作性不良</w:t>
            </w:r>
            <w:r w:rsidR="00E154E7">
              <w:rPr>
                <w:rFonts w:ascii="MS UI Gothic" w:eastAsia="MS UI Gothic" w:hAnsi="MS UI Gothic" w:hint="eastAsia"/>
                <w:color w:val="000000" w:themeColor="text1"/>
                <w:sz w:val="18"/>
                <w:szCs w:val="18"/>
              </w:rPr>
              <w:t>等</w:t>
            </w:r>
            <w:r w:rsidRPr="0013571C">
              <w:rPr>
                <w:rFonts w:ascii="MS UI Gothic" w:eastAsia="MS UI Gothic" w:hAnsi="MS UI Gothic" w:hint="eastAsia"/>
                <w:color w:val="000000" w:themeColor="text1"/>
                <w:sz w:val="18"/>
                <w:szCs w:val="18"/>
              </w:rPr>
              <w:t>）やバグ作りこみ箇所（要件定義工程、設計工程、製造工程）の分析と再設計・再テストの実施方針、不具合に対する修正プロセス、対応時期や再テスト</w:t>
            </w:r>
            <w:r w:rsidR="00E154E7">
              <w:rPr>
                <w:rFonts w:ascii="MS UI Gothic" w:eastAsia="MS UI Gothic" w:hAnsi="MS UI Gothic" w:hint="eastAsia"/>
                <w:color w:val="000000" w:themeColor="text1"/>
                <w:sz w:val="18"/>
                <w:szCs w:val="18"/>
              </w:rPr>
              <w:t>等</w:t>
            </w:r>
            <w:r w:rsidRPr="0013571C">
              <w:rPr>
                <w:rFonts w:ascii="MS UI Gothic" w:eastAsia="MS UI Gothic" w:hAnsi="MS UI Gothic" w:hint="eastAsia"/>
                <w:color w:val="000000" w:themeColor="text1"/>
                <w:sz w:val="18"/>
                <w:szCs w:val="18"/>
              </w:rPr>
              <w:t>の管理方法を記載</w:t>
            </w:r>
          </w:p>
        </w:tc>
      </w:tr>
      <w:tr w:rsidR="00EF698F" w:rsidRPr="00083CB1" w14:paraId="2C641F54" w14:textId="77777777" w:rsidTr="00EF698F">
        <w:tc>
          <w:tcPr>
            <w:tcW w:w="3038" w:type="dxa"/>
          </w:tcPr>
          <w:p w14:paraId="01190E5B" w14:textId="72F8372A"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データ保護ルール</w:t>
            </w:r>
          </w:p>
        </w:tc>
        <w:tc>
          <w:tcPr>
            <w:tcW w:w="5137" w:type="dxa"/>
          </w:tcPr>
          <w:p w14:paraId="39487959"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移行期間における個人情報等のデータ保護ルール</w:t>
            </w:r>
          </w:p>
        </w:tc>
      </w:tr>
      <w:tr w:rsidR="00EF698F" w:rsidRPr="00083CB1" w14:paraId="0B452EEB" w14:textId="77777777" w:rsidTr="00EF698F">
        <w:tc>
          <w:tcPr>
            <w:tcW w:w="3038" w:type="dxa"/>
          </w:tcPr>
          <w:p w14:paraId="1812B036"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成果物</w:t>
            </w:r>
          </w:p>
        </w:tc>
        <w:tc>
          <w:tcPr>
            <w:tcW w:w="5137" w:type="dxa"/>
          </w:tcPr>
          <w:p w14:paraId="1FFEC12A"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各移行工程における成果物</w:t>
            </w:r>
          </w:p>
        </w:tc>
      </w:tr>
      <w:tr w:rsidR="00EF698F" w:rsidRPr="00083CB1" w14:paraId="3842D584" w14:textId="77777777" w:rsidTr="00EF698F">
        <w:tc>
          <w:tcPr>
            <w:tcW w:w="3038" w:type="dxa"/>
            <w:tcBorders>
              <w:top w:val="single" w:sz="4" w:space="0" w:color="auto"/>
              <w:left w:val="thinThickSmallGap" w:sz="24" w:space="0" w:color="auto"/>
              <w:bottom w:val="single" w:sz="4" w:space="0" w:color="auto"/>
              <w:right w:val="single" w:sz="4" w:space="0" w:color="auto"/>
            </w:tcBorders>
          </w:tcPr>
          <w:p w14:paraId="7825ABDC" w14:textId="77777777" w:rsidR="00EF698F" w:rsidRPr="00083CB1" w:rsidRDefault="00EF698F" w:rsidP="00EF698F">
            <w:pPr>
              <w:rPr>
                <w:rFonts w:ascii="MS UI Gothic" w:eastAsia="MS UI Gothic" w:hAnsi="MS UI Gothic"/>
                <w:noProof/>
                <w:color w:val="000000" w:themeColor="text1"/>
                <w:sz w:val="18"/>
                <w:szCs w:val="18"/>
              </w:rPr>
            </w:pPr>
            <w:r w:rsidRPr="00083CB1">
              <w:rPr>
                <w:rFonts w:ascii="MS UI Gothic" w:eastAsia="MS UI Gothic" w:hAnsi="MS UI Gothic" w:hint="eastAsia"/>
                <w:noProof/>
                <w:color w:val="000000" w:themeColor="text1"/>
                <w:sz w:val="18"/>
                <w:szCs w:val="18"/>
              </w:rPr>
              <w:t>品質基準</w:t>
            </w:r>
          </w:p>
        </w:tc>
        <w:tc>
          <w:tcPr>
            <w:tcW w:w="5137" w:type="dxa"/>
            <w:tcBorders>
              <w:top w:val="single" w:sz="4" w:space="0" w:color="auto"/>
              <w:left w:val="single" w:sz="4" w:space="0" w:color="auto"/>
              <w:bottom w:val="single" w:sz="4" w:space="0" w:color="auto"/>
              <w:right w:val="thickThinSmallGap" w:sz="24" w:space="0" w:color="auto"/>
            </w:tcBorders>
          </w:tcPr>
          <w:p w14:paraId="583F037E" w14:textId="36C6742D"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プログラム設計をする場合の移行テスト密度、移行テストバグ</w:t>
            </w:r>
            <w:r w:rsidR="00651FE9">
              <w:rPr>
                <w:rFonts w:ascii="MS UI Gothic" w:eastAsia="MS UI Gothic" w:hAnsi="MS UI Gothic" w:hint="eastAsia"/>
                <w:color w:val="000000" w:themeColor="text1"/>
                <w:sz w:val="18"/>
                <w:szCs w:val="18"/>
              </w:rPr>
              <w:t>密度</w:t>
            </w:r>
          </w:p>
          <w:p w14:paraId="0475DA42" w14:textId="77777777" w:rsidR="00EF698F" w:rsidRPr="007012EA" w:rsidRDefault="00EF698F" w:rsidP="00EF698F">
            <w:pPr>
              <w:rPr>
                <w:rFonts w:ascii="MS UI Gothic" w:eastAsia="MS UI Gothic" w:hAnsi="MS UI Gothic"/>
                <w:color w:val="000000" w:themeColor="text1"/>
                <w:sz w:val="18"/>
                <w:szCs w:val="18"/>
              </w:rPr>
            </w:pPr>
            <w:r w:rsidRPr="007012EA">
              <w:rPr>
                <w:rFonts w:ascii="MS UI Gothic" w:eastAsia="MS UI Gothic" w:hAnsi="MS UI Gothic" w:hint="eastAsia"/>
                <w:color w:val="000000" w:themeColor="text1"/>
                <w:sz w:val="18"/>
                <w:szCs w:val="18"/>
              </w:rPr>
              <w:t>現行システムから新システムへデータ移行する場合の処理時間</w:t>
            </w:r>
          </w:p>
        </w:tc>
      </w:tr>
      <w:tr w:rsidR="00EF698F" w:rsidRPr="00083CB1" w14:paraId="2A783BAA" w14:textId="77777777" w:rsidTr="00EF698F">
        <w:tc>
          <w:tcPr>
            <w:tcW w:w="3038" w:type="dxa"/>
          </w:tcPr>
          <w:p w14:paraId="770603FD"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完了条件</w:t>
            </w:r>
          </w:p>
        </w:tc>
        <w:tc>
          <w:tcPr>
            <w:tcW w:w="5137" w:type="dxa"/>
          </w:tcPr>
          <w:p w14:paraId="3CD3F559" w14:textId="77777777" w:rsidR="00EF698F" w:rsidRPr="00083CB1" w:rsidRDefault="00EF698F" w:rsidP="00EF698F">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各移行工程の完了条件</w:t>
            </w:r>
          </w:p>
        </w:tc>
      </w:tr>
    </w:tbl>
    <w:p w14:paraId="2413F68D" w14:textId="77777777" w:rsidR="00A052ED" w:rsidRPr="00083CB1" w:rsidRDefault="00A052ED" w:rsidP="00574CA1">
      <w:pPr>
        <w:pStyle w:val="af0"/>
        <w:ind w:leftChars="0" w:left="0" w:firstLineChars="0" w:firstLine="0"/>
        <w:rPr>
          <w:color w:val="000000" w:themeColor="text1"/>
        </w:rPr>
      </w:pPr>
    </w:p>
    <w:p w14:paraId="75F06DD8" w14:textId="198834C0" w:rsidR="00EF698F" w:rsidRPr="00083CB1" w:rsidRDefault="00EF698F" w:rsidP="00DB1DF4">
      <w:pPr>
        <w:pStyle w:val="af0"/>
        <w:numPr>
          <w:ilvl w:val="0"/>
          <w:numId w:val="23"/>
        </w:numPr>
        <w:ind w:leftChars="0" w:firstLineChars="0" w:hanging="144"/>
        <w:rPr>
          <w:color w:val="000000" w:themeColor="text1"/>
        </w:rPr>
      </w:pPr>
      <w:r w:rsidRPr="00083CB1">
        <w:rPr>
          <w:rFonts w:hint="eastAsia"/>
          <w:color w:val="000000" w:themeColor="text1"/>
        </w:rPr>
        <w:t>リーダー会議の実施</w:t>
      </w:r>
    </w:p>
    <w:p w14:paraId="23B2EF48" w14:textId="34C6A601" w:rsidR="00EF698F" w:rsidRPr="00083CB1" w:rsidRDefault="00EF698F" w:rsidP="00EF698F">
      <w:pPr>
        <w:pStyle w:val="af2"/>
        <w:ind w:leftChars="202" w:left="424" w:firstLineChars="98" w:firstLine="206"/>
        <w:rPr>
          <w:rFonts w:ascii="游明朝" w:eastAsia="游明朝" w:hAnsi="游明朝"/>
          <w:color w:val="000000" w:themeColor="text1"/>
        </w:rPr>
      </w:pPr>
      <w:r w:rsidRPr="00083CB1">
        <w:rPr>
          <w:rFonts w:ascii="游明朝" w:eastAsia="游明朝" w:hAnsi="游明朝" w:hint="eastAsia"/>
          <w:color w:val="000000" w:themeColor="text1"/>
        </w:rPr>
        <w:t>開発責任者は、完成した移行計画書の内容</w:t>
      </w:r>
      <w:r w:rsidR="007A6F75">
        <w:rPr>
          <w:rFonts w:ascii="游明朝" w:eastAsia="游明朝" w:hAnsi="游明朝" w:hint="eastAsia"/>
          <w:color w:val="000000" w:themeColor="text1"/>
        </w:rPr>
        <w:t>を</w:t>
      </w:r>
      <w:r w:rsidR="0044681F">
        <w:rPr>
          <w:rFonts w:ascii="游明朝" w:eastAsia="游明朝" w:hAnsi="游明朝" w:hint="eastAsia"/>
          <w:color w:val="000000" w:themeColor="text1"/>
        </w:rPr>
        <w:t>確認</w:t>
      </w:r>
      <w:r w:rsidR="007A6F75">
        <w:rPr>
          <w:rFonts w:ascii="游明朝" w:eastAsia="游明朝" w:hAnsi="游明朝" w:hint="eastAsia"/>
          <w:color w:val="000000" w:themeColor="text1"/>
        </w:rPr>
        <w:t>する</w:t>
      </w:r>
      <w:r w:rsidR="0044681F">
        <w:rPr>
          <w:rFonts w:ascii="游明朝" w:eastAsia="游明朝" w:hAnsi="游明朝" w:hint="eastAsia"/>
          <w:color w:val="000000" w:themeColor="text1"/>
        </w:rPr>
        <w:t>ための</w:t>
      </w:r>
      <w:r w:rsidRPr="00083CB1">
        <w:rPr>
          <w:rFonts w:ascii="游明朝" w:eastAsia="游明朝" w:hAnsi="游明朝" w:hint="eastAsia"/>
          <w:color w:val="000000" w:themeColor="text1"/>
        </w:rPr>
        <w:t>会議を開催します。本市からは開発責任者、開発リーダー、業務責任者、業務リーダーが参加し、受注業者からは責任者、担当者の参加を求め、移行計画が無理なく進捗できるかどうか</w:t>
      </w:r>
      <w:r>
        <w:rPr>
          <w:rFonts w:ascii="游明朝" w:eastAsia="游明朝" w:hAnsi="游明朝" w:hint="eastAsia"/>
          <w:color w:val="000000" w:themeColor="text1"/>
        </w:rPr>
        <w:t>、</w:t>
      </w:r>
      <w:r w:rsidRPr="007012EA">
        <w:rPr>
          <w:rFonts w:ascii="游明朝" w:eastAsia="游明朝" w:hAnsi="游明朝" w:hint="eastAsia"/>
          <w:color w:val="000000" w:themeColor="text1"/>
        </w:rPr>
        <w:t>新システムのマスタ/データ生成手段により生成が可能かどうか実現性を踏ま</w:t>
      </w:r>
      <w:r w:rsidRPr="0013571C">
        <w:rPr>
          <w:rFonts w:ascii="游明朝" w:eastAsia="游明朝" w:hAnsi="游明朝" w:hint="eastAsia"/>
          <w:color w:val="000000" w:themeColor="text1"/>
        </w:rPr>
        <w:t>えて判断し、不明な事項は本市・受注業者の双方で明確化を図ります。なお、単純なデータ変換や利用部門による入力作業でデータ生成が困難な場合、適宜、新システムのマスタ/データ構造について、基本設計、詳細設計での見直しを各リーダー間で調整します。</w:t>
      </w:r>
    </w:p>
    <w:p w14:paraId="229261B8" w14:textId="77777777" w:rsidR="00EF698F" w:rsidRPr="007473F7" w:rsidRDefault="00EF698F" w:rsidP="00EF698F">
      <w:pPr>
        <w:pStyle w:val="af0"/>
        <w:ind w:leftChars="202" w:left="424" w:firstLineChars="100" w:firstLine="210"/>
        <w:rPr>
          <w:color w:val="000000" w:themeColor="text1"/>
        </w:rPr>
      </w:pPr>
    </w:p>
    <w:p w14:paraId="64BB8B09" w14:textId="097C7435" w:rsidR="00EF698F" w:rsidRPr="00083CB1" w:rsidRDefault="00EF698F" w:rsidP="00DB1DF4">
      <w:pPr>
        <w:pStyle w:val="af0"/>
        <w:numPr>
          <w:ilvl w:val="0"/>
          <w:numId w:val="23"/>
        </w:numPr>
        <w:ind w:leftChars="0" w:firstLineChars="0" w:hanging="144"/>
        <w:rPr>
          <w:color w:val="000000" w:themeColor="text1"/>
        </w:rPr>
      </w:pPr>
      <w:r w:rsidRPr="00083CB1">
        <w:rPr>
          <w:rFonts w:hint="eastAsia"/>
          <w:color w:val="000000" w:themeColor="text1"/>
        </w:rPr>
        <w:t>移行計画の報告</w:t>
      </w:r>
    </w:p>
    <w:p w14:paraId="43548653" w14:textId="7663A33C" w:rsidR="007473F7" w:rsidRPr="00641D48" w:rsidRDefault="007473F7" w:rsidP="007473F7">
      <w:pPr>
        <w:pStyle w:val="af2"/>
        <w:ind w:leftChars="202" w:left="424" w:firstLineChars="98" w:firstLine="206"/>
        <w:rPr>
          <w:rFonts w:ascii="游明朝" w:eastAsia="游明朝" w:hAnsi="游明朝"/>
          <w:color w:val="000000" w:themeColor="text1"/>
        </w:rPr>
      </w:pPr>
      <w:r w:rsidRPr="00083CB1">
        <w:rPr>
          <w:rFonts w:ascii="游明朝" w:eastAsia="游明朝" w:hAnsi="游明朝" w:hint="eastAsia"/>
          <w:color w:val="000000" w:themeColor="text1"/>
        </w:rPr>
        <w:t>開発責任者は、</w:t>
      </w:r>
      <w:r>
        <w:rPr>
          <w:rFonts w:ascii="游明朝" w:eastAsia="游明朝" w:hAnsi="游明朝" w:hint="eastAsia"/>
          <w:color w:val="000000" w:themeColor="text1"/>
        </w:rPr>
        <w:t>完成した</w:t>
      </w:r>
      <w:r w:rsidR="00AF1762">
        <w:rPr>
          <w:rFonts w:ascii="游明朝" w:eastAsia="游明朝" w:hAnsi="游明朝" w:hint="eastAsia"/>
          <w:color w:val="000000" w:themeColor="text1"/>
        </w:rPr>
        <w:t>移行</w:t>
      </w:r>
      <w:r>
        <w:rPr>
          <w:rFonts w:ascii="游明朝" w:eastAsia="游明朝" w:hAnsi="游明朝" w:hint="eastAsia"/>
          <w:color w:val="000000" w:themeColor="text1"/>
        </w:rPr>
        <w:t>計画書</w:t>
      </w:r>
      <w:r w:rsidR="00F30D90">
        <w:rPr>
          <w:rFonts w:ascii="游明朝" w:eastAsia="游明朝" w:hAnsi="游明朝" w:hint="eastAsia"/>
          <w:color w:val="000000" w:themeColor="text1"/>
        </w:rPr>
        <w:t>を</w:t>
      </w:r>
      <w:r>
        <w:rPr>
          <w:rFonts w:ascii="游明朝" w:eastAsia="游明朝" w:hAnsi="游明朝" w:hint="eastAsia"/>
          <w:color w:val="000000" w:themeColor="text1"/>
        </w:rPr>
        <w:t>プロジェクト会議に提出し、プロジェクト総括責任者の承認を得て、</w:t>
      </w:r>
      <w:r w:rsidRPr="00083CB1">
        <w:rPr>
          <w:rFonts w:ascii="游明朝" w:eastAsia="游明朝" w:hAnsi="游明朝" w:hint="eastAsia"/>
          <w:color w:val="000000" w:themeColor="text1"/>
        </w:rPr>
        <w:t>移行作業（移行設計～移行リハーサル）</w:t>
      </w:r>
      <w:r>
        <w:rPr>
          <w:rFonts w:ascii="游明朝" w:eastAsia="游明朝" w:hAnsi="游明朝" w:hint="eastAsia"/>
          <w:color w:val="000000" w:themeColor="text1"/>
        </w:rPr>
        <w:t>に着手します。</w:t>
      </w:r>
    </w:p>
    <w:p w14:paraId="4F84CCFF" w14:textId="00ED413F" w:rsidR="00EF698F" w:rsidRDefault="00EF698F">
      <w:pPr>
        <w:widowControl/>
        <w:jc w:val="left"/>
        <w:rPr>
          <w:rFonts w:ascii="MS UI Gothic" w:eastAsia="MS UI Gothic" w:hAnsi="MS UI Gothic"/>
          <w:color w:val="000000" w:themeColor="text1"/>
        </w:rPr>
      </w:pPr>
      <w:r>
        <w:rPr>
          <w:rFonts w:ascii="MS UI Gothic" w:eastAsia="MS UI Gothic" w:hAnsi="MS UI Gothic"/>
          <w:color w:val="000000" w:themeColor="text1"/>
        </w:rPr>
        <w:br w:type="page"/>
      </w:r>
    </w:p>
    <w:p w14:paraId="28ECAF9B" w14:textId="77777777" w:rsidR="00EF698F" w:rsidRPr="00083CB1" w:rsidRDefault="00EF698F" w:rsidP="00EF698F">
      <w:pPr>
        <w:widowControl/>
        <w:ind w:firstLineChars="100" w:firstLine="210"/>
        <w:rPr>
          <w:rFonts w:ascii="MS UI Gothic" w:eastAsia="MS UI Gothic" w:hAnsi="MS UI Gothic"/>
          <w:color w:val="000000" w:themeColor="text1"/>
        </w:rPr>
      </w:pPr>
    </w:p>
    <w:p w14:paraId="34B92116" w14:textId="4A723259" w:rsidR="00EF698F" w:rsidRPr="00083CB1" w:rsidRDefault="00EF698F" w:rsidP="008209C8">
      <w:pPr>
        <w:pStyle w:val="3"/>
      </w:pPr>
      <w:bookmarkStart w:id="44" w:name="_Toc532983212"/>
      <w:bookmarkStart w:id="45" w:name="_Toc130999883"/>
      <w:r w:rsidRPr="00083CB1">
        <w:rPr>
          <w:rFonts w:hint="eastAsia"/>
        </w:rPr>
        <w:t>移行設計</w:t>
      </w:r>
      <w:bookmarkEnd w:id="44"/>
      <w:bookmarkEnd w:id="45"/>
    </w:p>
    <w:p w14:paraId="3D3729A6" w14:textId="17FBA0A5" w:rsidR="00EF698F" w:rsidRPr="00083CB1" w:rsidRDefault="00EF698F" w:rsidP="00DB1DF4">
      <w:pPr>
        <w:pStyle w:val="ac"/>
        <w:numPr>
          <w:ilvl w:val="0"/>
          <w:numId w:val="24"/>
        </w:numPr>
        <w:ind w:leftChars="0" w:left="426" w:firstLineChars="0" w:hanging="284"/>
        <w:rPr>
          <w:color w:val="000000" w:themeColor="text1"/>
        </w:rPr>
      </w:pPr>
      <w:r w:rsidRPr="00083CB1">
        <w:rPr>
          <w:rFonts w:hint="eastAsia"/>
          <w:color w:val="000000" w:themeColor="text1"/>
        </w:rPr>
        <w:t>概要</w:t>
      </w:r>
    </w:p>
    <w:p w14:paraId="0845AB49" w14:textId="77777777" w:rsidR="00EF698F" w:rsidRPr="00083CB1" w:rsidRDefault="00EF698F" w:rsidP="00EF698F">
      <w:pPr>
        <w:pStyle w:val="ac"/>
        <w:ind w:leftChars="67" w:left="141" w:firstLineChars="100" w:firstLine="210"/>
        <w:rPr>
          <w:rFonts w:ascii="游明朝" w:eastAsia="游明朝" w:hAnsi="游明朝"/>
          <w:color w:val="000000" w:themeColor="text1"/>
        </w:rPr>
      </w:pPr>
      <w:r w:rsidRPr="00083CB1">
        <w:rPr>
          <w:rFonts w:ascii="游明朝" w:eastAsia="游明朝" w:hAnsi="游明朝" w:hint="eastAsia"/>
          <w:color w:val="000000" w:themeColor="text1"/>
        </w:rPr>
        <w:t>要件定義、基本設計、詳細設計の内容を元に、新システム稼働時に必要な業務データ移行仕様、新システム</w:t>
      </w:r>
      <w:r>
        <w:rPr>
          <w:rFonts w:ascii="游明朝" w:eastAsia="游明朝" w:hAnsi="游明朝" w:hint="eastAsia"/>
          <w:color w:val="000000" w:themeColor="text1"/>
        </w:rPr>
        <w:t>への</w:t>
      </w:r>
      <w:r w:rsidRPr="004E6299">
        <w:rPr>
          <w:rFonts w:ascii="游明朝" w:eastAsia="游明朝" w:hAnsi="游明朝" w:hint="eastAsia"/>
          <w:color w:val="000000" w:themeColor="text1"/>
        </w:rPr>
        <w:t>切替方法を移行仕様とし</w:t>
      </w:r>
      <w:r w:rsidRPr="00083CB1">
        <w:rPr>
          <w:rFonts w:ascii="游明朝" w:eastAsia="游明朝" w:hAnsi="游明朝" w:hint="eastAsia"/>
          <w:color w:val="000000" w:themeColor="text1"/>
        </w:rPr>
        <w:t>てまとめます。</w:t>
      </w:r>
    </w:p>
    <w:p w14:paraId="73C8CB29" w14:textId="77777777" w:rsidR="00EF698F" w:rsidRPr="00083CB1" w:rsidRDefault="00EF698F" w:rsidP="00EF698F">
      <w:pPr>
        <w:pStyle w:val="ae"/>
        <w:rPr>
          <w:color w:val="000000" w:themeColor="text1"/>
        </w:rPr>
      </w:pPr>
    </w:p>
    <w:p w14:paraId="051E48A2" w14:textId="20D6311A" w:rsidR="00EF698F" w:rsidRPr="00BE38E2" w:rsidRDefault="00EF698F" w:rsidP="00EF698F">
      <w:pPr>
        <w:pStyle w:val="ac"/>
        <w:numPr>
          <w:ilvl w:val="0"/>
          <w:numId w:val="24"/>
        </w:numPr>
        <w:ind w:leftChars="0" w:left="426" w:firstLineChars="0" w:hanging="284"/>
        <w:rPr>
          <w:color w:val="000000" w:themeColor="text1"/>
        </w:rPr>
      </w:pPr>
      <w:r w:rsidRPr="00083CB1">
        <w:rPr>
          <w:rFonts w:hint="eastAsia"/>
          <w:color w:val="000000" w:themeColor="text1"/>
        </w:rPr>
        <w:t>作業フローチャート</w:t>
      </w:r>
    </w:p>
    <w:p w14:paraId="3D0A7171" w14:textId="027C18B2" w:rsidR="00330209" w:rsidRDefault="00BE38E2" w:rsidP="00EF698F">
      <w:pPr>
        <w:pStyle w:val="ac"/>
        <w:ind w:leftChars="0" w:left="0" w:firstLineChars="0" w:firstLine="0"/>
        <w:rPr>
          <w:color w:val="000000" w:themeColor="text1"/>
        </w:rPr>
      </w:pPr>
      <w:r w:rsidRPr="00BE38E2">
        <w:rPr>
          <w:noProof/>
        </w:rPr>
        <w:drawing>
          <wp:inline distT="0" distB="0" distL="0" distR="0" wp14:anchorId="463AF267" wp14:editId="0D427209">
            <wp:extent cx="5400040" cy="415351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153511"/>
                    </a:xfrm>
                    <a:prstGeom prst="rect">
                      <a:avLst/>
                    </a:prstGeom>
                    <a:noFill/>
                    <a:ln>
                      <a:noFill/>
                    </a:ln>
                  </pic:spPr>
                </pic:pic>
              </a:graphicData>
            </a:graphic>
          </wp:inline>
        </w:drawing>
      </w:r>
    </w:p>
    <w:p w14:paraId="75D516DC" w14:textId="7E99FECA" w:rsidR="00EF698F" w:rsidRPr="00083CB1" w:rsidRDefault="00EF698F" w:rsidP="00DB1DF4">
      <w:pPr>
        <w:pStyle w:val="ac"/>
        <w:numPr>
          <w:ilvl w:val="0"/>
          <w:numId w:val="24"/>
        </w:numPr>
        <w:ind w:leftChars="0" w:left="426" w:firstLineChars="0" w:hanging="284"/>
        <w:rPr>
          <w:color w:val="000000" w:themeColor="text1"/>
        </w:rPr>
      </w:pPr>
      <w:r w:rsidRPr="00083CB1">
        <w:rPr>
          <w:rFonts w:hint="eastAsia"/>
          <w:color w:val="000000" w:themeColor="text1"/>
        </w:rPr>
        <w:t>実施事項</w:t>
      </w:r>
    </w:p>
    <w:p w14:paraId="0ADAF5FA" w14:textId="5E472682" w:rsidR="00EF698F" w:rsidRPr="00083CB1" w:rsidRDefault="00EF698F" w:rsidP="00DB1DF4">
      <w:pPr>
        <w:pStyle w:val="af0"/>
        <w:numPr>
          <w:ilvl w:val="0"/>
          <w:numId w:val="25"/>
        </w:numPr>
        <w:ind w:leftChars="0" w:firstLineChars="0" w:hanging="144"/>
        <w:rPr>
          <w:color w:val="000000" w:themeColor="text1"/>
        </w:rPr>
      </w:pPr>
      <w:r w:rsidRPr="00083CB1">
        <w:rPr>
          <w:rFonts w:hint="eastAsia"/>
          <w:color w:val="000000" w:themeColor="text1"/>
        </w:rPr>
        <w:t>移行設計実施計画</w:t>
      </w:r>
      <w:r w:rsidR="00552F62">
        <w:rPr>
          <w:rFonts w:hint="eastAsia"/>
          <w:color w:val="000000" w:themeColor="text1"/>
        </w:rPr>
        <w:t>の</w:t>
      </w:r>
      <w:r w:rsidRPr="00083CB1">
        <w:rPr>
          <w:rFonts w:hint="eastAsia"/>
          <w:color w:val="000000" w:themeColor="text1"/>
        </w:rPr>
        <w:t>策定</w:t>
      </w:r>
    </w:p>
    <w:p w14:paraId="0D1B3BA2" w14:textId="524B010B" w:rsidR="00EF698F" w:rsidRPr="00083CB1" w:rsidRDefault="00EF698F" w:rsidP="00EF698F">
      <w:pPr>
        <w:pStyle w:val="af0"/>
        <w:ind w:leftChars="202" w:left="424" w:firstLineChars="100" w:firstLine="210"/>
        <w:rPr>
          <w:rFonts w:ascii="游明朝" w:eastAsia="游明朝" w:hAnsi="游明朝"/>
          <w:color w:val="000000" w:themeColor="text1"/>
        </w:rPr>
      </w:pPr>
      <w:r w:rsidRPr="00DF5790">
        <w:rPr>
          <w:rFonts w:ascii="游明朝" w:eastAsia="游明朝" w:hAnsi="游明朝" w:hint="eastAsia"/>
          <w:color w:val="000000" w:themeColor="text1"/>
        </w:rPr>
        <w:t>開発責任者は、標準化リーダー、移行リーダー、業務責任者、業務リーダー、受注業者と協力して、目的、移行設計工程での実施事項、作業スケジュールや役割分担をまとめたWBS、運営する会議</w:t>
      </w:r>
      <w:r w:rsidR="00660341" w:rsidRPr="00DF5790">
        <w:rPr>
          <w:rFonts w:ascii="游明朝" w:eastAsia="游明朝" w:hAnsi="游明朝" w:hint="eastAsia"/>
          <w:color w:val="000000" w:themeColor="text1"/>
        </w:rPr>
        <w:t>体</w:t>
      </w:r>
      <w:r w:rsidRPr="00DF5790">
        <w:rPr>
          <w:rFonts w:ascii="游明朝" w:eastAsia="游明朝" w:hAnsi="游明朝" w:hint="eastAsia"/>
          <w:color w:val="000000" w:themeColor="text1"/>
        </w:rPr>
        <w:t>、成果物</w:t>
      </w:r>
      <w:r w:rsidR="00E154E7" w:rsidRPr="00DF5790">
        <w:rPr>
          <w:rFonts w:ascii="游明朝" w:eastAsia="游明朝" w:hAnsi="游明朝" w:hint="eastAsia"/>
          <w:color w:val="000000" w:themeColor="text1"/>
        </w:rPr>
        <w:t>等</w:t>
      </w:r>
      <w:r w:rsidRPr="00DF5790">
        <w:rPr>
          <w:rFonts w:ascii="游明朝" w:eastAsia="游明朝" w:hAnsi="游明朝" w:hint="eastAsia"/>
          <w:color w:val="000000" w:themeColor="text1"/>
        </w:rPr>
        <w:t>を</w:t>
      </w:r>
      <w:r w:rsidR="00F30D90" w:rsidRPr="00DF5790">
        <w:rPr>
          <w:rFonts w:ascii="游明朝" w:eastAsia="游明朝" w:hAnsi="游明朝" w:hint="eastAsia"/>
          <w:color w:val="000000" w:themeColor="text1"/>
        </w:rPr>
        <w:t>立案し、受注業者は</w:t>
      </w:r>
      <w:r w:rsidRPr="00DF5790">
        <w:rPr>
          <w:rFonts w:ascii="游明朝" w:eastAsia="游明朝" w:hAnsi="游明朝" w:hint="eastAsia"/>
          <w:color w:val="000000" w:themeColor="text1"/>
        </w:rPr>
        <w:t>移行設計計画書として</w:t>
      </w:r>
      <w:r w:rsidR="00F30D90" w:rsidRPr="00DF5790">
        <w:rPr>
          <w:rFonts w:ascii="游明朝" w:eastAsia="游明朝" w:hAnsi="游明朝" w:hint="eastAsia"/>
          <w:color w:val="000000" w:themeColor="text1"/>
        </w:rPr>
        <w:t>まとめ</w:t>
      </w:r>
      <w:r w:rsidRPr="00DF5790">
        <w:rPr>
          <w:rFonts w:ascii="游明朝" w:eastAsia="游明朝" w:hAnsi="游明朝" w:hint="eastAsia"/>
          <w:color w:val="000000" w:themeColor="text1"/>
        </w:rPr>
        <w:t>ます。</w:t>
      </w:r>
    </w:p>
    <w:p w14:paraId="68CB7816" w14:textId="62A12E3F" w:rsidR="00EF698F" w:rsidRPr="00083CB1" w:rsidRDefault="00A01169" w:rsidP="00EF698F">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本</w:t>
      </w:r>
      <w:r w:rsidR="00EF698F" w:rsidRPr="00083CB1">
        <w:rPr>
          <w:rFonts w:ascii="游明朝" w:eastAsia="游明朝" w:hAnsi="游明朝" w:hint="eastAsia"/>
          <w:color w:val="000000" w:themeColor="text1"/>
        </w:rPr>
        <w:t>工程では、開発責任者が主体となりますが、</w:t>
      </w:r>
      <w:r w:rsidR="00EF698F">
        <w:rPr>
          <w:rFonts w:ascii="游明朝" w:eastAsia="游明朝" w:hAnsi="游明朝" w:hint="eastAsia"/>
          <w:color w:val="000000" w:themeColor="text1"/>
        </w:rPr>
        <w:t>既存</w:t>
      </w:r>
      <w:r w:rsidR="00EF698F" w:rsidRPr="00083CB1">
        <w:rPr>
          <w:rFonts w:ascii="游明朝" w:eastAsia="游明朝" w:hAnsi="游明朝" w:hint="eastAsia"/>
          <w:color w:val="000000" w:themeColor="text1"/>
        </w:rPr>
        <w:t>データ</w:t>
      </w:r>
      <w:r w:rsidR="00EF698F">
        <w:rPr>
          <w:rFonts w:ascii="游明朝" w:eastAsia="游明朝" w:hAnsi="游明朝" w:hint="eastAsia"/>
          <w:color w:val="000000" w:themeColor="text1"/>
        </w:rPr>
        <w:t>（</w:t>
      </w:r>
      <w:r w:rsidR="00E14C7C">
        <w:rPr>
          <w:rFonts w:ascii="游明朝" w:eastAsia="游明朝" w:hAnsi="游明朝" w:hint="eastAsia"/>
          <w:color w:val="000000" w:themeColor="text1"/>
        </w:rPr>
        <w:t>台帳や個票で管理している紙媒体など</w:t>
      </w:r>
      <w:r w:rsidR="00EF698F">
        <w:rPr>
          <w:rFonts w:ascii="游明朝" w:eastAsia="游明朝" w:hAnsi="游明朝" w:hint="eastAsia"/>
          <w:color w:val="000000" w:themeColor="text1"/>
        </w:rPr>
        <w:t>当システム開発で電子化するもの）</w:t>
      </w:r>
      <w:r w:rsidR="00EF698F" w:rsidRPr="00083CB1">
        <w:rPr>
          <w:rFonts w:ascii="游明朝" w:eastAsia="游明朝" w:hAnsi="游明朝" w:hint="eastAsia"/>
          <w:color w:val="000000" w:themeColor="text1"/>
        </w:rPr>
        <w:t>仕様について</w:t>
      </w:r>
      <w:r w:rsidR="000A6B30">
        <w:rPr>
          <w:rFonts w:ascii="游明朝" w:eastAsia="游明朝" w:hAnsi="游明朝" w:hint="eastAsia"/>
          <w:color w:val="000000" w:themeColor="text1"/>
        </w:rPr>
        <w:t>は</w:t>
      </w:r>
      <w:r w:rsidR="00EF698F" w:rsidRPr="00083CB1">
        <w:rPr>
          <w:rFonts w:ascii="游明朝" w:eastAsia="游明朝" w:hAnsi="游明朝" w:hint="eastAsia"/>
          <w:color w:val="000000" w:themeColor="text1"/>
        </w:rPr>
        <w:t>、業務責任者が開発責任者を支援するよう役割分担を定めます。</w:t>
      </w:r>
    </w:p>
    <w:p w14:paraId="60CAD3B5" w14:textId="5C780CDD" w:rsidR="00EF698F" w:rsidRPr="00083CB1" w:rsidRDefault="00EF698F" w:rsidP="00EF698F">
      <w:pPr>
        <w:pStyle w:val="af0"/>
        <w:ind w:leftChars="202" w:left="424" w:firstLineChars="100" w:firstLine="210"/>
        <w:rPr>
          <w:rFonts w:ascii="游明朝" w:eastAsia="游明朝" w:hAnsi="游明朝"/>
          <w:color w:val="000000" w:themeColor="text1"/>
        </w:rPr>
      </w:pPr>
      <w:r w:rsidRPr="00083CB1">
        <w:rPr>
          <w:rFonts w:ascii="游明朝" w:eastAsia="游明朝" w:hAnsi="游明朝" w:hint="eastAsia"/>
          <w:color w:val="000000" w:themeColor="text1"/>
        </w:rPr>
        <w:t>完成した移行設計計画</w:t>
      </w:r>
      <w:r w:rsidR="00552F62">
        <w:rPr>
          <w:rFonts w:ascii="游明朝" w:eastAsia="游明朝" w:hAnsi="游明朝" w:hint="eastAsia"/>
          <w:color w:val="000000" w:themeColor="text1"/>
        </w:rPr>
        <w:t>は</w:t>
      </w:r>
      <w:r w:rsidRPr="00083CB1">
        <w:rPr>
          <w:rFonts w:ascii="游明朝" w:eastAsia="游明朝" w:hAnsi="游明朝" w:hint="eastAsia"/>
          <w:color w:val="000000" w:themeColor="text1"/>
        </w:rPr>
        <w:t>プロジェクト</w:t>
      </w:r>
      <w:r>
        <w:rPr>
          <w:rFonts w:ascii="游明朝" w:eastAsia="游明朝" w:hAnsi="游明朝" w:hint="eastAsia"/>
          <w:color w:val="000000" w:themeColor="text1"/>
        </w:rPr>
        <w:t>会議に提出</w:t>
      </w:r>
      <w:r w:rsidRPr="00083CB1">
        <w:rPr>
          <w:rFonts w:ascii="游明朝" w:eastAsia="游明朝" w:hAnsi="游明朝" w:hint="eastAsia"/>
          <w:color w:val="000000" w:themeColor="text1"/>
        </w:rPr>
        <w:t>します。</w:t>
      </w:r>
    </w:p>
    <w:p w14:paraId="6028C049" w14:textId="40544CEB" w:rsidR="009F4937" w:rsidRDefault="009F4937">
      <w:pPr>
        <w:widowControl/>
        <w:jc w:val="left"/>
        <w:rPr>
          <w:rFonts w:ascii="MS UI Gothic" w:eastAsia="MS UI Gothic" w:hAnsi="MS UI Gothic"/>
          <w:color w:val="000000" w:themeColor="text1"/>
          <w:szCs w:val="21"/>
        </w:rPr>
      </w:pPr>
      <w:r>
        <w:rPr>
          <w:color w:val="000000" w:themeColor="text1"/>
        </w:rPr>
        <w:br w:type="page"/>
      </w:r>
    </w:p>
    <w:p w14:paraId="1665A230" w14:textId="10489505" w:rsidR="00EF698F" w:rsidRPr="00083CB1" w:rsidRDefault="00EF698F" w:rsidP="00DB1DF4">
      <w:pPr>
        <w:pStyle w:val="af0"/>
        <w:numPr>
          <w:ilvl w:val="0"/>
          <w:numId w:val="25"/>
        </w:numPr>
        <w:ind w:leftChars="0" w:firstLineChars="0" w:hanging="144"/>
        <w:rPr>
          <w:color w:val="000000" w:themeColor="text1"/>
        </w:rPr>
      </w:pPr>
      <w:r w:rsidRPr="00083CB1">
        <w:rPr>
          <w:rFonts w:hint="eastAsia"/>
          <w:color w:val="000000" w:themeColor="text1"/>
        </w:rPr>
        <w:t>移行設計の実施</w:t>
      </w:r>
    </w:p>
    <w:p w14:paraId="540BD3F8" w14:textId="2273F4E4" w:rsidR="00EF698F" w:rsidRPr="00083CB1" w:rsidRDefault="00EF698F" w:rsidP="00EF698F">
      <w:pPr>
        <w:pStyle w:val="af0"/>
        <w:ind w:leftChars="202" w:left="424" w:firstLineChars="100" w:firstLine="210"/>
        <w:rPr>
          <w:rFonts w:ascii="游明朝" w:eastAsia="游明朝" w:hAnsi="游明朝"/>
          <w:color w:val="000000" w:themeColor="text1"/>
        </w:rPr>
      </w:pPr>
      <w:r w:rsidRPr="00DF5790">
        <w:rPr>
          <w:rFonts w:ascii="游明朝" w:eastAsia="游明朝" w:hAnsi="游明朝" w:hint="eastAsia"/>
          <w:color w:val="000000" w:themeColor="text1"/>
        </w:rPr>
        <w:t>開発責任者は、移行リーダー、受注業者と協力して、</w:t>
      </w:r>
      <w:r w:rsidR="00A65EBA" w:rsidRPr="00DF5790">
        <w:rPr>
          <w:rFonts w:ascii="游明朝" w:eastAsia="游明朝" w:hAnsi="游明朝" w:hint="eastAsia"/>
          <w:color w:val="000000" w:themeColor="text1"/>
        </w:rPr>
        <w:t>次表：移行設計項目に示す設計項目を踏まえて、</w:t>
      </w:r>
      <w:r w:rsidRPr="00DF5790">
        <w:rPr>
          <w:rFonts w:ascii="游明朝" w:eastAsia="游明朝" w:hAnsi="游明朝" w:hint="eastAsia"/>
          <w:color w:val="000000" w:themeColor="text1"/>
        </w:rPr>
        <w:t>要件定義書、基本設計書、詳細設計書、既存データ仕様を</w:t>
      </w:r>
      <w:r w:rsidR="00A65EBA" w:rsidRPr="00DF5790">
        <w:rPr>
          <w:rFonts w:ascii="游明朝" w:eastAsia="游明朝" w:hAnsi="游明朝" w:hint="eastAsia"/>
          <w:color w:val="000000" w:themeColor="text1"/>
        </w:rPr>
        <w:t>元</w:t>
      </w:r>
      <w:r w:rsidRPr="00DF5790">
        <w:rPr>
          <w:rFonts w:ascii="游明朝" w:eastAsia="游明朝" w:hAnsi="游明朝" w:hint="eastAsia"/>
          <w:color w:val="000000" w:themeColor="text1"/>
        </w:rPr>
        <w:t>に</w:t>
      </w:r>
      <w:r w:rsidR="00A65EBA" w:rsidRPr="00DF5790">
        <w:rPr>
          <w:rFonts w:ascii="游明朝" w:eastAsia="游明朝" w:hAnsi="游明朝" w:hint="eastAsia"/>
          <w:color w:val="000000" w:themeColor="text1"/>
        </w:rPr>
        <w:t>、</w:t>
      </w:r>
      <w:r w:rsidRPr="00DF5790">
        <w:rPr>
          <w:rFonts w:ascii="游明朝" w:eastAsia="游明朝" w:hAnsi="游明朝" w:hint="eastAsia"/>
          <w:color w:val="000000" w:themeColor="text1"/>
        </w:rPr>
        <w:t>新データ移行方式、変換方式、新システム切替方式に必要な作業等を</w:t>
      </w:r>
      <w:r w:rsidR="00A65EBA" w:rsidRPr="00DF5790">
        <w:rPr>
          <w:rFonts w:ascii="游明朝" w:eastAsia="游明朝" w:hAnsi="游明朝" w:hint="eastAsia"/>
          <w:color w:val="000000" w:themeColor="text1"/>
        </w:rPr>
        <w:t>、</w:t>
      </w:r>
      <w:r w:rsidRPr="00DF5790">
        <w:rPr>
          <w:rFonts w:ascii="游明朝" w:eastAsia="游明朝" w:hAnsi="游明朝" w:hint="eastAsia"/>
          <w:color w:val="000000" w:themeColor="text1"/>
        </w:rPr>
        <w:t>自業務・システムの移行内容に合わせて設計項目を追加・修正したうえで</w:t>
      </w:r>
      <w:r w:rsidR="00F30D90" w:rsidRPr="00DF5790">
        <w:rPr>
          <w:rFonts w:ascii="游明朝" w:eastAsia="游明朝" w:hAnsi="游明朝" w:hint="eastAsia"/>
          <w:color w:val="000000" w:themeColor="text1"/>
        </w:rPr>
        <w:t>検討し、受注業者が検討結果を</w:t>
      </w:r>
      <w:r w:rsidRPr="00DF5790">
        <w:rPr>
          <w:rFonts w:ascii="游明朝" w:eastAsia="游明朝" w:hAnsi="游明朝" w:hint="eastAsia"/>
          <w:color w:val="000000" w:themeColor="text1"/>
        </w:rPr>
        <w:t>移行設計書にまとめます。なお、移行設計により、作業内容や作業量に変更</w:t>
      </w:r>
      <w:r w:rsidR="00A01169" w:rsidRPr="00DF5790">
        <w:rPr>
          <w:rFonts w:ascii="游明朝" w:eastAsia="游明朝" w:hAnsi="游明朝" w:hint="eastAsia"/>
          <w:color w:val="000000" w:themeColor="text1"/>
        </w:rPr>
        <w:t>が</w:t>
      </w:r>
      <w:r w:rsidRPr="00DF5790">
        <w:rPr>
          <w:rFonts w:ascii="游明朝" w:eastAsia="游明朝" w:hAnsi="游明朝" w:hint="eastAsia"/>
          <w:color w:val="000000" w:themeColor="text1"/>
        </w:rPr>
        <w:t>あった場合は移行計画を見直します。</w:t>
      </w:r>
    </w:p>
    <w:p w14:paraId="64CFA456" w14:textId="77777777" w:rsidR="00EF698F" w:rsidRPr="00083CB1" w:rsidRDefault="00EF698F" w:rsidP="00EF698F">
      <w:pPr>
        <w:pStyle w:val="af0"/>
        <w:ind w:leftChars="202" w:left="424" w:firstLineChars="100" w:firstLine="210"/>
        <w:rPr>
          <w:rFonts w:ascii="游明朝" w:eastAsia="游明朝" w:hAnsi="游明朝"/>
          <w:color w:val="000000" w:themeColor="text1"/>
        </w:rPr>
      </w:pPr>
    </w:p>
    <w:p w14:paraId="0CE06FE1" w14:textId="77777777" w:rsidR="00EF698F" w:rsidRPr="00083CB1" w:rsidRDefault="00EF698F" w:rsidP="00EF698F">
      <w:pPr>
        <w:ind w:firstLineChars="100" w:firstLine="210"/>
        <w:rPr>
          <w:rFonts w:ascii="MS UI Gothic" w:eastAsia="MS UI Gothic" w:hAnsi="MS UI Gothic"/>
          <w:color w:val="000000" w:themeColor="text1"/>
          <w:szCs w:val="21"/>
          <w:bdr w:val="single" w:sz="4" w:space="0" w:color="auto"/>
        </w:rPr>
      </w:pPr>
      <w:r w:rsidRPr="00083CB1">
        <w:rPr>
          <w:rFonts w:ascii="MS UI Gothic" w:eastAsia="MS UI Gothic" w:hAnsi="MS UI Gothic" w:hint="eastAsia"/>
          <w:color w:val="000000" w:themeColor="text1"/>
          <w:szCs w:val="21"/>
          <w:bdr w:val="single" w:sz="4" w:space="0" w:color="auto"/>
        </w:rPr>
        <w:t>移行設計項目</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1417"/>
        <w:gridCol w:w="1985"/>
        <w:gridCol w:w="4773"/>
      </w:tblGrid>
      <w:tr w:rsidR="00EF698F" w:rsidRPr="00083CB1" w14:paraId="2D6FB881" w14:textId="77777777" w:rsidTr="00EF698F">
        <w:tc>
          <w:tcPr>
            <w:tcW w:w="1417" w:type="dxa"/>
            <w:tcBorders>
              <w:top w:val="thinThickSmallGap" w:sz="24" w:space="0" w:color="auto"/>
              <w:bottom w:val="double" w:sz="4" w:space="0" w:color="auto"/>
              <w:right w:val="double" w:sz="4" w:space="0" w:color="FFFFFF" w:themeColor="background1"/>
            </w:tcBorders>
            <w:shd w:val="clear" w:color="auto" w:fill="002060"/>
            <w:vAlign w:val="center"/>
          </w:tcPr>
          <w:p w14:paraId="1930CF27" w14:textId="77777777" w:rsidR="00EF698F" w:rsidRPr="00356366" w:rsidRDefault="00EF698F" w:rsidP="00EF698F">
            <w:pPr>
              <w:widowControl/>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記載目次</w:t>
            </w:r>
          </w:p>
        </w:tc>
        <w:tc>
          <w:tcPr>
            <w:tcW w:w="1985" w:type="dxa"/>
            <w:tcBorders>
              <w:top w:val="thinThickSmallGap" w:sz="24" w:space="0" w:color="auto"/>
              <w:left w:val="double" w:sz="4" w:space="0" w:color="FFFFFF" w:themeColor="background1"/>
              <w:bottom w:val="double" w:sz="4" w:space="0" w:color="auto"/>
              <w:right w:val="double" w:sz="4" w:space="0" w:color="FFFFFF" w:themeColor="background1"/>
            </w:tcBorders>
            <w:shd w:val="clear" w:color="auto" w:fill="002060"/>
            <w:vAlign w:val="center"/>
          </w:tcPr>
          <w:p w14:paraId="0087B86E"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記載事項</w:t>
            </w:r>
          </w:p>
        </w:tc>
        <w:tc>
          <w:tcPr>
            <w:tcW w:w="4773" w:type="dxa"/>
            <w:tcBorders>
              <w:top w:val="thinThickSmallGap" w:sz="24" w:space="0" w:color="auto"/>
              <w:left w:val="double" w:sz="4" w:space="0" w:color="FFFFFF" w:themeColor="background1"/>
              <w:bottom w:val="double" w:sz="4" w:space="0" w:color="auto"/>
            </w:tcBorders>
            <w:shd w:val="clear" w:color="auto" w:fill="002060"/>
            <w:vAlign w:val="center"/>
          </w:tcPr>
          <w:p w14:paraId="71BAFC58"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説明</w:t>
            </w:r>
          </w:p>
        </w:tc>
      </w:tr>
      <w:tr w:rsidR="00EF698F" w:rsidRPr="00083CB1" w14:paraId="3607A091" w14:textId="77777777" w:rsidTr="00EF698F">
        <w:tc>
          <w:tcPr>
            <w:tcW w:w="1417" w:type="dxa"/>
            <w:vMerge w:val="restart"/>
            <w:vAlign w:val="center"/>
          </w:tcPr>
          <w:p w14:paraId="3205E789" w14:textId="77777777" w:rsidR="00EF698F" w:rsidRPr="00083CB1" w:rsidRDefault="00EF698F" w:rsidP="00EF698F">
            <w:pPr>
              <w:widowControl/>
              <w:jc w:val="left"/>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データ移行設計</w:t>
            </w:r>
          </w:p>
        </w:tc>
        <w:tc>
          <w:tcPr>
            <w:tcW w:w="1985" w:type="dxa"/>
            <w:vAlign w:val="center"/>
          </w:tcPr>
          <w:p w14:paraId="27902EDD" w14:textId="77777777" w:rsidR="00EF698F" w:rsidRPr="00083CB1"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変換・生成仕様</w:t>
            </w:r>
          </w:p>
        </w:tc>
        <w:tc>
          <w:tcPr>
            <w:tcW w:w="4773" w:type="dxa"/>
            <w:vAlign w:val="center"/>
          </w:tcPr>
          <w:p w14:paraId="6162A1AF" w14:textId="77777777" w:rsidR="00EF698F"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新システムマスタ/データ変換・生成設計（細分化、統合）</w:t>
            </w:r>
          </w:p>
          <w:p w14:paraId="1FE1A8C4" w14:textId="77777777" w:rsidR="00EF698F" w:rsidRPr="00083CB1" w:rsidRDefault="00EF698F" w:rsidP="00EF698F">
            <w:pPr>
              <w:rPr>
                <w:rFonts w:ascii="MS UI Gothic" w:eastAsia="MS UI Gothic" w:hAnsi="MS UI Gothic"/>
                <w:color w:val="000000"/>
                <w:sz w:val="18"/>
                <w:szCs w:val="18"/>
              </w:rPr>
            </w:pPr>
            <w:r w:rsidRPr="0013571C">
              <w:rPr>
                <w:rFonts w:ascii="MS UI Gothic" w:eastAsia="MS UI Gothic" w:hAnsi="MS UI Gothic" w:hint="eastAsia"/>
                <w:color w:val="000000"/>
                <w:sz w:val="18"/>
                <w:szCs w:val="18"/>
              </w:rPr>
              <w:t>データ変換処理進行中のログ出力方法</w:t>
            </w:r>
          </w:p>
          <w:p w14:paraId="2F143A26" w14:textId="77777777" w:rsidR="00EF698F" w:rsidRPr="00083CB1" w:rsidRDefault="00EF698F" w:rsidP="00EF698F">
            <w:pPr>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文字コード変換方法（特に外字を保有する場合は注意）</w:t>
            </w:r>
          </w:p>
        </w:tc>
      </w:tr>
      <w:tr w:rsidR="00EF698F" w:rsidRPr="00083CB1" w14:paraId="4589DA63" w14:textId="77777777" w:rsidTr="00EF698F">
        <w:tc>
          <w:tcPr>
            <w:tcW w:w="1417" w:type="dxa"/>
            <w:vMerge/>
            <w:vAlign w:val="center"/>
          </w:tcPr>
          <w:p w14:paraId="5DA7AF91" w14:textId="77777777" w:rsidR="00EF698F" w:rsidRPr="00083CB1" w:rsidRDefault="00EF698F" w:rsidP="00EF698F">
            <w:pPr>
              <w:widowControl/>
              <w:jc w:val="left"/>
              <w:rPr>
                <w:rFonts w:ascii="MS UI Gothic" w:eastAsia="MS UI Gothic" w:hAnsi="MS UI Gothic"/>
                <w:color w:val="000000"/>
                <w:sz w:val="18"/>
                <w:szCs w:val="18"/>
              </w:rPr>
            </w:pPr>
          </w:p>
        </w:tc>
        <w:tc>
          <w:tcPr>
            <w:tcW w:w="1985" w:type="dxa"/>
            <w:vAlign w:val="center"/>
          </w:tcPr>
          <w:p w14:paraId="0507462A"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データ整備</w:t>
            </w:r>
          </w:p>
        </w:tc>
        <w:tc>
          <w:tcPr>
            <w:tcW w:w="4773" w:type="dxa"/>
            <w:vAlign w:val="center"/>
          </w:tcPr>
          <w:p w14:paraId="031B6FBC"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新システムで追加するマスタ/データの収集方法</w:t>
            </w:r>
          </w:p>
          <w:p w14:paraId="4E9A34CC"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利用部門へ依頼する入力作業と調整方法</w:t>
            </w:r>
          </w:p>
          <w:p w14:paraId="0CE8441E"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現行システムデータの不備解消方法</w:t>
            </w:r>
          </w:p>
        </w:tc>
      </w:tr>
      <w:tr w:rsidR="00EF698F" w:rsidRPr="00083CB1" w14:paraId="388AEADA" w14:textId="77777777" w:rsidTr="00EF698F">
        <w:tc>
          <w:tcPr>
            <w:tcW w:w="1417" w:type="dxa"/>
            <w:vMerge/>
            <w:vAlign w:val="center"/>
          </w:tcPr>
          <w:p w14:paraId="548BD73D" w14:textId="77777777" w:rsidR="00EF698F" w:rsidRPr="00083CB1" w:rsidRDefault="00EF698F" w:rsidP="00EF698F">
            <w:pPr>
              <w:widowControl/>
              <w:jc w:val="left"/>
              <w:rPr>
                <w:rFonts w:ascii="MS UI Gothic" w:eastAsia="MS UI Gothic" w:hAnsi="MS UI Gothic"/>
                <w:color w:val="000000"/>
                <w:sz w:val="18"/>
                <w:szCs w:val="18"/>
              </w:rPr>
            </w:pPr>
          </w:p>
        </w:tc>
        <w:tc>
          <w:tcPr>
            <w:tcW w:w="1985" w:type="dxa"/>
            <w:vAlign w:val="center"/>
          </w:tcPr>
          <w:p w14:paraId="13CD1FBF"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媒体データ移行</w:t>
            </w:r>
          </w:p>
          <w:p w14:paraId="3F479B08"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（必要な場合のみ）</w:t>
            </w:r>
          </w:p>
        </w:tc>
        <w:tc>
          <w:tcPr>
            <w:tcW w:w="4773" w:type="dxa"/>
            <w:vAlign w:val="center"/>
          </w:tcPr>
          <w:p w14:paraId="39136809"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長期保存データの移行方法</w:t>
            </w:r>
          </w:p>
        </w:tc>
      </w:tr>
      <w:tr w:rsidR="00EF698F" w:rsidRPr="00083CB1" w14:paraId="0E6177F8" w14:textId="77777777" w:rsidTr="00EF698F">
        <w:tc>
          <w:tcPr>
            <w:tcW w:w="1417" w:type="dxa"/>
            <w:vMerge w:val="restart"/>
            <w:vAlign w:val="center"/>
          </w:tcPr>
          <w:p w14:paraId="44606EE8" w14:textId="77777777" w:rsidR="00EF698F" w:rsidRPr="00083CB1" w:rsidRDefault="00EF698F" w:rsidP="00EF698F">
            <w:pPr>
              <w:widowControl/>
              <w:jc w:val="center"/>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新システム</w:t>
            </w:r>
          </w:p>
          <w:p w14:paraId="428B9F96" w14:textId="77777777" w:rsidR="00EF698F" w:rsidRPr="00083CB1" w:rsidRDefault="00EF698F" w:rsidP="00EF698F">
            <w:pPr>
              <w:jc w:val="center"/>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切替設計</w:t>
            </w:r>
          </w:p>
        </w:tc>
        <w:tc>
          <w:tcPr>
            <w:tcW w:w="1985" w:type="dxa"/>
            <w:vAlign w:val="center"/>
          </w:tcPr>
          <w:p w14:paraId="01760727" w14:textId="77777777" w:rsidR="00EF698F" w:rsidRPr="00083CB1" w:rsidRDefault="00EF698F" w:rsidP="00EF698F">
            <w:pPr>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サーバ設置拠点</w:t>
            </w:r>
          </w:p>
        </w:tc>
        <w:tc>
          <w:tcPr>
            <w:tcW w:w="4773" w:type="dxa"/>
            <w:vAlign w:val="center"/>
          </w:tcPr>
          <w:p w14:paraId="27FD057D" w14:textId="77777777" w:rsidR="00EF698F" w:rsidRPr="00083CB1" w:rsidRDefault="00EF698F" w:rsidP="00EF698F">
            <w:pPr>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新システム切替設計（切替タイミング、システム切替前後におけるデータ取込み方法　など）</w:t>
            </w:r>
          </w:p>
          <w:p w14:paraId="30C8473B" w14:textId="77777777" w:rsidR="00EF698F" w:rsidRPr="00083CB1" w:rsidRDefault="00EF698F" w:rsidP="00EF698F">
            <w:pPr>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※特に</w:t>
            </w:r>
            <w:r w:rsidRPr="00295C66">
              <w:rPr>
                <w:rFonts w:ascii="MS UI Gothic" w:eastAsia="MS UI Gothic" w:hAnsi="MS UI Gothic" w:hint="eastAsia"/>
                <w:color w:val="000000"/>
                <w:sz w:val="18"/>
                <w:szCs w:val="18"/>
              </w:rPr>
              <w:t>他システム連携では、他システム側の切替</w:t>
            </w:r>
            <w:r w:rsidRPr="00083CB1">
              <w:rPr>
                <w:rFonts w:ascii="MS UI Gothic" w:eastAsia="MS UI Gothic" w:hAnsi="MS UI Gothic" w:hint="eastAsia"/>
                <w:color w:val="000000"/>
                <w:sz w:val="18"/>
                <w:szCs w:val="18"/>
              </w:rPr>
              <w:t>も考慮</w:t>
            </w:r>
          </w:p>
        </w:tc>
      </w:tr>
      <w:tr w:rsidR="00EF698F" w:rsidRPr="00083CB1" w14:paraId="08582DD3" w14:textId="77777777" w:rsidTr="00EF698F">
        <w:trPr>
          <w:trHeight w:val="395"/>
        </w:trPr>
        <w:tc>
          <w:tcPr>
            <w:tcW w:w="1417" w:type="dxa"/>
            <w:vMerge/>
            <w:vAlign w:val="center"/>
          </w:tcPr>
          <w:p w14:paraId="4C44128A" w14:textId="77777777" w:rsidR="00EF698F" w:rsidRPr="00083CB1" w:rsidRDefault="00EF698F" w:rsidP="00EF698F">
            <w:pPr>
              <w:jc w:val="left"/>
              <w:rPr>
                <w:rFonts w:ascii="MS UI Gothic" w:eastAsia="MS UI Gothic" w:hAnsi="MS UI Gothic"/>
                <w:color w:val="000000"/>
                <w:sz w:val="18"/>
                <w:szCs w:val="18"/>
              </w:rPr>
            </w:pPr>
          </w:p>
        </w:tc>
        <w:tc>
          <w:tcPr>
            <w:tcW w:w="1985" w:type="dxa"/>
            <w:vAlign w:val="center"/>
          </w:tcPr>
          <w:p w14:paraId="6A88051F"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端末設置拠点</w:t>
            </w:r>
          </w:p>
          <w:p w14:paraId="7F395544" w14:textId="77777777" w:rsidR="00EF698F" w:rsidRPr="00744CAD" w:rsidRDefault="00EF698F" w:rsidP="00EF698F">
            <w:pPr>
              <w:rPr>
                <w:rFonts w:ascii="MS UI Gothic" w:eastAsia="MS UI Gothic" w:hAnsi="MS UI Gothic"/>
                <w:color w:val="000000"/>
                <w:sz w:val="18"/>
                <w:szCs w:val="18"/>
              </w:rPr>
            </w:pPr>
            <w:r w:rsidRPr="00744CAD">
              <w:rPr>
                <w:rFonts w:ascii="MS UI Gothic" w:eastAsia="MS UI Gothic" w:hAnsi="MS UI Gothic" w:hint="eastAsia"/>
                <w:color w:val="000000"/>
                <w:sz w:val="18"/>
                <w:szCs w:val="18"/>
              </w:rPr>
              <w:t>（必要な場合のみ）</w:t>
            </w:r>
          </w:p>
        </w:tc>
        <w:tc>
          <w:tcPr>
            <w:tcW w:w="4773" w:type="dxa"/>
            <w:vAlign w:val="center"/>
          </w:tcPr>
          <w:p w14:paraId="55891E31" w14:textId="39A4A9CC" w:rsidR="00EF698F" w:rsidRPr="00083CB1" w:rsidRDefault="00EF698F" w:rsidP="00FA141A">
            <w:pPr>
              <w:rPr>
                <w:rFonts w:ascii="MS UI Gothic" w:eastAsia="MS UI Gothic" w:hAnsi="MS UI Gothic"/>
                <w:color w:val="000000"/>
                <w:sz w:val="18"/>
                <w:szCs w:val="18"/>
              </w:rPr>
            </w:pPr>
            <w:r w:rsidRPr="00083CB1">
              <w:rPr>
                <w:rFonts w:ascii="MS UI Gothic" w:eastAsia="MS UI Gothic" w:hAnsi="MS UI Gothic" w:hint="eastAsia"/>
                <w:color w:val="000000"/>
                <w:sz w:val="18"/>
                <w:szCs w:val="18"/>
              </w:rPr>
              <w:t>現新端末入替設計</w:t>
            </w:r>
            <w:r w:rsidRPr="00546C52">
              <w:rPr>
                <w:rFonts w:ascii="MS UI Gothic" w:eastAsia="MS UI Gothic" w:hAnsi="MS UI Gothic" w:hint="eastAsia"/>
                <w:color w:val="000000" w:themeColor="text1"/>
                <w:sz w:val="18"/>
                <w:szCs w:val="18"/>
              </w:rPr>
              <w:t>（再構築</w:t>
            </w:r>
            <w:r w:rsidR="00B92628">
              <w:rPr>
                <w:rFonts w:ascii="MS UI Gothic" w:eastAsia="MS UI Gothic" w:hAnsi="MS UI Gothic" w:hint="eastAsia"/>
                <w:color w:val="000000" w:themeColor="text1"/>
                <w:sz w:val="18"/>
                <w:szCs w:val="18"/>
              </w:rPr>
              <w:t>・機種更新</w:t>
            </w:r>
            <w:r w:rsidRPr="00546C52">
              <w:rPr>
                <w:rFonts w:ascii="MS UI Gothic" w:eastAsia="MS UI Gothic" w:hAnsi="MS UI Gothic" w:hint="eastAsia"/>
                <w:color w:val="000000" w:themeColor="text1"/>
                <w:sz w:val="18"/>
                <w:szCs w:val="18"/>
              </w:rPr>
              <w:t>の場合）</w:t>
            </w:r>
          </w:p>
        </w:tc>
      </w:tr>
    </w:tbl>
    <w:p w14:paraId="4539A047" w14:textId="77777777" w:rsidR="00EF698F" w:rsidRPr="00083CB1" w:rsidRDefault="00EF698F" w:rsidP="00EF698F">
      <w:pPr>
        <w:pStyle w:val="af2"/>
        <w:ind w:leftChars="0" w:left="0"/>
        <w:rPr>
          <w:color w:val="000000" w:themeColor="text1"/>
        </w:rPr>
      </w:pPr>
    </w:p>
    <w:p w14:paraId="4EC68DD2" w14:textId="45B9EA08" w:rsidR="00EF698F" w:rsidRPr="00083CB1" w:rsidRDefault="00EF698F" w:rsidP="00DB1DF4">
      <w:pPr>
        <w:pStyle w:val="af0"/>
        <w:numPr>
          <w:ilvl w:val="0"/>
          <w:numId w:val="25"/>
        </w:numPr>
        <w:ind w:leftChars="0" w:firstLineChars="0" w:hanging="144"/>
        <w:rPr>
          <w:color w:val="000000" w:themeColor="text1"/>
        </w:rPr>
      </w:pPr>
      <w:r w:rsidRPr="00083CB1">
        <w:rPr>
          <w:rFonts w:hint="eastAsia"/>
          <w:color w:val="000000" w:themeColor="text1"/>
        </w:rPr>
        <w:t>設計調整会議の実施</w:t>
      </w:r>
    </w:p>
    <w:p w14:paraId="323B9CD0" w14:textId="77777777" w:rsidR="00EF698F" w:rsidRPr="00083CB1" w:rsidRDefault="00EF698F" w:rsidP="00EF698F">
      <w:pPr>
        <w:pStyle w:val="af2"/>
        <w:ind w:leftChars="202" w:left="424"/>
        <w:rPr>
          <w:rFonts w:ascii="游明朝" w:eastAsia="游明朝" w:hAnsi="游明朝"/>
          <w:color w:val="000000" w:themeColor="text1"/>
        </w:rPr>
      </w:pPr>
      <w:r w:rsidRPr="00083CB1">
        <w:rPr>
          <w:rFonts w:ascii="游明朝" w:eastAsia="游明朝" w:hAnsi="游明朝" w:hint="eastAsia"/>
          <w:color w:val="000000" w:themeColor="text1"/>
        </w:rPr>
        <w:t>開発責任者は、移行設計の内容について、業務責任者と内容調整を行うための会議を実施します。会議には開発責任者、開発リーダー、業務責任者、業務リーダーが参加し、受注業者側の説明が必要な場合は受注業者にも参加を求めます。</w:t>
      </w:r>
    </w:p>
    <w:p w14:paraId="33FBA424" w14:textId="77777777" w:rsidR="00EF698F" w:rsidRDefault="00EF698F" w:rsidP="00EF698F">
      <w:pPr>
        <w:pStyle w:val="af2"/>
        <w:ind w:leftChars="202" w:left="424"/>
        <w:rPr>
          <w:rFonts w:ascii="游明朝" w:eastAsia="游明朝" w:hAnsi="游明朝"/>
          <w:color w:val="000000" w:themeColor="text1"/>
        </w:rPr>
      </w:pPr>
      <w:r w:rsidRPr="00083CB1">
        <w:rPr>
          <w:rFonts w:ascii="游明朝" w:eastAsia="游明朝" w:hAnsi="游明朝" w:hint="eastAsia"/>
          <w:color w:val="000000" w:themeColor="text1"/>
        </w:rPr>
        <w:t>会議では</w:t>
      </w:r>
      <w:r>
        <w:rPr>
          <w:rFonts w:ascii="游明朝" w:eastAsia="游明朝" w:hAnsi="游明朝" w:hint="eastAsia"/>
          <w:color w:val="000000" w:themeColor="text1"/>
        </w:rPr>
        <w:t>次の事項</w:t>
      </w:r>
      <w:r w:rsidRPr="00083CB1">
        <w:rPr>
          <w:rFonts w:ascii="游明朝" w:eastAsia="游明朝" w:hAnsi="游明朝" w:hint="eastAsia"/>
          <w:color w:val="000000" w:themeColor="text1"/>
        </w:rPr>
        <w:t>について、内容の調整を図ります。</w:t>
      </w:r>
    </w:p>
    <w:p w14:paraId="57D4C4FB" w14:textId="77777777" w:rsidR="00EF698F" w:rsidRPr="007719E3" w:rsidRDefault="00EF698F" w:rsidP="00EF698F">
      <w:pPr>
        <w:pStyle w:val="af0"/>
        <w:ind w:leftChars="0" w:left="0" w:firstLineChars="0" w:firstLine="0"/>
        <w:rPr>
          <w:color w:val="000000" w:themeColor="text1"/>
        </w:rPr>
      </w:pPr>
      <w:r>
        <w:rPr>
          <w:rFonts w:ascii="游明朝" w:eastAsia="游明朝" w:hAnsi="游明朝" w:hint="eastAsia"/>
          <w:color w:val="000000" w:themeColor="text1"/>
        </w:rPr>
        <w:t xml:space="preserve">　　　</w:t>
      </w:r>
      <w:r>
        <w:rPr>
          <w:rFonts w:hint="eastAsia"/>
          <w:color w:val="000000" w:themeColor="text1"/>
        </w:rPr>
        <w:t>【</w:t>
      </w:r>
      <w:r w:rsidRPr="005820B2">
        <w:rPr>
          <w:rFonts w:hint="eastAsia"/>
          <w:color w:val="000000" w:themeColor="text1"/>
        </w:rPr>
        <w:t>データ移行</w:t>
      </w:r>
      <w:r w:rsidRPr="007719E3">
        <w:rPr>
          <w:rFonts w:hint="eastAsia"/>
          <w:color w:val="000000" w:themeColor="text1"/>
        </w:rPr>
        <w:t>】</w:t>
      </w:r>
    </w:p>
    <w:p w14:paraId="1895AB1A" w14:textId="780E210D" w:rsidR="00EF698F" w:rsidRPr="00083CB1" w:rsidRDefault="00EF698F" w:rsidP="00EF698F">
      <w:pPr>
        <w:pStyle w:val="af2"/>
        <w:ind w:leftChars="337" w:left="708"/>
        <w:rPr>
          <w:rFonts w:ascii="游明朝" w:eastAsia="游明朝" w:hAnsi="游明朝"/>
          <w:color w:val="000000" w:themeColor="text1"/>
        </w:rPr>
      </w:pPr>
      <w:r w:rsidRPr="00083CB1">
        <w:rPr>
          <w:rFonts w:ascii="游明朝" w:eastAsia="游明朝" w:hAnsi="游明朝" w:hint="eastAsia"/>
          <w:color w:val="000000" w:themeColor="text1"/>
        </w:rPr>
        <w:t>移行リーダーから新システムデータ</w:t>
      </w:r>
      <w:r w:rsidR="00A01169">
        <w:rPr>
          <w:rFonts w:ascii="游明朝" w:eastAsia="游明朝" w:hAnsi="游明朝" w:hint="eastAsia"/>
          <w:color w:val="000000" w:themeColor="text1"/>
        </w:rPr>
        <w:t>移行</w:t>
      </w:r>
      <w:r w:rsidRPr="00083CB1">
        <w:rPr>
          <w:rFonts w:ascii="游明朝" w:eastAsia="游明朝" w:hAnsi="游明朝" w:hint="eastAsia"/>
          <w:color w:val="000000" w:themeColor="text1"/>
        </w:rPr>
        <w:t>設計について説明し、業務リーダーから現有するデータの内容（</w:t>
      </w:r>
      <w:r>
        <w:rPr>
          <w:rFonts w:ascii="游明朝" w:eastAsia="游明朝" w:hAnsi="游明朝" w:hint="eastAsia"/>
          <w:color w:val="000000" w:themeColor="text1"/>
        </w:rPr>
        <w:t>再構築</w:t>
      </w:r>
      <w:r w:rsidR="00B92628" w:rsidRPr="00B92628">
        <w:rPr>
          <w:rFonts w:ascii="游明朝" w:eastAsia="游明朝" w:hAnsi="游明朝" w:hint="eastAsia"/>
          <w:color w:val="000000" w:themeColor="text1"/>
        </w:rPr>
        <w:t>・機種更新</w:t>
      </w:r>
      <w:r>
        <w:rPr>
          <w:rFonts w:ascii="游明朝" w:eastAsia="游明朝" w:hAnsi="游明朝" w:hint="eastAsia"/>
          <w:color w:val="000000" w:themeColor="text1"/>
        </w:rPr>
        <w:t>の場合の</w:t>
      </w:r>
      <w:r w:rsidRPr="00083CB1">
        <w:rPr>
          <w:rFonts w:ascii="游明朝" w:eastAsia="游明朝" w:hAnsi="游明朝" w:hint="eastAsia"/>
          <w:color w:val="000000" w:themeColor="text1"/>
        </w:rPr>
        <w:t>現行システムデータ</w:t>
      </w:r>
      <w:r w:rsidR="00552F62">
        <w:rPr>
          <w:rFonts w:ascii="游明朝" w:eastAsia="游明朝" w:hAnsi="游明朝" w:hint="eastAsia"/>
          <w:color w:val="000000" w:themeColor="text1"/>
        </w:rPr>
        <w:t>及び</w:t>
      </w:r>
      <w:r w:rsidRPr="00083CB1">
        <w:rPr>
          <w:rFonts w:ascii="游明朝" w:eastAsia="游明朝" w:hAnsi="游明朝" w:hint="eastAsia"/>
          <w:color w:val="000000" w:themeColor="text1"/>
        </w:rPr>
        <w:t>関連する</w:t>
      </w:r>
      <w:r w:rsidRPr="00295C66">
        <w:rPr>
          <w:rFonts w:ascii="游明朝" w:eastAsia="游明朝" w:hAnsi="游明朝" w:hint="eastAsia"/>
          <w:color w:val="000000" w:themeColor="text1"/>
        </w:rPr>
        <w:t>他システムデータ</w:t>
      </w:r>
      <w:r w:rsidR="00E154E7" w:rsidRPr="00295C66">
        <w:rPr>
          <w:rFonts w:ascii="游明朝" w:eastAsia="游明朝" w:hAnsi="游明朝" w:hint="eastAsia"/>
          <w:color w:val="000000" w:themeColor="text1"/>
        </w:rPr>
        <w:t>等</w:t>
      </w:r>
      <w:r w:rsidRPr="00295C66">
        <w:rPr>
          <w:rFonts w:ascii="游明朝" w:eastAsia="游明朝" w:hAnsi="游明朝" w:hint="eastAsia"/>
          <w:color w:val="000000" w:themeColor="text1"/>
        </w:rPr>
        <w:t>）を説明し、相</w:t>
      </w:r>
      <w:r w:rsidRPr="00083CB1">
        <w:rPr>
          <w:rFonts w:ascii="游明朝" w:eastAsia="游明朝" w:hAnsi="游明朝" w:hint="eastAsia"/>
          <w:color w:val="000000" w:themeColor="text1"/>
        </w:rPr>
        <w:t>互に漏れや誤りがないかを確認し、内容の調整を図ります。</w:t>
      </w:r>
    </w:p>
    <w:p w14:paraId="40D1B6B9" w14:textId="77777777" w:rsidR="00EF698F" w:rsidRDefault="00EF698F" w:rsidP="00EF698F">
      <w:pPr>
        <w:pStyle w:val="af2"/>
        <w:ind w:leftChars="202" w:left="424"/>
        <w:rPr>
          <w:rFonts w:ascii="游明朝" w:eastAsia="游明朝" w:hAnsi="游明朝"/>
          <w:color w:val="000000" w:themeColor="text1"/>
        </w:rPr>
      </w:pPr>
    </w:p>
    <w:p w14:paraId="485BAC7A" w14:textId="77777777" w:rsidR="00EF698F" w:rsidRPr="007719E3" w:rsidRDefault="00EF698F" w:rsidP="00EF698F">
      <w:pPr>
        <w:pStyle w:val="af0"/>
        <w:ind w:leftChars="0" w:left="0" w:firstLineChars="100" w:firstLine="210"/>
        <w:rPr>
          <w:color w:val="000000" w:themeColor="text1"/>
        </w:rPr>
      </w:pPr>
      <w:r>
        <w:rPr>
          <w:rFonts w:ascii="游明朝" w:eastAsia="游明朝" w:hAnsi="游明朝" w:hint="eastAsia"/>
          <w:color w:val="000000" w:themeColor="text1"/>
        </w:rPr>
        <w:t xml:space="preserve">　　</w:t>
      </w:r>
      <w:r>
        <w:rPr>
          <w:rFonts w:hint="eastAsia"/>
          <w:color w:val="000000" w:themeColor="text1"/>
        </w:rPr>
        <w:t>【新システム切替</w:t>
      </w:r>
      <w:r w:rsidRPr="007719E3">
        <w:rPr>
          <w:rFonts w:hint="eastAsia"/>
          <w:color w:val="000000" w:themeColor="text1"/>
        </w:rPr>
        <w:t>】</w:t>
      </w:r>
    </w:p>
    <w:p w14:paraId="64B52FF7" w14:textId="55AF95E3" w:rsidR="00EF698F" w:rsidRDefault="00EF698F" w:rsidP="00F76E15">
      <w:pPr>
        <w:pStyle w:val="af2"/>
        <w:ind w:leftChars="337" w:left="708"/>
        <w:rPr>
          <w:rFonts w:ascii="游明朝" w:eastAsia="游明朝" w:hAnsi="游明朝"/>
          <w:color w:val="000000" w:themeColor="text1"/>
        </w:rPr>
      </w:pPr>
      <w:r w:rsidRPr="00083CB1">
        <w:rPr>
          <w:rFonts w:ascii="游明朝" w:eastAsia="游明朝" w:hAnsi="游明朝" w:hint="eastAsia"/>
          <w:color w:val="000000" w:themeColor="text1"/>
        </w:rPr>
        <w:t>移行リーダーから新システム切替設計について説明し、漏れや誤りがないかを確認し、内容の調整を図ります。</w:t>
      </w:r>
    </w:p>
    <w:p w14:paraId="4C161149" w14:textId="77777777" w:rsidR="00C74C39" w:rsidRPr="00F76E15" w:rsidRDefault="00C74C39" w:rsidP="00F76E15">
      <w:pPr>
        <w:pStyle w:val="af2"/>
        <w:ind w:leftChars="337" w:left="708"/>
        <w:rPr>
          <w:rFonts w:ascii="游明朝" w:eastAsia="游明朝" w:hAnsi="游明朝"/>
          <w:color w:val="000000" w:themeColor="text1"/>
        </w:rPr>
      </w:pPr>
    </w:p>
    <w:p w14:paraId="15FDF478" w14:textId="4E2D4E90" w:rsidR="00EF698F" w:rsidRPr="00083CB1" w:rsidRDefault="00EF698F" w:rsidP="00DB1DF4">
      <w:pPr>
        <w:pStyle w:val="af0"/>
        <w:numPr>
          <w:ilvl w:val="0"/>
          <w:numId w:val="25"/>
        </w:numPr>
        <w:ind w:leftChars="0" w:firstLineChars="0" w:hanging="144"/>
        <w:rPr>
          <w:color w:val="000000" w:themeColor="text1"/>
        </w:rPr>
      </w:pPr>
      <w:r w:rsidRPr="00083CB1">
        <w:rPr>
          <w:rFonts w:hint="eastAsia"/>
          <w:color w:val="000000" w:themeColor="text1"/>
        </w:rPr>
        <w:t>プロセス評価の実施</w:t>
      </w:r>
    </w:p>
    <w:p w14:paraId="4A985BFC" w14:textId="558685E6" w:rsidR="00EF698F" w:rsidRPr="00083CB1" w:rsidRDefault="00EF698F" w:rsidP="00EF698F">
      <w:pPr>
        <w:pStyle w:val="af2"/>
        <w:ind w:leftChars="202" w:left="424"/>
        <w:rPr>
          <w:rFonts w:ascii="游明朝" w:eastAsia="游明朝" w:hAnsi="游明朝"/>
          <w:color w:val="000000" w:themeColor="text1"/>
        </w:rPr>
      </w:pPr>
      <w:r w:rsidRPr="00083CB1">
        <w:rPr>
          <w:rFonts w:ascii="游明朝" w:eastAsia="游明朝" w:hAnsi="游明朝" w:hint="eastAsia"/>
          <w:color w:val="000000" w:themeColor="text1"/>
        </w:rPr>
        <w:t>標準化リーダーは、移行設計工程が移行設計計画及び</w:t>
      </w:r>
      <w:r w:rsidR="008C5279">
        <w:rPr>
          <w:rFonts w:ascii="游明朝" w:eastAsia="游明朝" w:hAnsi="游明朝" w:hint="eastAsia"/>
          <w:color w:val="000000" w:themeColor="text1"/>
        </w:rPr>
        <w:t>開発ガイドライン</w:t>
      </w:r>
      <w:r w:rsidRPr="00083CB1">
        <w:rPr>
          <w:rFonts w:ascii="游明朝" w:eastAsia="游明朝" w:hAnsi="游明朝" w:hint="eastAsia"/>
          <w:color w:val="000000" w:themeColor="text1"/>
        </w:rPr>
        <w:t>に沿って適切に実施されているか、適宜プロセス評価を行います。問題がある場合は原因を調査し、以降に問題が生じないよう移行リーダーに是正措置を講じさせます。</w:t>
      </w:r>
    </w:p>
    <w:p w14:paraId="520DBBD2" w14:textId="77777777" w:rsidR="00EF698F" w:rsidRPr="00083CB1" w:rsidRDefault="00EF698F" w:rsidP="00EF698F">
      <w:pPr>
        <w:pStyle w:val="af2"/>
        <w:ind w:leftChars="0" w:left="0"/>
        <w:rPr>
          <w:color w:val="000000" w:themeColor="text1"/>
        </w:rPr>
      </w:pPr>
    </w:p>
    <w:p w14:paraId="73EB48FE" w14:textId="0A83DE3A" w:rsidR="00EF698F" w:rsidRPr="00083CB1" w:rsidRDefault="00EF698F" w:rsidP="00DB1DF4">
      <w:pPr>
        <w:pStyle w:val="af0"/>
        <w:numPr>
          <w:ilvl w:val="0"/>
          <w:numId w:val="25"/>
        </w:numPr>
        <w:ind w:leftChars="0" w:firstLineChars="0" w:hanging="144"/>
        <w:rPr>
          <w:color w:val="000000" w:themeColor="text1"/>
        </w:rPr>
      </w:pPr>
      <w:r w:rsidRPr="00083CB1">
        <w:rPr>
          <w:rFonts w:hint="eastAsia"/>
          <w:color w:val="000000" w:themeColor="text1"/>
        </w:rPr>
        <w:t>移行設計書のレビュー</w:t>
      </w:r>
    </w:p>
    <w:p w14:paraId="245C3315" w14:textId="77777777" w:rsidR="00EF698F" w:rsidRPr="003C08BC" w:rsidRDefault="00EF698F" w:rsidP="00EF698F">
      <w:pPr>
        <w:pStyle w:val="af2"/>
        <w:ind w:leftChars="0" w:left="0"/>
        <w:rPr>
          <w:color w:val="000000" w:themeColor="text1"/>
        </w:rPr>
      </w:pPr>
      <w:r>
        <w:rPr>
          <w:rFonts w:hint="eastAsia"/>
          <w:color w:val="000000" w:themeColor="text1"/>
        </w:rPr>
        <w:t xml:space="preserve">　　【レビュー分類】</w:t>
      </w:r>
    </w:p>
    <w:p w14:paraId="00207B62" w14:textId="77053C38" w:rsidR="00EF698F" w:rsidRDefault="00EF698F" w:rsidP="00EF698F">
      <w:pPr>
        <w:pStyle w:val="af2"/>
        <w:ind w:leftChars="202" w:left="424"/>
        <w:rPr>
          <w:rFonts w:ascii="游明朝" w:eastAsia="游明朝" w:hAnsi="游明朝"/>
          <w:color w:val="000000" w:themeColor="text1"/>
        </w:rPr>
      </w:pPr>
      <w:r w:rsidRPr="00083CB1">
        <w:rPr>
          <w:rFonts w:ascii="游明朝" w:eastAsia="游明朝" w:hAnsi="游明朝" w:hint="eastAsia"/>
          <w:color w:val="000000" w:themeColor="text1"/>
        </w:rPr>
        <w:t>移行設計書の完成パートについて、本市・受注業者で確認していきます。確認にあたっては、本市からは開発責任者、</w:t>
      </w:r>
      <w:r>
        <w:rPr>
          <w:rFonts w:ascii="游明朝" w:eastAsia="游明朝" w:hAnsi="游明朝" w:hint="eastAsia"/>
          <w:color w:val="000000" w:themeColor="text1"/>
        </w:rPr>
        <w:t>移行</w:t>
      </w:r>
      <w:r w:rsidRPr="00083CB1">
        <w:rPr>
          <w:rFonts w:ascii="游明朝" w:eastAsia="游明朝" w:hAnsi="游明朝" w:hint="eastAsia"/>
          <w:color w:val="000000" w:themeColor="text1"/>
        </w:rPr>
        <w:t>リーダー、業務責任者、業務リーダーが参加し、受注業者からは責任者、担当者の参加</w:t>
      </w:r>
      <w:r>
        <w:rPr>
          <w:rFonts w:ascii="游明朝" w:eastAsia="游明朝" w:hAnsi="游明朝" w:hint="eastAsia"/>
          <w:color w:val="000000" w:themeColor="text1"/>
        </w:rPr>
        <w:t>（再構築</w:t>
      </w:r>
      <w:r w:rsidR="00B92628" w:rsidRPr="00B92628">
        <w:rPr>
          <w:rFonts w:ascii="游明朝" w:eastAsia="游明朝" w:hAnsi="游明朝" w:hint="eastAsia"/>
          <w:color w:val="000000" w:themeColor="text1"/>
        </w:rPr>
        <w:t>・機種更新</w:t>
      </w:r>
      <w:r>
        <w:rPr>
          <w:rFonts w:ascii="游明朝" w:eastAsia="游明朝" w:hAnsi="游明朝" w:hint="eastAsia"/>
          <w:color w:val="000000" w:themeColor="text1"/>
        </w:rPr>
        <w:t>の場合は現行システム業者も必要に応じて参加）</w:t>
      </w:r>
      <w:r w:rsidRPr="00083CB1">
        <w:rPr>
          <w:rFonts w:ascii="游明朝" w:eastAsia="游明朝" w:hAnsi="游明朝" w:hint="eastAsia"/>
          <w:color w:val="000000" w:themeColor="text1"/>
        </w:rPr>
        <w:t>を求め、移行設計書の記載内容を実現性、正確性、網羅性、わかりやすさ、整合性、統一性の観点で確認し、設計漏れ、設計誤り、内容不明、不統一、誤記に分類して問題を指摘します。</w:t>
      </w:r>
    </w:p>
    <w:p w14:paraId="792A0E67" w14:textId="77777777" w:rsidR="00EF698F" w:rsidRPr="00083CB1" w:rsidRDefault="00EF698F" w:rsidP="00EF698F">
      <w:pPr>
        <w:pStyle w:val="af2"/>
        <w:ind w:leftChars="202" w:left="424"/>
        <w:rPr>
          <w:rFonts w:ascii="游明朝" w:eastAsia="游明朝" w:hAnsi="游明朝"/>
          <w:color w:val="000000" w:themeColor="text1"/>
        </w:rPr>
      </w:pPr>
    </w:p>
    <w:p w14:paraId="5D778146" w14:textId="77777777" w:rsidR="00EF698F" w:rsidRPr="003C08BC" w:rsidRDefault="00EF698F" w:rsidP="00EF698F">
      <w:pPr>
        <w:pStyle w:val="af2"/>
        <w:ind w:leftChars="0" w:left="0"/>
        <w:rPr>
          <w:color w:val="000000" w:themeColor="text1"/>
        </w:rPr>
      </w:pPr>
      <w:r>
        <w:rPr>
          <w:rFonts w:hint="eastAsia"/>
          <w:color w:val="000000" w:themeColor="text1"/>
        </w:rPr>
        <w:t xml:space="preserve">　　【レビュー方法】</w:t>
      </w:r>
    </w:p>
    <w:p w14:paraId="4CA74C65" w14:textId="22254FC9" w:rsidR="00EF698F" w:rsidRDefault="00EF698F" w:rsidP="00EF698F">
      <w:pPr>
        <w:pStyle w:val="af2"/>
        <w:ind w:leftChars="202" w:left="424"/>
        <w:rPr>
          <w:rFonts w:ascii="游明朝" w:eastAsia="游明朝" w:hAnsi="游明朝"/>
          <w:color w:val="000000" w:themeColor="text1"/>
        </w:rPr>
      </w:pPr>
      <w:r w:rsidRPr="00083CB1">
        <w:rPr>
          <w:rFonts w:ascii="游明朝" w:eastAsia="游明朝" w:hAnsi="游明朝" w:hint="eastAsia"/>
          <w:color w:val="000000" w:themeColor="text1"/>
        </w:rPr>
        <w:t>レビューは同一パートで指摘事項の修正後の確認を含め最低限2回実施することを基本とし、レビュー結果の指摘合計数が本市の品質基準（ページあたり0.3件の指摘があること：ただし、不統一、誤記の指摘を除く）を満たしているか確認します。なお、基準を満たしていない場合は、基準未達時レビューを行い</w:t>
      </w:r>
      <w:r w:rsidRPr="004E6299">
        <w:rPr>
          <w:rFonts w:ascii="游明朝" w:eastAsia="游明朝" w:hAnsi="游明朝" w:hint="eastAsia"/>
          <w:color w:val="000000" w:themeColor="text1"/>
        </w:rPr>
        <w:t>、品質基準を満たしていないこと</w:t>
      </w:r>
      <w:r w:rsidR="0044681F">
        <w:rPr>
          <w:rFonts w:ascii="游明朝" w:eastAsia="游明朝" w:hAnsi="游明朝" w:hint="eastAsia"/>
          <w:color w:val="000000" w:themeColor="text1"/>
        </w:rPr>
        <w:t>に</w:t>
      </w:r>
      <w:r w:rsidRPr="004E6299">
        <w:rPr>
          <w:rFonts w:ascii="游明朝" w:eastAsia="游明朝" w:hAnsi="游明朝" w:hint="eastAsia"/>
          <w:color w:val="000000" w:themeColor="text1"/>
        </w:rPr>
        <w:t>妥当性があるか確認します。</w:t>
      </w:r>
    </w:p>
    <w:p w14:paraId="492AA318" w14:textId="77777777" w:rsidR="00EF698F" w:rsidRPr="00083CB1" w:rsidRDefault="00EF698F" w:rsidP="00EF698F">
      <w:pPr>
        <w:pStyle w:val="af2"/>
        <w:ind w:leftChars="202" w:left="424"/>
        <w:rPr>
          <w:rFonts w:ascii="游明朝" w:eastAsia="游明朝" w:hAnsi="游明朝"/>
          <w:color w:val="000000" w:themeColor="text1"/>
        </w:rPr>
      </w:pPr>
    </w:p>
    <w:p w14:paraId="03BFB8D9" w14:textId="77777777" w:rsidR="00EF698F" w:rsidRPr="003C08BC" w:rsidRDefault="00EF698F" w:rsidP="00EF698F">
      <w:pPr>
        <w:pStyle w:val="af2"/>
        <w:ind w:leftChars="0" w:left="0"/>
        <w:rPr>
          <w:color w:val="000000" w:themeColor="text1"/>
        </w:rPr>
      </w:pPr>
      <w:r>
        <w:rPr>
          <w:rFonts w:hint="eastAsia"/>
          <w:color w:val="000000" w:themeColor="text1"/>
        </w:rPr>
        <w:t xml:space="preserve">　　【指摘事項】</w:t>
      </w:r>
    </w:p>
    <w:p w14:paraId="6D230A3C" w14:textId="77777777" w:rsidR="00EF698F" w:rsidRPr="00083CB1" w:rsidRDefault="00EF698F" w:rsidP="00EF698F">
      <w:pPr>
        <w:pStyle w:val="af2"/>
        <w:ind w:leftChars="202" w:left="424"/>
        <w:rPr>
          <w:rFonts w:ascii="游明朝" w:eastAsia="游明朝" w:hAnsi="游明朝"/>
          <w:color w:val="000000" w:themeColor="text1"/>
        </w:rPr>
      </w:pPr>
      <w:r w:rsidRPr="00083CB1">
        <w:rPr>
          <w:rFonts w:ascii="游明朝" w:eastAsia="游明朝" w:hAnsi="游明朝" w:hint="eastAsia"/>
          <w:color w:val="000000" w:themeColor="text1"/>
        </w:rPr>
        <w:t>レビューの指摘事項については、本市・受注業者で内容を確認し、修正要否の判断を行い、移行設計工程内で解決するように調整します。</w:t>
      </w:r>
    </w:p>
    <w:p w14:paraId="744CA2D8" w14:textId="0C72A75E" w:rsidR="00EF698F" w:rsidRDefault="00EF698F" w:rsidP="00EF698F">
      <w:pPr>
        <w:pStyle w:val="af2"/>
        <w:ind w:leftChars="202" w:left="424"/>
        <w:rPr>
          <w:rFonts w:ascii="游明朝" w:eastAsia="游明朝" w:hAnsi="游明朝"/>
          <w:color w:val="000000" w:themeColor="text1"/>
        </w:rPr>
      </w:pPr>
      <w:r w:rsidRPr="00083CB1">
        <w:rPr>
          <w:rFonts w:ascii="游明朝" w:eastAsia="游明朝" w:hAnsi="游明朝" w:hint="eastAsia"/>
          <w:color w:val="000000" w:themeColor="text1"/>
        </w:rPr>
        <w:t>最後に開発責任者</w:t>
      </w:r>
      <w:r w:rsidR="00552F62">
        <w:rPr>
          <w:rFonts w:ascii="游明朝" w:eastAsia="游明朝" w:hAnsi="游明朝" w:hint="eastAsia"/>
          <w:color w:val="000000" w:themeColor="text1"/>
        </w:rPr>
        <w:t>及び</w:t>
      </w:r>
      <w:r w:rsidRPr="00083CB1">
        <w:rPr>
          <w:rFonts w:ascii="游明朝" w:eastAsia="游明朝" w:hAnsi="游明朝" w:hint="eastAsia"/>
          <w:color w:val="000000" w:themeColor="text1"/>
        </w:rPr>
        <w:t>業務責任者は、移行設計書が移行設計項目の記載事項を網羅しているか、過不足がある場合はその理由が明確になっているかを確認します。</w:t>
      </w:r>
    </w:p>
    <w:p w14:paraId="3B102CD5" w14:textId="77777777" w:rsidR="00EF698F" w:rsidRPr="00083CB1" w:rsidRDefault="00EF698F" w:rsidP="00EF698F">
      <w:pPr>
        <w:pStyle w:val="af2"/>
        <w:ind w:leftChars="202" w:left="424"/>
        <w:rPr>
          <w:rFonts w:ascii="游明朝" w:eastAsia="游明朝" w:hAnsi="游明朝"/>
          <w:color w:val="000000" w:themeColor="text1"/>
        </w:rPr>
      </w:pPr>
    </w:p>
    <w:p w14:paraId="7694C4A9" w14:textId="77777777" w:rsidR="00EF698F" w:rsidRPr="00C179BF" w:rsidRDefault="00EF698F" w:rsidP="00EF698F">
      <w:pPr>
        <w:pStyle w:val="af2"/>
        <w:ind w:leftChars="0" w:left="0"/>
        <w:rPr>
          <w:color w:val="000000" w:themeColor="text1"/>
        </w:rPr>
      </w:pPr>
      <w:r>
        <w:rPr>
          <w:rFonts w:hint="eastAsia"/>
          <w:color w:val="000000" w:themeColor="text1"/>
        </w:rPr>
        <w:t xml:space="preserve">　　【工程完了判定】</w:t>
      </w:r>
    </w:p>
    <w:p w14:paraId="44498D11" w14:textId="77777777" w:rsidR="00EF698F" w:rsidRDefault="00EF698F" w:rsidP="00EF698F">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全てのパートのレビューが終了し、移行設計書が完成した時点で、開発責任者は、</w:t>
      </w:r>
      <w:r w:rsidRPr="00A537B4">
        <w:rPr>
          <w:rFonts w:ascii="游明朝" w:eastAsia="游明朝" w:hAnsi="游明朝" w:hint="eastAsia"/>
          <w:color w:val="000000" w:themeColor="text1"/>
        </w:rPr>
        <w:t>次表：</w:t>
      </w:r>
      <w:r>
        <w:rPr>
          <w:rFonts w:ascii="游明朝" w:eastAsia="游明朝" w:hAnsi="游明朝" w:hint="eastAsia"/>
          <w:color w:val="000000" w:themeColor="text1"/>
        </w:rPr>
        <w:t>移行設計</w:t>
      </w:r>
      <w:r w:rsidRPr="00B27430">
        <w:rPr>
          <w:rFonts w:ascii="游明朝" w:eastAsia="游明朝" w:hAnsi="游明朝" w:hint="eastAsia"/>
          <w:color w:val="000000" w:themeColor="text1"/>
        </w:rPr>
        <w:t>判定項目について</w:t>
      </w:r>
      <w:r>
        <w:rPr>
          <w:rFonts w:ascii="游明朝" w:eastAsia="游明朝" w:hAnsi="游明朝" w:hint="eastAsia"/>
          <w:color w:val="000000" w:themeColor="text1"/>
        </w:rPr>
        <w:t>、全ての項目を満足しているか判定を行います。判定の結果、不足がある場合はその原因分析と対策を講じます。</w:t>
      </w:r>
    </w:p>
    <w:p w14:paraId="54B5A0D0" w14:textId="1849ADB6" w:rsidR="004371BB" w:rsidRDefault="004371BB">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56E72B05" w14:textId="77777777" w:rsidR="00EF698F" w:rsidRPr="00083CB1" w:rsidRDefault="00EF698F" w:rsidP="00EF698F">
      <w:pPr>
        <w:ind w:firstLineChars="100" w:firstLine="210"/>
        <w:rPr>
          <w:rFonts w:ascii="MS UI Gothic" w:eastAsia="MS UI Gothic" w:hAnsi="MS UI Gothic"/>
          <w:color w:val="000000" w:themeColor="text1"/>
          <w:szCs w:val="21"/>
          <w:bdr w:val="single" w:sz="4" w:space="0" w:color="auto"/>
        </w:rPr>
      </w:pPr>
      <w:r w:rsidRPr="00083CB1">
        <w:rPr>
          <w:rFonts w:ascii="MS UI Gothic" w:eastAsia="MS UI Gothic" w:hAnsi="MS UI Gothic" w:hint="eastAsia"/>
          <w:color w:val="000000" w:themeColor="text1"/>
          <w:szCs w:val="21"/>
          <w:bdr w:val="single" w:sz="4" w:space="0" w:color="auto"/>
        </w:rPr>
        <w:t>移行設計判定項目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EF698F" w:rsidRPr="00083CB1" w14:paraId="3D29EDD2" w14:textId="77777777" w:rsidTr="00EF698F">
        <w:trPr>
          <w:trHeight w:val="495"/>
        </w:trPr>
        <w:tc>
          <w:tcPr>
            <w:tcW w:w="1377" w:type="dxa"/>
            <w:shd w:val="clear" w:color="auto" w:fill="002060"/>
            <w:vAlign w:val="center"/>
            <w:hideMark/>
          </w:tcPr>
          <w:p w14:paraId="7D6A4863" w14:textId="77777777" w:rsidR="00EF698F" w:rsidRPr="00083CB1" w:rsidRDefault="00EF698F" w:rsidP="00EF698F">
            <w:pPr>
              <w:jc w:val="center"/>
              <w:rPr>
                <w:rFonts w:ascii="HGPｺﾞｼｯｸE" w:eastAsia="HGPｺﾞｼｯｸE" w:hAnsi="HGPｺﾞｼｯｸE"/>
                <w:b/>
                <w:color w:val="FFFFFF" w:themeColor="background1"/>
                <w:sz w:val="20"/>
                <w:szCs w:val="20"/>
              </w:rPr>
            </w:pPr>
            <w:r w:rsidRPr="00083CB1">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7167FB8B" w14:textId="77777777" w:rsidR="00EF698F" w:rsidRPr="00083CB1" w:rsidRDefault="00EF698F" w:rsidP="00EF698F">
            <w:pPr>
              <w:jc w:val="center"/>
              <w:rPr>
                <w:rFonts w:ascii="HGPｺﾞｼｯｸE" w:eastAsia="HGPｺﾞｼｯｸE" w:hAnsi="HGPｺﾞｼｯｸE"/>
                <w:b/>
                <w:color w:val="FFFFFF" w:themeColor="background1"/>
                <w:sz w:val="20"/>
                <w:szCs w:val="20"/>
              </w:rPr>
            </w:pPr>
            <w:r w:rsidRPr="00083CB1">
              <w:rPr>
                <w:rFonts w:ascii="HGPｺﾞｼｯｸE" w:eastAsia="HGPｺﾞｼｯｸE" w:hAnsi="HGPｺﾞｼｯｸE" w:hint="eastAsia"/>
                <w:b/>
                <w:color w:val="FFFFFF" w:themeColor="background1"/>
                <w:sz w:val="20"/>
                <w:szCs w:val="20"/>
              </w:rPr>
              <w:t>説明</w:t>
            </w:r>
          </w:p>
        </w:tc>
      </w:tr>
      <w:tr w:rsidR="00EF698F" w:rsidRPr="00083CB1" w14:paraId="76A714C7"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C95618A"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59CBB336"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既存データの整備、新システムで追加するマスタ/データの収集方法が明確になっているか。</w:t>
            </w:r>
          </w:p>
        </w:tc>
      </w:tr>
      <w:tr w:rsidR="00EF698F" w:rsidRPr="00083CB1" w14:paraId="3CA8EA89"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2D5014B"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409F5C68"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新システムデータ項目すべてについて、移行方式（一括・差分、変換方法）、移行手段、移行時期が明確になっているか。</w:t>
            </w:r>
          </w:p>
        </w:tc>
      </w:tr>
      <w:tr w:rsidR="00EF698F" w:rsidRPr="00083CB1" w14:paraId="37DE127E"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73A51B4"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535D2840"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外字について、文字コードの変換仕様が明確になっているか。</w:t>
            </w:r>
          </w:p>
        </w:tc>
      </w:tr>
      <w:tr w:rsidR="00EF698F" w:rsidRPr="00083CB1" w14:paraId="182045CA"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D782D2F"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666A53DD" w14:textId="3A402498"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連携データの準備やシステム切替作業</w:t>
            </w:r>
            <w:r w:rsidR="00E154E7" w:rsidRPr="002A2FB6">
              <w:rPr>
                <w:rFonts w:ascii="MS UI Gothic" w:eastAsia="MS UI Gothic" w:hAnsi="MS UI Gothic" w:hint="eastAsia"/>
                <w:sz w:val="18"/>
                <w:szCs w:val="18"/>
              </w:rPr>
              <w:t>等</w:t>
            </w:r>
            <w:r w:rsidRPr="002A2FB6">
              <w:rPr>
                <w:rFonts w:ascii="MS UI Gothic" w:eastAsia="MS UI Gothic" w:hAnsi="MS UI Gothic" w:hint="eastAsia"/>
                <w:sz w:val="18"/>
                <w:szCs w:val="18"/>
              </w:rPr>
              <w:t>の他システムに依頼する事項が明確になっているか。</w:t>
            </w:r>
          </w:p>
        </w:tc>
      </w:tr>
      <w:tr w:rsidR="00EF698F" w:rsidRPr="00083CB1" w14:paraId="34507FDB"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9221D91"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1CD50C95"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システム切替前後におけるデータ入出力タイミングが明確になっているか。</w:t>
            </w:r>
          </w:p>
        </w:tc>
      </w:tr>
      <w:tr w:rsidR="00EF698F" w:rsidRPr="00083CB1" w14:paraId="61B36212"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F45B23A"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FD32159" w14:textId="77777777" w:rsidR="00EF698F" w:rsidRPr="002A2FB6" w:rsidRDefault="00EF698F" w:rsidP="00EF698F">
            <w:pPr>
              <w:widowControl/>
              <w:rPr>
                <w:rFonts w:ascii="MS UI Gothic" w:eastAsia="MS UI Gothic" w:hAnsi="MS UI Gothic"/>
                <w:sz w:val="18"/>
                <w:szCs w:val="18"/>
              </w:rPr>
            </w:pPr>
            <w:r w:rsidRPr="002A2FB6">
              <w:rPr>
                <w:rFonts w:ascii="MS UI Gothic" w:eastAsia="MS UI Gothic" w:hAnsi="MS UI Gothic" w:hint="eastAsia"/>
                <w:sz w:val="18"/>
                <w:szCs w:val="18"/>
              </w:rPr>
              <w:t>ドキュメント品質基準を満たしているか。</w:t>
            </w:r>
          </w:p>
        </w:tc>
      </w:tr>
      <w:tr w:rsidR="00EF698F" w:rsidRPr="00083CB1" w14:paraId="0BF71682"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9C6276E"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01E3671B" w14:textId="109AA8D6" w:rsidR="00EF698F" w:rsidRPr="002A2FB6" w:rsidRDefault="00BD1B41" w:rsidP="00BD1B41">
            <w:pPr>
              <w:rPr>
                <w:rFonts w:ascii="MS UI Gothic" w:eastAsia="MS UI Gothic" w:hAnsi="MS UI Gothic"/>
                <w:sz w:val="18"/>
                <w:szCs w:val="18"/>
              </w:rPr>
            </w:pPr>
            <w:r w:rsidRPr="002A2FB6">
              <w:rPr>
                <w:rFonts w:ascii="MS UI Gothic" w:eastAsia="MS UI Gothic" w:hAnsi="MS UI Gothic" w:hint="eastAsia"/>
                <w:sz w:val="18"/>
                <w:szCs w:val="18"/>
              </w:rPr>
              <w:t>本</w:t>
            </w:r>
            <w:r w:rsidR="00EF698F" w:rsidRPr="002A2FB6">
              <w:rPr>
                <w:rFonts w:ascii="MS UI Gothic" w:eastAsia="MS UI Gothic" w:hAnsi="MS UI Gothic" w:hint="eastAsia"/>
                <w:sz w:val="18"/>
                <w:szCs w:val="18"/>
              </w:rPr>
              <w:t>工程の品質状況を踏まえて、下流工程のドキュメント品質基準、システム品質基準を見直せているか。</w:t>
            </w:r>
          </w:p>
        </w:tc>
      </w:tr>
      <w:tr w:rsidR="00EF698F" w:rsidRPr="00083CB1" w14:paraId="0DF47DD2"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1272657"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75F6890C"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レビューで指摘された事項について、すべて対応が完了しているか。</w:t>
            </w:r>
          </w:p>
        </w:tc>
      </w:tr>
      <w:tr w:rsidR="00EF698F" w:rsidRPr="00083CB1" w14:paraId="54A88FA1" w14:textId="77777777" w:rsidTr="00EF698F">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78BA519"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434998AF"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当該工程で解決すべき課題が残っていないか。</w:t>
            </w:r>
          </w:p>
          <w:p w14:paraId="79733AED"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残課題がある場合は、すべて管理され解決方法や解決時期が明確になっているか。</w:t>
            </w:r>
          </w:p>
        </w:tc>
      </w:tr>
      <w:tr w:rsidR="00EF698F" w:rsidRPr="00083CB1" w14:paraId="676044D6" w14:textId="77777777" w:rsidTr="00EF698F">
        <w:trPr>
          <w:trHeight w:val="20"/>
        </w:trPr>
        <w:tc>
          <w:tcPr>
            <w:tcW w:w="1377" w:type="dxa"/>
            <w:shd w:val="clear" w:color="auto" w:fill="auto"/>
            <w:vAlign w:val="center"/>
          </w:tcPr>
          <w:p w14:paraId="619B054D"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shd w:val="clear" w:color="auto" w:fill="auto"/>
          </w:tcPr>
          <w:p w14:paraId="132757CE" w14:textId="30199D30"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ドキュメント完成時に開発責任者が網羅性</w:t>
            </w:r>
            <w:r w:rsidR="00E154E7" w:rsidRPr="002A2FB6">
              <w:rPr>
                <w:rFonts w:ascii="MS UI Gothic" w:eastAsia="MS UI Gothic" w:hAnsi="MS UI Gothic" w:hint="eastAsia"/>
                <w:sz w:val="18"/>
                <w:szCs w:val="18"/>
              </w:rPr>
              <w:t>等</w:t>
            </w:r>
            <w:r w:rsidRPr="002A2FB6">
              <w:rPr>
                <w:rFonts w:ascii="MS UI Gothic" w:eastAsia="MS UI Gothic" w:hAnsi="MS UI Gothic" w:hint="eastAsia"/>
                <w:sz w:val="18"/>
                <w:szCs w:val="18"/>
              </w:rPr>
              <w:t>を確認しているか。</w:t>
            </w:r>
          </w:p>
        </w:tc>
      </w:tr>
      <w:tr w:rsidR="00EF698F" w:rsidRPr="00083CB1" w14:paraId="22FEFDE9" w14:textId="77777777" w:rsidTr="00EF698F">
        <w:trPr>
          <w:trHeight w:val="20"/>
        </w:trPr>
        <w:tc>
          <w:tcPr>
            <w:tcW w:w="1377" w:type="dxa"/>
            <w:shd w:val="clear" w:color="auto" w:fill="auto"/>
            <w:vAlign w:val="center"/>
          </w:tcPr>
          <w:p w14:paraId="733DBF20"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22DA125B"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次工程実施にあたっての制約事項、前提条件が明確になっているか。</w:t>
            </w:r>
          </w:p>
        </w:tc>
      </w:tr>
      <w:tr w:rsidR="00EF698F" w:rsidRPr="00083CB1" w14:paraId="2E5875C3" w14:textId="77777777" w:rsidTr="00EF698F">
        <w:trPr>
          <w:trHeight w:val="20"/>
        </w:trPr>
        <w:tc>
          <w:tcPr>
            <w:tcW w:w="1377" w:type="dxa"/>
            <w:shd w:val="clear" w:color="auto" w:fill="auto"/>
            <w:vAlign w:val="center"/>
          </w:tcPr>
          <w:p w14:paraId="2B5F86BF" w14:textId="77777777" w:rsidR="00EF698F" w:rsidRPr="00083CB1" w:rsidRDefault="00EF698F" w:rsidP="00EF698F">
            <w:pPr>
              <w:widowControl/>
              <w:jc w:val="center"/>
              <w:rPr>
                <w:rFonts w:ascii="MS UI Gothic" w:eastAsia="MS UI Gothic" w:hAnsi="MS UI Gothic" w:cs="ＭＳ Ｐゴシック"/>
                <w:color w:val="000000"/>
                <w:kern w:val="0"/>
                <w:sz w:val="18"/>
                <w:szCs w:val="18"/>
              </w:rPr>
            </w:pPr>
            <w:r w:rsidRPr="00083CB1">
              <w:rPr>
                <w:rFonts w:ascii="MS UI Gothic" w:eastAsia="MS UI Gothic" w:hAnsi="MS UI Gothic" w:cs="ＭＳ Ｐゴシック" w:hint="eastAsia"/>
                <w:color w:val="000000"/>
                <w:kern w:val="0"/>
                <w:sz w:val="18"/>
                <w:szCs w:val="18"/>
              </w:rPr>
              <w:t>□</w:t>
            </w:r>
          </w:p>
        </w:tc>
        <w:tc>
          <w:tcPr>
            <w:tcW w:w="6758" w:type="dxa"/>
            <w:shd w:val="clear" w:color="auto" w:fill="auto"/>
          </w:tcPr>
          <w:p w14:paraId="0AC12295" w14:textId="77777777" w:rsidR="00EF698F" w:rsidRPr="002A2FB6" w:rsidRDefault="00EF698F" w:rsidP="00EF698F">
            <w:pPr>
              <w:rPr>
                <w:rFonts w:ascii="MS UI Gothic" w:eastAsia="MS UI Gothic" w:hAnsi="MS UI Gothic"/>
                <w:sz w:val="18"/>
                <w:szCs w:val="18"/>
              </w:rPr>
            </w:pPr>
            <w:r w:rsidRPr="002A2FB6">
              <w:rPr>
                <w:rFonts w:ascii="MS UI Gothic" w:eastAsia="MS UI Gothic" w:hAnsi="MS UI Gothic" w:hint="eastAsia"/>
                <w:sz w:val="18"/>
                <w:szCs w:val="18"/>
              </w:rPr>
              <w:t>次工程実施に必要な要員（スキル、人数）の確保ができているか。</w:t>
            </w:r>
          </w:p>
        </w:tc>
      </w:tr>
    </w:tbl>
    <w:p w14:paraId="32EAE32A" w14:textId="77777777" w:rsidR="00EF698F" w:rsidRPr="00083CB1" w:rsidRDefault="00EF698F" w:rsidP="004C6078">
      <w:pPr>
        <w:pStyle w:val="af2"/>
        <w:ind w:leftChars="0" w:left="0" w:firstLineChars="0" w:firstLine="0"/>
        <w:rPr>
          <w:color w:val="000000" w:themeColor="text1"/>
        </w:rPr>
      </w:pPr>
    </w:p>
    <w:p w14:paraId="7819822B" w14:textId="059B679A" w:rsidR="00EF698F" w:rsidRPr="00DF5790" w:rsidRDefault="003513DA" w:rsidP="00DB1DF4">
      <w:pPr>
        <w:pStyle w:val="af0"/>
        <w:numPr>
          <w:ilvl w:val="0"/>
          <w:numId w:val="25"/>
        </w:numPr>
        <w:ind w:leftChars="0" w:firstLineChars="0" w:hanging="144"/>
        <w:rPr>
          <w:color w:val="000000" w:themeColor="text1"/>
        </w:rPr>
      </w:pPr>
      <w:r>
        <w:rPr>
          <w:rFonts w:hint="eastAsia"/>
          <w:color w:val="000000" w:themeColor="text1"/>
        </w:rPr>
        <w:t>セキュリティレビュー</w:t>
      </w:r>
    </w:p>
    <w:p w14:paraId="05A3A981" w14:textId="35E2351F" w:rsidR="00EF698F" w:rsidRPr="00083CB1" w:rsidRDefault="003513DA" w:rsidP="00EF698F">
      <w:pPr>
        <w:pStyle w:val="af2"/>
        <w:ind w:leftChars="202" w:left="424"/>
        <w:rPr>
          <w:rFonts w:ascii="游明朝" w:eastAsia="游明朝" w:hAnsi="游明朝"/>
        </w:rPr>
      </w:pPr>
      <w:r>
        <w:rPr>
          <w:rFonts w:ascii="游明朝" w:eastAsia="游明朝" w:hAnsi="游明朝" w:hint="eastAsia"/>
        </w:rPr>
        <w:t>第三者レビュー</w:t>
      </w:r>
      <w:r w:rsidR="005026FB">
        <w:rPr>
          <w:rFonts w:ascii="游明朝" w:eastAsia="游明朝" w:hAnsi="游明朝" w:hint="eastAsia"/>
        </w:rPr>
        <w:t>を行うプロジェクトの場合、</w:t>
      </w:r>
      <w:r w:rsidR="00EF698F" w:rsidRPr="00DF5790">
        <w:rPr>
          <w:rFonts w:ascii="游明朝" w:eastAsia="游明朝" w:hAnsi="游明朝" w:hint="eastAsia"/>
        </w:rPr>
        <w:t>開発責任者は移行設計に関する</w:t>
      </w:r>
      <w:r w:rsidR="005026FB">
        <w:rPr>
          <w:rFonts w:ascii="游明朝" w:eastAsia="游明朝" w:hAnsi="游明朝" w:hint="eastAsia"/>
        </w:rPr>
        <w:t>設計書をデジタル統括室に提供し、確認を依頼します。必要に応じて</w:t>
      </w:r>
      <w:r w:rsidR="00EF698F" w:rsidRPr="00DF5790">
        <w:rPr>
          <w:rFonts w:ascii="游明朝" w:eastAsia="游明朝" w:hAnsi="游明朝" w:hint="eastAsia"/>
        </w:rPr>
        <w:t>セキュリティ会議を開催し、</w:t>
      </w:r>
      <w:r w:rsidR="005026FB">
        <w:rPr>
          <w:rFonts w:ascii="游明朝" w:eastAsia="游明朝" w:hAnsi="游明朝" w:hint="eastAsia"/>
        </w:rPr>
        <w:t>デジタル統括室</w:t>
      </w:r>
      <w:r w:rsidR="00EF698F" w:rsidRPr="00DF5790">
        <w:rPr>
          <w:rFonts w:ascii="游明朝" w:eastAsia="游明朝" w:hAnsi="游明朝" w:hint="eastAsia"/>
        </w:rPr>
        <w:t>と移行設計の内容</w:t>
      </w:r>
      <w:r w:rsidR="00873CF1" w:rsidRPr="00DF5790">
        <w:rPr>
          <w:rFonts w:ascii="游明朝" w:eastAsia="游明朝" w:hAnsi="游明朝" w:hint="eastAsia"/>
        </w:rPr>
        <w:t>確認</w:t>
      </w:r>
      <w:r w:rsidR="00EF698F" w:rsidRPr="00DF5790">
        <w:rPr>
          <w:rFonts w:ascii="游明朝" w:eastAsia="游明朝" w:hAnsi="游明朝" w:hint="eastAsia"/>
        </w:rPr>
        <w:t>を行います。</w:t>
      </w:r>
    </w:p>
    <w:p w14:paraId="6EBA987F" w14:textId="40AD0B4F" w:rsidR="00EF698F" w:rsidRDefault="00EF698F">
      <w:pPr>
        <w:widowControl/>
        <w:jc w:val="left"/>
        <w:rPr>
          <w:color w:val="000000" w:themeColor="text1"/>
        </w:rPr>
      </w:pPr>
      <w:r>
        <w:rPr>
          <w:color w:val="000000" w:themeColor="text1"/>
        </w:rPr>
        <w:br w:type="page"/>
      </w:r>
    </w:p>
    <w:p w14:paraId="16479F53" w14:textId="77777777" w:rsidR="00770FC9" w:rsidRPr="00EF698F" w:rsidRDefault="00770FC9" w:rsidP="00770FC9">
      <w:pPr>
        <w:pStyle w:val="1"/>
        <w:numPr>
          <w:ilvl w:val="0"/>
          <w:numId w:val="0"/>
        </w:numPr>
        <w:ind w:left="720" w:hanging="720"/>
        <w:rPr>
          <w:color w:val="000000" w:themeColor="text1"/>
        </w:rPr>
      </w:pPr>
    </w:p>
    <w:p w14:paraId="54B7F7C9" w14:textId="44246B09" w:rsidR="00770FC9" w:rsidRPr="00744CAD" w:rsidRDefault="00770FC9" w:rsidP="008209C8">
      <w:pPr>
        <w:pStyle w:val="3"/>
      </w:pPr>
      <w:bookmarkStart w:id="46" w:name="_Toc532983213"/>
      <w:bookmarkStart w:id="47" w:name="_Toc130999884"/>
      <w:r w:rsidRPr="00744CAD">
        <w:rPr>
          <w:rFonts w:hint="eastAsia"/>
        </w:rPr>
        <w:t>移行データ整備</w:t>
      </w:r>
      <w:bookmarkEnd w:id="46"/>
      <w:bookmarkEnd w:id="47"/>
    </w:p>
    <w:p w14:paraId="30A9C28C" w14:textId="170502AF" w:rsidR="00770FC9" w:rsidRPr="00744CAD" w:rsidRDefault="00770FC9" w:rsidP="00DB1DF4">
      <w:pPr>
        <w:pStyle w:val="ac"/>
        <w:numPr>
          <w:ilvl w:val="0"/>
          <w:numId w:val="26"/>
        </w:numPr>
        <w:ind w:leftChars="0" w:left="426" w:firstLineChars="0" w:hanging="284"/>
        <w:rPr>
          <w:color w:val="000000" w:themeColor="text1"/>
        </w:rPr>
      </w:pPr>
      <w:r w:rsidRPr="00744CAD">
        <w:rPr>
          <w:rFonts w:hint="eastAsia"/>
          <w:color w:val="000000" w:themeColor="text1"/>
        </w:rPr>
        <w:t>概要</w:t>
      </w:r>
    </w:p>
    <w:p w14:paraId="7B99373E" w14:textId="77777777" w:rsidR="00770FC9" w:rsidRPr="00083CB1" w:rsidRDefault="00770FC9" w:rsidP="00770FC9">
      <w:pPr>
        <w:pStyle w:val="ac"/>
        <w:ind w:leftChars="67" w:left="141" w:firstLineChars="100" w:firstLine="210"/>
        <w:rPr>
          <w:rFonts w:ascii="游明朝" w:eastAsia="游明朝" w:hAnsi="游明朝"/>
          <w:color w:val="000000" w:themeColor="text1"/>
        </w:rPr>
      </w:pPr>
      <w:r w:rsidRPr="00744CAD">
        <w:rPr>
          <w:rFonts w:ascii="游明朝" w:eastAsia="游明朝" w:hAnsi="游明朝" w:hint="eastAsia"/>
          <w:color w:val="000000" w:themeColor="text1"/>
        </w:rPr>
        <w:t>既存データについて、データパンチや入力作業を行うことにより、新システムへ移行しやすいようデータ化します。また、新システムへのデータ移行に備えて、追加するマスタ/データについて、利用部門へ追加入力作業や現行システムの不整合データの解消</w:t>
      </w:r>
      <w:r>
        <w:rPr>
          <w:rFonts w:ascii="游明朝" w:eastAsia="游明朝" w:hAnsi="游明朝" w:hint="eastAsia"/>
          <w:color w:val="000000" w:themeColor="text1"/>
        </w:rPr>
        <w:t>等</w:t>
      </w:r>
      <w:r w:rsidRPr="00744CAD">
        <w:rPr>
          <w:rFonts w:ascii="游明朝" w:eastAsia="游明朝" w:hAnsi="游明朝" w:hint="eastAsia"/>
          <w:color w:val="000000" w:themeColor="text1"/>
        </w:rPr>
        <w:t>を依頼し、入力・整備された情報を本番データ移行まで蓄積します。</w:t>
      </w:r>
    </w:p>
    <w:p w14:paraId="3FE9432E" w14:textId="77777777" w:rsidR="00770FC9" w:rsidRPr="00083CB1" w:rsidRDefault="00770FC9" w:rsidP="00770FC9">
      <w:pPr>
        <w:pStyle w:val="ac"/>
        <w:ind w:leftChars="67" w:left="141" w:firstLineChars="100" w:firstLine="210"/>
        <w:rPr>
          <w:rFonts w:ascii="游明朝" w:eastAsia="游明朝" w:hAnsi="游明朝"/>
          <w:color w:val="000000" w:themeColor="text1"/>
        </w:rPr>
      </w:pPr>
    </w:p>
    <w:p w14:paraId="72C306B6" w14:textId="7851762A" w:rsidR="00770FC9" w:rsidRPr="00083CB1" w:rsidRDefault="00770FC9" w:rsidP="00DB1DF4">
      <w:pPr>
        <w:pStyle w:val="ac"/>
        <w:numPr>
          <w:ilvl w:val="0"/>
          <w:numId w:val="26"/>
        </w:numPr>
        <w:ind w:leftChars="0" w:left="426" w:firstLineChars="0" w:hanging="284"/>
        <w:rPr>
          <w:color w:val="000000" w:themeColor="text1"/>
        </w:rPr>
      </w:pPr>
      <w:r w:rsidRPr="00083CB1">
        <w:rPr>
          <w:rFonts w:hint="eastAsia"/>
          <w:color w:val="000000" w:themeColor="text1"/>
        </w:rPr>
        <w:t>作業フローチャート</w:t>
      </w:r>
    </w:p>
    <w:p w14:paraId="3EE56D80" w14:textId="421CA640" w:rsidR="00770FC9" w:rsidRDefault="00386FFD" w:rsidP="00770FC9">
      <w:pPr>
        <w:rPr>
          <w:color w:val="000000" w:themeColor="text1"/>
        </w:rPr>
      </w:pPr>
      <w:r w:rsidRPr="00386FFD">
        <w:rPr>
          <w:noProof/>
        </w:rPr>
        <w:drawing>
          <wp:inline distT="0" distB="0" distL="0" distR="0" wp14:anchorId="2E8EC5A0" wp14:editId="043F0EAA">
            <wp:extent cx="5400040" cy="197922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979222"/>
                    </a:xfrm>
                    <a:prstGeom prst="rect">
                      <a:avLst/>
                    </a:prstGeom>
                    <a:noFill/>
                    <a:ln>
                      <a:noFill/>
                    </a:ln>
                  </pic:spPr>
                </pic:pic>
              </a:graphicData>
            </a:graphic>
          </wp:inline>
        </w:drawing>
      </w:r>
    </w:p>
    <w:p w14:paraId="02A6AB3C" w14:textId="77777777" w:rsidR="00770FC9" w:rsidRDefault="00770FC9" w:rsidP="00770FC9">
      <w:pPr>
        <w:pStyle w:val="ac"/>
        <w:ind w:leftChars="0" w:left="0" w:firstLineChars="0" w:firstLine="0"/>
        <w:rPr>
          <w:color w:val="000000" w:themeColor="text1"/>
        </w:rPr>
      </w:pPr>
    </w:p>
    <w:p w14:paraId="4F03C735" w14:textId="682F11DB" w:rsidR="00770FC9" w:rsidRPr="00083CB1" w:rsidRDefault="00770FC9" w:rsidP="00DB1DF4">
      <w:pPr>
        <w:pStyle w:val="ac"/>
        <w:numPr>
          <w:ilvl w:val="0"/>
          <w:numId w:val="26"/>
        </w:numPr>
        <w:ind w:leftChars="0" w:left="426" w:firstLineChars="0" w:hanging="284"/>
        <w:rPr>
          <w:color w:val="000000" w:themeColor="text1"/>
        </w:rPr>
      </w:pPr>
      <w:r w:rsidRPr="00083CB1">
        <w:rPr>
          <w:rFonts w:hint="eastAsia"/>
          <w:color w:val="000000" w:themeColor="text1"/>
        </w:rPr>
        <w:t>実施事項</w:t>
      </w:r>
    </w:p>
    <w:p w14:paraId="5EFE0EC0" w14:textId="18AAAB1A" w:rsidR="00770FC9" w:rsidRPr="00744CAD" w:rsidRDefault="00770FC9" w:rsidP="00DB1DF4">
      <w:pPr>
        <w:pStyle w:val="af0"/>
        <w:numPr>
          <w:ilvl w:val="0"/>
          <w:numId w:val="27"/>
        </w:numPr>
        <w:ind w:leftChars="0" w:firstLineChars="0" w:hanging="144"/>
        <w:rPr>
          <w:color w:val="000000" w:themeColor="text1"/>
        </w:rPr>
      </w:pPr>
      <w:r w:rsidRPr="00744CAD">
        <w:rPr>
          <w:rFonts w:hint="eastAsia"/>
          <w:color w:val="000000" w:themeColor="text1"/>
        </w:rPr>
        <w:t>移行データ整備</w:t>
      </w:r>
      <w:r w:rsidR="009B50DA">
        <w:rPr>
          <w:rFonts w:hint="eastAsia"/>
          <w:color w:val="000000" w:themeColor="text1"/>
        </w:rPr>
        <w:t>計画の策定</w:t>
      </w:r>
    </w:p>
    <w:p w14:paraId="5388CC11" w14:textId="7162172A" w:rsidR="00770FC9" w:rsidRPr="00744CAD" w:rsidRDefault="00770FC9" w:rsidP="00770FC9">
      <w:pPr>
        <w:pStyle w:val="af0"/>
        <w:ind w:leftChars="202" w:left="424" w:firstLineChars="100" w:firstLine="210"/>
        <w:rPr>
          <w:rFonts w:ascii="游明朝" w:eastAsia="游明朝" w:hAnsi="游明朝"/>
          <w:color w:val="000000" w:themeColor="text1"/>
        </w:rPr>
      </w:pPr>
      <w:r w:rsidRPr="00744CAD">
        <w:rPr>
          <w:rFonts w:ascii="游明朝" w:eastAsia="游明朝" w:hAnsi="游明朝" w:hint="eastAsia"/>
          <w:color w:val="000000" w:themeColor="text1"/>
        </w:rPr>
        <w:t>開発責任者は、移行リーダー、業務責任者、業務リーダーと協力して、移行データ整備に関するスケジュールを</w:t>
      </w:r>
      <w:r w:rsidR="00CD2F54" w:rsidRPr="00744CAD">
        <w:rPr>
          <w:rFonts w:ascii="游明朝" w:eastAsia="游明朝" w:hAnsi="游明朝" w:hint="eastAsia"/>
          <w:color w:val="000000" w:themeColor="text1"/>
        </w:rPr>
        <w:t>作業遅延発生を考慮し、予備期間も含めて</w:t>
      </w:r>
      <w:r w:rsidRPr="00744CAD">
        <w:rPr>
          <w:rFonts w:ascii="游明朝" w:eastAsia="游明朝" w:hAnsi="游明朝" w:hint="eastAsia"/>
          <w:color w:val="000000" w:themeColor="text1"/>
        </w:rPr>
        <w:t>作成します。完成したスケジュール</w:t>
      </w:r>
      <w:r w:rsidR="00CD2F54">
        <w:rPr>
          <w:rFonts w:ascii="游明朝" w:eastAsia="游明朝" w:hAnsi="游明朝" w:hint="eastAsia"/>
          <w:color w:val="000000" w:themeColor="text1"/>
        </w:rPr>
        <w:t>は</w:t>
      </w:r>
      <w:r w:rsidRPr="00744CAD">
        <w:rPr>
          <w:rFonts w:ascii="游明朝" w:eastAsia="游明朝" w:hAnsi="游明朝" w:hint="eastAsia"/>
          <w:color w:val="000000" w:themeColor="text1"/>
        </w:rPr>
        <w:t>プロジェクト会議に提出します。なお、移行テストにより、作業内容や作業量に変更あった場合は、適宜、移行計画を見直したうえでスケジュールを見直します。</w:t>
      </w:r>
    </w:p>
    <w:p w14:paraId="128C2111" w14:textId="5E73DBC9" w:rsidR="00FA141A" w:rsidRDefault="00FA141A">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1DC39FC3" w14:textId="77777777" w:rsidR="004C6078" w:rsidRPr="00744CAD" w:rsidRDefault="004C6078" w:rsidP="00770FC9">
      <w:pPr>
        <w:pStyle w:val="af0"/>
        <w:ind w:leftChars="202" w:left="424" w:firstLineChars="100" w:firstLine="210"/>
        <w:rPr>
          <w:rFonts w:ascii="游明朝" w:eastAsia="游明朝" w:hAnsi="游明朝"/>
          <w:color w:val="000000" w:themeColor="text1"/>
        </w:rPr>
      </w:pPr>
    </w:p>
    <w:p w14:paraId="0368B2A3" w14:textId="59021326" w:rsidR="00770FC9" w:rsidRPr="00744CAD" w:rsidRDefault="00770FC9" w:rsidP="00DB1DF4">
      <w:pPr>
        <w:pStyle w:val="af0"/>
        <w:numPr>
          <w:ilvl w:val="0"/>
          <w:numId w:val="27"/>
        </w:numPr>
        <w:ind w:leftChars="0" w:firstLineChars="0" w:hanging="144"/>
        <w:rPr>
          <w:color w:val="000000" w:themeColor="text1"/>
        </w:rPr>
      </w:pPr>
      <w:r w:rsidRPr="00744CAD">
        <w:rPr>
          <w:rFonts w:hint="eastAsia"/>
          <w:color w:val="000000" w:themeColor="text1"/>
        </w:rPr>
        <w:t>移行データ整備</w:t>
      </w:r>
    </w:p>
    <w:p w14:paraId="6299BC61" w14:textId="77777777" w:rsidR="00770FC9" w:rsidRPr="00744CAD" w:rsidRDefault="00770FC9" w:rsidP="00770FC9">
      <w:pPr>
        <w:pStyle w:val="af0"/>
        <w:ind w:leftChars="202" w:left="424" w:firstLineChars="100" w:firstLine="210"/>
        <w:rPr>
          <w:rFonts w:ascii="游明朝" w:eastAsia="游明朝" w:hAnsi="游明朝"/>
          <w:color w:val="000000" w:themeColor="text1"/>
        </w:rPr>
      </w:pPr>
      <w:r w:rsidRPr="00744CAD">
        <w:rPr>
          <w:rFonts w:ascii="游明朝" w:eastAsia="游明朝" w:hAnsi="游明朝" w:hint="eastAsia"/>
          <w:color w:val="000000" w:themeColor="text1"/>
        </w:rPr>
        <w:t>業務責任者は、移行リーダー、業務責任者、業務リーダーと協力して、</w:t>
      </w:r>
      <w:r>
        <w:rPr>
          <w:rFonts w:ascii="游明朝" w:eastAsia="游明朝" w:hAnsi="游明朝" w:hint="eastAsia"/>
          <w:color w:val="000000" w:themeColor="text1"/>
        </w:rPr>
        <w:t>次</w:t>
      </w:r>
      <w:r w:rsidRPr="00744CAD">
        <w:rPr>
          <w:rFonts w:ascii="游明朝" w:eastAsia="游明朝" w:hAnsi="游明朝" w:hint="eastAsia"/>
          <w:color w:val="000000" w:themeColor="text1"/>
        </w:rPr>
        <w:t>の移行データ整備を行います。</w:t>
      </w:r>
    </w:p>
    <w:p w14:paraId="3EDCB2AD" w14:textId="3FA5859A" w:rsidR="00770FC9" w:rsidRPr="00744CAD" w:rsidRDefault="00770FC9" w:rsidP="00DB1DF4">
      <w:pPr>
        <w:pStyle w:val="af0"/>
        <w:numPr>
          <w:ilvl w:val="0"/>
          <w:numId w:val="28"/>
        </w:numPr>
        <w:ind w:leftChars="0" w:left="851" w:firstLineChars="0" w:hanging="217"/>
        <w:rPr>
          <w:rFonts w:ascii="游明朝" w:eastAsia="游明朝" w:hAnsi="游明朝"/>
          <w:color w:val="000000" w:themeColor="text1"/>
        </w:rPr>
      </w:pPr>
      <w:r w:rsidRPr="00744CAD">
        <w:rPr>
          <w:rFonts w:ascii="游明朝" w:eastAsia="游明朝" w:hAnsi="游明朝" w:hint="eastAsia"/>
          <w:color w:val="000000" w:themeColor="text1"/>
        </w:rPr>
        <w:t>既存データの収集・蓄積・世代管理</w:t>
      </w:r>
    </w:p>
    <w:p w14:paraId="33BF5DBB" w14:textId="4C0334E5" w:rsidR="00770FC9" w:rsidRPr="00744CAD" w:rsidRDefault="00770FC9" w:rsidP="00DB1DF4">
      <w:pPr>
        <w:pStyle w:val="af0"/>
        <w:numPr>
          <w:ilvl w:val="0"/>
          <w:numId w:val="28"/>
        </w:numPr>
        <w:ind w:leftChars="0" w:left="851" w:firstLineChars="0" w:hanging="217"/>
        <w:rPr>
          <w:rFonts w:ascii="游明朝" w:eastAsia="游明朝" w:hAnsi="游明朝"/>
          <w:color w:val="000000" w:themeColor="text1"/>
        </w:rPr>
      </w:pPr>
      <w:r w:rsidRPr="00744CAD">
        <w:rPr>
          <w:rFonts w:ascii="游明朝" w:eastAsia="游明朝" w:hAnsi="游明朝" w:hint="eastAsia"/>
          <w:color w:val="000000" w:themeColor="text1"/>
        </w:rPr>
        <w:t>データパンチによるデータ化、または、利用部門に</w:t>
      </w:r>
      <w:r w:rsidR="00CD2F54">
        <w:rPr>
          <w:rFonts w:ascii="游明朝" w:eastAsia="游明朝" w:hAnsi="游明朝" w:hint="eastAsia"/>
          <w:color w:val="000000" w:themeColor="text1"/>
        </w:rPr>
        <w:t>よる</w:t>
      </w:r>
      <w:r w:rsidRPr="00744CAD">
        <w:rPr>
          <w:rFonts w:ascii="游明朝" w:eastAsia="游明朝" w:hAnsi="游明朝" w:hint="eastAsia"/>
          <w:color w:val="000000" w:themeColor="text1"/>
        </w:rPr>
        <w:t>Excel等への入力作業</w:t>
      </w:r>
      <w:r w:rsidR="00CD2F54">
        <w:rPr>
          <w:rFonts w:ascii="游明朝" w:eastAsia="游明朝" w:hAnsi="游明朝" w:hint="eastAsia"/>
          <w:color w:val="000000" w:themeColor="text1"/>
        </w:rPr>
        <w:t>や</w:t>
      </w:r>
      <w:r w:rsidRPr="00744CAD">
        <w:rPr>
          <w:rFonts w:ascii="游明朝" w:eastAsia="游明朝" w:hAnsi="游明朝" w:hint="eastAsia"/>
          <w:color w:val="000000" w:themeColor="text1"/>
        </w:rPr>
        <w:t>現行システムへの入力によるデータ化</w:t>
      </w:r>
    </w:p>
    <w:p w14:paraId="4F7BA254" w14:textId="321107C3" w:rsidR="00770FC9" w:rsidRPr="00083CB1" w:rsidRDefault="00770FC9" w:rsidP="00DB1DF4">
      <w:pPr>
        <w:pStyle w:val="af0"/>
        <w:numPr>
          <w:ilvl w:val="0"/>
          <w:numId w:val="28"/>
        </w:numPr>
        <w:ind w:leftChars="0" w:left="851" w:firstLineChars="0" w:hanging="217"/>
        <w:rPr>
          <w:rFonts w:ascii="游明朝" w:eastAsia="游明朝" w:hAnsi="游明朝"/>
          <w:color w:val="000000" w:themeColor="text1"/>
        </w:rPr>
      </w:pPr>
      <w:r w:rsidRPr="00744CAD">
        <w:rPr>
          <w:rFonts w:ascii="游明朝" w:eastAsia="游明朝" w:hAnsi="游明朝" w:hint="eastAsia"/>
          <w:color w:val="000000" w:themeColor="text1"/>
        </w:rPr>
        <w:t>移行設計や移行テストで明らかとなった追加する</w:t>
      </w:r>
      <w:r w:rsidR="00CD2F54">
        <w:rPr>
          <w:rFonts w:ascii="游明朝" w:eastAsia="游明朝" w:hAnsi="游明朝" w:hint="eastAsia"/>
          <w:color w:val="000000" w:themeColor="text1"/>
        </w:rPr>
        <w:t>必要のある</w:t>
      </w:r>
      <w:r w:rsidRPr="00744CAD">
        <w:rPr>
          <w:rFonts w:ascii="游明朝" w:eastAsia="游明朝" w:hAnsi="游明朝" w:hint="eastAsia"/>
          <w:color w:val="000000" w:themeColor="text1"/>
        </w:rPr>
        <w:t>マスタ</w:t>
      </w:r>
      <w:r w:rsidR="002A2FB6">
        <w:rPr>
          <w:rFonts w:ascii="游明朝" w:eastAsia="游明朝" w:hAnsi="游明朝" w:hint="eastAsia"/>
          <w:color w:val="000000" w:themeColor="text1"/>
        </w:rPr>
        <w:t>データ</w:t>
      </w:r>
      <w:r w:rsidRPr="00744CAD">
        <w:rPr>
          <w:rFonts w:ascii="游明朝" w:eastAsia="游明朝" w:hAnsi="游明朝" w:hint="eastAsia"/>
          <w:color w:val="000000" w:themeColor="text1"/>
        </w:rPr>
        <w:t>/</w:t>
      </w:r>
      <w:r w:rsidR="002A2FB6">
        <w:rPr>
          <w:rFonts w:ascii="游明朝" w:eastAsia="游明朝" w:hAnsi="游明朝" w:hint="eastAsia"/>
          <w:color w:val="000000" w:themeColor="text1"/>
        </w:rPr>
        <w:t>業務</w:t>
      </w:r>
      <w:r w:rsidRPr="00744CAD">
        <w:rPr>
          <w:rFonts w:ascii="游明朝" w:eastAsia="游明朝" w:hAnsi="游明朝" w:hint="eastAsia"/>
          <w:color w:val="000000" w:themeColor="text1"/>
        </w:rPr>
        <w:t>データの収集（他システムからの入手や申請書類</w:t>
      </w:r>
      <w:r>
        <w:rPr>
          <w:rFonts w:ascii="游明朝" w:eastAsia="游明朝" w:hAnsi="游明朝" w:hint="eastAsia"/>
          <w:color w:val="000000" w:themeColor="text1"/>
        </w:rPr>
        <w:t>等</w:t>
      </w:r>
      <w:r w:rsidRPr="00744CAD">
        <w:rPr>
          <w:rFonts w:ascii="游明朝" w:eastAsia="游明朝" w:hAnsi="游明朝" w:hint="eastAsia"/>
          <w:color w:val="000000" w:themeColor="text1"/>
        </w:rPr>
        <w:t>への項目追加）、利用部門でのデータ入力、現行システムの不整合データの解消（データクレンジン</w:t>
      </w:r>
      <w:r w:rsidRPr="00083CB1">
        <w:rPr>
          <w:rFonts w:ascii="游明朝" w:eastAsia="游明朝" w:hAnsi="游明朝" w:hint="eastAsia"/>
          <w:color w:val="000000" w:themeColor="text1"/>
        </w:rPr>
        <w:t>グ）</w:t>
      </w:r>
    </w:p>
    <w:p w14:paraId="550F50B9" w14:textId="5263A41F" w:rsidR="00770FC9" w:rsidRPr="00F43796" w:rsidRDefault="00770FC9" w:rsidP="00DB1DF4">
      <w:pPr>
        <w:pStyle w:val="af0"/>
        <w:numPr>
          <w:ilvl w:val="0"/>
          <w:numId w:val="28"/>
        </w:numPr>
        <w:ind w:leftChars="0" w:left="851" w:firstLineChars="0" w:hanging="217"/>
        <w:rPr>
          <w:rFonts w:ascii="游明朝" w:eastAsia="游明朝" w:hAnsi="游明朝"/>
          <w:color w:val="000000" w:themeColor="text1"/>
        </w:rPr>
      </w:pPr>
      <w:r w:rsidRPr="00F43796">
        <w:rPr>
          <w:rFonts w:ascii="游明朝" w:eastAsia="游明朝" w:hAnsi="游明朝" w:hint="eastAsia"/>
          <w:color w:val="000000" w:themeColor="text1"/>
        </w:rPr>
        <w:t>（必要な場合）長期保存データの取り寄せ</w:t>
      </w:r>
    </w:p>
    <w:p w14:paraId="4798ABBD" w14:textId="77777777" w:rsidR="00770FC9" w:rsidRPr="00F43796" w:rsidRDefault="00770FC9" w:rsidP="00770FC9">
      <w:pPr>
        <w:pStyle w:val="af0"/>
        <w:ind w:leftChars="202" w:left="424" w:firstLineChars="100" w:firstLine="210"/>
        <w:rPr>
          <w:rFonts w:ascii="游明朝" w:eastAsia="游明朝" w:hAnsi="游明朝"/>
          <w:color w:val="000000" w:themeColor="text1"/>
        </w:rPr>
      </w:pPr>
    </w:p>
    <w:p w14:paraId="47014608" w14:textId="5264E858" w:rsidR="00770FC9" w:rsidRPr="00DF5790" w:rsidRDefault="003513DA" w:rsidP="00DB1DF4">
      <w:pPr>
        <w:pStyle w:val="af0"/>
        <w:numPr>
          <w:ilvl w:val="0"/>
          <w:numId w:val="27"/>
        </w:numPr>
        <w:ind w:leftChars="0" w:firstLineChars="0" w:hanging="144"/>
        <w:rPr>
          <w:color w:val="000000" w:themeColor="text1"/>
        </w:rPr>
      </w:pPr>
      <w:r>
        <w:rPr>
          <w:rFonts w:hint="eastAsia"/>
          <w:color w:val="000000" w:themeColor="text1"/>
        </w:rPr>
        <w:t>セキュリティレビュー</w:t>
      </w:r>
    </w:p>
    <w:p w14:paraId="16E8689E" w14:textId="04326358" w:rsidR="00770FC9" w:rsidRPr="00083CB1" w:rsidRDefault="003513DA" w:rsidP="00770FC9">
      <w:pPr>
        <w:pStyle w:val="af2"/>
        <w:ind w:leftChars="202" w:left="424"/>
        <w:rPr>
          <w:rFonts w:ascii="游明朝" w:eastAsia="游明朝" w:hAnsi="游明朝"/>
        </w:rPr>
      </w:pPr>
      <w:r>
        <w:rPr>
          <w:rFonts w:ascii="游明朝" w:eastAsia="游明朝" w:hAnsi="游明朝" w:hint="eastAsia"/>
        </w:rPr>
        <w:t>第三者レビュー</w:t>
      </w:r>
      <w:r w:rsidR="000C0D56">
        <w:rPr>
          <w:rFonts w:ascii="游明朝" w:eastAsia="游明朝" w:hAnsi="游明朝" w:hint="eastAsia"/>
        </w:rPr>
        <w:t>を行うプロジェクトの場合、</w:t>
      </w:r>
      <w:r w:rsidR="00770FC9" w:rsidRPr="00DF5790">
        <w:rPr>
          <w:rFonts w:ascii="游明朝" w:eastAsia="游明朝" w:hAnsi="游明朝" w:hint="eastAsia"/>
        </w:rPr>
        <w:t>開発責任者は移行データ整備に関する</w:t>
      </w:r>
      <w:r w:rsidR="000C0D56">
        <w:rPr>
          <w:rFonts w:ascii="游明朝" w:eastAsia="游明朝" w:hAnsi="游明朝" w:hint="eastAsia"/>
        </w:rPr>
        <w:t>設計書を</w:t>
      </w:r>
      <w:r w:rsidR="000C0D56">
        <w:rPr>
          <w:rFonts w:ascii="游明朝" w:eastAsia="游明朝" w:hAnsi="游明朝"/>
        </w:rPr>
        <w:t>デジタル統括室に提供し、確認を依頼します。</w:t>
      </w:r>
      <w:r w:rsidR="000C0D56">
        <w:rPr>
          <w:rFonts w:ascii="游明朝" w:eastAsia="游明朝" w:hAnsi="游明朝" w:hint="eastAsia"/>
        </w:rPr>
        <w:t>必要に応じて</w:t>
      </w:r>
      <w:r w:rsidR="00770FC9" w:rsidRPr="00DF5790">
        <w:rPr>
          <w:rFonts w:ascii="游明朝" w:eastAsia="游明朝" w:hAnsi="游明朝" w:hint="eastAsia"/>
        </w:rPr>
        <w:t>セキュリティ会議を開催し、</w:t>
      </w:r>
      <w:r w:rsidR="000C0D56">
        <w:rPr>
          <w:rFonts w:ascii="游明朝" w:eastAsia="游明朝" w:hAnsi="游明朝" w:hint="eastAsia"/>
        </w:rPr>
        <w:t>デジタル統括室</w:t>
      </w:r>
      <w:r w:rsidR="00770FC9" w:rsidRPr="00DF5790">
        <w:rPr>
          <w:rFonts w:ascii="游明朝" w:eastAsia="游明朝" w:hAnsi="游明朝" w:hint="eastAsia"/>
        </w:rPr>
        <w:t>と移行データ保護ルールの準拠性確認を行います。</w:t>
      </w:r>
    </w:p>
    <w:p w14:paraId="6D02225A" w14:textId="77777777" w:rsidR="00770FC9" w:rsidRDefault="00770FC9" w:rsidP="00770FC9">
      <w:pPr>
        <w:pStyle w:val="af2"/>
        <w:ind w:leftChars="202" w:left="424"/>
        <w:rPr>
          <w:rFonts w:ascii="游明朝" w:eastAsia="游明朝" w:hAnsi="游明朝"/>
          <w:color w:val="000000" w:themeColor="text1"/>
        </w:rPr>
      </w:pPr>
    </w:p>
    <w:p w14:paraId="6497E4A3" w14:textId="3EDB8A2B" w:rsidR="00964EC3" w:rsidRPr="00964EC3" w:rsidRDefault="00770FC9" w:rsidP="00964EC3">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3C1E4574" w14:textId="77777777" w:rsidR="00964EC3" w:rsidRPr="00964EC3" w:rsidRDefault="00964EC3" w:rsidP="00964EC3"/>
    <w:p w14:paraId="4314FEEB" w14:textId="67218801" w:rsidR="00964EC3" w:rsidRPr="00F92C41" w:rsidRDefault="00964EC3" w:rsidP="008209C8">
      <w:pPr>
        <w:pStyle w:val="3"/>
      </w:pPr>
      <w:bookmarkStart w:id="48" w:name="_Toc532983214"/>
      <w:bookmarkStart w:id="49" w:name="_Toc130999885"/>
      <w:r>
        <w:rPr>
          <w:rFonts w:hint="eastAsia"/>
        </w:rPr>
        <w:t>移行</w:t>
      </w:r>
      <w:r w:rsidRPr="00F92C41">
        <w:rPr>
          <w:rFonts w:hint="eastAsia"/>
        </w:rPr>
        <w:t>テスト１</w:t>
      </w:r>
      <w:bookmarkEnd w:id="48"/>
      <w:bookmarkEnd w:id="49"/>
    </w:p>
    <w:p w14:paraId="1784660C" w14:textId="7E882616" w:rsidR="00964EC3" w:rsidRPr="00F92C41" w:rsidRDefault="00964EC3" w:rsidP="00DB1DF4">
      <w:pPr>
        <w:pStyle w:val="ac"/>
        <w:numPr>
          <w:ilvl w:val="0"/>
          <w:numId w:val="29"/>
        </w:numPr>
        <w:ind w:leftChars="0" w:left="426" w:firstLineChars="0" w:hanging="284"/>
        <w:rPr>
          <w:color w:val="000000" w:themeColor="text1"/>
        </w:rPr>
      </w:pPr>
      <w:r w:rsidRPr="00F92C41">
        <w:rPr>
          <w:rFonts w:hint="eastAsia"/>
          <w:color w:val="000000" w:themeColor="text1"/>
        </w:rPr>
        <w:t>概要</w:t>
      </w:r>
    </w:p>
    <w:p w14:paraId="4D4BAAAF" w14:textId="6F64BFB3" w:rsidR="00964EC3" w:rsidRPr="00F92C41" w:rsidRDefault="00964EC3" w:rsidP="00964EC3">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製造が完了した単</w:t>
      </w:r>
      <w:r w:rsidR="00CD2F54">
        <w:rPr>
          <w:rFonts w:ascii="游明朝" w:eastAsia="游明朝" w:hAnsi="游明朝" w:hint="eastAsia"/>
          <w:color w:val="000000" w:themeColor="text1"/>
          <w:szCs w:val="21"/>
        </w:rPr>
        <w:t>体</w:t>
      </w:r>
      <w:r w:rsidRPr="00F92C41">
        <w:rPr>
          <w:rFonts w:ascii="游明朝" w:eastAsia="游明朝" w:hAnsi="游明朝" w:hint="eastAsia"/>
          <w:color w:val="000000" w:themeColor="text1"/>
          <w:szCs w:val="21"/>
        </w:rPr>
        <w:t>の移行プログラムに対して、設計どおりに正しく動作するか、移行元データの不備</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においても、想定された動作となるか</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、動作確認、検証を行います。</w:t>
      </w:r>
    </w:p>
    <w:p w14:paraId="6ADFCA9F" w14:textId="77777777" w:rsidR="00964EC3" w:rsidRPr="00F92C41" w:rsidRDefault="00964EC3" w:rsidP="00964EC3">
      <w:pPr>
        <w:ind w:leftChars="67" w:left="141" w:firstLineChars="100" w:firstLine="210"/>
        <w:rPr>
          <w:rFonts w:ascii="游明朝" w:eastAsia="游明朝" w:hAnsi="游明朝"/>
          <w:color w:val="000000" w:themeColor="text1"/>
          <w:szCs w:val="21"/>
        </w:rPr>
      </w:pPr>
    </w:p>
    <w:p w14:paraId="266D27CE" w14:textId="482A1087" w:rsidR="00964EC3" w:rsidRPr="00F92C41" w:rsidRDefault="00964EC3" w:rsidP="00DB1DF4">
      <w:pPr>
        <w:pStyle w:val="ac"/>
        <w:numPr>
          <w:ilvl w:val="0"/>
          <w:numId w:val="29"/>
        </w:numPr>
        <w:ind w:leftChars="0" w:left="426" w:firstLineChars="0" w:hanging="284"/>
        <w:rPr>
          <w:color w:val="000000" w:themeColor="text1"/>
        </w:rPr>
      </w:pPr>
      <w:r w:rsidRPr="00F92C41">
        <w:rPr>
          <w:rFonts w:hint="eastAsia"/>
          <w:color w:val="000000" w:themeColor="text1"/>
        </w:rPr>
        <w:t>作業フローチャート</w:t>
      </w:r>
    </w:p>
    <w:p w14:paraId="449CCEFF" w14:textId="65992AE6" w:rsidR="00964EC3" w:rsidRPr="00F92C41" w:rsidRDefault="000E6456" w:rsidP="00964EC3">
      <w:pPr>
        <w:rPr>
          <w:color w:val="000000" w:themeColor="text1"/>
        </w:rPr>
      </w:pPr>
      <w:r w:rsidRPr="000E6456">
        <w:rPr>
          <w:noProof/>
        </w:rPr>
        <w:drawing>
          <wp:inline distT="0" distB="0" distL="0" distR="0" wp14:anchorId="1FEED866" wp14:editId="396ED329">
            <wp:extent cx="5400040" cy="3806123"/>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806123"/>
                    </a:xfrm>
                    <a:prstGeom prst="rect">
                      <a:avLst/>
                    </a:prstGeom>
                    <a:noFill/>
                    <a:ln>
                      <a:noFill/>
                    </a:ln>
                  </pic:spPr>
                </pic:pic>
              </a:graphicData>
            </a:graphic>
          </wp:inline>
        </w:drawing>
      </w:r>
    </w:p>
    <w:p w14:paraId="4EBDD936" w14:textId="77777777" w:rsidR="00964EC3" w:rsidRDefault="00964EC3" w:rsidP="00964EC3">
      <w:pPr>
        <w:rPr>
          <w:rFonts w:ascii="MS UI Gothic" w:eastAsia="MS UI Gothic" w:hAnsi="MS UI Gothic"/>
          <w:color w:val="000000" w:themeColor="text1"/>
          <w:szCs w:val="21"/>
        </w:rPr>
      </w:pPr>
    </w:p>
    <w:p w14:paraId="6442DEE2" w14:textId="761DE84A" w:rsidR="00964EC3" w:rsidRPr="00F92C41" w:rsidRDefault="00964EC3" w:rsidP="00DB1DF4">
      <w:pPr>
        <w:pStyle w:val="ac"/>
        <w:numPr>
          <w:ilvl w:val="0"/>
          <w:numId w:val="29"/>
        </w:numPr>
        <w:ind w:leftChars="0" w:left="426" w:firstLineChars="0" w:hanging="284"/>
        <w:rPr>
          <w:color w:val="000000" w:themeColor="text1"/>
        </w:rPr>
      </w:pPr>
      <w:r w:rsidRPr="00F92C41">
        <w:rPr>
          <w:rFonts w:hint="eastAsia"/>
          <w:color w:val="000000" w:themeColor="text1"/>
        </w:rPr>
        <w:t>実施事項</w:t>
      </w:r>
    </w:p>
    <w:p w14:paraId="746D5E03" w14:textId="26BBBF35" w:rsidR="00964EC3" w:rsidRPr="00F92C41" w:rsidRDefault="00964EC3" w:rsidP="00DB1DF4">
      <w:pPr>
        <w:pStyle w:val="af0"/>
        <w:numPr>
          <w:ilvl w:val="0"/>
          <w:numId w:val="30"/>
        </w:numPr>
        <w:ind w:leftChars="0" w:firstLineChars="0" w:hanging="144"/>
        <w:rPr>
          <w:color w:val="000000" w:themeColor="text1"/>
        </w:rPr>
      </w:pPr>
      <w:r w:rsidRPr="00F92C41">
        <w:rPr>
          <w:rFonts w:hint="eastAsia"/>
          <w:color w:val="000000" w:themeColor="text1"/>
        </w:rPr>
        <w:t>移行テスト１実施</w:t>
      </w:r>
      <w:r w:rsidR="009401E6">
        <w:rPr>
          <w:rFonts w:hint="eastAsia"/>
          <w:color w:val="000000" w:themeColor="text1"/>
        </w:rPr>
        <w:t>計画の策定</w:t>
      </w:r>
    </w:p>
    <w:p w14:paraId="22BC9818" w14:textId="24CBB5CD" w:rsidR="00964EC3" w:rsidRPr="00F92C41" w:rsidRDefault="00964EC3" w:rsidP="00964EC3">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開発責任者は、移行リーダー、受注業者と協力して、移行テスト仕様書１作成</w:t>
      </w:r>
      <w:r w:rsidR="00552F62" w:rsidRPr="00DF5790">
        <w:rPr>
          <w:rFonts w:ascii="游明朝" w:eastAsia="游明朝" w:hAnsi="游明朝" w:hint="eastAsia"/>
          <w:color w:val="000000" w:themeColor="text1"/>
          <w:szCs w:val="21"/>
        </w:rPr>
        <w:t>及び</w:t>
      </w:r>
      <w:r w:rsidRPr="00DF5790">
        <w:rPr>
          <w:rFonts w:ascii="游明朝" w:eastAsia="游明朝" w:hAnsi="游明朝" w:hint="eastAsia"/>
          <w:color w:val="000000" w:themeColor="text1"/>
          <w:szCs w:val="21"/>
        </w:rPr>
        <w:t>移行テスト１実施に関する日別の</w:t>
      </w:r>
      <w:r w:rsidR="00C410D1" w:rsidRPr="00DF5790">
        <w:rPr>
          <w:rFonts w:ascii="游明朝" w:eastAsia="游明朝" w:hAnsi="游明朝" w:hint="eastAsia"/>
          <w:color w:val="000000" w:themeColor="text1"/>
          <w:szCs w:val="21"/>
        </w:rPr>
        <w:t>W</w:t>
      </w:r>
      <w:r w:rsidR="00C410D1" w:rsidRPr="00DF5790">
        <w:rPr>
          <w:rFonts w:ascii="游明朝" w:eastAsia="游明朝" w:hAnsi="游明朝"/>
          <w:color w:val="000000" w:themeColor="text1"/>
          <w:szCs w:val="21"/>
        </w:rPr>
        <w:t>BS</w:t>
      </w:r>
      <w:r w:rsidRPr="00DF5790">
        <w:rPr>
          <w:rFonts w:ascii="游明朝" w:eastAsia="游明朝" w:hAnsi="游明朝" w:hint="eastAsia"/>
          <w:color w:val="000000" w:themeColor="text1"/>
          <w:szCs w:val="21"/>
        </w:rPr>
        <w:t>を</w:t>
      </w:r>
      <w:r w:rsidR="00CD2F54" w:rsidRPr="00DF5790">
        <w:rPr>
          <w:rFonts w:ascii="游明朝" w:eastAsia="游明朝" w:hAnsi="游明朝" w:hint="eastAsia"/>
          <w:color w:val="000000" w:themeColor="text1"/>
          <w:szCs w:val="21"/>
        </w:rPr>
        <w:t>品質不良等による作業遅延発生を考慮し、予備期間も含めて</w:t>
      </w:r>
      <w:r w:rsidR="009A0DB8" w:rsidRPr="00DF5790">
        <w:rPr>
          <w:rFonts w:ascii="游明朝" w:eastAsia="游明朝" w:hAnsi="游明朝" w:hint="eastAsia"/>
          <w:color w:val="000000" w:themeColor="text1"/>
          <w:szCs w:val="21"/>
        </w:rPr>
        <w:t>立案し、受注業者はWBSをまとめ</w:t>
      </w:r>
      <w:r w:rsidRPr="00DF5790">
        <w:rPr>
          <w:rFonts w:ascii="游明朝" w:eastAsia="游明朝" w:hAnsi="游明朝" w:hint="eastAsia"/>
          <w:color w:val="000000" w:themeColor="text1"/>
          <w:szCs w:val="21"/>
        </w:rPr>
        <w:t>ます。完</w:t>
      </w:r>
      <w:r w:rsidRPr="00F92C41">
        <w:rPr>
          <w:rFonts w:ascii="游明朝" w:eastAsia="游明朝" w:hAnsi="游明朝" w:hint="eastAsia"/>
          <w:color w:val="000000" w:themeColor="text1"/>
          <w:szCs w:val="21"/>
        </w:rPr>
        <w:t>成した</w:t>
      </w:r>
      <w:r w:rsidR="00C410D1">
        <w:rPr>
          <w:rFonts w:ascii="游明朝" w:eastAsia="游明朝" w:hAnsi="游明朝" w:hint="eastAsia"/>
          <w:color w:val="000000" w:themeColor="text1"/>
          <w:szCs w:val="21"/>
        </w:rPr>
        <w:t>W</w:t>
      </w:r>
      <w:r w:rsidR="00C410D1">
        <w:rPr>
          <w:rFonts w:ascii="游明朝" w:eastAsia="游明朝" w:hAnsi="游明朝"/>
          <w:color w:val="000000" w:themeColor="text1"/>
          <w:szCs w:val="21"/>
        </w:rPr>
        <w:t>BS</w:t>
      </w:r>
      <w:r w:rsidR="00CD2F54">
        <w:rPr>
          <w:rFonts w:ascii="游明朝" w:eastAsia="游明朝" w:hAnsi="游明朝" w:hint="eastAsia"/>
          <w:color w:val="000000" w:themeColor="text1"/>
          <w:szCs w:val="21"/>
        </w:rPr>
        <w:t>は</w:t>
      </w:r>
      <w:r w:rsidRPr="00F92C41">
        <w:rPr>
          <w:rFonts w:ascii="游明朝" w:eastAsia="游明朝" w:hAnsi="游明朝" w:hint="eastAsia"/>
          <w:color w:val="000000" w:themeColor="text1"/>
          <w:szCs w:val="21"/>
        </w:rPr>
        <w:t>プロジェクト会議に提出します。</w:t>
      </w:r>
    </w:p>
    <w:p w14:paraId="3823A610" w14:textId="77777777" w:rsidR="00964EC3" w:rsidRDefault="00964EC3" w:rsidP="00964EC3">
      <w:pPr>
        <w:ind w:leftChars="202" w:left="424" w:firstLineChars="100" w:firstLine="210"/>
        <w:rPr>
          <w:rFonts w:ascii="游明朝" w:eastAsia="游明朝" w:hAnsi="游明朝"/>
          <w:color w:val="000000" w:themeColor="text1"/>
          <w:szCs w:val="21"/>
        </w:rPr>
      </w:pPr>
    </w:p>
    <w:p w14:paraId="24DD4C17" w14:textId="1B7CCB8C" w:rsidR="009F4937" w:rsidRDefault="009F4937">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4AA68961" w14:textId="3988DDF0" w:rsidR="00964EC3" w:rsidRPr="00F92C41" w:rsidRDefault="00964EC3" w:rsidP="00DB1DF4">
      <w:pPr>
        <w:pStyle w:val="af0"/>
        <w:numPr>
          <w:ilvl w:val="0"/>
          <w:numId w:val="30"/>
        </w:numPr>
        <w:ind w:leftChars="0" w:firstLineChars="0" w:hanging="144"/>
        <w:rPr>
          <w:color w:val="000000" w:themeColor="text1"/>
        </w:rPr>
      </w:pPr>
      <w:r w:rsidRPr="00F92C41">
        <w:rPr>
          <w:rFonts w:hint="eastAsia"/>
          <w:color w:val="000000" w:themeColor="text1"/>
        </w:rPr>
        <w:t>移行テスト１</w:t>
      </w:r>
      <w:r w:rsidRPr="00F92C41">
        <w:rPr>
          <w:rFonts w:hint="eastAsia"/>
        </w:rPr>
        <w:t>仕様書作成</w:t>
      </w:r>
    </w:p>
    <w:p w14:paraId="71F138B5" w14:textId="360A4CDE"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開発責任者は、移行リーダーと協力して、移行テスト１仕様書作成を受注業者に</w:t>
      </w:r>
      <w:r w:rsidR="00B14F88" w:rsidRPr="00DF5790">
        <w:rPr>
          <w:rFonts w:ascii="游明朝" w:eastAsia="游明朝" w:hAnsi="游明朝" w:hint="eastAsia"/>
          <w:color w:val="000000" w:themeColor="text1"/>
          <w:szCs w:val="21"/>
        </w:rPr>
        <w:t>依頼</w:t>
      </w:r>
      <w:r w:rsidRPr="00F92C41">
        <w:rPr>
          <w:rFonts w:ascii="游明朝" w:eastAsia="游明朝" w:hAnsi="游明朝" w:hint="eastAsia"/>
          <w:color w:val="000000" w:themeColor="text1"/>
          <w:szCs w:val="21"/>
        </w:rPr>
        <w:t>します。受注業者は、品質基準、テスト観点（正常系、異常系、境界値など）を踏まえてプログラム規模に応じてテスト項目を必要数洗い出し、移行テスト１仕様書を作成します。なお、プログラム製造することなく、ツール</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により簡易に対応する場合は、移行テスト仕様書作成、移行テスト仕様書レビューは行わず、当該ツールのパラメータ仕様書の作成、その確認</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変換結果の確認にとどめる</w:t>
      </w:r>
      <w:r w:rsidR="000066BF">
        <w:rPr>
          <w:rFonts w:ascii="游明朝" w:eastAsia="游明朝" w:hAnsi="游明朝" w:hint="eastAsia"/>
          <w:color w:val="000000" w:themeColor="text1"/>
          <w:szCs w:val="21"/>
        </w:rPr>
        <w:t>こととします</w:t>
      </w:r>
      <w:r w:rsidRPr="00F92C41">
        <w:rPr>
          <w:rFonts w:ascii="游明朝" w:eastAsia="游明朝" w:hAnsi="游明朝" w:hint="eastAsia"/>
          <w:color w:val="000000" w:themeColor="text1"/>
          <w:szCs w:val="21"/>
        </w:rPr>
        <w:t>。</w:t>
      </w:r>
    </w:p>
    <w:p w14:paraId="4E197C3A" w14:textId="77777777" w:rsidR="00964EC3" w:rsidRPr="00F92C41" w:rsidRDefault="00964EC3" w:rsidP="00964EC3">
      <w:pPr>
        <w:ind w:firstLineChars="100" w:firstLine="210"/>
        <w:rPr>
          <w:rFonts w:ascii="MS UI Gothic" w:eastAsia="MS UI Gothic" w:hAnsi="MS UI Gothic"/>
          <w:color w:val="000000" w:themeColor="text1"/>
          <w:szCs w:val="21"/>
          <w:bdr w:val="single" w:sz="4" w:space="0" w:color="auto"/>
        </w:rPr>
      </w:pPr>
    </w:p>
    <w:p w14:paraId="42BF9C4E" w14:textId="77777777" w:rsidR="00964EC3" w:rsidRPr="00F92C41" w:rsidRDefault="00964EC3" w:rsidP="00964EC3">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移行テスト1観点</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964EC3" w:rsidRPr="00F92C41" w14:paraId="0D52C4C1" w14:textId="77777777" w:rsidTr="000730D9">
        <w:trPr>
          <w:trHeight w:val="495"/>
        </w:trPr>
        <w:tc>
          <w:tcPr>
            <w:tcW w:w="1377" w:type="dxa"/>
            <w:shd w:val="clear" w:color="auto" w:fill="002060"/>
            <w:vAlign w:val="center"/>
            <w:hideMark/>
          </w:tcPr>
          <w:p w14:paraId="4BDC3101" w14:textId="77777777" w:rsidR="00964EC3" w:rsidRPr="00F92C41" w:rsidRDefault="00964EC3"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分類</w:t>
            </w:r>
          </w:p>
        </w:tc>
        <w:tc>
          <w:tcPr>
            <w:tcW w:w="6758" w:type="dxa"/>
            <w:shd w:val="clear" w:color="auto" w:fill="002060"/>
            <w:vAlign w:val="center"/>
            <w:hideMark/>
          </w:tcPr>
          <w:p w14:paraId="5950D6F1" w14:textId="77777777" w:rsidR="00964EC3" w:rsidRPr="00F92C41" w:rsidRDefault="00964EC3"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テスト観点</w:t>
            </w:r>
          </w:p>
        </w:tc>
      </w:tr>
      <w:tr w:rsidR="00964EC3" w:rsidRPr="00F92C41" w14:paraId="0C092020" w14:textId="77777777" w:rsidTr="000730D9">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3B52D47D"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機能</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3AE97F9"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判断、編集、集計</w:t>
            </w:r>
            <w:r>
              <w:rPr>
                <w:rFonts w:ascii="MS UI Gothic" w:eastAsia="MS UI Gothic" w:hAnsi="MS UI Gothic" w:hint="eastAsia"/>
                <w:szCs w:val="21"/>
              </w:rPr>
              <w:t>等</w:t>
            </w:r>
            <w:r w:rsidRPr="00F92C41">
              <w:rPr>
                <w:rFonts w:ascii="MS UI Gothic" w:eastAsia="MS UI Gothic" w:hAnsi="MS UI Gothic" w:hint="eastAsia"/>
                <w:szCs w:val="21"/>
              </w:rPr>
              <w:t>の処理仕様は設計どおりか。</w:t>
            </w:r>
          </w:p>
        </w:tc>
      </w:tr>
      <w:tr w:rsidR="00964EC3" w:rsidRPr="00F92C41" w14:paraId="17204892"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5522180E"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801C647"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出力仕様は設計どおりか。</w:t>
            </w:r>
          </w:p>
        </w:tc>
      </w:tr>
      <w:tr w:rsidR="00964EC3" w:rsidRPr="00F92C41" w14:paraId="64E946DE"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4C8CB40C"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CE4143D"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要件以外の処理がされていないか。</w:t>
            </w:r>
          </w:p>
        </w:tc>
      </w:tr>
      <w:tr w:rsidR="00964EC3" w:rsidRPr="00F92C41" w14:paraId="46ABE2C8"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6450A344"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49441C5"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エラー処理仕様は設計どおりか。</w:t>
            </w:r>
          </w:p>
        </w:tc>
      </w:tr>
      <w:tr w:rsidR="00964EC3" w:rsidRPr="00F92C41" w14:paraId="167F444A"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4B27DFAF"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53BD0BEC"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入力データが0件の時の動作に問題ないか。</w:t>
            </w:r>
          </w:p>
        </w:tc>
      </w:tr>
      <w:tr w:rsidR="00964EC3" w:rsidRPr="00F92C41" w14:paraId="64027993" w14:textId="77777777" w:rsidTr="000730D9">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2B6B7F69"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56039F48"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処理分岐のパターンを網羅しているか。境界値内外を検証しているか。</w:t>
            </w:r>
          </w:p>
        </w:tc>
      </w:tr>
      <w:tr w:rsidR="00964EC3" w:rsidRPr="00F92C41" w14:paraId="34CB28DE" w14:textId="77777777" w:rsidTr="000730D9">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4DFEF63C"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品質担保</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93942F9"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テスト密度が単体テスト品質基準を満たしているか。</w:t>
            </w:r>
          </w:p>
        </w:tc>
      </w:tr>
      <w:tr w:rsidR="00964EC3" w:rsidRPr="00F92C41" w14:paraId="56536D9A" w14:textId="77777777" w:rsidTr="000730D9">
        <w:trPr>
          <w:trHeight w:val="20"/>
        </w:trPr>
        <w:tc>
          <w:tcPr>
            <w:tcW w:w="1377" w:type="dxa"/>
            <w:vMerge/>
            <w:tcBorders>
              <w:left w:val="thinThickSmallGap" w:sz="24" w:space="0" w:color="auto"/>
              <w:bottom w:val="thickThinSmallGap" w:sz="24" w:space="0" w:color="auto"/>
              <w:right w:val="single" w:sz="4" w:space="0" w:color="auto"/>
            </w:tcBorders>
            <w:shd w:val="clear" w:color="auto" w:fill="auto"/>
            <w:vAlign w:val="center"/>
          </w:tcPr>
          <w:p w14:paraId="70EBA164"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thickThinSmallGap" w:sz="24" w:space="0" w:color="auto"/>
              <w:right w:val="thickThinSmallGap" w:sz="24" w:space="0" w:color="auto"/>
            </w:tcBorders>
            <w:shd w:val="clear" w:color="auto" w:fill="auto"/>
          </w:tcPr>
          <w:p w14:paraId="1A9B63E1" w14:textId="77777777" w:rsidR="00964EC3" w:rsidRPr="00F92C41" w:rsidRDefault="00964EC3" w:rsidP="000730D9">
            <w:pPr>
              <w:rPr>
                <w:rFonts w:ascii="MS UI Gothic" w:eastAsia="MS UI Gothic" w:hAnsi="MS UI Gothic"/>
                <w:szCs w:val="21"/>
              </w:rPr>
            </w:pPr>
            <w:r w:rsidRPr="00F92C41">
              <w:rPr>
                <w:rFonts w:ascii="MS UI Gothic" w:eastAsia="MS UI Gothic" w:hAnsi="MS UI Gothic" w:hint="eastAsia"/>
                <w:szCs w:val="21"/>
              </w:rPr>
              <w:t>テスト区分毎（正常系、異常系、境界値など）のテスト項目割合について単体テスト品質基準を満たしているか。</w:t>
            </w:r>
          </w:p>
        </w:tc>
      </w:tr>
    </w:tbl>
    <w:p w14:paraId="59A095FE" w14:textId="77777777" w:rsidR="00964EC3" w:rsidRPr="00F92C41" w:rsidRDefault="00964EC3" w:rsidP="00964EC3">
      <w:pPr>
        <w:ind w:leftChars="202" w:left="424" w:firstLineChars="100" w:firstLine="210"/>
        <w:rPr>
          <w:rFonts w:ascii="游明朝" w:eastAsia="游明朝" w:hAnsi="游明朝"/>
          <w:color w:val="000000" w:themeColor="text1"/>
          <w:szCs w:val="21"/>
        </w:rPr>
      </w:pPr>
    </w:p>
    <w:p w14:paraId="00A72471" w14:textId="568523AB" w:rsidR="00964EC3" w:rsidRPr="00F92C41" w:rsidRDefault="00964EC3" w:rsidP="00DB1DF4">
      <w:pPr>
        <w:pStyle w:val="af0"/>
        <w:numPr>
          <w:ilvl w:val="0"/>
          <w:numId w:val="30"/>
        </w:numPr>
        <w:ind w:leftChars="0" w:firstLineChars="0" w:hanging="144"/>
        <w:rPr>
          <w:color w:val="000000" w:themeColor="text1"/>
        </w:rPr>
      </w:pPr>
      <w:r w:rsidRPr="00F92C41">
        <w:rPr>
          <w:rFonts w:hint="eastAsia"/>
          <w:color w:val="000000" w:themeColor="text1"/>
        </w:rPr>
        <w:t>プロセス評価の実施</w:t>
      </w:r>
    </w:p>
    <w:p w14:paraId="272DBD7F" w14:textId="4433C0DB"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標準化リーダーは、移行テスト１工程が移行計画書及び</w:t>
      </w:r>
      <w:r w:rsidR="008C5279">
        <w:rPr>
          <w:rFonts w:ascii="游明朝" w:eastAsia="游明朝" w:hAnsi="游明朝" w:hint="eastAsia"/>
          <w:color w:val="000000" w:themeColor="text1"/>
          <w:szCs w:val="21"/>
        </w:rPr>
        <w:t>開発ガイドライン</w:t>
      </w:r>
      <w:r w:rsidRPr="00F92C41">
        <w:rPr>
          <w:rFonts w:ascii="游明朝" w:eastAsia="游明朝" w:hAnsi="游明朝" w:hint="eastAsia"/>
          <w:color w:val="000000" w:themeColor="text1"/>
          <w:szCs w:val="21"/>
        </w:rPr>
        <w:t>に沿って適切に実施されているか、適宜プロセス評価を行います。問題がある場合は原因を調査し、以降に問題が生じないよう移行リーダーに是正措置を講じさせます。</w:t>
      </w:r>
    </w:p>
    <w:p w14:paraId="20CB7EB1" w14:textId="77777777" w:rsidR="00964EC3" w:rsidRPr="00F92C41" w:rsidRDefault="00964EC3" w:rsidP="00964EC3">
      <w:pPr>
        <w:rPr>
          <w:rFonts w:ascii="MS UI Gothic" w:eastAsia="MS UI Gothic" w:hAnsi="MS UI Gothic"/>
          <w:color w:val="000000" w:themeColor="text1"/>
          <w:szCs w:val="21"/>
        </w:rPr>
      </w:pPr>
    </w:p>
    <w:p w14:paraId="39C80B34" w14:textId="07C59969" w:rsidR="00964EC3" w:rsidRPr="00F92C41" w:rsidRDefault="00964EC3" w:rsidP="00DB1DF4">
      <w:pPr>
        <w:pStyle w:val="af0"/>
        <w:numPr>
          <w:ilvl w:val="0"/>
          <w:numId w:val="30"/>
        </w:numPr>
        <w:ind w:leftChars="0" w:firstLineChars="0" w:hanging="144"/>
        <w:rPr>
          <w:color w:val="000000" w:themeColor="text1"/>
        </w:rPr>
      </w:pPr>
      <w:r w:rsidRPr="00F92C41">
        <w:rPr>
          <w:rFonts w:hint="eastAsia"/>
          <w:color w:val="000000" w:themeColor="text1"/>
        </w:rPr>
        <w:t>移行テスト１仕様書</w:t>
      </w:r>
      <w:r w:rsidRPr="00F92C41">
        <w:rPr>
          <w:rFonts w:hint="eastAsia"/>
        </w:rPr>
        <w:t>レビュー</w:t>
      </w:r>
    </w:p>
    <w:p w14:paraId="4A62A33E" w14:textId="77777777" w:rsidR="00964EC3" w:rsidRPr="00F92C41" w:rsidRDefault="00964EC3" w:rsidP="00964EC3">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【レビュー実施】</w:t>
      </w:r>
    </w:p>
    <w:p w14:paraId="451D5F7C" w14:textId="77777777"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移行テスト仕様書の完成パートについて、本市・受注業者の双方で確認します。確認にあたっては、本市からは開発責任者、移行リーダーが参加し、受注業者からは責任者、担当者の参加を求め、テスト仕様書の記載内容について、確認します。</w:t>
      </w:r>
    </w:p>
    <w:p w14:paraId="12E4E959" w14:textId="77777777" w:rsidR="00964EC3" w:rsidRPr="00F92C41" w:rsidRDefault="00964EC3" w:rsidP="00964EC3">
      <w:pPr>
        <w:ind w:leftChars="202" w:left="424" w:firstLineChars="100" w:firstLine="210"/>
        <w:rPr>
          <w:rFonts w:ascii="游明朝" w:eastAsia="游明朝" w:hAnsi="游明朝"/>
          <w:color w:val="000000" w:themeColor="text1"/>
          <w:szCs w:val="21"/>
        </w:rPr>
      </w:pPr>
    </w:p>
    <w:p w14:paraId="72D8B1E1" w14:textId="77777777" w:rsidR="00964EC3" w:rsidRPr="00F92C41" w:rsidRDefault="00964EC3" w:rsidP="00964EC3">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【指摘事項】</w:t>
      </w:r>
    </w:p>
    <w:p w14:paraId="58BCC9B3" w14:textId="03D21D31" w:rsidR="004C6078" w:rsidRDefault="00964EC3" w:rsidP="000E6456">
      <w:pPr>
        <w:ind w:leftChars="202" w:left="424"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レビューの指摘事項については、本市・受注業者で内容を確認し、修正要否の判断を行い、移行テスト１工程内で解決するように調整し</w:t>
      </w:r>
      <w:r w:rsidR="0044681F">
        <w:rPr>
          <w:rFonts w:ascii="游明朝" w:eastAsia="游明朝" w:hAnsi="游明朝" w:hint="eastAsia"/>
          <w:color w:val="000000" w:themeColor="text1"/>
          <w:szCs w:val="21"/>
        </w:rPr>
        <w:t>て、</w:t>
      </w:r>
      <w:r w:rsidRPr="000066BF">
        <w:rPr>
          <w:rFonts w:ascii="游明朝" w:eastAsia="游明朝" w:hAnsi="游明朝" w:hint="eastAsia"/>
          <w:color w:val="000000" w:themeColor="text1"/>
          <w:szCs w:val="21"/>
        </w:rPr>
        <w:t>次工程に課題を残さないことを原則とします。</w:t>
      </w:r>
    </w:p>
    <w:p w14:paraId="5D92AC78" w14:textId="0646F685" w:rsidR="009F4937" w:rsidRDefault="009F4937">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2CD315E7" w14:textId="4BB4665A" w:rsidR="00964EC3" w:rsidRPr="00F92C41" w:rsidRDefault="00964EC3" w:rsidP="00DB1DF4">
      <w:pPr>
        <w:pStyle w:val="af0"/>
        <w:numPr>
          <w:ilvl w:val="0"/>
          <w:numId w:val="30"/>
        </w:numPr>
        <w:ind w:leftChars="0" w:firstLineChars="0" w:hanging="144"/>
        <w:rPr>
          <w:color w:val="000000" w:themeColor="text1"/>
        </w:rPr>
      </w:pPr>
      <w:r w:rsidRPr="00F92C41">
        <w:rPr>
          <w:rFonts w:hint="eastAsia"/>
          <w:color w:val="000000" w:themeColor="text1"/>
        </w:rPr>
        <w:t>移行テスト１</w:t>
      </w:r>
      <w:r w:rsidRPr="00F92C41">
        <w:rPr>
          <w:rFonts w:hint="eastAsia"/>
        </w:rPr>
        <w:t>実施</w:t>
      </w:r>
    </w:p>
    <w:p w14:paraId="38FC1696" w14:textId="77777777" w:rsidR="00964EC3" w:rsidRPr="00F92C41" w:rsidRDefault="00964EC3" w:rsidP="00964EC3">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【テスト管理】</w:t>
      </w:r>
    </w:p>
    <w:p w14:paraId="39FB3FE6" w14:textId="44C46ABA" w:rsidR="00964EC3" w:rsidRPr="00DF5790"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開発責任者は、移行リーダーと協力して、次に記載する受注業者が行う作業の進捗、課題、品質を管理し、遅延、課題に対する対策や</w:t>
      </w:r>
      <w:r>
        <w:rPr>
          <w:rFonts w:ascii="游明朝" w:eastAsia="游明朝" w:hAnsi="游明朝" w:hint="eastAsia"/>
          <w:color w:val="000000" w:themeColor="text1"/>
          <w:szCs w:val="21"/>
        </w:rPr>
        <w:t>品質確保</w:t>
      </w:r>
      <w:r w:rsidRPr="00F92C41">
        <w:rPr>
          <w:rFonts w:ascii="游明朝" w:eastAsia="游明朝" w:hAnsi="游明朝" w:hint="eastAsia"/>
          <w:color w:val="000000" w:themeColor="text1"/>
          <w:szCs w:val="21"/>
        </w:rPr>
        <w:t>に向けた対策</w:t>
      </w:r>
      <w:r w:rsidRPr="00DF5790">
        <w:rPr>
          <w:rFonts w:ascii="游明朝" w:eastAsia="游明朝" w:hAnsi="游明朝" w:hint="eastAsia"/>
          <w:color w:val="000000" w:themeColor="text1"/>
          <w:szCs w:val="21"/>
        </w:rPr>
        <w:t>を</w:t>
      </w:r>
      <w:r w:rsidR="00131323" w:rsidRPr="00DF5790">
        <w:rPr>
          <w:rFonts w:ascii="游明朝" w:eastAsia="游明朝" w:hAnsi="游明朝" w:hint="eastAsia"/>
          <w:color w:val="000000" w:themeColor="text1"/>
          <w:szCs w:val="21"/>
        </w:rPr>
        <w:t>求め</w:t>
      </w:r>
      <w:r w:rsidRPr="00DF5790">
        <w:rPr>
          <w:rFonts w:ascii="游明朝" w:eastAsia="游明朝" w:hAnsi="游明朝" w:hint="eastAsia"/>
          <w:color w:val="000000" w:themeColor="text1"/>
          <w:szCs w:val="21"/>
        </w:rPr>
        <w:t>ます。</w:t>
      </w:r>
    </w:p>
    <w:p w14:paraId="76CF385D" w14:textId="3E3F2947" w:rsidR="00964EC3" w:rsidRPr="00F92C41" w:rsidRDefault="00964EC3" w:rsidP="00964EC3">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なお、作業遅延、品質不良等により計画どおりに進捗する見込みがなくなった時点で対策を</w:t>
      </w:r>
      <w:r w:rsidR="00131323" w:rsidRPr="00DF5790">
        <w:rPr>
          <w:rFonts w:ascii="游明朝" w:eastAsia="游明朝" w:hAnsi="游明朝" w:hint="eastAsia"/>
          <w:color w:val="000000" w:themeColor="text1"/>
          <w:szCs w:val="21"/>
        </w:rPr>
        <w:t>実施</w:t>
      </w:r>
      <w:r w:rsidRPr="00DF5790">
        <w:rPr>
          <w:rFonts w:ascii="游明朝" w:eastAsia="游明朝" w:hAnsi="游明朝" w:hint="eastAsia"/>
          <w:color w:val="000000" w:themeColor="text1"/>
          <w:szCs w:val="21"/>
        </w:rPr>
        <w:t>します。</w:t>
      </w:r>
    </w:p>
    <w:p w14:paraId="06B23183" w14:textId="77777777" w:rsidR="00964EC3" w:rsidRPr="00F92C41" w:rsidRDefault="00964EC3" w:rsidP="00964EC3">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w:t>
      </w:r>
    </w:p>
    <w:p w14:paraId="7D222D74" w14:textId="77777777" w:rsidR="00964EC3" w:rsidRPr="00F92C41" w:rsidRDefault="00964EC3" w:rsidP="00964EC3">
      <w:pPr>
        <w:ind w:firstLineChars="200" w:firstLine="42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【テスト実施】</w:t>
      </w:r>
    </w:p>
    <w:p w14:paraId="2336A431" w14:textId="77777777"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現行システムがある場合、業務責任者は、業務リーダー、現行システム業者と協力して、現行システムからデータを抽出し、受注業者へ引き渡します。</w:t>
      </w:r>
    </w:p>
    <w:p w14:paraId="0245B8C2" w14:textId="1C25BDF1"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受注業者は、移行テスト１仕様書に基づき、仕様どおりに正しく動作するか、異常データ発生時の動作が想定どおりか</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を確認するため</w:t>
      </w:r>
      <w:r w:rsidR="00826B19">
        <w:rPr>
          <w:rFonts w:ascii="游明朝" w:eastAsia="游明朝" w:hAnsi="游明朝" w:hint="eastAsia"/>
          <w:color w:val="000000" w:themeColor="text1"/>
          <w:szCs w:val="21"/>
        </w:rPr>
        <w:t>の</w:t>
      </w:r>
      <w:r w:rsidRPr="00F92C41">
        <w:rPr>
          <w:rFonts w:ascii="游明朝" w:eastAsia="游明朝" w:hAnsi="游明朝" w:hint="eastAsia"/>
          <w:color w:val="000000" w:themeColor="text1"/>
          <w:szCs w:val="21"/>
        </w:rPr>
        <w:t>テストを実施します。</w:t>
      </w:r>
    </w:p>
    <w:p w14:paraId="47CD8C7E" w14:textId="77777777" w:rsidR="00964EC3" w:rsidRPr="00F92C41" w:rsidRDefault="00964EC3" w:rsidP="00964EC3">
      <w:pPr>
        <w:ind w:leftChars="202" w:left="424" w:firstLineChars="100" w:firstLine="210"/>
        <w:rPr>
          <w:rFonts w:ascii="游明朝" w:eastAsia="游明朝" w:hAnsi="游明朝"/>
          <w:color w:val="000000" w:themeColor="text1"/>
          <w:szCs w:val="21"/>
        </w:rPr>
      </w:pPr>
    </w:p>
    <w:p w14:paraId="3393A973" w14:textId="77777777" w:rsidR="00964EC3" w:rsidRPr="00F92C41" w:rsidRDefault="00964EC3" w:rsidP="00964EC3">
      <w:pPr>
        <w:ind w:firstLineChars="200" w:firstLine="42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【品質管理】</w:t>
      </w:r>
    </w:p>
    <w:p w14:paraId="42D86BEE" w14:textId="137C8689"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開発責任者は、開発リーダーと協力して、テスト結果について、プログラム単位に不具合発生数</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の結果報告を求め、品質基準</w:t>
      </w:r>
      <w:r w:rsidR="000066BF">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内か確認します。</w:t>
      </w:r>
    </w:p>
    <w:p w14:paraId="03B16A6C" w14:textId="56548E34"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なお、品質基準</w:t>
      </w:r>
      <w:r w:rsidR="000066BF">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内にならない場合、状態分析、原因調査を行い、次の対策を実施します。</w:t>
      </w:r>
    </w:p>
    <w:p w14:paraId="31D8EB9F" w14:textId="41C80091" w:rsidR="003A2C1A" w:rsidRPr="003A2C1A" w:rsidRDefault="00964EC3" w:rsidP="00DB1DF4">
      <w:pPr>
        <w:pStyle w:val="af4"/>
        <w:numPr>
          <w:ilvl w:val="0"/>
          <w:numId w:val="33"/>
        </w:numPr>
        <w:ind w:leftChars="0" w:left="851" w:hanging="217"/>
        <w:rPr>
          <w:rFonts w:ascii="游明朝" w:eastAsia="游明朝" w:hAnsi="游明朝"/>
          <w:color w:val="000000" w:themeColor="text1"/>
          <w:szCs w:val="21"/>
        </w:rPr>
      </w:pPr>
      <w:r w:rsidRPr="003A2C1A">
        <w:rPr>
          <w:rFonts w:ascii="游明朝" w:eastAsia="游明朝" w:hAnsi="游明朝" w:hint="eastAsia"/>
          <w:color w:val="000000" w:themeColor="text1"/>
          <w:szCs w:val="21"/>
        </w:rPr>
        <w:t>品質基準</w:t>
      </w:r>
      <w:r w:rsidR="000066BF" w:rsidRPr="003A2C1A">
        <w:rPr>
          <w:rFonts w:ascii="游明朝" w:eastAsia="游明朝" w:hAnsi="游明朝" w:hint="eastAsia"/>
          <w:color w:val="000000" w:themeColor="text1"/>
          <w:szCs w:val="21"/>
        </w:rPr>
        <w:t>の下限値を下回る</w:t>
      </w:r>
      <w:r w:rsidRPr="003A2C1A">
        <w:rPr>
          <w:rFonts w:ascii="游明朝" w:eastAsia="游明朝" w:hAnsi="游明朝" w:hint="eastAsia"/>
          <w:color w:val="000000" w:themeColor="text1"/>
          <w:szCs w:val="21"/>
        </w:rPr>
        <w:t>場合でテスト項目にも不足がないと判断される場合は、その判断結果をまとめたうえで完了とします。</w:t>
      </w:r>
    </w:p>
    <w:p w14:paraId="4FFECF07" w14:textId="66B05D9F" w:rsidR="003A2C1A" w:rsidRPr="003A2C1A" w:rsidRDefault="00964EC3" w:rsidP="00DB1DF4">
      <w:pPr>
        <w:pStyle w:val="af4"/>
        <w:numPr>
          <w:ilvl w:val="0"/>
          <w:numId w:val="33"/>
        </w:numPr>
        <w:ind w:leftChars="0" w:left="851" w:hanging="217"/>
        <w:rPr>
          <w:rFonts w:ascii="游明朝" w:eastAsia="游明朝" w:hAnsi="游明朝"/>
          <w:color w:val="000000" w:themeColor="text1"/>
          <w:szCs w:val="21"/>
        </w:rPr>
      </w:pPr>
      <w:r w:rsidRPr="003A2C1A">
        <w:rPr>
          <w:rFonts w:ascii="游明朝" w:eastAsia="游明朝" w:hAnsi="游明朝" w:hint="eastAsia"/>
          <w:color w:val="000000" w:themeColor="text1"/>
          <w:szCs w:val="21"/>
        </w:rPr>
        <w:t>品質基準</w:t>
      </w:r>
      <w:r w:rsidR="000066BF" w:rsidRPr="003A2C1A">
        <w:rPr>
          <w:rFonts w:ascii="游明朝" w:eastAsia="游明朝" w:hAnsi="游明朝" w:hint="eastAsia"/>
          <w:color w:val="000000" w:themeColor="text1"/>
          <w:szCs w:val="21"/>
        </w:rPr>
        <w:t>の下限値を下回る</w:t>
      </w:r>
      <w:r w:rsidRPr="003A2C1A">
        <w:rPr>
          <w:rFonts w:ascii="游明朝" w:eastAsia="游明朝" w:hAnsi="游明朝" w:hint="eastAsia"/>
          <w:color w:val="000000" w:themeColor="text1"/>
          <w:szCs w:val="21"/>
        </w:rPr>
        <w:t>場合でテスト項目不足が疑われる場合は、テスト項目を追加し、品質基準内になるまでテストします。</w:t>
      </w:r>
    </w:p>
    <w:p w14:paraId="2C01175E" w14:textId="17049C84" w:rsidR="00964EC3" w:rsidRPr="003A2C1A" w:rsidRDefault="00964EC3" w:rsidP="00DB1DF4">
      <w:pPr>
        <w:pStyle w:val="af4"/>
        <w:numPr>
          <w:ilvl w:val="0"/>
          <w:numId w:val="33"/>
        </w:numPr>
        <w:ind w:leftChars="0" w:left="851" w:hanging="217"/>
        <w:rPr>
          <w:rFonts w:ascii="游明朝" w:eastAsia="游明朝" w:hAnsi="游明朝"/>
          <w:color w:val="000000" w:themeColor="text1"/>
          <w:szCs w:val="21"/>
        </w:rPr>
      </w:pPr>
      <w:r w:rsidRPr="003A2C1A">
        <w:rPr>
          <w:rFonts w:ascii="游明朝" w:eastAsia="游明朝" w:hAnsi="游明朝" w:hint="eastAsia"/>
          <w:color w:val="000000" w:themeColor="text1"/>
          <w:szCs w:val="21"/>
        </w:rPr>
        <w:t>品質基準</w:t>
      </w:r>
      <w:r w:rsidR="000066BF" w:rsidRPr="003A2C1A">
        <w:rPr>
          <w:rFonts w:ascii="游明朝" w:eastAsia="游明朝" w:hAnsi="游明朝" w:hint="eastAsia"/>
          <w:color w:val="000000" w:themeColor="text1"/>
          <w:szCs w:val="21"/>
        </w:rPr>
        <w:t>の上限値</w:t>
      </w:r>
      <w:r w:rsidRPr="003A2C1A">
        <w:rPr>
          <w:rFonts w:ascii="游明朝" w:eastAsia="游明朝" w:hAnsi="游明朝" w:hint="eastAsia"/>
          <w:color w:val="000000" w:themeColor="text1"/>
          <w:szCs w:val="21"/>
        </w:rPr>
        <w:t>を超える場合、プログラム構造や機能設計に問題がないか確認し、原因分析のうえ、状況によりプログラム組み直しや上流工程に立ち返り再設計を行います。</w:t>
      </w:r>
    </w:p>
    <w:p w14:paraId="40EA479E" w14:textId="77777777" w:rsidR="00964EC3" w:rsidRPr="00F62FF7" w:rsidRDefault="00964EC3" w:rsidP="00964EC3">
      <w:pPr>
        <w:ind w:firstLineChars="200" w:firstLine="420"/>
        <w:rPr>
          <w:rFonts w:ascii="MS UI Gothic" w:eastAsia="MS UI Gothic" w:hAnsi="MS UI Gothic"/>
          <w:color w:val="000000" w:themeColor="text1"/>
          <w:szCs w:val="21"/>
        </w:rPr>
      </w:pPr>
    </w:p>
    <w:p w14:paraId="76CA4366" w14:textId="77777777" w:rsidR="00964EC3" w:rsidRPr="00F92C41" w:rsidRDefault="00964EC3" w:rsidP="00964EC3">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【バグ管理】</w:t>
      </w:r>
    </w:p>
    <w:p w14:paraId="48889970" w14:textId="77777777" w:rsidR="00964EC3" w:rsidRPr="002227CE" w:rsidRDefault="00964EC3" w:rsidP="00964EC3">
      <w:pPr>
        <w:ind w:leftChars="202" w:left="424" w:firstLineChars="100" w:firstLine="210"/>
        <w:rPr>
          <w:rFonts w:ascii="游明朝" w:eastAsia="游明朝" w:hAnsi="游明朝"/>
          <w:color w:val="000000" w:themeColor="text1"/>
          <w:szCs w:val="21"/>
        </w:rPr>
      </w:pPr>
      <w:r w:rsidRPr="002227CE">
        <w:rPr>
          <w:rFonts w:ascii="游明朝" w:eastAsia="游明朝" w:hAnsi="游明朝" w:hint="eastAsia"/>
          <w:color w:val="000000" w:themeColor="text1"/>
          <w:szCs w:val="21"/>
        </w:rPr>
        <w:t>単体テスト工程</w:t>
      </w:r>
      <w:r>
        <w:rPr>
          <w:rFonts w:ascii="游明朝" w:eastAsia="游明朝" w:hAnsi="游明朝" w:hint="eastAsia"/>
          <w:color w:val="000000" w:themeColor="text1"/>
          <w:szCs w:val="21"/>
        </w:rPr>
        <w:t>のバグ管理方法を参考に、プロジェクト特性に応じたバグ管理を実施します。</w:t>
      </w:r>
    </w:p>
    <w:p w14:paraId="4E6D2400" w14:textId="77777777" w:rsidR="00964EC3" w:rsidRPr="00F92C41" w:rsidRDefault="00964EC3" w:rsidP="00964EC3">
      <w:pPr>
        <w:ind w:firstLineChars="200" w:firstLine="420"/>
        <w:rPr>
          <w:rFonts w:ascii="MS UI Gothic" w:eastAsia="MS UI Gothic" w:hAnsi="MS UI Gothic"/>
          <w:color w:val="000000" w:themeColor="text1"/>
          <w:szCs w:val="21"/>
        </w:rPr>
      </w:pPr>
    </w:p>
    <w:p w14:paraId="4C0B019F" w14:textId="77777777" w:rsidR="00964EC3" w:rsidRPr="00F92C41" w:rsidRDefault="00964EC3" w:rsidP="00964EC3">
      <w:pPr>
        <w:ind w:firstLineChars="200" w:firstLine="42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【テスト評価】</w:t>
      </w:r>
    </w:p>
    <w:p w14:paraId="5D4A0F05" w14:textId="77777777" w:rsidR="00964EC3" w:rsidRPr="00F92C41"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受注業者は、テスト結果、バグ対策状況について、合否、不具合の内容、原因、対策可否、対策時期、対策方法の整理を行い、移行テスト１結果報告書としてまとめます。</w:t>
      </w:r>
    </w:p>
    <w:p w14:paraId="7D2F1FFC" w14:textId="77777777" w:rsidR="00964EC3" w:rsidRPr="00F92C41" w:rsidRDefault="00964EC3" w:rsidP="00964EC3">
      <w:pPr>
        <w:ind w:leftChars="202" w:left="424" w:firstLineChars="100" w:firstLine="210"/>
        <w:rPr>
          <w:rFonts w:ascii="游明朝" w:eastAsia="游明朝" w:hAnsi="游明朝"/>
          <w:color w:val="000000" w:themeColor="text1"/>
          <w:szCs w:val="21"/>
        </w:rPr>
      </w:pPr>
    </w:p>
    <w:p w14:paraId="13EAF957" w14:textId="77777777" w:rsidR="00964EC3" w:rsidRPr="00F92C41" w:rsidRDefault="00964EC3" w:rsidP="00964EC3">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【工程完了判定】</w:t>
      </w:r>
    </w:p>
    <w:p w14:paraId="386C3C92" w14:textId="77777777" w:rsidR="00964EC3" w:rsidRDefault="00964EC3" w:rsidP="00964EC3">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全ての移行テスト項目が終了した時点で、開発責任者は、次表：移行テスト１判定項目について、全ての項目を満足しているか判定を行います。判定の結果、不足がある場合はその原因分析と対策を講じます。</w:t>
      </w:r>
    </w:p>
    <w:p w14:paraId="282A281A" w14:textId="4044E41E" w:rsidR="00BC4B66" w:rsidRDefault="00BC4B66">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18EE490F" w14:textId="77777777" w:rsidR="00964EC3" w:rsidRPr="00F92C41" w:rsidRDefault="00964EC3" w:rsidP="00964EC3">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移行テスト1判定項目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964EC3" w:rsidRPr="00F92C41" w14:paraId="0580555A" w14:textId="77777777" w:rsidTr="000730D9">
        <w:trPr>
          <w:trHeight w:val="495"/>
        </w:trPr>
        <w:tc>
          <w:tcPr>
            <w:tcW w:w="1377" w:type="dxa"/>
            <w:shd w:val="clear" w:color="auto" w:fill="002060"/>
            <w:vAlign w:val="center"/>
            <w:hideMark/>
          </w:tcPr>
          <w:p w14:paraId="08757A67" w14:textId="77777777" w:rsidR="00964EC3" w:rsidRPr="00F92C41" w:rsidRDefault="00964EC3"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1DE56C81" w14:textId="77777777" w:rsidR="00964EC3" w:rsidRPr="00F92C41" w:rsidRDefault="00964EC3"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説明</w:t>
            </w:r>
          </w:p>
        </w:tc>
      </w:tr>
      <w:tr w:rsidR="00964EC3" w:rsidRPr="00F92C41" w14:paraId="7B72A753"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75711EC"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5257555D" w14:textId="77777777" w:rsidR="00964EC3" w:rsidRPr="00431DA6" w:rsidRDefault="00964EC3" w:rsidP="000730D9">
            <w:pPr>
              <w:widowControl/>
              <w:rPr>
                <w:rFonts w:ascii="MS UI Gothic" w:eastAsia="MS UI Gothic" w:hAnsi="MS UI Gothic"/>
                <w:sz w:val="18"/>
                <w:szCs w:val="18"/>
              </w:rPr>
            </w:pPr>
            <w:r w:rsidRPr="00431DA6">
              <w:rPr>
                <w:rFonts w:ascii="MS UI Gothic" w:eastAsia="MS UI Gothic" w:hAnsi="MS UI Gothic" w:hint="eastAsia"/>
                <w:sz w:val="18"/>
                <w:szCs w:val="18"/>
              </w:rPr>
              <w:t>ドキュメント品質基準を満たしているか。</w:t>
            </w:r>
          </w:p>
        </w:tc>
      </w:tr>
      <w:tr w:rsidR="00964EC3" w:rsidRPr="00F92C41" w14:paraId="657F879E"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88A137C"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41A7175" w14:textId="77777777" w:rsidR="00964EC3" w:rsidRPr="00431DA6" w:rsidRDefault="00964EC3" w:rsidP="000730D9">
            <w:pPr>
              <w:widowControl/>
              <w:rPr>
                <w:rFonts w:ascii="MS UI Gothic" w:eastAsia="MS UI Gothic" w:hAnsi="MS UI Gothic"/>
                <w:sz w:val="18"/>
                <w:szCs w:val="18"/>
              </w:rPr>
            </w:pPr>
            <w:r w:rsidRPr="00431DA6">
              <w:rPr>
                <w:rFonts w:ascii="MS UI Gothic" w:eastAsia="MS UI Gothic" w:hAnsi="MS UI Gothic" w:hint="eastAsia"/>
                <w:sz w:val="18"/>
                <w:szCs w:val="18"/>
              </w:rPr>
              <w:t>テスト品質基準を満たしているか。</w:t>
            </w:r>
          </w:p>
        </w:tc>
      </w:tr>
      <w:tr w:rsidR="00964EC3" w:rsidRPr="00F92C41" w14:paraId="72C4AA03"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6882AABD"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77DCF58A" w14:textId="050C8534" w:rsidR="00964EC3" w:rsidRPr="00431DA6" w:rsidRDefault="00BD1B41" w:rsidP="00BD1B41">
            <w:pPr>
              <w:rPr>
                <w:rFonts w:ascii="MS UI Gothic" w:eastAsia="MS UI Gothic" w:hAnsi="MS UI Gothic"/>
                <w:sz w:val="18"/>
                <w:szCs w:val="18"/>
              </w:rPr>
            </w:pPr>
            <w:r w:rsidRPr="00431DA6">
              <w:rPr>
                <w:rFonts w:ascii="MS UI Gothic" w:eastAsia="MS UI Gothic" w:hAnsi="MS UI Gothic" w:hint="eastAsia"/>
                <w:sz w:val="18"/>
                <w:szCs w:val="18"/>
              </w:rPr>
              <w:t>本</w:t>
            </w:r>
            <w:r w:rsidR="00964EC3" w:rsidRPr="00431DA6">
              <w:rPr>
                <w:rFonts w:ascii="MS UI Gothic" w:eastAsia="MS UI Gothic" w:hAnsi="MS UI Gothic" w:hint="eastAsia"/>
                <w:sz w:val="18"/>
                <w:szCs w:val="18"/>
              </w:rPr>
              <w:t>工程の品質状況を踏まえて、下流工程のドキュメント品質基準、システム品質基準を見直せているか。</w:t>
            </w:r>
          </w:p>
        </w:tc>
      </w:tr>
      <w:tr w:rsidR="00964EC3" w:rsidRPr="00F92C41" w14:paraId="5EBA79D4"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DBB3118"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1157573D" w14:textId="77777777" w:rsidR="00964EC3" w:rsidRPr="00431DA6" w:rsidRDefault="00964EC3" w:rsidP="000730D9">
            <w:pPr>
              <w:rPr>
                <w:rFonts w:ascii="MS UI Gothic" w:eastAsia="MS UI Gothic" w:hAnsi="MS UI Gothic"/>
                <w:sz w:val="18"/>
                <w:szCs w:val="18"/>
              </w:rPr>
            </w:pPr>
            <w:r w:rsidRPr="00431DA6">
              <w:rPr>
                <w:rFonts w:ascii="MS UI Gothic" w:eastAsia="MS UI Gothic" w:hAnsi="MS UI Gothic" w:hint="eastAsia"/>
                <w:sz w:val="18"/>
                <w:szCs w:val="18"/>
              </w:rPr>
              <w:t>レビューで指摘された事項について、すべて対応が完了しているか。</w:t>
            </w:r>
          </w:p>
        </w:tc>
      </w:tr>
      <w:tr w:rsidR="00964EC3" w:rsidRPr="00F92C41" w14:paraId="64DC3E32"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2E09C79"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6DDF9B5B" w14:textId="77777777" w:rsidR="00964EC3" w:rsidRPr="00431DA6" w:rsidRDefault="00964EC3" w:rsidP="000730D9">
            <w:pPr>
              <w:rPr>
                <w:rFonts w:ascii="MS UI Gothic" w:eastAsia="MS UI Gothic" w:hAnsi="MS UI Gothic"/>
                <w:sz w:val="18"/>
                <w:szCs w:val="18"/>
              </w:rPr>
            </w:pPr>
            <w:r w:rsidRPr="00431DA6">
              <w:rPr>
                <w:rFonts w:ascii="MS UI Gothic" w:eastAsia="MS UI Gothic" w:hAnsi="MS UI Gothic" w:hint="eastAsia"/>
                <w:sz w:val="18"/>
                <w:szCs w:val="18"/>
              </w:rPr>
              <w:t>当該工程で解決すべき課題が残っていないか。</w:t>
            </w:r>
          </w:p>
          <w:p w14:paraId="3657E440" w14:textId="77777777" w:rsidR="00964EC3" w:rsidRPr="00431DA6" w:rsidRDefault="00964EC3" w:rsidP="000730D9">
            <w:pPr>
              <w:rPr>
                <w:rFonts w:ascii="MS UI Gothic" w:eastAsia="MS UI Gothic" w:hAnsi="MS UI Gothic"/>
                <w:sz w:val="18"/>
                <w:szCs w:val="18"/>
              </w:rPr>
            </w:pPr>
            <w:r w:rsidRPr="00431DA6">
              <w:rPr>
                <w:rFonts w:ascii="MS UI Gothic" w:eastAsia="MS UI Gothic" w:hAnsi="MS UI Gothic" w:hint="eastAsia"/>
                <w:sz w:val="18"/>
                <w:szCs w:val="18"/>
              </w:rPr>
              <w:t>残課題がある場合は、すべて管理され解決方法や解決時期が明確になっているか。</w:t>
            </w:r>
          </w:p>
        </w:tc>
      </w:tr>
      <w:tr w:rsidR="00964EC3" w:rsidRPr="00F92C41" w14:paraId="3AFCBA78" w14:textId="77777777" w:rsidTr="000730D9">
        <w:trPr>
          <w:trHeight w:val="20"/>
        </w:trPr>
        <w:tc>
          <w:tcPr>
            <w:tcW w:w="1377" w:type="dxa"/>
            <w:shd w:val="clear" w:color="auto" w:fill="auto"/>
            <w:vAlign w:val="center"/>
          </w:tcPr>
          <w:p w14:paraId="704AE0EC"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tcPr>
          <w:p w14:paraId="03A3B8FF" w14:textId="77777777" w:rsidR="00964EC3" w:rsidRPr="00431DA6" w:rsidRDefault="00964EC3" w:rsidP="000730D9">
            <w:pPr>
              <w:rPr>
                <w:rFonts w:ascii="MS UI Gothic" w:eastAsia="MS UI Gothic" w:hAnsi="MS UI Gothic"/>
                <w:sz w:val="18"/>
                <w:szCs w:val="18"/>
              </w:rPr>
            </w:pPr>
            <w:r w:rsidRPr="00431DA6">
              <w:rPr>
                <w:rFonts w:ascii="MS UI Gothic" w:eastAsia="MS UI Gothic" w:hAnsi="MS UI Gothic" w:hint="eastAsia"/>
                <w:sz w:val="18"/>
                <w:szCs w:val="18"/>
              </w:rPr>
              <w:t>ドキュメント完成時に開発責任者が網羅性等を確認しているか。</w:t>
            </w:r>
          </w:p>
        </w:tc>
      </w:tr>
      <w:tr w:rsidR="00964EC3" w:rsidRPr="00F92C41" w14:paraId="7E42B97B" w14:textId="77777777" w:rsidTr="000730D9">
        <w:trPr>
          <w:trHeight w:val="20"/>
        </w:trPr>
        <w:tc>
          <w:tcPr>
            <w:tcW w:w="1377" w:type="dxa"/>
            <w:shd w:val="clear" w:color="auto" w:fill="auto"/>
            <w:vAlign w:val="center"/>
          </w:tcPr>
          <w:p w14:paraId="0C8A7167"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362D2DCC" w14:textId="77777777" w:rsidR="00964EC3" w:rsidRPr="00431DA6" w:rsidRDefault="00964EC3" w:rsidP="000730D9">
            <w:pPr>
              <w:rPr>
                <w:rFonts w:ascii="MS UI Gothic" w:eastAsia="MS UI Gothic" w:hAnsi="MS UI Gothic"/>
                <w:sz w:val="18"/>
                <w:szCs w:val="18"/>
              </w:rPr>
            </w:pPr>
            <w:r w:rsidRPr="00431DA6">
              <w:rPr>
                <w:rFonts w:ascii="MS UI Gothic" w:eastAsia="MS UI Gothic" w:hAnsi="MS UI Gothic" w:hint="eastAsia"/>
                <w:sz w:val="18"/>
                <w:szCs w:val="18"/>
              </w:rPr>
              <w:t>次工程実施にあたっての制約事項、前提条件が明確になっているか。</w:t>
            </w:r>
          </w:p>
        </w:tc>
      </w:tr>
      <w:tr w:rsidR="00964EC3" w:rsidRPr="00F92C41" w14:paraId="3708DD32" w14:textId="77777777" w:rsidTr="000730D9">
        <w:trPr>
          <w:trHeight w:val="20"/>
        </w:trPr>
        <w:tc>
          <w:tcPr>
            <w:tcW w:w="1377" w:type="dxa"/>
            <w:shd w:val="clear" w:color="auto" w:fill="auto"/>
            <w:vAlign w:val="center"/>
          </w:tcPr>
          <w:p w14:paraId="60D2A3BC" w14:textId="77777777" w:rsidR="00964EC3" w:rsidRPr="00F92C41" w:rsidRDefault="00964EC3"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tcPr>
          <w:p w14:paraId="0BE04D79" w14:textId="77777777" w:rsidR="00964EC3" w:rsidRPr="00431DA6" w:rsidRDefault="00964EC3" w:rsidP="000730D9">
            <w:pPr>
              <w:rPr>
                <w:rFonts w:ascii="MS UI Gothic" w:eastAsia="MS UI Gothic" w:hAnsi="MS UI Gothic"/>
                <w:sz w:val="18"/>
                <w:szCs w:val="18"/>
              </w:rPr>
            </w:pPr>
            <w:r w:rsidRPr="00431DA6">
              <w:rPr>
                <w:rFonts w:ascii="MS UI Gothic" w:eastAsia="MS UI Gothic" w:hAnsi="MS UI Gothic" w:hint="eastAsia"/>
                <w:sz w:val="18"/>
                <w:szCs w:val="18"/>
              </w:rPr>
              <w:t>次工程実施に必要な要員（スキル、人数）の確保ができているか。</w:t>
            </w:r>
          </w:p>
        </w:tc>
      </w:tr>
    </w:tbl>
    <w:p w14:paraId="6A1A9084" w14:textId="77777777" w:rsidR="00964EC3" w:rsidRDefault="00964EC3" w:rsidP="00964EC3">
      <w:pPr>
        <w:widowControl/>
        <w:jc w:val="left"/>
        <w:rPr>
          <w:rFonts w:ascii="MS UI Gothic" w:eastAsia="MS UI Gothic" w:hAnsi="MS UI Gothic"/>
          <w:color w:val="000000" w:themeColor="text1"/>
          <w:szCs w:val="21"/>
        </w:rPr>
      </w:pPr>
    </w:p>
    <w:p w14:paraId="1827117D" w14:textId="77777777" w:rsidR="00964EC3" w:rsidRDefault="00964EC3" w:rsidP="00964EC3">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0D765FFD" w14:textId="77777777" w:rsidR="00964EC3" w:rsidRPr="00964EC3" w:rsidRDefault="00964EC3" w:rsidP="00964EC3"/>
    <w:p w14:paraId="02BADF59" w14:textId="50DE9B2A" w:rsidR="00770FC9" w:rsidRPr="00F92C41" w:rsidRDefault="00770FC9" w:rsidP="008209C8">
      <w:pPr>
        <w:pStyle w:val="3"/>
      </w:pPr>
      <w:bookmarkStart w:id="50" w:name="_Toc532983215"/>
      <w:bookmarkStart w:id="51" w:name="_Toc130999886"/>
      <w:r w:rsidRPr="00F92C41">
        <w:rPr>
          <w:rFonts w:hint="eastAsia"/>
        </w:rPr>
        <w:t>移行テスト２</w:t>
      </w:r>
      <w:bookmarkEnd w:id="50"/>
      <w:bookmarkEnd w:id="51"/>
    </w:p>
    <w:p w14:paraId="5616F907" w14:textId="1CFEC6BF" w:rsidR="00770FC9" w:rsidRPr="00F92C41" w:rsidRDefault="00770FC9" w:rsidP="00DB1DF4">
      <w:pPr>
        <w:pStyle w:val="ac"/>
        <w:numPr>
          <w:ilvl w:val="0"/>
          <w:numId w:val="31"/>
        </w:numPr>
        <w:ind w:leftChars="0" w:left="426" w:firstLineChars="0" w:hanging="284"/>
        <w:rPr>
          <w:color w:val="000000" w:themeColor="text1"/>
        </w:rPr>
      </w:pPr>
      <w:r w:rsidRPr="00F92C41">
        <w:rPr>
          <w:rFonts w:hint="eastAsia"/>
          <w:color w:val="000000" w:themeColor="text1"/>
        </w:rPr>
        <w:t>概要</w:t>
      </w:r>
    </w:p>
    <w:p w14:paraId="4A5C5504" w14:textId="1F28BFF4" w:rsidR="00770FC9" w:rsidRPr="00F92C41" w:rsidRDefault="00770FC9" w:rsidP="00770FC9">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移行テスト</w:t>
      </w:r>
      <w:r w:rsidR="000A3A07">
        <w:rPr>
          <w:rFonts w:ascii="游明朝" w:eastAsia="游明朝" w:hAnsi="游明朝" w:hint="eastAsia"/>
          <w:color w:val="000000" w:themeColor="text1"/>
          <w:szCs w:val="21"/>
        </w:rPr>
        <w:t>１</w:t>
      </w:r>
      <w:r w:rsidRPr="00F92C41">
        <w:rPr>
          <w:rFonts w:ascii="游明朝" w:eastAsia="游明朝" w:hAnsi="游明朝" w:hint="eastAsia"/>
          <w:color w:val="000000" w:themeColor="text1"/>
          <w:szCs w:val="21"/>
        </w:rPr>
        <w:t>が完了した移行プログラムに対して、複数のプログラムを結合した状態で、仕様どおりに正しく動作するか、想定時間内に現新データ移行が完了するか</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、動作確認、検証を行います。また、システム切替方法に不備や齟齬がないか検証します。</w:t>
      </w:r>
    </w:p>
    <w:p w14:paraId="53365245" w14:textId="77777777" w:rsidR="00770FC9" w:rsidRPr="00F92C41" w:rsidRDefault="00770FC9" w:rsidP="00770FC9">
      <w:pPr>
        <w:ind w:leftChars="67" w:left="141" w:firstLineChars="100" w:firstLine="210"/>
        <w:rPr>
          <w:rFonts w:ascii="游明朝" w:eastAsia="游明朝" w:hAnsi="游明朝"/>
          <w:color w:val="000000" w:themeColor="text1"/>
          <w:szCs w:val="21"/>
        </w:rPr>
      </w:pPr>
    </w:p>
    <w:p w14:paraId="65FEF668" w14:textId="751B5C6F" w:rsidR="00770FC9" w:rsidRPr="00F92C41" w:rsidRDefault="00770FC9" w:rsidP="00DB1DF4">
      <w:pPr>
        <w:pStyle w:val="ac"/>
        <w:numPr>
          <w:ilvl w:val="0"/>
          <w:numId w:val="31"/>
        </w:numPr>
        <w:ind w:leftChars="0" w:left="426" w:firstLineChars="0" w:hanging="284"/>
        <w:rPr>
          <w:color w:val="000000" w:themeColor="text1"/>
        </w:rPr>
      </w:pPr>
      <w:r w:rsidRPr="00F92C41">
        <w:rPr>
          <w:rFonts w:hint="eastAsia"/>
          <w:color w:val="000000" w:themeColor="text1"/>
        </w:rPr>
        <w:t>作業フローチャート</w:t>
      </w:r>
    </w:p>
    <w:p w14:paraId="013FEFB8" w14:textId="52126819" w:rsidR="00770FC9" w:rsidRPr="00F92C41" w:rsidRDefault="000E6456" w:rsidP="00770FC9">
      <w:pPr>
        <w:rPr>
          <w:color w:val="000000" w:themeColor="text1"/>
        </w:rPr>
      </w:pPr>
      <w:r w:rsidRPr="000E6456">
        <w:rPr>
          <w:noProof/>
        </w:rPr>
        <w:drawing>
          <wp:inline distT="0" distB="0" distL="0" distR="0" wp14:anchorId="3B4BDD59" wp14:editId="2FE72A91">
            <wp:extent cx="5400040" cy="426270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4262706"/>
                    </a:xfrm>
                    <a:prstGeom prst="rect">
                      <a:avLst/>
                    </a:prstGeom>
                    <a:noFill/>
                    <a:ln>
                      <a:noFill/>
                    </a:ln>
                  </pic:spPr>
                </pic:pic>
              </a:graphicData>
            </a:graphic>
          </wp:inline>
        </w:drawing>
      </w:r>
    </w:p>
    <w:p w14:paraId="4402F099" w14:textId="77777777" w:rsidR="004C6078" w:rsidRDefault="004C6078" w:rsidP="00770FC9">
      <w:pPr>
        <w:rPr>
          <w:rFonts w:ascii="MS UI Gothic" w:eastAsia="MS UI Gothic" w:hAnsi="MS UI Gothic"/>
          <w:color w:val="000000" w:themeColor="text1"/>
          <w:szCs w:val="21"/>
        </w:rPr>
      </w:pPr>
    </w:p>
    <w:p w14:paraId="6F8295F7" w14:textId="47C5392D" w:rsidR="00770FC9" w:rsidRPr="00F92C41" w:rsidRDefault="00770FC9" w:rsidP="00DB1DF4">
      <w:pPr>
        <w:pStyle w:val="ac"/>
        <w:numPr>
          <w:ilvl w:val="0"/>
          <w:numId w:val="31"/>
        </w:numPr>
        <w:ind w:leftChars="0" w:left="426" w:firstLineChars="0" w:hanging="284"/>
        <w:rPr>
          <w:color w:val="000000" w:themeColor="text1"/>
        </w:rPr>
      </w:pPr>
      <w:r w:rsidRPr="00F92C41">
        <w:rPr>
          <w:rFonts w:hint="eastAsia"/>
          <w:color w:val="000000" w:themeColor="text1"/>
        </w:rPr>
        <w:t>実施事項</w:t>
      </w:r>
    </w:p>
    <w:p w14:paraId="7FC00F76" w14:textId="0D8FD39D" w:rsidR="00770FC9" w:rsidRPr="00F92C41" w:rsidRDefault="00770FC9" w:rsidP="00DB1DF4">
      <w:pPr>
        <w:pStyle w:val="af0"/>
        <w:numPr>
          <w:ilvl w:val="0"/>
          <w:numId w:val="32"/>
        </w:numPr>
        <w:ind w:leftChars="0" w:firstLineChars="0" w:hanging="144"/>
        <w:rPr>
          <w:color w:val="000000" w:themeColor="text1"/>
        </w:rPr>
      </w:pPr>
      <w:r w:rsidRPr="00F92C41">
        <w:rPr>
          <w:rFonts w:hint="eastAsia"/>
          <w:color w:val="000000" w:themeColor="text1"/>
        </w:rPr>
        <w:t>移行テスト２実施</w:t>
      </w:r>
      <w:r w:rsidR="000E6456">
        <w:rPr>
          <w:rFonts w:hint="eastAsia"/>
          <w:color w:val="000000" w:themeColor="text1"/>
        </w:rPr>
        <w:t>計画の策定</w:t>
      </w:r>
    </w:p>
    <w:p w14:paraId="061E2BAA" w14:textId="181F5C1E" w:rsidR="00770FC9" w:rsidRPr="00DF5790" w:rsidRDefault="00770FC9" w:rsidP="00770FC9">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開発責任者は、移行リーダー、受注業者と協力して、移行テスト２仕様書作成</w:t>
      </w:r>
      <w:r w:rsidR="00552F62" w:rsidRPr="00DF5790">
        <w:rPr>
          <w:rFonts w:ascii="游明朝" w:eastAsia="游明朝" w:hAnsi="游明朝" w:hint="eastAsia"/>
          <w:color w:val="000000" w:themeColor="text1"/>
          <w:szCs w:val="21"/>
        </w:rPr>
        <w:t>及び</w:t>
      </w:r>
      <w:r w:rsidRPr="00DF5790">
        <w:rPr>
          <w:rFonts w:ascii="游明朝" w:eastAsia="游明朝" w:hAnsi="游明朝" w:hint="eastAsia"/>
          <w:color w:val="000000" w:themeColor="text1"/>
          <w:szCs w:val="21"/>
        </w:rPr>
        <w:t>移行テスト２実施に関する日別の</w:t>
      </w:r>
      <w:r w:rsidR="000A3A07" w:rsidRPr="00DF5790">
        <w:rPr>
          <w:rFonts w:ascii="游明朝" w:eastAsia="游明朝" w:hAnsi="游明朝" w:hint="eastAsia"/>
          <w:color w:val="000000" w:themeColor="text1"/>
          <w:szCs w:val="21"/>
        </w:rPr>
        <w:t>W</w:t>
      </w:r>
      <w:r w:rsidR="000A3A07" w:rsidRPr="00DF5790">
        <w:rPr>
          <w:rFonts w:ascii="游明朝" w:eastAsia="游明朝" w:hAnsi="游明朝"/>
          <w:color w:val="000000" w:themeColor="text1"/>
          <w:szCs w:val="21"/>
        </w:rPr>
        <w:t>BS</w:t>
      </w:r>
      <w:r w:rsidRPr="00DF5790">
        <w:rPr>
          <w:rFonts w:ascii="游明朝" w:eastAsia="游明朝" w:hAnsi="游明朝" w:hint="eastAsia"/>
          <w:color w:val="000000" w:themeColor="text1"/>
          <w:szCs w:val="21"/>
        </w:rPr>
        <w:t>を</w:t>
      </w:r>
      <w:r w:rsidR="0044681F" w:rsidRPr="00DF5790">
        <w:rPr>
          <w:rFonts w:ascii="游明朝" w:eastAsia="游明朝" w:hAnsi="游明朝" w:hint="eastAsia"/>
          <w:color w:val="000000" w:themeColor="text1"/>
          <w:szCs w:val="21"/>
        </w:rPr>
        <w:t>品質不良等による作業遅延発生を考慮し、予備期間も含めて</w:t>
      </w:r>
      <w:r w:rsidR="009A0DB8" w:rsidRPr="00DF5790">
        <w:rPr>
          <w:rFonts w:ascii="游明朝" w:eastAsia="游明朝" w:hAnsi="游明朝" w:hint="eastAsia"/>
          <w:color w:val="000000" w:themeColor="text1"/>
          <w:szCs w:val="21"/>
        </w:rPr>
        <w:t>立案し、受注業者はWBSをまとめ</w:t>
      </w:r>
      <w:r w:rsidRPr="00DF5790">
        <w:rPr>
          <w:rFonts w:ascii="游明朝" w:eastAsia="游明朝" w:hAnsi="游明朝" w:hint="eastAsia"/>
          <w:color w:val="000000" w:themeColor="text1"/>
          <w:szCs w:val="21"/>
        </w:rPr>
        <w:t>ます。完成した</w:t>
      </w:r>
      <w:r w:rsidR="000A3A07" w:rsidRPr="00DF5790">
        <w:rPr>
          <w:rFonts w:ascii="游明朝" w:eastAsia="游明朝" w:hAnsi="游明朝" w:hint="eastAsia"/>
          <w:color w:val="000000" w:themeColor="text1"/>
          <w:szCs w:val="21"/>
        </w:rPr>
        <w:t>W</w:t>
      </w:r>
      <w:r w:rsidR="000A3A07" w:rsidRPr="00DF5790">
        <w:rPr>
          <w:rFonts w:ascii="游明朝" w:eastAsia="游明朝" w:hAnsi="游明朝"/>
          <w:color w:val="000000" w:themeColor="text1"/>
          <w:szCs w:val="21"/>
        </w:rPr>
        <w:t>BS</w:t>
      </w:r>
      <w:r w:rsidR="0044681F" w:rsidRPr="00DF5790">
        <w:rPr>
          <w:rFonts w:ascii="游明朝" w:eastAsia="游明朝" w:hAnsi="游明朝" w:hint="eastAsia"/>
          <w:color w:val="000000" w:themeColor="text1"/>
          <w:szCs w:val="21"/>
        </w:rPr>
        <w:t>は</w:t>
      </w:r>
      <w:r w:rsidRPr="00DF5790">
        <w:rPr>
          <w:rFonts w:ascii="游明朝" w:eastAsia="游明朝" w:hAnsi="游明朝" w:hint="eastAsia"/>
          <w:color w:val="000000" w:themeColor="text1"/>
          <w:szCs w:val="21"/>
        </w:rPr>
        <w:t>プロジェクト会議に提出します。</w:t>
      </w:r>
    </w:p>
    <w:p w14:paraId="3FD50356" w14:textId="263A84E6" w:rsidR="00571B12" w:rsidRDefault="00571B12">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2E092FBE" w14:textId="77777777" w:rsidR="004C6078" w:rsidRPr="00DF5790" w:rsidRDefault="004C6078" w:rsidP="00770FC9">
      <w:pPr>
        <w:ind w:leftChars="202" w:left="424" w:firstLineChars="100" w:firstLine="210"/>
        <w:rPr>
          <w:rFonts w:ascii="游明朝" w:eastAsia="游明朝" w:hAnsi="游明朝"/>
          <w:color w:val="000000" w:themeColor="text1"/>
          <w:szCs w:val="21"/>
        </w:rPr>
      </w:pPr>
    </w:p>
    <w:p w14:paraId="4B4A68E2" w14:textId="50683CF7" w:rsidR="00770FC9" w:rsidRPr="00DF5790" w:rsidRDefault="00770FC9" w:rsidP="00DB1DF4">
      <w:pPr>
        <w:pStyle w:val="af0"/>
        <w:numPr>
          <w:ilvl w:val="0"/>
          <w:numId w:val="32"/>
        </w:numPr>
        <w:ind w:leftChars="0" w:firstLineChars="0" w:hanging="144"/>
        <w:rPr>
          <w:color w:val="000000" w:themeColor="text1"/>
        </w:rPr>
      </w:pPr>
      <w:r w:rsidRPr="00DF5790">
        <w:rPr>
          <w:rFonts w:hint="eastAsia"/>
          <w:color w:val="000000" w:themeColor="text1"/>
        </w:rPr>
        <w:t>移行テスト２</w:t>
      </w:r>
      <w:r w:rsidRPr="00DF5790">
        <w:rPr>
          <w:rFonts w:hint="eastAsia"/>
        </w:rPr>
        <w:t>仕様書作成</w:t>
      </w:r>
    </w:p>
    <w:p w14:paraId="00A679CD" w14:textId="061D9DC7" w:rsidR="00770FC9" w:rsidRPr="00F92C41" w:rsidRDefault="00770FC9" w:rsidP="00770FC9">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開発責任者は、移行リーダーと協力して、移行テスト２仕様書作成を受注業者に</w:t>
      </w:r>
      <w:r w:rsidR="00B14F88" w:rsidRPr="00DF5790">
        <w:rPr>
          <w:rFonts w:ascii="游明朝" w:eastAsia="游明朝" w:hAnsi="游明朝" w:hint="eastAsia"/>
          <w:color w:val="000000" w:themeColor="text1"/>
          <w:szCs w:val="21"/>
        </w:rPr>
        <w:t>依頼</w:t>
      </w:r>
      <w:r w:rsidRPr="00DF5790">
        <w:rPr>
          <w:rFonts w:ascii="游明朝" w:eastAsia="游明朝" w:hAnsi="游明朝" w:hint="eastAsia"/>
          <w:color w:val="000000" w:themeColor="text1"/>
          <w:szCs w:val="21"/>
        </w:rPr>
        <w:t>します。受注業者は、品質基準、テスト観点（正常系、異常系、境界値、移行性能、切</w:t>
      </w:r>
      <w:r w:rsidRPr="00F92C41">
        <w:rPr>
          <w:rFonts w:ascii="游明朝" w:eastAsia="游明朝" w:hAnsi="游明朝" w:hint="eastAsia"/>
          <w:color w:val="000000" w:themeColor="text1"/>
          <w:szCs w:val="21"/>
        </w:rPr>
        <w:t>替手順など）を踏まえてプログラム規模に応じてテスト項目を必要数洗い出し、移行テスト２仕様書を作成します。</w:t>
      </w:r>
    </w:p>
    <w:p w14:paraId="0D9B5CD5" w14:textId="77777777" w:rsidR="00770FC9" w:rsidRPr="00F92C41" w:rsidRDefault="00770FC9" w:rsidP="00770FC9">
      <w:pPr>
        <w:ind w:firstLineChars="100" w:firstLine="210"/>
        <w:rPr>
          <w:rFonts w:ascii="MS UI Gothic" w:eastAsia="MS UI Gothic" w:hAnsi="MS UI Gothic"/>
          <w:color w:val="000000" w:themeColor="text1"/>
          <w:szCs w:val="21"/>
        </w:rPr>
      </w:pPr>
    </w:p>
    <w:p w14:paraId="1C450311" w14:textId="49F7A200" w:rsidR="00770FC9" w:rsidRPr="00F92C41" w:rsidRDefault="00770FC9" w:rsidP="00DB1DF4">
      <w:pPr>
        <w:pStyle w:val="af0"/>
        <w:numPr>
          <w:ilvl w:val="0"/>
          <w:numId w:val="32"/>
        </w:numPr>
        <w:ind w:leftChars="0" w:firstLineChars="0" w:hanging="144"/>
        <w:rPr>
          <w:color w:val="000000" w:themeColor="text1"/>
        </w:rPr>
      </w:pPr>
      <w:r w:rsidRPr="00F92C41">
        <w:rPr>
          <w:rFonts w:hint="eastAsia"/>
          <w:color w:val="000000" w:themeColor="text1"/>
        </w:rPr>
        <w:t>プロセス評価の実施</w:t>
      </w:r>
    </w:p>
    <w:p w14:paraId="1E935E2F" w14:textId="393A9B95"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標準化リーダーは、移行テスト２工程が移行計画書及び</w:t>
      </w:r>
      <w:r w:rsidR="008C5279">
        <w:rPr>
          <w:rFonts w:ascii="游明朝" w:eastAsia="游明朝" w:hAnsi="游明朝" w:hint="eastAsia"/>
          <w:color w:val="000000" w:themeColor="text1"/>
          <w:szCs w:val="21"/>
        </w:rPr>
        <w:t>開発ガイドライン</w:t>
      </w:r>
      <w:r w:rsidRPr="00F92C41">
        <w:rPr>
          <w:rFonts w:ascii="游明朝" w:eastAsia="游明朝" w:hAnsi="游明朝" w:hint="eastAsia"/>
          <w:color w:val="000000" w:themeColor="text1"/>
          <w:szCs w:val="21"/>
        </w:rPr>
        <w:t>に沿って適切に実施されているか、適宜プロセス評価を行います。問題がある場合は原因を調査し、以降に問題が生じないよう移行リーダーに是正措置を講じさせます。</w:t>
      </w:r>
    </w:p>
    <w:p w14:paraId="1690F958" w14:textId="77777777" w:rsidR="00770FC9" w:rsidRPr="00F92C41" w:rsidRDefault="00770FC9" w:rsidP="00770FC9">
      <w:pPr>
        <w:rPr>
          <w:rFonts w:ascii="MS UI Gothic" w:eastAsia="MS UI Gothic" w:hAnsi="MS UI Gothic"/>
          <w:color w:val="000000" w:themeColor="text1"/>
          <w:szCs w:val="21"/>
        </w:rPr>
      </w:pPr>
    </w:p>
    <w:p w14:paraId="52BA7301" w14:textId="1D9FB38D" w:rsidR="00770FC9" w:rsidRPr="00F92C41" w:rsidRDefault="00770FC9" w:rsidP="00DB1DF4">
      <w:pPr>
        <w:pStyle w:val="af0"/>
        <w:numPr>
          <w:ilvl w:val="0"/>
          <w:numId w:val="32"/>
        </w:numPr>
        <w:ind w:leftChars="0" w:firstLineChars="0" w:hanging="144"/>
        <w:rPr>
          <w:color w:val="000000" w:themeColor="text1"/>
        </w:rPr>
      </w:pPr>
      <w:r w:rsidRPr="00F92C41">
        <w:rPr>
          <w:rFonts w:hint="eastAsia"/>
          <w:color w:val="000000" w:themeColor="text1"/>
        </w:rPr>
        <w:t>移行テスト２仕様書</w:t>
      </w:r>
      <w:r w:rsidRPr="00F92C41">
        <w:rPr>
          <w:rFonts w:hint="eastAsia"/>
        </w:rPr>
        <w:t>レビュー</w:t>
      </w:r>
    </w:p>
    <w:p w14:paraId="55DAE13D" w14:textId="77777777" w:rsidR="00770FC9" w:rsidRPr="00F92C41" w:rsidRDefault="00770FC9" w:rsidP="00770FC9">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【レビュー実施】</w:t>
      </w:r>
    </w:p>
    <w:p w14:paraId="48FFCAA9" w14:textId="7DC356CC"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移行テスト２仕様書の完成パートについて、本市・受注業者の双方で確認します。確認にあたっては、本市からは開発責任者、移行リーダーが参加し、受注業者からは責任者、担当者の参加を求め、テスト仕様書の記載内容について確認します。</w:t>
      </w:r>
    </w:p>
    <w:p w14:paraId="180E85A5" w14:textId="77777777" w:rsidR="00770FC9" w:rsidRPr="00F92C41" w:rsidRDefault="00770FC9" w:rsidP="00770FC9">
      <w:pPr>
        <w:ind w:leftChars="202" w:left="424" w:firstLineChars="100" w:firstLine="210"/>
        <w:rPr>
          <w:rFonts w:ascii="游明朝" w:eastAsia="游明朝" w:hAnsi="游明朝"/>
          <w:color w:val="000000" w:themeColor="text1"/>
          <w:szCs w:val="21"/>
        </w:rPr>
      </w:pPr>
    </w:p>
    <w:p w14:paraId="0029D307" w14:textId="77777777" w:rsidR="00770FC9" w:rsidRPr="00F92C41" w:rsidRDefault="00770FC9" w:rsidP="00770FC9">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【指摘事項】</w:t>
      </w:r>
    </w:p>
    <w:p w14:paraId="5F915CFA" w14:textId="49E5DE9F" w:rsidR="00770FC9" w:rsidRPr="00F92C41" w:rsidRDefault="00770FC9" w:rsidP="00770FC9">
      <w:pPr>
        <w:ind w:leftChars="202" w:left="424" w:firstLineChars="100" w:firstLine="210"/>
        <w:rPr>
          <w:rFonts w:ascii="游明朝" w:eastAsia="游明朝" w:hAnsi="游明朝"/>
          <w:color w:val="000000" w:themeColor="text1"/>
          <w:szCs w:val="21"/>
          <w:u w:val="single"/>
        </w:rPr>
      </w:pPr>
      <w:r w:rsidRPr="00F92C41">
        <w:rPr>
          <w:rFonts w:ascii="游明朝" w:eastAsia="游明朝" w:hAnsi="游明朝" w:hint="eastAsia"/>
          <w:color w:val="000000" w:themeColor="text1"/>
          <w:szCs w:val="21"/>
        </w:rPr>
        <w:t>レビューの指摘事項については、本市・受注業者で内容を確認し、修正要否の判断を行い、移行テスト２工程内で解決するように調整し</w:t>
      </w:r>
      <w:r w:rsidR="0044681F">
        <w:rPr>
          <w:rFonts w:ascii="游明朝" w:eastAsia="游明朝" w:hAnsi="游明朝" w:hint="eastAsia"/>
          <w:color w:val="000000" w:themeColor="text1"/>
          <w:szCs w:val="21"/>
        </w:rPr>
        <w:t>て、</w:t>
      </w:r>
      <w:r w:rsidRPr="0044681F">
        <w:rPr>
          <w:rFonts w:ascii="游明朝" w:eastAsia="游明朝" w:hAnsi="游明朝" w:hint="eastAsia"/>
          <w:color w:val="000000" w:themeColor="text1"/>
          <w:szCs w:val="21"/>
        </w:rPr>
        <w:t>次工程に課題を残さないことを原則とします。</w:t>
      </w:r>
    </w:p>
    <w:p w14:paraId="66A8CDD1" w14:textId="77777777" w:rsidR="00770FC9" w:rsidRPr="00F92C41" w:rsidRDefault="00770FC9" w:rsidP="00770FC9">
      <w:pPr>
        <w:ind w:leftChars="202" w:left="424" w:firstLineChars="100" w:firstLine="210"/>
        <w:rPr>
          <w:rFonts w:ascii="游明朝" w:eastAsia="游明朝" w:hAnsi="游明朝"/>
          <w:color w:val="000000" w:themeColor="text1"/>
          <w:szCs w:val="21"/>
        </w:rPr>
      </w:pPr>
    </w:p>
    <w:p w14:paraId="74ECC1D6" w14:textId="77777777" w:rsidR="00770FC9" w:rsidRPr="00F92C41" w:rsidRDefault="00770FC9" w:rsidP="00770FC9">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移行テスト２観点</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770FC9" w:rsidRPr="00F92C41" w14:paraId="7CC0E1D7" w14:textId="77777777" w:rsidTr="00770FC9">
        <w:trPr>
          <w:trHeight w:val="495"/>
        </w:trPr>
        <w:tc>
          <w:tcPr>
            <w:tcW w:w="1377" w:type="dxa"/>
            <w:shd w:val="clear" w:color="auto" w:fill="002060"/>
            <w:vAlign w:val="center"/>
            <w:hideMark/>
          </w:tcPr>
          <w:p w14:paraId="39D512B2" w14:textId="77777777" w:rsidR="00770FC9" w:rsidRPr="00F92C41" w:rsidRDefault="00770FC9" w:rsidP="00770FC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分類</w:t>
            </w:r>
          </w:p>
        </w:tc>
        <w:tc>
          <w:tcPr>
            <w:tcW w:w="6758" w:type="dxa"/>
            <w:shd w:val="clear" w:color="auto" w:fill="002060"/>
            <w:vAlign w:val="center"/>
            <w:hideMark/>
          </w:tcPr>
          <w:p w14:paraId="3E3B1C7E" w14:textId="77777777" w:rsidR="00770FC9" w:rsidRPr="00F92C41" w:rsidRDefault="00770FC9" w:rsidP="00770FC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テスト観点</w:t>
            </w:r>
          </w:p>
        </w:tc>
      </w:tr>
      <w:tr w:rsidR="00770FC9" w:rsidRPr="00F92C41" w14:paraId="3F5A29ED" w14:textId="77777777" w:rsidTr="00770FC9">
        <w:trPr>
          <w:trHeight w:val="20"/>
        </w:trPr>
        <w:tc>
          <w:tcPr>
            <w:tcW w:w="1377" w:type="dxa"/>
            <w:shd w:val="clear" w:color="auto" w:fill="auto"/>
            <w:vAlign w:val="center"/>
          </w:tcPr>
          <w:p w14:paraId="0EA4EDAB"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機能</w:t>
            </w:r>
          </w:p>
        </w:tc>
        <w:tc>
          <w:tcPr>
            <w:tcW w:w="6758" w:type="dxa"/>
            <w:shd w:val="clear" w:color="auto" w:fill="auto"/>
            <w:hideMark/>
          </w:tcPr>
          <w:p w14:paraId="683E76A3" w14:textId="77777777" w:rsidR="00770FC9" w:rsidRPr="00431DA6" w:rsidRDefault="00770FC9" w:rsidP="00770FC9">
            <w:pPr>
              <w:rPr>
                <w:rFonts w:ascii="MS UI Gothic" w:eastAsia="MS UI Gothic" w:hAnsi="MS UI Gothic"/>
                <w:sz w:val="18"/>
                <w:szCs w:val="21"/>
              </w:rPr>
            </w:pPr>
            <w:r w:rsidRPr="00431DA6">
              <w:rPr>
                <w:rFonts w:ascii="MS UI Gothic" w:eastAsia="MS UI Gothic" w:hAnsi="MS UI Gothic" w:hint="eastAsia"/>
                <w:sz w:val="18"/>
                <w:szCs w:val="21"/>
              </w:rPr>
              <w:t>すべての移行プログラムについて、設計どおりの動作となっているか。</w:t>
            </w:r>
          </w:p>
        </w:tc>
      </w:tr>
      <w:tr w:rsidR="00770FC9" w:rsidRPr="00F92C41" w14:paraId="08CD420F"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107335B"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性能</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C49DDC3" w14:textId="77777777" w:rsidR="00770FC9" w:rsidRPr="00431DA6" w:rsidRDefault="00770FC9" w:rsidP="00770FC9">
            <w:pPr>
              <w:widowControl/>
              <w:rPr>
                <w:rFonts w:ascii="MS UI Gothic" w:eastAsia="MS UI Gothic" w:hAnsi="MS UI Gothic"/>
                <w:sz w:val="18"/>
                <w:szCs w:val="21"/>
              </w:rPr>
            </w:pPr>
            <w:r w:rsidRPr="00431DA6">
              <w:rPr>
                <w:rFonts w:ascii="MS UI Gothic" w:eastAsia="MS UI Gothic" w:hAnsi="MS UI Gothic" w:hint="eastAsia"/>
                <w:sz w:val="18"/>
                <w:szCs w:val="21"/>
              </w:rPr>
              <w:t>データ移行性能に問題はないか。</w:t>
            </w:r>
          </w:p>
        </w:tc>
      </w:tr>
      <w:tr w:rsidR="00770FC9" w:rsidRPr="00F92C41" w14:paraId="617F4EE8" w14:textId="77777777" w:rsidTr="00770FC9">
        <w:trPr>
          <w:trHeight w:val="20"/>
        </w:trPr>
        <w:tc>
          <w:tcPr>
            <w:tcW w:w="1377" w:type="dxa"/>
            <w:shd w:val="clear" w:color="auto" w:fill="auto"/>
            <w:vAlign w:val="center"/>
          </w:tcPr>
          <w:p w14:paraId="456BEB9D"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手順確認</w:t>
            </w:r>
          </w:p>
        </w:tc>
        <w:tc>
          <w:tcPr>
            <w:tcW w:w="6758" w:type="dxa"/>
            <w:shd w:val="clear" w:color="auto" w:fill="auto"/>
          </w:tcPr>
          <w:p w14:paraId="583AC408" w14:textId="77777777" w:rsidR="00770FC9" w:rsidRPr="00431DA6" w:rsidRDefault="00770FC9" w:rsidP="00770FC9">
            <w:pPr>
              <w:rPr>
                <w:rFonts w:ascii="MS UI Gothic" w:eastAsia="MS UI Gothic" w:hAnsi="MS UI Gothic"/>
                <w:sz w:val="18"/>
                <w:szCs w:val="21"/>
              </w:rPr>
            </w:pPr>
            <w:r w:rsidRPr="00431DA6">
              <w:rPr>
                <w:rFonts w:ascii="MS UI Gothic" w:eastAsia="MS UI Gothic" w:hAnsi="MS UI Gothic" w:hint="eastAsia"/>
                <w:sz w:val="18"/>
                <w:szCs w:val="21"/>
              </w:rPr>
              <w:t>すべての新システム切替が手順どおりに実施できたか。</w:t>
            </w:r>
          </w:p>
        </w:tc>
      </w:tr>
    </w:tbl>
    <w:p w14:paraId="62055149" w14:textId="77777777" w:rsidR="004C6078" w:rsidRPr="00F92C41" w:rsidRDefault="004C6078" w:rsidP="00770FC9">
      <w:pPr>
        <w:rPr>
          <w:rFonts w:ascii="MS UI Gothic" w:eastAsia="MS UI Gothic" w:hAnsi="MS UI Gothic"/>
          <w:color w:val="000000" w:themeColor="text1"/>
          <w:szCs w:val="21"/>
        </w:rPr>
      </w:pPr>
    </w:p>
    <w:p w14:paraId="6902EDCD" w14:textId="25B1B34B" w:rsidR="00770FC9" w:rsidRPr="00F92C41" w:rsidRDefault="00770FC9" w:rsidP="00DB1DF4">
      <w:pPr>
        <w:pStyle w:val="af0"/>
        <w:numPr>
          <w:ilvl w:val="0"/>
          <w:numId w:val="32"/>
        </w:numPr>
        <w:ind w:leftChars="0" w:firstLineChars="0" w:hanging="144"/>
        <w:rPr>
          <w:color w:val="000000" w:themeColor="text1"/>
        </w:rPr>
      </w:pPr>
      <w:r w:rsidRPr="00F92C41">
        <w:rPr>
          <w:rFonts w:hint="eastAsia"/>
          <w:color w:val="000000" w:themeColor="text1"/>
        </w:rPr>
        <w:t>移行テスト２</w:t>
      </w:r>
      <w:r w:rsidRPr="00F92C41">
        <w:rPr>
          <w:rFonts w:hint="eastAsia"/>
        </w:rPr>
        <w:t>実施</w:t>
      </w:r>
    </w:p>
    <w:p w14:paraId="3069C41D" w14:textId="77777777" w:rsidR="00770FC9" w:rsidRPr="00F92C41" w:rsidRDefault="00770FC9" w:rsidP="00770FC9">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【テスト管理】</w:t>
      </w:r>
    </w:p>
    <w:p w14:paraId="5201087F" w14:textId="186F7720" w:rsidR="00770FC9" w:rsidRDefault="00770FC9" w:rsidP="00045305">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開発責任者は、移行リーダーと協力して、次に記載する作業の進捗、課題、</w:t>
      </w:r>
      <w:r w:rsidR="00045305" w:rsidRPr="00F92C41">
        <w:rPr>
          <w:rFonts w:ascii="游明朝" w:eastAsia="游明朝" w:hAnsi="游明朝" w:hint="eastAsia"/>
          <w:color w:val="000000" w:themeColor="text1"/>
          <w:szCs w:val="21"/>
        </w:rPr>
        <w:t>品質を管理し、遅延、課題に対する対策や</w:t>
      </w:r>
      <w:r w:rsidR="00045305">
        <w:rPr>
          <w:rFonts w:ascii="游明朝" w:eastAsia="游明朝" w:hAnsi="游明朝" w:hint="eastAsia"/>
          <w:color w:val="000000" w:themeColor="text1"/>
          <w:szCs w:val="21"/>
        </w:rPr>
        <w:t>品質確保</w:t>
      </w:r>
      <w:r w:rsidR="00045305" w:rsidRPr="00F92C41">
        <w:rPr>
          <w:rFonts w:ascii="游明朝" w:eastAsia="游明朝" w:hAnsi="游明朝" w:hint="eastAsia"/>
          <w:color w:val="000000" w:themeColor="text1"/>
          <w:szCs w:val="21"/>
        </w:rPr>
        <w:t>に向けた対策</w:t>
      </w:r>
      <w:r w:rsidR="00045305" w:rsidRPr="00DF5790">
        <w:rPr>
          <w:rFonts w:ascii="游明朝" w:eastAsia="游明朝" w:hAnsi="游明朝" w:hint="eastAsia"/>
          <w:color w:val="000000" w:themeColor="text1"/>
          <w:szCs w:val="21"/>
        </w:rPr>
        <w:t>を</w:t>
      </w:r>
      <w:r w:rsidR="00131323" w:rsidRPr="00DF5790">
        <w:rPr>
          <w:rFonts w:ascii="游明朝" w:eastAsia="游明朝" w:hAnsi="游明朝" w:hint="eastAsia"/>
          <w:color w:val="000000" w:themeColor="text1"/>
          <w:szCs w:val="21"/>
        </w:rPr>
        <w:t>求め</w:t>
      </w:r>
      <w:r w:rsidR="00045305" w:rsidRPr="00DF5790">
        <w:rPr>
          <w:rFonts w:ascii="游明朝" w:eastAsia="游明朝" w:hAnsi="游明朝" w:hint="eastAsia"/>
          <w:color w:val="000000" w:themeColor="text1"/>
          <w:szCs w:val="21"/>
        </w:rPr>
        <w:t>ます。</w:t>
      </w:r>
    </w:p>
    <w:p w14:paraId="6920AAA3" w14:textId="77777777" w:rsidR="00DF5790" w:rsidRPr="00DF5790" w:rsidRDefault="00DF5790" w:rsidP="00045305">
      <w:pPr>
        <w:ind w:leftChars="202" w:left="424" w:firstLineChars="100" w:firstLine="210"/>
        <w:rPr>
          <w:rFonts w:ascii="游明朝" w:eastAsia="游明朝" w:hAnsi="游明朝"/>
          <w:color w:val="000000" w:themeColor="text1"/>
          <w:szCs w:val="21"/>
        </w:rPr>
      </w:pPr>
    </w:p>
    <w:p w14:paraId="2596D01A" w14:textId="77777777" w:rsidR="00770FC9" w:rsidRPr="00DF5790" w:rsidRDefault="00770FC9" w:rsidP="00770FC9">
      <w:pPr>
        <w:ind w:firstLineChars="100" w:firstLine="210"/>
        <w:rPr>
          <w:rFonts w:ascii="MS UI Gothic" w:eastAsia="MS UI Gothic" w:hAnsi="MS UI Gothic"/>
          <w:color w:val="000000" w:themeColor="text1"/>
          <w:szCs w:val="21"/>
        </w:rPr>
      </w:pPr>
      <w:r w:rsidRPr="00DF5790">
        <w:rPr>
          <w:rFonts w:ascii="MS UI Gothic" w:eastAsia="MS UI Gothic" w:hAnsi="MS UI Gothic" w:hint="eastAsia"/>
          <w:color w:val="000000" w:themeColor="text1"/>
          <w:szCs w:val="21"/>
        </w:rPr>
        <w:t xml:space="preserve">　　【テスト実施】</w:t>
      </w:r>
    </w:p>
    <w:p w14:paraId="25BA362F" w14:textId="0739D1DB" w:rsidR="00770FC9" w:rsidRPr="00F92C41" w:rsidRDefault="00770FC9" w:rsidP="00770FC9">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現行システムがある場合、業務責任者は、業務リーダー</w:t>
      </w:r>
      <w:r w:rsidR="00256452" w:rsidRPr="00DF5790">
        <w:rPr>
          <w:rFonts w:ascii="游明朝" w:eastAsia="游明朝" w:hAnsi="游明朝" w:hint="eastAsia"/>
          <w:color w:val="000000" w:themeColor="text1"/>
          <w:szCs w:val="21"/>
        </w:rPr>
        <w:t>と協力し</w:t>
      </w:r>
      <w:r w:rsidRPr="00DF5790">
        <w:rPr>
          <w:rFonts w:ascii="游明朝" w:eastAsia="游明朝" w:hAnsi="游明朝" w:hint="eastAsia"/>
          <w:color w:val="000000" w:themeColor="text1"/>
          <w:szCs w:val="21"/>
        </w:rPr>
        <w:t>、現行システム業者</w:t>
      </w:r>
      <w:r w:rsidR="00256452" w:rsidRPr="00DF5790">
        <w:rPr>
          <w:rFonts w:ascii="游明朝" w:eastAsia="游明朝" w:hAnsi="游明朝" w:hint="eastAsia"/>
          <w:color w:val="000000" w:themeColor="text1"/>
          <w:szCs w:val="21"/>
        </w:rPr>
        <w:t>に依頼</w:t>
      </w:r>
      <w:r w:rsidRPr="00DF5790">
        <w:rPr>
          <w:rFonts w:ascii="游明朝" w:eastAsia="游明朝" w:hAnsi="游明朝" w:hint="eastAsia"/>
          <w:color w:val="000000" w:themeColor="text1"/>
          <w:szCs w:val="21"/>
        </w:rPr>
        <w:t>して、現行システムからデータを抽出し、受注業者へ引き渡します。</w:t>
      </w:r>
      <w:r w:rsidR="00E34F36" w:rsidRPr="00DF5790">
        <w:rPr>
          <w:rFonts w:ascii="游明朝" w:eastAsia="游明朝" w:hAnsi="游明朝" w:hint="eastAsia"/>
          <w:color w:val="000000" w:themeColor="text1"/>
          <w:szCs w:val="21"/>
        </w:rPr>
        <w:t>デ</w:t>
      </w:r>
      <w:r w:rsidR="00E34F36">
        <w:rPr>
          <w:rFonts w:ascii="游明朝" w:eastAsia="游明朝" w:hAnsi="游明朝" w:hint="eastAsia"/>
          <w:color w:val="000000" w:themeColor="text1"/>
          <w:szCs w:val="21"/>
        </w:rPr>
        <w:t>ータの抽出にあたっては</w:t>
      </w:r>
      <w:r w:rsidRPr="00F92C41">
        <w:rPr>
          <w:rFonts w:ascii="游明朝" w:eastAsia="游明朝" w:hAnsi="游明朝" w:hint="eastAsia"/>
          <w:color w:val="000000" w:themeColor="text1"/>
          <w:szCs w:val="21"/>
        </w:rPr>
        <w:t>、データ抽出性能が想定どおりか等</w:t>
      </w:r>
      <w:r>
        <w:rPr>
          <w:rFonts w:ascii="游明朝" w:eastAsia="游明朝" w:hAnsi="游明朝" w:hint="eastAsia"/>
          <w:color w:val="000000" w:themeColor="text1"/>
          <w:szCs w:val="21"/>
        </w:rPr>
        <w:t>を</w:t>
      </w:r>
      <w:r w:rsidRPr="00F92C41">
        <w:rPr>
          <w:rFonts w:ascii="游明朝" w:eastAsia="游明朝" w:hAnsi="游明朝" w:hint="eastAsia"/>
          <w:color w:val="000000" w:themeColor="text1"/>
          <w:szCs w:val="21"/>
        </w:rPr>
        <w:t>確認します。</w:t>
      </w:r>
    </w:p>
    <w:p w14:paraId="73BD8083" w14:textId="7545B01B"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受注業者は、移行テスト２仕様書に基づき、仕様どおりに正しく動作するか、データ移行性能が想定どおりか</w:t>
      </w:r>
      <w:r>
        <w:rPr>
          <w:rFonts w:ascii="游明朝" w:eastAsia="游明朝" w:hAnsi="游明朝" w:hint="eastAsia"/>
          <w:color w:val="000000" w:themeColor="text1"/>
          <w:szCs w:val="21"/>
        </w:rPr>
        <w:t>等を</w:t>
      </w:r>
      <w:r w:rsidRPr="00F92C41">
        <w:rPr>
          <w:rFonts w:ascii="游明朝" w:eastAsia="游明朝" w:hAnsi="游明朝" w:hint="eastAsia"/>
          <w:color w:val="000000" w:themeColor="text1"/>
          <w:szCs w:val="21"/>
        </w:rPr>
        <w:t>確認するため</w:t>
      </w:r>
      <w:r w:rsidR="00E34F36">
        <w:rPr>
          <w:rFonts w:ascii="游明朝" w:eastAsia="游明朝" w:hAnsi="游明朝" w:hint="eastAsia"/>
          <w:color w:val="000000" w:themeColor="text1"/>
          <w:szCs w:val="21"/>
        </w:rPr>
        <w:t>の</w:t>
      </w:r>
      <w:r w:rsidRPr="00F92C41">
        <w:rPr>
          <w:rFonts w:ascii="游明朝" w:eastAsia="游明朝" w:hAnsi="游明朝" w:hint="eastAsia"/>
          <w:color w:val="000000" w:themeColor="text1"/>
          <w:szCs w:val="21"/>
        </w:rPr>
        <w:t>テストを実施します。</w:t>
      </w:r>
    </w:p>
    <w:p w14:paraId="47F820D1" w14:textId="0D81FE69"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開発責任者は、開発リーダー、受注業者と協力して、作業手順に</w:t>
      </w:r>
      <w:r w:rsidR="007C672C">
        <w:rPr>
          <w:rFonts w:ascii="游明朝" w:eastAsia="游明朝" w:hAnsi="游明朝" w:hint="eastAsia"/>
          <w:color w:val="000000" w:themeColor="text1"/>
          <w:szCs w:val="21"/>
        </w:rPr>
        <w:t>従い</w:t>
      </w:r>
      <w:r w:rsidRPr="00F92C41">
        <w:rPr>
          <w:rFonts w:ascii="游明朝" w:eastAsia="游明朝" w:hAnsi="游明朝" w:hint="eastAsia"/>
          <w:color w:val="000000" w:themeColor="text1"/>
          <w:szCs w:val="21"/>
        </w:rPr>
        <w:t>、現行システムから新システムへの切替手順を検証します。</w:t>
      </w:r>
    </w:p>
    <w:p w14:paraId="150FDC41" w14:textId="77777777" w:rsidR="00770FC9" w:rsidRPr="00F92C41" w:rsidRDefault="00770FC9" w:rsidP="00770FC9">
      <w:pPr>
        <w:ind w:leftChars="202" w:left="424" w:firstLineChars="100" w:firstLine="210"/>
        <w:rPr>
          <w:rFonts w:ascii="游明朝" w:eastAsia="游明朝" w:hAnsi="游明朝"/>
          <w:color w:val="000000" w:themeColor="text1"/>
          <w:szCs w:val="21"/>
        </w:rPr>
      </w:pPr>
    </w:p>
    <w:p w14:paraId="1C81536D" w14:textId="77777777" w:rsidR="00770FC9" w:rsidRPr="00F92C41" w:rsidRDefault="00770FC9" w:rsidP="00770FC9">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【品質評価】</w:t>
      </w:r>
    </w:p>
    <w:p w14:paraId="286A3DB6" w14:textId="36E2095F"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開発責任者は、移行リーダーと協力して、テスト結果について、機能単位に不具合発生数</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の結果報告を求め、品質基準</w:t>
      </w:r>
      <w:r w:rsidR="00E34F36">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内か確認します。</w:t>
      </w:r>
    </w:p>
    <w:p w14:paraId="0ECE430A" w14:textId="1701C4E5"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なお、品質基準</w:t>
      </w:r>
      <w:r w:rsidR="00E34F36">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内にならない場合、状態分析、原因調査を行い、次の対策を実施します。</w:t>
      </w:r>
    </w:p>
    <w:p w14:paraId="5740BC37" w14:textId="27229A73" w:rsidR="00571B12" w:rsidRPr="00571B12" w:rsidRDefault="00770FC9" w:rsidP="00571B12">
      <w:pPr>
        <w:pStyle w:val="af4"/>
        <w:numPr>
          <w:ilvl w:val="0"/>
          <w:numId w:val="74"/>
        </w:numPr>
        <w:ind w:leftChars="0"/>
        <w:rPr>
          <w:rFonts w:ascii="游明朝" w:eastAsia="游明朝" w:hAnsi="游明朝"/>
          <w:color w:val="000000" w:themeColor="text1"/>
          <w:szCs w:val="21"/>
        </w:rPr>
      </w:pPr>
      <w:r w:rsidRPr="00571B12">
        <w:rPr>
          <w:rFonts w:ascii="游明朝" w:eastAsia="游明朝" w:hAnsi="游明朝" w:hint="eastAsia"/>
          <w:color w:val="000000" w:themeColor="text1"/>
          <w:szCs w:val="21"/>
        </w:rPr>
        <w:t>品質基準</w:t>
      </w:r>
      <w:r w:rsidR="00E34F36" w:rsidRPr="00571B12">
        <w:rPr>
          <w:rFonts w:ascii="游明朝" w:eastAsia="游明朝" w:hAnsi="游明朝" w:hint="eastAsia"/>
          <w:color w:val="000000" w:themeColor="text1"/>
          <w:szCs w:val="21"/>
        </w:rPr>
        <w:t>の下限値を下回る</w:t>
      </w:r>
      <w:r w:rsidRPr="00571B12">
        <w:rPr>
          <w:rFonts w:ascii="游明朝" w:eastAsia="游明朝" w:hAnsi="游明朝" w:hint="eastAsia"/>
          <w:color w:val="000000" w:themeColor="text1"/>
          <w:szCs w:val="21"/>
        </w:rPr>
        <w:t>場合でテスト項目にも不足がないと判断される場合は、その判断結果をまとめたうえで完了とします。</w:t>
      </w:r>
    </w:p>
    <w:p w14:paraId="07BF451C" w14:textId="15162C37" w:rsidR="00571B12" w:rsidRPr="00571B12" w:rsidRDefault="00770FC9" w:rsidP="00571B12">
      <w:pPr>
        <w:pStyle w:val="af4"/>
        <w:numPr>
          <w:ilvl w:val="0"/>
          <w:numId w:val="74"/>
        </w:numPr>
        <w:ind w:leftChars="0"/>
        <w:rPr>
          <w:rFonts w:ascii="游明朝" w:eastAsia="游明朝" w:hAnsi="游明朝"/>
          <w:color w:val="000000" w:themeColor="text1"/>
          <w:szCs w:val="21"/>
        </w:rPr>
      </w:pPr>
      <w:r w:rsidRPr="00571B12">
        <w:rPr>
          <w:rFonts w:ascii="游明朝" w:eastAsia="游明朝" w:hAnsi="游明朝" w:hint="eastAsia"/>
          <w:color w:val="000000" w:themeColor="text1"/>
          <w:szCs w:val="21"/>
        </w:rPr>
        <w:t>品質基準</w:t>
      </w:r>
      <w:r w:rsidR="00E34F36" w:rsidRPr="00571B12">
        <w:rPr>
          <w:rFonts w:ascii="游明朝" w:eastAsia="游明朝" w:hAnsi="游明朝" w:hint="eastAsia"/>
          <w:color w:val="000000" w:themeColor="text1"/>
          <w:szCs w:val="21"/>
        </w:rPr>
        <w:t>の下限値を下回る</w:t>
      </w:r>
      <w:r w:rsidRPr="00571B12">
        <w:rPr>
          <w:rFonts w:ascii="游明朝" w:eastAsia="游明朝" w:hAnsi="游明朝" w:hint="eastAsia"/>
          <w:color w:val="000000" w:themeColor="text1"/>
          <w:szCs w:val="21"/>
        </w:rPr>
        <w:t>場合でテスト項目不足が疑われる場合は、テスト項目を追加し、品質基準内になるまでテストします。</w:t>
      </w:r>
    </w:p>
    <w:p w14:paraId="6296505D" w14:textId="0EAAFAF2" w:rsidR="00770FC9" w:rsidRPr="00571B12" w:rsidRDefault="00770FC9" w:rsidP="00571B12">
      <w:pPr>
        <w:pStyle w:val="af4"/>
        <w:numPr>
          <w:ilvl w:val="0"/>
          <w:numId w:val="74"/>
        </w:numPr>
        <w:ind w:leftChars="0"/>
        <w:rPr>
          <w:rFonts w:ascii="游明朝" w:eastAsia="游明朝" w:hAnsi="游明朝"/>
          <w:color w:val="000000" w:themeColor="text1"/>
          <w:szCs w:val="21"/>
        </w:rPr>
      </w:pPr>
      <w:r w:rsidRPr="00571B12">
        <w:rPr>
          <w:rFonts w:ascii="游明朝" w:eastAsia="游明朝" w:hAnsi="游明朝" w:hint="eastAsia"/>
          <w:color w:val="000000" w:themeColor="text1"/>
          <w:szCs w:val="21"/>
        </w:rPr>
        <w:t>品質基準</w:t>
      </w:r>
      <w:r w:rsidR="00E34F36" w:rsidRPr="00571B12">
        <w:rPr>
          <w:rFonts w:ascii="游明朝" w:eastAsia="游明朝" w:hAnsi="游明朝" w:hint="eastAsia"/>
          <w:color w:val="000000" w:themeColor="text1"/>
          <w:szCs w:val="21"/>
        </w:rPr>
        <w:t>の上限値</w:t>
      </w:r>
      <w:r w:rsidRPr="00571B12">
        <w:rPr>
          <w:rFonts w:ascii="游明朝" w:eastAsia="游明朝" w:hAnsi="游明朝" w:hint="eastAsia"/>
          <w:color w:val="000000" w:themeColor="text1"/>
          <w:szCs w:val="21"/>
        </w:rPr>
        <w:t>を超える場合、プログラム構造や機能設計に問題がないか確認し、原因分析のうえ、状況によりプログラム組み直しや上流工程に立ち返り再設計を行います。</w:t>
      </w:r>
    </w:p>
    <w:p w14:paraId="3B95FBA4" w14:textId="77777777" w:rsidR="00770FC9" w:rsidRPr="00F92C41" w:rsidRDefault="00770FC9" w:rsidP="00770FC9">
      <w:pPr>
        <w:ind w:leftChars="202" w:left="424" w:firstLineChars="100" w:firstLine="210"/>
        <w:rPr>
          <w:rFonts w:ascii="游明朝" w:eastAsia="游明朝" w:hAnsi="游明朝"/>
          <w:color w:val="000000" w:themeColor="text1"/>
          <w:szCs w:val="21"/>
        </w:rPr>
      </w:pPr>
    </w:p>
    <w:p w14:paraId="03E3A616" w14:textId="77777777" w:rsidR="00770FC9" w:rsidRPr="00F92C41" w:rsidRDefault="00770FC9" w:rsidP="00770FC9">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【バグ管理】</w:t>
      </w:r>
    </w:p>
    <w:p w14:paraId="4F6755DC" w14:textId="77777777" w:rsidR="00770FC9" w:rsidRPr="002227CE" w:rsidRDefault="00770FC9" w:rsidP="00770FC9">
      <w:pPr>
        <w:ind w:leftChars="202" w:left="424" w:firstLineChars="100" w:firstLine="210"/>
        <w:rPr>
          <w:rFonts w:ascii="游明朝" w:eastAsia="游明朝" w:hAnsi="游明朝"/>
          <w:color w:val="000000" w:themeColor="text1"/>
          <w:szCs w:val="21"/>
        </w:rPr>
      </w:pPr>
      <w:r>
        <w:rPr>
          <w:rFonts w:ascii="游明朝" w:eastAsia="游明朝" w:hAnsi="游明朝" w:hint="eastAsia"/>
          <w:color w:val="000000" w:themeColor="text1"/>
          <w:szCs w:val="21"/>
        </w:rPr>
        <w:t>結合</w:t>
      </w:r>
      <w:r w:rsidRPr="002227CE">
        <w:rPr>
          <w:rFonts w:ascii="游明朝" w:eastAsia="游明朝" w:hAnsi="游明朝" w:hint="eastAsia"/>
          <w:color w:val="000000" w:themeColor="text1"/>
          <w:szCs w:val="21"/>
        </w:rPr>
        <w:t>テスト工程</w:t>
      </w:r>
      <w:r>
        <w:rPr>
          <w:rFonts w:ascii="游明朝" w:eastAsia="游明朝" w:hAnsi="游明朝" w:hint="eastAsia"/>
          <w:color w:val="000000" w:themeColor="text1"/>
          <w:szCs w:val="21"/>
        </w:rPr>
        <w:t>のバグ管理方法を参考に、プロジェクト特性に応じたバグ管理を実施します。</w:t>
      </w:r>
    </w:p>
    <w:p w14:paraId="030295A8" w14:textId="77777777" w:rsidR="00770FC9" w:rsidRPr="00F92C41" w:rsidRDefault="00770FC9" w:rsidP="00770FC9">
      <w:pPr>
        <w:ind w:firstLineChars="100" w:firstLine="210"/>
        <w:rPr>
          <w:rFonts w:ascii="MS UI Gothic" w:eastAsia="MS UI Gothic" w:hAnsi="MS UI Gothic"/>
          <w:color w:val="000000" w:themeColor="text1"/>
          <w:szCs w:val="21"/>
        </w:rPr>
      </w:pPr>
    </w:p>
    <w:p w14:paraId="15340EFF" w14:textId="77777777" w:rsidR="00770FC9" w:rsidRPr="00F92C41" w:rsidRDefault="00770FC9" w:rsidP="00770FC9">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【テスト評価】</w:t>
      </w:r>
    </w:p>
    <w:p w14:paraId="093012A0" w14:textId="77777777"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受注業者は、テスト結果、バグ対策状況について、合否、不具合の内容、原因、対策可否、対策時期、対策方法の整理を行い、移行テスト２結果報告書としてまとめます。</w:t>
      </w:r>
    </w:p>
    <w:p w14:paraId="14474145" w14:textId="77777777" w:rsidR="00770FC9" w:rsidRPr="00F92C41" w:rsidRDefault="00770FC9" w:rsidP="00770FC9">
      <w:pPr>
        <w:ind w:leftChars="202" w:left="424" w:firstLineChars="100" w:firstLine="210"/>
        <w:rPr>
          <w:rFonts w:ascii="游明朝" w:eastAsia="游明朝" w:hAnsi="游明朝"/>
          <w:color w:val="000000" w:themeColor="text1"/>
          <w:szCs w:val="21"/>
        </w:rPr>
      </w:pPr>
    </w:p>
    <w:p w14:paraId="0C9FAFF0" w14:textId="5B1DF83A" w:rsidR="00770FC9" w:rsidRPr="00F92C41" w:rsidRDefault="00770FC9" w:rsidP="00DB1DF4">
      <w:pPr>
        <w:pStyle w:val="af0"/>
        <w:numPr>
          <w:ilvl w:val="0"/>
          <w:numId w:val="32"/>
        </w:numPr>
        <w:ind w:leftChars="0" w:firstLineChars="0" w:hanging="144"/>
        <w:rPr>
          <w:color w:val="000000" w:themeColor="text1"/>
        </w:rPr>
      </w:pPr>
      <w:r w:rsidRPr="00F92C41">
        <w:rPr>
          <w:rFonts w:hint="eastAsia"/>
          <w:color w:val="000000" w:themeColor="text1"/>
        </w:rPr>
        <w:t>データ移行</w:t>
      </w:r>
      <w:r w:rsidRPr="00F92C41">
        <w:rPr>
          <w:rFonts w:hint="eastAsia"/>
        </w:rPr>
        <w:t>実施</w:t>
      </w:r>
    </w:p>
    <w:p w14:paraId="652D42AE" w14:textId="449F7E63"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開発責任者は、移行リーダーと協力して、テストで指摘された不具合が解消された移行ツール</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移行データ整備において蓄積されたデータを使用して総合テスト向けにデータ移行を</w:t>
      </w:r>
      <w:r w:rsidR="00256452" w:rsidRPr="00DF5790">
        <w:rPr>
          <w:rFonts w:ascii="游明朝" w:eastAsia="游明朝" w:hAnsi="游明朝" w:hint="eastAsia"/>
          <w:color w:val="000000" w:themeColor="text1"/>
          <w:szCs w:val="21"/>
        </w:rPr>
        <w:t>受注業者に依頼し</w:t>
      </w:r>
      <w:r w:rsidRPr="00DF5790">
        <w:rPr>
          <w:rFonts w:ascii="游明朝" w:eastAsia="游明朝" w:hAnsi="游明朝" w:hint="eastAsia"/>
          <w:color w:val="000000" w:themeColor="text1"/>
          <w:szCs w:val="21"/>
        </w:rPr>
        <w:t>ます。</w:t>
      </w:r>
    </w:p>
    <w:p w14:paraId="5D243006" w14:textId="77777777" w:rsidR="00770FC9" w:rsidRPr="00F92C41" w:rsidRDefault="00770FC9" w:rsidP="00770FC9">
      <w:pPr>
        <w:ind w:leftChars="202" w:left="424" w:firstLineChars="100" w:firstLine="210"/>
        <w:rPr>
          <w:rFonts w:ascii="游明朝" w:eastAsia="游明朝" w:hAnsi="游明朝"/>
          <w:color w:val="000000" w:themeColor="text1"/>
          <w:szCs w:val="21"/>
        </w:rPr>
      </w:pPr>
    </w:p>
    <w:p w14:paraId="50533D81" w14:textId="77777777" w:rsidR="00770FC9" w:rsidRPr="00F92C41" w:rsidRDefault="00770FC9" w:rsidP="00770FC9">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【工程完了判定】</w:t>
      </w:r>
    </w:p>
    <w:p w14:paraId="246B6A36" w14:textId="77777777" w:rsidR="00770FC9" w:rsidRPr="00F92C41" w:rsidRDefault="00770FC9" w:rsidP="00770FC9">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全ての移行テスト項目が終了し、データ移行が完了した時点で、開発責任者は、次表：移行テスト２判定項目について、全ての項目を満足しているか判定を行います。判定の結果、不足がある場合はその原因分析と対策を講じます。</w:t>
      </w:r>
    </w:p>
    <w:p w14:paraId="47D6661E" w14:textId="73610FC7" w:rsidR="00BC4B66" w:rsidRDefault="00BC4B66">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6DA72845" w14:textId="77777777" w:rsidR="00770FC9" w:rsidRPr="00F92C41" w:rsidRDefault="00770FC9" w:rsidP="00770FC9">
      <w:pPr>
        <w:rPr>
          <w:rFonts w:ascii="MS UI Gothic" w:eastAsia="MS UI Gothic" w:hAnsi="MS UI Gothic"/>
          <w:color w:val="000000" w:themeColor="text1"/>
          <w:szCs w:val="21"/>
        </w:rPr>
      </w:pPr>
    </w:p>
    <w:p w14:paraId="07187833" w14:textId="77777777" w:rsidR="00770FC9" w:rsidRPr="00F92C41" w:rsidRDefault="00770FC9" w:rsidP="00770FC9">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移行テスト２判定項目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770FC9" w:rsidRPr="00F92C41" w14:paraId="1426E48A" w14:textId="77777777" w:rsidTr="00770FC9">
        <w:trPr>
          <w:trHeight w:val="495"/>
        </w:trPr>
        <w:tc>
          <w:tcPr>
            <w:tcW w:w="1377" w:type="dxa"/>
            <w:shd w:val="clear" w:color="auto" w:fill="002060"/>
            <w:vAlign w:val="center"/>
            <w:hideMark/>
          </w:tcPr>
          <w:p w14:paraId="50C7F433" w14:textId="77777777" w:rsidR="00770FC9" w:rsidRPr="00F92C41" w:rsidRDefault="00770FC9" w:rsidP="00770FC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21F020CC" w14:textId="77777777" w:rsidR="00770FC9" w:rsidRPr="00F92C41" w:rsidRDefault="00770FC9" w:rsidP="00770FC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説明</w:t>
            </w:r>
          </w:p>
        </w:tc>
      </w:tr>
      <w:tr w:rsidR="00770FC9" w:rsidRPr="00F92C41" w14:paraId="32C284B1"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31A3EFA"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0EEC32E" w14:textId="77777777" w:rsidR="00770FC9" w:rsidRPr="00431DA6" w:rsidRDefault="00770FC9" w:rsidP="00770FC9">
            <w:pPr>
              <w:widowControl/>
              <w:rPr>
                <w:rFonts w:ascii="MS UI Gothic" w:eastAsia="MS UI Gothic" w:hAnsi="MS UI Gothic"/>
                <w:sz w:val="18"/>
                <w:szCs w:val="18"/>
              </w:rPr>
            </w:pPr>
            <w:r w:rsidRPr="00431DA6">
              <w:rPr>
                <w:rFonts w:ascii="MS UI Gothic" w:eastAsia="MS UI Gothic" w:hAnsi="MS UI Gothic" w:hint="eastAsia"/>
                <w:sz w:val="18"/>
                <w:szCs w:val="18"/>
              </w:rPr>
              <w:t>データ移行性能測定結果に問題がある場合、性能向上実施、または、データ移行に要する期間を見直しているか。</w:t>
            </w:r>
          </w:p>
        </w:tc>
      </w:tr>
      <w:tr w:rsidR="00770FC9" w:rsidRPr="00F92C41" w14:paraId="51F4D1BB"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6B6950FE"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255002F" w14:textId="77777777" w:rsidR="00770FC9" w:rsidRPr="00431DA6" w:rsidRDefault="00770FC9" w:rsidP="00770FC9">
            <w:pPr>
              <w:widowControl/>
              <w:rPr>
                <w:rFonts w:ascii="MS UI Gothic" w:eastAsia="MS UI Gothic" w:hAnsi="MS UI Gothic"/>
                <w:sz w:val="18"/>
                <w:szCs w:val="18"/>
              </w:rPr>
            </w:pPr>
            <w:r w:rsidRPr="00431DA6">
              <w:rPr>
                <w:rFonts w:ascii="MS UI Gothic" w:eastAsia="MS UI Gothic" w:hAnsi="MS UI Gothic" w:hint="eastAsia"/>
                <w:sz w:val="18"/>
                <w:szCs w:val="18"/>
              </w:rPr>
              <w:t>すべての新システム切替が手順に問題がある場合、手順見直しを行い、再検証できているか。</w:t>
            </w:r>
          </w:p>
        </w:tc>
      </w:tr>
      <w:tr w:rsidR="00770FC9" w:rsidRPr="00F92C41" w14:paraId="1B5A5044"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81ED7CA"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2492698" w14:textId="77777777" w:rsidR="00770FC9" w:rsidRPr="00431DA6" w:rsidRDefault="00770FC9" w:rsidP="00770FC9">
            <w:pPr>
              <w:widowControl/>
              <w:rPr>
                <w:rFonts w:ascii="MS UI Gothic" w:eastAsia="MS UI Gothic" w:hAnsi="MS UI Gothic"/>
                <w:sz w:val="18"/>
                <w:szCs w:val="18"/>
              </w:rPr>
            </w:pPr>
            <w:r w:rsidRPr="00431DA6">
              <w:rPr>
                <w:rFonts w:ascii="MS UI Gothic" w:eastAsia="MS UI Gothic" w:hAnsi="MS UI Gothic" w:hint="eastAsia"/>
                <w:sz w:val="18"/>
                <w:szCs w:val="18"/>
              </w:rPr>
              <w:t>ドキュメント品質基準を満たしているか。</w:t>
            </w:r>
          </w:p>
        </w:tc>
      </w:tr>
      <w:tr w:rsidR="00770FC9" w:rsidRPr="00F92C41" w14:paraId="778D5BB4"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2C5F945"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FF8D197" w14:textId="77777777" w:rsidR="00770FC9" w:rsidRPr="00431DA6" w:rsidRDefault="00770FC9" w:rsidP="00770FC9">
            <w:pPr>
              <w:widowControl/>
              <w:rPr>
                <w:rFonts w:ascii="MS UI Gothic" w:eastAsia="MS UI Gothic" w:hAnsi="MS UI Gothic"/>
                <w:sz w:val="18"/>
                <w:szCs w:val="18"/>
              </w:rPr>
            </w:pPr>
            <w:r w:rsidRPr="00431DA6">
              <w:rPr>
                <w:rFonts w:ascii="MS UI Gothic" w:eastAsia="MS UI Gothic" w:hAnsi="MS UI Gothic" w:hint="eastAsia"/>
                <w:sz w:val="18"/>
                <w:szCs w:val="18"/>
              </w:rPr>
              <w:t>テスト品質基準を満たしているか。</w:t>
            </w:r>
          </w:p>
        </w:tc>
      </w:tr>
      <w:tr w:rsidR="00770FC9" w:rsidRPr="00F92C41" w14:paraId="64FCF160"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503FE08"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05353348" w14:textId="37893C0D" w:rsidR="00770FC9" w:rsidRPr="00431DA6" w:rsidRDefault="00BD1B41" w:rsidP="00BD1B41">
            <w:pPr>
              <w:rPr>
                <w:rFonts w:ascii="MS UI Gothic" w:eastAsia="MS UI Gothic" w:hAnsi="MS UI Gothic"/>
                <w:sz w:val="18"/>
                <w:szCs w:val="18"/>
              </w:rPr>
            </w:pPr>
            <w:r w:rsidRPr="00431DA6">
              <w:rPr>
                <w:rFonts w:ascii="MS UI Gothic" w:eastAsia="MS UI Gothic" w:hAnsi="MS UI Gothic" w:hint="eastAsia"/>
                <w:sz w:val="18"/>
                <w:szCs w:val="18"/>
              </w:rPr>
              <w:t>本</w:t>
            </w:r>
            <w:r w:rsidR="00770FC9" w:rsidRPr="00431DA6">
              <w:rPr>
                <w:rFonts w:ascii="MS UI Gothic" w:eastAsia="MS UI Gothic" w:hAnsi="MS UI Gothic" w:hint="eastAsia"/>
                <w:sz w:val="18"/>
                <w:szCs w:val="18"/>
              </w:rPr>
              <w:t>工程の品質状況を踏まえて、下流工程のドキュメント品質基準、システム品質基準を見直せているか。</w:t>
            </w:r>
          </w:p>
        </w:tc>
      </w:tr>
      <w:tr w:rsidR="00770FC9" w:rsidRPr="00F92C41" w14:paraId="14A65EA8"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6C4CDC2"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57167C2B" w14:textId="77777777" w:rsidR="00770FC9" w:rsidRPr="00431DA6" w:rsidRDefault="00770FC9" w:rsidP="00770FC9">
            <w:pPr>
              <w:rPr>
                <w:rFonts w:ascii="MS UI Gothic" w:eastAsia="MS UI Gothic" w:hAnsi="MS UI Gothic"/>
                <w:sz w:val="18"/>
                <w:szCs w:val="18"/>
              </w:rPr>
            </w:pPr>
            <w:r w:rsidRPr="00431DA6">
              <w:rPr>
                <w:rFonts w:ascii="MS UI Gothic" w:eastAsia="MS UI Gothic" w:hAnsi="MS UI Gothic" w:hint="eastAsia"/>
                <w:sz w:val="18"/>
                <w:szCs w:val="18"/>
              </w:rPr>
              <w:t>レビューで指摘された事項について、すべて対応が完了しているか。</w:t>
            </w:r>
          </w:p>
        </w:tc>
      </w:tr>
      <w:tr w:rsidR="00770FC9" w:rsidRPr="00F92C41" w14:paraId="1F62F376" w14:textId="77777777" w:rsidTr="00770FC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D8A0F20"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44730C07" w14:textId="77777777" w:rsidR="00770FC9" w:rsidRPr="00431DA6" w:rsidRDefault="00770FC9" w:rsidP="00770FC9">
            <w:pPr>
              <w:rPr>
                <w:rFonts w:ascii="MS UI Gothic" w:eastAsia="MS UI Gothic" w:hAnsi="MS UI Gothic"/>
                <w:sz w:val="18"/>
                <w:szCs w:val="18"/>
              </w:rPr>
            </w:pPr>
            <w:r w:rsidRPr="00431DA6">
              <w:rPr>
                <w:rFonts w:ascii="MS UI Gothic" w:eastAsia="MS UI Gothic" w:hAnsi="MS UI Gothic" w:hint="eastAsia"/>
                <w:sz w:val="18"/>
                <w:szCs w:val="18"/>
              </w:rPr>
              <w:t>当該工程で解決すべき課題が残っていないか。</w:t>
            </w:r>
          </w:p>
          <w:p w14:paraId="0CA13460" w14:textId="77777777" w:rsidR="00770FC9" w:rsidRPr="00431DA6" w:rsidRDefault="00770FC9" w:rsidP="00770FC9">
            <w:pPr>
              <w:rPr>
                <w:rFonts w:ascii="MS UI Gothic" w:eastAsia="MS UI Gothic" w:hAnsi="MS UI Gothic"/>
                <w:sz w:val="18"/>
                <w:szCs w:val="18"/>
              </w:rPr>
            </w:pPr>
            <w:r w:rsidRPr="00431DA6">
              <w:rPr>
                <w:rFonts w:ascii="MS UI Gothic" w:eastAsia="MS UI Gothic" w:hAnsi="MS UI Gothic" w:hint="eastAsia"/>
                <w:sz w:val="18"/>
                <w:szCs w:val="18"/>
              </w:rPr>
              <w:t>残課題がある場合は、すべて管理され解決方法や解決時期が明確になっているか。</w:t>
            </w:r>
          </w:p>
        </w:tc>
      </w:tr>
      <w:tr w:rsidR="00770FC9" w:rsidRPr="00F92C41" w14:paraId="27739CB5" w14:textId="77777777" w:rsidTr="00770FC9">
        <w:trPr>
          <w:trHeight w:val="20"/>
        </w:trPr>
        <w:tc>
          <w:tcPr>
            <w:tcW w:w="1377" w:type="dxa"/>
            <w:shd w:val="clear" w:color="auto" w:fill="auto"/>
            <w:vAlign w:val="center"/>
          </w:tcPr>
          <w:p w14:paraId="3222AC44"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tcPr>
          <w:p w14:paraId="77378198" w14:textId="77777777" w:rsidR="00770FC9" w:rsidRPr="00431DA6" w:rsidRDefault="00770FC9" w:rsidP="00770FC9">
            <w:pPr>
              <w:rPr>
                <w:rFonts w:ascii="MS UI Gothic" w:eastAsia="MS UI Gothic" w:hAnsi="MS UI Gothic"/>
                <w:sz w:val="18"/>
                <w:szCs w:val="18"/>
              </w:rPr>
            </w:pPr>
            <w:r w:rsidRPr="00431DA6">
              <w:rPr>
                <w:rFonts w:ascii="MS UI Gothic" w:eastAsia="MS UI Gothic" w:hAnsi="MS UI Gothic" w:hint="eastAsia"/>
                <w:sz w:val="18"/>
                <w:szCs w:val="18"/>
              </w:rPr>
              <w:t>ドキュメント完成時に開発責任者が網羅性等を確認しているか。</w:t>
            </w:r>
          </w:p>
        </w:tc>
      </w:tr>
      <w:tr w:rsidR="00770FC9" w:rsidRPr="00F92C41" w14:paraId="35338CD3" w14:textId="77777777" w:rsidTr="00770FC9">
        <w:trPr>
          <w:trHeight w:val="20"/>
        </w:trPr>
        <w:tc>
          <w:tcPr>
            <w:tcW w:w="1377" w:type="dxa"/>
            <w:shd w:val="clear" w:color="auto" w:fill="auto"/>
            <w:vAlign w:val="center"/>
          </w:tcPr>
          <w:p w14:paraId="194F823B"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1A43C6EF" w14:textId="77777777" w:rsidR="00770FC9" w:rsidRPr="00431DA6" w:rsidRDefault="00770FC9" w:rsidP="00770FC9">
            <w:pPr>
              <w:rPr>
                <w:rFonts w:ascii="MS UI Gothic" w:eastAsia="MS UI Gothic" w:hAnsi="MS UI Gothic"/>
                <w:sz w:val="18"/>
                <w:szCs w:val="18"/>
              </w:rPr>
            </w:pPr>
            <w:r w:rsidRPr="00431DA6">
              <w:rPr>
                <w:rFonts w:ascii="MS UI Gothic" w:eastAsia="MS UI Gothic" w:hAnsi="MS UI Gothic" w:hint="eastAsia"/>
                <w:sz w:val="18"/>
                <w:szCs w:val="18"/>
              </w:rPr>
              <w:t>次工程実施にあたっての制約事項、前提条件が明確になっているか。</w:t>
            </w:r>
          </w:p>
        </w:tc>
      </w:tr>
      <w:tr w:rsidR="00770FC9" w:rsidRPr="00F92C41" w14:paraId="727886E1" w14:textId="77777777" w:rsidTr="00770FC9">
        <w:trPr>
          <w:trHeight w:val="20"/>
        </w:trPr>
        <w:tc>
          <w:tcPr>
            <w:tcW w:w="1377" w:type="dxa"/>
            <w:shd w:val="clear" w:color="auto" w:fill="auto"/>
            <w:vAlign w:val="center"/>
          </w:tcPr>
          <w:p w14:paraId="15AE57DE" w14:textId="77777777" w:rsidR="00770FC9" w:rsidRPr="00F92C41" w:rsidRDefault="00770FC9" w:rsidP="00770FC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tcPr>
          <w:p w14:paraId="5C6D91A0" w14:textId="77777777" w:rsidR="00770FC9" w:rsidRPr="00431DA6" w:rsidRDefault="00770FC9" w:rsidP="00770FC9">
            <w:pPr>
              <w:rPr>
                <w:rFonts w:ascii="MS UI Gothic" w:eastAsia="MS UI Gothic" w:hAnsi="MS UI Gothic"/>
                <w:sz w:val="18"/>
                <w:szCs w:val="18"/>
              </w:rPr>
            </w:pPr>
            <w:r w:rsidRPr="00431DA6">
              <w:rPr>
                <w:rFonts w:ascii="MS UI Gothic" w:eastAsia="MS UI Gothic" w:hAnsi="MS UI Gothic" w:hint="eastAsia"/>
                <w:sz w:val="18"/>
                <w:szCs w:val="18"/>
              </w:rPr>
              <w:t>次工程実施に必要な要員（スキル、人数）の確保ができているか。</w:t>
            </w:r>
          </w:p>
        </w:tc>
      </w:tr>
    </w:tbl>
    <w:p w14:paraId="14DB6B30" w14:textId="77777777" w:rsidR="00770FC9" w:rsidRPr="00F92C41" w:rsidRDefault="00770FC9" w:rsidP="00770FC9">
      <w:pPr>
        <w:widowControl/>
        <w:jc w:val="left"/>
        <w:rPr>
          <w:rFonts w:ascii="MS UI Gothic" w:eastAsia="MS UI Gothic" w:hAnsi="MS UI Gothic"/>
          <w:color w:val="000000" w:themeColor="text1"/>
          <w:szCs w:val="21"/>
        </w:rPr>
      </w:pPr>
    </w:p>
    <w:p w14:paraId="40ABD73F" w14:textId="77777777" w:rsidR="00770FC9" w:rsidRDefault="00770FC9" w:rsidP="00770FC9">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6DAD5949" w14:textId="77777777" w:rsidR="00D06F05" w:rsidRPr="00D06F05" w:rsidRDefault="00D06F05" w:rsidP="00D06F05"/>
    <w:p w14:paraId="055CBE2F" w14:textId="1B2A775F" w:rsidR="00A310BE" w:rsidRPr="003C08BC" w:rsidRDefault="00A310BE" w:rsidP="008209C8">
      <w:pPr>
        <w:pStyle w:val="3"/>
      </w:pPr>
      <w:bookmarkStart w:id="52" w:name="_Toc532983216"/>
      <w:bookmarkStart w:id="53" w:name="_Toc130999887"/>
      <w:r w:rsidRPr="00DA17B2">
        <w:rPr>
          <w:rFonts w:hint="eastAsia"/>
        </w:rPr>
        <w:t>基盤導入計画</w:t>
      </w:r>
      <w:r>
        <w:rPr>
          <w:rFonts w:hint="eastAsia"/>
        </w:rPr>
        <w:t>策定</w:t>
      </w:r>
      <w:bookmarkEnd w:id="52"/>
      <w:bookmarkEnd w:id="53"/>
    </w:p>
    <w:p w14:paraId="51F8C5F9" w14:textId="6CDE2750" w:rsidR="00A310BE" w:rsidRDefault="00A310BE" w:rsidP="00DB1DF4">
      <w:pPr>
        <w:pStyle w:val="ac"/>
        <w:numPr>
          <w:ilvl w:val="0"/>
          <w:numId w:val="34"/>
        </w:numPr>
        <w:ind w:leftChars="0" w:left="426" w:firstLineChars="0" w:hanging="284"/>
        <w:rPr>
          <w:color w:val="000000" w:themeColor="text1"/>
        </w:rPr>
      </w:pPr>
      <w:r>
        <w:rPr>
          <w:rFonts w:hint="eastAsia"/>
          <w:color w:val="000000" w:themeColor="text1"/>
        </w:rPr>
        <w:t>概要</w:t>
      </w:r>
    </w:p>
    <w:p w14:paraId="4FCFC470" w14:textId="6423D464" w:rsidR="00A310BE" w:rsidRPr="00F26BD3" w:rsidRDefault="00A310BE" w:rsidP="00A310BE">
      <w:pPr>
        <w:pStyle w:val="ac"/>
        <w:ind w:leftChars="67" w:left="141" w:firstLineChars="100" w:firstLine="210"/>
        <w:rPr>
          <w:rFonts w:ascii="游明朝" w:eastAsia="游明朝" w:hAnsi="游明朝"/>
          <w:color w:val="000000" w:themeColor="text1"/>
        </w:rPr>
      </w:pPr>
      <w:r w:rsidRPr="00DF5EB5">
        <w:rPr>
          <w:rFonts w:ascii="游明朝" w:eastAsia="游明朝" w:hAnsi="游明朝" w:hint="eastAsia"/>
          <w:color w:val="000000" w:themeColor="text1"/>
        </w:rPr>
        <w:t>業</w:t>
      </w:r>
      <w:r w:rsidRPr="00F26BD3">
        <w:rPr>
          <w:rFonts w:ascii="游明朝" w:eastAsia="游明朝" w:hAnsi="游明朝" w:hint="eastAsia"/>
          <w:color w:val="000000" w:themeColor="text1"/>
        </w:rPr>
        <w:t>務アプリケーションの実装に必要な機能や性能を有するハードウェアやソフトウェアを準備・提供するため、ハードウェア</w:t>
      </w:r>
      <w:r w:rsidR="00FE52D4">
        <w:rPr>
          <w:rFonts w:ascii="游明朝" w:eastAsia="游明朝" w:hAnsi="游明朝" w:hint="eastAsia"/>
          <w:color w:val="000000" w:themeColor="text1"/>
        </w:rPr>
        <w:t>/</w:t>
      </w:r>
      <w:r w:rsidRPr="00F26BD3">
        <w:rPr>
          <w:rFonts w:ascii="游明朝" w:eastAsia="游明朝" w:hAnsi="游明朝" w:hint="eastAsia"/>
          <w:color w:val="000000" w:themeColor="text1"/>
        </w:rPr>
        <w:t>ソフトウェアの調達、環境構築、基盤環境テスト</w:t>
      </w:r>
      <w:r>
        <w:rPr>
          <w:rFonts w:ascii="游明朝" w:eastAsia="游明朝" w:hAnsi="游明朝" w:hint="eastAsia"/>
          <w:color w:val="000000" w:themeColor="text1"/>
        </w:rPr>
        <w:t>、端末</w:t>
      </w:r>
      <w:r w:rsidR="00323D62">
        <w:rPr>
          <w:rFonts w:ascii="游明朝" w:eastAsia="游明朝" w:hAnsi="游明朝" w:hint="eastAsia"/>
          <w:color w:val="000000" w:themeColor="text1"/>
        </w:rPr>
        <w:t>設置</w:t>
      </w:r>
      <w:r w:rsidRPr="00F26BD3">
        <w:rPr>
          <w:rFonts w:ascii="游明朝" w:eastAsia="游明朝" w:hAnsi="游明朝" w:hint="eastAsia"/>
          <w:color w:val="000000" w:themeColor="text1"/>
        </w:rPr>
        <w:t>に関する計画を策定し、基盤導入計画書にまとめます。</w:t>
      </w:r>
    </w:p>
    <w:p w14:paraId="70AFD480" w14:textId="77777777" w:rsidR="00A310BE" w:rsidRPr="00F26BD3" w:rsidRDefault="00A310BE" w:rsidP="00A310BE">
      <w:pPr>
        <w:pStyle w:val="ae"/>
        <w:rPr>
          <w:color w:val="000000" w:themeColor="text1"/>
        </w:rPr>
      </w:pPr>
    </w:p>
    <w:p w14:paraId="24782E35" w14:textId="0B7E9366" w:rsidR="00A310BE" w:rsidRPr="00F26BD3" w:rsidRDefault="00C74C39" w:rsidP="00DB1DF4">
      <w:pPr>
        <w:pStyle w:val="ac"/>
        <w:numPr>
          <w:ilvl w:val="0"/>
          <w:numId w:val="34"/>
        </w:numPr>
        <w:ind w:leftChars="0" w:left="426" w:firstLineChars="0" w:hanging="284"/>
        <w:rPr>
          <w:color w:val="000000" w:themeColor="text1"/>
        </w:rPr>
      </w:pPr>
      <w:r>
        <w:rPr>
          <w:rFonts w:hint="eastAsia"/>
          <w:color w:val="000000" w:themeColor="text1"/>
        </w:rPr>
        <w:t>作</w:t>
      </w:r>
      <w:r w:rsidR="00A310BE" w:rsidRPr="00F26BD3">
        <w:rPr>
          <w:rFonts w:hint="eastAsia"/>
          <w:color w:val="000000" w:themeColor="text1"/>
        </w:rPr>
        <w:t>業フローチャート</w:t>
      </w:r>
    </w:p>
    <w:p w14:paraId="31917CE6" w14:textId="689AD7AE" w:rsidR="00A310BE" w:rsidRPr="00F26BD3" w:rsidRDefault="00D82141" w:rsidP="00A310BE">
      <w:r w:rsidRPr="00D82141">
        <w:rPr>
          <w:noProof/>
        </w:rPr>
        <w:drawing>
          <wp:inline distT="0" distB="0" distL="0" distR="0" wp14:anchorId="5D7B5F46" wp14:editId="5EF0D3FA">
            <wp:extent cx="5400040" cy="266418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664189"/>
                    </a:xfrm>
                    <a:prstGeom prst="rect">
                      <a:avLst/>
                    </a:prstGeom>
                    <a:noFill/>
                    <a:ln>
                      <a:noFill/>
                    </a:ln>
                  </pic:spPr>
                </pic:pic>
              </a:graphicData>
            </a:graphic>
          </wp:inline>
        </w:drawing>
      </w:r>
    </w:p>
    <w:p w14:paraId="35714EA2" w14:textId="77777777" w:rsidR="00A310BE" w:rsidRDefault="00A310BE" w:rsidP="00A310BE">
      <w:pPr>
        <w:pStyle w:val="ac"/>
        <w:ind w:leftChars="0" w:left="0" w:firstLineChars="0" w:firstLine="0"/>
        <w:rPr>
          <w:color w:val="000000" w:themeColor="text1"/>
        </w:rPr>
      </w:pPr>
    </w:p>
    <w:p w14:paraId="56E276D7" w14:textId="1B821E6A" w:rsidR="00A310BE" w:rsidRPr="00F26BD3" w:rsidRDefault="00376801" w:rsidP="00DB1DF4">
      <w:pPr>
        <w:pStyle w:val="ac"/>
        <w:numPr>
          <w:ilvl w:val="0"/>
          <w:numId w:val="34"/>
        </w:numPr>
        <w:ind w:leftChars="0" w:left="426" w:firstLineChars="0" w:hanging="284"/>
        <w:rPr>
          <w:color w:val="000000" w:themeColor="text1"/>
        </w:rPr>
      </w:pPr>
      <w:r>
        <w:rPr>
          <w:rFonts w:hint="eastAsia"/>
          <w:color w:val="000000" w:themeColor="text1"/>
        </w:rPr>
        <w:t>実</w:t>
      </w:r>
      <w:r w:rsidR="00A310BE" w:rsidRPr="00F26BD3">
        <w:rPr>
          <w:rFonts w:hint="eastAsia"/>
          <w:color w:val="000000" w:themeColor="text1"/>
        </w:rPr>
        <w:t>施事項</w:t>
      </w:r>
    </w:p>
    <w:p w14:paraId="48F5F5B7" w14:textId="089C837F" w:rsidR="00A310BE" w:rsidRPr="00F26BD3" w:rsidRDefault="00A310BE" w:rsidP="00DB1DF4">
      <w:pPr>
        <w:pStyle w:val="af0"/>
        <w:numPr>
          <w:ilvl w:val="0"/>
          <w:numId w:val="35"/>
        </w:numPr>
        <w:ind w:leftChars="0" w:firstLineChars="0" w:hanging="144"/>
        <w:rPr>
          <w:color w:val="000000" w:themeColor="text1"/>
        </w:rPr>
      </w:pPr>
      <w:r w:rsidRPr="00F26BD3">
        <w:rPr>
          <w:rFonts w:hint="eastAsia"/>
        </w:rPr>
        <w:t>基盤導入計画</w:t>
      </w:r>
      <w:r w:rsidRPr="00F26BD3">
        <w:rPr>
          <w:rFonts w:hint="eastAsia"/>
          <w:color w:val="000000" w:themeColor="text1"/>
        </w:rPr>
        <w:t>の策定</w:t>
      </w:r>
    </w:p>
    <w:p w14:paraId="1EE03EA1" w14:textId="35C063E6" w:rsidR="00A310BE" w:rsidRPr="00F26BD3" w:rsidRDefault="00A310BE" w:rsidP="00A310BE">
      <w:pPr>
        <w:pStyle w:val="af0"/>
        <w:ind w:leftChars="202" w:left="424" w:firstLineChars="100" w:firstLine="210"/>
        <w:rPr>
          <w:rFonts w:ascii="游明朝" w:eastAsia="游明朝" w:hAnsi="游明朝"/>
          <w:color w:val="000000" w:themeColor="text1"/>
        </w:rPr>
      </w:pPr>
      <w:r w:rsidRPr="00DF5790">
        <w:rPr>
          <w:rFonts w:ascii="游明朝" w:eastAsia="游明朝" w:hAnsi="游明朝" w:hint="eastAsia"/>
          <w:color w:val="000000" w:themeColor="text1"/>
        </w:rPr>
        <w:t>開発責任者は、基盤リーダー、受注業者と協力して、次表：基盤導入計画書に示す事項を踏まえて、プロジェクトの特性に応じて項目を追加・修正して基盤導入計画</w:t>
      </w:r>
      <w:r w:rsidR="00F30D90" w:rsidRPr="00DF5790">
        <w:rPr>
          <w:rFonts w:ascii="游明朝" w:eastAsia="游明朝" w:hAnsi="游明朝" w:hint="eastAsia"/>
          <w:color w:val="000000" w:themeColor="text1"/>
        </w:rPr>
        <w:t>を立案し、受注業者は基盤導入計画</w:t>
      </w:r>
      <w:r w:rsidRPr="00DF5790">
        <w:rPr>
          <w:rFonts w:ascii="游明朝" w:eastAsia="游明朝" w:hAnsi="游明朝" w:hint="eastAsia"/>
          <w:color w:val="000000" w:themeColor="text1"/>
        </w:rPr>
        <w:t>書</w:t>
      </w:r>
      <w:r w:rsidR="00F30D90" w:rsidRPr="00DF5790">
        <w:rPr>
          <w:rFonts w:ascii="游明朝" w:eastAsia="游明朝" w:hAnsi="游明朝" w:hint="eastAsia"/>
          <w:color w:val="000000" w:themeColor="text1"/>
        </w:rPr>
        <w:t>にまとめ</w:t>
      </w:r>
      <w:r w:rsidRPr="00DF5790">
        <w:rPr>
          <w:rFonts w:ascii="游明朝" w:eastAsia="游明朝" w:hAnsi="游明朝" w:hint="eastAsia"/>
          <w:color w:val="000000" w:themeColor="text1"/>
        </w:rPr>
        <w:t>ます。なお、詳</w:t>
      </w:r>
      <w:r w:rsidRPr="00F26BD3">
        <w:rPr>
          <w:rFonts w:ascii="游明朝" w:eastAsia="游明朝" w:hAnsi="游明朝" w:hint="eastAsia"/>
          <w:color w:val="000000" w:themeColor="text1"/>
        </w:rPr>
        <w:t>細設計工程までに発生した作業範囲・作業量の変更も考慮して、計画を立案します。</w:t>
      </w:r>
    </w:p>
    <w:p w14:paraId="1BCF7577" w14:textId="77777777" w:rsidR="00A310BE" w:rsidRDefault="00A310BE" w:rsidP="00A310BE">
      <w:pPr>
        <w:widowControl/>
        <w:jc w:val="left"/>
        <w:rPr>
          <w:rFonts w:ascii="MS UI Gothic" w:eastAsia="MS UI Gothic" w:hAnsi="MS UI Gothic"/>
          <w:color w:val="000000" w:themeColor="text1"/>
          <w:szCs w:val="21"/>
        </w:rPr>
      </w:pPr>
      <w:r>
        <w:rPr>
          <w:color w:val="000000" w:themeColor="text1"/>
        </w:rPr>
        <w:br w:type="page"/>
      </w:r>
    </w:p>
    <w:p w14:paraId="4A4858AE" w14:textId="77777777" w:rsidR="00A310BE" w:rsidRPr="00F26BD3" w:rsidRDefault="00A310BE" w:rsidP="00A310BE">
      <w:pPr>
        <w:ind w:firstLineChars="100" w:firstLine="210"/>
        <w:jc w:val="left"/>
        <w:rPr>
          <w:color w:val="000000" w:themeColor="text1"/>
        </w:rPr>
      </w:pPr>
      <w:r w:rsidRPr="00F26BD3">
        <w:rPr>
          <w:rFonts w:ascii="MS UI Gothic" w:eastAsia="MS UI Gothic" w:hAnsi="MS UI Gothic" w:hint="eastAsia"/>
          <w:color w:val="000000" w:themeColor="text1"/>
          <w:szCs w:val="21"/>
          <w:bdr w:val="single" w:sz="4" w:space="0" w:color="auto"/>
        </w:rPr>
        <w:t>基盤導入計画書</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38"/>
        <w:gridCol w:w="5137"/>
      </w:tblGrid>
      <w:tr w:rsidR="00A310BE" w:rsidRPr="00F26BD3" w14:paraId="0B97598E" w14:textId="77777777" w:rsidTr="00431DA6">
        <w:tc>
          <w:tcPr>
            <w:tcW w:w="3038" w:type="dxa"/>
            <w:shd w:val="clear" w:color="auto" w:fill="002060"/>
          </w:tcPr>
          <w:p w14:paraId="547EEFD7" w14:textId="77777777" w:rsidR="00A310BE" w:rsidRPr="00356366" w:rsidRDefault="00A310BE" w:rsidP="000730D9">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項目</w:t>
            </w:r>
          </w:p>
        </w:tc>
        <w:tc>
          <w:tcPr>
            <w:tcW w:w="5137" w:type="dxa"/>
            <w:shd w:val="clear" w:color="auto" w:fill="002060"/>
          </w:tcPr>
          <w:p w14:paraId="24C3EE3D" w14:textId="77777777" w:rsidR="00A310BE" w:rsidRPr="00356366" w:rsidRDefault="00A310BE" w:rsidP="000730D9">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記述内容</w:t>
            </w:r>
          </w:p>
        </w:tc>
      </w:tr>
      <w:tr w:rsidR="00A310BE" w:rsidRPr="00F26BD3" w14:paraId="7287E805" w14:textId="77777777" w:rsidTr="000730D9">
        <w:tc>
          <w:tcPr>
            <w:tcW w:w="3038" w:type="dxa"/>
          </w:tcPr>
          <w:p w14:paraId="48534353"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前提条件、制約事項</w:t>
            </w:r>
          </w:p>
        </w:tc>
        <w:tc>
          <w:tcPr>
            <w:tcW w:w="5137" w:type="dxa"/>
          </w:tcPr>
          <w:p w14:paraId="3D4A9D78"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計画実行時において、意識すべき前提条件、制約事項</w:t>
            </w:r>
          </w:p>
        </w:tc>
      </w:tr>
      <w:tr w:rsidR="00A310BE" w:rsidRPr="00F26BD3" w14:paraId="66181354" w14:textId="77777777" w:rsidTr="000730D9">
        <w:tc>
          <w:tcPr>
            <w:tcW w:w="3038" w:type="dxa"/>
          </w:tcPr>
          <w:p w14:paraId="62DD0971"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基盤導入全体スケジュール</w:t>
            </w:r>
          </w:p>
        </w:tc>
        <w:tc>
          <w:tcPr>
            <w:tcW w:w="5137" w:type="dxa"/>
          </w:tcPr>
          <w:p w14:paraId="54C0172E" w14:textId="4D97EC73"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調達、構築、テスト、端末</w:t>
            </w:r>
            <w:r w:rsidR="00323D62">
              <w:rPr>
                <w:rFonts w:ascii="MS UI Gothic" w:eastAsia="MS UI Gothic" w:hAnsi="MS UI Gothic" w:hint="eastAsia"/>
                <w:color w:val="000000" w:themeColor="text1"/>
                <w:sz w:val="18"/>
                <w:szCs w:val="18"/>
              </w:rPr>
              <w:t>設置</w:t>
            </w:r>
            <w:r w:rsidRPr="00F26BD3">
              <w:rPr>
                <w:rFonts w:ascii="MS UI Gothic" w:eastAsia="MS UI Gothic" w:hAnsi="MS UI Gothic" w:hint="eastAsia"/>
                <w:color w:val="000000" w:themeColor="text1"/>
                <w:sz w:val="18"/>
                <w:szCs w:val="18"/>
              </w:rPr>
              <w:t>の概要スケジュール</w:t>
            </w:r>
          </w:p>
          <w:p w14:paraId="68462576" w14:textId="5856D5BC"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※調達、端末</w:t>
            </w:r>
            <w:r w:rsidR="00323D62">
              <w:rPr>
                <w:rFonts w:ascii="MS UI Gothic" w:eastAsia="MS UI Gothic" w:hAnsi="MS UI Gothic" w:hint="eastAsia"/>
                <w:color w:val="000000" w:themeColor="text1"/>
                <w:sz w:val="18"/>
                <w:szCs w:val="18"/>
              </w:rPr>
              <w:t>設置</w:t>
            </w:r>
            <w:r w:rsidRPr="00F26BD3">
              <w:rPr>
                <w:rFonts w:ascii="MS UI Gothic" w:eastAsia="MS UI Gothic" w:hAnsi="MS UI Gothic" w:hint="eastAsia"/>
                <w:color w:val="000000" w:themeColor="text1"/>
                <w:sz w:val="18"/>
                <w:szCs w:val="18"/>
              </w:rPr>
              <w:t>においては、関係先調整も考慮</w:t>
            </w:r>
          </w:p>
        </w:tc>
      </w:tr>
      <w:tr w:rsidR="00A310BE" w:rsidRPr="00F26BD3" w14:paraId="43DCA97B" w14:textId="77777777" w:rsidTr="000730D9">
        <w:tc>
          <w:tcPr>
            <w:tcW w:w="3038" w:type="dxa"/>
          </w:tcPr>
          <w:p w14:paraId="44AA7A32"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体制、役割分担</w:t>
            </w:r>
          </w:p>
        </w:tc>
        <w:tc>
          <w:tcPr>
            <w:tcW w:w="5137" w:type="dxa"/>
          </w:tcPr>
          <w:p w14:paraId="5B1EB398"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本市、受注業者の体制と役割、機器業者の役割</w:t>
            </w:r>
          </w:p>
        </w:tc>
      </w:tr>
      <w:tr w:rsidR="00A310BE" w:rsidRPr="00F26BD3" w14:paraId="24D7861E" w14:textId="77777777" w:rsidTr="000730D9">
        <w:tc>
          <w:tcPr>
            <w:tcW w:w="3038" w:type="dxa"/>
          </w:tcPr>
          <w:p w14:paraId="035EB6AB"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関係先、調整事項</w:t>
            </w:r>
          </w:p>
        </w:tc>
        <w:tc>
          <w:tcPr>
            <w:tcW w:w="5137" w:type="dxa"/>
          </w:tcPr>
          <w:p w14:paraId="63926F92"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物品調達部門、ネットワーク管理部門</w:t>
            </w:r>
          </w:p>
          <w:p w14:paraId="03CF2FC0"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サーバ機器を設置する場所の管理部門</w:t>
            </w:r>
          </w:p>
          <w:p w14:paraId="3E6787F5"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 xml:space="preserve">利用部門　</w:t>
            </w:r>
            <w:r>
              <w:rPr>
                <w:rFonts w:ascii="MS UI Gothic" w:eastAsia="MS UI Gothic" w:hAnsi="MS UI Gothic" w:hint="eastAsia"/>
                <w:color w:val="000000" w:themeColor="text1"/>
                <w:sz w:val="18"/>
                <w:szCs w:val="18"/>
              </w:rPr>
              <w:t>等</w:t>
            </w:r>
          </w:p>
        </w:tc>
      </w:tr>
      <w:tr w:rsidR="00A310BE" w:rsidRPr="00F26BD3" w14:paraId="18DD58E8" w14:textId="77777777" w:rsidTr="000730D9">
        <w:tc>
          <w:tcPr>
            <w:tcW w:w="3038" w:type="dxa"/>
          </w:tcPr>
          <w:p w14:paraId="7B40E4A4"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機器設置環境</w:t>
            </w:r>
          </w:p>
        </w:tc>
        <w:tc>
          <w:tcPr>
            <w:tcW w:w="5137" w:type="dxa"/>
          </w:tcPr>
          <w:p w14:paraId="03906D2E"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機器を設置する場所の環境条件（電源、LAN、WAN、荷重、空調</w:t>
            </w:r>
            <w:r>
              <w:rPr>
                <w:rFonts w:ascii="MS UI Gothic" w:eastAsia="MS UI Gothic" w:hAnsi="MS UI Gothic" w:hint="eastAsia"/>
                <w:color w:val="000000" w:themeColor="text1"/>
                <w:sz w:val="18"/>
                <w:szCs w:val="18"/>
              </w:rPr>
              <w:t>等</w:t>
            </w:r>
            <w:r w:rsidRPr="00575C8C">
              <w:rPr>
                <w:rFonts w:ascii="MS UI Gothic" w:eastAsia="MS UI Gothic" w:hAnsi="MS UI Gothic" w:hint="eastAsia"/>
                <w:color w:val="000000" w:themeColor="text1"/>
                <w:sz w:val="18"/>
                <w:szCs w:val="18"/>
              </w:rPr>
              <w:t>）や遵守すべきルール</w:t>
            </w:r>
          </w:p>
          <w:p w14:paraId="56B92C17"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※セキュリティ、ICT-BCPの観点を踏まえて設置場所を決定し、現状で脆弱性</w:t>
            </w:r>
            <w:r>
              <w:rPr>
                <w:rFonts w:ascii="MS UI Gothic" w:eastAsia="MS UI Gothic" w:hAnsi="MS UI Gothic" w:hint="eastAsia"/>
                <w:color w:val="000000" w:themeColor="text1"/>
                <w:sz w:val="18"/>
                <w:szCs w:val="18"/>
              </w:rPr>
              <w:t>対策に</w:t>
            </w:r>
            <w:r w:rsidRPr="00575C8C">
              <w:rPr>
                <w:rFonts w:ascii="MS UI Gothic" w:eastAsia="MS UI Gothic" w:hAnsi="MS UI Gothic" w:hint="eastAsia"/>
                <w:color w:val="000000" w:themeColor="text1"/>
                <w:sz w:val="18"/>
                <w:szCs w:val="18"/>
              </w:rPr>
              <w:t>不足がある場合は、環境変更を行う</w:t>
            </w:r>
            <w:r>
              <w:rPr>
                <w:rFonts w:ascii="MS UI Gothic" w:eastAsia="MS UI Gothic" w:hAnsi="MS UI Gothic" w:hint="eastAsia"/>
                <w:color w:val="000000" w:themeColor="text1"/>
                <w:sz w:val="18"/>
                <w:szCs w:val="18"/>
              </w:rPr>
              <w:t>等</w:t>
            </w:r>
            <w:r w:rsidRPr="00575C8C">
              <w:rPr>
                <w:rFonts w:ascii="MS UI Gothic" w:eastAsia="MS UI Gothic" w:hAnsi="MS UI Gothic" w:hint="eastAsia"/>
                <w:color w:val="000000" w:themeColor="text1"/>
                <w:sz w:val="18"/>
                <w:szCs w:val="18"/>
              </w:rPr>
              <w:t>、対策を講じる必要がある。</w:t>
            </w:r>
          </w:p>
        </w:tc>
      </w:tr>
      <w:tr w:rsidR="00A310BE" w:rsidRPr="00F26BD3" w14:paraId="6B9691CB" w14:textId="77777777" w:rsidTr="000730D9">
        <w:tc>
          <w:tcPr>
            <w:tcW w:w="3038" w:type="dxa"/>
          </w:tcPr>
          <w:p w14:paraId="7EA87AFE"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会議体</w:t>
            </w:r>
          </w:p>
        </w:tc>
        <w:tc>
          <w:tcPr>
            <w:tcW w:w="5137" w:type="dxa"/>
          </w:tcPr>
          <w:p w14:paraId="208363C0" w14:textId="165284F6"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調達、構築、テスト、端末</w:t>
            </w:r>
            <w:r w:rsidR="00323D62">
              <w:rPr>
                <w:rFonts w:ascii="MS UI Gothic" w:eastAsia="MS UI Gothic" w:hAnsi="MS UI Gothic" w:hint="eastAsia"/>
                <w:color w:val="000000" w:themeColor="text1"/>
                <w:sz w:val="18"/>
                <w:szCs w:val="18"/>
              </w:rPr>
              <w:t>設置</w:t>
            </w:r>
            <w:r w:rsidRPr="00F26BD3">
              <w:rPr>
                <w:rFonts w:ascii="MS UI Gothic" w:eastAsia="MS UI Gothic" w:hAnsi="MS UI Gothic" w:hint="eastAsia"/>
                <w:color w:val="000000" w:themeColor="text1"/>
                <w:sz w:val="18"/>
                <w:szCs w:val="18"/>
              </w:rPr>
              <w:t>の進捗管理や課題管理、調整を行う会議体</w:t>
            </w:r>
          </w:p>
        </w:tc>
      </w:tr>
      <w:tr w:rsidR="00A310BE" w:rsidRPr="00F26BD3" w14:paraId="4E999732" w14:textId="77777777" w:rsidTr="000730D9">
        <w:tc>
          <w:tcPr>
            <w:tcW w:w="3038" w:type="dxa"/>
          </w:tcPr>
          <w:p w14:paraId="0A63F8CF"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各工程実施内容</w:t>
            </w:r>
          </w:p>
        </w:tc>
        <w:tc>
          <w:tcPr>
            <w:tcW w:w="5137" w:type="dxa"/>
          </w:tcPr>
          <w:p w14:paraId="384CCB95"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各工程の目的、進め方、実施方針、作業内容</w:t>
            </w:r>
          </w:p>
          <w:p w14:paraId="752AD750" w14:textId="77777777" w:rsidR="00A310BE"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テスト実施においては、使用環境、テスト観点</w:t>
            </w:r>
          </w:p>
          <w:p w14:paraId="0792FD25" w14:textId="77777777" w:rsidR="00A310BE" w:rsidRPr="00575C8C" w:rsidRDefault="00A310BE" w:rsidP="000730D9">
            <w:pPr>
              <w:rPr>
                <w:rFonts w:ascii="MS UI Gothic" w:eastAsia="MS UI Gothic" w:hAnsi="MS UI Gothic"/>
                <w:color w:val="000000" w:themeColor="text1"/>
                <w:sz w:val="18"/>
                <w:szCs w:val="18"/>
              </w:rPr>
            </w:pPr>
            <w:r w:rsidRPr="00575C8C">
              <w:rPr>
                <w:rFonts w:ascii="MS UI Gothic" w:eastAsia="MS UI Gothic" w:hAnsi="MS UI Gothic" w:hint="eastAsia"/>
                <w:color w:val="000000" w:themeColor="text1"/>
                <w:sz w:val="18"/>
                <w:szCs w:val="18"/>
              </w:rPr>
              <w:t>問題管理</w:t>
            </w:r>
          </w:p>
          <w:p w14:paraId="2D062944" w14:textId="77777777" w:rsidR="00A310BE" w:rsidRDefault="00A310BE" w:rsidP="000730D9">
            <w:pPr>
              <w:ind w:firstLineChars="100" w:firstLine="180"/>
              <w:rPr>
                <w:rFonts w:ascii="MS UI Gothic" w:eastAsia="MS UI Gothic" w:hAnsi="MS UI Gothic"/>
                <w:color w:val="000000" w:themeColor="text1"/>
                <w:sz w:val="18"/>
                <w:szCs w:val="18"/>
              </w:rPr>
            </w:pPr>
            <w:r w:rsidRPr="0020634F">
              <w:rPr>
                <w:rFonts w:ascii="MS UI Gothic" w:eastAsia="MS UI Gothic" w:hAnsi="MS UI Gothic" w:hint="eastAsia"/>
                <w:color w:val="000000" w:themeColor="text1"/>
                <w:sz w:val="18"/>
                <w:szCs w:val="18"/>
              </w:rPr>
              <w:t>不具合切り分け（仕様誤り・漏れ、設計誤り・漏れ、規約違反、性</w:t>
            </w:r>
          </w:p>
          <w:p w14:paraId="6069F1B7" w14:textId="77777777" w:rsidR="00A310BE" w:rsidRDefault="00A310BE" w:rsidP="000730D9">
            <w:pPr>
              <w:ind w:firstLineChars="100" w:firstLine="180"/>
              <w:rPr>
                <w:rFonts w:ascii="MS UI Gothic" w:eastAsia="MS UI Gothic" w:hAnsi="MS UI Gothic"/>
                <w:color w:val="000000" w:themeColor="text1"/>
                <w:sz w:val="18"/>
                <w:szCs w:val="18"/>
              </w:rPr>
            </w:pPr>
            <w:r w:rsidRPr="0020634F">
              <w:rPr>
                <w:rFonts w:ascii="MS UI Gothic" w:eastAsia="MS UI Gothic" w:hAnsi="MS UI Gothic" w:hint="eastAsia"/>
                <w:color w:val="000000" w:themeColor="text1"/>
                <w:sz w:val="18"/>
                <w:szCs w:val="18"/>
              </w:rPr>
              <w:t>能不良</w:t>
            </w:r>
            <w:r>
              <w:rPr>
                <w:rFonts w:ascii="MS UI Gothic" w:eastAsia="MS UI Gothic" w:hAnsi="MS UI Gothic" w:hint="eastAsia"/>
                <w:color w:val="000000" w:themeColor="text1"/>
                <w:sz w:val="18"/>
                <w:szCs w:val="18"/>
              </w:rPr>
              <w:t>など</w:t>
            </w:r>
            <w:r w:rsidRPr="0020634F">
              <w:rPr>
                <w:rFonts w:ascii="MS UI Gothic" w:eastAsia="MS UI Gothic" w:hAnsi="MS UI Gothic" w:hint="eastAsia"/>
                <w:color w:val="000000" w:themeColor="text1"/>
                <w:sz w:val="18"/>
                <w:szCs w:val="18"/>
              </w:rPr>
              <w:t>）や</w:t>
            </w:r>
            <w:r>
              <w:rPr>
                <w:rFonts w:ascii="MS UI Gothic" w:eastAsia="MS UI Gothic" w:hAnsi="MS UI Gothic" w:hint="eastAsia"/>
                <w:color w:val="000000" w:themeColor="text1"/>
                <w:sz w:val="18"/>
                <w:szCs w:val="18"/>
              </w:rPr>
              <w:t>原因工程</w:t>
            </w:r>
            <w:r w:rsidRPr="0020634F">
              <w:rPr>
                <w:rFonts w:ascii="MS UI Gothic" w:eastAsia="MS UI Gothic" w:hAnsi="MS UI Gothic" w:hint="eastAsia"/>
                <w:color w:val="000000" w:themeColor="text1"/>
                <w:sz w:val="18"/>
                <w:szCs w:val="18"/>
              </w:rPr>
              <w:t>（要件定義工程、設計工程、</w:t>
            </w:r>
            <w:r>
              <w:rPr>
                <w:rFonts w:ascii="MS UI Gothic" w:eastAsia="MS UI Gothic" w:hAnsi="MS UI Gothic" w:hint="eastAsia"/>
                <w:color w:val="000000" w:themeColor="text1"/>
                <w:sz w:val="18"/>
                <w:szCs w:val="18"/>
              </w:rPr>
              <w:t>構築</w:t>
            </w:r>
            <w:r w:rsidRPr="0020634F">
              <w:rPr>
                <w:rFonts w:ascii="MS UI Gothic" w:eastAsia="MS UI Gothic" w:hAnsi="MS UI Gothic" w:hint="eastAsia"/>
                <w:color w:val="000000" w:themeColor="text1"/>
                <w:sz w:val="18"/>
                <w:szCs w:val="18"/>
              </w:rPr>
              <w:t>工程）</w:t>
            </w:r>
          </w:p>
          <w:p w14:paraId="5B6AD56B" w14:textId="77777777" w:rsidR="00A310BE" w:rsidRDefault="00A310BE" w:rsidP="000730D9">
            <w:pPr>
              <w:ind w:firstLineChars="100" w:firstLine="180"/>
              <w:rPr>
                <w:rFonts w:ascii="MS UI Gothic" w:eastAsia="MS UI Gothic" w:hAnsi="MS UI Gothic"/>
                <w:color w:val="000000" w:themeColor="text1"/>
                <w:sz w:val="18"/>
                <w:szCs w:val="18"/>
              </w:rPr>
            </w:pPr>
            <w:r w:rsidRPr="0020634F">
              <w:rPr>
                <w:rFonts w:ascii="MS UI Gothic" w:eastAsia="MS UI Gothic" w:hAnsi="MS UI Gothic" w:hint="eastAsia"/>
                <w:color w:val="000000" w:themeColor="text1"/>
                <w:sz w:val="18"/>
                <w:szCs w:val="18"/>
              </w:rPr>
              <w:t>の分析と再設計・再テストの実施方針、不具合に対する修正プロ</w:t>
            </w:r>
          </w:p>
          <w:p w14:paraId="2C8A3ED7" w14:textId="77777777" w:rsidR="00A310BE" w:rsidRPr="00F26BD3" w:rsidRDefault="00A310BE" w:rsidP="000730D9">
            <w:pPr>
              <w:ind w:firstLineChars="100" w:firstLine="180"/>
              <w:rPr>
                <w:rFonts w:ascii="MS UI Gothic" w:eastAsia="MS UI Gothic" w:hAnsi="MS UI Gothic"/>
                <w:color w:val="000000" w:themeColor="text1"/>
                <w:sz w:val="18"/>
                <w:szCs w:val="18"/>
              </w:rPr>
            </w:pPr>
            <w:r w:rsidRPr="0020634F">
              <w:rPr>
                <w:rFonts w:ascii="MS UI Gothic" w:eastAsia="MS UI Gothic" w:hAnsi="MS UI Gothic" w:hint="eastAsia"/>
                <w:color w:val="000000" w:themeColor="text1"/>
                <w:sz w:val="18"/>
                <w:szCs w:val="18"/>
              </w:rPr>
              <w:t>セス、対応時期や再テスト</w:t>
            </w:r>
            <w:r>
              <w:rPr>
                <w:rFonts w:ascii="MS UI Gothic" w:eastAsia="MS UI Gothic" w:hAnsi="MS UI Gothic" w:hint="eastAsia"/>
                <w:color w:val="000000" w:themeColor="text1"/>
                <w:sz w:val="18"/>
                <w:szCs w:val="18"/>
              </w:rPr>
              <w:t>等</w:t>
            </w:r>
            <w:r w:rsidRPr="0020634F">
              <w:rPr>
                <w:rFonts w:ascii="MS UI Gothic" w:eastAsia="MS UI Gothic" w:hAnsi="MS UI Gothic" w:hint="eastAsia"/>
                <w:color w:val="000000" w:themeColor="text1"/>
                <w:sz w:val="18"/>
                <w:szCs w:val="18"/>
              </w:rPr>
              <w:t>の管理方法を記載</w:t>
            </w:r>
          </w:p>
        </w:tc>
      </w:tr>
      <w:tr w:rsidR="00A310BE" w:rsidRPr="00F26BD3" w14:paraId="515D2160" w14:textId="77777777" w:rsidTr="000730D9">
        <w:tc>
          <w:tcPr>
            <w:tcW w:w="3038" w:type="dxa"/>
          </w:tcPr>
          <w:p w14:paraId="754A31E0"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成果物</w:t>
            </w:r>
          </w:p>
        </w:tc>
        <w:tc>
          <w:tcPr>
            <w:tcW w:w="5137" w:type="dxa"/>
          </w:tcPr>
          <w:p w14:paraId="3A6860FA" w14:textId="77777777" w:rsidR="00A310BE" w:rsidRPr="00F26BD3" w:rsidRDefault="00A310BE" w:rsidP="000730D9">
            <w:pPr>
              <w:rPr>
                <w:rFonts w:ascii="MS UI Gothic" w:eastAsia="MS UI Gothic" w:hAnsi="MS UI Gothic"/>
                <w:color w:val="000000" w:themeColor="text1"/>
                <w:sz w:val="18"/>
                <w:szCs w:val="18"/>
              </w:rPr>
            </w:pPr>
            <w:r w:rsidRPr="00F26BD3">
              <w:rPr>
                <w:rFonts w:ascii="MS UI Gothic" w:eastAsia="MS UI Gothic" w:hAnsi="MS UI Gothic" w:hint="eastAsia"/>
                <w:color w:val="000000" w:themeColor="text1"/>
                <w:sz w:val="18"/>
                <w:szCs w:val="18"/>
              </w:rPr>
              <w:t>各基盤導入工程における成果物</w:t>
            </w:r>
          </w:p>
        </w:tc>
      </w:tr>
      <w:tr w:rsidR="00A310BE" w:rsidRPr="00F26BD3" w14:paraId="217E4D9D" w14:textId="77777777" w:rsidTr="000730D9">
        <w:tc>
          <w:tcPr>
            <w:tcW w:w="3038" w:type="dxa"/>
          </w:tcPr>
          <w:p w14:paraId="7CD62F72" w14:textId="77777777" w:rsidR="00A310BE" w:rsidRPr="00F26BD3" w:rsidRDefault="00A310BE" w:rsidP="000730D9">
            <w:pPr>
              <w:rPr>
                <w:rFonts w:ascii="MS UI Gothic" w:eastAsia="MS UI Gothic" w:hAnsi="MS UI Gothic"/>
                <w:color w:val="000000" w:themeColor="text1"/>
                <w:sz w:val="18"/>
                <w:szCs w:val="18"/>
              </w:rPr>
            </w:pPr>
            <w:r w:rsidRPr="00C93735">
              <w:rPr>
                <w:rFonts w:ascii="MS UI Gothic" w:eastAsia="MS UI Gothic" w:hAnsi="MS UI Gothic" w:hint="eastAsia"/>
                <w:color w:val="000000" w:themeColor="text1"/>
                <w:sz w:val="18"/>
                <w:szCs w:val="18"/>
              </w:rPr>
              <w:t>完了条件</w:t>
            </w:r>
          </w:p>
        </w:tc>
        <w:tc>
          <w:tcPr>
            <w:tcW w:w="5137" w:type="dxa"/>
          </w:tcPr>
          <w:p w14:paraId="3FE724DF" w14:textId="77777777" w:rsidR="00A310BE" w:rsidRPr="00F26BD3" w:rsidRDefault="00A310BE" w:rsidP="000730D9">
            <w:pPr>
              <w:rPr>
                <w:rFonts w:ascii="MS UI Gothic" w:eastAsia="MS UI Gothic" w:hAnsi="MS UI Gothic"/>
                <w:color w:val="000000" w:themeColor="text1"/>
                <w:sz w:val="18"/>
                <w:szCs w:val="18"/>
              </w:rPr>
            </w:pPr>
            <w:r w:rsidRPr="00C93735">
              <w:rPr>
                <w:rFonts w:ascii="MS UI Gothic" w:eastAsia="MS UI Gothic" w:hAnsi="MS UI Gothic" w:hint="eastAsia"/>
                <w:color w:val="000000" w:themeColor="text1"/>
                <w:sz w:val="18"/>
                <w:szCs w:val="18"/>
              </w:rPr>
              <w:t>各</w:t>
            </w:r>
            <w:r>
              <w:rPr>
                <w:rFonts w:ascii="MS UI Gothic" w:eastAsia="MS UI Gothic" w:hAnsi="MS UI Gothic" w:hint="eastAsia"/>
                <w:color w:val="000000" w:themeColor="text1"/>
                <w:sz w:val="18"/>
                <w:szCs w:val="18"/>
              </w:rPr>
              <w:t>基盤導入</w:t>
            </w:r>
            <w:r w:rsidRPr="00C93735">
              <w:rPr>
                <w:rFonts w:ascii="MS UI Gothic" w:eastAsia="MS UI Gothic" w:hAnsi="MS UI Gothic" w:hint="eastAsia"/>
                <w:color w:val="000000" w:themeColor="text1"/>
                <w:sz w:val="18"/>
                <w:szCs w:val="18"/>
              </w:rPr>
              <w:t>工程の完了条件</w:t>
            </w:r>
          </w:p>
        </w:tc>
      </w:tr>
    </w:tbl>
    <w:p w14:paraId="59053670" w14:textId="77777777" w:rsidR="00A310BE" w:rsidRPr="00F26BD3" w:rsidRDefault="00A310BE" w:rsidP="00DF5790">
      <w:pPr>
        <w:pStyle w:val="af0"/>
        <w:ind w:leftChars="0" w:left="0" w:firstLineChars="0" w:firstLine="0"/>
        <w:rPr>
          <w:color w:val="000000" w:themeColor="text1"/>
        </w:rPr>
      </w:pPr>
    </w:p>
    <w:p w14:paraId="38064972" w14:textId="2EFE9E5A" w:rsidR="00A310BE" w:rsidRPr="00F26BD3" w:rsidRDefault="00A310BE" w:rsidP="00DB1DF4">
      <w:pPr>
        <w:pStyle w:val="af0"/>
        <w:numPr>
          <w:ilvl w:val="0"/>
          <w:numId w:val="35"/>
        </w:numPr>
        <w:ind w:leftChars="0" w:firstLineChars="0" w:hanging="144"/>
        <w:rPr>
          <w:color w:val="000000" w:themeColor="text1"/>
        </w:rPr>
      </w:pPr>
      <w:r w:rsidRPr="00F26BD3">
        <w:rPr>
          <w:rFonts w:hint="eastAsia"/>
          <w:color w:val="000000" w:themeColor="text1"/>
        </w:rPr>
        <w:t>リーダー会議の実施</w:t>
      </w:r>
    </w:p>
    <w:p w14:paraId="643C5D53" w14:textId="16D45C64" w:rsidR="00A310BE" w:rsidRPr="00F26BD3" w:rsidRDefault="00A310BE" w:rsidP="00A310BE">
      <w:pPr>
        <w:pStyle w:val="af2"/>
        <w:ind w:leftChars="202" w:left="424" w:firstLineChars="98" w:firstLine="206"/>
        <w:rPr>
          <w:rFonts w:ascii="游明朝" w:eastAsia="游明朝" w:hAnsi="游明朝"/>
          <w:color w:val="000000" w:themeColor="text1"/>
        </w:rPr>
      </w:pPr>
      <w:r w:rsidRPr="00F26BD3">
        <w:rPr>
          <w:rFonts w:ascii="游明朝" w:eastAsia="游明朝" w:hAnsi="游明朝" w:hint="eastAsia"/>
          <w:color w:val="000000" w:themeColor="text1"/>
        </w:rPr>
        <w:t>開発責任者は、完成した基盤導入計画書の内容</w:t>
      </w:r>
      <w:r w:rsidR="00E34F36">
        <w:rPr>
          <w:rFonts w:ascii="游明朝" w:eastAsia="游明朝" w:hAnsi="游明朝" w:hint="eastAsia"/>
          <w:color w:val="000000" w:themeColor="text1"/>
        </w:rPr>
        <w:t>を確認するための</w:t>
      </w:r>
      <w:r w:rsidRPr="00F26BD3">
        <w:rPr>
          <w:rFonts w:ascii="游明朝" w:eastAsia="游明朝" w:hAnsi="游明朝" w:hint="eastAsia"/>
          <w:color w:val="000000" w:themeColor="text1"/>
        </w:rPr>
        <w:t>会議を開催します。本市からは開発責任者、開発リーダー、業務責任者、業務リーダーが参加し、受注業者から</w:t>
      </w:r>
      <w:r w:rsidRPr="002A1D0A">
        <w:rPr>
          <w:rFonts w:ascii="游明朝" w:eastAsia="游明朝" w:hAnsi="游明朝" w:hint="eastAsia"/>
          <w:color w:val="000000" w:themeColor="text1"/>
        </w:rPr>
        <w:t>は責任者、担当者の</w:t>
      </w:r>
      <w:r w:rsidRPr="00F26BD3">
        <w:rPr>
          <w:rFonts w:ascii="游明朝" w:eastAsia="游明朝" w:hAnsi="游明朝" w:hint="eastAsia"/>
          <w:color w:val="000000" w:themeColor="text1"/>
        </w:rPr>
        <w:t>参加を求め、基盤導入が無理なく進捗できるかどうか判断し、不明な事項は本市・受注業者の双方で明確化を図ります。</w:t>
      </w:r>
    </w:p>
    <w:p w14:paraId="7AD51ADB" w14:textId="6BE9247E" w:rsidR="00A310BE" w:rsidRDefault="00A310BE" w:rsidP="00A310BE">
      <w:pPr>
        <w:pStyle w:val="af2"/>
        <w:ind w:leftChars="202" w:left="424" w:firstLineChars="98" w:firstLine="206"/>
        <w:rPr>
          <w:rFonts w:ascii="游明朝" w:eastAsia="游明朝" w:hAnsi="游明朝"/>
          <w:color w:val="000000" w:themeColor="text1"/>
        </w:rPr>
      </w:pPr>
      <w:r w:rsidRPr="00F26BD3">
        <w:rPr>
          <w:rFonts w:ascii="游明朝" w:eastAsia="游明朝" w:hAnsi="游明朝" w:hint="eastAsia"/>
          <w:color w:val="000000" w:themeColor="text1"/>
        </w:rPr>
        <w:t>基盤導入全体のスケジュールについては、他の計画と整合性が確</w:t>
      </w:r>
      <w:r w:rsidRPr="00F71FAC">
        <w:rPr>
          <w:rFonts w:ascii="游明朝" w:eastAsia="游明朝" w:hAnsi="游明朝" w:hint="eastAsia"/>
          <w:color w:val="000000" w:themeColor="text1"/>
        </w:rPr>
        <w:t>保されているか、調達する機器、ソフトウェアについて、テスト</w:t>
      </w:r>
      <w:r>
        <w:rPr>
          <w:rFonts w:ascii="游明朝" w:eastAsia="游明朝" w:hAnsi="游明朝" w:hint="eastAsia"/>
          <w:color w:val="000000" w:themeColor="text1"/>
        </w:rPr>
        <w:t>等</w:t>
      </w:r>
      <w:r w:rsidRPr="00F71FAC">
        <w:rPr>
          <w:rFonts w:ascii="游明朝" w:eastAsia="游明朝" w:hAnsi="游明朝" w:hint="eastAsia"/>
          <w:color w:val="000000" w:themeColor="text1"/>
        </w:rPr>
        <w:t>で一時的に必要となるもの（性能測定機器・処理負荷ソフトウェアなど）も含めて漏れがないか確認します。</w:t>
      </w:r>
      <w:r w:rsidR="00B1346B">
        <w:rPr>
          <w:rFonts w:ascii="游明朝" w:eastAsia="游明朝" w:hAnsi="游明朝" w:hint="eastAsia"/>
          <w:color w:val="000000" w:themeColor="text1"/>
        </w:rPr>
        <w:t>確認にあたっては、</w:t>
      </w:r>
      <w:r w:rsidRPr="00575C8C">
        <w:rPr>
          <w:rFonts w:ascii="游明朝" w:eastAsia="游明朝" w:hAnsi="游明朝" w:hint="eastAsia"/>
          <w:color w:val="000000" w:themeColor="text1"/>
        </w:rPr>
        <w:t>研修リーダー</w:t>
      </w:r>
      <w:r w:rsidRPr="00F26BD3">
        <w:rPr>
          <w:rFonts w:ascii="游明朝" w:eastAsia="游明朝" w:hAnsi="游明朝" w:hint="eastAsia"/>
          <w:color w:val="000000" w:themeColor="text1"/>
        </w:rPr>
        <w:t>は研修計画と</w:t>
      </w:r>
      <w:r w:rsidR="00B1346B">
        <w:rPr>
          <w:rFonts w:ascii="游明朝" w:eastAsia="游明朝" w:hAnsi="游明朝" w:hint="eastAsia"/>
          <w:color w:val="000000" w:themeColor="text1"/>
        </w:rPr>
        <w:t>の整合性</w:t>
      </w:r>
      <w:r w:rsidRPr="00F26BD3">
        <w:rPr>
          <w:rFonts w:ascii="游明朝" w:eastAsia="游明朝" w:hAnsi="游明朝" w:hint="eastAsia"/>
          <w:color w:val="000000" w:themeColor="text1"/>
        </w:rPr>
        <w:t>、移行リーダーは移行計画と</w:t>
      </w:r>
      <w:r w:rsidR="00B1346B">
        <w:rPr>
          <w:rFonts w:ascii="游明朝" w:eastAsia="游明朝" w:hAnsi="游明朝" w:hint="eastAsia"/>
          <w:color w:val="000000" w:themeColor="text1"/>
        </w:rPr>
        <w:t>の整合性</w:t>
      </w:r>
      <w:r w:rsidRPr="00F26BD3">
        <w:rPr>
          <w:rFonts w:ascii="游明朝" w:eastAsia="游明朝" w:hAnsi="游明朝" w:hint="eastAsia"/>
          <w:color w:val="000000" w:themeColor="text1"/>
        </w:rPr>
        <w:t>、共通処理/他シス連携リーダーはテスト計画と</w:t>
      </w:r>
      <w:r w:rsidR="00B1346B">
        <w:rPr>
          <w:rFonts w:ascii="游明朝" w:eastAsia="游明朝" w:hAnsi="游明朝" w:hint="eastAsia"/>
          <w:color w:val="000000" w:themeColor="text1"/>
        </w:rPr>
        <w:t>の整合性について、</w:t>
      </w:r>
      <w:r w:rsidRPr="00F26BD3">
        <w:rPr>
          <w:rFonts w:ascii="游明朝" w:eastAsia="游明朝" w:hAnsi="游明朝" w:hint="eastAsia"/>
          <w:color w:val="000000" w:themeColor="text1"/>
        </w:rPr>
        <w:t>齟齬がないか確認します。</w:t>
      </w:r>
    </w:p>
    <w:p w14:paraId="3D71D502" w14:textId="77777777" w:rsidR="00552F62" w:rsidRDefault="00552F62" w:rsidP="00A310BE">
      <w:pPr>
        <w:pStyle w:val="af2"/>
        <w:ind w:leftChars="202" w:left="424" w:firstLineChars="98" w:firstLine="206"/>
        <w:rPr>
          <w:rFonts w:ascii="游明朝" w:eastAsia="游明朝" w:hAnsi="游明朝"/>
          <w:color w:val="000000" w:themeColor="text1"/>
        </w:rPr>
      </w:pPr>
    </w:p>
    <w:p w14:paraId="253F1C16" w14:textId="77777777" w:rsidR="00DF5790" w:rsidRPr="00F26BD3" w:rsidRDefault="00DF5790" w:rsidP="00A310BE">
      <w:pPr>
        <w:pStyle w:val="af2"/>
        <w:ind w:leftChars="202" w:left="424" w:firstLineChars="98" w:firstLine="206"/>
        <w:rPr>
          <w:rFonts w:ascii="游明朝" w:eastAsia="游明朝" w:hAnsi="游明朝"/>
          <w:color w:val="000000" w:themeColor="text1"/>
        </w:rPr>
      </w:pPr>
    </w:p>
    <w:p w14:paraId="72896AE5" w14:textId="4DA878EC" w:rsidR="00A310BE" w:rsidRPr="00F26BD3" w:rsidRDefault="00A310BE" w:rsidP="00DB1DF4">
      <w:pPr>
        <w:pStyle w:val="af0"/>
        <w:numPr>
          <w:ilvl w:val="0"/>
          <w:numId w:val="35"/>
        </w:numPr>
        <w:ind w:leftChars="0" w:firstLineChars="0" w:hanging="144"/>
        <w:rPr>
          <w:color w:val="000000" w:themeColor="text1"/>
        </w:rPr>
      </w:pPr>
      <w:r w:rsidRPr="00F26BD3">
        <w:rPr>
          <w:rFonts w:hint="eastAsia"/>
          <w:color w:val="000000" w:themeColor="text1"/>
        </w:rPr>
        <w:t>基盤導入計画の報告</w:t>
      </w:r>
    </w:p>
    <w:p w14:paraId="1CD6CFBA" w14:textId="76C387E9" w:rsidR="00A310BE" w:rsidRPr="00641D48" w:rsidRDefault="00A310BE" w:rsidP="00A310BE">
      <w:pPr>
        <w:pStyle w:val="af2"/>
        <w:ind w:leftChars="202" w:left="424" w:firstLineChars="98" w:firstLine="206"/>
        <w:rPr>
          <w:rFonts w:ascii="游明朝" w:eastAsia="游明朝" w:hAnsi="游明朝"/>
          <w:color w:val="000000" w:themeColor="text1"/>
        </w:rPr>
      </w:pPr>
      <w:r w:rsidRPr="00083CB1">
        <w:rPr>
          <w:rFonts w:ascii="游明朝" w:eastAsia="游明朝" w:hAnsi="游明朝" w:hint="eastAsia"/>
          <w:color w:val="000000" w:themeColor="text1"/>
        </w:rPr>
        <w:t>開発責任者は、</w:t>
      </w:r>
      <w:r>
        <w:rPr>
          <w:rFonts w:ascii="游明朝" w:eastAsia="游明朝" w:hAnsi="游明朝" w:hint="eastAsia"/>
          <w:color w:val="000000" w:themeColor="text1"/>
        </w:rPr>
        <w:t>完成した</w:t>
      </w:r>
      <w:r w:rsidRPr="00F26BD3">
        <w:rPr>
          <w:rFonts w:ascii="游明朝" w:eastAsia="游明朝" w:hAnsi="游明朝" w:hint="eastAsia"/>
          <w:color w:val="000000" w:themeColor="text1"/>
        </w:rPr>
        <w:t>基盤導入計画書</w:t>
      </w:r>
      <w:r w:rsidR="00D53F10">
        <w:rPr>
          <w:rFonts w:ascii="游明朝" w:eastAsia="游明朝" w:hAnsi="游明朝" w:hint="eastAsia"/>
          <w:color w:val="000000" w:themeColor="text1"/>
        </w:rPr>
        <w:t>は</w:t>
      </w:r>
      <w:r>
        <w:rPr>
          <w:rFonts w:ascii="游明朝" w:eastAsia="游明朝" w:hAnsi="游明朝" w:hint="eastAsia"/>
          <w:color w:val="000000" w:themeColor="text1"/>
        </w:rPr>
        <w:t>プロジェクト会議に提出し、プロジェクト総括責任者の承認を得て、</w:t>
      </w:r>
      <w:r w:rsidRPr="00F26BD3">
        <w:rPr>
          <w:rFonts w:ascii="游明朝" w:eastAsia="游明朝" w:hAnsi="游明朝" w:hint="eastAsia"/>
          <w:color w:val="000000" w:themeColor="text1"/>
        </w:rPr>
        <w:t>基盤導入作業（基盤調達～端末</w:t>
      </w:r>
      <w:r w:rsidR="00323D62">
        <w:rPr>
          <w:rFonts w:ascii="游明朝" w:eastAsia="游明朝" w:hAnsi="游明朝" w:hint="eastAsia"/>
          <w:color w:val="000000" w:themeColor="text1"/>
        </w:rPr>
        <w:t>設置</w:t>
      </w:r>
      <w:r w:rsidRPr="00F26BD3">
        <w:rPr>
          <w:rFonts w:ascii="游明朝" w:eastAsia="游明朝" w:hAnsi="游明朝" w:hint="eastAsia"/>
          <w:color w:val="000000" w:themeColor="text1"/>
        </w:rPr>
        <w:t>）</w:t>
      </w:r>
      <w:r>
        <w:rPr>
          <w:rFonts w:ascii="游明朝" w:eastAsia="游明朝" w:hAnsi="游明朝" w:hint="eastAsia"/>
          <w:color w:val="000000" w:themeColor="text1"/>
        </w:rPr>
        <w:t>に着手します。</w:t>
      </w:r>
    </w:p>
    <w:p w14:paraId="77EBC1D9" w14:textId="77777777" w:rsidR="00A310BE" w:rsidRPr="007473F7" w:rsidRDefault="00A310BE" w:rsidP="00A310BE">
      <w:pPr>
        <w:pStyle w:val="af2"/>
        <w:ind w:leftChars="202" w:left="424" w:firstLineChars="98" w:firstLine="206"/>
        <w:rPr>
          <w:rFonts w:ascii="游明朝" w:eastAsia="游明朝" w:hAnsi="游明朝"/>
          <w:color w:val="000000" w:themeColor="text1"/>
        </w:rPr>
      </w:pPr>
    </w:p>
    <w:p w14:paraId="2A789346" w14:textId="77777777" w:rsidR="00A310BE" w:rsidRDefault="00A310BE" w:rsidP="00A310BE">
      <w:pPr>
        <w:widowControl/>
        <w:jc w:val="left"/>
        <w:rPr>
          <w:rFonts w:ascii="MS UI Gothic" w:eastAsia="MS UI Gothic" w:hAnsi="MS UI Gothic"/>
          <w:color w:val="000000" w:themeColor="text1"/>
          <w:szCs w:val="21"/>
        </w:rPr>
      </w:pPr>
      <w:r>
        <w:rPr>
          <w:color w:val="000000" w:themeColor="text1"/>
        </w:rPr>
        <w:br w:type="page"/>
      </w:r>
    </w:p>
    <w:p w14:paraId="6EB6BE91" w14:textId="77777777" w:rsidR="00A310BE" w:rsidRPr="007A741C" w:rsidRDefault="00A310BE" w:rsidP="00A310BE">
      <w:pPr>
        <w:pStyle w:val="af2"/>
        <w:ind w:leftChars="202" w:left="424"/>
        <w:rPr>
          <w:rFonts w:ascii="游明朝" w:eastAsia="游明朝" w:hAnsi="游明朝"/>
          <w:color w:val="000000" w:themeColor="text1"/>
        </w:rPr>
      </w:pPr>
    </w:p>
    <w:p w14:paraId="73B9AE38" w14:textId="6A734FBE" w:rsidR="00A310BE" w:rsidRPr="00EF698F" w:rsidRDefault="00A310BE" w:rsidP="008209C8">
      <w:pPr>
        <w:pStyle w:val="3"/>
      </w:pPr>
      <w:bookmarkStart w:id="54" w:name="_Toc532983217"/>
      <w:bookmarkStart w:id="55" w:name="_Toc130999888"/>
      <w:r w:rsidRPr="00EF698F">
        <w:rPr>
          <w:rFonts w:hint="eastAsia"/>
        </w:rPr>
        <w:t>基盤調達</w:t>
      </w:r>
      <w:bookmarkEnd w:id="54"/>
      <w:bookmarkEnd w:id="55"/>
    </w:p>
    <w:p w14:paraId="355D89C3" w14:textId="1091F339" w:rsidR="00A310BE" w:rsidRPr="00EF698F" w:rsidRDefault="00A310BE" w:rsidP="00DB1DF4">
      <w:pPr>
        <w:pStyle w:val="ac"/>
        <w:numPr>
          <w:ilvl w:val="0"/>
          <w:numId w:val="36"/>
        </w:numPr>
        <w:ind w:leftChars="0" w:left="426" w:firstLineChars="0" w:hanging="284"/>
        <w:rPr>
          <w:color w:val="000000" w:themeColor="text1"/>
        </w:rPr>
      </w:pPr>
      <w:r w:rsidRPr="00EF698F">
        <w:rPr>
          <w:rFonts w:hint="eastAsia"/>
          <w:color w:val="000000" w:themeColor="text1"/>
        </w:rPr>
        <w:t>概要</w:t>
      </w:r>
    </w:p>
    <w:p w14:paraId="607ADB93" w14:textId="7D88EC44" w:rsidR="00A310BE" w:rsidRPr="00EF698F" w:rsidRDefault="00A310BE" w:rsidP="00A310BE">
      <w:pPr>
        <w:ind w:leftChars="67" w:left="141"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設計した業務アプリケーションの実装に必要な機能や性能を有するハードウェアやソフトウェアを調達するために、基本設計書、詳細設計書を元にハードウェア／ソフトウェア、ネットワーク構成の詳細仕様を仕様書</w:t>
      </w:r>
      <w:r w:rsidR="00B1346B">
        <w:rPr>
          <w:rFonts w:ascii="游明朝" w:eastAsia="游明朝" w:hAnsi="游明朝" w:hint="eastAsia"/>
          <w:color w:val="000000" w:themeColor="text1"/>
          <w:szCs w:val="21"/>
        </w:rPr>
        <w:t>にまとめて</w:t>
      </w:r>
      <w:r w:rsidRPr="00EF698F">
        <w:rPr>
          <w:rFonts w:ascii="游明朝" w:eastAsia="游明朝" w:hAnsi="游明朝" w:hint="eastAsia"/>
          <w:color w:val="000000" w:themeColor="text1"/>
          <w:szCs w:val="21"/>
        </w:rPr>
        <w:t>、調達を行います。</w:t>
      </w:r>
    </w:p>
    <w:p w14:paraId="64467928" w14:textId="77777777" w:rsidR="00A310BE" w:rsidRPr="00EF698F" w:rsidRDefault="00A310BE" w:rsidP="00A310BE">
      <w:pPr>
        <w:ind w:leftChars="343" w:left="720" w:firstLineChars="100" w:firstLine="210"/>
        <w:rPr>
          <w:rFonts w:ascii="MS UI Gothic" w:eastAsia="MS UI Gothic" w:hAnsi="MS UI Gothic"/>
          <w:color w:val="000000" w:themeColor="text1"/>
        </w:rPr>
      </w:pPr>
    </w:p>
    <w:p w14:paraId="7EA2DCCD" w14:textId="37F069DC" w:rsidR="00A310BE" w:rsidRPr="00EF698F" w:rsidRDefault="00A310BE" w:rsidP="00DB1DF4">
      <w:pPr>
        <w:pStyle w:val="ac"/>
        <w:numPr>
          <w:ilvl w:val="0"/>
          <w:numId w:val="36"/>
        </w:numPr>
        <w:ind w:leftChars="0" w:left="426" w:firstLineChars="0" w:hanging="284"/>
        <w:rPr>
          <w:color w:val="000000" w:themeColor="text1"/>
        </w:rPr>
      </w:pPr>
      <w:r w:rsidRPr="00EF698F">
        <w:rPr>
          <w:rFonts w:hint="eastAsia"/>
          <w:color w:val="000000" w:themeColor="text1"/>
        </w:rPr>
        <w:t>作業フローチャート</w:t>
      </w:r>
    </w:p>
    <w:p w14:paraId="46D124F1" w14:textId="1BB65EF6" w:rsidR="00A310BE" w:rsidRDefault="00D55A56" w:rsidP="00A310BE">
      <w:pPr>
        <w:rPr>
          <w:rFonts w:ascii="MS UI Gothic" w:eastAsia="MS UI Gothic" w:hAnsi="MS UI Gothic"/>
          <w:color w:val="000000" w:themeColor="text1"/>
          <w:szCs w:val="21"/>
        </w:rPr>
      </w:pPr>
      <w:r w:rsidRPr="00D55A56">
        <w:rPr>
          <w:noProof/>
        </w:rPr>
        <w:drawing>
          <wp:inline distT="0" distB="0" distL="0" distR="0" wp14:anchorId="040E058A" wp14:editId="004F34F5">
            <wp:extent cx="5400040" cy="403401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034017"/>
                    </a:xfrm>
                    <a:prstGeom prst="rect">
                      <a:avLst/>
                    </a:prstGeom>
                    <a:noFill/>
                    <a:ln>
                      <a:noFill/>
                    </a:ln>
                  </pic:spPr>
                </pic:pic>
              </a:graphicData>
            </a:graphic>
          </wp:inline>
        </w:drawing>
      </w:r>
    </w:p>
    <w:p w14:paraId="60830039" w14:textId="03A4F2FD" w:rsidR="00A310BE" w:rsidRPr="00EF698F" w:rsidRDefault="00A310BE" w:rsidP="00DB1DF4">
      <w:pPr>
        <w:pStyle w:val="ac"/>
        <w:numPr>
          <w:ilvl w:val="0"/>
          <w:numId w:val="36"/>
        </w:numPr>
        <w:ind w:leftChars="0" w:left="426" w:firstLineChars="0" w:hanging="284"/>
        <w:rPr>
          <w:color w:val="000000" w:themeColor="text1"/>
        </w:rPr>
      </w:pPr>
      <w:r w:rsidRPr="00EF698F">
        <w:rPr>
          <w:rFonts w:hint="eastAsia"/>
          <w:color w:val="000000" w:themeColor="text1"/>
        </w:rPr>
        <w:t>実施事項</w:t>
      </w:r>
    </w:p>
    <w:p w14:paraId="1CAC8046" w14:textId="3E8C6757" w:rsidR="00A310BE" w:rsidRPr="00EF698F" w:rsidRDefault="00A310BE" w:rsidP="00DB1DF4">
      <w:pPr>
        <w:pStyle w:val="af0"/>
        <w:numPr>
          <w:ilvl w:val="0"/>
          <w:numId w:val="37"/>
        </w:numPr>
        <w:ind w:leftChars="0" w:firstLineChars="0" w:hanging="144"/>
        <w:rPr>
          <w:color w:val="000000" w:themeColor="text1"/>
        </w:rPr>
      </w:pPr>
      <w:r w:rsidRPr="00EF698F">
        <w:rPr>
          <w:rFonts w:hint="eastAsia"/>
          <w:color w:val="000000" w:themeColor="text1"/>
        </w:rPr>
        <w:t>調達仕様書作成計画</w:t>
      </w:r>
      <w:r w:rsidR="00A02432">
        <w:rPr>
          <w:rFonts w:hint="eastAsia"/>
          <w:color w:val="000000" w:themeColor="text1"/>
        </w:rPr>
        <w:t>の策定</w:t>
      </w:r>
    </w:p>
    <w:p w14:paraId="20C1B0AF" w14:textId="08DCE005" w:rsidR="00A310BE" w:rsidRPr="00EF698F" w:rsidRDefault="00A310BE" w:rsidP="00A310BE">
      <w:pPr>
        <w:ind w:leftChars="202" w:left="424"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開発責任者は、基盤リーダーと協力して、調達仕様書作成に関する計画書を作成します。完成した調達仕様書作成計画書</w:t>
      </w:r>
      <w:r w:rsidR="00552F62">
        <w:rPr>
          <w:rFonts w:ascii="游明朝" w:eastAsia="游明朝" w:hAnsi="游明朝" w:hint="eastAsia"/>
          <w:color w:val="000000" w:themeColor="text1"/>
          <w:szCs w:val="21"/>
        </w:rPr>
        <w:t>は</w:t>
      </w:r>
      <w:r w:rsidRPr="00EF698F">
        <w:rPr>
          <w:rFonts w:ascii="游明朝" w:eastAsia="游明朝" w:hAnsi="游明朝" w:hint="eastAsia"/>
          <w:color w:val="000000" w:themeColor="text1"/>
          <w:szCs w:val="21"/>
        </w:rPr>
        <w:t>プロジェクト会議に提出します。</w:t>
      </w:r>
    </w:p>
    <w:p w14:paraId="61732A43" w14:textId="52034EAF" w:rsidR="00552F62" w:rsidRDefault="00A310BE" w:rsidP="00F76E15">
      <w:pPr>
        <w:ind w:leftChars="202" w:left="424"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また、本市の機器調達</w:t>
      </w:r>
      <w:r w:rsidR="00B1346B">
        <w:rPr>
          <w:rFonts w:ascii="游明朝" w:eastAsia="游明朝" w:hAnsi="游明朝" w:hint="eastAsia"/>
          <w:color w:val="000000" w:themeColor="text1"/>
          <w:szCs w:val="21"/>
        </w:rPr>
        <w:t>ルールに基づき</w:t>
      </w:r>
      <w:r w:rsidRPr="00EF698F">
        <w:rPr>
          <w:rFonts w:ascii="游明朝" w:eastAsia="游明朝" w:hAnsi="游明朝" w:hint="eastAsia"/>
          <w:color w:val="000000" w:themeColor="text1"/>
          <w:szCs w:val="21"/>
        </w:rPr>
        <w:t>、調達仕様書の作成から入札、契約に至る日別スケジュールを作成します。作成したスケジュールを元に、契約管財局と調達手続きや実施期間に問題がない</w:t>
      </w:r>
      <w:r w:rsidR="00D55A56">
        <w:rPr>
          <w:rFonts w:ascii="游明朝" w:eastAsia="游明朝" w:hAnsi="游明朝" w:hint="eastAsia"/>
          <w:color w:val="000000" w:themeColor="text1"/>
          <w:szCs w:val="21"/>
        </w:rPr>
        <w:t>よう</w:t>
      </w:r>
      <w:r w:rsidRPr="00EF698F">
        <w:rPr>
          <w:rFonts w:ascii="游明朝" w:eastAsia="游明朝" w:hAnsi="游明朝" w:hint="eastAsia"/>
          <w:color w:val="000000" w:themeColor="text1"/>
          <w:szCs w:val="21"/>
        </w:rPr>
        <w:t>調整します。</w:t>
      </w:r>
      <w:r w:rsidR="00D55A56">
        <w:rPr>
          <w:rFonts w:ascii="游明朝" w:eastAsia="游明朝" w:hAnsi="游明朝" w:hint="eastAsia"/>
          <w:color w:val="000000" w:themeColor="text1"/>
          <w:szCs w:val="21"/>
        </w:rPr>
        <w:t>大阪市共通クラウドを利用する場合は、デジタル統括室と手続きや実施期間に問題がないよう調整します。</w:t>
      </w:r>
    </w:p>
    <w:p w14:paraId="20470216" w14:textId="4C4852D1" w:rsidR="007E7A42" w:rsidRDefault="007E7A42">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0D9DFE29" w14:textId="77777777" w:rsidR="007E7A42" w:rsidRPr="00EF698F" w:rsidRDefault="007E7A42" w:rsidP="00F76E15">
      <w:pPr>
        <w:ind w:leftChars="202" w:left="424" w:firstLineChars="100" w:firstLine="210"/>
        <w:rPr>
          <w:rFonts w:ascii="游明朝" w:eastAsia="游明朝" w:hAnsi="游明朝"/>
          <w:color w:val="000000" w:themeColor="text1"/>
          <w:szCs w:val="21"/>
        </w:rPr>
      </w:pPr>
    </w:p>
    <w:p w14:paraId="717DFF85" w14:textId="2439E5D8" w:rsidR="00A310BE" w:rsidRPr="00EF698F" w:rsidRDefault="00A310BE" w:rsidP="00DB1DF4">
      <w:pPr>
        <w:pStyle w:val="af0"/>
        <w:numPr>
          <w:ilvl w:val="0"/>
          <w:numId w:val="37"/>
        </w:numPr>
        <w:ind w:leftChars="0" w:firstLineChars="0" w:hanging="144"/>
        <w:rPr>
          <w:color w:val="000000" w:themeColor="text1"/>
        </w:rPr>
      </w:pPr>
      <w:r w:rsidRPr="00EF698F">
        <w:rPr>
          <w:rFonts w:hint="eastAsia"/>
        </w:rPr>
        <w:t>端末台数等決定</w:t>
      </w:r>
    </w:p>
    <w:p w14:paraId="09C08E00" w14:textId="63EE74E0" w:rsidR="00A310BE" w:rsidRPr="00EF698F" w:rsidRDefault="00A310BE" w:rsidP="00A310BE">
      <w:pPr>
        <w:ind w:leftChars="202" w:left="424"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開発責任者は、基盤リーダー、研修リーダーと協力して、利用部門と調整し、設置する端末</w:t>
      </w:r>
      <w:r w:rsidR="00552F62">
        <w:rPr>
          <w:rFonts w:ascii="游明朝" w:eastAsia="游明朝" w:hAnsi="游明朝" w:hint="eastAsia"/>
          <w:color w:val="000000" w:themeColor="text1"/>
          <w:szCs w:val="21"/>
        </w:rPr>
        <w:t>及び</w:t>
      </w:r>
      <w:r w:rsidRPr="00EF698F">
        <w:rPr>
          <w:rFonts w:ascii="游明朝" w:eastAsia="游明朝" w:hAnsi="游明朝" w:hint="eastAsia"/>
          <w:color w:val="000000" w:themeColor="text1"/>
          <w:szCs w:val="21"/>
        </w:rPr>
        <w:t>プリンタの台数を確定します。また、開発リーダーと協力して、調達する機器の中からテストや操作研修のために一時的に設置する端末、プリンタ台数を割当て、操作研修用、テスト環境用、利用部門への工程毎の端末</w:t>
      </w:r>
      <w:r w:rsidR="00323D62">
        <w:rPr>
          <w:rFonts w:ascii="游明朝" w:eastAsia="游明朝" w:hAnsi="游明朝" w:hint="eastAsia"/>
          <w:color w:val="000000" w:themeColor="text1"/>
          <w:szCs w:val="21"/>
        </w:rPr>
        <w:t>設置</w:t>
      </w:r>
      <w:r w:rsidRPr="00EF698F">
        <w:rPr>
          <w:rFonts w:ascii="游明朝" w:eastAsia="游明朝" w:hAnsi="游明朝" w:hint="eastAsia"/>
          <w:color w:val="000000" w:themeColor="text1"/>
          <w:szCs w:val="21"/>
        </w:rPr>
        <w:t>計画案を作成します。</w:t>
      </w:r>
    </w:p>
    <w:p w14:paraId="3B145311" w14:textId="77777777" w:rsidR="00A310BE" w:rsidRPr="00EF698F" w:rsidRDefault="00A310BE" w:rsidP="00A310BE">
      <w:pPr>
        <w:ind w:leftChars="202" w:left="424" w:firstLineChars="100" w:firstLine="210"/>
        <w:rPr>
          <w:rFonts w:ascii="游明朝" w:eastAsia="游明朝" w:hAnsi="游明朝"/>
          <w:color w:val="000000" w:themeColor="text1"/>
          <w:szCs w:val="21"/>
        </w:rPr>
      </w:pPr>
    </w:p>
    <w:p w14:paraId="15C38E71" w14:textId="38F4A90C" w:rsidR="00A310BE" w:rsidRPr="00EF698F" w:rsidRDefault="00A310BE" w:rsidP="00DB1DF4">
      <w:pPr>
        <w:pStyle w:val="af0"/>
        <w:numPr>
          <w:ilvl w:val="0"/>
          <w:numId w:val="37"/>
        </w:numPr>
        <w:ind w:leftChars="0" w:firstLineChars="0" w:hanging="144"/>
        <w:rPr>
          <w:color w:val="000000" w:themeColor="text1"/>
        </w:rPr>
      </w:pPr>
      <w:r w:rsidRPr="00EF698F">
        <w:rPr>
          <w:rFonts w:hint="eastAsia"/>
        </w:rPr>
        <w:t>調達仕様書作成</w:t>
      </w:r>
    </w:p>
    <w:p w14:paraId="0A3C41AC" w14:textId="4E06A564" w:rsidR="00A310BE" w:rsidRPr="00EF698F" w:rsidRDefault="00A310BE" w:rsidP="00A310BE">
      <w:pPr>
        <w:ind w:leftChars="202" w:left="424"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開発責任者は、基盤リーダーと協力して、サーバ</w:t>
      </w:r>
      <w:r w:rsidR="00552F62">
        <w:rPr>
          <w:rFonts w:ascii="游明朝" w:eastAsia="游明朝" w:hAnsi="游明朝" w:hint="eastAsia"/>
          <w:color w:val="000000" w:themeColor="text1"/>
          <w:szCs w:val="21"/>
        </w:rPr>
        <w:t>及び</w:t>
      </w:r>
      <w:r w:rsidRPr="00EF698F">
        <w:rPr>
          <w:rFonts w:ascii="游明朝" w:eastAsia="游明朝" w:hAnsi="游明朝" w:hint="eastAsia"/>
          <w:color w:val="000000" w:themeColor="text1"/>
          <w:szCs w:val="21"/>
        </w:rPr>
        <w:t>端末、プリンタ調達について、次表：調達仕様書に示す事項を踏まえて、必要に応じて項目を追加・修正して調達仕様書</w:t>
      </w:r>
      <w:r w:rsidR="00552F62">
        <w:rPr>
          <w:rFonts w:ascii="游明朝" w:eastAsia="游明朝" w:hAnsi="游明朝" w:hint="eastAsia"/>
          <w:color w:val="000000" w:themeColor="text1"/>
          <w:szCs w:val="21"/>
        </w:rPr>
        <w:t>及び</w:t>
      </w:r>
      <w:r w:rsidRPr="00EF698F">
        <w:rPr>
          <w:rFonts w:ascii="游明朝" w:eastAsia="游明朝" w:hAnsi="游明朝" w:hint="eastAsia"/>
          <w:color w:val="000000" w:themeColor="text1"/>
          <w:szCs w:val="21"/>
        </w:rPr>
        <w:t>入札説明書</w:t>
      </w:r>
      <w:r>
        <w:rPr>
          <w:rFonts w:ascii="游明朝" w:eastAsia="游明朝" w:hAnsi="游明朝" w:hint="eastAsia"/>
          <w:color w:val="000000" w:themeColor="text1"/>
          <w:szCs w:val="21"/>
        </w:rPr>
        <w:t>等</w:t>
      </w:r>
      <w:r w:rsidRPr="00EF698F">
        <w:rPr>
          <w:rFonts w:ascii="游明朝" w:eastAsia="游明朝" w:hAnsi="游明朝" w:hint="eastAsia"/>
          <w:color w:val="000000" w:themeColor="text1"/>
          <w:szCs w:val="21"/>
        </w:rPr>
        <w:t>の調達関連資料を作成します。作成した調達仕様書</w:t>
      </w:r>
      <w:r w:rsidR="00B1346B">
        <w:rPr>
          <w:rFonts w:ascii="游明朝" w:eastAsia="游明朝" w:hAnsi="游明朝" w:hint="eastAsia"/>
          <w:color w:val="000000" w:themeColor="text1"/>
          <w:szCs w:val="21"/>
        </w:rPr>
        <w:t>については、</w:t>
      </w:r>
      <w:r w:rsidRPr="00EF698F">
        <w:rPr>
          <w:rFonts w:ascii="游明朝" w:eastAsia="游明朝" w:hAnsi="游明朝" w:hint="eastAsia"/>
          <w:color w:val="000000" w:themeColor="text1"/>
          <w:szCs w:val="21"/>
        </w:rPr>
        <w:t>競争性、透明性、公平性が担保され</w:t>
      </w:r>
      <w:r w:rsidR="00B1346B">
        <w:rPr>
          <w:rFonts w:ascii="游明朝" w:eastAsia="游明朝" w:hAnsi="游明朝" w:hint="eastAsia"/>
          <w:color w:val="000000" w:themeColor="text1"/>
          <w:szCs w:val="21"/>
        </w:rPr>
        <w:t>るよう内容を</w:t>
      </w:r>
      <w:r w:rsidRPr="00EF698F">
        <w:rPr>
          <w:rFonts w:ascii="游明朝" w:eastAsia="游明朝" w:hAnsi="游明朝" w:hint="eastAsia"/>
          <w:color w:val="000000" w:themeColor="text1"/>
          <w:szCs w:val="21"/>
        </w:rPr>
        <w:t>調整します。</w:t>
      </w:r>
    </w:p>
    <w:p w14:paraId="44B014F0" w14:textId="77777777" w:rsidR="00A310BE" w:rsidRPr="00EF698F" w:rsidRDefault="00A310BE" w:rsidP="00A310BE">
      <w:pPr>
        <w:rPr>
          <w:rFonts w:ascii="MS UI Gothic" w:eastAsia="MS UI Gothic" w:hAnsi="MS UI Gothic"/>
          <w:color w:val="000000" w:themeColor="text1"/>
          <w:szCs w:val="21"/>
        </w:rPr>
      </w:pPr>
    </w:p>
    <w:p w14:paraId="32201088" w14:textId="77777777" w:rsidR="00A310BE" w:rsidRPr="00EF698F" w:rsidRDefault="00A310BE" w:rsidP="00A310BE">
      <w:pPr>
        <w:ind w:firstLineChars="100" w:firstLine="210"/>
        <w:jc w:val="left"/>
        <w:rPr>
          <w:color w:val="000000" w:themeColor="text1"/>
        </w:rPr>
      </w:pPr>
      <w:r w:rsidRPr="00EF698F">
        <w:rPr>
          <w:rFonts w:ascii="MS UI Gothic" w:eastAsia="MS UI Gothic" w:hAnsi="MS UI Gothic" w:hint="eastAsia"/>
          <w:color w:val="000000" w:themeColor="text1"/>
          <w:szCs w:val="21"/>
          <w:bdr w:val="single" w:sz="4" w:space="0" w:color="auto"/>
        </w:rPr>
        <w:t>調達仕様書</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38"/>
        <w:gridCol w:w="5137"/>
      </w:tblGrid>
      <w:tr w:rsidR="00724CDF" w:rsidRPr="00724CDF" w14:paraId="441D5092" w14:textId="77777777" w:rsidTr="00724CDF">
        <w:tc>
          <w:tcPr>
            <w:tcW w:w="3038" w:type="dxa"/>
            <w:shd w:val="clear" w:color="auto" w:fill="002060"/>
          </w:tcPr>
          <w:p w14:paraId="132706FA" w14:textId="77777777" w:rsidR="00A310BE" w:rsidRPr="00724CDF" w:rsidRDefault="00A310BE" w:rsidP="000730D9">
            <w:pPr>
              <w:jc w:val="center"/>
              <w:rPr>
                <w:rFonts w:ascii="HGPｺﾞｼｯｸE" w:eastAsia="HGPｺﾞｼｯｸE" w:hAnsi="HGPｺﾞｼｯｸE"/>
                <w:color w:val="FFFFFF" w:themeColor="background1"/>
                <w:sz w:val="20"/>
                <w:szCs w:val="20"/>
              </w:rPr>
            </w:pPr>
            <w:r w:rsidRPr="00724CDF">
              <w:rPr>
                <w:rFonts w:ascii="HGPｺﾞｼｯｸE" w:eastAsia="HGPｺﾞｼｯｸE" w:hAnsi="HGPｺﾞｼｯｸE" w:hint="eastAsia"/>
                <w:color w:val="FFFFFF" w:themeColor="background1"/>
                <w:sz w:val="20"/>
                <w:szCs w:val="20"/>
              </w:rPr>
              <w:t>項目</w:t>
            </w:r>
          </w:p>
        </w:tc>
        <w:tc>
          <w:tcPr>
            <w:tcW w:w="5137" w:type="dxa"/>
            <w:shd w:val="clear" w:color="auto" w:fill="002060"/>
          </w:tcPr>
          <w:p w14:paraId="5B4368EE" w14:textId="77777777" w:rsidR="00A310BE" w:rsidRPr="00724CDF" w:rsidRDefault="00A310BE" w:rsidP="000730D9">
            <w:pPr>
              <w:jc w:val="center"/>
              <w:rPr>
                <w:rFonts w:ascii="HGPｺﾞｼｯｸE" w:eastAsia="HGPｺﾞｼｯｸE" w:hAnsi="HGPｺﾞｼｯｸE"/>
                <w:color w:val="FFFFFF" w:themeColor="background1"/>
                <w:sz w:val="20"/>
                <w:szCs w:val="20"/>
              </w:rPr>
            </w:pPr>
            <w:r w:rsidRPr="00724CDF">
              <w:rPr>
                <w:rFonts w:ascii="HGPｺﾞｼｯｸE" w:eastAsia="HGPｺﾞｼｯｸE" w:hAnsi="HGPｺﾞｼｯｸE" w:hint="eastAsia"/>
                <w:color w:val="FFFFFF" w:themeColor="background1"/>
                <w:sz w:val="20"/>
                <w:szCs w:val="20"/>
              </w:rPr>
              <w:t>記述内容</w:t>
            </w:r>
          </w:p>
        </w:tc>
      </w:tr>
      <w:tr w:rsidR="00A310BE" w:rsidRPr="00EF698F" w14:paraId="49D0BCA9" w14:textId="77777777" w:rsidTr="000730D9">
        <w:tc>
          <w:tcPr>
            <w:tcW w:w="3038" w:type="dxa"/>
          </w:tcPr>
          <w:p w14:paraId="33A8D046"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目的、概要</w:t>
            </w:r>
          </w:p>
        </w:tc>
        <w:tc>
          <w:tcPr>
            <w:tcW w:w="5137" w:type="dxa"/>
          </w:tcPr>
          <w:p w14:paraId="6E4AE219"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機器等調達の目的、概要</w:t>
            </w:r>
          </w:p>
        </w:tc>
      </w:tr>
      <w:tr w:rsidR="00A310BE" w:rsidRPr="00EF698F" w14:paraId="76943E75" w14:textId="77777777" w:rsidTr="000730D9">
        <w:tc>
          <w:tcPr>
            <w:tcW w:w="3038" w:type="dxa"/>
          </w:tcPr>
          <w:p w14:paraId="67E288AB"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実施体制・役割分担</w:t>
            </w:r>
          </w:p>
        </w:tc>
        <w:tc>
          <w:tcPr>
            <w:tcW w:w="5137" w:type="dxa"/>
          </w:tcPr>
          <w:p w14:paraId="78A1E9D3"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本市、開発業者、機器業者の体制、役割</w:t>
            </w:r>
          </w:p>
        </w:tc>
      </w:tr>
      <w:tr w:rsidR="00A310BE" w:rsidRPr="00EF698F" w14:paraId="2E69620B" w14:textId="77777777" w:rsidTr="000730D9">
        <w:tc>
          <w:tcPr>
            <w:tcW w:w="3038" w:type="dxa"/>
          </w:tcPr>
          <w:p w14:paraId="302D039E"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スケジュール</w:t>
            </w:r>
          </w:p>
        </w:tc>
        <w:tc>
          <w:tcPr>
            <w:tcW w:w="5137" w:type="dxa"/>
          </w:tcPr>
          <w:p w14:paraId="49F09AA4"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契約締結後の準備作業、機器セットアップから設置場所への配置に至るスケジュール</w:t>
            </w:r>
          </w:p>
        </w:tc>
      </w:tr>
      <w:tr w:rsidR="00A310BE" w:rsidRPr="00EF698F" w14:paraId="7C9CB40A" w14:textId="77777777" w:rsidTr="000730D9">
        <w:tc>
          <w:tcPr>
            <w:tcW w:w="3038" w:type="dxa"/>
          </w:tcPr>
          <w:p w14:paraId="1BE2F905"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納入物品（機器等仕様）、納入場所</w:t>
            </w:r>
          </w:p>
        </w:tc>
        <w:tc>
          <w:tcPr>
            <w:tcW w:w="5137" w:type="dxa"/>
          </w:tcPr>
          <w:p w14:paraId="6D77F10E"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機器仕様、機器毎の納入場所</w:t>
            </w:r>
          </w:p>
          <w:p w14:paraId="2D67A7CA"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機器業者納入か本市準備（受注業者準備を含む）かの区分も明記</w:t>
            </w:r>
          </w:p>
        </w:tc>
      </w:tr>
      <w:tr w:rsidR="00A310BE" w:rsidRPr="00EF698F" w14:paraId="4BFDBA6F" w14:textId="77777777" w:rsidTr="000730D9">
        <w:tc>
          <w:tcPr>
            <w:tcW w:w="3038" w:type="dxa"/>
          </w:tcPr>
          <w:p w14:paraId="22B3E4A9"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機器の設置要件</w:t>
            </w:r>
          </w:p>
        </w:tc>
        <w:tc>
          <w:tcPr>
            <w:tcW w:w="5137" w:type="dxa"/>
          </w:tcPr>
          <w:p w14:paraId="6A57F924"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機器搬入時のルール、機器設置場所の環境仕様</w:t>
            </w:r>
          </w:p>
        </w:tc>
      </w:tr>
      <w:tr w:rsidR="00A310BE" w:rsidRPr="00EF698F" w14:paraId="745198D4" w14:textId="77777777" w:rsidTr="000730D9">
        <w:tc>
          <w:tcPr>
            <w:tcW w:w="3038" w:type="dxa"/>
          </w:tcPr>
          <w:p w14:paraId="5FE624CA"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導入作業内容</w:t>
            </w:r>
          </w:p>
        </w:tc>
        <w:tc>
          <w:tcPr>
            <w:tcW w:w="5137" w:type="dxa"/>
          </w:tcPr>
          <w:p w14:paraId="1B1E4BE0"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機器納入に付随して必要な作業　DB・ミドルウェア等ソフトウェアインストール（機器業者納入分、本市準備分）、アドレス設定</w:t>
            </w:r>
            <w:r>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のセットアップ作業</w:t>
            </w:r>
          </w:p>
        </w:tc>
      </w:tr>
      <w:tr w:rsidR="00A310BE" w:rsidRPr="00EF698F" w14:paraId="4AF29773" w14:textId="77777777" w:rsidTr="000730D9">
        <w:tc>
          <w:tcPr>
            <w:tcW w:w="3038" w:type="dxa"/>
          </w:tcPr>
          <w:p w14:paraId="7960EFA7"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検収</w:t>
            </w:r>
          </w:p>
        </w:tc>
        <w:tc>
          <w:tcPr>
            <w:tcW w:w="5137" w:type="dxa"/>
          </w:tcPr>
          <w:p w14:paraId="16D6D694"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納入物品の検収方法</w:t>
            </w:r>
          </w:p>
        </w:tc>
      </w:tr>
      <w:tr w:rsidR="00A310BE" w:rsidRPr="00EF698F" w14:paraId="2A6C32BA" w14:textId="77777777" w:rsidTr="000730D9">
        <w:tc>
          <w:tcPr>
            <w:tcW w:w="3038" w:type="dxa"/>
          </w:tcPr>
          <w:p w14:paraId="57A8ECA5"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保守要件</w:t>
            </w:r>
          </w:p>
        </w:tc>
        <w:tc>
          <w:tcPr>
            <w:tcW w:w="5137" w:type="dxa"/>
          </w:tcPr>
          <w:p w14:paraId="068B55EE"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機器等保守開始後に対応する作業</w:t>
            </w:r>
          </w:p>
        </w:tc>
      </w:tr>
      <w:tr w:rsidR="00A310BE" w:rsidRPr="00EF698F" w14:paraId="6D9D1F90" w14:textId="77777777" w:rsidTr="000730D9">
        <w:tc>
          <w:tcPr>
            <w:tcW w:w="3038" w:type="dxa"/>
          </w:tcPr>
          <w:p w14:paraId="13E2C3F1"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借入期間満了後の取り扱い</w:t>
            </w:r>
          </w:p>
        </w:tc>
        <w:tc>
          <w:tcPr>
            <w:tcW w:w="5137" w:type="dxa"/>
          </w:tcPr>
          <w:p w14:paraId="7D83BB21"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借入期間満了後の機器やライセンスの取り扱い</w:t>
            </w:r>
          </w:p>
          <w:p w14:paraId="41AEE53D"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ディスク内のデータ消去の証明方法</w:t>
            </w:r>
          </w:p>
        </w:tc>
      </w:tr>
      <w:tr w:rsidR="00A310BE" w:rsidRPr="00EF698F" w14:paraId="5C8E9CD4" w14:textId="77777777" w:rsidTr="000730D9">
        <w:tc>
          <w:tcPr>
            <w:tcW w:w="3038" w:type="dxa"/>
          </w:tcPr>
          <w:p w14:paraId="3FD0BF50"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機密保護</w:t>
            </w:r>
          </w:p>
        </w:tc>
        <w:tc>
          <w:tcPr>
            <w:tcW w:w="5137" w:type="dxa"/>
          </w:tcPr>
          <w:p w14:paraId="46483E66"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契約によって得た情報の扱い</w:t>
            </w:r>
          </w:p>
        </w:tc>
      </w:tr>
      <w:tr w:rsidR="00A310BE" w:rsidRPr="00EF698F" w14:paraId="76A9FF6D" w14:textId="77777777" w:rsidTr="000730D9">
        <w:tc>
          <w:tcPr>
            <w:tcW w:w="3038" w:type="dxa"/>
          </w:tcPr>
          <w:p w14:paraId="66235FAF"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会議体</w:t>
            </w:r>
          </w:p>
        </w:tc>
        <w:tc>
          <w:tcPr>
            <w:tcW w:w="5137" w:type="dxa"/>
          </w:tcPr>
          <w:p w14:paraId="761AA146" w14:textId="77777777" w:rsidR="00A310BE" w:rsidRPr="00EF698F" w:rsidRDefault="00A310BE" w:rsidP="000730D9">
            <w:pPr>
              <w:rPr>
                <w:rFonts w:ascii="MS UI Gothic" w:eastAsia="MS UI Gothic" w:hAnsi="MS UI Gothic"/>
                <w:color w:val="000000" w:themeColor="text1"/>
                <w:sz w:val="18"/>
                <w:szCs w:val="18"/>
              </w:rPr>
            </w:pPr>
            <w:r w:rsidRPr="00083CB1">
              <w:rPr>
                <w:rFonts w:ascii="MS UI Gothic" w:eastAsia="MS UI Gothic" w:hAnsi="MS UI Gothic" w:hint="eastAsia"/>
                <w:color w:val="000000" w:themeColor="text1"/>
                <w:sz w:val="18"/>
                <w:szCs w:val="18"/>
              </w:rPr>
              <w:t>進捗管理や課題管理、調整を行う会議体</w:t>
            </w:r>
            <w:r>
              <w:rPr>
                <w:rFonts w:ascii="MS UI Gothic" w:eastAsia="MS UI Gothic" w:hAnsi="MS UI Gothic" w:hint="eastAsia"/>
                <w:color w:val="000000" w:themeColor="text1"/>
                <w:sz w:val="18"/>
                <w:szCs w:val="18"/>
              </w:rPr>
              <w:t>、実施頻度</w:t>
            </w:r>
          </w:p>
        </w:tc>
      </w:tr>
      <w:tr w:rsidR="00A310BE" w:rsidRPr="00EF698F" w14:paraId="1AA84075" w14:textId="77777777" w:rsidTr="000730D9">
        <w:tc>
          <w:tcPr>
            <w:tcW w:w="3038" w:type="dxa"/>
          </w:tcPr>
          <w:p w14:paraId="72B8E252"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提出依頼資料</w:t>
            </w:r>
          </w:p>
        </w:tc>
        <w:tc>
          <w:tcPr>
            <w:tcW w:w="5137" w:type="dxa"/>
          </w:tcPr>
          <w:p w14:paraId="39CF4905"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納品物品一覧、ラック構成図、電源・重量等仕様、</w:t>
            </w:r>
          </w:p>
          <w:p w14:paraId="60310793"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セットアップ等作業手順書、機器性能検証結果</w:t>
            </w:r>
          </w:p>
          <w:p w14:paraId="53FC8C89" w14:textId="77777777" w:rsidR="00A310BE" w:rsidRPr="00EF698F" w:rsidRDefault="00A310BE" w:rsidP="000730D9">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作業体制図、連絡体制図</w:t>
            </w:r>
          </w:p>
        </w:tc>
      </w:tr>
    </w:tbl>
    <w:p w14:paraId="43BD966E" w14:textId="77777777" w:rsidR="00A310BE" w:rsidRPr="00EF698F" w:rsidRDefault="00A310BE" w:rsidP="00A310BE">
      <w:pPr>
        <w:ind w:leftChars="450" w:left="945" w:firstLineChars="100" w:firstLine="210"/>
        <w:rPr>
          <w:rFonts w:ascii="MS UI Gothic" w:eastAsia="MS UI Gothic" w:hAnsi="MS UI Gothic"/>
          <w:szCs w:val="21"/>
        </w:rPr>
      </w:pPr>
    </w:p>
    <w:p w14:paraId="6080375A" w14:textId="77777777" w:rsidR="00A310BE" w:rsidRDefault="00A310BE" w:rsidP="00A310BE">
      <w:pPr>
        <w:ind w:leftChars="450" w:left="945" w:firstLineChars="100" w:firstLine="210"/>
        <w:rPr>
          <w:rFonts w:ascii="MS UI Gothic" w:eastAsia="MS UI Gothic" w:hAnsi="MS UI Gothic"/>
          <w:szCs w:val="21"/>
        </w:rPr>
      </w:pPr>
    </w:p>
    <w:p w14:paraId="41F76F2D" w14:textId="180D0B70" w:rsidR="00867A71" w:rsidRPr="00EF698F" w:rsidRDefault="00BC4B66" w:rsidP="00F76E15">
      <w:pPr>
        <w:widowControl/>
        <w:jc w:val="left"/>
        <w:rPr>
          <w:rFonts w:ascii="MS UI Gothic" w:eastAsia="MS UI Gothic" w:hAnsi="MS UI Gothic"/>
          <w:szCs w:val="21"/>
        </w:rPr>
      </w:pPr>
      <w:r>
        <w:rPr>
          <w:rFonts w:ascii="MS UI Gothic" w:eastAsia="MS UI Gothic" w:hAnsi="MS UI Gothic"/>
          <w:szCs w:val="21"/>
        </w:rPr>
        <w:br w:type="page"/>
      </w:r>
    </w:p>
    <w:p w14:paraId="31D85715" w14:textId="7003DC5F" w:rsidR="00A310BE" w:rsidRPr="00DF5790" w:rsidRDefault="003513DA" w:rsidP="00DB1DF4">
      <w:pPr>
        <w:pStyle w:val="af0"/>
        <w:numPr>
          <w:ilvl w:val="0"/>
          <w:numId w:val="37"/>
        </w:numPr>
        <w:ind w:leftChars="0" w:firstLineChars="0" w:hanging="144"/>
        <w:rPr>
          <w:color w:val="000000" w:themeColor="text1"/>
        </w:rPr>
      </w:pPr>
      <w:r>
        <w:rPr>
          <w:rFonts w:hint="eastAsia"/>
          <w:color w:val="000000" w:themeColor="text1"/>
        </w:rPr>
        <w:t>インフラレビュー</w:t>
      </w:r>
    </w:p>
    <w:p w14:paraId="53917CDF" w14:textId="5F2A09B1" w:rsidR="00A310BE" w:rsidRPr="00EF698F" w:rsidRDefault="003513DA" w:rsidP="00A310BE">
      <w:pPr>
        <w:ind w:leftChars="202" w:left="424" w:firstLineChars="100" w:firstLine="210"/>
        <w:rPr>
          <w:rFonts w:ascii="游明朝" w:eastAsia="游明朝" w:hAnsi="游明朝"/>
          <w:szCs w:val="21"/>
        </w:rPr>
      </w:pPr>
      <w:r>
        <w:rPr>
          <w:rFonts w:ascii="游明朝" w:eastAsia="游明朝" w:hAnsi="游明朝" w:hint="eastAsia"/>
          <w:szCs w:val="21"/>
        </w:rPr>
        <w:t>第三者レビュー</w:t>
      </w:r>
      <w:r w:rsidR="00F55BDA">
        <w:rPr>
          <w:rFonts w:ascii="游明朝" w:eastAsia="游明朝" w:hAnsi="游明朝" w:hint="eastAsia"/>
          <w:szCs w:val="21"/>
        </w:rPr>
        <w:t>を行うプロジェクトの場合、</w:t>
      </w:r>
      <w:r w:rsidR="00A310BE" w:rsidRPr="00DF5790">
        <w:rPr>
          <w:rFonts w:ascii="游明朝" w:eastAsia="游明朝" w:hAnsi="游明朝" w:hint="eastAsia"/>
          <w:szCs w:val="21"/>
        </w:rPr>
        <w:t>開発責任者は調達仕様書が一定完成した段階で</w:t>
      </w:r>
      <w:r w:rsidR="00F55BDA">
        <w:rPr>
          <w:rFonts w:ascii="游明朝" w:eastAsia="游明朝" w:hAnsi="游明朝" w:hint="eastAsia"/>
          <w:szCs w:val="21"/>
        </w:rPr>
        <w:t>調達仕様書をデジタル統括室に提供し、確認を依頼します。必要に応じて</w:t>
      </w:r>
      <w:r w:rsidR="00A310BE" w:rsidRPr="00DF5790">
        <w:rPr>
          <w:rFonts w:ascii="游明朝" w:eastAsia="游明朝" w:hAnsi="游明朝" w:hint="eastAsia"/>
          <w:szCs w:val="21"/>
        </w:rPr>
        <w:t>インフラ会議を開催し、</w:t>
      </w:r>
      <w:r w:rsidR="00F55BDA">
        <w:rPr>
          <w:rFonts w:ascii="游明朝" w:eastAsia="游明朝" w:hAnsi="游明朝" w:hint="eastAsia"/>
          <w:szCs w:val="21"/>
        </w:rPr>
        <w:t>デジタル統括室</w:t>
      </w:r>
      <w:r w:rsidR="00A310BE" w:rsidRPr="00DF5790">
        <w:rPr>
          <w:rFonts w:ascii="游明朝" w:eastAsia="游明朝" w:hAnsi="游明朝" w:hint="eastAsia"/>
          <w:szCs w:val="21"/>
        </w:rPr>
        <w:t>と調達仕様書の内容確認を行います。</w:t>
      </w:r>
    </w:p>
    <w:p w14:paraId="0F70525A" w14:textId="77777777" w:rsidR="00A310BE" w:rsidRPr="00EF698F" w:rsidRDefault="00A310BE" w:rsidP="00A310BE">
      <w:pPr>
        <w:widowControl/>
        <w:jc w:val="left"/>
        <w:rPr>
          <w:rFonts w:ascii="MS UI Gothic" w:eastAsia="MS UI Gothic" w:hAnsi="MS UI Gothic"/>
          <w:color w:val="000000" w:themeColor="text1"/>
          <w:szCs w:val="21"/>
        </w:rPr>
      </w:pPr>
    </w:p>
    <w:p w14:paraId="63140A47" w14:textId="570CA457" w:rsidR="00A310BE" w:rsidRPr="00EF698F" w:rsidRDefault="00A310BE" w:rsidP="00DB1DF4">
      <w:pPr>
        <w:pStyle w:val="af0"/>
        <w:numPr>
          <w:ilvl w:val="0"/>
          <w:numId w:val="37"/>
        </w:numPr>
        <w:ind w:leftChars="0" w:firstLineChars="0" w:hanging="144"/>
        <w:rPr>
          <w:color w:val="000000" w:themeColor="text1"/>
        </w:rPr>
      </w:pPr>
      <w:r w:rsidRPr="00EF698F">
        <w:rPr>
          <w:rFonts w:hint="eastAsia"/>
          <w:color w:val="000000" w:themeColor="text1"/>
        </w:rPr>
        <w:t>調達手続き</w:t>
      </w:r>
    </w:p>
    <w:p w14:paraId="12DB3FDB" w14:textId="0352FFE8" w:rsidR="00A310BE" w:rsidRPr="00EF698F" w:rsidRDefault="00A310BE" w:rsidP="00A310BE">
      <w:pPr>
        <w:ind w:leftChars="202" w:left="424"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開発責任者は、基盤リーダーと協力して、本市機器調達手続きに</w:t>
      </w:r>
      <w:r w:rsidR="007C672C">
        <w:rPr>
          <w:rFonts w:ascii="游明朝" w:eastAsia="游明朝" w:hAnsi="游明朝" w:hint="eastAsia"/>
          <w:color w:val="000000" w:themeColor="text1"/>
          <w:szCs w:val="21"/>
        </w:rPr>
        <w:t>従い</w:t>
      </w:r>
      <w:r w:rsidRPr="00EF698F">
        <w:rPr>
          <w:rFonts w:ascii="游明朝" w:eastAsia="游明朝" w:hAnsi="游明朝" w:hint="eastAsia"/>
          <w:color w:val="000000" w:themeColor="text1"/>
          <w:szCs w:val="21"/>
        </w:rPr>
        <w:t>、入札説明書</w:t>
      </w:r>
      <w:r>
        <w:rPr>
          <w:rFonts w:ascii="游明朝" w:eastAsia="游明朝" w:hAnsi="游明朝" w:hint="eastAsia"/>
          <w:color w:val="000000" w:themeColor="text1"/>
          <w:szCs w:val="21"/>
        </w:rPr>
        <w:t>等</w:t>
      </w:r>
      <w:r w:rsidRPr="00EF698F">
        <w:rPr>
          <w:rFonts w:ascii="游明朝" w:eastAsia="游明朝" w:hAnsi="游明朝" w:hint="eastAsia"/>
          <w:color w:val="000000" w:themeColor="text1"/>
          <w:szCs w:val="21"/>
        </w:rPr>
        <w:t>の調達関連資料、調達仕様書</w:t>
      </w:r>
      <w:r w:rsidR="006E0038">
        <w:rPr>
          <w:rFonts w:ascii="游明朝" w:eastAsia="游明朝" w:hAnsi="游明朝" w:hint="eastAsia"/>
          <w:color w:val="000000" w:themeColor="text1"/>
          <w:szCs w:val="21"/>
        </w:rPr>
        <w:t>を</w:t>
      </w:r>
      <w:r w:rsidRPr="00EF698F">
        <w:rPr>
          <w:rFonts w:ascii="游明朝" w:eastAsia="游明朝" w:hAnsi="游明朝" w:hint="eastAsia"/>
          <w:color w:val="000000" w:themeColor="text1"/>
          <w:szCs w:val="21"/>
        </w:rPr>
        <w:t>契約管財局</w:t>
      </w:r>
      <w:r w:rsidR="006E0038">
        <w:rPr>
          <w:rFonts w:ascii="游明朝" w:eastAsia="游明朝" w:hAnsi="游明朝" w:hint="eastAsia"/>
          <w:color w:val="000000" w:themeColor="text1"/>
          <w:szCs w:val="21"/>
        </w:rPr>
        <w:t>に提出して</w:t>
      </w:r>
      <w:r w:rsidRPr="00EF698F">
        <w:rPr>
          <w:rFonts w:ascii="游明朝" w:eastAsia="游明朝" w:hAnsi="游明朝" w:hint="eastAsia"/>
          <w:color w:val="000000" w:themeColor="text1"/>
          <w:szCs w:val="21"/>
        </w:rPr>
        <w:t>機器等の発注を依頼（契約請求）します。</w:t>
      </w:r>
    </w:p>
    <w:p w14:paraId="002D63EB" w14:textId="77777777" w:rsidR="00A310BE" w:rsidRPr="00EF698F" w:rsidRDefault="00A310BE" w:rsidP="00A310BE">
      <w:pPr>
        <w:widowControl/>
        <w:jc w:val="left"/>
        <w:rPr>
          <w:rFonts w:ascii="游明朝" w:eastAsia="游明朝" w:hAnsi="游明朝"/>
          <w:color w:val="000000" w:themeColor="text1"/>
          <w:szCs w:val="21"/>
        </w:rPr>
      </w:pPr>
    </w:p>
    <w:p w14:paraId="685EDA0D" w14:textId="77777777" w:rsidR="00A310BE" w:rsidRDefault="00A310BE" w:rsidP="00A310BE">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0B5C0AB7" w14:textId="77777777" w:rsidR="00D06F05" w:rsidRPr="00D06F05" w:rsidRDefault="00D06F05" w:rsidP="00D06F05"/>
    <w:p w14:paraId="3075E3FA" w14:textId="3E8A3479" w:rsidR="00A41CD0" w:rsidRPr="00F92C41" w:rsidRDefault="00A41CD0" w:rsidP="008209C8">
      <w:pPr>
        <w:pStyle w:val="3"/>
      </w:pPr>
      <w:bookmarkStart w:id="56" w:name="_Toc532983218"/>
      <w:bookmarkStart w:id="57" w:name="_Toc130999889"/>
      <w:r w:rsidRPr="00F92C41">
        <w:rPr>
          <w:rFonts w:hint="eastAsia"/>
        </w:rPr>
        <w:t>設備工事</w:t>
      </w:r>
      <w:bookmarkEnd w:id="56"/>
      <w:bookmarkEnd w:id="57"/>
    </w:p>
    <w:p w14:paraId="35B7BED2" w14:textId="1518813B" w:rsidR="00A41CD0" w:rsidRPr="00F92C41" w:rsidRDefault="00A41CD0" w:rsidP="00DB1DF4">
      <w:pPr>
        <w:pStyle w:val="ac"/>
        <w:numPr>
          <w:ilvl w:val="0"/>
          <w:numId w:val="38"/>
        </w:numPr>
        <w:ind w:leftChars="0" w:left="426" w:firstLineChars="0" w:hanging="284"/>
        <w:rPr>
          <w:color w:val="000000" w:themeColor="text1"/>
        </w:rPr>
      </w:pPr>
      <w:r w:rsidRPr="00F92C41">
        <w:rPr>
          <w:rFonts w:hint="eastAsia"/>
          <w:color w:val="000000" w:themeColor="text1"/>
        </w:rPr>
        <w:t>概要</w:t>
      </w:r>
    </w:p>
    <w:p w14:paraId="65203F53" w14:textId="483F70A4" w:rsidR="00A41CD0" w:rsidRPr="00F92C41" w:rsidRDefault="00A41CD0" w:rsidP="00A41CD0">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調達したハードウェアを設置する場所の環境（電源、LANなど）について、ハードウェア仕様やネットワーク仕様を踏まえて、設備改修を行います。</w:t>
      </w:r>
      <w:r w:rsidR="00C67614">
        <w:rPr>
          <w:rFonts w:ascii="游明朝" w:eastAsia="游明朝" w:hAnsi="游明朝" w:hint="eastAsia"/>
          <w:color w:val="000000" w:themeColor="text1"/>
          <w:szCs w:val="21"/>
        </w:rPr>
        <w:t>この工程は庁舎にサーバ等を設置する場合に必要な工程です。大阪市共通クラウドやデータセンターを利用する場合は、その中で対応がなされます。</w:t>
      </w:r>
    </w:p>
    <w:p w14:paraId="212A4678" w14:textId="77777777" w:rsidR="00A41CD0" w:rsidRPr="00F92C41" w:rsidRDefault="00A41CD0" w:rsidP="00A41CD0">
      <w:pPr>
        <w:ind w:leftChars="67" w:left="141" w:firstLineChars="100" w:firstLine="210"/>
        <w:rPr>
          <w:rFonts w:ascii="游明朝" w:eastAsia="游明朝" w:hAnsi="游明朝"/>
          <w:color w:val="000000" w:themeColor="text1"/>
          <w:szCs w:val="21"/>
        </w:rPr>
      </w:pPr>
    </w:p>
    <w:p w14:paraId="6DDE31F9" w14:textId="6822729F" w:rsidR="00A41CD0" w:rsidRPr="00F92C41" w:rsidRDefault="00A41CD0" w:rsidP="00DB1DF4">
      <w:pPr>
        <w:pStyle w:val="ac"/>
        <w:numPr>
          <w:ilvl w:val="0"/>
          <w:numId w:val="38"/>
        </w:numPr>
        <w:ind w:leftChars="0" w:left="426" w:firstLineChars="0" w:hanging="284"/>
        <w:rPr>
          <w:color w:val="000000" w:themeColor="text1"/>
        </w:rPr>
      </w:pPr>
      <w:r w:rsidRPr="00F92C41">
        <w:rPr>
          <w:rFonts w:hint="eastAsia"/>
          <w:color w:val="000000" w:themeColor="text1"/>
        </w:rPr>
        <w:t>作業フローチャート</w:t>
      </w:r>
    </w:p>
    <w:p w14:paraId="00300922" w14:textId="1A346F9C" w:rsidR="00A41CD0" w:rsidRPr="00F92C41" w:rsidRDefault="00FA6312" w:rsidP="00A41CD0">
      <w:pPr>
        <w:rPr>
          <w:color w:val="000000" w:themeColor="text1"/>
        </w:rPr>
      </w:pPr>
      <w:r w:rsidRPr="00FA6312">
        <w:rPr>
          <w:noProof/>
        </w:rPr>
        <w:drawing>
          <wp:inline distT="0" distB="0" distL="0" distR="0" wp14:anchorId="328DA5E9" wp14:editId="6603532A">
            <wp:extent cx="5400040" cy="1979793"/>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979793"/>
                    </a:xfrm>
                    <a:prstGeom prst="rect">
                      <a:avLst/>
                    </a:prstGeom>
                    <a:noFill/>
                    <a:ln>
                      <a:noFill/>
                    </a:ln>
                  </pic:spPr>
                </pic:pic>
              </a:graphicData>
            </a:graphic>
          </wp:inline>
        </w:drawing>
      </w:r>
    </w:p>
    <w:p w14:paraId="4DDB1193" w14:textId="77777777" w:rsidR="00A41CD0" w:rsidRDefault="00A41CD0" w:rsidP="00A41CD0">
      <w:pPr>
        <w:rPr>
          <w:rFonts w:ascii="MS UI Gothic" w:eastAsia="MS UI Gothic" w:hAnsi="MS UI Gothic"/>
          <w:color w:val="000000" w:themeColor="text1"/>
          <w:szCs w:val="21"/>
        </w:rPr>
      </w:pPr>
    </w:p>
    <w:p w14:paraId="683E2565" w14:textId="0C9434D4" w:rsidR="00A41CD0" w:rsidRPr="00F92C41" w:rsidRDefault="00A41CD0" w:rsidP="00DB1DF4">
      <w:pPr>
        <w:pStyle w:val="ac"/>
        <w:numPr>
          <w:ilvl w:val="0"/>
          <w:numId w:val="38"/>
        </w:numPr>
        <w:ind w:leftChars="0" w:left="426" w:firstLineChars="0" w:hanging="284"/>
        <w:rPr>
          <w:color w:val="000000" w:themeColor="text1"/>
        </w:rPr>
      </w:pPr>
      <w:r w:rsidRPr="00F92C41">
        <w:rPr>
          <w:rFonts w:hint="eastAsia"/>
          <w:color w:val="000000" w:themeColor="text1"/>
        </w:rPr>
        <w:t>実施事項</w:t>
      </w:r>
    </w:p>
    <w:p w14:paraId="332D789F" w14:textId="7C6E0CBA" w:rsidR="00A41CD0" w:rsidRPr="00F92C41" w:rsidRDefault="00A41CD0" w:rsidP="00DB1DF4">
      <w:pPr>
        <w:pStyle w:val="af0"/>
        <w:numPr>
          <w:ilvl w:val="0"/>
          <w:numId w:val="39"/>
        </w:numPr>
        <w:ind w:leftChars="0" w:firstLineChars="0" w:hanging="144"/>
        <w:rPr>
          <w:color w:val="000000" w:themeColor="text1"/>
        </w:rPr>
      </w:pPr>
      <w:r w:rsidRPr="00F92C41">
        <w:rPr>
          <w:rFonts w:hint="eastAsia"/>
        </w:rPr>
        <w:t>設備工事</w:t>
      </w:r>
      <w:r w:rsidR="00FA6312">
        <w:rPr>
          <w:rFonts w:hint="eastAsia"/>
        </w:rPr>
        <w:t>計画の策定</w:t>
      </w:r>
    </w:p>
    <w:p w14:paraId="727938EF" w14:textId="22300B06"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開発責任者は、基盤リーダー、機器を設置する場所の管理者と協力して、機器を設置する場所の設備工事スケジュール（電源、LAN、WAN引き込み、荷重、空調）を作成します。完成した設備工事スケジュール</w:t>
      </w:r>
      <w:r w:rsidR="006E0038">
        <w:rPr>
          <w:rFonts w:ascii="游明朝" w:eastAsia="游明朝" w:hAnsi="游明朝" w:hint="eastAsia"/>
          <w:color w:val="000000" w:themeColor="text1"/>
          <w:szCs w:val="21"/>
        </w:rPr>
        <w:t>は</w:t>
      </w:r>
      <w:r w:rsidRPr="00F92C41">
        <w:rPr>
          <w:rFonts w:ascii="游明朝" w:eastAsia="游明朝" w:hAnsi="游明朝" w:hint="eastAsia"/>
          <w:color w:val="000000" w:themeColor="text1"/>
          <w:szCs w:val="21"/>
        </w:rPr>
        <w:t>プロジェクト会議に提出します。</w:t>
      </w:r>
    </w:p>
    <w:p w14:paraId="37912A3C" w14:textId="477C9337" w:rsidR="004C6078" w:rsidRPr="00F92C41" w:rsidRDefault="00F82795" w:rsidP="00F76E15">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62D8FD57" w14:textId="4402A355" w:rsidR="00A41CD0" w:rsidRPr="00F92C41" w:rsidRDefault="00A41CD0" w:rsidP="00DB1DF4">
      <w:pPr>
        <w:pStyle w:val="af0"/>
        <w:numPr>
          <w:ilvl w:val="0"/>
          <w:numId w:val="39"/>
        </w:numPr>
        <w:ind w:leftChars="0" w:firstLineChars="0" w:hanging="144"/>
        <w:rPr>
          <w:color w:val="000000" w:themeColor="text1"/>
        </w:rPr>
      </w:pPr>
      <w:r w:rsidRPr="00F92C41">
        <w:rPr>
          <w:rFonts w:hint="eastAsia"/>
        </w:rPr>
        <w:t>設備工事の進捗把握</w:t>
      </w:r>
    </w:p>
    <w:p w14:paraId="397BD536" w14:textId="30C5306B"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開発責任者は、基盤リーダーと協力して、設備工事に関する作業の進捗、課題を管理し、遅延、課題に対する対策を</w:t>
      </w:r>
      <w:r w:rsidR="00131323" w:rsidRPr="00DF5790">
        <w:rPr>
          <w:rFonts w:ascii="游明朝" w:eastAsia="游明朝" w:hAnsi="游明朝" w:hint="eastAsia"/>
          <w:color w:val="000000" w:themeColor="text1"/>
          <w:szCs w:val="21"/>
        </w:rPr>
        <w:t>求め</w:t>
      </w:r>
      <w:r w:rsidRPr="00DF5790">
        <w:rPr>
          <w:rFonts w:ascii="游明朝" w:eastAsia="游明朝" w:hAnsi="游明朝" w:hint="eastAsia"/>
          <w:color w:val="000000" w:themeColor="text1"/>
          <w:szCs w:val="21"/>
        </w:rPr>
        <w:t>ま</w:t>
      </w:r>
      <w:r w:rsidRPr="00F92C41">
        <w:rPr>
          <w:rFonts w:ascii="游明朝" w:eastAsia="游明朝" w:hAnsi="游明朝" w:hint="eastAsia"/>
          <w:color w:val="000000" w:themeColor="text1"/>
          <w:szCs w:val="21"/>
        </w:rPr>
        <w:t>す。</w:t>
      </w:r>
    </w:p>
    <w:p w14:paraId="5EAF53F4" w14:textId="77777777"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機器を設置する場所の管理者は、スケジュールに則って、次の作業を行います。</w:t>
      </w:r>
    </w:p>
    <w:p w14:paraId="56CB244A" w14:textId="36181265" w:rsidR="00114941" w:rsidRPr="00114941" w:rsidRDefault="00A41CD0" w:rsidP="00DB1DF4">
      <w:pPr>
        <w:pStyle w:val="af4"/>
        <w:numPr>
          <w:ilvl w:val="0"/>
          <w:numId w:val="40"/>
        </w:numPr>
        <w:ind w:leftChars="0" w:left="851" w:hanging="142"/>
        <w:rPr>
          <w:rFonts w:ascii="游明朝" w:eastAsia="游明朝" w:hAnsi="游明朝"/>
          <w:color w:val="000000" w:themeColor="text1"/>
          <w:szCs w:val="21"/>
        </w:rPr>
      </w:pPr>
      <w:r w:rsidRPr="00114941">
        <w:rPr>
          <w:rFonts w:ascii="游明朝" w:eastAsia="游明朝" w:hAnsi="游明朝" w:hint="eastAsia"/>
          <w:color w:val="000000" w:themeColor="text1"/>
          <w:szCs w:val="21"/>
        </w:rPr>
        <w:t>レイアウト変更工事</w:t>
      </w:r>
    </w:p>
    <w:p w14:paraId="5F9A66C5" w14:textId="4673F1A2" w:rsidR="00114941" w:rsidRPr="00114941" w:rsidRDefault="00A41CD0" w:rsidP="00DB1DF4">
      <w:pPr>
        <w:pStyle w:val="af4"/>
        <w:numPr>
          <w:ilvl w:val="0"/>
          <w:numId w:val="40"/>
        </w:numPr>
        <w:ind w:leftChars="0" w:left="851" w:hanging="142"/>
        <w:rPr>
          <w:rFonts w:ascii="游明朝" w:eastAsia="游明朝" w:hAnsi="游明朝"/>
          <w:color w:val="000000" w:themeColor="text1"/>
          <w:szCs w:val="21"/>
        </w:rPr>
      </w:pPr>
      <w:r w:rsidRPr="00114941">
        <w:rPr>
          <w:rFonts w:ascii="游明朝" w:eastAsia="游明朝" w:hAnsi="游明朝" w:hint="eastAsia"/>
          <w:color w:val="000000" w:themeColor="text1"/>
          <w:szCs w:val="21"/>
        </w:rPr>
        <w:t>電源仕様（コンセント口、電気容量）に応じた設備工事</w:t>
      </w:r>
    </w:p>
    <w:p w14:paraId="58A8E401" w14:textId="31D8024E" w:rsidR="00114941" w:rsidRPr="00114941" w:rsidRDefault="00A41CD0" w:rsidP="00DB1DF4">
      <w:pPr>
        <w:pStyle w:val="af4"/>
        <w:numPr>
          <w:ilvl w:val="0"/>
          <w:numId w:val="40"/>
        </w:numPr>
        <w:ind w:leftChars="0" w:left="851" w:hanging="142"/>
        <w:rPr>
          <w:rFonts w:ascii="游明朝" w:eastAsia="游明朝" w:hAnsi="游明朝"/>
          <w:color w:val="000000" w:themeColor="text1"/>
          <w:szCs w:val="21"/>
        </w:rPr>
      </w:pPr>
      <w:r w:rsidRPr="00114941">
        <w:rPr>
          <w:rFonts w:ascii="游明朝" w:eastAsia="游明朝" w:hAnsi="游明朝" w:hint="eastAsia"/>
          <w:color w:val="000000" w:themeColor="text1"/>
          <w:szCs w:val="21"/>
        </w:rPr>
        <w:t>LAN仕様（接続数、敷設ルート確保）に応じた設備工事</w:t>
      </w:r>
    </w:p>
    <w:p w14:paraId="76D2484E" w14:textId="2E00ECE3" w:rsidR="00114941" w:rsidRPr="00114941" w:rsidRDefault="00A41CD0" w:rsidP="00DB1DF4">
      <w:pPr>
        <w:pStyle w:val="af4"/>
        <w:numPr>
          <w:ilvl w:val="0"/>
          <w:numId w:val="40"/>
        </w:numPr>
        <w:ind w:leftChars="0" w:left="851" w:hanging="142"/>
        <w:rPr>
          <w:rFonts w:ascii="游明朝" w:eastAsia="游明朝" w:hAnsi="游明朝"/>
          <w:color w:val="000000" w:themeColor="text1"/>
          <w:szCs w:val="21"/>
        </w:rPr>
      </w:pPr>
      <w:r w:rsidRPr="00114941">
        <w:rPr>
          <w:rFonts w:ascii="游明朝" w:eastAsia="游明朝" w:hAnsi="游明朝" w:hint="eastAsia"/>
          <w:color w:val="000000" w:themeColor="text1"/>
          <w:szCs w:val="21"/>
        </w:rPr>
        <w:t>WAN仕様（引き込みルート確保）に応じた設備工事、回線引き込み対応</w:t>
      </w:r>
      <w:r w:rsidRPr="00114941">
        <w:rPr>
          <w:rFonts w:ascii="游明朝" w:eastAsia="游明朝" w:hAnsi="游明朝" w:hint="eastAsia"/>
          <w:color w:val="000000" w:themeColor="text1"/>
          <w:szCs w:val="21"/>
          <w:vertAlign w:val="superscript"/>
        </w:rPr>
        <w:t>※</w:t>
      </w:r>
    </w:p>
    <w:p w14:paraId="69E450A2" w14:textId="50A6B867" w:rsidR="00114941" w:rsidRPr="00114941" w:rsidRDefault="00A41CD0" w:rsidP="00DB1DF4">
      <w:pPr>
        <w:pStyle w:val="af4"/>
        <w:numPr>
          <w:ilvl w:val="0"/>
          <w:numId w:val="40"/>
        </w:numPr>
        <w:ind w:leftChars="0" w:left="851" w:hanging="142"/>
        <w:rPr>
          <w:rFonts w:ascii="游明朝" w:eastAsia="游明朝" w:hAnsi="游明朝"/>
          <w:color w:val="000000" w:themeColor="text1"/>
          <w:szCs w:val="21"/>
        </w:rPr>
      </w:pPr>
      <w:r w:rsidRPr="00114941">
        <w:rPr>
          <w:rFonts w:ascii="游明朝" w:eastAsia="游明朝" w:hAnsi="游明朝" w:hint="eastAsia"/>
          <w:color w:val="000000" w:themeColor="text1"/>
          <w:szCs w:val="21"/>
        </w:rPr>
        <w:t>耐震仕様に応じた設備工事</w:t>
      </w:r>
    </w:p>
    <w:p w14:paraId="0E5928EA" w14:textId="26FD39D6" w:rsidR="00A41CD0" w:rsidRPr="00114941" w:rsidRDefault="00A41CD0" w:rsidP="00DB1DF4">
      <w:pPr>
        <w:pStyle w:val="af4"/>
        <w:numPr>
          <w:ilvl w:val="0"/>
          <w:numId w:val="40"/>
        </w:numPr>
        <w:ind w:leftChars="0" w:left="851" w:hanging="142"/>
        <w:rPr>
          <w:rFonts w:ascii="游明朝" w:eastAsia="游明朝" w:hAnsi="游明朝"/>
          <w:color w:val="000000" w:themeColor="text1"/>
          <w:szCs w:val="21"/>
        </w:rPr>
      </w:pPr>
      <w:r w:rsidRPr="00114941">
        <w:rPr>
          <w:rFonts w:ascii="游明朝" w:eastAsia="游明朝" w:hAnsi="游明朝" w:hint="eastAsia"/>
          <w:color w:val="000000" w:themeColor="text1"/>
          <w:szCs w:val="21"/>
        </w:rPr>
        <w:t>機器仕様に応じた空調工事</w:t>
      </w:r>
    </w:p>
    <w:p w14:paraId="0D834E36" w14:textId="6B839829" w:rsidR="00A41CD0" w:rsidRPr="006E0038" w:rsidRDefault="00A41CD0" w:rsidP="00A41CD0">
      <w:pPr>
        <w:ind w:leftChars="202" w:left="424" w:firstLineChars="100" w:firstLine="180"/>
        <w:rPr>
          <w:rFonts w:ascii="游明朝" w:eastAsia="游明朝" w:hAnsi="游明朝"/>
          <w:color w:val="000000" w:themeColor="text1"/>
          <w:sz w:val="18"/>
          <w:szCs w:val="18"/>
        </w:rPr>
      </w:pPr>
      <w:r w:rsidRPr="006E0038">
        <w:rPr>
          <w:rFonts w:ascii="游明朝" w:eastAsia="游明朝" w:hAnsi="游明朝" w:hint="eastAsia"/>
          <w:color w:val="000000" w:themeColor="text1"/>
          <w:sz w:val="18"/>
          <w:szCs w:val="18"/>
        </w:rPr>
        <w:t>※　WAN仕様</w:t>
      </w:r>
      <w:r w:rsidR="00552F62">
        <w:rPr>
          <w:rFonts w:ascii="游明朝" w:eastAsia="游明朝" w:hAnsi="游明朝" w:hint="eastAsia"/>
          <w:color w:val="000000" w:themeColor="text1"/>
          <w:sz w:val="18"/>
          <w:szCs w:val="18"/>
        </w:rPr>
        <w:t>及び</w:t>
      </w:r>
      <w:r w:rsidRPr="006E0038">
        <w:rPr>
          <w:rFonts w:ascii="游明朝" w:eastAsia="游明朝" w:hAnsi="游明朝" w:hint="eastAsia"/>
          <w:color w:val="000000" w:themeColor="text1"/>
          <w:sz w:val="18"/>
          <w:szCs w:val="18"/>
        </w:rPr>
        <w:t>回線引込みは新規回線が必要な場合のみ</w:t>
      </w:r>
    </w:p>
    <w:p w14:paraId="015C1FC0"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463AA9B8" w14:textId="4BAA40B1" w:rsidR="00A41CD0" w:rsidRPr="00F92C41" w:rsidRDefault="00D06BE8" w:rsidP="00A41CD0">
      <w:pPr>
        <w:ind w:leftChars="202" w:left="424" w:firstLineChars="100" w:firstLine="210"/>
        <w:rPr>
          <w:rFonts w:ascii="游明朝" w:eastAsia="游明朝" w:hAnsi="游明朝"/>
          <w:color w:val="000000" w:themeColor="text1"/>
          <w:szCs w:val="21"/>
        </w:rPr>
      </w:pPr>
      <w:r>
        <w:rPr>
          <w:rFonts w:ascii="游明朝" w:eastAsia="游明朝" w:hAnsi="游明朝" w:hint="eastAsia"/>
          <w:color w:val="000000" w:themeColor="text1"/>
          <w:szCs w:val="21"/>
        </w:rPr>
        <w:t>デジタル統括</w:t>
      </w:r>
      <w:r w:rsidR="00A41CD0" w:rsidRPr="00F92C41">
        <w:rPr>
          <w:rFonts w:ascii="游明朝" w:eastAsia="游明朝" w:hAnsi="游明朝" w:hint="eastAsia"/>
          <w:color w:val="000000" w:themeColor="text1"/>
          <w:szCs w:val="21"/>
        </w:rPr>
        <w:t>室</w:t>
      </w:r>
      <w:r w:rsidR="00801AC6">
        <w:rPr>
          <w:rFonts w:ascii="游明朝" w:eastAsia="游明朝" w:hAnsi="游明朝" w:hint="eastAsia"/>
          <w:color w:val="000000" w:themeColor="text1"/>
          <w:szCs w:val="21"/>
        </w:rPr>
        <w:t>（</w:t>
      </w:r>
      <w:r w:rsidR="0071710B">
        <w:rPr>
          <w:rFonts w:ascii="游明朝" w:eastAsia="游明朝" w:hAnsi="游明朝" w:hint="eastAsia"/>
          <w:color w:val="000000" w:themeColor="text1"/>
          <w:szCs w:val="21"/>
        </w:rPr>
        <w:t>インフラ担当組織</w:t>
      </w:r>
      <w:r w:rsidR="00801AC6">
        <w:rPr>
          <w:rFonts w:ascii="游明朝" w:eastAsia="游明朝" w:hAnsi="游明朝" w:hint="eastAsia"/>
          <w:color w:val="000000" w:themeColor="text1"/>
          <w:szCs w:val="21"/>
        </w:rPr>
        <w:t>）</w:t>
      </w:r>
      <w:r w:rsidR="00A41CD0" w:rsidRPr="00F92C41">
        <w:rPr>
          <w:rFonts w:ascii="游明朝" w:eastAsia="游明朝" w:hAnsi="游明朝" w:hint="eastAsia"/>
          <w:color w:val="000000" w:themeColor="text1"/>
          <w:szCs w:val="21"/>
        </w:rPr>
        <w:t>は、ネットワークに関する設備工事完了後、ルータ等のネットワーク装置の設置、回線接続、環境設定</w:t>
      </w:r>
      <w:r w:rsidR="00A41CD0" w:rsidRPr="00F92C41">
        <w:rPr>
          <w:rFonts w:ascii="游明朝" w:eastAsia="游明朝" w:hAnsi="游明朝" w:hint="eastAsia"/>
          <w:color w:val="000000" w:themeColor="text1"/>
          <w:szCs w:val="21"/>
          <w:vertAlign w:val="superscript"/>
        </w:rPr>
        <w:t>※</w:t>
      </w:r>
      <w:r w:rsidR="00A41CD0" w:rsidRPr="00F92C41">
        <w:rPr>
          <w:rFonts w:ascii="游明朝" w:eastAsia="游明朝" w:hAnsi="游明朝" w:hint="eastAsia"/>
          <w:color w:val="000000" w:themeColor="text1"/>
          <w:szCs w:val="21"/>
        </w:rPr>
        <w:t>を行います。</w:t>
      </w:r>
    </w:p>
    <w:p w14:paraId="538DCEB0" w14:textId="3F97D614" w:rsidR="00A41CD0" w:rsidRPr="006E0038" w:rsidRDefault="00A41CD0" w:rsidP="00A41CD0">
      <w:pPr>
        <w:ind w:leftChars="301" w:left="1060" w:hangingChars="238" w:hanging="428"/>
        <w:rPr>
          <w:rFonts w:ascii="游明朝" w:eastAsia="游明朝" w:hAnsi="游明朝"/>
          <w:color w:val="000000" w:themeColor="text1"/>
          <w:sz w:val="18"/>
          <w:szCs w:val="18"/>
        </w:rPr>
      </w:pPr>
      <w:r w:rsidRPr="006E0038">
        <w:rPr>
          <w:rFonts w:ascii="游明朝" w:eastAsia="游明朝" w:hAnsi="游明朝" w:hint="eastAsia"/>
          <w:color w:val="000000" w:themeColor="text1"/>
          <w:sz w:val="18"/>
          <w:szCs w:val="18"/>
        </w:rPr>
        <w:t>※　本庁舎、区役所等の区分１庁舎については、ルータ、SW、島HUBまで、それ以外の庁舎については、ルータまでが作業範囲</w:t>
      </w:r>
    </w:p>
    <w:p w14:paraId="023F08E3"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43D63540" w14:textId="7871F8AE" w:rsidR="00A41CD0" w:rsidRPr="00F92C41" w:rsidRDefault="00A41CD0" w:rsidP="008209C8">
      <w:pPr>
        <w:pStyle w:val="3"/>
      </w:pPr>
      <w:r>
        <w:rPr>
          <w:rFonts w:ascii="游明朝" w:eastAsia="游明朝" w:hAnsi="游明朝"/>
          <w:color w:val="000000" w:themeColor="text1"/>
        </w:rPr>
        <w:br w:type="page"/>
      </w:r>
      <w:bookmarkStart w:id="58" w:name="_Toc536602007"/>
      <w:bookmarkStart w:id="59" w:name="_Toc532983219"/>
      <w:bookmarkStart w:id="60" w:name="_Toc130999890"/>
      <w:bookmarkEnd w:id="58"/>
      <w:r w:rsidRPr="00F92C41">
        <w:rPr>
          <w:rFonts w:hint="eastAsia"/>
        </w:rPr>
        <w:t>基盤環境構築</w:t>
      </w:r>
      <w:bookmarkEnd w:id="59"/>
      <w:bookmarkEnd w:id="60"/>
    </w:p>
    <w:p w14:paraId="0BC5BE12" w14:textId="7D46B589" w:rsidR="00A41CD0" w:rsidRPr="00F92C41" w:rsidRDefault="00A41CD0" w:rsidP="00DB1DF4">
      <w:pPr>
        <w:pStyle w:val="ac"/>
        <w:numPr>
          <w:ilvl w:val="0"/>
          <w:numId w:val="41"/>
        </w:numPr>
        <w:ind w:leftChars="0" w:left="426" w:firstLineChars="0" w:hanging="284"/>
        <w:rPr>
          <w:color w:val="000000" w:themeColor="text1"/>
        </w:rPr>
      </w:pPr>
      <w:r w:rsidRPr="00F92C41">
        <w:rPr>
          <w:rFonts w:hint="eastAsia"/>
          <w:color w:val="000000" w:themeColor="text1"/>
        </w:rPr>
        <w:t>概要</w:t>
      </w:r>
    </w:p>
    <w:p w14:paraId="3C197D53" w14:textId="3B398754" w:rsidR="00A41CD0" w:rsidRPr="00F92C41" w:rsidRDefault="00A41CD0" w:rsidP="00A41CD0">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調達したハードウェアに対して、業務アプリケーションの実装に必要な環境を構築するため、機器設置、</w:t>
      </w:r>
      <w:r w:rsidR="00FE52D4">
        <w:rPr>
          <w:rFonts w:ascii="游明朝" w:eastAsia="游明朝" w:hAnsi="游明朝" w:hint="eastAsia"/>
          <w:color w:val="000000" w:themeColor="text1"/>
          <w:szCs w:val="21"/>
        </w:rPr>
        <w:t>OS</w:t>
      </w:r>
      <w:r w:rsidR="006E0038">
        <w:rPr>
          <w:rFonts w:ascii="游明朝" w:eastAsia="游明朝" w:hAnsi="游明朝" w:hint="eastAsia"/>
          <w:color w:val="000000" w:themeColor="text1"/>
          <w:szCs w:val="21"/>
        </w:rPr>
        <w:t>・</w:t>
      </w:r>
      <w:r w:rsidR="00FE52D4">
        <w:rPr>
          <w:rFonts w:ascii="游明朝" w:eastAsia="游明朝" w:hAnsi="游明朝" w:hint="eastAsia"/>
          <w:color w:val="000000" w:themeColor="text1"/>
          <w:szCs w:val="21"/>
        </w:rPr>
        <w:t>DB</w:t>
      </w:r>
      <w:r w:rsidR="006E0038">
        <w:rPr>
          <w:rFonts w:ascii="游明朝" w:eastAsia="游明朝" w:hAnsi="游明朝" w:hint="eastAsia"/>
          <w:color w:val="000000" w:themeColor="text1"/>
          <w:szCs w:val="21"/>
        </w:rPr>
        <w:t>・</w:t>
      </w:r>
      <w:r w:rsidRPr="00F92C41">
        <w:rPr>
          <w:rFonts w:ascii="游明朝" w:eastAsia="游明朝" w:hAnsi="游明朝" w:hint="eastAsia"/>
          <w:color w:val="000000" w:themeColor="text1"/>
          <w:szCs w:val="21"/>
        </w:rPr>
        <w:t>ミドルウェア</w:t>
      </w:r>
      <w:r w:rsidR="006E0038">
        <w:rPr>
          <w:rFonts w:ascii="游明朝" w:eastAsia="游明朝" w:hAnsi="游明朝" w:hint="eastAsia"/>
          <w:color w:val="000000" w:themeColor="text1"/>
          <w:szCs w:val="21"/>
        </w:rPr>
        <w:t>の</w:t>
      </w:r>
      <w:r w:rsidRPr="00F92C41">
        <w:rPr>
          <w:rFonts w:ascii="游明朝" w:eastAsia="游明朝" w:hAnsi="游明朝" w:hint="eastAsia"/>
          <w:color w:val="000000" w:themeColor="text1"/>
          <w:szCs w:val="21"/>
        </w:rPr>
        <w:t>インストール、各種環境設定を行います。</w:t>
      </w:r>
    </w:p>
    <w:p w14:paraId="38E9A940" w14:textId="77777777" w:rsidR="00A41CD0" w:rsidRPr="00F92C41" w:rsidRDefault="00A41CD0" w:rsidP="00A41CD0">
      <w:pPr>
        <w:ind w:leftChars="67" w:left="141" w:firstLineChars="100" w:firstLine="210"/>
        <w:rPr>
          <w:rFonts w:ascii="游明朝" w:eastAsia="游明朝" w:hAnsi="游明朝"/>
          <w:color w:val="000000" w:themeColor="text1"/>
          <w:szCs w:val="21"/>
        </w:rPr>
      </w:pPr>
    </w:p>
    <w:p w14:paraId="770EDCC1" w14:textId="1CAF465A" w:rsidR="00A41CD0" w:rsidRPr="00F92C41" w:rsidRDefault="00A41CD0" w:rsidP="00DB1DF4">
      <w:pPr>
        <w:pStyle w:val="ac"/>
        <w:numPr>
          <w:ilvl w:val="0"/>
          <w:numId w:val="41"/>
        </w:numPr>
        <w:ind w:leftChars="0" w:left="426" w:firstLineChars="0" w:hanging="284"/>
        <w:rPr>
          <w:color w:val="000000" w:themeColor="text1"/>
        </w:rPr>
      </w:pPr>
      <w:r w:rsidRPr="00F92C41">
        <w:rPr>
          <w:rFonts w:hint="eastAsia"/>
          <w:color w:val="000000" w:themeColor="text1"/>
        </w:rPr>
        <w:t>作業フローチャート</w:t>
      </w:r>
    </w:p>
    <w:p w14:paraId="1037D685" w14:textId="54324072" w:rsidR="00A41CD0" w:rsidRPr="00F92C41" w:rsidRDefault="001F2247" w:rsidP="00A41CD0">
      <w:r w:rsidRPr="001F2247">
        <w:rPr>
          <w:noProof/>
        </w:rPr>
        <w:drawing>
          <wp:inline distT="0" distB="0" distL="0" distR="0" wp14:anchorId="2E6E7594" wp14:editId="0AA6CFFC">
            <wp:extent cx="5400040" cy="3348183"/>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348183"/>
                    </a:xfrm>
                    <a:prstGeom prst="rect">
                      <a:avLst/>
                    </a:prstGeom>
                    <a:noFill/>
                    <a:ln>
                      <a:noFill/>
                    </a:ln>
                  </pic:spPr>
                </pic:pic>
              </a:graphicData>
            </a:graphic>
          </wp:inline>
        </w:drawing>
      </w:r>
    </w:p>
    <w:p w14:paraId="492D7047" w14:textId="77777777" w:rsidR="00A41CD0" w:rsidRPr="00F92C41" w:rsidRDefault="00A41CD0" w:rsidP="00A41CD0">
      <w:pPr>
        <w:rPr>
          <w:rFonts w:ascii="MS UI Gothic" w:eastAsia="MS UI Gothic" w:hAnsi="MS UI Gothic"/>
          <w:color w:val="000000" w:themeColor="text1"/>
          <w:szCs w:val="21"/>
        </w:rPr>
      </w:pPr>
    </w:p>
    <w:p w14:paraId="6F3923F7" w14:textId="781FA95D" w:rsidR="00A41CD0" w:rsidRPr="00F92C41" w:rsidRDefault="00A41CD0" w:rsidP="00DB1DF4">
      <w:pPr>
        <w:pStyle w:val="ac"/>
        <w:numPr>
          <w:ilvl w:val="0"/>
          <w:numId w:val="41"/>
        </w:numPr>
        <w:ind w:leftChars="0" w:left="426" w:firstLineChars="0" w:hanging="284"/>
        <w:rPr>
          <w:color w:val="000000" w:themeColor="text1"/>
        </w:rPr>
      </w:pPr>
      <w:r w:rsidRPr="00F92C41">
        <w:rPr>
          <w:rFonts w:hint="eastAsia"/>
          <w:color w:val="000000" w:themeColor="text1"/>
        </w:rPr>
        <w:t>実施事項</w:t>
      </w:r>
    </w:p>
    <w:p w14:paraId="7E25A234" w14:textId="7E540C76" w:rsidR="00A41CD0" w:rsidRPr="00F92C41" w:rsidRDefault="00A41CD0" w:rsidP="00DB1DF4">
      <w:pPr>
        <w:pStyle w:val="af0"/>
        <w:numPr>
          <w:ilvl w:val="0"/>
          <w:numId w:val="42"/>
        </w:numPr>
        <w:ind w:leftChars="0" w:firstLineChars="0" w:hanging="144"/>
        <w:rPr>
          <w:color w:val="000000" w:themeColor="text1"/>
        </w:rPr>
      </w:pPr>
      <w:r w:rsidRPr="00F92C41">
        <w:rPr>
          <w:rFonts w:hint="eastAsia"/>
        </w:rPr>
        <w:t>基盤環境構築作業計画</w:t>
      </w:r>
      <w:r w:rsidR="00FA6312">
        <w:rPr>
          <w:rFonts w:hint="eastAsia"/>
        </w:rPr>
        <w:t>の策定</w:t>
      </w:r>
    </w:p>
    <w:p w14:paraId="04CC9F41" w14:textId="118D4E6D" w:rsidR="00A41CD0" w:rsidRPr="00DF5790" w:rsidRDefault="00A41CD0" w:rsidP="00A41CD0">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開発責任者は、基盤リーダー、受注業者と協力して、調達した機器・ソフトウェアの構築作業概要、機器業者との役割分担、構築体制、作業（テスト実施を含む）の日別の</w:t>
      </w:r>
      <w:r w:rsidR="00FE52D4" w:rsidRPr="00DF5790">
        <w:rPr>
          <w:rFonts w:ascii="游明朝" w:eastAsia="游明朝" w:hAnsi="游明朝" w:hint="eastAsia"/>
          <w:color w:val="000000" w:themeColor="text1"/>
          <w:szCs w:val="21"/>
        </w:rPr>
        <w:t>WBS</w:t>
      </w:r>
      <w:r w:rsidRPr="00DF5790">
        <w:rPr>
          <w:rFonts w:ascii="游明朝" w:eastAsia="游明朝" w:hAnsi="游明朝" w:hint="eastAsia"/>
          <w:color w:val="000000" w:themeColor="text1"/>
          <w:szCs w:val="21"/>
        </w:rPr>
        <w:t>等をまとめた作業計画を</w:t>
      </w:r>
      <w:r w:rsidR="006E0038" w:rsidRPr="00DF5790">
        <w:rPr>
          <w:rFonts w:ascii="游明朝" w:eastAsia="游明朝" w:hAnsi="游明朝" w:hint="eastAsia"/>
          <w:color w:val="000000" w:themeColor="text1"/>
          <w:szCs w:val="21"/>
        </w:rPr>
        <w:t>作業遅延発生を考慮し、予備期間も含めて</w:t>
      </w:r>
      <w:r w:rsidR="00F30D90" w:rsidRPr="00DF5790">
        <w:rPr>
          <w:rFonts w:ascii="游明朝" w:eastAsia="游明朝" w:hAnsi="游明朝" w:hint="eastAsia"/>
          <w:color w:val="000000" w:themeColor="text1"/>
          <w:szCs w:val="21"/>
        </w:rPr>
        <w:t>立案</w:t>
      </w:r>
      <w:r w:rsidRPr="00DF5790">
        <w:rPr>
          <w:rFonts w:ascii="游明朝" w:eastAsia="游明朝" w:hAnsi="游明朝" w:hint="eastAsia"/>
          <w:color w:val="000000" w:themeColor="text1"/>
          <w:szCs w:val="21"/>
        </w:rPr>
        <w:t>し</w:t>
      </w:r>
      <w:r w:rsidR="00F30D90" w:rsidRPr="00DF5790">
        <w:rPr>
          <w:rFonts w:ascii="游明朝" w:eastAsia="游明朝" w:hAnsi="游明朝" w:hint="eastAsia"/>
          <w:color w:val="000000" w:themeColor="text1"/>
          <w:szCs w:val="21"/>
        </w:rPr>
        <w:t>、受注業者は基盤環境構築作業計画書にまとめ</w:t>
      </w:r>
      <w:r w:rsidRPr="00DF5790">
        <w:rPr>
          <w:rFonts w:ascii="游明朝" w:eastAsia="游明朝" w:hAnsi="游明朝" w:hint="eastAsia"/>
          <w:color w:val="000000" w:themeColor="text1"/>
          <w:szCs w:val="21"/>
        </w:rPr>
        <w:t>ます。完成した基盤環境構築作業計画</w:t>
      </w:r>
      <w:r w:rsidR="00F30D90" w:rsidRPr="00DF5790">
        <w:rPr>
          <w:rFonts w:ascii="游明朝" w:eastAsia="游明朝" w:hAnsi="游明朝" w:hint="eastAsia"/>
          <w:color w:val="000000" w:themeColor="text1"/>
          <w:szCs w:val="21"/>
        </w:rPr>
        <w:t>書</w:t>
      </w:r>
      <w:r w:rsidR="006E0038" w:rsidRPr="00DF5790">
        <w:rPr>
          <w:rFonts w:ascii="游明朝" w:eastAsia="游明朝" w:hAnsi="游明朝" w:hint="eastAsia"/>
          <w:color w:val="000000" w:themeColor="text1"/>
          <w:szCs w:val="21"/>
        </w:rPr>
        <w:t>は</w:t>
      </w:r>
      <w:r w:rsidRPr="00DF5790">
        <w:rPr>
          <w:rFonts w:ascii="游明朝" w:eastAsia="游明朝" w:hAnsi="游明朝" w:hint="eastAsia"/>
          <w:color w:val="000000" w:themeColor="text1"/>
          <w:szCs w:val="21"/>
        </w:rPr>
        <w:t>プロジェクト会議に提出します。</w:t>
      </w:r>
    </w:p>
    <w:p w14:paraId="3906258E" w14:textId="77777777" w:rsidR="00A41CD0" w:rsidRPr="00DF5790" w:rsidRDefault="00A41CD0" w:rsidP="00A41CD0">
      <w:pPr>
        <w:rPr>
          <w:rFonts w:ascii="MS UI Gothic" w:eastAsia="MS UI Gothic" w:hAnsi="MS UI Gothic"/>
          <w:color w:val="000000" w:themeColor="text1"/>
          <w:szCs w:val="21"/>
        </w:rPr>
      </w:pPr>
    </w:p>
    <w:p w14:paraId="3BDB811E" w14:textId="3F015B2B" w:rsidR="00A41CD0" w:rsidRPr="00DF5790" w:rsidRDefault="00A41CD0" w:rsidP="00DB1DF4">
      <w:pPr>
        <w:pStyle w:val="af0"/>
        <w:numPr>
          <w:ilvl w:val="0"/>
          <w:numId w:val="42"/>
        </w:numPr>
        <w:ind w:leftChars="0" w:firstLineChars="0" w:hanging="144"/>
      </w:pPr>
      <w:r w:rsidRPr="00DF5790">
        <w:rPr>
          <w:rFonts w:hint="eastAsia"/>
          <w:color w:val="000000" w:themeColor="text1"/>
        </w:rPr>
        <w:t>基盤環境構築</w:t>
      </w:r>
      <w:r w:rsidRPr="00DF5790">
        <w:rPr>
          <w:rFonts w:hint="eastAsia"/>
        </w:rPr>
        <w:t>作業手順書作成</w:t>
      </w:r>
    </w:p>
    <w:p w14:paraId="5EB84194" w14:textId="1128826B" w:rsidR="00A41CD0" w:rsidRPr="00F92C41" w:rsidRDefault="00A41CD0" w:rsidP="00F76E15">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開発責任者は、基盤リーダーと協力して、基盤環境構築作業手順書作成を受注業者</w:t>
      </w:r>
      <w:r w:rsidR="00552F62" w:rsidRPr="00DF5790">
        <w:rPr>
          <w:rFonts w:ascii="游明朝" w:eastAsia="游明朝" w:hAnsi="游明朝" w:hint="eastAsia"/>
          <w:color w:val="000000" w:themeColor="text1"/>
          <w:szCs w:val="21"/>
        </w:rPr>
        <w:t>及び</w:t>
      </w:r>
      <w:r w:rsidRPr="00DF5790">
        <w:rPr>
          <w:rFonts w:ascii="游明朝" w:eastAsia="游明朝" w:hAnsi="游明朝" w:hint="eastAsia"/>
          <w:color w:val="000000" w:themeColor="text1"/>
          <w:szCs w:val="21"/>
        </w:rPr>
        <w:t>機器業者に</w:t>
      </w:r>
      <w:r w:rsidR="00B14F88" w:rsidRPr="00DF5790">
        <w:rPr>
          <w:rFonts w:ascii="游明朝" w:eastAsia="游明朝" w:hAnsi="游明朝" w:hint="eastAsia"/>
          <w:color w:val="000000" w:themeColor="text1"/>
          <w:szCs w:val="21"/>
        </w:rPr>
        <w:t>依頼</w:t>
      </w:r>
      <w:r w:rsidRPr="00DF5790">
        <w:rPr>
          <w:rFonts w:ascii="游明朝" w:eastAsia="游明朝" w:hAnsi="游明朝" w:hint="eastAsia"/>
          <w:color w:val="000000" w:themeColor="text1"/>
          <w:szCs w:val="21"/>
        </w:rPr>
        <w:t>します。作業手順書作成にあ</w:t>
      </w:r>
      <w:r w:rsidRPr="00F92C41">
        <w:rPr>
          <w:rFonts w:ascii="游明朝" w:eastAsia="游明朝" w:hAnsi="游明朝" w:hint="eastAsia"/>
          <w:color w:val="000000" w:themeColor="text1"/>
          <w:szCs w:val="21"/>
        </w:rPr>
        <w:t>たっては、対象作業毎の概要、日単位の進捗が把握できる記載を求めます。</w:t>
      </w:r>
    </w:p>
    <w:p w14:paraId="4F1E70B6"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 xml:space="preserve">　</w:t>
      </w:r>
      <w:r w:rsidRPr="00F92C41">
        <w:rPr>
          <w:rFonts w:ascii="MS UI Gothic" w:eastAsia="MS UI Gothic" w:hAnsi="MS UI Gothic" w:hint="eastAsia"/>
          <w:color w:val="000000" w:themeColor="text1"/>
          <w:szCs w:val="21"/>
        </w:rPr>
        <w:t>【サーバ構築】</w:t>
      </w:r>
    </w:p>
    <w:p w14:paraId="5DD6E10A" w14:textId="0390BCFD"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機器業者は、役割分担に</w:t>
      </w:r>
      <w:r w:rsidR="007C672C">
        <w:rPr>
          <w:rFonts w:ascii="游明朝" w:eastAsia="游明朝" w:hAnsi="游明朝" w:hint="eastAsia"/>
          <w:color w:val="000000" w:themeColor="text1"/>
          <w:szCs w:val="21"/>
        </w:rPr>
        <w:t>基づき</w:t>
      </w:r>
      <w:r w:rsidRPr="00F92C41">
        <w:rPr>
          <w:rFonts w:ascii="游明朝" w:eastAsia="游明朝" w:hAnsi="游明朝" w:hint="eastAsia"/>
          <w:color w:val="000000" w:themeColor="text1"/>
          <w:szCs w:val="21"/>
        </w:rPr>
        <w:t>、担当分の作業について、調達仕様書や環境仕様書を元に機器やソフトウェア毎の作業手順書を作成します。</w:t>
      </w:r>
    </w:p>
    <w:p w14:paraId="17841E31"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4287044F"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 xml:space="preserve">　</w:t>
      </w:r>
      <w:r w:rsidRPr="00F92C41">
        <w:rPr>
          <w:rFonts w:ascii="MS UI Gothic" w:eastAsia="MS UI Gothic" w:hAnsi="MS UI Gothic" w:hint="eastAsia"/>
          <w:color w:val="000000" w:themeColor="text1"/>
          <w:szCs w:val="21"/>
        </w:rPr>
        <w:t>【端末構築】</w:t>
      </w:r>
    </w:p>
    <w:p w14:paraId="50BD219E" w14:textId="6BD4A5C8"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機器業者は、役割分担に</w:t>
      </w:r>
      <w:r w:rsidR="007C672C">
        <w:rPr>
          <w:rFonts w:ascii="游明朝" w:eastAsia="游明朝" w:hAnsi="游明朝" w:hint="eastAsia"/>
          <w:color w:val="000000" w:themeColor="text1"/>
          <w:szCs w:val="21"/>
        </w:rPr>
        <w:t>基づき</w:t>
      </w:r>
      <w:r w:rsidRPr="00F92C41">
        <w:rPr>
          <w:rFonts w:ascii="游明朝" w:eastAsia="游明朝" w:hAnsi="游明朝" w:hint="eastAsia"/>
          <w:color w:val="000000" w:themeColor="text1"/>
          <w:szCs w:val="21"/>
        </w:rPr>
        <w:t>、担当分の作業について、調達仕様書や環境仕様書を元に端末セットアップ手順書を作成します。</w:t>
      </w:r>
    </w:p>
    <w:p w14:paraId="02BF78DA" w14:textId="77777777" w:rsidR="00A41CD0" w:rsidRPr="00F92C41" w:rsidRDefault="00A41CD0" w:rsidP="00A41CD0">
      <w:pPr>
        <w:rPr>
          <w:rFonts w:ascii="MS UI Gothic" w:eastAsia="MS UI Gothic" w:hAnsi="MS UI Gothic"/>
          <w:color w:val="000000" w:themeColor="text1"/>
          <w:szCs w:val="21"/>
        </w:rPr>
      </w:pPr>
    </w:p>
    <w:p w14:paraId="068BFD7E" w14:textId="49C00FA0" w:rsidR="00A41CD0" w:rsidRPr="00F92C41" w:rsidRDefault="00A41CD0" w:rsidP="00DB1DF4">
      <w:pPr>
        <w:pStyle w:val="af0"/>
        <w:numPr>
          <w:ilvl w:val="0"/>
          <w:numId w:val="42"/>
        </w:numPr>
        <w:ind w:leftChars="0" w:firstLineChars="0" w:hanging="144"/>
        <w:rPr>
          <w:color w:val="000000" w:themeColor="text1"/>
        </w:rPr>
      </w:pPr>
      <w:r w:rsidRPr="00F92C41">
        <w:rPr>
          <w:rFonts w:hint="eastAsia"/>
          <w:color w:val="000000" w:themeColor="text1"/>
        </w:rPr>
        <w:t>基盤環境構築</w:t>
      </w:r>
      <w:r w:rsidRPr="00F92C41">
        <w:rPr>
          <w:rFonts w:hint="eastAsia"/>
        </w:rPr>
        <w:t>作業手順書レビュー</w:t>
      </w:r>
    </w:p>
    <w:p w14:paraId="43888A64"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【レビュー実施】</w:t>
      </w:r>
    </w:p>
    <w:p w14:paraId="6831F0F6" w14:textId="57E8CECF"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作業手順書の完成パートについて、本市・受注業者（または機器業者、以下同じ）の双方で確認します。確認にあたっては、本市からは開発責任者、基盤リーダーが参加し、受注業者からは責任者、担当者の参加を求め、作業手順書の記載内容について確認します。</w:t>
      </w:r>
    </w:p>
    <w:p w14:paraId="5EF60BB2" w14:textId="77777777" w:rsidR="00A41CD0" w:rsidRPr="00F92C41" w:rsidRDefault="00A41CD0" w:rsidP="00A41CD0">
      <w:pPr>
        <w:ind w:leftChars="202" w:left="424" w:firstLineChars="100" w:firstLine="210"/>
        <w:rPr>
          <w:rFonts w:ascii="游明朝" w:eastAsia="游明朝" w:hAnsi="游明朝"/>
          <w:strike/>
          <w:color w:val="000000" w:themeColor="text1"/>
          <w:szCs w:val="21"/>
        </w:rPr>
      </w:pPr>
    </w:p>
    <w:p w14:paraId="202B8EF2"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【指摘事項】</w:t>
      </w:r>
    </w:p>
    <w:p w14:paraId="4217A73E" w14:textId="1952BD6F"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レビューの指摘事項については、本市・受注業者で内容を確認し、修正要否の判断を行い、基盤環境構築工程内で解決するように調整し</w:t>
      </w:r>
      <w:r w:rsidR="006E0038">
        <w:rPr>
          <w:rFonts w:ascii="游明朝" w:eastAsia="游明朝" w:hAnsi="游明朝" w:hint="eastAsia"/>
          <w:color w:val="000000" w:themeColor="text1"/>
          <w:szCs w:val="21"/>
        </w:rPr>
        <w:t>て、</w:t>
      </w:r>
      <w:r w:rsidRPr="006E0038">
        <w:rPr>
          <w:rFonts w:ascii="游明朝" w:eastAsia="游明朝" w:hAnsi="游明朝" w:hint="eastAsia"/>
          <w:color w:val="000000" w:themeColor="text1"/>
          <w:szCs w:val="21"/>
        </w:rPr>
        <w:t>次工程に課題を残さないことを原則とします。</w:t>
      </w:r>
    </w:p>
    <w:p w14:paraId="2077BA63" w14:textId="77777777" w:rsidR="00A41CD0" w:rsidRPr="00F92C41" w:rsidRDefault="00A41CD0" w:rsidP="00A41CD0">
      <w:pPr>
        <w:rPr>
          <w:rFonts w:ascii="MS UI Gothic" w:eastAsia="MS UI Gothic" w:hAnsi="MS UI Gothic"/>
          <w:color w:val="000000" w:themeColor="text1"/>
          <w:szCs w:val="21"/>
        </w:rPr>
      </w:pPr>
    </w:p>
    <w:p w14:paraId="2C3618AB" w14:textId="5219AB08" w:rsidR="00A41CD0" w:rsidRPr="00F92C41" w:rsidRDefault="00A41CD0" w:rsidP="00DB1DF4">
      <w:pPr>
        <w:pStyle w:val="af0"/>
        <w:numPr>
          <w:ilvl w:val="0"/>
          <w:numId w:val="42"/>
        </w:numPr>
        <w:ind w:leftChars="0" w:firstLineChars="0" w:hanging="144"/>
        <w:rPr>
          <w:color w:val="000000" w:themeColor="text1"/>
        </w:rPr>
      </w:pPr>
      <w:r w:rsidRPr="00F92C41">
        <w:rPr>
          <w:rFonts w:hint="eastAsia"/>
        </w:rPr>
        <w:t>機器設置、ハードウェア接続・設定</w:t>
      </w:r>
    </w:p>
    <w:p w14:paraId="325D3482" w14:textId="0F12DDBE"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開発責任者は、基盤リーダーと協力して、次に記載する機器業者が行う作業の進捗、を管理し、作業遅延</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により計画</w:t>
      </w:r>
      <w:r>
        <w:rPr>
          <w:rFonts w:ascii="游明朝" w:eastAsia="游明朝" w:hAnsi="游明朝" w:hint="eastAsia"/>
          <w:color w:val="000000" w:themeColor="text1"/>
          <w:szCs w:val="21"/>
        </w:rPr>
        <w:t>どおりに</w:t>
      </w:r>
      <w:r w:rsidRPr="00F92C41">
        <w:rPr>
          <w:rFonts w:ascii="游明朝" w:eastAsia="游明朝" w:hAnsi="游明朝" w:hint="eastAsia"/>
          <w:color w:val="000000" w:themeColor="text1"/>
          <w:szCs w:val="21"/>
        </w:rPr>
        <w:t>進捗する見込みがなくなった時点で対策を</w:t>
      </w:r>
      <w:r w:rsidR="00B14F88" w:rsidRPr="00DF5790">
        <w:rPr>
          <w:rFonts w:ascii="游明朝" w:eastAsia="游明朝" w:hAnsi="游明朝" w:hint="eastAsia"/>
          <w:color w:val="000000" w:themeColor="text1"/>
          <w:szCs w:val="21"/>
        </w:rPr>
        <w:t>求め</w:t>
      </w:r>
      <w:r w:rsidRPr="00F92C41">
        <w:rPr>
          <w:rFonts w:ascii="游明朝" w:eastAsia="游明朝" w:hAnsi="游明朝" w:hint="eastAsia"/>
          <w:color w:val="000000" w:themeColor="text1"/>
          <w:szCs w:val="21"/>
        </w:rPr>
        <w:t>ます。</w:t>
      </w:r>
    </w:p>
    <w:p w14:paraId="3CB437A4"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 xml:space="preserve">　</w:t>
      </w:r>
      <w:r w:rsidRPr="00F92C41">
        <w:rPr>
          <w:rFonts w:ascii="MS UI Gothic" w:eastAsia="MS UI Gothic" w:hAnsi="MS UI Gothic" w:hint="eastAsia"/>
          <w:color w:val="000000" w:themeColor="text1"/>
          <w:szCs w:val="21"/>
        </w:rPr>
        <w:t>【サーバ構築】</w:t>
      </w:r>
    </w:p>
    <w:p w14:paraId="68C7754D" w14:textId="77777777"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機器業者は、役割分担、作業手順書に基づき、次の作業を行います。</w:t>
      </w:r>
    </w:p>
    <w:p w14:paraId="372066FA" w14:textId="095C286D" w:rsidR="00FA6312" w:rsidRDefault="00A41CD0" w:rsidP="00FA6312">
      <w:pPr>
        <w:pStyle w:val="af4"/>
        <w:numPr>
          <w:ilvl w:val="0"/>
          <w:numId w:val="75"/>
        </w:numPr>
        <w:ind w:leftChars="0" w:left="851" w:hanging="217"/>
        <w:rPr>
          <w:rFonts w:ascii="游明朝" w:eastAsia="游明朝" w:hAnsi="游明朝"/>
          <w:color w:val="000000" w:themeColor="text1"/>
          <w:szCs w:val="21"/>
        </w:rPr>
      </w:pPr>
      <w:r w:rsidRPr="00FA6312">
        <w:rPr>
          <w:rFonts w:ascii="游明朝" w:eastAsia="游明朝" w:hAnsi="游明朝" w:hint="eastAsia"/>
          <w:color w:val="000000" w:themeColor="text1"/>
          <w:szCs w:val="21"/>
        </w:rPr>
        <w:t>機器設置、ハードウェア間の接続・設定</w:t>
      </w:r>
    </w:p>
    <w:p w14:paraId="0F3921FF" w14:textId="6350EF0A" w:rsidR="00FA6312" w:rsidRPr="00FA6312" w:rsidRDefault="00FA6312" w:rsidP="00FA6312">
      <w:pPr>
        <w:pStyle w:val="af4"/>
        <w:numPr>
          <w:ilvl w:val="0"/>
          <w:numId w:val="75"/>
        </w:numPr>
        <w:ind w:leftChars="0" w:left="851" w:hanging="217"/>
        <w:rPr>
          <w:rFonts w:ascii="游明朝" w:eastAsia="游明朝" w:hAnsi="游明朝"/>
          <w:color w:val="000000" w:themeColor="text1"/>
          <w:szCs w:val="21"/>
        </w:rPr>
      </w:pPr>
      <w:r>
        <w:rPr>
          <w:rFonts w:ascii="游明朝" w:eastAsia="游明朝" w:hAnsi="游明朝" w:hint="eastAsia"/>
          <w:color w:val="000000" w:themeColor="text1"/>
          <w:szCs w:val="21"/>
        </w:rPr>
        <w:t>ネットワーク接続</w:t>
      </w:r>
    </w:p>
    <w:p w14:paraId="771CC090" w14:textId="6FCB7640" w:rsidR="00A41CD0" w:rsidRPr="00FA6312" w:rsidRDefault="00FE52D4" w:rsidP="00FA6312">
      <w:pPr>
        <w:pStyle w:val="af4"/>
        <w:numPr>
          <w:ilvl w:val="0"/>
          <w:numId w:val="75"/>
        </w:numPr>
        <w:ind w:leftChars="0" w:left="851" w:hanging="217"/>
        <w:rPr>
          <w:rFonts w:ascii="游明朝" w:eastAsia="游明朝" w:hAnsi="游明朝"/>
          <w:color w:val="000000" w:themeColor="text1"/>
          <w:szCs w:val="21"/>
        </w:rPr>
      </w:pPr>
      <w:r w:rsidRPr="00FA6312">
        <w:rPr>
          <w:rFonts w:ascii="游明朝" w:eastAsia="游明朝" w:hAnsi="游明朝"/>
          <w:color w:val="000000" w:themeColor="text1"/>
          <w:szCs w:val="21"/>
        </w:rPr>
        <w:t>OS</w:t>
      </w:r>
      <w:r w:rsidR="00A41CD0" w:rsidRPr="00FA6312">
        <w:rPr>
          <w:rFonts w:ascii="游明朝" w:eastAsia="游明朝" w:hAnsi="游明朝" w:hint="eastAsia"/>
          <w:color w:val="000000" w:themeColor="text1"/>
          <w:szCs w:val="21"/>
        </w:rPr>
        <w:t>インストール</w:t>
      </w:r>
      <w:r w:rsidR="00176C44" w:rsidRPr="00176C44">
        <w:rPr>
          <w:rFonts w:ascii="游明朝" w:eastAsia="游明朝" w:hAnsi="游明朝" w:hint="eastAsia"/>
          <w:color w:val="000000" w:themeColor="text1"/>
          <w:szCs w:val="21"/>
          <w:vertAlign w:val="superscript"/>
        </w:rPr>
        <w:t>※</w:t>
      </w:r>
      <w:r w:rsidR="00A41CD0" w:rsidRPr="00FA6312">
        <w:rPr>
          <w:rFonts w:ascii="游明朝" w:eastAsia="游明朝" w:hAnsi="游明朝" w:hint="eastAsia"/>
          <w:color w:val="000000" w:themeColor="text1"/>
          <w:szCs w:val="21"/>
        </w:rPr>
        <w:t>、パラメータ設定等の付随作業を行います。</w:t>
      </w:r>
      <w:r w:rsidR="00176C44">
        <w:rPr>
          <w:rFonts w:ascii="游明朝" w:eastAsia="游明朝" w:hAnsi="游明朝"/>
          <w:color w:val="000000" w:themeColor="text1"/>
          <w:szCs w:val="21"/>
        </w:rPr>
        <w:br/>
      </w:r>
      <w:r w:rsidR="00176C44">
        <w:rPr>
          <w:rFonts w:ascii="游明朝" w:eastAsia="游明朝" w:hAnsi="游明朝" w:hint="eastAsia"/>
          <w:color w:val="000000" w:themeColor="text1"/>
          <w:szCs w:val="21"/>
        </w:rPr>
        <w:t>※大阪市共通クラウドを利用する場合は、OSを利用可能な状態で受け渡します。</w:t>
      </w:r>
    </w:p>
    <w:p w14:paraId="25144E86" w14:textId="77777777" w:rsidR="00A41CD0" w:rsidRPr="00176C44" w:rsidRDefault="00A41CD0" w:rsidP="00A41CD0">
      <w:pPr>
        <w:ind w:leftChars="202" w:left="424" w:firstLineChars="100" w:firstLine="210"/>
        <w:rPr>
          <w:rFonts w:ascii="游明朝" w:eastAsia="游明朝" w:hAnsi="游明朝"/>
          <w:color w:val="000000" w:themeColor="text1"/>
          <w:szCs w:val="21"/>
        </w:rPr>
      </w:pPr>
    </w:p>
    <w:p w14:paraId="1715280C"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 xml:space="preserve">　</w:t>
      </w:r>
      <w:r w:rsidRPr="00F92C41">
        <w:rPr>
          <w:rFonts w:ascii="MS UI Gothic" w:eastAsia="MS UI Gothic" w:hAnsi="MS UI Gothic" w:hint="eastAsia"/>
          <w:color w:val="000000" w:themeColor="text1"/>
          <w:szCs w:val="21"/>
        </w:rPr>
        <w:t>【端末構築】</w:t>
      </w:r>
    </w:p>
    <w:p w14:paraId="21AE2522" w14:textId="77777777"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機器業者は、役割分担、作業手順書に基づき、次の作業を行います。</w:t>
      </w:r>
    </w:p>
    <w:p w14:paraId="30D35BD9" w14:textId="47F08AB9" w:rsidR="00A41CD0" w:rsidRPr="00F92C41" w:rsidRDefault="00FE52D4" w:rsidP="00FA6312">
      <w:pPr>
        <w:pStyle w:val="af4"/>
        <w:numPr>
          <w:ilvl w:val="0"/>
          <w:numId w:val="75"/>
        </w:numPr>
        <w:ind w:leftChars="0" w:left="851" w:hanging="217"/>
        <w:rPr>
          <w:rFonts w:ascii="游明朝" w:eastAsia="游明朝" w:hAnsi="游明朝"/>
          <w:color w:val="000000" w:themeColor="text1"/>
          <w:szCs w:val="21"/>
        </w:rPr>
      </w:pPr>
      <w:r>
        <w:rPr>
          <w:rFonts w:ascii="游明朝" w:eastAsia="游明朝" w:hAnsi="游明朝"/>
          <w:color w:val="000000" w:themeColor="text1"/>
          <w:szCs w:val="21"/>
        </w:rPr>
        <w:t>OS</w:t>
      </w:r>
      <w:r w:rsidR="00A41CD0" w:rsidRPr="00F92C41">
        <w:rPr>
          <w:rFonts w:ascii="游明朝" w:eastAsia="游明朝" w:hAnsi="游明朝" w:hint="eastAsia"/>
          <w:color w:val="000000" w:themeColor="text1"/>
          <w:szCs w:val="21"/>
        </w:rPr>
        <w:t>・ミドルウェアのインストール、各種設定</w:t>
      </w:r>
    </w:p>
    <w:p w14:paraId="37776D26" w14:textId="7206BF75" w:rsidR="00A41CD0" w:rsidRPr="00F92C41" w:rsidRDefault="00A41CD0" w:rsidP="00FA6312">
      <w:pPr>
        <w:pStyle w:val="af4"/>
        <w:numPr>
          <w:ilvl w:val="0"/>
          <w:numId w:val="75"/>
        </w:numPr>
        <w:ind w:leftChars="0" w:left="851" w:hanging="217"/>
        <w:rPr>
          <w:rFonts w:ascii="游明朝" w:eastAsia="游明朝" w:hAnsi="游明朝"/>
          <w:color w:val="000000" w:themeColor="text1"/>
          <w:szCs w:val="21"/>
        </w:rPr>
      </w:pPr>
      <w:r w:rsidRPr="00F92C41">
        <w:rPr>
          <w:rFonts w:ascii="游明朝" w:eastAsia="游明朝" w:hAnsi="游明朝" w:hint="eastAsia"/>
          <w:color w:val="000000" w:themeColor="text1"/>
          <w:szCs w:val="21"/>
        </w:rPr>
        <w:t>端末種類毎の端末マスタ（リカバリディスク）の作成</w:t>
      </w:r>
    </w:p>
    <w:p w14:paraId="33C0263E" w14:textId="77777777" w:rsidR="004C6078" w:rsidRPr="00F92C41" w:rsidRDefault="004C6078" w:rsidP="00A41CD0">
      <w:pPr>
        <w:rPr>
          <w:rFonts w:ascii="MS UI Gothic" w:eastAsia="MS UI Gothic" w:hAnsi="MS UI Gothic"/>
          <w:color w:val="000000" w:themeColor="text1"/>
          <w:szCs w:val="21"/>
        </w:rPr>
      </w:pPr>
    </w:p>
    <w:p w14:paraId="39F8BFB0" w14:textId="3B57F339" w:rsidR="00A41CD0" w:rsidRPr="00F92C41" w:rsidRDefault="00A41CD0" w:rsidP="00DB1DF4">
      <w:pPr>
        <w:pStyle w:val="af0"/>
        <w:numPr>
          <w:ilvl w:val="0"/>
          <w:numId w:val="42"/>
        </w:numPr>
        <w:ind w:leftChars="0" w:firstLineChars="0" w:hanging="144"/>
        <w:rPr>
          <w:color w:val="000000" w:themeColor="text1"/>
        </w:rPr>
      </w:pPr>
      <w:r w:rsidRPr="00F92C41">
        <w:rPr>
          <w:rFonts w:hint="eastAsia"/>
          <w:color w:val="000000" w:themeColor="text1"/>
        </w:rPr>
        <w:t>ソフトウェア</w:t>
      </w:r>
      <w:r w:rsidRPr="00F92C41">
        <w:rPr>
          <w:rFonts w:hint="eastAsia"/>
        </w:rPr>
        <w:t>インストール、環境設定</w:t>
      </w:r>
    </w:p>
    <w:p w14:paraId="16DE8EB1" w14:textId="61D18588"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開発責任者は、基盤リーダーと協力して、次に記載する受注業者が行う作業の進捗を管理し、作業遅延</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により計画</w:t>
      </w:r>
      <w:r>
        <w:rPr>
          <w:rFonts w:ascii="游明朝" w:eastAsia="游明朝" w:hAnsi="游明朝" w:hint="eastAsia"/>
          <w:color w:val="000000" w:themeColor="text1"/>
          <w:szCs w:val="21"/>
        </w:rPr>
        <w:t>どおりに</w:t>
      </w:r>
      <w:r w:rsidRPr="00F92C41">
        <w:rPr>
          <w:rFonts w:ascii="游明朝" w:eastAsia="游明朝" w:hAnsi="游明朝" w:hint="eastAsia"/>
          <w:color w:val="000000" w:themeColor="text1"/>
          <w:szCs w:val="21"/>
        </w:rPr>
        <w:t>進捗する見込みがなくなった時点で対策を</w:t>
      </w:r>
      <w:r w:rsidR="00B14F88" w:rsidRPr="00DF5790">
        <w:rPr>
          <w:rFonts w:ascii="游明朝" w:eastAsia="游明朝" w:hAnsi="游明朝" w:hint="eastAsia"/>
          <w:color w:val="000000" w:themeColor="text1"/>
          <w:szCs w:val="21"/>
        </w:rPr>
        <w:t>求め</w:t>
      </w:r>
      <w:r w:rsidRPr="00DF5790">
        <w:rPr>
          <w:rFonts w:ascii="游明朝" w:eastAsia="游明朝" w:hAnsi="游明朝" w:hint="eastAsia"/>
          <w:color w:val="000000" w:themeColor="text1"/>
          <w:szCs w:val="21"/>
        </w:rPr>
        <w:t>ます。</w:t>
      </w:r>
    </w:p>
    <w:p w14:paraId="4C70E9C3" w14:textId="2A66F14B" w:rsidR="00FA6312" w:rsidRDefault="00FA6312">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4A4398D8" w14:textId="77777777" w:rsidR="00BC4B66" w:rsidRDefault="00BC4B66" w:rsidP="00A41CD0">
      <w:pPr>
        <w:ind w:firstLineChars="100" w:firstLine="210"/>
        <w:rPr>
          <w:rFonts w:ascii="游明朝" w:eastAsia="游明朝" w:hAnsi="游明朝"/>
          <w:color w:val="000000" w:themeColor="text1"/>
          <w:szCs w:val="21"/>
        </w:rPr>
      </w:pPr>
    </w:p>
    <w:p w14:paraId="7314E846"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 xml:space="preserve">　</w:t>
      </w:r>
      <w:r w:rsidRPr="00F92C41">
        <w:rPr>
          <w:rFonts w:ascii="MS UI Gothic" w:eastAsia="MS UI Gothic" w:hAnsi="MS UI Gothic" w:hint="eastAsia"/>
          <w:color w:val="000000" w:themeColor="text1"/>
          <w:szCs w:val="21"/>
        </w:rPr>
        <w:t>【サーバ構築】</w:t>
      </w:r>
    </w:p>
    <w:p w14:paraId="041FCCAE" w14:textId="3DFCA57F"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受注業者は、役割分担、作業手順書に基づき次の作業を行います。</w:t>
      </w:r>
    </w:p>
    <w:p w14:paraId="7669D310" w14:textId="6FE985E9" w:rsidR="00F125D7" w:rsidRPr="00F125D7" w:rsidRDefault="00A41CD0" w:rsidP="00DB1DF4">
      <w:pPr>
        <w:pStyle w:val="af4"/>
        <w:numPr>
          <w:ilvl w:val="0"/>
          <w:numId w:val="43"/>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ハードウェア環境設定</w:t>
      </w:r>
    </w:p>
    <w:p w14:paraId="236B14AA" w14:textId="6CC33819" w:rsidR="00A41CD0" w:rsidRPr="00F125D7" w:rsidRDefault="00FE52D4" w:rsidP="00DB1DF4">
      <w:pPr>
        <w:pStyle w:val="af4"/>
        <w:numPr>
          <w:ilvl w:val="0"/>
          <w:numId w:val="43"/>
        </w:numPr>
        <w:ind w:leftChars="0" w:left="851" w:hanging="217"/>
        <w:rPr>
          <w:rFonts w:ascii="游明朝" w:eastAsia="游明朝" w:hAnsi="游明朝"/>
          <w:color w:val="000000" w:themeColor="text1"/>
          <w:szCs w:val="21"/>
        </w:rPr>
      </w:pPr>
      <w:r w:rsidRPr="00F125D7">
        <w:rPr>
          <w:rFonts w:ascii="游明朝" w:eastAsia="游明朝" w:hAnsi="游明朝"/>
          <w:color w:val="000000" w:themeColor="text1"/>
          <w:szCs w:val="21"/>
        </w:rPr>
        <w:t>DB</w:t>
      </w:r>
      <w:r w:rsidR="00A41CD0" w:rsidRPr="00F125D7">
        <w:rPr>
          <w:rFonts w:ascii="游明朝" w:eastAsia="游明朝" w:hAnsi="游明朝" w:hint="eastAsia"/>
          <w:color w:val="000000" w:themeColor="text1"/>
          <w:szCs w:val="21"/>
        </w:rPr>
        <w:t>ソフトウェア、ミドルウェアインストール・環境設定</w:t>
      </w:r>
    </w:p>
    <w:p w14:paraId="5E0484B7"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6E643AD7"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 xml:space="preserve">　</w:t>
      </w:r>
      <w:r w:rsidRPr="00F92C41">
        <w:rPr>
          <w:rFonts w:ascii="MS UI Gothic" w:eastAsia="MS UI Gothic" w:hAnsi="MS UI Gothic" w:hint="eastAsia"/>
          <w:color w:val="000000" w:themeColor="text1"/>
          <w:szCs w:val="21"/>
        </w:rPr>
        <w:t>【端末構築】</w:t>
      </w:r>
    </w:p>
    <w:p w14:paraId="16324C8F" w14:textId="5D80B51E"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機器業者は、調達仕様書（工程毎の端末</w:t>
      </w:r>
      <w:r w:rsidR="00323D62">
        <w:rPr>
          <w:rFonts w:ascii="游明朝" w:eastAsia="游明朝" w:hAnsi="游明朝" w:hint="eastAsia"/>
          <w:color w:val="000000" w:themeColor="text1"/>
          <w:szCs w:val="21"/>
        </w:rPr>
        <w:t>設置</w:t>
      </w:r>
      <w:r w:rsidRPr="00F92C41">
        <w:rPr>
          <w:rFonts w:ascii="游明朝" w:eastAsia="游明朝" w:hAnsi="游明朝" w:hint="eastAsia"/>
          <w:color w:val="000000" w:themeColor="text1"/>
          <w:szCs w:val="21"/>
        </w:rPr>
        <w:t>計画）に沿って、必要な台数分、端末マスタから複製して構築し、次の作業を行います。</w:t>
      </w:r>
    </w:p>
    <w:p w14:paraId="2B095E83" w14:textId="2DB1328A" w:rsidR="00F125D7" w:rsidRPr="00F92C41" w:rsidRDefault="00A41CD0" w:rsidP="00DB1DF4">
      <w:pPr>
        <w:pStyle w:val="af4"/>
        <w:numPr>
          <w:ilvl w:val="0"/>
          <w:numId w:val="43"/>
        </w:numPr>
        <w:ind w:leftChars="0" w:left="851" w:hanging="217"/>
        <w:rPr>
          <w:rFonts w:ascii="游明朝" w:eastAsia="游明朝" w:hAnsi="游明朝"/>
          <w:color w:val="000000" w:themeColor="text1"/>
          <w:szCs w:val="21"/>
        </w:rPr>
      </w:pPr>
      <w:r w:rsidRPr="00F92C41">
        <w:rPr>
          <w:rFonts w:ascii="游明朝" w:eastAsia="游明朝" w:hAnsi="游明朝" w:hint="eastAsia"/>
          <w:color w:val="000000" w:themeColor="text1"/>
          <w:szCs w:val="21"/>
        </w:rPr>
        <w:t>本市から提供する一定品質が保証された業務アプリケーションインストール</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の端末</w:t>
      </w:r>
      <w:r w:rsidR="00323D62">
        <w:rPr>
          <w:rFonts w:ascii="游明朝" w:eastAsia="游明朝" w:hAnsi="游明朝" w:hint="eastAsia"/>
          <w:color w:val="000000" w:themeColor="text1"/>
          <w:szCs w:val="21"/>
        </w:rPr>
        <w:t>設置</w:t>
      </w:r>
      <w:r w:rsidRPr="00F92C41">
        <w:rPr>
          <w:rFonts w:ascii="游明朝" w:eastAsia="游明朝" w:hAnsi="游明朝" w:hint="eastAsia"/>
          <w:color w:val="000000" w:themeColor="text1"/>
          <w:szCs w:val="21"/>
        </w:rPr>
        <w:t>事前作業</w:t>
      </w:r>
    </w:p>
    <w:p w14:paraId="7B281B12" w14:textId="5E952380" w:rsidR="00F125D7" w:rsidRPr="00F125D7" w:rsidRDefault="00A41CD0" w:rsidP="00DB1DF4">
      <w:pPr>
        <w:pStyle w:val="af4"/>
        <w:numPr>
          <w:ilvl w:val="0"/>
          <w:numId w:val="43"/>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周辺装置の接続・設定</w:t>
      </w:r>
    </w:p>
    <w:p w14:paraId="4B878C9A" w14:textId="01ECAE87" w:rsidR="00F125D7" w:rsidRPr="00F125D7" w:rsidRDefault="00A41CD0" w:rsidP="00DB1DF4">
      <w:pPr>
        <w:pStyle w:val="af4"/>
        <w:numPr>
          <w:ilvl w:val="0"/>
          <w:numId w:val="43"/>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ネットワーク接続、ドメイン参加、本市指定のポリシー適用</w:t>
      </w:r>
    </w:p>
    <w:p w14:paraId="3FBF5CAB" w14:textId="28C30B16" w:rsidR="00F125D7" w:rsidRPr="00F125D7" w:rsidRDefault="00A41CD0" w:rsidP="00DB1DF4">
      <w:pPr>
        <w:pStyle w:val="af4"/>
        <w:numPr>
          <w:ilvl w:val="0"/>
          <w:numId w:val="43"/>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ウィルスソフトパターンファイルの最新化</w:t>
      </w:r>
    </w:p>
    <w:p w14:paraId="6BCB72B4" w14:textId="5D8D0895" w:rsidR="00A41CD0" w:rsidRPr="00F125D7" w:rsidRDefault="00A41CD0" w:rsidP="00DB1DF4">
      <w:pPr>
        <w:pStyle w:val="af4"/>
        <w:numPr>
          <w:ilvl w:val="0"/>
          <w:numId w:val="43"/>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サーバ・端末間疎通確認、業務アプリケーション動作確認等の作業　等</w:t>
      </w:r>
    </w:p>
    <w:p w14:paraId="76FC417F"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4669AABC" w14:textId="77777777"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なお、基盤環境構築工程では、操作研修工程、総合テスト工程までに使用する端末のみ構築します。</w:t>
      </w:r>
    </w:p>
    <w:p w14:paraId="5EC7C30A"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3092412F" w14:textId="77777777" w:rsidR="00A41CD0" w:rsidRDefault="00A41CD0" w:rsidP="00A41CD0">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75DB66C9" w14:textId="77777777" w:rsidR="00A41CD0" w:rsidRDefault="00A41CD0" w:rsidP="00A41CD0">
      <w:pPr>
        <w:ind w:left="720"/>
        <w:rPr>
          <w:rFonts w:ascii="MS UI Gothic" w:eastAsia="MS UI Gothic" w:hAnsi="MS UI Gothic"/>
          <w:color w:val="000000" w:themeColor="text1"/>
          <w:szCs w:val="21"/>
        </w:rPr>
      </w:pPr>
    </w:p>
    <w:p w14:paraId="7D032E7E" w14:textId="46CA1963" w:rsidR="00A41CD0" w:rsidRPr="00F92C41" w:rsidRDefault="00A41CD0" w:rsidP="008209C8">
      <w:pPr>
        <w:pStyle w:val="3"/>
      </w:pPr>
      <w:bookmarkStart w:id="61" w:name="_Toc532983220"/>
      <w:bookmarkStart w:id="62" w:name="_Toc130999891"/>
      <w:r w:rsidRPr="00F92C41">
        <w:rPr>
          <w:rFonts w:hint="eastAsia"/>
        </w:rPr>
        <w:t>基盤環境テスト</w:t>
      </w:r>
      <w:bookmarkEnd w:id="61"/>
      <w:bookmarkEnd w:id="62"/>
    </w:p>
    <w:p w14:paraId="7E1B932D" w14:textId="13F599E7" w:rsidR="00A41CD0" w:rsidRPr="00F92C41" w:rsidRDefault="00A41CD0" w:rsidP="00DB1DF4">
      <w:pPr>
        <w:pStyle w:val="ac"/>
        <w:numPr>
          <w:ilvl w:val="0"/>
          <w:numId w:val="44"/>
        </w:numPr>
        <w:ind w:leftChars="0" w:left="426" w:firstLineChars="0" w:hanging="284"/>
        <w:rPr>
          <w:color w:val="000000" w:themeColor="text1"/>
        </w:rPr>
      </w:pPr>
      <w:r w:rsidRPr="00F92C41">
        <w:rPr>
          <w:rFonts w:hint="eastAsia"/>
          <w:color w:val="000000" w:themeColor="text1"/>
        </w:rPr>
        <w:t>概要</w:t>
      </w:r>
    </w:p>
    <w:p w14:paraId="02EA2BD9" w14:textId="77777777" w:rsidR="00A41CD0" w:rsidRPr="00F92C41" w:rsidRDefault="00A41CD0" w:rsidP="00A41CD0">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構築したハードウェアやソフトウェアに対して、業務アプリケーションの実装に必要な環境が構築できているか、動作確認、検証を行います。</w:t>
      </w:r>
    </w:p>
    <w:p w14:paraId="6CA0D91B" w14:textId="77777777" w:rsidR="00A41CD0" w:rsidRPr="00F92C41" w:rsidRDefault="00A41CD0" w:rsidP="00A41CD0">
      <w:pPr>
        <w:ind w:leftChars="67" w:left="141" w:firstLineChars="100" w:firstLine="210"/>
        <w:rPr>
          <w:rFonts w:ascii="游明朝" w:eastAsia="游明朝" w:hAnsi="游明朝"/>
          <w:color w:val="000000" w:themeColor="text1"/>
          <w:szCs w:val="21"/>
        </w:rPr>
      </w:pPr>
    </w:p>
    <w:p w14:paraId="71B5C044" w14:textId="501DF395" w:rsidR="00A41CD0" w:rsidRPr="00F92C41" w:rsidRDefault="00A41CD0" w:rsidP="00DB1DF4">
      <w:pPr>
        <w:pStyle w:val="ac"/>
        <w:numPr>
          <w:ilvl w:val="0"/>
          <w:numId w:val="44"/>
        </w:numPr>
        <w:ind w:leftChars="0" w:left="426" w:firstLineChars="0" w:hanging="284"/>
        <w:rPr>
          <w:color w:val="000000" w:themeColor="text1"/>
        </w:rPr>
      </w:pPr>
      <w:r w:rsidRPr="00F92C41">
        <w:rPr>
          <w:rFonts w:hint="eastAsia"/>
          <w:color w:val="000000" w:themeColor="text1"/>
        </w:rPr>
        <w:t>作業フローチャート</w:t>
      </w:r>
    </w:p>
    <w:p w14:paraId="649DF15A" w14:textId="6FF03513" w:rsidR="00A41CD0" w:rsidRPr="00F92C41" w:rsidRDefault="00A002E3" w:rsidP="00A41CD0">
      <w:pPr>
        <w:rPr>
          <w:color w:val="000000" w:themeColor="text1"/>
        </w:rPr>
      </w:pPr>
      <w:r w:rsidRPr="00A002E3">
        <w:rPr>
          <w:noProof/>
        </w:rPr>
        <w:drawing>
          <wp:inline distT="0" distB="0" distL="0" distR="0" wp14:anchorId="608EC690" wp14:editId="62128930">
            <wp:extent cx="5400040" cy="449062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4490626"/>
                    </a:xfrm>
                    <a:prstGeom prst="rect">
                      <a:avLst/>
                    </a:prstGeom>
                    <a:noFill/>
                    <a:ln>
                      <a:noFill/>
                    </a:ln>
                  </pic:spPr>
                </pic:pic>
              </a:graphicData>
            </a:graphic>
          </wp:inline>
        </w:drawing>
      </w:r>
    </w:p>
    <w:p w14:paraId="1A410541" w14:textId="77777777" w:rsidR="00A41CD0" w:rsidRDefault="00A41CD0" w:rsidP="00A41CD0">
      <w:pPr>
        <w:rPr>
          <w:rFonts w:ascii="MS UI Gothic" w:eastAsia="MS UI Gothic" w:hAnsi="MS UI Gothic"/>
          <w:color w:val="000000" w:themeColor="text1"/>
          <w:szCs w:val="21"/>
        </w:rPr>
      </w:pPr>
    </w:p>
    <w:p w14:paraId="4B73563F" w14:textId="28166B9B" w:rsidR="00A41CD0" w:rsidRPr="00F92C41" w:rsidRDefault="00A41CD0" w:rsidP="00DB1DF4">
      <w:pPr>
        <w:pStyle w:val="ac"/>
        <w:numPr>
          <w:ilvl w:val="0"/>
          <w:numId w:val="44"/>
        </w:numPr>
        <w:ind w:leftChars="0" w:left="426" w:firstLineChars="0" w:hanging="284"/>
        <w:rPr>
          <w:color w:val="000000" w:themeColor="text1"/>
        </w:rPr>
      </w:pPr>
      <w:r w:rsidRPr="00F92C41">
        <w:rPr>
          <w:rFonts w:hint="eastAsia"/>
          <w:color w:val="000000" w:themeColor="text1"/>
        </w:rPr>
        <w:t>実施事項</w:t>
      </w:r>
    </w:p>
    <w:p w14:paraId="22C07B3E" w14:textId="31B361E2" w:rsidR="00A41CD0" w:rsidRPr="00F92C41" w:rsidRDefault="00A41CD0" w:rsidP="00DB1DF4">
      <w:pPr>
        <w:pStyle w:val="af0"/>
        <w:numPr>
          <w:ilvl w:val="0"/>
          <w:numId w:val="45"/>
        </w:numPr>
        <w:ind w:leftChars="0" w:firstLineChars="0" w:hanging="144"/>
        <w:rPr>
          <w:color w:val="000000" w:themeColor="text1"/>
        </w:rPr>
      </w:pPr>
      <w:r w:rsidRPr="00F92C41">
        <w:rPr>
          <w:rFonts w:hint="eastAsia"/>
          <w:color w:val="000000" w:themeColor="text1"/>
        </w:rPr>
        <w:t>基盤環境</w:t>
      </w:r>
      <w:r w:rsidRPr="00F92C41">
        <w:rPr>
          <w:rFonts w:hint="eastAsia"/>
        </w:rPr>
        <w:t>テスト仕様書作成</w:t>
      </w:r>
    </w:p>
    <w:p w14:paraId="4D44B085" w14:textId="2065D2FA"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開発責任者は、基盤リーダーと協力して、詳細設計書を元に基盤環境テスト仕様書作成を受注業者に</w:t>
      </w:r>
      <w:r w:rsidR="00B14F88" w:rsidRPr="00DF5790">
        <w:rPr>
          <w:rFonts w:ascii="游明朝" w:eastAsia="游明朝" w:hAnsi="游明朝" w:hint="eastAsia"/>
          <w:color w:val="000000" w:themeColor="text1"/>
          <w:szCs w:val="21"/>
        </w:rPr>
        <w:t>依頼</w:t>
      </w:r>
      <w:r w:rsidRPr="00F92C41">
        <w:rPr>
          <w:rFonts w:ascii="游明朝" w:eastAsia="游明朝" w:hAnsi="游明朝" w:hint="eastAsia"/>
          <w:color w:val="000000" w:themeColor="text1"/>
          <w:szCs w:val="21"/>
        </w:rPr>
        <w:t>します。受注業者は、基盤構築テストに向け役割分担に</w:t>
      </w:r>
      <w:r w:rsidR="007C672C">
        <w:rPr>
          <w:rFonts w:ascii="游明朝" w:eastAsia="游明朝" w:hAnsi="游明朝" w:hint="eastAsia"/>
          <w:color w:val="000000" w:themeColor="text1"/>
          <w:szCs w:val="21"/>
        </w:rPr>
        <w:t>基づき</w:t>
      </w:r>
      <w:r w:rsidRPr="00F92C41">
        <w:rPr>
          <w:rFonts w:ascii="游明朝" w:eastAsia="游明朝" w:hAnsi="游明朝" w:hint="eastAsia"/>
          <w:color w:val="000000" w:themeColor="text1"/>
          <w:szCs w:val="21"/>
        </w:rPr>
        <w:t>、担当分のテスト作業について、機器やソフトウェア毎のテスト仕様書を作成します。</w:t>
      </w:r>
    </w:p>
    <w:p w14:paraId="5F34C498" w14:textId="77777777" w:rsidR="00A41CD0" w:rsidRDefault="00A41CD0" w:rsidP="00A41CD0">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31AF5622" w14:textId="77777777" w:rsidR="00A41CD0" w:rsidRPr="00F92C41" w:rsidRDefault="00A41CD0" w:rsidP="00A41CD0">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基盤環境テスト観点</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A41CD0" w:rsidRPr="00F92C41" w14:paraId="7DE73480" w14:textId="77777777" w:rsidTr="000730D9">
        <w:trPr>
          <w:trHeight w:val="495"/>
        </w:trPr>
        <w:tc>
          <w:tcPr>
            <w:tcW w:w="1377" w:type="dxa"/>
            <w:shd w:val="clear" w:color="auto" w:fill="002060"/>
            <w:vAlign w:val="center"/>
            <w:hideMark/>
          </w:tcPr>
          <w:p w14:paraId="2E88160B" w14:textId="77777777" w:rsidR="00A41CD0" w:rsidRPr="00F92C41" w:rsidRDefault="00A41CD0"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分類</w:t>
            </w:r>
          </w:p>
        </w:tc>
        <w:tc>
          <w:tcPr>
            <w:tcW w:w="6758" w:type="dxa"/>
            <w:shd w:val="clear" w:color="auto" w:fill="002060"/>
            <w:vAlign w:val="center"/>
            <w:hideMark/>
          </w:tcPr>
          <w:p w14:paraId="35C2669C" w14:textId="77777777" w:rsidR="00A41CD0" w:rsidRPr="00F92C41" w:rsidRDefault="00A41CD0"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テスト観点</w:t>
            </w:r>
          </w:p>
        </w:tc>
      </w:tr>
      <w:tr w:rsidR="00A41CD0" w:rsidRPr="00F92C41" w14:paraId="73BC37E3" w14:textId="77777777" w:rsidTr="000730D9">
        <w:trPr>
          <w:trHeight w:val="20"/>
        </w:trPr>
        <w:tc>
          <w:tcPr>
            <w:tcW w:w="1377" w:type="dxa"/>
            <w:vMerge w:val="restart"/>
            <w:shd w:val="clear" w:color="auto" w:fill="auto"/>
            <w:vAlign w:val="center"/>
          </w:tcPr>
          <w:p w14:paraId="29D61DCB" w14:textId="77777777" w:rsidR="00A41CD0" w:rsidRPr="00F92C41" w:rsidRDefault="00A41CD0" w:rsidP="000730D9">
            <w:pPr>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環境設定</w:t>
            </w:r>
          </w:p>
        </w:tc>
        <w:tc>
          <w:tcPr>
            <w:tcW w:w="6758" w:type="dxa"/>
            <w:shd w:val="clear" w:color="auto" w:fill="auto"/>
            <w:hideMark/>
          </w:tcPr>
          <w:p w14:paraId="1641C200"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サーバ機器（CPU、メモリ、Disk割当てなど）、サーバOS、DB、ミドルウェアについて、環境仕様書どおりに設定できているか。</w:t>
            </w:r>
          </w:p>
        </w:tc>
      </w:tr>
      <w:tr w:rsidR="00A41CD0" w:rsidRPr="00F92C41" w14:paraId="1A61DB0A" w14:textId="77777777" w:rsidTr="000730D9">
        <w:trPr>
          <w:trHeight w:val="20"/>
        </w:trPr>
        <w:tc>
          <w:tcPr>
            <w:tcW w:w="1377" w:type="dxa"/>
            <w:vMerge/>
            <w:shd w:val="clear" w:color="auto" w:fill="auto"/>
            <w:vAlign w:val="center"/>
          </w:tcPr>
          <w:p w14:paraId="16B90105"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p>
        </w:tc>
        <w:tc>
          <w:tcPr>
            <w:tcW w:w="6758" w:type="dxa"/>
            <w:shd w:val="clear" w:color="auto" w:fill="auto"/>
            <w:hideMark/>
          </w:tcPr>
          <w:p w14:paraId="5268D28A"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端末機器（BIOS、周辺装置など）、端末OS、ミドルウェアについて、環境仕様書どおりに設定できているか。</w:t>
            </w:r>
          </w:p>
        </w:tc>
      </w:tr>
      <w:tr w:rsidR="00A41CD0" w:rsidRPr="00F92C41" w14:paraId="116DC600" w14:textId="77777777" w:rsidTr="000730D9">
        <w:trPr>
          <w:trHeight w:val="20"/>
        </w:trPr>
        <w:tc>
          <w:tcPr>
            <w:tcW w:w="1377" w:type="dxa"/>
            <w:shd w:val="clear" w:color="auto" w:fill="auto"/>
            <w:vAlign w:val="center"/>
          </w:tcPr>
          <w:p w14:paraId="371CDF7B"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基本動作</w:t>
            </w:r>
          </w:p>
        </w:tc>
        <w:tc>
          <w:tcPr>
            <w:tcW w:w="6758" w:type="dxa"/>
            <w:shd w:val="clear" w:color="auto" w:fill="auto"/>
          </w:tcPr>
          <w:p w14:paraId="69B64B25"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サーバOS、DB、ミドルウェアについて、基本的な動作は正しく機能しているか。</w:t>
            </w:r>
          </w:p>
        </w:tc>
      </w:tr>
      <w:tr w:rsidR="00A41CD0" w:rsidRPr="00F92C41" w14:paraId="6926AC40" w14:textId="77777777" w:rsidTr="000730D9">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3B51B5A2" w14:textId="77777777" w:rsidR="00A41CD0" w:rsidRPr="00F92C41" w:rsidRDefault="00A41CD0" w:rsidP="000730D9">
            <w:pPr>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信頼性</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8B1D434"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単一障害（ネットワーク、ハードウェア、OS、DB、ミドルウェア、業務アプリケーション）において、設計どおりに動作しているか。</w:t>
            </w:r>
          </w:p>
        </w:tc>
      </w:tr>
      <w:tr w:rsidR="00A41CD0" w:rsidRPr="00F92C41" w14:paraId="08E458C9" w14:textId="77777777" w:rsidTr="000730D9">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0BAAF988"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3933878F"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冗長化構成の多重障害において、設計どおりの状態となっているか。</w:t>
            </w:r>
          </w:p>
        </w:tc>
      </w:tr>
      <w:tr w:rsidR="00A41CD0" w:rsidRPr="00F92C41" w14:paraId="1FA7B9C5"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B2ED6B6"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業務継続</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EEFC6BB"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障害発生時のリカバリレベルを踏まえて、復旧手順どおりに作業を行えるか。また、復旧できているか。</w:t>
            </w:r>
          </w:p>
        </w:tc>
      </w:tr>
      <w:tr w:rsidR="00A41CD0" w:rsidRPr="00F92C41" w14:paraId="7ED14A54"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08E7923"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バックアップ</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4C9DA86"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OS、ミドルウェア、業務AP、マスタ/データ、ログのバックアップの取得、リカバリが可能か。</w:t>
            </w:r>
          </w:p>
        </w:tc>
      </w:tr>
      <w:tr w:rsidR="00A41CD0" w:rsidRPr="00F92C41" w14:paraId="30459444" w14:textId="77777777" w:rsidTr="000730D9">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3E1D6370" w14:textId="77777777" w:rsidR="00A41CD0" w:rsidRPr="00F92C41" w:rsidRDefault="00A41CD0" w:rsidP="000730D9">
            <w:pPr>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セキュリティ</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87CA153"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ウィルス対策機能が設計どおりに動作しているか。</w:t>
            </w:r>
          </w:p>
        </w:tc>
      </w:tr>
      <w:tr w:rsidR="00A41CD0" w:rsidRPr="00F92C41" w14:paraId="7D8A7549"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7855C77F" w14:textId="77777777" w:rsidR="00A41CD0" w:rsidRPr="00F92C41" w:rsidRDefault="00A41CD0" w:rsidP="000730D9">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DD34854"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FW（ファイアーウォール）、ポート制御、通信方向の制御等の不正侵入防止機能について、設計どおりに動作しているか。</w:t>
            </w:r>
          </w:p>
        </w:tc>
      </w:tr>
      <w:tr w:rsidR="00A41CD0" w:rsidRPr="00F92C41" w14:paraId="612A6915"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43C26941" w14:textId="77777777" w:rsidR="00A41CD0" w:rsidRPr="00F92C41" w:rsidRDefault="00A41CD0" w:rsidP="000730D9">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44CC6A5"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OS、ミドルウェアの特権IDが設計どおりに設定されているか。</w:t>
            </w:r>
          </w:p>
          <w:p w14:paraId="606D6E39"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特権IDの登録プロセス（申請～承認～登録）が正しいか。</w:t>
            </w:r>
          </w:p>
        </w:tc>
      </w:tr>
      <w:tr w:rsidR="00A41CD0" w:rsidRPr="00F92C41" w14:paraId="03F727AD"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330E2571" w14:textId="77777777" w:rsidR="00A41CD0" w:rsidRPr="00F92C41" w:rsidRDefault="00A41CD0" w:rsidP="000730D9">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0BF3F96"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（必要がある場合）本市外との情報連携を担保する電子証明書について、秘密鍵、公開鍵が設計どおりに作成・設定されているか。</w:t>
            </w:r>
          </w:p>
        </w:tc>
      </w:tr>
      <w:tr w:rsidR="00A41CD0" w:rsidRPr="00F92C41" w14:paraId="72FD3DE1" w14:textId="77777777" w:rsidTr="000730D9">
        <w:trPr>
          <w:trHeight w:val="20"/>
        </w:trPr>
        <w:tc>
          <w:tcPr>
            <w:tcW w:w="1377" w:type="dxa"/>
            <w:vMerge/>
            <w:tcBorders>
              <w:left w:val="thinThickSmallGap" w:sz="24" w:space="0" w:color="auto"/>
              <w:right w:val="single" w:sz="4" w:space="0" w:color="auto"/>
            </w:tcBorders>
            <w:shd w:val="clear" w:color="auto" w:fill="auto"/>
            <w:vAlign w:val="center"/>
          </w:tcPr>
          <w:p w14:paraId="3BB9C495" w14:textId="77777777" w:rsidR="00A41CD0" w:rsidRPr="00F92C41" w:rsidRDefault="00A41CD0" w:rsidP="000730D9">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0B74C76"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（必要がある場合）本市外との情報連携において、通信の暗号化が設計どおりに動作しているか。</w:t>
            </w:r>
          </w:p>
        </w:tc>
      </w:tr>
      <w:tr w:rsidR="00A41CD0" w:rsidRPr="00F92C41" w14:paraId="6B2A5F14" w14:textId="77777777" w:rsidTr="000730D9">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783BD9F8"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B25FB67"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外部媒体利用可否制御が設計どおりに動作しているか。</w:t>
            </w:r>
          </w:p>
        </w:tc>
      </w:tr>
      <w:tr w:rsidR="00A41CD0" w:rsidRPr="00F92C41" w14:paraId="7E37A07F" w14:textId="77777777" w:rsidTr="000730D9">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38E791A"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構成管理</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BC8B795"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構成管理機能が設計どおりに動作しているか。</w:t>
            </w:r>
          </w:p>
        </w:tc>
      </w:tr>
      <w:tr w:rsidR="00A41CD0" w:rsidRPr="00F92C41" w14:paraId="3900C167" w14:textId="77777777" w:rsidTr="000730D9">
        <w:trPr>
          <w:trHeight w:val="20"/>
        </w:trPr>
        <w:tc>
          <w:tcPr>
            <w:tcW w:w="1377" w:type="dxa"/>
            <w:shd w:val="clear" w:color="auto" w:fill="auto"/>
            <w:vAlign w:val="center"/>
          </w:tcPr>
          <w:p w14:paraId="37153261"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時刻同期</w:t>
            </w:r>
          </w:p>
        </w:tc>
        <w:tc>
          <w:tcPr>
            <w:tcW w:w="6758" w:type="dxa"/>
            <w:shd w:val="clear" w:color="auto" w:fill="auto"/>
          </w:tcPr>
          <w:p w14:paraId="433A9206" w14:textId="77777777" w:rsidR="00A41CD0" w:rsidRPr="006E0038" w:rsidRDefault="00A41CD0" w:rsidP="000730D9">
            <w:pPr>
              <w:rPr>
                <w:rFonts w:ascii="MS UI Gothic" w:eastAsia="MS UI Gothic" w:hAnsi="MS UI Gothic"/>
                <w:sz w:val="18"/>
                <w:szCs w:val="18"/>
              </w:rPr>
            </w:pPr>
            <w:r w:rsidRPr="006E0038">
              <w:rPr>
                <w:rFonts w:ascii="MS UI Gothic" w:eastAsia="MS UI Gothic" w:hAnsi="MS UI Gothic" w:hint="eastAsia"/>
                <w:sz w:val="18"/>
                <w:szCs w:val="18"/>
              </w:rPr>
              <w:t>各サーバ、端末の時刻同期機能が設計どおりに動作しているか。</w:t>
            </w:r>
          </w:p>
        </w:tc>
      </w:tr>
    </w:tbl>
    <w:p w14:paraId="6D08625C" w14:textId="77777777" w:rsidR="00A41CD0" w:rsidRPr="00F92C41" w:rsidRDefault="00A41CD0" w:rsidP="00A41CD0">
      <w:pPr>
        <w:widowControl/>
        <w:jc w:val="left"/>
        <w:rPr>
          <w:rFonts w:ascii="MS UI Gothic" w:eastAsia="MS UI Gothic" w:hAnsi="MS UI Gothic"/>
          <w:color w:val="000000" w:themeColor="text1"/>
          <w:szCs w:val="21"/>
        </w:rPr>
      </w:pPr>
    </w:p>
    <w:p w14:paraId="53DC0E87" w14:textId="71CE474C" w:rsidR="00A41CD0" w:rsidRPr="00F92C41" w:rsidRDefault="00A41CD0" w:rsidP="00DB1DF4">
      <w:pPr>
        <w:pStyle w:val="af0"/>
        <w:numPr>
          <w:ilvl w:val="0"/>
          <w:numId w:val="45"/>
        </w:numPr>
        <w:ind w:leftChars="0" w:firstLineChars="0" w:hanging="144"/>
        <w:rPr>
          <w:color w:val="000000" w:themeColor="text1"/>
        </w:rPr>
      </w:pPr>
      <w:r w:rsidRPr="00F92C41">
        <w:rPr>
          <w:rFonts w:hint="eastAsia"/>
          <w:color w:val="000000" w:themeColor="text1"/>
        </w:rPr>
        <w:t>基盤環境テスト仕様書</w:t>
      </w:r>
      <w:r w:rsidRPr="00F92C41">
        <w:rPr>
          <w:rFonts w:hint="eastAsia"/>
        </w:rPr>
        <w:t>レビュー</w:t>
      </w:r>
    </w:p>
    <w:p w14:paraId="3C26402A"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【レビュー実施】</w:t>
      </w:r>
    </w:p>
    <w:p w14:paraId="22784D0C" w14:textId="77777777"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テスト仕様書の完成パートについて、本市・受注業者（または機器業者、以下同じ）の双方で確認します。確認にあたっては、本市からは開発責任者、基盤リーダーが参加し、受注業者からは責任者、担当者の参加を求め、テスト仕様書の記載内容について、確認します。</w:t>
      </w:r>
    </w:p>
    <w:p w14:paraId="7C308B44"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6D5B9B99"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【指摘事項】</w:t>
      </w:r>
    </w:p>
    <w:p w14:paraId="6E6D2BFF" w14:textId="4F6A2CC8" w:rsidR="00A41CD0"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レビューの指摘事項については、本市・受注業者で内容を確認し、修正要否の判断を行い、基盤環境テスト工程内で解決するように調整し</w:t>
      </w:r>
      <w:r w:rsidR="006E0038">
        <w:rPr>
          <w:rFonts w:ascii="游明朝" w:eastAsia="游明朝" w:hAnsi="游明朝" w:hint="eastAsia"/>
          <w:color w:val="000000" w:themeColor="text1"/>
          <w:szCs w:val="21"/>
        </w:rPr>
        <w:t>て、</w:t>
      </w:r>
      <w:r w:rsidRPr="006E0038">
        <w:rPr>
          <w:rFonts w:ascii="游明朝" w:eastAsia="游明朝" w:hAnsi="游明朝" w:hint="eastAsia"/>
          <w:color w:val="000000" w:themeColor="text1"/>
          <w:szCs w:val="21"/>
        </w:rPr>
        <w:t>次工程に課題を残さないことを原則とします。</w:t>
      </w:r>
    </w:p>
    <w:p w14:paraId="22C4C492" w14:textId="77777777" w:rsidR="00BC4B66" w:rsidRDefault="00BC4B66" w:rsidP="00F76E15">
      <w:pPr>
        <w:rPr>
          <w:rFonts w:ascii="MS UI Gothic" w:eastAsia="MS UI Gothic" w:hAnsi="MS UI Gothic"/>
          <w:color w:val="000000" w:themeColor="text1"/>
          <w:szCs w:val="21"/>
        </w:rPr>
      </w:pPr>
    </w:p>
    <w:p w14:paraId="78D6E420" w14:textId="1267BEC5" w:rsidR="00A41CD0" w:rsidRPr="00F92C41" w:rsidRDefault="00A41CD0" w:rsidP="00DB1DF4">
      <w:pPr>
        <w:pStyle w:val="af0"/>
        <w:numPr>
          <w:ilvl w:val="0"/>
          <w:numId w:val="45"/>
        </w:numPr>
        <w:ind w:leftChars="0" w:firstLineChars="0" w:hanging="144"/>
        <w:rPr>
          <w:color w:val="000000" w:themeColor="text1"/>
        </w:rPr>
      </w:pPr>
      <w:r w:rsidRPr="00F92C41">
        <w:rPr>
          <w:rFonts w:hint="eastAsia"/>
          <w:color w:val="000000" w:themeColor="text1"/>
        </w:rPr>
        <w:t>基盤環境</w:t>
      </w:r>
      <w:r w:rsidRPr="00F92C41">
        <w:rPr>
          <w:rFonts w:hint="eastAsia"/>
        </w:rPr>
        <w:t>テスト実施</w:t>
      </w:r>
    </w:p>
    <w:p w14:paraId="66FA8FF1"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【テスト管理】</w:t>
      </w:r>
    </w:p>
    <w:p w14:paraId="497ABD60" w14:textId="3D0FC52A" w:rsidR="00A41CD0" w:rsidRPr="00F92C41" w:rsidRDefault="00A41CD0" w:rsidP="00045305">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開発責任者は、基盤リーダーと協力して、次に記載する受注業者が行う作業の進捗、課題、</w:t>
      </w:r>
      <w:r w:rsidR="00045305" w:rsidRPr="00F92C41">
        <w:rPr>
          <w:rFonts w:ascii="游明朝" w:eastAsia="游明朝" w:hAnsi="游明朝" w:hint="eastAsia"/>
          <w:color w:val="000000" w:themeColor="text1"/>
          <w:szCs w:val="21"/>
        </w:rPr>
        <w:t>品質を管理し、遅延、課題に対する対策や</w:t>
      </w:r>
      <w:r w:rsidR="00045305">
        <w:rPr>
          <w:rFonts w:ascii="游明朝" w:eastAsia="游明朝" w:hAnsi="游明朝" w:hint="eastAsia"/>
          <w:color w:val="000000" w:themeColor="text1"/>
          <w:szCs w:val="21"/>
        </w:rPr>
        <w:t>品質確保</w:t>
      </w:r>
      <w:r w:rsidR="00045305" w:rsidRPr="00F92C41">
        <w:rPr>
          <w:rFonts w:ascii="游明朝" w:eastAsia="游明朝" w:hAnsi="游明朝" w:hint="eastAsia"/>
          <w:color w:val="000000" w:themeColor="text1"/>
          <w:szCs w:val="21"/>
        </w:rPr>
        <w:t>に向けた対策を</w:t>
      </w:r>
      <w:r w:rsidR="00B14F88" w:rsidRPr="00DF5790">
        <w:rPr>
          <w:rFonts w:ascii="游明朝" w:eastAsia="游明朝" w:hAnsi="游明朝" w:hint="eastAsia"/>
          <w:color w:val="000000" w:themeColor="text1"/>
          <w:szCs w:val="21"/>
        </w:rPr>
        <w:t>求め</w:t>
      </w:r>
      <w:r w:rsidR="00045305" w:rsidRPr="00DF5790">
        <w:rPr>
          <w:rFonts w:ascii="游明朝" w:eastAsia="游明朝" w:hAnsi="游明朝" w:hint="eastAsia"/>
          <w:color w:val="000000" w:themeColor="text1"/>
          <w:szCs w:val="21"/>
        </w:rPr>
        <w:t>ま</w:t>
      </w:r>
      <w:r w:rsidR="00045305" w:rsidRPr="00F92C41">
        <w:rPr>
          <w:rFonts w:ascii="游明朝" w:eastAsia="游明朝" w:hAnsi="游明朝" w:hint="eastAsia"/>
          <w:color w:val="000000" w:themeColor="text1"/>
          <w:szCs w:val="21"/>
        </w:rPr>
        <w:t>す。</w:t>
      </w:r>
    </w:p>
    <w:p w14:paraId="04BFF9A6"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53D90CC0"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【テスト実施】</w:t>
      </w:r>
    </w:p>
    <w:p w14:paraId="48CB0B79" w14:textId="38591A85"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機器業者は、基盤環境テスト仕様書に基づき、仕様どおりに正しく動作するか、異常データ発生時の動作が想定どおりか等を確認するため</w:t>
      </w:r>
      <w:r w:rsidR="006E0038">
        <w:rPr>
          <w:rFonts w:ascii="游明朝" w:eastAsia="游明朝" w:hAnsi="游明朝" w:hint="eastAsia"/>
          <w:color w:val="000000" w:themeColor="text1"/>
          <w:szCs w:val="21"/>
        </w:rPr>
        <w:t>の</w:t>
      </w:r>
      <w:r w:rsidRPr="00F92C41">
        <w:rPr>
          <w:rFonts w:ascii="游明朝" w:eastAsia="游明朝" w:hAnsi="游明朝" w:hint="eastAsia"/>
          <w:color w:val="000000" w:themeColor="text1"/>
          <w:szCs w:val="21"/>
        </w:rPr>
        <w:t>テストを実施します。</w:t>
      </w:r>
    </w:p>
    <w:p w14:paraId="3084061D"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53EB4241"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【問題管理】</w:t>
      </w:r>
    </w:p>
    <w:p w14:paraId="0359888A" w14:textId="70BD8FB8"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想定した動作とならない</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、何らかの不具合が</w:t>
      </w:r>
      <w:r w:rsidR="006E0038">
        <w:rPr>
          <w:rFonts w:ascii="游明朝" w:eastAsia="游明朝" w:hAnsi="游明朝" w:hint="eastAsia"/>
          <w:color w:val="000000" w:themeColor="text1"/>
          <w:szCs w:val="21"/>
        </w:rPr>
        <w:t>発見された</w:t>
      </w:r>
      <w:r w:rsidRPr="00F92C41">
        <w:rPr>
          <w:rFonts w:ascii="游明朝" w:eastAsia="游明朝" w:hAnsi="游明朝" w:hint="eastAsia"/>
          <w:color w:val="000000" w:themeColor="text1"/>
          <w:szCs w:val="21"/>
        </w:rPr>
        <w:t>場合は、テスト計画書で定めた管理方法に</w:t>
      </w:r>
      <w:r w:rsidR="006E0038">
        <w:rPr>
          <w:rFonts w:ascii="游明朝" w:eastAsia="游明朝" w:hAnsi="游明朝" w:hint="eastAsia"/>
          <w:color w:val="000000" w:themeColor="text1"/>
          <w:szCs w:val="21"/>
        </w:rPr>
        <w:t>従い</w:t>
      </w:r>
      <w:r w:rsidRPr="00F92C41">
        <w:rPr>
          <w:rFonts w:ascii="游明朝" w:eastAsia="游明朝" w:hAnsi="游明朝" w:hint="eastAsia"/>
          <w:color w:val="000000" w:themeColor="text1"/>
          <w:szCs w:val="21"/>
        </w:rPr>
        <w:t>、原因を調査したうえで原因工程に立ち返り、設計書の見直しや設定変更</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の対策を行い、テストの再実行</w:t>
      </w:r>
      <w:r>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、計画時に定めた再テスト方針に</w:t>
      </w:r>
      <w:r w:rsidR="006E0038">
        <w:rPr>
          <w:rFonts w:ascii="游明朝" w:eastAsia="游明朝" w:hAnsi="游明朝" w:hint="eastAsia"/>
          <w:color w:val="000000" w:themeColor="text1"/>
          <w:szCs w:val="21"/>
        </w:rPr>
        <w:t>沿って</w:t>
      </w:r>
      <w:r w:rsidRPr="00F92C41">
        <w:rPr>
          <w:rFonts w:ascii="游明朝" w:eastAsia="游明朝" w:hAnsi="游明朝" w:hint="eastAsia"/>
          <w:color w:val="000000" w:themeColor="text1"/>
          <w:szCs w:val="21"/>
        </w:rPr>
        <w:t>、修正、テストを実施します。特に次のような事象は問題が発生した箇所だけでなく、他の箇所も含めて確認が必要です。</w:t>
      </w:r>
    </w:p>
    <w:p w14:paraId="6DD730CA" w14:textId="2D57ABEA" w:rsidR="00784DA1" w:rsidRPr="00784DA1" w:rsidRDefault="00A41CD0" w:rsidP="00784DA1">
      <w:pPr>
        <w:pStyle w:val="af4"/>
        <w:numPr>
          <w:ilvl w:val="0"/>
          <w:numId w:val="76"/>
        </w:numPr>
        <w:ind w:leftChars="0" w:left="709" w:hanging="142"/>
        <w:rPr>
          <w:rFonts w:ascii="游明朝" w:eastAsia="游明朝" w:hAnsi="游明朝"/>
          <w:color w:val="000000" w:themeColor="text1"/>
          <w:szCs w:val="21"/>
        </w:rPr>
      </w:pPr>
      <w:r w:rsidRPr="00784DA1">
        <w:rPr>
          <w:rFonts w:ascii="游明朝" w:eastAsia="游明朝" w:hAnsi="游明朝" w:hint="eastAsia"/>
          <w:color w:val="000000" w:themeColor="text1"/>
          <w:szCs w:val="21"/>
        </w:rPr>
        <w:t>検出した問題について、類似機能に同様の問題がないかの横並びチェック</w:t>
      </w:r>
    </w:p>
    <w:p w14:paraId="1E5B2BF7" w14:textId="176AFE03" w:rsidR="00A41CD0" w:rsidRPr="00784DA1" w:rsidRDefault="00A41CD0" w:rsidP="00784DA1">
      <w:pPr>
        <w:pStyle w:val="af4"/>
        <w:numPr>
          <w:ilvl w:val="0"/>
          <w:numId w:val="76"/>
        </w:numPr>
        <w:ind w:leftChars="0" w:left="709" w:hanging="142"/>
        <w:rPr>
          <w:rFonts w:ascii="游明朝" w:eastAsia="游明朝" w:hAnsi="游明朝"/>
          <w:color w:val="000000" w:themeColor="text1"/>
          <w:szCs w:val="21"/>
        </w:rPr>
      </w:pPr>
      <w:r w:rsidRPr="00784DA1">
        <w:rPr>
          <w:rFonts w:ascii="游明朝" w:eastAsia="游明朝" w:hAnsi="游明朝" w:hint="eastAsia"/>
          <w:color w:val="000000" w:themeColor="text1"/>
          <w:szCs w:val="21"/>
        </w:rPr>
        <w:t>問題が特定の担当者に集中している場合、当該担当者が作成した設計書、環境仕様書等の有識者レビュー</w:t>
      </w:r>
    </w:p>
    <w:p w14:paraId="2AB26ABD" w14:textId="77777777" w:rsidR="00A41CD0" w:rsidRPr="00F92C41" w:rsidRDefault="00A41CD0" w:rsidP="00A41CD0">
      <w:pPr>
        <w:ind w:firstLineChars="100" w:firstLine="210"/>
        <w:rPr>
          <w:rFonts w:ascii="MS UI Gothic" w:eastAsia="MS UI Gothic" w:hAnsi="MS UI Gothic"/>
          <w:color w:val="000000" w:themeColor="text1"/>
          <w:szCs w:val="21"/>
        </w:rPr>
      </w:pPr>
    </w:p>
    <w:p w14:paraId="19B59D7E"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【テスト評価】</w:t>
      </w:r>
    </w:p>
    <w:p w14:paraId="6767B387" w14:textId="77777777"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受注業者は、テスト結果、問題対策状況について、合否、不具合の内容、原因、対策可否、対策時期、対策方法の整理を行い、基盤環境テスト結果報告書としてまとめます。</w:t>
      </w:r>
    </w:p>
    <w:p w14:paraId="105F2A32" w14:textId="77777777" w:rsidR="00A41CD0" w:rsidRPr="00F92C41" w:rsidRDefault="00A41CD0" w:rsidP="00A41CD0">
      <w:pPr>
        <w:ind w:leftChars="202" w:left="424" w:firstLineChars="100" w:firstLine="210"/>
        <w:rPr>
          <w:rFonts w:ascii="游明朝" w:eastAsia="游明朝" w:hAnsi="游明朝"/>
          <w:color w:val="000000" w:themeColor="text1"/>
          <w:szCs w:val="21"/>
        </w:rPr>
      </w:pPr>
    </w:p>
    <w:p w14:paraId="2DE28613" w14:textId="77777777" w:rsidR="00A41CD0" w:rsidRPr="00F92C41" w:rsidRDefault="00A41CD0" w:rsidP="00A41CD0">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【工程完了判定】</w:t>
      </w:r>
    </w:p>
    <w:p w14:paraId="663E4C6F" w14:textId="77777777" w:rsidR="00A41CD0" w:rsidRPr="00F92C41" w:rsidRDefault="00A41CD0" w:rsidP="00A41CD0">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全てのテスト項目が終了した時点で、開発責任者は、次表：基盤環境テスト判定項目について、全ての項目を満足しているか判定を行います。判定の結果、不足がある場合はその原因分析と対策を講じます。</w:t>
      </w:r>
    </w:p>
    <w:p w14:paraId="7F072DBD" w14:textId="77777777" w:rsidR="00A41CD0" w:rsidRDefault="00A41CD0" w:rsidP="00A41CD0">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37CAA883" w14:textId="77777777" w:rsidR="00A41CD0" w:rsidRPr="00F92C41" w:rsidRDefault="00A41CD0" w:rsidP="00A41CD0">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基盤環境テスト判定項目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A41CD0" w:rsidRPr="00F92C41" w14:paraId="3CDC116C" w14:textId="77777777" w:rsidTr="000730D9">
        <w:trPr>
          <w:trHeight w:val="495"/>
        </w:trPr>
        <w:tc>
          <w:tcPr>
            <w:tcW w:w="1377" w:type="dxa"/>
            <w:shd w:val="clear" w:color="auto" w:fill="002060"/>
            <w:vAlign w:val="center"/>
            <w:hideMark/>
          </w:tcPr>
          <w:p w14:paraId="74AF7E8E" w14:textId="77777777" w:rsidR="00A41CD0" w:rsidRPr="00F92C41" w:rsidRDefault="00A41CD0"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0B970D0B" w14:textId="77777777" w:rsidR="00A41CD0" w:rsidRPr="00F92C41" w:rsidRDefault="00A41CD0" w:rsidP="000730D9">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説明</w:t>
            </w:r>
          </w:p>
        </w:tc>
      </w:tr>
      <w:tr w:rsidR="00A41CD0" w:rsidRPr="00F92C41" w14:paraId="2C76BD20" w14:textId="77777777" w:rsidTr="000730D9">
        <w:trPr>
          <w:trHeight w:val="20"/>
        </w:trPr>
        <w:tc>
          <w:tcPr>
            <w:tcW w:w="1377" w:type="dxa"/>
            <w:shd w:val="clear" w:color="auto" w:fill="auto"/>
            <w:vAlign w:val="center"/>
          </w:tcPr>
          <w:p w14:paraId="61953F70"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35AF9869"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サーバ機器、端末機器が環境仕様書どおりに設定できていることを確認しているか。</w:t>
            </w:r>
          </w:p>
        </w:tc>
      </w:tr>
      <w:tr w:rsidR="00A41CD0" w:rsidRPr="00F92C41" w14:paraId="360DA3E7" w14:textId="77777777" w:rsidTr="000730D9">
        <w:trPr>
          <w:trHeight w:val="20"/>
        </w:trPr>
        <w:tc>
          <w:tcPr>
            <w:tcW w:w="1377" w:type="dxa"/>
            <w:shd w:val="clear" w:color="auto" w:fill="auto"/>
            <w:vAlign w:val="center"/>
          </w:tcPr>
          <w:p w14:paraId="62424B51"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tcPr>
          <w:p w14:paraId="24504256"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サーバOS、DB、ミドルウェア、端末について、基本的な動作は正しく機能しているか。</w:t>
            </w:r>
          </w:p>
        </w:tc>
      </w:tr>
      <w:tr w:rsidR="00A41CD0" w:rsidRPr="00F92C41" w14:paraId="3179031A" w14:textId="77777777" w:rsidTr="000730D9">
        <w:trPr>
          <w:trHeight w:val="20"/>
        </w:trPr>
        <w:tc>
          <w:tcPr>
            <w:tcW w:w="1377" w:type="dxa"/>
            <w:shd w:val="clear" w:color="auto" w:fill="auto"/>
            <w:vAlign w:val="center"/>
          </w:tcPr>
          <w:p w14:paraId="44559369"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2204E95B"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ドキュメント品質基準を満たしているか。</w:t>
            </w:r>
          </w:p>
        </w:tc>
      </w:tr>
      <w:tr w:rsidR="00A41CD0" w:rsidRPr="00F92C41" w14:paraId="5D13D1C1" w14:textId="77777777" w:rsidTr="000730D9">
        <w:trPr>
          <w:trHeight w:val="20"/>
        </w:trPr>
        <w:tc>
          <w:tcPr>
            <w:tcW w:w="1377" w:type="dxa"/>
            <w:shd w:val="clear" w:color="auto" w:fill="auto"/>
            <w:vAlign w:val="center"/>
          </w:tcPr>
          <w:p w14:paraId="0A78DB62"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984F765"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レビューで指摘された事項について、すべて対応が完了しているか。</w:t>
            </w:r>
          </w:p>
        </w:tc>
      </w:tr>
      <w:tr w:rsidR="00A41CD0" w:rsidRPr="00F92C41" w14:paraId="112B4FE1" w14:textId="77777777" w:rsidTr="000730D9">
        <w:trPr>
          <w:trHeight w:val="20"/>
        </w:trPr>
        <w:tc>
          <w:tcPr>
            <w:tcW w:w="1377" w:type="dxa"/>
            <w:shd w:val="clear" w:color="auto" w:fill="auto"/>
            <w:vAlign w:val="center"/>
          </w:tcPr>
          <w:p w14:paraId="5C62C0D0"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38BD463"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当該工程で解決すべき課題が残っていないか。</w:t>
            </w:r>
          </w:p>
          <w:p w14:paraId="365FB83A"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残課題がある場合は、すべて管理され解決方法や解決時期が明確になっているか。</w:t>
            </w:r>
          </w:p>
        </w:tc>
      </w:tr>
      <w:tr w:rsidR="00A41CD0" w:rsidRPr="00F92C41" w14:paraId="3D9F9EA6" w14:textId="77777777" w:rsidTr="000730D9">
        <w:trPr>
          <w:trHeight w:val="20"/>
        </w:trPr>
        <w:tc>
          <w:tcPr>
            <w:tcW w:w="1377" w:type="dxa"/>
            <w:shd w:val="clear" w:color="auto" w:fill="auto"/>
            <w:vAlign w:val="center"/>
          </w:tcPr>
          <w:p w14:paraId="45A4372A"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7E52A96"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ドキュメント完成時に開発責任者が網羅性等を確認しているか。</w:t>
            </w:r>
          </w:p>
        </w:tc>
      </w:tr>
      <w:tr w:rsidR="00A41CD0" w:rsidRPr="00F92C41" w14:paraId="09E359C5" w14:textId="77777777" w:rsidTr="000730D9">
        <w:trPr>
          <w:trHeight w:val="20"/>
        </w:trPr>
        <w:tc>
          <w:tcPr>
            <w:tcW w:w="1377" w:type="dxa"/>
            <w:shd w:val="clear" w:color="auto" w:fill="auto"/>
            <w:vAlign w:val="center"/>
          </w:tcPr>
          <w:p w14:paraId="2F961E32"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2D11407A"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次工程実施にあたっての制約事項、前提条件が明確になっているか。</w:t>
            </w:r>
          </w:p>
        </w:tc>
      </w:tr>
      <w:tr w:rsidR="00A41CD0" w:rsidRPr="00F92C41" w14:paraId="0EB617C5" w14:textId="77777777" w:rsidTr="000730D9">
        <w:trPr>
          <w:trHeight w:val="20"/>
        </w:trPr>
        <w:tc>
          <w:tcPr>
            <w:tcW w:w="1377" w:type="dxa"/>
            <w:shd w:val="clear" w:color="auto" w:fill="auto"/>
            <w:vAlign w:val="center"/>
          </w:tcPr>
          <w:p w14:paraId="71F79F0C" w14:textId="77777777" w:rsidR="00A41CD0" w:rsidRPr="00F92C41" w:rsidRDefault="00A41CD0" w:rsidP="000730D9">
            <w:pPr>
              <w:widowControl/>
              <w:jc w:val="center"/>
              <w:rPr>
                <w:rFonts w:ascii="MS UI Gothic" w:eastAsia="MS UI Gothic" w:hAnsi="MS UI Gothic" w:cs="ＭＳ Ｐゴシック"/>
                <w:color w:val="000000"/>
                <w:kern w:val="0"/>
                <w:sz w:val="18"/>
                <w:szCs w:val="18"/>
              </w:rPr>
            </w:pPr>
            <w:r w:rsidRPr="00F92C41">
              <w:rPr>
                <w:rFonts w:ascii="MS UI Gothic" w:eastAsia="MS UI Gothic" w:hAnsi="MS UI Gothic" w:cs="ＭＳ Ｐゴシック" w:hint="eastAsia"/>
                <w:color w:val="000000"/>
                <w:kern w:val="0"/>
                <w:sz w:val="18"/>
                <w:szCs w:val="18"/>
              </w:rPr>
              <w:t>□</w:t>
            </w:r>
          </w:p>
        </w:tc>
        <w:tc>
          <w:tcPr>
            <w:tcW w:w="6758" w:type="dxa"/>
            <w:shd w:val="clear" w:color="auto" w:fill="auto"/>
          </w:tcPr>
          <w:p w14:paraId="439D9050" w14:textId="77777777" w:rsidR="00A41CD0" w:rsidRPr="00B17F13" w:rsidRDefault="00A41CD0" w:rsidP="000730D9">
            <w:pPr>
              <w:rPr>
                <w:rFonts w:ascii="MS UI Gothic" w:eastAsia="MS UI Gothic" w:hAnsi="MS UI Gothic"/>
                <w:sz w:val="18"/>
                <w:szCs w:val="18"/>
              </w:rPr>
            </w:pPr>
            <w:r w:rsidRPr="00B17F13">
              <w:rPr>
                <w:rFonts w:ascii="MS UI Gothic" w:eastAsia="MS UI Gothic" w:hAnsi="MS UI Gothic" w:hint="eastAsia"/>
                <w:sz w:val="18"/>
                <w:szCs w:val="18"/>
              </w:rPr>
              <w:t>次工程実施に必要な要員（スキル、人数）の確保ができているか。</w:t>
            </w:r>
          </w:p>
        </w:tc>
      </w:tr>
    </w:tbl>
    <w:p w14:paraId="635B1554" w14:textId="77777777" w:rsidR="00A41CD0" w:rsidRPr="00F92C41" w:rsidRDefault="00A41CD0" w:rsidP="00A41CD0">
      <w:pPr>
        <w:widowControl/>
        <w:jc w:val="left"/>
        <w:rPr>
          <w:rFonts w:ascii="MS UI Gothic" w:eastAsia="MS UI Gothic" w:hAnsi="MS UI Gothic"/>
          <w:color w:val="000000" w:themeColor="text1"/>
          <w:szCs w:val="21"/>
        </w:rPr>
      </w:pPr>
    </w:p>
    <w:p w14:paraId="384E2D3B" w14:textId="5AF4C3EF" w:rsidR="00A41CD0" w:rsidRPr="00DF5790" w:rsidRDefault="003513DA" w:rsidP="00DB1DF4">
      <w:pPr>
        <w:pStyle w:val="af0"/>
        <w:numPr>
          <w:ilvl w:val="0"/>
          <w:numId w:val="45"/>
        </w:numPr>
        <w:ind w:leftChars="0" w:firstLineChars="0" w:hanging="144"/>
        <w:rPr>
          <w:color w:val="000000" w:themeColor="text1"/>
        </w:rPr>
      </w:pPr>
      <w:r>
        <w:rPr>
          <w:rFonts w:hint="eastAsia"/>
          <w:color w:val="000000" w:themeColor="text1"/>
        </w:rPr>
        <w:t>インフラレビュー</w:t>
      </w:r>
    </w:p>
    <w:p w14:paraId="2A29F19F" w14:textId="7B0D81CF" w:rsidR="00A41CD0" w:rsidRPr="00F92C41" w:rsidRDefault="003513DA" w:rsidP="00A41CD0">
      <w:pPr>
        <w:ind w:leftChars="202" w:left="424" w:firstLineChars="100" w:firstLine="210"/>
        <w:rPr>
          <w:rFonts w:ascii="游明朝" w:eastAsia="游明朝" w:hAnsi="游明朝"/>
          <w:szCs w:val="21"/>
        </w:rPr>
      </w:pPr>
      <w:r>
        <w:rPr>
          <w:rFonts w:ascii="游明朝" w:eastAsia="游明朝" w:hAnsi="游明朝" w:hint="eastAsia"/>
          <w:szCs w:val="21"/>
        </w:rPr>
        <w:t>第三者レビュー</w:t>
      </w:r>
      <w:r w:rsidR="006D63DB">
        <w:rPr>
          <w:rFonts w:ascii="游明朝" w:eastAsia="游明朝" w:hAnsi="游明朝" w:hint="eastAsia"/>
          <w:szCs w:val="21"/>
        </w:rPr>
        <w:t>を行うプロジェクトの場合、</w:t>
      </w:r>
      <w:r w:rsidR="00A41CD0" w:rsidRPr="00DF5790">
        <w:rPr>
          <w:rFonts w:ascii="游明朝" w:eastAsia="游明朝" w:hAnsi="游明朝" w:hint="eastAsia"/>
          <w:szCs w:val="21"/>
        </w:rPr>
        <w:t>開発責任者は基盤環境テストが一定完了した段階で</w:t>
      </w:r>
      <w:r w:rsidR="006D63DB">
        <w:rPr>
          <w:rFonts w:ascii="游明朝" w:eastAsia="游明朝" w:hAnsi="游明朝" w:hint="eastAsia"/>
          <w:szCs w:val="21"/>
        </w:rPr>
        <w:t>基盤環境テストに関する資料をデジタル統括室に提供し、確認を依頼します。必要に応じて</w:t>
      </w:r>
      <w:r w:rsidR="00A41CD0" w:rsidRPr="00DF5790">
        <w:rPr>
          <w:rFonts w:ascii="游明朝" w:eastAsia="游明朝" w:hAnsi="游明朝" w:hint="eastAsia"/>
          <w:szCs w:val="21"/>
        </w:rPr>
        <w:t>インフラ会議を開催し、</w:t>
      </w:r>
      <w:r w:rsidR="006D63DB">
        <w:rPr>
          <w:rFonts w:ascii="游明朝" w:eastAsia="游明朝" w:hAnsi="游明朝" w:hint="eastAsia"/>
          <w:szCs w:val="21"/>
        </w:rPr>
        <w:t>デジタル統括室</w:t>
      </w:r>
      <w:r w:rsidR="00A41CD0" w:rsidRPr="00DF5790">
        <w:rPr>
          <w:rFonts w:ascii="游明朝" w:eastAsia="游明朝" w:hAnsi="游明朝" w:hint="eastAsia"/>
          <w:szCs w:val="21"/>
        </w:rPr>
        <w:t>と基盤環境構築・テスト結果の確認を行います。</w:t>
      </w:r>
    </w:p>
    <w:p w14:paraId="26273BA7" w14:textId="77777777" w:rsidR="00A41CD0" w:rsidRPr="00F92C41" w:rsidRDefault="00A41CD0" w:rsidP="00A41CD0">
      <w:pPr>
        <w:rPr>
          <w:rFonts w:ascii="MS UI Gothic" w:eastAsia="MS UI Gothic" w:hAnsi="MS UI Gothic"/>
          <w:color w:val="000000" w:themeColor="text1"/>
          <w:szCs w:val="21"/>
        </w:rPr>
      </w:pPr>
    </w:p>
    <w:p w14:paraId="4A2835CE" w14:textId="77777777" w:rsidR="00A41CD0" w:rsidRPr="008228BC" w:rsidRDefault="00A41CD0" w:rsidP="00A41CD0">
      <w:pPr>
        <w:widowControl/>
        <w:jc w:val="left"/>
        <w:rPr>
          <w:rFonts w:ascii="游明朝" w:eastAsia="游明朝" w:hAnsi="游明朝"/>
          <w:color w:val="FF0000"/>
        </w:rPr>
      </w:pPr>
      <w:r>
        <w:rPr>
          <w:rFonts w:ascii="游明朝" w:eastAsia="游明朝" w:hAnsi="游明朝"/>
          <w:color w:val="000000" w:themeColor="text1"/>
        </w:rPr>
        <w:br w:type="page"/>
      </w:r>
    </w:p>
    <w:p w14:paraId="29BFD1AE" w14:textId="77777777" w:rsidR="00D06F05" w:rsidRPr="00D06F05" w:rsidRDefault="00D06F05" w:rsidP="00D06F05"/>
    <w:p w14:paraId="2CF054AC" w14:textId="5039E82C" w:rsidR="00CA0CE0" w:rsidRPr="0024565B" w:rsidRDefault="00CA0CE0" w:rsidP="008209C8">
      <w:pPr>
        <w:pStyle w:val="3"/>
      </w:pPr>
      <w:bookmarkStart w:id="63" w:name="_Toc532983221"/>
      <w:bookmarkStart w:id="64" w:name="_Toc130999892"/>
      <w:r w:rsidRPr="0024565B">
        <w:rPr>
          <w:rFonts w:hint="eastAsia"/>
        </w:rPr>
        <w:t>端末</w:t>
      </w:r>
      <w:r w:rsidR="00A612BB">
        <w:rPr>
          <w:rFonts w:hint="eastAsia"/>
        </w:rPr>
        <w:t>設置</w:t>
      </w:r>
      <w:bookmarkEnd w:id="63"/>
      <w:bookmarkEnd w:id="64"/>
    </w:p>
    <w:p w14:paraId="1AED07C7" w14:textId="6406ABFA" w:rsidR="00CA0CE0" w:rsidRPr="0024565B" w:rsidRDefault="00CA0CE0" w:rsidP="00DB1DF4">
      <w:pPr>
        <w:pStyle w:val="ac"/>
        <w:numPr>
          <w:ilvl w:val="0"/>
          <w:numId w:val="46"/>
        </w:numPr>
        <w:ind w:leftChars="0" w:left="426" w:firstLineChars="0" w:hanging="284"/>
        <w:rPr>
          <w:color w:val="000000" w:themeColor="text1"/>
        </w:rPr>
      </w:pPr>
      <w:r w:rsidRPr="0024565B">
        <w:rPr>
          <w:rFonts w:hint="eastAsia"/>
          <w:color w:val="000000" w:themeColor="text1"/>
        </w:rPr>
        <w:t>概要</w:t>
      </w:r>
    </w:p>
    <w:p w14:paraId="1250271A" w14:textId="333F6A8C" w:rsidR="00CA0CE0" w:rsidRPr="0024565B" w:rsidRDefault="00CA0CE0" w:rsidP="00CA0CE0">
      <w:pPr>
        <w:ind w:leftChars="67" w:left="141"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調達した端末について、ハードウェア、</w:t>
      </w:r>
      <w:r w:rsidR="00FE52D4">
        <w:rPr>
          <w:rFonts w:ascii="游明朝" w:eastAsia="游明朝" w:hAnsi="游明朝" w:hint="eastAsia"/>
          <w:color w:val="000000" w:themeColor="text1"/>
          <w:szCs w:val="21"/>
        </w:rPr>
        <w:t>O</w:t>
      </w:r>
      <w:r w:rsidR="00FE52D4">
        <w:rPr>
          <w:rFonts w:ascii="游明朝" w:eastAsia="游明朝" w:hAnsi="游明朝"/>
          <w:color w:val="000000" w:themeColor="text1"/>
          <w:szCs w:val="21"/>
        </w:rPr>
        <w:t>S</w:t>
      </w:r>
      <w:r>
        <w:rPr>
          <w:rFonts w:ascii="游明朝" w:eastAsia="游明朝" w:hAnsi="游明朝" w:hint="eastAsia"/>
          <w:color w:val="000000" w:themeColor="text1"/>
          <w:szCs w:val="21"/>
        </w:rPr>
        <w:t>等</w:t>
      </w:r>
      <w:r w:rsidRPr="0024565B">
        <w:rPr>
          <w:rFonts w:ascii="游明朝" w:eastAsia="游明朝" w:hAnsi="游明朝" w:hint="eastAsia"/>
          <w:color w:val="000000" w:themeColor="text1"/>
          <w:szCs w:val="21"/>
        </w:rPr>
        <w:t>に必要な環境設定や業務APのインストールを行い、運用テスト実施までに利用部門に設置します。</w:t>
      </w:r>
    </w:p>
    <w:p w14:paraId="27F8C0B3" w14:textId="77777777" w:rsidR="00CA0CE0" w:rsidRPr="0024565B" w:rsidRDefault="00CA0CE0" w:rsidP="00CA0CE0">
      <w:pPr>
        <w:ind w:leftChars="67" w:left="141" w:firstLineChars="100" w:firstLine="210"/>
        <w:rPr>
          <w:rFonts w:ascii="游明朝" w:eastAsia="游明朝" w:hAnsi="游明朝"/>
          <w:color w:val="000000" w:themeColor="text1"/>
          <w:szCs w:val="21"/>
        </w:rPr>
      </w:pPr>
    </w:p>
    <w:p w14:paraId="0D056BF8" w14:textId="6F00786C" w:rsidR="00CA0CE0" w:rsidRPr="0024565B" w:rsidRDefault="00CA0CE0" w:rsidP="00DB1DF4">
      <w:pPr>
        <w:pStyle w:val="ac"/>
        <w:numPr>
          <w:ilvl w:val="0"/>
          <w:numId w:val="46"/>
        </w:numPr>
        <w:ind w:leftChars="0" w:left="426" w:firstLineChars="0" w:hanging="284"/>
        <w:rPr>
          <w:color w:val="000000" w:themeColor="text1"/>
        </w:rPr>
      </w:pPr>
      <w:r w:rsidRPr="0024565B">
        <w:rPr>
          <w:rFonts w:hint="eastAsia"/>
          <w:color w:val="000000" w:themeColor="text1"/>
        </w:rPr>
        <w:t>作業フローチャート</w:t>
      </w:r>
    </w:p>
    <w:p w14:paraId="240BD3E0" w14:textId="11C48C16" w:rsidR="00CA0CE0" w:rsidRPr="0024565B" w:rsidRDefault="00162175" w:rsidP="00CA0CE0">
      <w:r w:rsidRPr="00162175">
        <w:rPr>
          <w:noProof/>
        </w:rPr>
        <w:drawing>
          <wp:inline distT="0" distB="0" distL="0" distR="0" wp14:anchorId="5A8F3AC1" wp14:editId="1D0826D1">
            <wp:extent cx="5400040" cy="334945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349452"/>
                    </a:xfrm>
                    <a:prstGeom prst="rect">
                      <a:avLst/>
                    </a:prstGeom>
                    <a:noFill/>
                    <a:ln>
                      <a:noFill/>
                    </a:ln>
                  </pic:spPr>
                </pic:pic>
              </a:graphicData>
            </a:graphic>
          </wp:inline>
        </w:drawing>
      </w:r>
    </w:p>
    <w:p w14:paraId="74CBF67D" w14:textId="77777777" w:rsidR="00CA0CE0" w:rsidRDefault="00CA0CE0" w:rsidP="00CA0CE0">
      <w:pPr>
        <w:rPr>
          <w:rFonts w:ascii="MS UI Gothic" w:eastAsia="MS UI Gothic" w:hAnsi="MS UI Gothic"/>
          <w:color w:val="000000" w:themeColor="text1"/>
          <w:szCs w:val="21"/>
        </w:rPr>
      </w:pPr>
    </w:p>
    <w:p w14:paraId="4FBC0981" w14:textId="0018C8F1" w:rsidR="00CA0CE0" w:rsidRPr="0024565B" w:rsidRDefault="00CA0CE0" w:rsidP="00DB1DF4">
      <w:pPr>
        <w:pStyle w:val="ac"/>
        <w:numPr>
          <w:ilvl w:val="0"/>
          <w:numId w:val="46"/>
        </w:numPr>
        <w:ind w:leftChars="0" w:left="426" w:firstLineChars="0" w:hanging="284"/>
        <w:rPr>
          <w:color w:val="000000" w:themeColor="text1"/>
        </w:rPr>
      </w:pPr>
      <w:r w:rsidRPr="0024565B">
        <w:rPr>
          <w:rFonts w:hint="eastAsia"/>
          <w:color w:val="000000" w:themeColor="text1"/>
        </w:rPr>
        <w:t>実施事項</w:t>
      </w:r>
    </w:p>
    <w:p w14:paraId="7BC56982" w14:textId="0D707E65" w:rsidR="00CA0CE0" w:rsidRPr="0024565B" w:rsidRDefault="00CA0CE0" w:rsidP="00DB1DF4">
      <w:pPr>
        <w:pStyle w:val="af0"/>
        <w:numPr>
          <w:ilvl w:val="0"/>
          <w:numId w:val="47"/>
        </w:numPr>
        <w:ind w:leftChars="0" w:firstLineChars="0" w:hanging="144"/>
        <w:rPr>
          <w:color w:val="000000" w:themeColor="text1"/>
        </w:rPr>
      </w:pPr>
      <w:r w:rsidRPr="0024565B">
        <w:rPr>
          <w:rFonts w:hint="eastAsia"/>
        </w:rPr>
        <w:t>端末</w:t>
      </w:r>
      <w:r w:rsidR="002620C9">
        <w:rPr>
          <w:rFonts w:hint="eastAsia"/>
        </w:rPr>
        <w:t>設置</w:t>
      </w:r>
      <w:r w:rsidRPr="0024565B">
        <w:rPr>
          <w:rFonts w:hint="eastAsia"/>
        </w:rPr>
        <w:t>計画</w:t>
      </w:r>
      <w:r w:rsidR="00F66BD2">
        <w:rPr>
          <w:rFonts w:hint="eastAsia"/>
        </w:rPr>
        <w:t>の策定</w:t>
      </w:r>
    </w:p>
    <w:p w14:paraId="5F6DA3A6" w14:textId="04AE84FC" w:rsidR="00CA0CE0" w:rsidRPr="00DF5790" w:rsidRDefault="00CA0CE0" w:rsidP="00CA0CE0">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開発責任者は、基盤リーダー、研修リーダー、受注業者、機器業者と協力して、機器業者との役割分担、構築・</w:t>
      </w:r>
      <w:r w:rsidR="002620C9">
        <w:rPr>
          <w:rFonts w:ascii="游明朝" w:eastAsia="游明朝" w:hAnsi="游明朝" w:hint="eastAsia"/>
          <w:color w:val="000000" w:themeColor="text1"/>
          <w:szCs w:val="21"/>
        </w:rPr>
        <w:t>設置</w:t>
      </w:r>
      <w:r w:rsidRPr="00DF5790">
        <w:rPr>
          <w:rFonts w:ascii="游明朝" w:eastAsia="游明朝" w:hAnsi="游明朝" w:hint="eastAsia"/>
          <w:color w:val="000000" w:themeColor="text1"/>
          <w:szCs w:val="21"/>
        </w:rPr>
        <w:t>体制、設置場所、</w:t>
      </w:r>
      <w:r w:rsidR="002620C9">
        <w:rPr>
          <w:rFonts w:ascii="游明朝" w:eastAsia="游明朝" w:hAnsi="游明朝" w:hint="eastAsia"/>
          <w:color w:val="000000" w:themeColor="text1"/>
          <w:szCs w:val="21"/>
        </w:rPr>
        <w:t>設置</w:t>
      </w:r>
      <w:r w:rsidRPr="00DF5790">
        <w:rPr>
          <w:rFonts w:ascii="游明朝" w:eastAsia="游明朝" w:hAnsi="游明朝" w:hint="eastAsia"/>
          <w:color w:val="000000" w:themeColor="text1"/>
          <w:szCs w:val="21"/>
        </w:rPr>
        <w:t>事前作業・</w:t>
      </w:r>
      <w:r w:rsidR="002620C9">
        <w:rPr>
          <w:rFonts w:ascii="游明朝" w:eastAsia="游明朝" w:hAnsi="游明朝" w:hint="eastAsia"/>
          <w:color w:val="000000" w:themeColor="text1"/>
          <w:szCs w:val="21"/>
        </w:rPr>
        <w:t>設置</w:t>
      </w:r>
      <w:r w:rsidRPr="00DF5790">
        <w:rPr>
          <w:rFonts w:ascii="游明朝" w:eastAsia="游明朝" w:hAnsi="游明朝" w:hint="eastAsia"/>
          <w:color w:val="000000" w:themeColor="text1"/>
          <w:szCs w:val="21"/>
        </w:rPr>
        <w:t>作業（動作確認を含む）の日別の</w:t>
      </w:r>
      <w:r w:rsidR="00FE52D4" w:rsidRPr="00DF5790">
        <w:rPr>
          <w:rFonts w:ascii="游明朝" w:eastAsia="游明朝" w:hAnsi="游明朝" w:hint="eastAsia"/>
          <w:color w:val="000000" w:themeColor="text1"/>
          <w:szCs w:val="21"/>
        </w:rPr>
        <w:t>WBS</w:t>
      </w:r>
      <w:r w:rsidRPr="00DF5790">
        <w:rPr>
          <w:rFonts w:ascii="游明朝" w:eastAsia="游明朝" w:hAnsi="游明朝" w:hint="eastAsia"/>
          <w:color w:val="000000" w:themeColor="text1"/>
          <w:szCs w:val="21"/>
        </w:rPr>
        <w:t>等をまとめた端末</w:t>
      </w:r>
      <w:r w:rsidR="002620C9">
        <w:rPr>
          <w:rFonts w:ascii="游明朝" w:eastAsia="游明朝" w:hAnsi="游明朝" w:hint="eastAsia"/>
          <w:color w:val="000000" w:themeColor="text1"/>
          <w:szCs w:val="21"/>
        </w:rPr>
        <w:t>設置</w:t>
      </w:r>
      <w:r w:rsidRPr="00DF5790">
        <w:rPr>
          <w:rFonts w:ascii="游明朝" w:eastAsia="游明朝" w:hAnsi="游明朝" w:hint="eastAsia"/>
          <w:color w:val="000000" w:themeColor="text1"/>
          <w:szCs w:val="21"/>
        </w:rPr>
        <w:t>計画を</w:t>
      </w:r>
      <w:r w:rsidR="006D7465" w:rsidRPr="00DF5790">
        <w:rPr>
          <w:rFonts w:ascii="游明朝" w:eastAsia="游明朝" w:hAnsi="游明朝" w:hint="eastAsia"/>
          <w:color w:val="000000" w:themeColor="text1"/>
          <w:szCs w:val="21"/>
        </w:rPr>
        <w:t>作業遅延発生を考慮し、予備期間も含めて</w:t>
      </w:r>
      <w:r w:rsidR="00F30D90" w:rsidRPr="00DF5790">
        <w:rPr>
          <w:rFonts w:ascii="游明朝" w:eastAsia="游明朝" w:hAnsi="游明朝" w:hint="eastAsia"/>
          <w:color w:val="000000" w:themeColor="text1"/>
          <w:szCs w:val="21"/>
        </w:rPr>
        <w:t>立案</w:t>
      </w:r>
      <w:r w:rsidR="006D7465" w:rsidRPr="00DF5790">
        <w:rPr>
          <w:rFonts w:ascii="游明朝" w:eastAsia="游明朝" w:hAnsi="游明朝" w:hint="eastAsia"/>
          <w:color w:val="000000" w:themeColor="text1"/>
          <w:szCs w:val="21"/>
        </w:rPr>
        <w:t>し</w:t>
      </w:r>
      <w:r w:rsidR="00F30D90" w:rsidRPr="00DF5790">
        <w:rPr>
          <w:rFonts w:ascii="游明朝" w:eastAsia="游明朝" w:hAnsi="游明朝" w:hint="eastAsia"/>
          <w:color w:val="000000" w:themeColor="text1"/>
          <w:szCs w:val="21"/>
        </w:rPr>
        <w:t>、受注業者は端末</w:t>
      </w:r>
      <w:r w:rsidR="002620C9">
        <w:rPr>
          <w:rFonts w:ascii="游明朝" w:eastAsia="游明朝" w:hAnsi="游明朝" w:hint="eastAsia"/>
          <w:color w:val="000000" w:themeColor="text1"/>
          <w:szCs w:val="21"/>
        </w:rPr>
        <w:t>設置</w:t>
      </w:r>
      <w:r w:rsidR="00F30D90" w:rsidRPr="00DF5790">
        <w:rPr>
          <w:rFonts w:ascii="游明朝" w:eastAsia="游明朝" w:hAnsi="游明朝" w:hint="eastAsia"/>
          <w:color w:val="000000" w:themeColor="text1"/>
          <w:szCs w:val="21"/>
        </w:rPr>
        <w:t>計画書にまとめ</w:t>
      </w:r>
      <w:r w:rsidR="006D7465" w:rsidRPr="00DF5790">
        <w:rPr>
          <w:rFonts w:ascii="游明朝" w:eastAsia="游明朝" w:hAnsi="游明朝" w:hint="eastAsia"/>
          <w:color w:val="000000" w:themeColor="text1"/>
          <w:szCs w:val="21"/>
        </w:rPr>
        <w:t>ます。</w:t>
      </w:r>
      <w:r w:rsidRPr="00DF5790">
        <w:rPr>
          <w:rFonts w:ascii="游明朝" w:eastAsia="游明朝" w:hAnsi="游明朝" w:hint="eastAsia"/>
          <w:color w:val="000000" w:themeColor="text1"/>
          <w:szCs w:val="21"/>
        </w:rPr>
        <w:t>完成した端末</w:t>
      </w:r>
      <w:r w:rsidR="002620C9">
        <w:rPr>
          <w:rFonts w:ascii="游明朝" w:eastAsia="游明朝" w:hAnsi="游明朝" w:hint="eastAsia"/>
          <w:color w:val="000000" w:themeColor="text1"/>
          <w:szCs w:val="21"/>
        </w:rPr>
        <w:t>設置</w:t>
      </w:r>
      <w:r w:rsidRPr="00DF5790">
        <w:rPr>
          <w:rFonts w:ascii="游明朝" w:eastAsia="游明朝" w:hAnsi="游明朝" w:hint="eastAsia"/>
          <w:color w:val="000000" w:themeColor="text1"/>
          <w:szCs w:val="21"/>
        </w:rPr>
        <w:t>計画書</w:t>
      </w:r>
      <w:r w:rsidR="00D53F10" w:rsidRPr="00DF5790">
        <w:rPr>
          <w:rFonts w:ascii="游明朝" w:eastAsia="游明朝" w:hAnsi="游明朝" w:hint="eastAsia"/>
          <w:color w:val="000000" w:themeColor="text1"/>
          <w:szCs w:val="21"/>
        </w:rPr>
        <w:t>は</w:t>
      </w:r>
      <w:r w:rsidRPr="00DF5790">
        <w:rPr>
          <w:rFonts w:ascii="游明朝" w:eastAsia="游明朝" w:hAnsi="游明朝" w:hint="eastAsia"/>
          <w:color w:val="000000" w:themeColor="text1"/>
          <w:szCs w:val="21"/>
        </w:rPr>
        <w:t>プロジェクト会議に提出します。</w:t>
      </w:r>
    </w:p>
    <w:p w14:paraId="0C2C083A" w14:textId="77777777" w:rsidR="00CA0CE0" w:rsidRPr="00DF5790" w:rsidRDefault="00CA0CE0" w:rsidP="00CA0CE0">
      <w:pPr>
        <w:ind w:leftChars="202" w:left="424" w:firstLineChars="100" w:firstLine="210"/>
        <w:rPr>
          <w:rFonts w:ascii="游明朝" w:eastAsia="游明朝" w:hAnsi="游明朝"/>
          <w:color w:val="000000" w:themeColor="text1"/>
          <w:szCs w:val="21"/>
        </w:rPr>
      </w:pPr>
    </w:p>
    <w:p w14:paraId="10444249" w14:textId="36305931" w:rsidR="00CA0CE0" w:rsidRPr="00DF5790" w:rsidRDefault="00CA0CE0" w:rsidP="00DB1DF4">
      <w:pPr>
        <w:pStyle w:val="af0"/>
        <w:numPr>
          <w:ilvl w:val="0"/>
          <w:numId w:val="47"/>
        </w:numPr>
        <w:ind w:leftChars="0" w:firstLineChars="0" w:hanging="144"/>
        <w:rPr>
          <w:color w:val="000000" w:themeColor="text1"/>
        </w:rPr>
      </w:pPr>
      <w:r w:rsidRPr="00DF5790">
        <w:rPr>
          <w:rFonts w:hint="eastAsia"/>
          <w:color w:val="000000" w:themeColor="text1"/>
        </w:rPr>
        <w:t>端末</w:t>
      </w:r>
      <w:r w:rsidR="002620C9">
        <w:rPr>
          <w:rFonts w:hint="eastAsia"/>
          <w:color w:val="000000" w:themeColor="text1"/>
        </w:rPr>
        <w:t>設置</w:t>
      </w:r>
      <w:r w:rsidRPr="00DF5790">
        <w:rPr>
          <w:rFonts w:hint="eastAsia"/>
        </w:rPr>
        <w:t>作業手順書作成</w:t>
      </w:r>
    </w:p>
    <w:p w14:paraId="5CBD57C6" w14:textId="25BB7289" w:rsidR="00CA0CE0" w:rsidRDefault="00CA0CE0" w:rsidP="00F76E15">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開発責任者は、基盤リーダーと協力して、端末</w:t>
      </w:r>
      <w:r w:rsidR="002620C9">
        <w:rPr>
          <w:rFonts w:ascii="游明朝" w:eastAsia="游明朝" w:hAnsi="游明朝" w:hint="eastAsia"/>
          <w:color w:val="000000" w:themeColor="text1"/>
          <w:szCs w:val="21"/>
        </w:rPr>
        <w:t>設置</w:t>
      </w:r>
      <w:r w:rsidRPr="00DF5790">
        <w:rPr>
          <w:rFonts w:ascii="游明朝" w:eastAsia="游明朝" w:hAnsi="游明朝" w:hint="eastAsia"/>
          <w:color w:val="000000" w:themeColor="text1"/>
          <w:szCs w:val="21"/>
        </w:rPr>
        <w:t>作業手順書作成を受注業者に</w:t>
      </w:r>
      <w:r w:rsidR="00B14F88" w:rsidRPr="00DF5790">
        <w:rPr>
          <w:rFonts w:ascii="游明朝" w:eastAsia="游明朝" w:hAnsi="游明朝" w:hint="eastAsia"/>
          <w:color w:val="000000" w:themeColor="text1"/>
          <w:szCs w:val="21"/>
        </w:rPr>
        <w:t>依頼</w:t>
      </w:r>
      <w:r w:rsidRPr="0024565B">
        <w:rPr>
          <w:rFonts w:ascii="游明朝" w:eastAsia="游明朝" w:hAnsi="游明朝" w:hint="eastAsia"/>
          <w:color w:val="000000" w:themeColor="text1"/>
          <w:szCs w:val="21"/>
        </w:rPr>
        <w:t>します。受注業者</w:t>
      </w:r>
      <w:r w:rsidR="00552F62">
        <w:rPr>
          <w:rFonts w:ascii="游明朝" w:eastAsia="游明朝" w:hAnsi="游明朝" w:hint="eastAsia"/>
          <w:color w:val="000000" w:themeColor="text1"/>
          <w:szCs w:val="21"/>
        </w:rPr>
        <w:t>及び</w:t>
      </w:r>
      <w:r w:rsidRPr="0024565B">
        <w:rPr>
          <w:rFonts w:ascii="游明朝" w:eastAsia="游明朝" w:hAnsi="游明朝" w:hint="eastAsia"/>
          <w:color w:val="000000" w:themeColor="text1"/>
          <w:szCs w:val="21"/>
        </w:rPr>
        <w:t>機器業者は、端末</w:t>
      </w:r>
      <w:r w:rsidR="002620C9">
        <w:rPr>
          <w:rFonts w:ascii="游明朝" w:eastAsia="游明朝" w:hAnsi="游明朝" w:hint="eastAsia"/>
          <w:color w:val="000000" w:themeColor="text1"/>
          <w:szCs w:val="21"/>
        </w:rPr>
        <w:t>設置</w:t>
      </w:r>
      <w:r w:rsidRPr="0024565B">
        <w:rPr>
          <w:rFonts w:ascii="游明朝" w:eastAsia="游明朝" w:hAnsi="游明朝" w:hint="eastAsia"/>
          <w:color w:val="000000" w:themeColor="text1"/>
          <w:szCs w:val="21"/>
        </w:rPr>
        <w:t>に向け役割分担に</w:t>
      </w:r>
      <w:r w:rsidR="007C672C">
        <w:rPr>
          <w:rFonts w:ascii="游明朝" w:eastAsia="游明朝" w:hAnsi="游明朝" w:hint="eastAsia"/>
          <w:color w:val="000000" w:themeColor="text1"/>
          <w:szCs w:val="21"/>
        </w:rPr>
        <w:t>基づき</w:t>
      </w:r>
      <w:r w:rsidRPr="0024565B">
        <w:rPr>
          <w:rFonts w:ascii="游明朝" w:eastAsia="游明朝" w:hAnsi="游明朝" w:hint="eastAsia"/>
          <w:color w:val="000000" w:themeColor="text1"/>
          <w:szCs w:val="21"/>
        </w:rPr>
        <w:t>、担当分の作業について、端末</w:t>
      </w:r>
      <w:r w:rsidR="002620C9">
        <w:rPr>
          <w:rFonts w:ascii="游明朝" w:eastAsia="游明朝" w:hAnsi="游明朝" w:hint="eastAsia"/>
          <w:color w:val="000000" w:themeColor="text1"/>
          <w:szCs w:val="21"/>
        </w:rPr>
        <w:t>設置</w:t>
      </w:r>
      <w:r w:rsidRPr="0024565B">
        <w:rPr>
          <w:rFonts w:ascii="游明朝" w:eastAsia="游明朝" w:hAnsi="游明朝" w:hint="eastAsia"/>
          <w:color w:val="000000" w:themeColor="text1"/>
          <w:szCs w:val="21"/>
        </w:rPr>
        <w:t>時の作業手順書（業務APの標準テスト手順を含む）を作成します。</w:t>
      </w:r>
    </w:p>
    <w:p w14:paraId="54BA6F11" w14:textId="42E62F78" w:rsidR="00F66BD2" w:rsidRDefault="00F66BD2">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13B7E4FD" w14:textId="77777777" w:rsidR="00F66BD2" w:rsidRPr="00F76E15" w:rsidRDefault="00F66BD2" w:rsidP="00F76E15">
      <w:pPr>
        <w:ind w:leftChars="202" w:left="424" w:firstLineChars="100" w:firstLine="210"/>
        <w:rPr>
          <w:rFonts w:ascii="游明朝" w:eastAsia="游明朝" w:hAnsi="游明朝"/>
          <w:color w:val="000000" w:themeColor="text1"/>
          <w:szCs w:val="21"/>
        </w:rPr>
      </w:pPr>
    </w:p>
    <w:p w14:paraId="66DD2E8E" w14:textId="2325BEA6" w:rsidR="00CA0CE0" w:rsidRPr="0024565B" w:rsidRDefault="00CA0CE0" w:rsidP="00DB1DF4">
      <w:pPr>
        <w:pStyle w:val="af0"/>
        <w:numPr>
          <w:ilvl w:val="0"/>
          <w:numId w:val="47"/>
        </w:numPr>
        <w:ind w:leftChars="0" w:firstLineChars="0" w:hanging="144"/>
        <w:rPr>
          <w:color w:val="000000" w:themeColor="text1"/>
        </w:rPr>
      </w:pPr>
      <w:r w:rsidRPr="0024565B">
        <w:rPr>
          <w:rFonts w:hint="eastAsia"/>
          <w:color w:val="000000" w:themeColor="text1"/>
        </w:rPr>
        <w:t>端末</w:t>
      </w:r>
      <w:r w:rsidR="002620C9">
        <w:rPr>
          <w:rFonts w:hint="eastAsia"/>
          <w:color w:val="000000" w:themeColor="text1"/>
        </w:rPr>
        <w:t>設置</w:t>
      </w:r>
      <w:r w:rsidRPr="0024565B">
        <w:rPr>
          <w:rFonts w:hint="eastAsia"/>
        </w:rPr>
        <w:t>作業手順書レビュー</w:t>
      </w:r>
    </w:p>
    <w:p w14:paraId="4E4FDF71" w14:textId="77777777" w:rsidR="00CA0CE0" w:rsidRPr="0024565B" w:rsidRDefault="00CA0CE0" w:rsidP="00CA0CE0">
      <w:pPr>
        <w:ind w:firstLineChars="100" w:firstLine="210"/>
        <w:rPr>
          <w:rFonts w:ascii="MS UI Gothic" w:eastAsia="MS UI Gothic" w:hAnsi="MS UI Gothic"/>
          <w:color w:val="000000" w:themeColor="text1"/>
          <w:szCs w:val="21"/>
        </w:rPr>
      </w:pPr>
      <w:r w:rsidRPr="0024565B">
        <w:rPr>
          <w:rFonts w:ascii="MS UI Gothic" w:eastAsia="MS UI Gothic" w:hAnsi="MS UI Gothic" w:hint="eastAsia"/>
          <w:color w:val="000000" w:themeColor="text1"/>
          <w:szCs w:val="21"/>
        </w:rPr>
        <w:t xml:space="preserve">　　【レビュー実施】</w:t>
      </w:r>
    </w:p>
    <w:p w14:paraId="693BD46E" w14:textId="39D7D553" w:rsidR="00CA0CE0" w:rsidRDefault="00CA0CE0" w:rsidP="00CA0CE0">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作業手順書の完成パートについて、本市・受注業者（または機器業者、以下同じ）の双方で確認します。確認にあたっては、本市からは開発責任者、基盤リーダー、研修リーダーが参加し、受注業者からは責任者、担当者の参加を求め、作業手順書の記載内容について、確認します。</w:t>
      </w:r>
    </w:p>
    <w:p w14:paraId="281FB722" w14:textId="77777777" w:rsidR="00F66BD2" w:rsidRPr="0024565B" w:rsidRDefault="00F66BD2" w:rsidP="00CA0CE0">
      <w:pPr>
        <w:ind w:leftChars="202" w:left="424" w:firstLineChars="100" w:firstLine="210"/>
        <w:rPr>
          <w:rFonts w:ascii="游明朝" w:eastAsia="游明朝" w:hAnsi="游明朝"/>
          <w:color w:val="000000" w:themeColor="text1"/>
          <w:szCs w:val="21"/>
        </w:rPr>
      </w:pPr>
    </w:p>
    <w:p w14:paraId="37516CC2" w14:textId="77777777" w:rsidR="00CA0CE0" w:rsidRPr="0024565B" w:rsidRDefault="00CA0CE0" w:rsidP="00CA0CE0">
      <w:pPr>
        <w:ind w:firstLineChars="100" w:firstLine="210"/>
        <w:rPr>
          <w:rFonts w:ascii="MS UI Gothic" w:eastAsia="MS UI Gothic" w:hAnsi="MS UI Gothic"/>
          <w:color w:val="000000" w:themeColor="text1"/>
          <w:szCs w:val="21"/>
        </w:rPr>
      </w:pPr>
      <w:r w:rsidRPr="0024565B">
        <w:rPr>
          <w:rFonts w:ascii="MS UI Gothic" w:eastAsia="MS UI Gothic" w:hAnsi="MS UI Gothic" w:hint="eastAsia"/>
          <w:color w:val="000000" w:themeColor="text1"/>
          <w:szCs w:val="21"/>
        </w:rPr>
        <w:t xml:space="preserve">　　【指摘事項】</w:t>
      </w:r>
    </w:p>
    <w:p w14:paraId="49C61E6D" w14:textId="7A0FA7B7" w:rsidR="00CA0CE0" w:rsidRPr="0024565B" w:rsidRDefault="00CA0CE0" w:rsidP="00CA0CE0">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レビューの指摘事項については、本市・受注業者で内容を確認し、修正要否の判断を行い、端末</w:t>
      </w:r>
      <w:r w:rsidR="002620C9">
        <w:rPr>
          <w:rFonts w:ascii="游明朝" w:eastAsia="游明朝" w:hAnsi="游明朝" w:hint="eastAsia"/>
          <w:color w:val="000000" w:themeColor="text1"/>
          <w:szCs w:val="21"/>
        </w:rPr>
        <w:t>設置</w:t>
      </w:r>
      <w:r w:rsidRPr="0024565B">
        <w:rPr>
          <w:rFonts w:ascii="游明朝" w:eastAsia="游明朝" w:hAnsi="游明朝" w:hint="eastAsia"/>
          <w:color w:val="000000" w:themeColor="text1"/>
          <w:szCs w:val="21"/>
        </w:rPr>
        <w:t>工程内で解決するように調整し</w:t>
      </w:r>
      <w:r w:rsidR="00B17F13" w:rsidRPr="00970A50">
        <w:rPr>
          <w:rFonts w:ascii="游明朝" w:eastAsia="游明朝" w:hAnsi="游明朝" w:hint="eastAsia"/>
          <w:color w:val="000000" w:themeColor="text1"/>
          <w:szCs w:val="21"/>
        </w:rPr>
        <w:t>て、</w:t>
      </w:r>
      <w:r w:rsidRPr="00970A50">
        <w:rPr>
          <w:rFonts w:ascii="游明朝" w:eastAsia="游明朝" w:hAnsi="游明朝" w:hint="eastAsia"/>
          <w:color w:val="000000" w:themeColor="text1"/>
          <w:szCs w:val="21"/>
        </w:rPr>
        <w:t>次工程に課題を残さないことを原則とします。</w:t>
      </w:r>
    </w:p>
    <w:p w14:paraId="508A0E2B" w14:textId="77777777" w:rsidR="00CA0CE0" w:rsidRPr="0024565B" w:rsidRDefault="00CA0CE0" w:rsidP="00CA0CE0">
      <w:pPr>
        <w:rPr>
          <w:rFonts w:ascii="MS UI Gothic" w:eastAsia="MS UI Gothic" w:hAnsi="MS UI Gothic"/>
          <w:color w:val="000000" w:themeColor="text1"/>
          <w:szCs w:val="21"/>
        </w:rPr>
      </w:pPr>
    </w:p>
    <w:p w14:paraId="5B4E67E7" w14:textId="45A20746" w:rsidR="00CA0CE0" w:rsidRPr="0024565B" w:rsidRDefault="00CA0CE0" w:rsidP="00DB1DF4">
      <w:pPr>
        <w:pStyle w:val="af0"/>
        <w:numPr>
          <w:ilvl w:val="0"/>
          <w:numId w:val="47"/>
        </w:numPr>
        <w:ind w:leftChars="0" w:firstLineChars="0" w:hanging="144"/>
        <w:rPr>
          <w:color w:val="000000" w:themeColor="text1"/>
        </w:rPr>
      </w:pPr>
      <w:r w:rsidRPr="0024565B">
        <w:rPr>
          <w:rFonts w:hint="eastAsia"/>
          <w:color w:val="000000" w:themeColor="text1"/>
        </w:rPr>
        <w:t>端末</w:t>
      </w:r>
      <w:r w:rsidR="002620C9">
        <w:rPr>
          <w:rFonts w:hint="eastAsia"/>
          <w:color w:val="000000" w:themeColor="text1"/>
        </w:rPr>
        <w:t>設置</w:t>
      </w:r>
      <w:r w:rsidRPr="0024565B">
        <w:rPr>
          <w:rFonts w:hint="eastAsia"/>
        </w:rPr>
        <w:t>、ネットワーク接続、動作確認</w:t>
      </w:r>
    </w:p>
    <w:p w14:paraId="69F4F26A" w14:textId="685E12DC" w:rsidR="00CA0CE0" w:rsidRPr="0024565B" w:rsidRDefault="00CA0CE0" w:rsidP="00CA0CE0">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開発責任者は、基盤リーダーと協力して、次に記載する受注業者、機器業者が行う作業の進捗を管理し、作業遅延</w:t>
      </w:r>
      <w:r>
        <w:rPr>
          <w:rFonts w:ascii="游明朝" w:eastAsia="游明朝" w:hAnsi="游明朝" w:hint="eastAsia"/>
          <w:color w:val="000000" w:themeColor="text1"/>
          <w:szCs w:val="21"/>
        </w:rPr>
        <w:t>等</w:t>
      </w:r>
      <w:r w:rsidRPr="0024565B">
        <w:rPr>
          <w:rFonts w:ascii="游明朝" w:eastAsia="游明朝" w:hAnsi="游明朝" w:hint="eastAsia"/>
          <w:color w:val="000000" w:themeColor="text1"/>
          <w:szCs w:val="21"/>
        </w:rPr>
        <w:t>により計画</w:t>
      </w:r>
      <w:r>
        <w:rPr>
          <w:rFonts w:ascii="游明朝" w:eastAsia="游明朝" w:hAnsi="游明朝" w:hint="eastAsia"/>
          <w:color w:val="000000" w:themeColor="text1"/>
          <w:szCs w:val="21"/>
        </w:rPr>
        <w:t>どおりに</w:t>
      </w:r>
      <w:r w:rsidRPr="0024565B">
        <w:rPr>
          <w:rFonts w:ascii="游明朝" w:eastAsia="游明朝" w:hAnsi="游明朝" w:hint="eastAsia"/>
          <w:color w:val="000000" w:themeColor="text1"/>
          <w:szCs w:val="21"/>
        </w:rPr>
        <w:t>進捗する見込みがなくなった時点で対策を</w:t>
      </w:r>
      <w:r w:rsidR="00B14F88" w:rsidRPr="00DF5790">
        <w:rPr>
          <w:rFonts w:ascii="游明朝" w:eastAsia="游明朝" w:hAnsi="游明朝" w:hint="eastAsia"/>
          <w:color w:val="000000" w:themeColor="text1"/>
          <w:szCs w:val="21"/>
        </w:rPr>
        <w:t>求め</w:t>
      </w:r>
      <w:r w:rsidRPr="00DF5790">
        <w:rPr>
          <w:rFonts w:ascii="游明朝" w:eastAsia="游明朝" w:hAnsi="游明朝" w:hint="eastAsia"/>
          <w:color w:val="000000" w:themeColor="text1"/>
          <w:szCs w:val="21"/>
        </w:rPr>
        <w:t>ま</w:t>
      </w:r>
      <w:r w:rsidRPr="0024565B">
        <w:rPr>
          <w:rFonts w:ascii="游明朝" w:eastAsia="游明朝" w:hAnsi="游明朝" w:hint="eastAsia"/>
          <w:color w:val="000000" w:themeColor="text1"/>
          <w:szCs w:val="21"/>
        </w:rPr>
        <w:t>す。</w:t>
      </w:r>
    </w:p>
    <w:p w14:paraId="7504C31E" w14:textId="7F0DD97A" w:rsidR="00CA0CE0" w:rsidRPr="0024565B" w:rsidRDefault="00CA0CE0" w:rsidP="00CA0CE0">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受注業者</w:t>
      </w:r>
      <w:r w:rsidR="00552F62">
        <w:rPr>
          <w:rFonts w:ascii="游明朝" w:eastAsia="游明朝" w:hAnsi="游明朝" w:hint="eastAsia"/>
          <w:color w:val="000000" w:themeColor="text1"/>
          <w:szCs w:val="21"/>
        </w:rPr>
        <w:t>及び</w:t>
      </w:r>
      <w:r w:rsidRPr="0024565B">
        <w:rPr>
          <w:rFonts w:ascii="游明朝" w:eastAsia="游明朝" w:hAnsi="游明朝" w:hint="eastAsia"/>
          <w:color w:val="000000" w:themeColor="text1"/>
          <w:szCs w:val="21"/>
        </w:rPr>
        <w:t>機器業者は、役割分担、作業手順書に基づき、次の作業を行います。</w:t>
      </w:r>
    </w:p>
    <w:p w14:paraId="5F0B9DBA" w14:textId="73FDE291" w:rsidR="00F125D7" w:rsidRPr="00F125D7" w:rsidRDefault="00CA0CE0" w:rsidP="00DB1DF4">
      <w:pPr>
        <w:pStyle w:val="af4"/>
        <w:numPr>
          <w:ilvl w:val="0"/>
          <w:numId w:val="48"/>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端末マスタからの複製や総合テスト完了後の業務アプリケーションインストール等の端末</w:t>
      </w:r>
      <w:r w:rsidR="002620C9">
        <w:rPr>
          <w:rFonts w:ascii="游明朝" w:eastAsia="游明朝" w:hAnsi="游明朝" w:hint="eastAsia"/>
          <w:color w:val="000000" w:themeColor="text1"/>
          <w:szCs w:val="21"/>
        </w:rPr>
        <w:t>設置</w:t>
      </w:r>
      <w:r w:rsidRPr="00F125D7">
        <w:rPr>
          <w:rFonts w:ascii="游明朝" w:eastAsia="游明朝" w:hAnsi="游明朝" w:hint="eastAsia"/>
          <w:color w:val="000000" w:themeColor="text1"/>
          <w:szCs w:val="21"/>
        </w:rPr>
        <w:t>事前作業</w:t>
      </w:r>
    </w:p>
    <w:p w14:paraId="15B084DD" w14:textId="380FEE09" w:rsidR="00F125D7" w:rsidRPr="00F125D7" w:rsidRDefault="00CA0CE0" w:rsidP="00DB1DF4">
      <w:pPr>
        <w:pStyle w:val="af4"/>
        <w:numPr>
          <w:ilvl w:val="0"/>
          <w:numId w:val="48"/>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周辺装置の接続・設定</w:t>
      </w:r>
    </w:p>
    <w:p w14:paraId="66DB5AD1" w14:textId="65061D34" w:rsidR="00F125D7" w:rsidRPr="00F125D7" w:rsidRDefault="00CA0CE0" w:rsidP="00DB1DF4">
      <w:pPr>
        <w:pStyle w:val="af4"/>
        <w:numPr>
          <w:ilvl w:val="0"/>
          <w:numId w:val="48"/>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ネットワーク接続、ドメイン参加、本市指定のポリシー適用</w:t>
      </w:r>
    </w:p>
    <w:p w14:paraId="710582E2" w14:textId="7C0D9B65" w:rsidR="00F125D7" w:rsidRPr="00F125D7" w:rsidRDefault="00CA0CE0" w:rsidP="00DB1DF4">
      <w:pPr>
        <w:pStyle w:val="af4"/>
        <w:numPr>
          <w:ilvl w:val="0"/>
          <w:numId w:val="48"/>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ウィルスソフトパターンファイルの最新化</w:t>
      </w:r>
    </w:p>
    <w:p w14:paraId="664E4DF3" w14:textId="310F59C5" w:rsidR="00CA0CE0" w:rsidRPr="00F125D7" w:rsidRDefault="00CA0CE0" w:rsidP="00DB1DF4">
      <w:pPr>
        <w:pStyle w:val="af4"/>
        <w:numPr>
          <w:ilvl w:val="0"/>
          <w:numId w:val="48"/>
        </w:numPr>
        <w:ind w:leftChars="0" w:left="851" w:hanging="217"/>
        <w:rPr>
          <w:rFonts w:ascii="游明朝" w:eastAsia="游明朝" w:hAnsi="游明朝"/>
          <w:color w:val="000000" w:themeColor="text1"/>
          <w:szCs w:val="21"/>
        </w:rPr>
      </w:pPr>
      <w:r w:rsidRPr="00F125D7">
        <w:rPr>
          <w:rFonts w:ascii="游明朝" w:eastAsia="游明朝" w:hAnsi="游明朝" w:hint="eastAsia"/>
          <w:color w:val="000000" w:themeColor="text1"/>
          <w:szCs w:val="21"/>
        </w:rPr>
        <w:t>サーバ・端末間疎通確認、業務アプリケーション動作確認等の作業　等</w:t>
      </w:r>
    </w:p>
    <w:p w14:paraId="651160DB" w14:textId="77777777" w:rsidR="00CA0CE0" w:rsidRPr="0024565B" w:rsidRDefault="00CA0CE0" w:rsidP="00CA0CE0">
      <w:pPr>
        <w:ind w:leftChars="202" w:left="424" w:firstLineChars="100" w:firstLine="210"/>
        <w:rPr>
          <w:rFonts w:ascii="游明朝" w:eastAsia="游明朝" w:hAnsi="游明朝"/>
          <w:color w:val="000000" w:themeColor="text1"/>
          <w:szCs w:val="21"/>
        </w:rPr>
      </w:pPr>
    </w:p>
    <w:p w14:paraId="66BD9BE1" w14:textId="515D2C0F" w:rsidR="00CA0CE0" w:rsidRPr="0024565B" w:rsidRDefault="00CA0CE0" w:rsidP="00CA0CE0">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利用部門は、端末設置の立会い</w:t>
      </w:r>
      <w:r w:rsidR="00552F62">
        <w:rPr>
          <w:rFonts w:ascii="游明朝" w:eastAsia="游明朝" w:hAnsi="游明朝" w:hint="eastAsia"/>
          <w:color w:val="000000" w:themeColor="text1"/>
          <w:szCs w:val="21"/>
        </w:rPr>
        <w:t>及び</w:t>
      </w:r>
      <w:r w:rsidRPr="0024565B">
        <w:rPr>
          <w:rFonts w:ascii="游明朝" w:eastAsia="游明朝" w:hAnsi="游明朝" w:hint="eastAsia"/>
          <w:color w:val="000000" w:themeColor="text1"/>
          <w:szCs w:val="21"/>
        </w:rPr>
        <w:t>設定完了後にログオン確認、業務システム起動確認</w:t>
      </w:r>
      <w:r>
        <w:rPr>
          <w:rFonts w:ascii="游明朝" w:eastAsia="游明朝" w:hAnsi="游明朝" w:hint="eastAsia"/>
          <w:color w:val="000000" w:themeColor="text1"/>
          <w:szCs w:val="21"/>
        </w:rPr>
        <w:t>等</w:t>
      </w:r>
      <w:r w:rsidRPr="0024565B">
        <w:rPr>
          <w:rFonts w:ascii="游明朝" w:eastAsia="游明朝" w:hAnsi="游明朝" w:hint="eastAsia"/>
          <w:color w:val="000000" w:themeColor="text1"/>
          <w:szCs w:val="21"/>
        </w:rPr>
        <w:t>の動作確認を行います。</w:t>
      </w:r>
    </w:p>
    <w:p w14:paraId="1311FD47" w14:textId="6DE9C238" w:rsidR="00CA0CE0" w:rsidRDefault="00CA0CE0" w:rsidP="00CA0CE0">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なお、システムリリース前後での現行システム端末との入替や新システム端末設置環境の整備状況により、同一拠点であっても、端末</w:t>
      </w:r>
      <w:r w:rsidR="002620C9">
        <w:rPr>
          <w:rFonts w:ascii="游明朝" w:eastAsia="游明朝" w:hAnsi="游明朝" w:hint="eastAsia"/>
          <w:color w:val="000000" w:themeColor="text1"/>
          <w:szCs w:val="21"/>
        </w:rPr>
        <w:t>設置</w:t>
      </w:r>
      <w:r w:rsidRPr="0024565B">
        <w:rPr>
          <w:rFonts w:ascii="游明朝" w:eastAsia="游明朝" w:hAnsi="游明朝" w:hint="eastAsia"/>
          <w:color w:val="000000" w:themeColor="text1"/>
          <w:szCs w:val="21"/>
        </w:rPr>
        <w:t>作業を複数回に分割するか1回で行うか事前に決定しておく必要があります。</w:t>
      </w:r>
    </w:p>
    <w:p w14:paraId="01254EEA" w14:textId="1DEFF485" w:rsidR="00F66BD2" w:rsidRDefault="00F66BD2">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19844C77" w14:textId="77777777" w:rsidR="00DF5790" w:rsidRPr="0024565B" w:rsidRDefault="00DF5790" w:rsidP="00CA0CE0">
      <w:pPr>
        <w:ind w:leftChars="202" w:left="424" w:firstLineChars="100" w:firstLine="210"/>
        <w:rPr>
          <w:rFonts w:ascii="游明朝" w:eastAsia="游明朝" w:hAnsi="游明朝"/>
          <w:color w:val="000000" w:themeColor="text1"/>
          <w:szCs w:val="21"/>
        </w:rPr>
      </w:pPr>
    </w:p>
    <w:p w14:paraId="6F6F9133" w14:textId="3BCCCDC3" w:rsidR="00CA0CE0" w:rsidRPr="0024565B" w:rsidRDefault="00CA0CE0" w:rsidP="00CA0CE0">
      <w:pPr>
        <w:ind w:firstLineChars="100" w:firstLine="210"/>
        <w:rPr>
          <w:rFonts w:ascii="MS UI Gothic" w:eastAsia="MS UI Gothic" w:hAnsi="MS UI Gothic"/>
          <w:color w:val="000000" w:themeColor="text1"/>
          <w:szCs w:val="21"/>
          <w:bdr w:val="single" w:sz="4" w:space="0" w:color="auto"/>
        </w:rPr>
      </w:pPr>
      <w:r w:rsidRPr="0024565B">
        <w:rPr>
          <w:rFonts w:ascii="MS UI Gothic" w:eastAsia="MS UI Gothic" w:hAnsi="MS UI Gothic" w:hint="eastAsia"/>
          <w:color w:val="000000" w:themeColor="text1"/>
          <w:szCs w:val="21"/>
          <w:bdr w:val="single" w:sz="4" w:space="0" w:color="auto"/>
        </w:rPr>
        <w:t>端末</w:t>
      </w:r>
      <w:r w:rsidR="002620C9">
        <w:rPr>
          <w:rFonts w:ascii="MS UI Gothic" w:eastAsia="MS UI Gothic" w:hAnsi="MS UI Gothic" w:hint="eastAsia"/>
          <w:color w:val="000000" w:themeColor="text1"/>
          <w:szCs w:val="21"/>
          <w:bdr w:val="single" w:sz="4" w:space="0" w:color="auto"/>
        </w:rPr>
        <w:t>設置</w:t>
      </w:r>
      <w:r w:rsidRPr="0024565B">
        <w:rPr>
          <w:rFonts w:ascii="MS UI Gothic" w:eastAsia="MS UI Gothic" w:hAnsi="MS UI Gothic" w:hint="eastAsia"/>
          <w:color w:val="000000" w:themeColor="text1"/>
          <w:szCs w:val="21"/>
          <w:bdr w:val="single" w:sz="4" w:space="0" w:color="auto"/>
        </w:rPr>
        <w:t>テスト判定項目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CA0CE0" w:rsidRPr="0024565B" w14:paraId="2F6E870F" w14:textId="77777777" w:rsidTr="000730D9">
        <w:trPr>
          <w:trHeight w:val="495"/>
        </w:trPr>
        <w:tc>
          <w:tcPr>
            <w:tcW w:w="1377" w:type="dxa"/>
            <w:shd w:val="clear" w:color="auto" w:fill="002060"/>
            <w:vAlign w:val="center"/>
            <w:hideMark/>
          </w:tcPr>
          <w:p w14:paraId="26223C27" w14:textId="77777777" w:rsidR="00CA0CE0" w:rsidRPr="0024565B" w:rsidRDefault="00CA0CE0" w:rsidP="000730D9">
            <w:pPr>
              <w:jc w:val="center"/>
              <w:rPr>
                <w:rFonts w:ascii="HGPｺﾞｼｯｸE" w:eastAsia="HGPｺﾞｼｯｸE" w:hAnsi="HGPｺﾞｼｯｸE"/>
                <w:b/>
                <w:color w:val="FFFFFF" w:themeColor="background1"/>
                <w:sz w:val="20"/>
                <w:szCs w:val="20"/>
              </w:rPr>
            </w:pPr>
            <w:r w:rsidRPr="0024565B">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0A6A69EE" w14:textId="77777777" w:rsidR="00CA0CE0" w:rsidRPr="0024565B" w:rsidRDefault="00CA0CE0" w:rsidP="000730D9">
            <w:pPr>
              <w:jc w:val="center"/>
              <w:rPr>
                <w:rFonts w:ascii="HGPｺﾞｼｯｸE" w:eastAsia="HGPｺﾞｼｯｸE" w:hAnsi="HGPｺﾞｼｯｸE"/>
                <w:b/>
                <w:color w:val="FFFFFF" w:themeColor="background1"/>
                <w:sz w:val="20"/>
                <w:szCs w:val="20"/>
              </w:rPr>
            </w:pPr>
            <w:r w:rsidRPr="0024565B">
              <w:rPr>
                <w:rFonts w:ascii="HGPｺﾞｼｯｸE" w:eastAsia="HGPｺﾞｼｯｸE" w:hAnsi="HGPｺﾞｼｯｸE" w:hint="eastAsia"/>
                <w:b/>
                <w:color w:val="FFFFFF" w:themeColor="background1"/>
                <w:sz w:val="20"/>
                <w:szCs w:val="20"/>
              </w:rPr>
              <w:t>説明</w:t>
            </w:r>
          </w:p>
        </w:tc>
      </w:tr>
      <w:tr w:rsidR="00CA0CE0" w:rsidRPr="0024565B" w14:paraId="7AD68570" w14:textId="77777777" w:rsidTr="000730D9">
        <w:trPr>
          <w:trHeight w:val="20"/>
        </w:trPr>
        <w:tc>
          <w:tcPr>
            <w:tcW w:w="1377" w:type="dxa"/>
            <w:shd w:val="clear" w:color="auto" w:fill="auto"/>
            <w:vAlign w:val="center"/>
          </w:tcPr>
          <w:p w14:paraId="3E401BBF" w14:textId="77777777" w:rsidR="00CA0CE0" w:rsidRPr="00B17F13" w:rsidRDefault="00CA0CE0" w:rsidP="000730D9">
            <w:pPr>
              <w:widowControl/>
              <w:jc w:val="center"/>
              <w:rPr>
                <w:rFonts w:ascii="MS UI Gothic" w:eastAsia="MS UI Gothic" w:hAnsi="MS UI Gothic" w:cs="ＭＳ Ｐゴシック"/>
                <w:color w:val="000000"/>
                <w:kern w:val="0"/>
                <w:sz w:val="18"/>
                <w:szCs w:val="18"/>
              </w:rPr>
            </w:pPr>
            <w:r w:rsidRPr="00B17F13">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3C754B4C" w14:textId="77777777" w:rsidR="00CA0CE0" w:rsidRPr="00B17F13" w:rsidRDefault="00CA0CE0" w:rsidP="000730D9">
            <w:pPr>
              <w:rPr>
                <w:rFonts w:ascii="MS UI Gothic" w:eastAsia="MS UI Gothic" w:hAnsi="MS UI Gothic"/>
                <w:sz w:val="18"/>
                <w:szCs w:val="18"/>
              </w:rPr>
            </w:pPr>
            <w:r w:rsidRPr="00B17F13">
              <w:rPr>
                <w:rFonts w:ascii="MS UI Gothic" w:eastAsia="MS UI Gothic" w:hAnsi="MS UI Gothic" w:hint="eastAsia"/>
                <w:sz w:val="18"/>
                <w:szCs w:val="18"/>
              </w:rPr>
              <w:t>すべての端末・プリンタについて、作業チェックリストにより設定作業が完了していることを確認しているか。</w:t>
            </w:r>
          </w:p>
        </w:tc>
      </w:tr>
      <w:tr w:rsidR="00CA0CE0" w:rsidRPr="0024565B" w14:paraId="3D53F5CC" w14:textId="77777777" w:rsidTr="000730D9">
        <w:trPr>
          <w:trHeight w:val="20"/>
        </w:trPr>
        <w:tc>
          <w:tcPr>
            <w:tcW w:w="1377" w:type="dxa"/>
            <w:shd w:val="clear" w:color="auto" w:fill="auto"/>
            <w:vAlign w:val="center"/>
          </w:tcPr>
          <w:p w14:paraId="12CA09EF" w14:textId="77777777" w:rsidR="00CA0CE0" w:rsidRPr="00B17F13" w:rsidRDefault="00CA0CE0" w:rsidP="000730D9">
            <w:pPr>
              <w:widowControl/>
              <w:jc w:val="center"/>
              <w:rPr>
                <w:rFonts w:ascii="MS UI Gothic" w:eastAsia="MS UI Gothic" w:hAnsi="MS UI Gothic" w:cs="ＭＳ Ｐゴシック"/>
                <w:color w:val="000000"/>
                <w:kern w:val="0"/>
                <w:sz w:val="18"/>
                <w:szCs w:val="18"/>
              </w:rPr>
            </w:pPr>
            <w:r w:rsidRPr="00B17F13">
              <w:rPr>
                <w:rFonts w:ascii="MS UI Gothic" w:eastAsia="MS UI Gothic" w:hAnsi="MS UI Gothic" w:cs="ＭＳ Ｐゴシック" w:hint="eastAsia"/>
                <w:color w:val="000000"/>
                <w:kern w:val="0"/>
                <w:sz w:val="18"/>
                <w:szCs w:val="18"/>
              </w:rPr>
              <w:t>□</w:t>
            </w:r>
          </w:p>
        </w:tc>
        <w:tc>
          <w:tcPr>
            <w:tcW w:w="6758" w:type="dxa"/>
            <w:shd w:val="clear" w:color="auto" w:fill="auto"/>
          </w:tcPr>
          <w:p w14:paraId="6BEBCD32" w14:textId="77777777" w:rsidR="00CA0CE0" w:rsidRPr="00B17F13" w:rsidRDefault="00CA0CE0" w:rsidP="000730D9">
            <w:pPr>
              <w:rPr>
                <w:rFonts w:ascii="MS UI Gothic" w:eastAsia="MS UI Gothic" w:hAnsi="MS UI Gothic"/>
                <w:sz w:val="18"/>
                <w:szCs w:val="18"/>
              </w:rPr>
            </w:pPr>
            <w:r w:rsidRPr="00B17F13">
              <w:rPr>
                <w:rFonts w:ascii="MS UI Gothic" w:eastAsia="MS UI Gothic" w:hAnsi="MS UI Gothic" w:hint="eastAsia"/>
                <w:sz w:val="18"/>
                <w:szCs w:val="18"/>
              </w:rPr>
              <w:t>当該工程で解決すべき課題が残っていないか。</w:t>
            </w:r>
          </w:p>
          <w:p w14:paraId="502BD9EB" w14:textId="77777777" w:rsidR="00CA0CE0" w:rsidRPr="00B17F13" w:rsidRDefault="00CA0CE0" w:rsidP="000730D9">
            <w:pPr>
              <w:rPr>
                <w:rFonts w:ascii="MS UI Gothic" w:eastAsia="MS UI Gothic" w:hAnsi="MS UI Gothic"/>
                <w:sz w:val="18"/>
                <w:szCs w:val="18"/>
              </w:rPr>
            </w:pPr>
            <w:r w:rsidRPr="00B17F13">
              <w:rPr>
                <w:rFonts w:ascii="MS UI Gothic" w:eastAsia="MS UI Gothic" w:hAnsi="MS UI Gothic" w:hint="eastAsia"/>
                <w:sz w:val="18"/>
                <w:szCs w:val="18"/>
              </w:rPr>
              <w:t>残課題がある場合は、すべて管理され解決方法や解決時期が明確になっているか。</w:t>
            </w:r>
          </w:p>
        </w:tc>
      </w:tr>
      <w:tr w:rsidR="00CA0CE0" w:rsidRPr="0024565B" w14:paraId="092E14D5" w14:textId="77777777" w:rsidTr="000730D9">
        <w:trPr>
          <w:trHeight w:val="20"/>
        </w:trPr>
        <w:tc>
          <w:tcPr>
            <w:tcW w:w="1377" w:type="dxa"/>
            <w:shd w:val="clear" w:color="auto" w:fill="auto"/>
            <w:vAlign w:val="center"/>
          </w:tcPr>
          <w:p w14:paraId="59095C63" w14:textId="77777777" w:rsidR="00CA0CE0" w:rsidRPr="00B17F13" w:rsidRDefault="00CA0CE0" w:rsidP="000730D9">
            <w:pPr>
              <w:widowControl/>
              <w:jc w:val="center"/>
              <w:rPr>
                <w:rFonts w:ascii="MS UI Gothic" w:eastAsia="MS UI Gothic" w:hAnsi="MS UI Gothic" w:cs="ＭＳ Ｐゴシック"/>
                <w:color w:val="000000"/>
                <w:kern w:val="0"/>
                <w:sz w:val="18"/>
                <w:szCs w:val="18"/>
              </w:rPr>
            </w:pPr>
            <w:r w:rsidRPr="00B17F13">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72A3487" w14:textId="77777777" w:rsidR="00CA0CE0" w:rsidRPr="00B17F13" w:rsidRDefault="00CA0CE0" w:rsidP="000730D9">
            <w:pPr>
              <w:rPr>
                <w:rFonts w:ascii="MS UI Gothic" w:eastAsia="MS UI Gothic" w:hAnsi="MS UI Gothic"/>
                <w:sz w:val="18"/>
                <w:szCs w:val="18"/>
              </w:rPr>
            </w:pPr>
            <w:r w:rsidRPr="00B17F13">
              <w:rPr>
                <w:rFonts w:ascii="MS UI Gothic" w:eastAsia="MS UI Gothic" w:hAnsi="MS UI Gothic" w:hint="eastAsia"/>
                <w:sz w:val="18"/>
                <w:szCs w:val="18"/>
              </w:rPr>
              <w:t>次工程実施にあたっての制約事項、前提条件が明確になっているか。</w:t>
            </w:r>
          </w:p>
        </w:tc>
      </w:tr>
      <w:tr w:rsidR="00CA0CE0" w:rsidRPr="0024565B" w14:paraId="76FA83A5" w14:textId="77777777" w:rsidTr="000730D9">
        <w:trPr>
          <w:trHeight w:val="20"/>
        </w:trPr>
        <w:tc>
          <w:tcPr>
            <w:tcW w:w="1377" w:type="dxa"/>
            <w:shd w:val="clear" w:color="auto" w:fill="auto"/>
            <w:vAlign w:val="center"/>
          </w:tcPr>
          <w:p w14:paraId="47E1F789" w14:textId="77777777" w:rsidR="00CA0CE0" w:rsidRPr="00B17F13" w:rsidRDefault="00CA0CE0" w:rsidP="000730D9">
            <w:pPr>
              <w:widowControl/>
              <w:jc w:val="center"/>
              <w:rPr>
                <w:rFonts w:ascii="MS UI Gothic" w:eastAsia="MS UI Gothic" w:hAnsi="MS UI Gothic" w:cs="ＭＳ Ｐゴシック"/>
                <w:color w:val="000000"/>
                <w:kern w:val="0"/>
                <w:sz w:val="18"/>
                <w:szCs w:val="18"/>
              </w:rPr>
            </w:pPr>
            <w:r w:rsidRPr="00B17F13">
              <w:rPr>
                <w:rFonts w:ascii="MS UI Gothic" w:eastAsia="MS UI Gothic" w:hAnsi="MS UI Gothic" w:cs="ＭＳ Ｐゴシック" w:hint="eastAsia"/>
                <w:color w:val="000000"/>
                <w:kern w:val="0"/>
                <w:sz w:val="18"/>
                <w:szCs w:val="18"/>
              </w:rPr>
              <w:t>□</w:t>
            </w:r>
          </w:p>
        </w:tc>
        <w:tc>
          <w:tcPr>
            <w:tcW w:w="6758" w:type="dxa"/>
            <w:shd w:val="clear" w:color="auto" w:fill="auto"/>
          </w:tcPr>
          <w:p w14:paraId="42E21989" w14:textId="77777777" w:rsidR="00CA0CE0" w:rsidRPr="00B17F13" w:rsidRDefault="00CA0CE0" w:rsidP="000730D9">
            <w:pPr>
              <w:rPr>
                <w:rFonts w:ascii="MS UI Gothic" w:eastAsia="MS UI Gothic" w:hAnsi="MS UI Gothic"/>
                <w:sz w:val="18"/>
                <w:szCs w:val="18"/>
              </w:rPr>
            </w:pPr>
            <w:r w:rsidRPr="00B17F13">
              <w:rPr>
                <w:rFonts w:ascii="MS UI Gothic" w:eastAsia="MS UI Gothic" w:hAnsi="MS UI Gothic" w:hint="eastAsia"/>
                <w:sz w:val="18"/>
                <w:szCs w:val="18"/>
              </w:rPr>
              <w:t>次工程実施に必要な要員（スキル、人数）の確保ができているか。</w:t>
            </w:r>
          </w:p>
        </w:tc>
      </w:tr>
    </w:tbl>
    <w:p w14:paraId="70FB1DB1" w14:textId="7C06796E" w:rsidR="00BC4B66" w:rsidRPr="00BC4B66" w:rsidRDefault="00BC4B66" w:rsidP="00DF5790">
      <w:pPr>
        <w:widowControl/>
        <w:jc w:val="left"/>
      </w:pPr>
      <w:r>
        <w:br w:type="page"/>
      </w:r>
    </w:p>
    <w:p w14:paraId="4970B14E" w14:textId="7F2C45E9" w:rsidR="00CA0CE0" w:rsidRPr="003C08BC" w:rsidRDefault="00CA0CE0" w:rsidP="00DA6B95">
      <w:pPr>
        <w:pStyle w:val="3"/>
      </w:pPr>
      <w:bookmarkStart w:id="65" w:name="_Toc532983222"/>
      <w:bookmarkStart w:id="66" w:name="_Toc130999893"/>
      <w:r>
        <w:rPr>
          <w:rFonts w:hint="eastAsia"/>
        </w:rPr>
        <w:t>研修計画策定</w:t>
      </w:r>
      <w:bookmarkEnd w:id="65"/>
      <w:bookmarkEnd w:id="66"/>
    </w:p>
    <w:p w14:paraId="034EE26B" w14:textId="79F40A3F" w:rsidR="00CA0CE0" w:rsidRDefault="00CA0CE0" w:rsidP="00DB1DF4">
      <w:pPr>
        <w:pStyle w:val="ac"/>
        <w:numPr>
          <w:ilvl w:val="0"/>
          <w:numId w:val="49"/>
        </w:numPr>
        <w:ind w:leftChars="0" w:left="426" w:firstLineChars="0" w:hanging="284"/>
        <w:rPr>
          <w:color w:val="000000" w:themeColor="text1"/>
        </w:rPr>
      </w:pPr>
      <w:r>
        <w:rPr>
          <w:rFonts w:hint="eastAsia"/>
          <w:color w:val="000000" w:themeColor="text1"/>
        </w:rPr>
        <w:t>概要</w:t>
      </w:r>
    </w:p>
    <w:p w14:paraId="0450D7A0" w14:textId="77777777" w:rsidR="00CA0CE0" w:rsidRPr="00A537B4" w:rsidRDefault="00CA0CE0" w:rsidP="00CA0CE0">
      <w:pPr>
        <w:pStyle w:val="ac"/>
        <w:ind w:leftChars="67" w:left="141" w:firstLineChars="100" w:firstLine="210"/>
        <w:rPr>
          <w:rFonts w:ascii="游明朝" w:eastAsia="游明朝" w:hAnsi="游明朝"/>
          <w:color w:val="000000" w:themeColor="text1"/>
        </w:rPr>
      </w:pPr>
      <w:r w:rsidRPr="00A537B4">
        <w:rPr>
          <w:rFonts w:ascii="游明朝" w:eastAsia="游明朝" w:hAnsi="游明朝" w:hint="eastAsia"/>
          <w:color w:val="000000" w:themeColor="text1"/>
        </w:rPr>
        <w:t>システム</w:t>
      </w:r>
      <w:r>
        <w:rPr>
          <w:rFonts w:ascii="游明朝" w:eastAsia="游明朝" w:hAnsi="游明朝" w:hint="eastAsia"/>
          <w:color w:val="000000" w:themeColor="text1"/>
        </w:rPr>
        <w:t>稼働後の業務運営を円滑に実施するため、利用部門に対する研修計画を策定し、研修計画書にまとめます。</w:t>
      </w:r>
    </w:p>
    <w:p w14:paraId="2C6CC3CF" w14:textId="77777777" w:rsidR="00CA0CE0" w:rsidRPr="003C08BC" w:rsidRDefault="00CA0CE0" w:rsidP="00CA0CE0">
      <w:pPr>
        <w:pStyle w:val="ae"/>
        <w:rPr>
          <w:color w:val="000000" w:themeColor="text1"/>
        </w:rPr>
      </w:pPr>
    </w:p>
    <w:p w14:paraId="63A0ACE3" w14:textId="223A0CB9" w:rsidR="00CA0CE0" w:rsidRPr="00946A4E" w:rsidRDefault="00CA0CE0" w:rsidP="00DB1DF4">
      <w:pPr>
        <w:pStyle w:val="ac"/>
        <w:numPr>
          <w:ilvl w:val="0"/>
          <w:numId w:val="49"/>
        </w:numPr>
        <w:ind w:leftChars="0" w:left="426" w:firstLineChars="0" w:hanging="284"/>
        <w:rPr>
          <w:color w:val="000000" w:themeColor="text1"/>
        </w:rPr>
      </w:pPr>
      <w:r>
        <w:rPr>
          <w:rFonts w:hint="eastAsia"/>
          <w:color w:val="000000" w:themeColor="text1"/>
        </w:rPr>
        <w:t>作業フローチャート</w:t>
      </w:r>
    </w:p>
    <w:p w14:paraId="2615631C" w14:textId="77777777" w:rsidR="00CA0CE0" w:rsidRPr="00DA4097" w:rsidRDefault="00CA0CE0" w:rsidP="00CA0CE0">
      <w:r w:rsidRPr="00346267">
        <w:rPr>
          <w:noProof/>
        </w:rPr>
        <w:drawing>
          <wp:inline distT="0" distB="0" distL="0" distR="0" wp14:anchorId="212C215A" wp14:editId="350847FF">
            <wp:extent cx="5400040" cy="3178173"/>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178173"/>
                    </a:xfrm>
                    <a:prstGeom prst="rect">
                      <a:avLst/>
                    </a:prstGeom>
                    <a:noFill/>
                    <a:ln>
                      <a:noFill/>
                    </a:ln>
                  </pic:spPr>
                </pic:pic>
              </a:graphicData>
            </a:graphic>
          </wp:inline>
        </w:drawing>
      </w:r>
    </w:p>
    <w:p w14:paraId="1D87F4DA" w14:textId="77777777" w:rsidR="00CA0CE0" w:rsidRDefault="00CA0CE0" w:rsidP="00CA0CE0">
      <w:pPr>
        <w:pStyle w:val="ac"/>
        <w:ind w:leftChars="0" w:left="0" w:firstLineChars="0" w:firstLine="0"/>
        <w:rPr>
          <w:color w:val="000000" w:themeColor="text1"/>
        </w:rPr>
      </w:pPr>
    </w:p>
    <w:p w14:paraId="03C91435" w14:textId="2806D62C" w:rsidR="00CA0CE0" w:rsidRDefault="00CA0CE0" w:rsidP="00DB1DF4">
      <w:pPr>
        <w:pStyle w:val="ac"/>
        <w:numPr>
          <w:ilvl w:val="0"/>
          <w:numId w:val="49"/>
        </w:numPr>
        <w:ind w:leftChars="0" w:left="426" w:firstLineChars="0" w:hanging="284"/>
        <w:rPr>
          <w:color w:val="000000" w:themeColor="text1"/>
        </w:rPr>
      </w:pPr>
      <w:r w:rsidRPr="003C08BC">
        <w:rPr>
          <w:rFonts w:hint="eastAsia"/>
          <w:color w:val="000000" w:themeColor="text1"/>
        </w:rPr>
        <w:t>実施事項</w:t>
      </w:r>
    </w:p>
    <w:p w14:paraId="5418F3E5" w14:textId="7464C598" w:rsidR="00CA0CE0" w:rsidRDefault="00CA0CE0" w:rsidP="002224ED">
      <w:pPr>
        <w:pStyle w:val="af0"/>
        <w:numPr>
          <w:ilvl w:val="0"/>
          <w:numId w:val="54"/>
        </w:numPr>
        <w:ind w:leftChars="0" w:firstLineChars="0" w:hanging="144"/>
        <w:rPr>
          <w:color w:val="000000" w:themeColor="text1"/>
        </w:rPr>
      </w:pPr>
      <w:r>
        <w:rPr>
          <w:rFonts w:hint="eastAsia"/>
          <w:color w:val="000000" w:themeColor="text1"/>
        </w:rPr>
        <w:t>研修計画の策定</w:t>
      </w:r>
    </w:p>
    <w:p w14:paraId="4A0AC466" w14:textId="131F155F" w:rsidR="00E42CA1" w:rsidRDefault="00CA0CE0" w:rsidP="00CA0CE0">
      <w:pPr>
        <w:ind w:leftChars="202" w:left="424" w:firstLineChars="100" w:firstLine="210"/>
        <w:jc w:val="left"/>
        <w:rPr>
          <w:rFonts w:ascii="游明朝" w:eastAsia="游明朝" w:hAnsi="游明朝"/>
          <w:color w:val="000000" w:themeColor="text1"/>
        </w:rPr>
      </w:pPr>
      <w:r w:rsidRPr="00DF5790">
        <w:rPr>
          <w:rFonts w:ascii="游明朝" w:eastAsia="游明朝" w:hAnsi="游明朝" w:hint="eastAsia"/>
          <w:color w:val="000000" w:themeColor="text1"/>
        </w:rPr>
        <w:t>業務責任者は、研修リーダー、受注業者と協力して、次表：研修計画項目に示す事項を踏まえて、プロジェクトの特性に応じて項目を追加・修正して研修計画</w:t>
      </w:r>
      <w:r w:rsidR="00F30D90" w:rsidRPr="00DF5790">
        <w:rPr>
          <w:rFonts w:ascii="游明朝" w:eastAsia="游明朝" w:hAnsi="游明朝" w:hint="eastAsia"/>
          <w:color w:val="000000" w:themeColor="text1"/>
        </w:rPr>
        <w:t>を立案し、受注業者は研修計画</w:t>
      </w:r>
      <w:r w:rsidRPr="00DF5790">
        <w:rPr>
          <w:rFonts w:ascii="游明朝" w:eastAsia="游明朝" w:hAnsi="游明朝" w:hint="eastAsia"/>
          <w:color w:val="000000" w:themeColor="text1"/>
        </w:rPr>
        <w:t>書</w:t>
      </w:r>
      <w:r w:rsidR="00F30D90" w:rsidRPr="00DF5790">
        <w:rPr>
          <w:rFonts w:ascii="游明朝" w:eastAsia="游明朝" w:hAnsi="游明朝" w:hint="eastAsia"/>
          <w:color w:val="000000" w:themeColor="text1"/>
        </w:rPr>
        <w:t>にまとめ</w:t>
      </w:r>
      <w:r w:rsidRPr="00DF5790">
        <w:rPr>
          <w:rFonts w:ascii="游明朝" w:eastAsia="游明朝" w:hAnsi="游明朝" w:hint="eastAsia"/>
          <w:color w:val="000000" w:themeColor="text1"/>
        </w:rPr>
        <w:t>ます。なお、詳細設計工程までに発生した作業範囲・作業量の変更も考慮して、計画を立案します。</w:t>
      </w:r>
    </w:p>
    <w:p w14:paraId="72078D76" w14:textId="77777777" w:rsidR="00CA0CE0" w:rsidRPr="00FF5146" w:rsidRDefault="00CA0CE0" w:rsidP="00E42CA1">
      <w:pPr>
        <w:ind w:leftChars="202" w:left="424" w:firstLineChars="100" w:firstLine="210"/>
        <w:jc w:val="left"/>
        <w:rPr>
          <w:rFonts w:ascii="游明朝" w:eastAsia="游明朝" w:hAnsi="游明朝"/>
          <w:color w:val="000000" w:themeColor="text1"/>
        </w:rPr>
      </w:pPr>
    </w:p>
    <w:p w14:paraId="26CAE659" w14:textId="77777777" w:rsidR="00CA0CE0" w:rsidRDefault="00CA0CE0" w:rsidP="00CA0CE0">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2F948986" w14:textId="77777777" w:rsidR="00CA0CE0" w:rsidRDefault="00CA0CE0" w:rsidP="00CA0CE0">
      <w:pPr>
        <w:jc w:val="left"/>
        <w:rPr>
          <w:color w:val="000000" w:themeColor="text1"/>
        </w:rPr>
      </w:pPr>
      <w:r>
        <w:rPr>
          <w:rFonts w:ascii="MS UI Gothic" w:eastAsia="MS UI Gothic" w:hAnsi="MS UI Gothic" w:hint="eastAsia"/>
          <w:color w:val="000000" w:themeColor="text1"/>
          <w:szCs w:val="21"/>
          <w:bdr w:val="single" w:sz="4" w:space="0" w:color="auto"/>
        </w:rPr>
        <w:t>研修計画項目</w:t>
      </w:r>
    </w:p>
    <w:tbl>
      <w:tblPr>
        <w:tblW w:w="0" w:type="auto"/>
        <w:tblInd w:w="97"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180"/>
        <w:gridCol w:w="5137"/>
      </w:tblGrid>
      <w:tr w:rsidR="00CA0CE0" w:rsidRPr="003C08BC" w14:paraId="16AE02D3" w14:textId="77777777" w:rsidTr="000730D9">
        <w:tc>
          <w:tcPr>
            <w:tcW w:w="3180" w:type="dxa"/>
            <w:tcBorders>
              <w:right w:val="single" w:sz="4" w:space="0" w:color="FFFFFF" w:themeColor="background1"/>
            </w:tcBorders>
            <w:shd w:val="clear" w:color="auto" w:fill="002060"/>
            <w:vAlign w:val="center"/>
          </w:tcPr>
          <w:p w14:paraId="706C9F49" w14:textId="77777777" w:rsidR="00CA0CE0" w:rsidRPr="00356366" w:rsidRDefault="00CA0CE0" w:rsidP="000730D9">
            <w:pPr>
              <w:jc w:val="center"/>
              <w:rPr>
                <w:rFonts w:ascii="MS UI Gothic" w:eastAsia="MS UI Gothic" w:hAnsi="MS UI Gothic"/>
                <w:b/>
                <w:color w:val="000000" w:themeColor="text1"/>
                <w:sz w:val="18"/>
                <w:szCs w:val="18"/>
              </w:rPr>
            </w:pPr>
            <w:r w:rsidRPr="00356366">
              <w:rPr>
                <w:rFonts w:ascii="HGPｺﾞｼｯｸE" w:eastAsia="HGPｺﾞｼｯｸE" w:hAnsi="HGPｺﾞｼｯｸE" w:hint="eastAsia"/>
                <w:b/>
                <w:color w:val="FFFFFF" w:themeColor="background1"/>
                <w:sz w:val="20"/>
                <w:szCs w:val="20"/>
              </w:rPr>
              <w:t>記載事項</w:t>
            </w:r>
          </w:p>
        </w:tc>
        <w:tc>
          <w:tcPr>
            <w:tcW w:w="5137" w:type="dxa"/>
            <w:tcBorders>
              <w:left w:val="single" w:sz="4" w:space="0" w:color="FFFFFF" w:themeColor="background1"/>
            </w:tcBorders>
            <w:shd w:val="clear" w:color="auto" w:fill="002060"/>
            <w:vAlign w:val="center"/>
          </w:tcPr>
          <w:p w14:paraId="1227A9E9" w14:textId="77777777" w:rsidR="00CA0CE0" w:rsidRPr="00356366" w:rsidRDefault="00CA0CE0" w:rsidP="000730D9">
            <w:pPr>
              <w:jc w:val="center"/>
              <w:rPr>
                <w:rFonts w:ascii="MS UI Gothic" w:eastAsia="MS UI Gothic" w:hAnsi="MS UI Gothic"/>
                <w:b/>
                <w:color w:val="000000" w:themeColor="text1"/>
                <w:sz w:val="18"/>
                <w:szCs w:val="18"/>
              </w:rPr>
            </w:pPr>
            <w:r w:rsidRPr="00356366">
              <w:rPr>
                <w:rFonts w:ascii="HGPｺﾞｼｯｸE" w:eastAsia="HGPｺﾞｼｯｸE" w:hAnsi="HGPｺﾞｼｯｸE" w:hint="eastAsia"/>
                <w:b/>
                <w:color w:val="FFFFFF" w:themeColor="background1"/>
                <w:sz w:val="20"/>
                <w:szCs w:val="20"/>
              </w:rPr>
              <w:t>説明</w:t>
            </w:r>
          </w:p>
        </w:tc>
      </w:tr>
      <w:tr w:rsidR="00CA0CE0" w:rsidRPr="003C08BC" w14:paraId="335F4265" w14:textId="77777777" w:rsidTr="000730D9">
        <w:tc>
          <w:tcPr>
            <w:tcW w:w="3180" w:type="dxa"/>
          </w:tcPr>
          <w:p w14:paraId="2CAF0E74"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前提条件、制約事項</w:t>
            </w:r>
          </w:p>
        </w:tc>
        <w:tc>
          <w:tcPr>
            <w:tcW w:w="5137" w:type="dxa"/>
          </w:tcPr>
          <w:p w14:paraId="52CA3BA6"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計画実行時において、意識すべき前提条件、制約事項</w:t>
            </w:r>
          </w:p>
        </w:tc>
      </w:tr>
      <w:tr w:rsidR="00CA0CE0" w:rsidRPr="003C08BC" w14:paraId="436E4C42" w14:textId="77777777" w:rsidTr="000730D9">
        <w:tc>
          <w:tcPr>
            <w:tcW w:w="3180" w:type="dxa"/>
          </w:tcPr>
          <w:p w14:paraId="6882F687"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研修方針</w:t>
            </w:r>
          </w:p>
        </w:tc>
        <w:tc>
          <w:tcPr>
            <w:tcW w:w="5137" w:type="dxa"/>
          </w:tcPr>
          <w:p w14:paraId="03389115"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研修の実施方針、目標</w:t>
            </w:r>
          </w:p>
          <w:p w14:paraId="2C2285A8"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（研修範囲、実システムによる研修や画面展開のみの研修など）</w:t>
            </w:r>
          </w:p>
        </w:tc>
      </w:tr>
      <w:tr w:rsidR="00CA0CE0" w:rsidRPr="003C08BC" w14:paraId="7C049808" w14:textId="77777777" w:rsidTr="000730D9">
        <w:tc>
          <w:tcPr>
            <w:tcW w:w="3180" w:type="dxa"/>
          </w:tcPr>
          <w:p w14:paraId="797062BB"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研修対象</w:t>
            </w:r>
          </w:p>
        </w:tc>
        <w:tc>
          <w:tcPr>
            <w:tcW w:w="5137" w:type="dxa"/>
          </w:tcPr>
          <w:p w14:paraId="67888935"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利用部門、関連業務部門の職員等</w:t>
            </w:r>
          </w:p>
        </w:tc>
      </w:tr>
      <w:tr w:rsidR="00CA0CE0" w:rsidRPr="003C08BC" w14:paraId="14380191" w14:textId="77777777" w:rsidTr="000730D9">
        <w:tc>
          <w:tcPr>
            <w:tcW w:w="3180" w:type="dxa"/>
          </w:tcPr>
          <w:p w14:paraId="57496CAE"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研修概要</w:t>
            </w:r>
          </w:p>
        </w:tc>
        <w:tc>
          <w:tcPr>
            <w:tcW w:w="5137" w:type="dxa"/>
          </w:tcPr>
          <w:p w14:paraId="36DB4021" w14:textId="77777777" w:rsidR="00CA0CE0"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業務研修、操作研修の講義概要、演習概要</w:t>
            </w:r>
          </w:p>
        </w:tc>
      </w:tr>
      <w:tr w:rsidR="00CA0CE0" w:rsidRPr="003C08BC" w14:paraId="70682AF6" w14:textId="77777777" w:rsidTr="000730D9">
        <w:tc>
          <w:tcPr>
            <w:tcW w:w="3180" w:type="dxa"/>
          </w:tcPr>
          <w:p w14:paraId="43A0C768"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研修リハーサル概要</w:t>
            </w:r>
          </w:p>
        </w:tc>
        <w:tc>
          <w:tcPr>
            <w:tcW w:w="5137" w:type="dxa"/>
          </w:tcPr>
          <w:p w14:paraId="0A0EAF4F"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研修前のリハーサル時の研修実施内容、範囲</w:t>
            </w:r>
          </w:p>
        </w:tc>
      </w:tr>
      <w:tr w:rsidR="00CA0CE0" w:rsidRPr="003C08BC" w14:paraId="65F75A87" w14:textId="77777777" w:rsidTr="000730D9">
        <w:tc>
          <w:tcPr>
            <w:tcW w:w="3180" w:type="dxa"/>
          </w:tcPr>
          <w:p w14:paraId="67450139"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研修スケジュール</w:t>
            </w:r>
          </w:p>
        </w:tc>
        <w:tc>
          <w:tcPr>
            <w:tcW w:w="5137" w:type="dxa"/>
          </w:tcPr>
          <w:p w14:paraId="5D4CCA3C"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研修企画、業務研修、操作研修に関する事務スケジュール</w:t>
            </w:r>
          </w:p>
        </w:tc>
      </w:tr>
      <w:tr w:rsidR="00CA0CE0" w:rsidRPr="003C08BC" w14:paraId="463F3CCC" w14:textId="77777777" w:rsidTr="000730D9">
        <w:tc>
          <w:tcPr>
            <w:tcW w:w="3180" w:type="dxa"/>
          </w:tcPr>
          <w:p w14:paraId="5D58DB1C"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研修会場</w:t>
            </w:r>
          </w:p>
        </w:tc>
        <w:tc>
          <w:tcPr>
            <w:tcW w:w="5137" w:type="dxa"/>
          </w:tcPr>
          <w:p w14:paraId="34DABADB"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研修会場の場所、面積、収容人員、電源・ネットワーク・空調等設備、利用時間、費用、利用条件等</w:t>
            </w:r>
          </w:p>
        </w:tc>
      </w:tr>
      <w:tr w:rsidR="00CA0CE0" w:rsidRPr="00A74FCA" w14:paraId="66109CF8" w14:textId="77777777" w:rsidTr="000730D9">
        <w:tc>
          <w:tcPr>
            <w:tcW w:w="3180" w:type="dxa"/>
          </w:tcPr>
          <w:p w14:paraId="030C44C4"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研修環境</w:t>
            </w:r>
          </w:p>
        </w:tc>
        <w:tc>
          <w:tcPr>
            <w:tcW w:w="5137" w:type="dxa"/>
          </w:tcPr>
          <w:p w14:paraId="08B6C0D7"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研修用システム環境設定、電源コンセント位置、ネットワーク配線等</w:t>
            </w:r>
          </w:p>
        </w:tc>
      </w:tr>
      <w:tr w:rsidR="00CA0CE0" w:rsidRPr="003C08BC" w14:paraId="6FE20137" w14:textId="77777777" w:rsidTr="000730D9">
        <w:tc>
          <w:tcPr>
            <w:tcW w:w="3180" w:type="dxa"/>
            <w:tcBorders>
              <w:top w:val="single" w:sz="4" w:space="0" w:color="auto"/>
              <w:left w:val="thinThickSmallGap" w:sz="24" w:space="0" w:color="auto"/>
              <w:bottom w:val="thickThinSmallGap" w:sz="24" w:space="0" w:color="auto"/>
              <w:right w:val="single" w:sz="4" w:space="0" w:color="auto"/>
            </w:tcBorders>
          </w:tcPr>
          <w:p w14:paraId="2662D504" w14:textId="77777777" w:rsidR="00CA0CE0" w:rsidRDefault="00CA0CE0" w:rsidP="000730D9">
            <w:pPr>
              <w:rPr>
                <w:rFonts w:ascii="MS UI Gothic" w:eastAsia="MS UI Gothic" w:hAnsi="MS UI Gothic"/>
                <w:noProof/>
                <w:color w:val="000000" w:themeColor="text1"/>
                <w:sz w:val="18"/>
                <w:szCs w:val="18"/>
              </w:rPr>
            </w:pPr>
            <w:r>
              <w:rPr>
                <w:rFonts w:ascii="MS UI Gothic" w:eastAsia="MS UI Gothic" w:hAnsi="MS UI Gothic" w:hint="eastAsia"/>
                <w:noProof/>
                <w:color w:val="000000" w:themeColor="text1"/>
                <w:sz w:val="18"/>
                <w:szCs w:val="18"/>
              </w:rPr>
              <w:t>研修体制</w:t>
            </w:r>
          </w:p>
        </w:tc>
        <w:tc>
          <w:tcPr>
            <w:tcW w:w="5137" w:type="dxa"/>
            <w:tcBorders>
              <w:top w:val="single" w:sz="4" w:space="0" w:color="auto"/>
              <w:left w:val="single" w:sz="4" w:space="0" w:color="auto"/>
              <w:bottom w:val="thickThinSmallGap" w:sz="24" w:space="0" w:color="auto"/>
              <w:right w:val="thickThinSmallGap" w:sz="24" w:space="0" w:color="auto"/>
            </w:tcBorders>
          </w:tcPr>
          <w:p w14:paraId="3892B978" w14:textId="77777777" w:rsidR="00CA0CE0" w:rsidRPr="003C08BC" w:rsidRDefault="00CA0CE0" w:rsidP="000730D9">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研修企画担当、研修実施担当（講師、講師サポート）、研修環境構築担当</w:t>
            </w:r>
          </w:p>
        </w:tc>
      </w:tr>
    </w:tbl>
    <w:p w14:paraId="4C5585E7" w14:textId="77777777" w:rsidR="00CA0CE0" w:rsidRDefault="00CA0CE0" w:rsidP="00CA0CE0">
      <w:pPr>
        <w:pStyle w:val="af0"/>
        <w:ind w:leftChars="202" w:left="424" w:firstLineChars="100" w:firstLine="210"/>
        <w:rPr>
          <w:rFonts w:ascii="游明朝" w:eastAsia="游明朝" w:hAnsi="游明朝"/>
          <w:color w:val="000000" w:themeColor="text1"/>
        </w:rPr>
      </w:pPr>
    </w:p>
    <w:p w14:paraId="55937EB3" w14:textId="40808BE4" w:rsidR="00CA0CE0" w:rsidRPr="00EF698F" w:rsidRDefault="00EF39AB" w:rsidP="002224ED">
      <w:pPr>
        <w:pStyle w:val="af0"/>
        <w:numPr>
          <w:ilvl w:val="0"/>
          <w:numId w:val="54"/>
        </w:numPr>
        <w:ind w:leftChars="0" w:firstLineChars="0" w:hanging="144"/>
        <w:rPr>
          <w:color w:val="000000" w:themeColor="text1"/>
        </w:rPr>
      </w:pPr>
      <w:r>
        <w:rPr>
          <w:rFonts w:hint="eastAsia"/>
          <w:color w:val="000000" w:themeColor="text1"/>
        </w:rPr>
        <w:t>リーダー会議の実施</w:t>
      </w:r>
    </w:p>
    <w:p w14:paraId="16706BD3" w14:textId="698F3779" w:rsidR="00CA0CE0" w:rsidRDefault="00EF39AB" w:rsidP="00CA0CE0">
      <w:pPr>
        <w:pStyle w:val="af2"/>
        <w:ind w:leftChars="202" w:left="424" w:firstLineChars="98" w:firstLine="206"/>
        <w:rPr>
          <w:rFonts w:ascii="游明朝" w:eastAsia="游明朝" w:hAnsi="游明朝"/>
          <w:color w:val="000000" w:themeColor="text1"/>
        </w:rPr>
      </w:pPr>
      <w:r w:rsidRPr="00E46BE7">
        <w:rPr>
          <w:rFonts w:ascii="游明朝" w:eastAsia="游明朝" w:hAnsi="游明朝" w:hint="eastAsia"/>
          <w:color w:val="000000" w:themeColor="text1"/>
        </w:rPr>
        <w:t>業務責任者は、</w:t>
      </w:r>
      <w:r>
        <w:rPr>
          <w:rFonts w:ascii="游明朝" w:eastAsia="游明朝" w:hAnsi="游明朝" w:hint="eastAsia"/>
          <w:color w:val="000000" w:themeColor="text1"/>
        </w:rPr>
        <w:t>完成した研修計画書の内容を確認するための</w:t>
      </w:r>
      <w:r w:rsidRPr="00F26BD3">
        <w:rPr>
          <w:rFonts w:ascii="游明朝" w:eastAsia="游明朝" w:hAnsi="游明朝" w:hint="eastAsia"/>
          <w:color w:val="000000" w:themeColor="text1"/>
        </w:rPr>
        <w:t>会議を開催します。本市からは開発責任者、開発リーダー、業務責任者、業務リーダーが参加し、受注業者から</w:t>
      </w:r>
      <w:r w:rsidRPr="002A1D0A">
        <w:rPr>
          <w:rFonts w:ascii="游明朝" w:eastAsia="游明朝" w:hAnsi="游明朝" w:hint="eastAsia"/>
          <w:color w:val="000000" w:themeColor="text1"/>
        </w:rPr>
        <w:t>は責任者、担当者の</w:t>
      </w:r>
      <w:r w:rsidRPr="00F26BD3">
        <w:rPr>
          <w:rFonts w:ascii="游明朝" w:eastAsia="游明朝" w:hAnsi="游明朝" w:hint="eastAsia"/>
          <w:color w:val="000000" w:themeColor="text1"/>
        </w:rPr>
        <w:t>参加を求め、</w:t>
      </w:r>
      <w:r>
        <w:rPr>
          <w:rFonts w:ascii="游明朝" w:eastAsia="游明朝" w:hAnsi="游明朝" w:hint="eastAsia"/>
          <w:color w:val="000000" w:themeColor="text1"/>
        </w:rPr>
        <w:t>研修</w:t>
      </w:r>
      <w:r w:rsidRPr="00A537B4">
        <w:rPr>
          <w:rFonts w:ascii="游明朝" w:eastAsia="游明朝" w:hAnsi="游明朝" w:hint="eastAsia"/>
          <w:color w:val="000000" w:themeColor="text1"/>
        </w:rPr>
        <w:t>が無理なく</w:t>
      </w:r>
      <w:r>
        <w:rPr>
          <w:rFonts w:ascii="游明朝" w:eastAsia="游明朝" w:hAnsi="游明朝" w:hint="eastAsia"/>
          <w:color w:val="000000" w:themeColor="text1"/>
        </w:rPr>
        <w:t>実施</w:t>
      </w:r>
      <w:r w:rsidRPr="00A537B4">
        <w:rPr>
          <w:rFonts w:ascii="游明朝" w:eastAsia="游明朝" w:hAnsi="游明朝" w:hint="eastAsia"/>
          <w:color w:val="000000" w:themeColor="text1"/>
        </w:rPr>
        <w:t>できるかどうか</w:t>
      </w:r>
      <w:r>
        <w:rPr>
          <w:rFonts w:ascii="游明朝" w:eastAsia="游明朝" w:hAnsi="游明朝" w:hint="eastAsia"/>
          <w:color w:val="000000" w:themeColor="text1"/>
        </w:rPr>
        <w:t>を確認して、</w:t>
      </w:r>
      <w:r w:rsidRPr="00F26BD3">
        <w:rPr>
          <w:rFonts w:ascii="游明朝" w:eastAsia="游明朝" w:hAnsi="游明朝" w:hint="eastAsia"/>
          <w:color w:val="000000" w:themeColor="text1"/>
        </w:rPr>
        <w:t>不明な事項は本市・受注業者の双方で明確化を図ります。</w:t>
      </w:r>
    </w:p>
    <w:p w14:paraId="45F5360C" w14:textId="5F9B057D" w:rsidR="00EF39AB" w:rsidRPr="00641D48" w:rsidRDefault="00EF39AB" w:rsidP="00CA0CE0">
      <w:pPr>
        <w:pStyle w:val="af2"/>
        <w:ind w:leftChars="202" w:left="424" w:firstLineChars="98" w:firstLine="206"/>
        <w:rPr>
          <w:rFonts w:ascii="游明朝" w:eastAsia="游明朝" w:hAnsi="游明朝"/>
          <w:color w:val="000000" w:themeColor="text1"/>
        </w:rPr>
      </w:pPr>
      <w:r>
        <w:rPr>
          <w:rFonts w:ascii="游明朝" w:eastAsia="游明朝" w:hAnsi="游明朝" w:hint="eastAsia"/>
          <w:color w:val="000000" w:themeColor="text1"/>
        </w:rPr>
        <w:t>確認にあたっては、基盤</w:t>
      </w:r>
      <w:r w:rsidRPr="00575C8C">
        <w:rPr>
          <w:rFonts w:ascii="游明朝" w:eastAsia="游明朝" w:hAnsi="游明朝" w:hint="eastAsia"/>
          <w:color w:val="000000" w:themeColor="text1"/>
        </w:rPr>
        <w:t>リーダー</w:t>
      </w:r>
      <w:r w:rsidRPr="00F26BD3">
        <w:rPr>
          <w:rFonts w:ascii="游明朝" w:eastAsia="游明朝" w:hAnsi="游明朝" w:hint="eastAsia"/>
          <w:color w:val="000000" w:themeColor="text1"/>
        </w:rPr>
        <w:t>は</w:t>
      </w:r>
      <w:r>
        <w:rPr>
          <w:rFonts w:ascii="游明朝" w:eastAsia="游明朝" w:hAnsi="游明朝" w:hint="eastAsia"/>
          <w:color w:val="000000" w:themeColor="text1"/>
        </w:rPr>
        <w:t>基盤導入</w:t>
      </w:r>
      <w:r w:rsidRPr="00F26BD3">
        <w:rPr>
          <w:rFonts w:ascii="游明朝" w:eastAsia="游明朝" w:hAnsi="游明朝" w:hint="eastAsia"/>
          <w:color w:val="000000" w:themeColor="text1"/>
        </w:rPr>
        <w:t>計画と</w:t>
      </w:r>
      <w:r>
        <w:rPr>
          <w:rFonts w:ascii="游明朝" w:eastAsia="游明朝" w:hAnsi="游明朝" w:hint="eastAsia"/>
          <w:color w:val="000000" w:themeColor="text1"/>
        </w:rPr>
        <w:t>の整合性</w:t>
      </w:r>
      <w:r w:rsidRPr="00F26BD3">
        <w:rPr>
          <w:rFonts w:ascii="游明朝" w:eastAsia="游明朝" w:hAnsi="游明朝" w:hint="eastAsia"/>
          <w:color w:val="000000" w:themeColor="text1"/>
        </w:rPr>
        <w:t>、移行リーダーは移行計画と</w:t>
      </w:r>
      <w:r>
        <w:rPr>
          <w:rFonts w:ascii="游明朝" w:eastAsia="游明朝" w:hAnsi="游明朝" w:hint="eastAsia"/>
          <w:color w:val="000000" w:themeColor="text1"/>
        </w:rPr>
        <w:t>の整合性</w:t>
      </w:r>
      <w:r w:rsidRPr="00F26BD3">
        <w:rPr>
          <w:rFonts w:ascii="游明朝" w:eastAsia="游明朝" w:hAnsi="游明朝" w:hint="eastAsia"/>
          <w:color w:val="000000" w:themeColor="text1"/>
        </w:rPr>
        <w:t>、共通処理/他シス連携リーダーはテスト計画と</w:t>
      </w:r>
      <w:r>
        <w:rPr>
          <w:rFonts w:ascii="游明朝" w:eastAsia="游明朝" w:hAnsi="游明朝" w:hint="eastAsia"/>
          <w:color w:val="000000" w:themeColor="text1"/>
        </w:rPr>
        <w:t>の整合性について、</w:t>
      </w:r>
      <w:r w:rsidRPr="00F26BD3">
        <w:rPr>
          <w:rFonts w:ascii="游明朝" w:eastAsia="游明朝" w:hAnsi="游明朝" w:hint="eastAsia"/>
          <w:color w:val="000000" w:themeColor="text1"/>
        </w:rPr>
        <w:t>齟齬がないか確認します。</w:t>
      </w:r>
    </w:p>
    <w:p w14:paraId="71E54C79" w14:textId="77777777" w:rsidR="00CA0CE0" w:rsidRPr="005614F6" w:rsidRDefault="00CA0CE0" w:rsidP="00CA0CE0">
      <w:pPr>
        <w:pStyle w:val="af0"/>
        <w:ind w:leftChars="202" w:left="424" w:firstLineChars="100" w:firstLine="210"/>
        <w:rPr>
          <w:rFonts w:ascii="游明朝" w:eastAsia="游明朝" w:hAnsi="游明朝"/>
          <w:color w:val="000000" w:themeColor="text1"/>
        </w:rPr>
      </w:pPr>
    </w:p>
    <w:p w14:paraId="7F1176F3" w14:textId="5C751014" w:rsidR="00CA0CE0" w:rsidRDefault="00EF39AB" w:rsidP="002224ED">
      <w:pPr>
        <w:pStyle w:val="af0"/>
        <w:numPr>
          <w:ilvl w:val="0"/>
          <w:numId w:val="54"/>
        </w:numPr>
        <w:ind w:leftChars="0" w:firstLineChars="0" w:hanging="144"/>
      </w:pPr>
      <w:r>
        <w:rPr>
          <w:rFonts w:hint="eastAsia"/>
          <w:color w:val="000000" w:themeColor="text1"/>
        </w:rPr>
        <w:t>研修</w:t>
      </w:r>
      <w:r w:rsidRPr="00EF698F">
        <w:rPr>
          <w:rFonts w:hint="eastAsia"/>
          <w:color w:val="000000" w:themeColor="text1"/>
        </w:rPr>
        <w:t>計画の報告</w:t>
      </w:r>
    </w:p>
    <w:p w14:paraId="5C0D3320" w14:textId="082DF718" w:rsidR="00CA0CE0" w:rsidRPr="00641D48" w:rsidRDefault="00CA0CE0" w:rsidP="00CA0CE0">
      <w:pPr>
        <w:pStyle w:val="af2"/>
        <w:ind w:leftChars="202" w:left="424" w:firstLineChars="98" w:firstLine="206"/>
        <w:rPr>
          <w:rFonts w:ascii="游明朝" w:eastAsia="游明朝" w:hAnsi="游明朝"/>
          <w:color w:val="000000" w:themeColor="text1"/>
        </w:rPr>
      </w:pPr>
      <w:r>
        <w:rPr>
          <w:rFonts w:ascii="游明朝" w:eastAsia="游明朝" w:hAnsi="游明朝" w:hint="eastAsia"/>
          <w:color w:val="000000" w:themeColor="text1"/>
        </w:rPr>
        <w:t>研修計画の内容確認後、完成した研修計画書</w:t>
      </w:r>
      <w:r w:rsidR="00D53F10">
        <w:rPr>
          <w:rFonts w:ascii="游明朝" w:eastAsia="游明朝" w:hAnsi="游明朝" w:hint="eastAsia"/>
          <w:color w:val="000000" w:themeColor="text1"/>
        </w:rPr>
        <w:t>は</w:t>
      </w:r>
      <w:r>
        <w:rPr>
          <w:rFonts w:ascii="游明朝" w:eastAsia="游明朝" w:hAnsi="游明朝" w:hint="eastAsia"/>
          <w:color w:val="000000" w:themeColor="text1"/>
        </w:rPr>
        <w:t>プロジェクト会議に提出し、プロジェクト総括責任者の承認を得て、研修作業（業務研修～操作研修）に着手します。</w:t>
      </w:r>
    </w:p>
    <w:p w14:paraId="016F2D5E" w14:textId="77777777" w:rsidR="00CA0CE0" w:rsidRDefault="00CA0CE0" w:rsidP="00CA0CE0">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1FC03457" w14:textId="77777777" w:rsidR="00D06F05" w:rsidRPr="00D06F05" w:rsidRDefault="00D06F05" w:rsidP="00D06F05"/>
    <w:p w14:paraId="1F1C93C6" w14:textId="087E1577" w:rsidR="00CA0CE0" w:rsidRPr="003C08BC" w:rsidRDefault="00CA0CE0" w:rsidP="00DA6B95">
      <w:pPr>
        <w:pStyle w:val="3"/>
      </w:pPr>
      <w:bookmarkStart w:id="67" w:name="_Toc532983223"/>
      <w:bookmarkStart w:id="68" w:name="_Toc130999894"/>
      <w:r>
        <w:rPr>
          <w:rFonts w:hint="eastAsia"/>
        </w:rPr>
        <w:t>業務研修</w:t>
      </w:r>
      <w:bookmarkEnd w:id="67"/>
      <w:bookmarkEnd w:id="68"/>
    </w:p>
    <w:p w14:paraId="265DE79A" w14:textId="3E0FCE41" w:rsidR="00CA0CE0" w:rsidRDefault="00CA0CE0" w:rsidP="00DB1DF4">
      <w:pPr>
        <w:pStyle w:val="ac"/>
        <w:numPr>
          <w:ilvl w:val="0"/>
          <w:numId w:val="50"/>
        </w:numPr>
        <w:ind w:leftChars="0" w:left="426" w:firstLineChars="0" w:hanging="284"/>
        <w:rPr>
          <w:color w:val="000000" w:themeColor="text1"/>
        </w:rPr>
      </w:pPr>
      <w:r>
        <w:rPr>
          <w:rFonts w:hint="eastAsia"/>
          <w:color w:val="000000" w:themeColor="text1"/>
        </w:rPr>
        <w:t>概要</w:t>
      </w:r>
    </w:p>
    <w:p w14:paraId="7B8ABC29" w14:textId="77777777" w:rsidR="00CA0CE0" w:rsidRPr="00A537B4" w:rsidRDefault="00CA0CE0" w:rsidP="00CA0CE0">
      <w:pPr>
        <w:pStyle w:val="ac"/>
        <w:ind w:leftChars="67" w:left="141" w:firstLineChars="100" w:firstLine="210"/>
        <w:rPr>
          <w:rFonts w:ascii="游明朝" w:eastAsia="游明朝" w:hAnsi="游明朝"/>
          <w:color w:val="000000" w:themeColor="text1"/>
        </w:rPr>
      </w:pPr>
      <w:r w:rsidRPr="00A537B4">
        <w:rPr>
          <w:rFonts w:ascii="游明朝" w:eastAsia="游明朝" w:hAnsi="游明朝" w:hint="eastAsia"/>
          <w:color w:val="000000" w:themeColor="text1"/>
        </w:rPr>
        <w:t>システム</w:t>
      </w:r>
      <w:r>
        <w:rPr>
          <w:rFonts w:ascii="游明朝" w:eastAsia="游明朝" w:hAnsi="游明朝" w:hint="eastAsia"/>
          <w:color w:val="000000" w:themeColor="text1"/>
        </w:rPr>
        <w:t>稼働後からの業務運営を円滑に行うため、新たな業務の流れや制度・手続きの変更点等について利用部門に研修を行います。</w:t>
      </w:r>
    </w:p>
    <w:p w14:paraId="14615A19" w14:textId="77777777" w:rsidR="00CA0CE0" w:rsidRPr="009041D0" w:rsidRDefault="00CA0CE0" w:rsidP="00CA0CE0">
      <w:pPr>
        <w:pStyle w:val="ae"/>
        <w:rPr>
          <w:color w:val="000000" w:themeColor="text1"/>
        </w:rPr>
      </w:pPr>
    </w:p>
    <w:p w14:paraId="75CA2574" w14:textId="7F685C4A" w:rsidR="00CA0CE0" w:rsidRPr="00946A4E" w:rsidRDefault="00CA0CE0" w:rsidP="00DB1DF4">
      <w:pPr>
        <w:pStyle w:val="ac"/>
        <w:numPr>
          <w:ilvl w:val="0"/>
          <w:numId w:val="50"/>
        </w:numPr>
        <w:ind w:leftChars="0" w:left="426" w:firstLineChars="0" w:hanging="284"/>
        <w:rPr>
          <w:color w:val="000000" w:themeColor="text1"/>
        </w:rPr>
      </w:pPr>
      <w:r>
        <w:rPr>
          <w:rFonts w:hint="eastAsia"/>
          <w:color w:val="000000" w:themeColor="text1"/>
        </w:rPr>
        <w:t>作業フローチャート</w:t>
      </w:r>
    </w:p>
    <w:p w14:paraId="670BD211" w14:textId="7D953E3B" w:rsidR="00CA0CE0" w:rsidRPr="00DA4097" w:rsidRDefault="00E42CA1" w:rsidP="00CA0CE0">
      <w:r w:rsidRPr="00E42CA1">
        <w:rPr>
          <w:noProof/>
        </w:rPr>
        <w:drawing>
          <wp:inline distT="0" distB="0" distL="0" distR="0" wp14:anchorId="77CB5623" wp14:editId="69DC32A4">
            <wp:extent cx="5400040" cy="197795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977953"/>
                    </a:xfrm>
                    <a:prstGeom prst="rect">
                      <a:avLst/>
                    </a:prstGeom>
                    <a:noFill/>
                    <a:ln>
                      <a:noFill/>
                    </a:ln>
                  </pic:spPr>
                </pic:pic>
              </a:graphicData>
            </a:graphic>
          </wp:inline>
        </w:drawing>
      </w:r>
    </w:p>
    <w:p w14:paraId="4B86CAFD" w14:textId="7AF8DEDA" w:rsidR="00CA0CE0" w:rsidRDefault="00CA0CE0" w:rsidP="00DB1DF4">
      <w:pPr>
        <w:pStyle w:val="ac"/>
        <w:numPr>
          <w:ilvl w:val="0"/>
          <w:numId w:val="50"/>
        </w:numPr>
        <w:ind w:leftChars="0" w:left="426" w:firstLineChars="0" w:hanging="284"/>
        <w:rPr>
          <w:color w:val="000000" w:themeColor="text1"/>
        </w:rPr>
      </w:pPr>
      <w:r w:rsidRPr="003C08BC">
        <w:rPr>
          <w:rFonts w:hint="eastAsia"/>
          <w:color w:val="000000" w:themeColor="text1"/>
        </w:rPr>
        <w:t>実施事項</w:t>
      </w:r>
    </w:p>
    <w:p w14:paraId="0D262C92" w14:textId="2B537F65" w:rsidR="00CA0CE0" w:rsidRDefault="00CA0CE0" w:rsidP="002224ED">
      <w:pPr>
        <w:pStyle w:val="af0"/>
        <w:numPr>
          <w:ilvl w:val="0"/>
          <w:numId w:val="55"/>
        </w:numPr>
        <w:ind w:leftChars="0" w:firstLineChars="0" w:hanging="144"/>
        <w:rPr>
          <w:color w:val="000000" w:themeColor="text1"/>
        </w:rPr>
      </w:pPr>
      <w:r>
        <w:rPr>
          <w:rFonts w:hint="eastAsia"/>
          <w:color w:val="000000" w:themeColor="text1"/>
        </w:rPr>
        <w:t>業務研修の企画</w:t>
      </w:r>
    </w:p>
    <w:p w14:paraId="0C889CA8" w14:textId="77777777" w:rsidR="00CA0CE0" w:rsidRPr="00A537B4" w:rsidRDefault="00CA0CE0" w:rsidP="00CA0CE0">
      <w:pPr>
        <w:pStyle w:val="af0"/>
        <w:ind w:leftChars="202" w:left="424" w:firstLineChars="100" w:firstLine="210"/>
        <w:rPr>
          <w:rFonts w:ascii="游明朝" w:eastAsia="游明朝" w:hAnsi="游明朝"/>
          <w:color w:val="000000" w:themeColor="text1"/>
        </w:rPr>
      </w:pPr>
      <w:r w:rsidRPr="00587EF2">
        <w:rPr>
          <w:rFonts w:ascii="游明朝" w:eastAsia="游明朝" w:hAnsi="游明朝" w:hint="eastAsia"/>
          <w:color w:val="000000" w:themeColor="text1"/>
        </w:rPr>
        <w:t>業務責任者は、研修リーダーと協力して</w:t>
      </w:r>
      <w:r>
        <w:rPr>
          <w:rFonts w:ascii="游明朝" w:eastAsia="游明朝" w:hAnsi="游明朝" w:hint="eastAsia"/>
          <w:color w:val="000000" w:themeColor="text1"/>
        </w:rPr>
        <w:t>利用部門に対してシステム化後の</w:t>
      </w:r>
      <w:r w:rsidRPr="00374939">
        <w:rPr>
          <w:rFonts w:ascii="游明朝" w:eastAsia="游明朝" w:hAnsi="游明朝" w:hint="eastAsia"/>
          <w:color w:val="000000" w:themeColor="text1"/>
        </w:rPr>
        <w:t>業務</w:t>
      </w:r>
      <w:r>
        <w:rPr>
          <w:rFonts w:ascii="游明朝" w:eastAsia="游明朝" w:hAnsi="游明朝" w:hint="eastAsia"/>
          <w:color w:val="000000" w:themeColor="text1"/>
        </w:rPr>
        <w:t>への理解を深めるための研修を企画し、研修講師・補助員の選定、研修会場の手配、研修対象者への案内、事務処理要領や事務マニュアルの作成、研修で利用する申請書・帳票様式の用意等を行います。</w:t>
      </w:r>
    </w:p>
    <w:p w14:paraId="6FEE94AC" w14:textId="77777777" w:rsidR="00CA0CE0" w:rsidRDefault="00CA0CE0" w:rsidP="00CA0CE0">
      <w:pPr>
        <w:pStyle w:val="af0"/>
        <w:ind w:leftChars="0" w:left="0" w:firstLineChars="0" w:firstLine="0"/>
        <w:rPr>
          <w:color w:val="000000" w:themeColor="text1"/>
        </w:rPr>
      </w:pPr>
    </w:p>
    <w:p w14:paraId="2ECA7ACE" w14:textId="416A648E" w:rsidR="00CA0CE0" w:rsidRDefault="00CA0CE0" w:rsidP="002224ED">
      <w:pPr>
        <w:pStyle w:val="af0"/>
        <w:numPr>
          <w:ilvl w:val="0"/>
          <w:numId w:val="55"/>
        </w:numPr>
        <w:ind w:leftChars="0" w:firstLineChars="0" w:hanging="144"/>
        <w:rPr>
          <w:color w:val="000000" w:themeColor="text1"/>
        </w:rPr>
      </w:pPr>
      <w:r>
        <w:rPr>
          <w:rFonts w:hint="eastAsia"/>
          <w:color w:val="000000" w:themeColor="text1"/>
        </w:rPr>
        <w:t>業務研修の実施</w:t>
      </w:r>
    </w:p>
    <w:p w14:paraId="28D5EF1A" w14:textId="77777777" w:rsidR="00CA0CE0" w:rsidRDefault="00CA0CE0" w:rsidP="00CA0CE0">
      <w:pPr>
        <w:pStyle w:val="af0"/>
        <w:ind w:leftChars="202" w:left="424" w:firstLineChars="100" w:firstLine="210"/>
        <w:rPr>
          <w:rFonts w:ascii="游明朝" w:eastAsia="游明朝" w:hAnsi="游明朝"/>
          <w:color w:val="000000" w:themeColor="text1"/>
        </w:rPr>
      </w:pPr>
      <w:r w:rsidRPr="00587EF2">
        <w:rPr>
          <w:rFonts w:ascii="游明朝" w:eastAsia="游明朝" w:hAnsi="游明朝" w:hint="eastAsia"/>
          <w:color w:val="000000" w:themeColor="text1"/>
        </w:rPr>
        <w:t>業務責任者は、研修リーダーと協力して</w:t>
      </w:r>
      <w:r>
        <w:rPr>
          <w:rFonts w:ascii="游明朝" w:eastAsia="游明朝" w:hAnsi="游明朝" w:hint="eastAsia"/>
          <w:color w:val="000000" w:themeColor="text1"/>
        </w:rPr>
        <w:t>利用部門の職員を集めて、新たな業務の流れや実施事項を説明する業務研修を実施します。研修実施後はアンケート等により業務の理解度を評価して、追加研修の必要性を判断するとともに事務処理要領や事務マニュアルを改訂する等利用部門の理解向上に努めます。</w:t>
      </w:r>
    </w:p>
    <w:p w14:paraId="3242901D" w14:textId="77777777" w:rsidR="00CA0CE0" w:rsidRDefault="00CA0CE0" w:rsidP="00CA0CE0">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07CB577E" w14:textId="77777777" w:rsidR="00D06F05" w:rsidRPr="00D06F05" w:rsidRDefault="00D06F05" w:rsidP="00D06F05"/>
    <w:p w14:paraId="74F1FEA7" w14:textId="6754F6E5" w:rsidR="00CA0CE0" w:rsidRPr="003C08BC" w:rsidRDefault="00CA0CE0" w:rsidP="00DA6B95">
      <w:pPr>
        <w:pStyle w:val="3"/>
      </w:pPr>
      <w:bookmarkStart w:id="69" w:name="_Toc532983224"/>
      <w:bookmarkStart w:id="70" w:name="_Toc130999895"/>
      <w:r>
        <w:rPr>
          <w:rFonts w:hint="eastAsia"/>
        </w:rPr>
        <w:t>操作研修</w:t>
      </w:r>
      <w:bookmarkEnd w:id="69"/>
      <w:bookmarkEnd w:id="70"/>
    </w:p>
    <w:p w14:paraId="02C34921" w14:textId="4D4D2DDF" w:rsidR="00CA0CE0" w:rsidRDefault="00CA0CE0" w:rsidP="00DB1DF4">
      <w:pPr>
        <w:pStyle w:val="ac"/>
        <w:numPr>
          <w:ilvl w:val="0"/>
          <w:numId w:val="51"/>
        </w:numPr>
        <w:ind w:leftChars="0" w:left="426" w:firstLineChars="0" w:hanging="284"/>
        <w:rPr>
          <w:color w:val="000000" w:themeColor="text1"/>
        </w:rPr>
      </w:pPr>
      <w:r>
        <w:rPr>
          <w:rFonts w:hint="eastAsia"/>
          <w:color w:val="000000" w:themeColor="text1"/>
        </w:rPr>
        <w:t>概要</w:t>
      </w:r>
    </w:p>
    <w:p w14:paraId="18D91F3A" w14:textId="77777777" w:rsidR="00CA0CE0" w:rsidRPr="00A537B4" w:rsidRDefault="00CA0CE0" w:rsidP="00CA0CE0">
      <w:pPr>
        <w:pStyle w:val="ac"/>
        <w:ind w:leftChars="67" w:left="141" w:firstLineChars="100" w:firstLine="210"/>
        <w:rPr>
          <w:rFonts w:ascii="游明朝" w:eastAsia="游明朝" w:hAnsi="游明朝"/>
          <w:color w:val="000000" w:themeColor="text1"/>
        </w:rPr>
      </w:pPr>
      <w:r w:rsidRPr="00A537B4">
        <w:rPr>
          <w:rFonts w:ascii="游明朝" w:eastAsia="游明朝" w:hAnsi="游明朝" w:hint="eastAsia"/>
          <w:color w:val="000000" w:themeColor="text1"/>
        </w:rPr>
        <w:t>システム</w:t>
      </w:r>
      <w:r>
        <w:rPr>
          <w:rFonts w:ascii="游明朝" w:eastAsia="游明朝" w:hAnsi="游明朝" w:hint="eastAsia"/>
          <w:color w:val="000000" w:themeColor="text1"/>
        </w:rPr>
        <w:t>稼働後からの業務運営を円滑に行うため、システムの操作方法について利用部門に研修を行います。</w:t>
      </w:r>
    </w:p>
    <w:p w14:paraId="5C8FBC4D" w14:textId="77777777" w:rsidR="00CA0CE0" w:rsidRPr="009041D0" w:rsidRDefault="00CA0CE0" w:rsidP="00CA0CE0">
      <w:pPr>
        <w:pStyle w:val="ae"/>
        <w:rPr>
          <w:color w:val="000000" w:themeColor="text1"/>
        </w:rPr>
      </w:pPr>
    </w:p>
    <w:p w14:paraId="1137CAB7" w14:textId="24E5B1C9" w:rsidR="00CA0CE0" w:rsidRPr="00946A4E" w:rsidRDefault="00CA0CE0" w:rsidP="00DB1DF4">
      <w:pPr>
        <w:pStyle w:val="ac"/>
        <w:numPr>
          <w:ilvl w:val="0"/>
          <w:numId w:val="51"/>
        </w:numPr>
        <w:ind w:leftChars="0" w:left="426" w:firstLineChars="0" w:hanging="284"/>
        <w:rPr>
          <w:color w:val="000000" w:themeColor="text1"/>
        </w:rPr>
      </w:pPr>
      <w:r>
        <w:rPr>
          <w:rFonts w:hint="eastAsia"/>
          <w:color w:val="000000" w:themeColor="text1"/>
        </w:rPr>
        <w:t>作業フローチャート</w:t>
      </w:r>
    </w:p>
    <w:p w14:paraId="246881CF" w14:textId="6942876D" w:rsidR="00CA0CE0" w:rsidRPr="00DA4097" w:rsidRDefault="00764072" w:rsidP="00CA0CE0">
      <w:r w:rsidRPr="00764072">
        <w:rPr>
          <w:noProof/>
        </w:rPr>
        <w:drawing>
          <wp:inline distT="0" distB="0" distL="0" distR="0" wp14:anchorId="28D53266" wp14:editId="51812990">
            <wp:extent cx="5400040" cy="1977953"/>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977953"/>
                    </a:xfrm>
                    <a:prstGeom prst="rect">
                      <a:avLst/>
                    </a:prstGeom>
                    <a:noFill/>
                    <a:ln>
                      <a:noFill/>
                    </a:ln>
                  </pic:spPr>
                </pic:pic>
              </a:graphicData>
            </a:graphic>
          </wp:inline>
        </w:drawing>
      </w:r>
    </w:p>
    <w:p w14:paraId="5848A5EF" w14:textId="7804B5A9" w:rsidR="00CA0CE0" w:rsidRDefault="00CA0CE0" w:rsidP="00DB1DF4">
      <w:pPr>
        <w:pStyle w:val="ac"/>
        <w:numPr>
          <w:ilvl w:val="0"/>
          <w:numId w:val="51"/>
        </w:numPr>
        <w:ind w:leftChars="0" w:left="426" w:firstLineChars="0" w:hanging="284"/>
        <w:rPr>
          <w:color w:val="000000" w:themeColor="text1"/>
        </w:rPr>
      </w:pPr>
      <w:r w:rsidRPr="003C08BC">
        <w:rPr>
          <w:rFonts w:hint="eastAsia"/>
          <w:color w:val="000000" w:themeColor="text1"/>
        </w:rPr>
        <w:t>実施事項</w:t>
      </w:r>
    </w:p>
    <w:p w14:paraId="7612A374" w14:textId="685BE743" w:rsidR="00CA0CE0" w:rsidRDefault="00CA0CE0" w:rsidP="002224ED">
      <w:pPr>
        <w:pStyle w:val="af0"/>
        <w:numPr>
          <w:ilvl w:val="0"/>
          <w:numId w:val="56"/>
        </w:numPr>
        <w:ind w:leftChars="0" w:firstLineChars="0" w:hanging="144"/>
        <w:rPr>
          <w:color w:val="000000" w:themeColor="text1"/>
        </w:rPr>
      </w:pPr>
      <w:r>
        <w:rPr>
          <w:rFonts w:hint="eastAsia"/>
          <w:color w:val="000000" w:themeColor="text1"/>
        </w:rPr>
        <w:t>操作研修の企画</w:t>
      </w:r>
    </w:p>
    <w:p w14:paraId="44158CFB" w14:textId="77777777" w:rsidR="00CA0CE0" w:rsidRPr="00A537B4" w:rsidRDefault="00CA0CE0" w:rsidP="00CA0CE0">
      <w:pPr>
        <w:pStyle w:val="af0"/>
        <w:ind w:leftChars="202" w:left="424" w:firstLineChars="100" w:firstLine="210"/>
        <w:rPr>
          <w:rFonts w:ascii="游明朝" w:eastAsia="游明朝" w:hAnsi="游明朝"/>
          <w:color w:val="000000" w:themeColor="text1"/>
        </w:rPr>
      </w:pPr>
      <w:r w:rsidRPr="00587EF2">
        <w:rPr>
          <w:rFonts w:ascii="游明朝" w:eastAsia="游明朝" w:hAnsi="游明朝" w:hint="eastAsia"/>
          <w:color w:val="000000" w:themeColor="text1"/>
        </w:rPr>
        <w:t>業務責任者は、研修リーダー</w:t>
      </w:r>
      <w:r>
        <w:rPr>
          <w:rFonts w:ascii="游明朝" w:eastAsia="游明朝" w:hAnsi="游明朝" w:hint="eastAsia"/>
          <w:color w:val="000000" w:themeColor="text1"/>
        </w:rPr>
        <w:t>、開発担当、受注業者</w:t>
      </w:r>
      <w:r w:rsidRPr="00587EF2">
        <w:rPr>
          <w:rFonts w:ascii="游明朝" w:eastAsia="游明朝" w:hAnsi="游明朝" w:hint="eastAsia"/>
          <w:color w:val="000000" w:themeColor="text1"/>
        </w:rPr>
        <w:t>と協力して</w:t>
      </w:r>
      <w:r>
        <w:rPr>
          <w:rFonts w:ascii="游明朝" w:eastAsia="游明朝" w:hAnsi="游明朝" w:hint="eastAsia"/>
          <w:color w:val="000000" w:themeColor="text1"/>
        </w:rPr>
        <w:t>利用部門に対してシステム操作への理解を深めるための研修を企画し、研修講師・補助員の選定、研修会場の手配、システム環境・機器の研修向け準備、研修対象者への案内、操作マニュアルの作成、データ記載済み申請書の用意等を行います。</w:t>
      </w:r>
    </w:p>
    <w:p w14:paraId="09CE4C22" w14:textId="77777777" w:rsidR="00CA0CE0" w:rsidRDefault="00CA0CE0" w:rsidP="00CA0CE0">
      <w:pPr>
        <w:pStyle w:val="af0"/>
        <w:ind w:leftChars="0" w:left="0" w:firstLineChars="0" w:firstLine="0"/>
        <w:rPr>
          <w:color w:val="000000" w:themeColor="text1"/>
        </w:rPr>
      </w:pPr>
    </w:p>
    <w:p w14:paraId="4A4B6AC0" w14:textId="205D488D" w:rsidR="00CA0CE0" w:rsidRDefault="00CA0CE0" w:rsidP="002224ED">
      <w:pPr>
        <w:pStyle w:val="af0"/>
        <w:numPr>
          <w:ilvl w:val="0"/>
          <w:numId w:val="56"/>
        </w:numPr>
        <w:ind w:leftChars="0" w:firstLineChars="0" w:hanging="144"/>
        <w:rPr>
          <w:color w:val="000000" w:themeColor="text1"/>
        </w:rPr>
      </w:pPr>
      <w:r>
        <w:rPr>
          <w:rFonts w:hint="eastAsia"/>
          <w:color w:val="000000" w:themeColor="text1"/>
        </w:rPr>
        <w:t>操作研修の実施</w:t>
      </w:r>
    </w:p>
    <w:p w14:paraId="4A4B1CA5" w14:textId="77777777" w:rsidR="00CA0CE0" w:rsidRDefault="00CA0CE0" w:rsidP="00CA0CE0">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利用部門の職員を集めてシステムの操作研修を実施します。研修向けの環境を整えたシステムを利用し、実際に閲覧処理や異動処理等を行います。研修実施後はアンケート等によりシステムの理解度を評価して、追加研修の必要性を判断するとともに操作マニュアルを改訂する等利用部門の理解向上に努めます。</w:t>
      </w:r>
    </w:p>
    <w:p w14:paraId="3E96B810" w14:textId="77777777" w:rsidR="00CA0CE0" w:rsidRDefault="00CA0CE0" w:rsidP="00CA0CE0">
      <w:pPr>
        <w:pStyle w:val="af2"/>
        <w:ind w:leftChars="202" w:left="424" w:firstLineChars="98" w:firstLine="206"/>
        <w:rPr>
          <w:rFonts w:ascii="游明朝" w:eastAsia="游明朝" w:hAnsi="游明朝"/>
          <w:color w:val="000000" w:themeColor="text1"/>
        </w:rPr>
      </w:pPr>
    </w:p>
    <w:p w14:paraId="37201AA6" w14:textId="77777777" w:rsidR="00CA0CE0" w:rsidRDefault="00CA0CE0" w:rsidP="00CA0CE0">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4997A682" w14:textId="77777777" w:rsidR="00EF698F" w:rsidRPr="00CA0CE0" w:rsidRDefault="00EF698F" w:rsidP="00EF698F">
      <w:pPr>
        <w:pStyle w:val="1"/>
        <w:numPr>
          <w:ilvl w:val="0"/>
          <w:numId w:val="0"/>
        </w:numPr>
        <w:ind w:left="720" w:hanging="720"/>
        <w:rPr>
          <w:color w:val="000000" w:themeColor="text1"/>
        </w:rPr>
      </w:pPr>
    </w:p>
    <w:p w14:paraId="6F76EA85" w14:textId="7C839C4E" w:rsidR="00EF698F" w:rsidRPr="00C93735" w:rsidRDefault="00EF698F" w:rsidP="00DA6B95">
      <w:pPr>
        <w:pStyle w:val="3"/>
      </w:pPr>
      <w:bookmarkStart w:id="71" w:name="_Toc532983225"/>
      <w:bookmarkStart w:id="72" w:name="_Toc130999896"/>
      <w:r w:rsidRPr="00C93735">
        <w:rPr>
          <w:rFonts w:hint="eastAsia"/>
        </w:rPr>
        <w:t>テスト計画策定</w:t>
      </w:r>
      <w:bookmarkEnd w:id="71"/>
      <w:bookmarkEnd w:id="72"/>
    </w:p>
    <w:p w14:paraId="05AA90A2" w14:textId="7EA70F0C" w:rsidR="00EF698F" w:rsidRPr="00EF698F" w:rsidRDefault="00EF698F" w:rsidP="00DB1DF4">
      <w:pPr>
        <w:pStyle w:val="ac"/>
        <w:numPr>
          <w:ilvl w:val="0"/>
          <w:numId w:val="52"/>
        </w:numPr>
        <w:ind w:leftChars="0" w:left="426" w:firstLineChars="0" w:hanging="284"/>
        <w:rPr>
          <w:color w:val="000000" w:themeColor="text1"/>
        </w:rPr>
      </w:pPr>
      <w:r w:rsidRPr="00EF698F">
        <w:rPr>
          <w:rFonts w:hint="eastAsia"/>
          <w:color w:val="000000" w:themeColor="text1"/>
        </w:rPr>
        <w:t>概要</w:t>
      </w:r>
    </w:p>
    <w:p w14:paraId="7B7B37D1" w14:textId="39A5295F" w:rsidR="00EF698F" w:rsidRPr="00EF698F" w:rsidRDefault="00EF698F" w:rsidP="00EF698F">
      <w:pPr>
        <w:ind w:leftChars="67" w:left="141"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構築したシステムが設計どおりに正しく動作するか、業務運用時において、遅延なくシステムが利用できるか</w:t>
      </w:r>
      <w:r w:rsidR="00E154E7">
        <w:rPr>
          <w:rFonts w:ascii="游明朝" w:eastAsia="游明朝" w:hAnsi="游明朝" w:hint="eastAsia"/>
          <w:color w:val="000000" w:themeColor="text1"/>
          <w:szCs w:val="21"/>
        </w:rPr>
        <w:t>等</w:t>
      </w:r>
      <w:r w:rsidRPr="00EF698F">
        <w:rPr>
          <w:rFonts w:ascii="游明朝" w:eastAsia="游明朝" w:hAnsi="游明朝" w:hint="eastAsia"/>
          <w:color w:val="000000" w:themeColor="text1"/>
          <w:szCs w:val="21"/>
        </w:rPr>
        <w:t>、機能面、運用面の確認のため、単体テストから運用テストまでのテスト計画を策定し、テスト計画書にまとめます。</w:t>
      </w:r>
    </w:p>
    <w:p w14:paraId="41194A22" w14:textId="7E6F49B4" w:rsidR="00EF698F" w:rsidRPr="00EF698F" w:rsidRDefault="00EF698F" w:rsidP="00EF698F">
      <w:pPr>
        <w:ind w:leftChars="67" w:left="141"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以下に開発における要件定義や設計工程と、テスト工程の関係を示します。特に運用テスト工程に関しては、本市が主体となって要件が実現されていることを確認する</w:t>
      </w:r>
      <w:r w:rsidR="00B17F13">
        <w:rPr>
          <w:rFonts w:ascii="游明朝" w:eastAsia="游明朝" w:hAnsi="游明朝" w:hint="eastAsia"/>
          <w:color w:val="000000" w:themeColor="text1"/>
          <w:szCs w:val="21"/>
        </w:rPr>
        <w:t>重要</w:t>
      </w:r>
      <w:r w:rsidRPr="00EF698F">
        <w:rPr>
          <w:rFonts w:ascii="游明朝" w:eastAsia="游明朝" w:hAnsi="游明朝" w:hint="eastAsia"/>
          <w:color w:val="000000" w:themeColor="text1"/>
          <w:szCs w:val="21"/>
        </w:rPr>
        <w:t>な工程です。要件定義</w:t>
      </w:r>
      <w:r w:rsidR="00552F62">
        <w:rPr>
          <w:rFonts w:ascii="游明朝" w:eastAsia="游明朝" w:hAnsi="游明朝" w:hint="eastAsia"/>
          <w:color w:val="000000" w:themeColor="text1"/>
          <w:szCs w:val="21"/>
        </w:rPr>
        <w:t>及び</w:t>
      </w:r>
      <w:r w:rsidRPr="00EF698F">
        <w:rPr>
          <w:rFonts w:ascii="游明朝" w:eastAsia="游明朝" w:hAnsi="游明朝" w:hint="eastAsia"/>
          <w:color w:val="000000" w:themeColor="text1"/>
          <w:szCs w:val="21"/>
        </w:rPr>
        <w:t>運用テストでの検証の責任は本市にあることを十分に理解したうえでテスト工程に臨んでください。</w:t>
      </w:r>
    </w:p>
    <w:p w14:paraId="023DC1EA" w14:textId="77777777" w:rsidR="00EF698F" w:rsidRPr="00EF698F" w:rsidRDefault="00EF698F" w:rsidP="00EF698F">
      <w:pPr>
        <w:ind w:leftChars="67" w:left="141" w:firstLineChars="100" w:firstLine="210"/>
        <w:rPr>
          <w:rFonts w:ascii="游明朝" w:eastAsia="游明朝" w:hAnsi="游明朝"/>
          <w:color w:val="000000" w:themeColor="text1"/>
          <w:szCs w:val="21"/>
        </w:rPr>
      </w:pPr>
    </w:p>
    <w:p w14:paraId="1644CD08" w14:textId="77777777" w:rsidR="00EF698F" w:rsidRPr="00EF698F" w:rsidRDefault="00EF698F" w:rsidP="00EF698F">
      <w:pPr>
        <w:ind w:leftChars="67" w:left="141" w:firstLineChars="100" w:firstLine="210"/>
        <w:rPr>
          <w:rFonts w:ascii="游明朝" w:eastAsia="游明朝" w:hAnsi="游明朝"/>
          <w:color w:val="000000" w:themeColor="text1"/>
          <w:szCs w:val="21"/>
        </w:rPr>
      </w:pPr>
      <w:r w:rsidRPr="00EF698F">
        <w:rPr>
          <w:rFonts w:ascii="游明朝" w:eastAsia="游明朝" w:hAnsi="游明朝" w:hint="eastAsia"/>
          <w:noProof/>
          <w:color w:val="000000" w:themeColor="text1"/>
          <w:szCs w:val="21"/>
        </w:rPr>
        <mc:AlternateContent>
          <mc:Choice Requires="wps">
            <w:drawing>
              <wp:anchor distT="0" distB="0" distL="114300" distR="114300" simplePos="0" relativeHeight="251708416" behindDoc="0" locked="0" layoutInCell="1" allowOverlap="1" wp14:anchorId="4D3281B3" wp14:editId="25A67F27">
                <wp:simplePos x="0" y="0"/>
                <wp:positionH relativeFrom="column">
                  <wp:posOffset>-241935</wp:posOffset>
                </wp:positionH>
                <wp:positionV relativeFrom="paragraph">
                  <wp:posOffset>73025</wp:posOffset>
                </wp:positionV>
                <wp:extent cx="419100" cy="876300"/>
                <wp:effectExtent l="0" t="0" r="19050" b="19050"/>
                <wp:wrapNone/>
                <wp:docPr id="24" name="テキスト ボックス 24"/>
                <wp:cNvGraphicFramePr/>
                <a:graphic xmlns:a="http://schemas.openxmlformats.org/drawingml/2006/main">
                  <a:graphicData uri="http://schemas.microsoft.com/office/word/2010/wordprocessingShape">
                    <wps:wsp>
                      <wps:cNvSpPr txBox="1"/>
                      <wps:spPr>
                        <a:xfrm>
                          <a:off x="0" y="0"/>
                          <a:ext cx="419100" cy="876300"/>
                        </a:xfrm>
                        <a:prstGeom prst="rect">
                          <a:avLst/>
                        </a:prstGeom>
                        <a:solidFill>
                          <a:sysClr val="window" lastClr="FFFFFF"/>
                        </a:solidFill>
                        <a:ln w="6350">
                          <a:solidFill>
                            <a:prstClr val="black"/>
                          </a:solidFill>
                        </a:ln>
                        <a:effectLst/>
                      </wps:spPr>
                      <wps:txbx>
                        <w:txbxContent>
                          <w:p w14:paraId="79DF94C9" w14:textId="77777777" w:rsidR="0051182E" w:rsidRPr="006116B7" w:rsidRDefault="0051182E" w:rsidP="00EF698F">
                            <w:pPr>
                              <w:jc w:val="center"/>
                              <w:rPr>
                                <w:rFonts w:ascii="MS UI Gothic" w:eastAsia="MS UI Gothic" w:hAnsi="MS UI Gothic"/>
                                <w:sz w:val="24"/>
                              </w:rPr>
                            </w:pPr>
                            <w:r w:rsidRPr="006116B7">
                              <w:rPr>
                                <w:rFonts w:ascii="MS UI Gothic" w:eastAsia="MS UI Gothic" w:hAnsi="MS UI Gothic" w:hint="eastAsia"/>
                                <w:sz w:val="24"/>
                              </w:rPr>
                              <w:t>本市主体</w:t>
                            </w:r>
                          </w:p>
                          <w:p w14:paraId="115BDE6E" w14:textId="77777777" w:rsidR="0051182E" w:rsidRPr="002F1EBF" w:rsidRDefault="0051182E" w:rsidP="00EF698F">
                            <w:pPr>
                              <w:jc w:val="center"/>
                              <w:rPr>
                                <w:sz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81B3" id="テキスト ボックス 24" o:spid="_x0000_s1027" type="#_x0000_t202" style="position:absolute;left:0;text-align:left;margin-left:-19.05pt;margin-top:5.75pt;width:33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" fillcolor="window" strokeweight=".5pt">
                <v:textbox style="layout-flow:vertical-ideographic">
                  <w:txbxContent>
                    <w:p w14:paraId="79DF94C9" w14:textId="77777777" w:rsidR="0051182E" w:rsidRPr="006116B7" w:rsidRDefault="0051182E" w:rsidP="00EF698F">
                      <w:pPr>
                        <w:jc w:val="center"/>
                        <w:rPr>
                          <w:rFonts w:ascii="MS UI Gothic" w:eastAsia="MS UI Gothic" w:hAnsi="MS UI Gothic"/>
                          <w:sz w:val="24"/>
                        </w:rPr>
                      </w:pPr>
                      <w:r w:rsidRPr="006116B7">
                        <w:rPr>
                          <w:rFonts w:ascii="MS UI Gothic" w:eastAsia="MS UI Gothic" w:hAnsi="MS UI Gothic" w:hint="eastAsia"/>
                          <w:sz w:val="24"/>
                        </w:rPr>
                        <w:t>本市主体</w:t>
                      </w:r>
                    </w:p>
                    <w:p w14:paraId="115BDE6E" w14:textId="77777777" w:rsidR="0051182E" w:rsidRPr="002F1EBF" w:rsidRDefault="0051182E" w:rsidP="00EF698F">
                      <w:pPr>
                        <w:jc w:val="center"/>
                        <w:rPr>
                          <w:sz w:val="24"/>
                        </w:rPr>
                      </w:pPr>
                    </w:p>
                  </w:txbxContent>
                </v:textbox>
              </v:shape>
            </w:pict>
          </mc:Fallback>
        </mc:AlternateContent>
      </w:r>
      <w:r w:rsidRPr="00EF698F">
        <w:rPr>
          <w:rFonts w:ascii="游明朝" w:eastAsia="游明朝" w:hAnsi="游明朝" w:hint="eastAsia"/>
          <w:noProof/>
          <w:color w:val="000000" w:themeColor="text1"/>
          <w:szCs w:val="21"/>
        </w:rPr>
        <mc:AlternateContent>
          <mc:Choice Requires="wps">
            <w:drawing>
              <wp:anchor distT="0" distB="0" distL="114300" distR="114300" simplePos="0" relativeHeight="251706368" behindDoc="0" locked="0" layoutInCell="1" allowOverlap="1" wp14:anchorId="7F68CDCF" wp14:editId="72AC8BD0">
                <wp:simplePos x="0" y="0"/>
                <wp:positionH relativeFrom="column">
                  <wp:posOffset>62865</wp:posOffset>
                </wp:positionH>
                <wp:positionV relativeFrom="paragraph">
                  <wp:posOffset>206375</wp:posOffset>
                </wp:positionV>
                <wp:extent cx="5791200" cy="685800"/>
                <wp:effectExtent l="0" t="0" r="19050" b="19050"/>
                <wp:wrapNone/>
                <wp:docPr id="25" name="角丸四角形 25"/>
                <wp:cNvGraphicFramePr/>
                <a:graphic xmlns:a="http://schemas.openxmlformats.org/drawingml/2006/main">
                  <a:graphicData uri="http://schemas.microsoft.com/office/word/2010/wordprocessingShape">
                    <wps:wsp>
                      <wps:cNvSpPr/>
                      <wps:spPr>
                        <a:xfrm>
                          <a:off x="0" y="0"/>
                          <a:ext cx="5791200" cy="685800"/>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44A51" id="角丸四角形 25" o:spid="_x0000_s1026" style="position:absolute;left:0;text-align:left;margin-left:4.95pt;margin-top:16.25pt;width:456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" filled="f" strokecolor="windowText" strokeweight="1.5pt"/>
            </w:pict>
          </mc:Fallback>
        </mc:AlternateContent>
      </w:r>
    </w:p>
    <w:p w14:paraId="687A6706" w14:textId="34C77789" w:rsidR="00EF698F" w:rsidRPr="00EF698F" w:rsidRDefault="00C376A8" w:rsidP="00EF698F">
      <w:pPr>
        <w:ind w:leftChars="67" w:left="141" w:firstLineChars="200" w:firstLine="420"/>
        <w:rPr>
          <w:rFonts w:ascii="游明朝" w:eastAsia="游明朝" w:hAnsi="游明朝"/>
          <w:color w:val="000000" w:themeColor="text1"/>
          <w:szCs w:val="21"/>
        </w:rPr>
      </w:pPr>
      <w:r w:rsidRPr="00EF698F">
        <w:rPr>
          <w:rFonts w:ascii="游明朝" w:eastAsia="游明朝" w:hAnsi="游明朝" w:hint="eastAsia"/>
          <w:noProof/>
          <w:color w:val="000000" w:themeColor="text1"/>
          <w:szCs w:val="21"/>
        </w:rPr>
        <mc:AlternateContent>
          <mc:Choice Requires="wps">
            <w:drawing>
              <wp:anchor distT="0" distB="0" distL="114300" distR="114300" simplePos="0" relativeHeight="251707392" behindDoc="0" locked="0" layoutInCell="1" allowOverlap="1" wp14:anchorId="041CF390" wp14:editId="1F1BF5F9">
                <wp:simplePos x="0" y="0"/>
                <wp:positionH relativeFrom="margin">
                  <wp:align>left</wp:align>
                </wp:positionH>
                <wp:positionV relativeFrom="paragraph">
                  <wp:posOffset>739775</wp:posOffset>
                </wp:positionV>
                <wp:extent cx="5848350" cy="2952750"/>
                <wp:effectExtent l="0" t="0" r="19050" b="19050"/>
                <wp:wrapNone/>
                <wp:docPr id="3" name="角丸四角形 3"/>
                <wp:cNvGraphicFramePr/>
                <a:graphic xmlns:a="http://schemas.openxmlformats.org/drawingml/2006/main">
                  <a:graphicData uri="http://schemas.microsoft.com/office/word/2010/wordprocessingShape">
                    <wps:wsp>
                      <wps:cNvSpPr/>
                      <wps:spPr>
                        <a:xfrm>
                          <a:off x="1080655" y="4971011"/>
                          <a:ext cx="5848350" cy="2952750"/>
                        </a:xfrm>
                        <a:prstGeom prst="roundRect">
                          <a:avLst>
                            <a:gd name="adj" fmla="val 2591"/>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4F874" id="角丸四角形 3" o:spid="_x0000_s1026" style="position:absolute;left:0;text-align:left;margin-left:0;margin-top:58.25pt;width:460.5pt;height:23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6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" filled="f" strokecolor="windowText" strokeweight="1.5pt">
                <w10:wrap anchorx="margin"/>
              </v:roundrect>
            </w:pict>
          </mc:Fallback>
        </mc:AlternateContent>
      </w:r>
      <w:r w:rsidR="00EF698F" w:rsidRPr="00EF698F">
        <w:rPr>
          <w:rFonts w:ascii="游明朝" w:eastAsia="游明朝" w:hAnsi="游明朝" w:hint="eastAsia"/>
          <w:noProof/>
          <w:color w:val="000000" w:themeColor="text1"/>
        </w:rPr>
        <mc:AlternateContent>
          <mc:Choice Requires="wps">
            <w:drawing>
              <wp:anchor distT="0" distB="0" distL="114300" distR="114300" simplePos="0" relativeHeight="251709440" behindDoc="0" locked="0" layoutInCell="1" allowOverlap="1" wp14:anchorId="607C9017" wp14:editId="63418CDF">
                <wp:simplePos x="0" y="0"/>
                <wp:positionH relativeFrom="column">
                  <wp:posOffset>-213360</wp:posOffset>
                </wp:positionH>
                <wp:positionV relativeFrom="paragraph">
                  <wp:posOffset>1368425</wp:posOffset>
                </wp:positionV>
                <wp:extent cx="419100" cy="14382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419100" cy="1438275"/>
                        </a:xfrm>
                        <a:prstGeom prst="rect">
                          <a:avLst/>
                        </a:prstGeom>
                        <a:solidFill>
                          <a:sysClr val="window" lastClr="FFFFFF"/>
                        </a:solidFill>
                        <a:ln w="6350">
                          <a:solidFill>
                            <a:prstClr val="black"/>
                          </a:solidFill>
                        </a:ln>
                        <a:effectLst/>
                      </wps:spPr>
                      <wps:txbx>
                        <w:txbxContent>
                          <w:p w14:paraId="0C70DBBC" w14:textId="77777777" w:rsidR="0051182E" w:rsidRPr="006116B7" w:rsidRDefault="0051182E" w:rsidP="00EF698F">
                            <w:pPr>
                              <w:jc w:val="center"/>
                              <w:rPr>
                                <w:rFonts w:ascii="MS UI Gothic" w:eastAsia="MS UI Gothic" w:hAnsi="MS UI Gothic"/>
                                <w:sz w:val="24"/>
                              </w:rPr>
                            </w:pPr>
                            <w:r w:rsidRPr="006116B7">
                              <w:rPr>
                                <w:rFonts w:ascii="MS UI Gothic" w:eastAsia="MS UI Gothic" w:hAnsi="MS UI Gothic" w:hint="eastAsia"/>
                                <w:sz w:val="24"/>
                              </w:rPr>
                              <w:t>受注業者主体</w:t>
                            </w:r>
                          </w:p>
                          <w:p w14:paraId="60AA707F" w14:textId="77777777" w:rsidR="0051182E" w:rsidRPr="002F1EBF" w:rsidRDefault="0051182E" w:rsidP="00EF698F">
                            <w:pPr>
                              <w:jc w:val="center"/>
                              <w:rPr>
                                <w:sz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9017" id="テキスト ボックス 26" o:spid="_x0000_s1028" type="#_x0000_t202" style="position:absolute;left:0;text-align:left;margin-left:-16.8pt;margin-top:107.75pt;width:33pt;height:11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" fillcolor="window" strokeweight=".5pt">
                <v:textbox style="layout-flow:vertical-ideographic">
                  <w:txbxContent>
                    <w:p w14:paraId="0C70DBBC" w14:textId="77777777" w:rsidR="0051182E" w:rsidRPr="006116B7" w:rsidRDefault="0051182E" w:rsidP="00EF698F">
                      <w:pPr>
                        <w:jc w:val="center"/>
                        <w:rPr>
                          <w:rFonts w:ascii="MS UI Gothic" w:eastAsia="MS UI Gothic" w:hAnsi="MS UI Gothic"/>
                          <w:sz w:val="24"/>
                        </w:rPr>
                      </w:pPr>
                      <w:r w:rsidRPr="006116B7">
                        <w:rPr>
                          <w:rFonts w:ascii="MS UI Gothic" w:eastAsia="MS UI Gothic" w:hAnsi="MS UI Gothic" w:hint="eastAsia"/>
                          <w:sz w:val="24"/>
                        </w:rPr>
                        <w:t>受注業者主体</w:t>
                      </w:r>
                    </w:p>
                    <w:p w14:paraId="60AA707F" w14:textId="77777777" w:rsidR="0051182E" w:rsidRPr="002F1EBF" w:rsidRDefault="0051182E" w:rsidP="00EF698F">
                      <w:pPr>
                        <w:jc w:val="center"/>
                        <w:rPr>
                          <w:sz w:val="24"/>
                        </w:rPr>
                      </w:pPr>
                    </w:p>
                  </w:txbxContent>
                </v:textbox>
              </v:shape>
            </w:pict>
          </mc:Fallback>
        </mc:AlternateContent>
      </w:r>
      <w:r w:rsidR="00EF698F" w:rsidRPr="00EF698F">
        <w:rPr>
          <w:rFonts w:ascii="MS UI Gothic" w:eastAsia="MS UI Gothic" w:hAnsi="MS UI Gothic"/>
          <w:noProof/>
          <w:szCs w:val="21"/>
        </w:rPr>
        <w:drawing>
          <wp:inline distT="0" distB="0" distL="0" distR="0" wp14:anchorId="74F1658D" wp14:editId="6BD1C922">
            <wp:extent cx="5180801" cy="3487420"/>
            <wp:effectExtent l="0" t="0" r="127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2350" cy="3488463"/>
                    </a:xfrm>
                    <a:prstGeom prst="rect">
                      <a:avLst/>
                    </a:prstGeom>
                    <a:noFill/>
                    <a:ln>
                      <a:noFill/>
                    </a:ln>
                  </pic:spPr>
                </pic:pic>
              </a:graphicData>
            </a:graphic>
          </wp:inline>
        </w:drawing>
      </w:r>
    </w:p>
    <w:p w14:paraId="3ACF4E16" w14:textId="77777777" w:rsidR="00EF698F" w:rsidRDefault="00EF698F" w:rsidP="00EF698F">
      <w:pPr>
        <w:ind w:leftChars="67" w:left="141" w:firstLineChars="100" w:firstLine="210"/>
        <w:rPr>
          <w:rFonts w:ascii="游明朝" w:eastAsia="游明朝" w:hAnsi="游明朝"/>
          <w:color w:val="000000" w:themeColor="text1"/>
          <w:szCs w:val="21"/>
        </w:rPr>
      </w:pPr>
    </w:p>
    <w:p w14:paraId="70172F90" w14:textId="448894EF" w:rsidR="004371BB" w:rsidRDefault="004371BB">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23631F92" w14:textId="77777777" w:rsidR="00EF698F" w:rsidRPr="00EF698F" w:rsidRDefault="00EF698F" w:rsidP="00EF698F">
      <w:pPr>
        <w:ind w:firstLineChars="100" w:firstLine="210"/>
        <w:jc w:val="left"/>
        <w:rPr>
          <w:color w:val="000000" w:themeColor="text1"/>
        </w:rPr>
      </w:pPr>
      <w:r w:rsidRPr="00EF698F">
        <w:rPr>
          <w:rFonts w:ascii="MS UI Gothic" w:eastAsia="MS UI Gothic" w:hAnsi="MS UI Gothic" w:hint="eastAsia"/>
          <w:color w:val="000000" w:themeColor="text1"/>
          <w:szCs w:val="21"/>
          <w:bdr w:val="single" w:sz="4" w:space="0" w:color="auto"/>
        </w:rPr>
        <w:t>テスト工程説明</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38"/>
        <w:gridCol w:w="5137"/>
      </w:tblGrid>
      <w:tr w:rsidR="00EF698F" w:rsidRPr="00EF698F" w14:paraId="768A147F" w14:textId="77777777" w:rsidTr="00356366">
        <w:tc>
          <w:tcPr>
            <w:tcW w:w="3038" w:type="dxa"/>
            <w:shd w:val="clear" w:color="auto" w:fill="002060"/>
          </w:tcPr>
          <w:p w14:paraId="2CBEF7BC"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工程</w:t>
            </w:r>
          </w:p>
        </w:tc>
        <w:tc>
          <w:tcPr>
            <w:tcW w:w="5137" w:type="dxa"/>
            <w:shd w:val="clear" w:color="auto" w:fill="002060"/>
          </w:tcPr>
          <w:p w14:paraId="3532BD04"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説明</w:t>
            </w:r>
          </w:p>
        </w:tc>
      </w:tr>
      <w:tr w:rsidR="00EF698F" w:rsidRPr="00EF698F" w14:paraId="0BD08BB9" w14:textId="77777777" w:rsidTr="00EF698F">
        <w:tc>
          <w:tcPr>
            <w:tcW w:w="3038" w:type="dxa"/>
          </w:tcPr>
          <w:p w14:paraId="2A41485F"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単体テスト</w:t>
            </w:r>
          </w:p>
        </w:tc>
        <w:tc>
          <w:tcPr>
            <w:tcW w:w="5137" w:type="dxa"/>
          </w:tcPr>
          <w:p w14:paraId="25821E49" w14:textId="4E30308B" w:rsidR="00EF698F" w:rsidRPr="00EF698F" w:rsidRDefault="00EF698F" w:rsidP="00323D62">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製造が完了した単一のプログラムが設計どおりに製造されているか、検証する。【単体テスト・結合テスト</w:t>
            </w:r>
            <w:r w:rsidR="00323D62">
              <w:rPr>
                <w:rFonts w:ascii="MS UI Gothic" w:eastAsia="MS UI Gothic" w:hAnsi="MS UI Gothic" w:hint="eastAsia"/>
                <w:color w:val="000000" w:themeColor="text1"/>
                <w:sz w:val="18"/>
                <w:szCs w:val="18"/>
              </w:rPr>
              <w:t>範囲</w:t>
            </w:r>
            <w:r w:rsidRPr="00EF698F">
              <w:rPr>
                <w:rFonts w:ascii="MS UI Gothic" w:eastAsia="MS UI Gothic" w:hAnsi="MS UI Gothic" w:hint="eastAsia"/>
                <w:color w:val="000000" w:themeColor="text1"/>
                <w:sz w:val="18"/>
                <w:szCs w:val="18"/>
              </w:rPr>
              <w:t>例</w:t>
            </w:r>
            <w:r w:rsidR="00323D62">
              <w:rPr>
                <w:rFonts w:ascii="MS UI Gothic" w:eastAsia="MS UI Gothic" w:hAnsi="MS UI Gothic" w:hint="eastAsia"/>
                <w:color w:val="000000" w:themeColor="text1"/>
                <w:sz w:val="18"/>
                <w:szCs w:val="18"/>
              </w:rPr>
              <w:t>1</w:t>
            </w:r>
            <w:r w:rsidRPr="00EF698F">
              <w:rPr>
                <w:rFonts w:ascii="MS UI Gothic" w:eastAsia="MS UI Gothic" w:hAnsi="MS UI Gothic" w:hint="eastAsia"/>
                <w:color w:val="000000" w:themeColor="text1"/>
                <w:sz w:val="18"/>
                <w:szCs w:val="18"/>
              </w:rPr>
              <w:t>、</w:t>
            </w:r>
            <w:r w:rsidR="00323D62">
              <w:rPr>
                <w:rFonts w:ascii="MS UI Gothic" w:eastAsia="MS UI Gothic" w:hAnsi="MS UI Gothic" w:hint="eastAsia"/>
                <w:color w:val="000000" w:themeColor="text1"/>
                <w:sz w:val="18"/>
                <w:szCs w:val="18"/>
              </w:rPr>
              <w:t>2</w:t>
            </w:r>
            <w:r w:rsidRPr="00EF698F">
              <w:rPr>
                <w:rFonts w:ascii="MS UI Gothic" w:eastAsia="MS UI Gothic" w:hAnsi="MS UI Gothic" w:hint="eastAsia"/>
                <w:color w:val="000000" w:themeColor="text1"/>
                <w:sz w:val="18"/>
                <w:szCs w:val="18"/>
              </w:rPr>
              <w:t>】を参照のこと。</w:t>
            </w:r>
          </w:p>
        </w:tc>
      </w:tr>
      <w:tr w:rsidR="00EF698F" w:rsidRPr="00EF698F" w14:paraId="7A175A3E" w14:textId="77777777" w:rsidTr="00EF698F">
        <w:tc>
          <w:tcPr>
            <w:tcW w:w="3038" w:type="dxa"/>
          </w:tcPr>
          <w:p w14:paraId="5A8CEA55"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結合テスト</w:t>
            </w:r>
          </w:p>
        </w:tc>
        <w:tc>
          <w:tcPr>
            <w:tcW w:w="5137" w:type="dxa"/>
          </w:tcPr>
          <w:p w14:paraId="6B06AC92"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複数のプログラムを結合した状態で、設計どおりに処理が動作するか、機能単位に検証する。【単体テスト・結合テスト範囲例１、２】を参照のこと。</w:t>
            </w:r>
          </w:p>
        </w:tc>
      </w:tr>
      <w:tr w:rsidR="00EF698F" w:rsidRPr="00EF698F" w14:paraId="25F13F8A" w14:textId="77777777" w:rsidTr="00EF698F">
        <w:tc>
          <w:tcPr>
            <w:tcW w:w="3038" w:type="dxa"/>
          </w:tcPr>
          <w:p w14:paraId="6CEDEA71"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総合テスト</w:t>
            </w:r>
          </w:p>
        </w:tc>
        <w:tc>
          <w:tcPr>
            <w:tcW w:w="5137" w:type="dxa"/>
          </w:tcPr>
          <w:p w14:paraId="7E47DCDE"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システムが全体として、要件を満たす機能（業務機能、非機能）や性能となっているかについて、本番環境を使用して総合的に検証する。【総合テスト範囲例】を参照のこと。</w:t>
            </w:r>
          </w:p>
        </w:tc>
      </w:tr>
      <w:tr w:rsidR="00EF698F" w:rsidRPr="00EF698F" w14:paraId="726F517D" w14:textId="77777777" w:rsidTr="00EF698F">
        <w:tc>
          <w:tcPr>
            <w:tcW w:w="3038" w:type="dxa"/>
          </w:tcPr>
          <w:p w14:paraId="331F5398"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運用テスト</w:t>
            </w:r>
          </w:p>
        </w:tc>
        <w:tc>
          <w:tcPr>
            <w:tcW w:w="5137" w:type="dxa"/>
          </w:tcPr>
          <w:p w14:paraId="53D6CC7A" w14:textId="434F900C"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システムを利用して業務が滞りなく実施できるか、システム運用を滞りなく行えるか</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、本番環境を使用して運用面を中心に検証する。</w:t>
            </w:r>
          </w:p>
        </w:tc>
      </w:tr>
    </w:tbl>
    <w:p w14:paraId="33961B34" w14:textId="77777777" w:rsidR="00EF698F" w:rsidRPr="00EF698F" w:rsidRDefault="00EF698F" w:rsidP="00EF698F">
      <w:pPr>
        <w:jc w:val="left"/>
        <w:rPr>
          <w:rFonts w:ascii="MS UI Gothic" w:eastAsia="MS UI Gothic" w:hAnsi="MS UI Gothic"/>
          <w:szCs w:val="21"/>
        </w:rPr>
      </w:pPr>
    </w:p>
    <w:p w14:paraId="209E57DC" w14:textId="29C318F1" w:rsidR="00EF698F" w:rsidRPr="00EF698F" w:rsidRDefault="00EF698F" w:rsidP="00EF698F">
      <w:pPr>
        <w:jc w:val="left"/>
        <w:rPr>
          <w:rFonts w:ascii="MS UI Gothic" w:eastAsia="MS UI Gothic" w:hAnsi="MS UI Gothic"/>
          <w:b/>
          <w:szCs w:val="21"/>
        </w:rPr>
      </w:pPr>
      <w:r w:rsidRPr="00EF698F">
        <w:rPr>
          <w:rFonts w:ascii="MS UI Gothic" w:eastAsia="MS UI Gothic" w:hAnsi="MS UI Gothic" w:hint="eastAsia"/>
          <w:b/>
          <w:szCs w:val="21"/>
        </w:rPr>
        <w:t xml:space="preserve">　　【単体テスト・結合テスト範囲例</w:t>
      </w:r>
      <w:r w:rsidR="00323D62">
        <w:rPr>
          <w:rFonts w:ascii="MS UI Gothic" w:eastAsia="MS UI Gothic" w:hAnsi="MS UI Gothic" w:hint="eastAsia"/>
          <w:b/>
          <w:szCs w:val="21"/>
        </w:rPr>
        <w:t>1</w:t>
      </w:r>
      <w:r w:rsidRPr="00EF698F">
        <w:rPr>
          <w:rFonts w:ascii="MS UI Gothic" w:eastAsia="MS UI Gothic" w:hAnsi="MS UI Gothic" w:hint="eastAsia"/>
          <w:b/>
          <w:szCs w:val="21"/>
        </w:rPr>
        <w:t>】</w:t>
      </w:r>
    </w:p>
    <w:p w14:paraId="759D4EB6" w14:textId="77777777" w:rsidR="00EF698F" w:rsidRPr="00EF698F" w:rsidRDefault="00EF698F" w:rsidP="00EF698F">
      <w:pPr>
        <w:ind w:leftChars="67" w:left="141" w:firstLineChars="100" w:firstLine="210"/>
        <w:rPr>
          <w:rFonts w:ascii="游明朝" w:eastAsia="游明朝" w:hAnsi="游明朝"/>
          <w:color w:val="000000" w:themeColor="text1"/>
          <w:szCs w:val="21"/>
        </w:rPr>
      </w:pPr>
      <w:r w:rsidRPr="00EF698F">
        <w:rPr>
          <w:rFonts w:ascii="MS UI Gothic" w:eastAsia="MS UI Gothic" w:hAnsi="MS UI Gothic"/>
          <w:noProof/>
          <w:szCs w:val="21"/>
        </w:rPr>
        <w:drawing>
          <wp:inline distT="0" distB="0" distL="0" distR="0" wp14:anchorId="6A1E0161" wp14:editId="1C27D2F6">
            <wp:extent cx="5398135" cy="13430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914" cy="1343716"/>
                    </a:xfrm>
                    <a:prstGeom prst="rect">
                      <a:avLst/>
                    </a:prstGeom>
                    <a:noFill/>
                    <a:ln>
                      <a:noFill/>
                    </a:ln>
                  </pic:spPr>
                </pic:pic>
              </a:graphicData>
            </a:graphic>
          </wp:inline>
        </w:drawing>
      </w:r>
    </w:p>
    <w:p w14:paraId="2EE19A5F" w14:textId="77777777" w:rsidR="00EF698F" w:rsidRPr="00EF698F" w:rsidRDefault="00EF698F" w:rsidP="00EF698F">
      <w:pPr>
        <w:jc w:val="left"/>
        <w:rPr>
          <w:rFonts w:ascii="MS UI Gothic" w:eastAsia="MS UI Gothic" w:hAnsi="MS UI Gothic"/>
          <w:szCs w:val="21"/>
        </w:rPr>
      </w:pPr>
      <w:r w:rsidRPr="00EF698F">
        <w:rPr>
          <w:rFonts w:ascii="MS UI Gothic" w:eastAsia="MS UI Gothic" w:hAnsi="MS UI Gothic" w:hint="eastAsia"/>
          <w:szCs w:val="21"/>
        </w:rPr>
        <w:t xml:space="preserve">　　</w:t>
      </w:r>
    </w:p>
    <w:p w14:paraId="1FEC0AE7" w14:textId="3CA0A43A" w:rsidR="00EF698F" w:rsidRPr="00EF698F" w:rsidRDefault="00EF698F" w:rsidP="00EF698F">
      <w:pPr>
        <w:ind w:firstLineChars="100" w:firstLine="211"/>
        <w:jc w:val="left"/>
        <w:rPr>
          <w:rFonts w:ascii="MS UI Gothic" w:eastAsia="MS UI Gothic" w:hAnsi="MS UI Gothic"/>
          <w:b/>
          <w:szCs w:val="21"/>
        </w:rPr>
      </w:pPr>
      <w:r w:rsidRPr="00EF698F">
        <w:rPr>
          <w:rFonts w:ascii="MS UI Gothic" w:eastAsia="MS UI Gothic" w:hAnsi="MS UI Gothic" w:hint="eastAsia"/>
          <w:b/>
          <w:szCs w:val="21"/>
        </w:rPr>
        <w:t>【単体テスト・結合テスト範囲例</w:t>
      </w:r>
      <w:r w:rsidR="00323D62">
        <w:rPr>
          <w:rFonts w:ascii="MS UI Gothic" w:eastAsia="MS UI Gothic" w:hAnsi="MS UI Gothic" w:hint="eastAsia"/>
          <w:b/>
          <w:szCs w:val="21"/>
        </w:rPr>
        <w:t>2</w:t>
      </w:r>
      <w:r w:rsidRPr="00EF698F">
        <w:rPr>
          <w:rFonts w:ascii="MS UI Gothic" w:eastAsia="MS UI Gothic" w:hAnsi="MS UI Gothic" w:hint="eastAsia"/>
          <w:b/>
          <w:szCs w:val="21"/>
        </w:rPr>
        <w:t>】</w:t>
      </w:r>
    </w:p>
    <w:p w14:paraId="3D6AF1F8" w14:textId="77777777" w:rsidR="00EF698F" w:rsidRPr="00EF698F" w:rsidRDefault="00EF698F" w:rsidP="00EF698F">
      <w:pPr>
        <w:ind w:leftChars="67" w:left="141" w:firstLineChars="100" w:firstLine="210"/>
        <w:rPr>
          <w:rFonts w:ascii="游明朝" w:eastAsia="游明朝" w:hAnsi="游明朝"/>
          <w:color w:val="000000" w:themeColor="text1"/>
          <w:szCs w:val="21"/>
        </w:rPr>
      </w:pPr>
      <w:r w:rsidRPr="00EF698F">
        <w:rPr>
          <w:rFonts w:ascii="MS UI Gothic" w:eastAsia="MS UI Gothic" w:hAnsi="MS UI Gothic"/>
          <w:noProof/>
          <w:szCs w:val="21"/>
        </w:rPr>
        <w:drawing>
          <wp:inline distT="0" distB="0" distL="0" distR="0" wp14:anchorId="3ED4F059" wp14:editId="0A155D07">
            <wp:extent cx="5399835" cy="34004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3050" cy="3402450"/>
                    </a:xfrm>
                    <a:prstGeom prst="rect">
                      <a:avLst/>
                    </a:prstGeom>
                    <a:noFill/>
                    <a:ln>
                      <a:noFill/>
                    </a:ln>
                  </pic:spPr>
                </pic:pic>
              </a:graphicData>
            </a:graphic>
          </wp:inline>
        </w:drawing>
      </w:r>
    </w:p>
    <w:p w14:paraId="2C746174" w14:textId="77777777" w:rsidR="00D06F05" w:rsidRDefault="00D06F05">
      <w:pPr>
        <w:widowControl/>
        <w:jc w:val="left"/>
        <w:rPr>
          <w:rFonts w:ascii="MS UI Gothic" w:eastAsia="MS UI Gothic" w:hAnsi="MS UI Gothic"/>
          <w:b/>
          <w:szCs w:val="21"/>
        </w:rPr>
      </w:pPr>
      <w:r>
        <w:rPr>
          <w:rFonts w:ascii="MS UI Gothic" w:eastAsia="MS UI Gothic" w:hAnsi="MS UI Gothic"/>
          <w:b/>
          <w:szCs w:val="21"/>
        </w:rPr>
        <w:br w:type="page"/>
      </w:r>
    </w:p>
    <w:p w14:paraId="584FFA4C" w14:textId="5B5B069E" w:rsidR="00EF698F" w:rsidRDefault="00EF698F" w:rsidP="00EF698F">
      <w:pPr>
        <w:ind w:firstLineChars="100" w:firstLine="211"/>
        <w:jc w:val="left"/>
        <w:rPr>
          <w:rFonts w:ascii="MS UI Gothic" w:eastAsia="MS UI Gothic" w:hAnsi="MS UI Gothic"/>
          <w:b/>
          <w:szCs w:val="21"/>
        </w:rPr>
      </w:pPr>
      <w:r w:rsidRPr="00EF698F">
        <w:rPr>
          <w:rFonts w:ascii="MS UI Gothic" w:eastAsia="MS UI Gothic" w:hAnsi="MS UI Gothic" w:hint="eastAsia"/>
          <w:b/>
          <w:szCs w:val="21"/>
        </w:rPr>
        <w:t>【総合テスト範囲</w:t>
      </w:r>
      <w:r w:rsidR="00323D62">
        <w:rPr>
          <w:rFonts w:ascii="MS UI Gothic" w:eastAsia="MS UI Gothic" w:hAnsi="MS UI Gothic" w:hint="eastAsia"/>
          <w:b/>
          <w:szCs w:val="21"/>
        </w:rPr>
        <w:t>例</w:t>
      </w:r>
      <w:r w:rsidRPr="00EF698F">
        <w:rPr>
          <w:rFonts w:ascii="MS UI Gothic" w:eastAsia="MS UI Gothic" w:hAnsi="MS UI Gothic" w:hint="eastAsia"/>
          <w:b/>
          <w:szCs w:val="21"/>
        </w:rPr>
        <w:t>】</w:t>
      </w:r>
    </w:p>
    <w:p w14:paraId="30FFF0B9" w14:textId="0F4227CE" w:rsidR="00EF698F" w:rsidRPr="00EF698F" w:rsidRDefault="00EF698F" w:rsidP="00EF698F">
      <w:pPr>
        <w:ind w:firstLineChars="100" w:firstLine="210"/>
        <w:jc w:val="left"/>
        <w:rPr>
          <w:rFonts w:ascii="MS UI Gothic" w:eastAsia="MS UI Gothic" w:hAnsi="MS UI Gothic"/>
          <w:b/>
          <w:szCs w:val="21"/>
        </w:rPr>
      </w:pPr>
      <w:r w:rsidRPr="00EF698F">
        <w:rPr>
          <w:rFonts w:ascii="MS UI Gothic" w:eastAsia="MS UI Gothic" w:hAnsi="MS UI Gothic" w:hint="eastAsia"/>
          <w:noProof/>
          <w:szCs w:val="21"/>
        </w:rPr>
        <w:drawing>
          <wp:inline distT="0" distB="0" distL="0" distR="0" wp14:anchorId="709E8F16" wp14:editId="67E2D482">
            <wp:extent cx="5398791" cy="256390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8345" cy="2573192"/>
                    </a:xfrm>
                    <a:prstGeom prst="rect">
                      <a:avLst/>
                    </a:prstGeom>
                    <a:noFill/>
                    <a:ln>
                      <a:noFill/>
                    </a:ln>
                  </pic:spPr>
                </pic:pic>
              </a:graphicData>
            </a:graphic>
          </wp:inline>
        </w:drawing>
      </w:r>
    </w:p>
    <w:p w14:paraId="782C7E48" w14:textId="5AD0FD36" w:rsidR="00EF698F" w:rsidRPr="00EF698F" w:rsidRDefault="00EF698F" w:rsidP="0052014D">
      <w:pPr>
        <w:pStyle w:val="ac"/>
        <w:numPr>
          <w:ilvl w:val="0"/>
          <w:numId w:val="52"/>
        </w:numPr>
        <w:ind w:leftChars="0" w:left="426" w:firstLineChars="0" w:hanging="284"/>
        <w:rPr>
          <w:color w:val="000000" w:themeColor="text1"/>
        </w:rPr>
      </w:pPr>
      <w:r w:rsidRPr="00EF698F">
        <w:rPr>
          <w:rFonts w:hint="eastAsia"/>
          <w:color w:val="000000" w:themeColor="text1"/>
        </w:rPr>
        <w:t>作業フローチャート</w:t>
      </w:r>
    </w:p>
    <w:p w14:paraId="5DF59A2C" w14:textId="5AFB185C" w:rsidR="00EF698F" w:rsidRPr="00EF698F" w:rsidRDefault="00DC7396" w:rsidP="00EF698F">
      <w:pPr>
        <w:rPr>
          <w:color w:val="000000" w:themeColor="text1"/>
        </w:rPr>
      </w:pPr>
      <w:r w:rsidRPr="00DC7396">
        <w:rPr>
          <w:noProof/>
        </w:rPr>
        <w:drawing>
          <wp:inline distT="0" distB="0" distL="0" distR="0" wp14:anchorId="01D84DE7" wp14:editId="629E605A">
            <wp:extent cx="5400040" cy="266418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664189"/>
                    </a:xfrm>
                    <a:prstGeom prst="rect">
                      <a:avLst/>
                    </a:prstGeom>
                    <a:noFill/>
                    <a:ln>
                      <a:noFill/>
                    </a:ln>
                  </pic:spPr>
                </pic:pic>
              </a:graphicData>
            </a:graphic>
          </wp:inline>
        </w:drawing>
      </w:r>
    </w:p>
    <w:p w14:paraId="32287A4E" w14:textId="77777777" w:rsidR="00EF698F" w:rsidRPr="00EF698F" w:rsidRDefault="00EF698F" w:rsidP="00EF698F">
      <w:pPr>
        <w:rPr>
          <w:rFonts w:ascii="MS UI Gothic" w:eastAsia="MS UI Gothic" w:hAnsi="MS UI Gothic"/>
          <w:color w:val="000000" w:themeColor="text1"/>
          <w:szCs w:val="21"/>
        </w:rPr>
      </w:pPr>
    </w:p>
    <w:p w14:paraId="55E8C087" w14:textId="6FA285D0" w:rsidR="00EF698F" w:rsidRPr="00EF698F" w:rsidRDefault="00EF698F" w:rsidP="0052014D">
      <w:pPr>
        <w:pStyle w:val="ac"/>
        <w:numPr>
          <w:ilvl w:val="0"/>
          <w:numId w:val="52"/>
        </w:numPr>
        <w:ind w:leftChars="0" w:left="426" w:firstLineChars="0" w:hanging="284"/>
        <w:rPr>
          <w:color w:val="000000" w:themeColor="text1"/>
        </w:rPr>
      </w:pPr>
      <w:r w:rsidRPr="00EF698F">
        <w:rPr>
          <w:rFonts w:hint="eastAsia"/>
          <w:color w:val="000000" w:themeColor="text1"/>
        </w:rPr>
        <w:t>実施事項</w:t>
      </w:r>
    </w:p>
    <w:p w14:paraId="5D2ECBBD" w14:textId="65048CBA" w:rsidR="00EF698F" w:rsidRPr="00EF698F" w:rsidRDefault="00EF698F" w:rsidP="002224ED">
      <w:pPr>
        <w:pStyle w:val="af0"/>
        <w:numPr>
          <w:ilvl w:val="0"/>
          <w:numId w:val="57"/>
        </w:numPr>
        <w:ind w:leftChars="0" w:firstLineChars="0" w:hanging="144"/>
        <w:rPr>
          <w:color w:val="000000" w:themeColor="text1"/>
        </w:rPr>
      </w:pPr>
      <w:r w:rsidRPr="00EF698F">
        <w:rPr>
          <w:rFonts w:hint="eastAsia"/>
        </w:rPr>
        <w:t>テスト計画</w:t>
      </w:r>
      <w:r w:rsidRPr="00EF698F">
        <w:rPr>
          <w:rFonts w:hint="eastAsia"/>
          <w:color w:val="000000" w:themeColor="text1"/>
        </w:rPr>
        <w:t>の策定</w:t>
      </w:r>
    </w:p>
    <w:p w14:paraId="674B038D" w14:textId="19C82E73" w:rsidR="00EF698F" w:rsidRPr="00EF698F" w:rsidRDefault="00EF698F" w:rsidP="00EF698F">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開発責任者は、開発リーダー（特に共通処理/他シス連携リーダー）、受注業者と協力して、次表：テスト計画書に示す事項を踏まえて、</w:t>
      </w:r>
      <w:r w:rsidR="005614F6" w:rsidRPr="00DF5790">
        <w:rPr>
          <w:rFonts w:ascii="游明朝" w:eastAsia="游明朝" w:hAnsi="游明朝" w:hint="eastAsia"/>
          <w:color w:val="000000" w:themeColor="text1"/>
          <w:szCs w:val="21"/>
        </w:rPr>
        <w:t>プロジェクト特性に応じて</w:t>
      </w:r>
      <w:r w:rsidRPr="00DF5790">
        <w:rPr>
          <w:rFonts w:ascii="游明朝" w:eastAsia="游明朝" w:hAnsi="游明朝" w:hint="eastAsia"/>
          <w:color w:val="000000" w:themeColor="text1"/>
          <w:szCs w:val="21"/>
        </w:rPr>
        <w:t>項目を追加・修正してテスト計画</w:t>
      </w:r>
      <w:r w:rsidR="00F30D90" w:rsidRPr="00DF5790">
        <w:rPr>
          <w:rFonts w:ascii="游明朝" w:eastAsia="游明朝" w:hAnsi="游明朝" w:hint="eastAsia"/>
          <w:color w:val="000000" w:themeColor="text1"/>
          <w:szCs w:val="21"/>
        </w:rPr>
        <w:t>を立案し、受注業者はテスト計画</w:t>
      </w:r>
      <w:r w:rsidRPr="00DF5790">
        <w:rPr>
          <w:rFonts w:ascii="游明朝" w:eastAsia="游明朝" w:hAnsi="游明朝" w:hint="eastAsia"/>
          <w:color w:val="000000" w:themeColor="text1"/>
          <w:szCs w:val="21"/>
        </w:rPr>
        <w:t>書</w:t>
      </w:r>
      <w:r w:rsidR="00F30D90" w:rsidRPr="00DF5790">
        <w:rPr>
          <w:rFonts w:ascii="游明朝" w:eastAsia="游明朝" w:hAnsi="游明朝" w:hint="eastAsia"/>
          <w:color w:val="000000" w:themeColor="text1"/>
          <w:szCs w:val="21"/>
        </w:rPr>
        <w:t>にまとめ</w:t>
      </w:r>
      <w:r w:rsidRPr="00DF5790">
        <w:rPr>
          <w:rFonts w:ascii="游明朝" w:eastAsia="游明朝" w:hAnsi="游明朝" w:hint="eastAsia"/>
          <w:color w:val="000000" w:themeColor="text1"/>
          <w:szCs w:val="21"/>
        </w:rPr>
        <w:t>ます。スケ</w:t>
      </w:r>
      <w:r w:rsidRPr="00EF698F">
        <w:rPr>
          <w:rFonts w:ascii="游明朝" w:eastAsia="游明朝" w:hAnsi="游明朝" w:hint="eastAsia"/>
          <w:color w:val="000000" w:themeColor="text1"/>
          <w:szCs w:val="21"/>
        </w:rPr>
        <w:t>ジュール策定においては、運用テスト実施に利用部門の受け入れテストとして、利用部門の参加を必須とし、不具合</w:t>
      </w:r>
      <w:r w:rsidR="00E154E7">
        <w:rPr>
          <w:rFonts w:ascii="游明朝" w:eastAsia="游明朝" w:hAnsi="游明朝" w:hint="eastAsia"/>
          <w:color w:val="000000" w:themeColor="text1"/>
          <w:szCs w:val="21"/>
        </w:rPr>
        <w:t>等</w:t>
      </w:r>
      <w:r w:rsidRPr="00EF698F">
        <w:rPr>
          <w:rFonts w:ascii="游明朝" w:eastAsia="游明朝" w:hAnsi="游明朝" w:hint="eastAsia"/>
          <w:color w:val="000000" w:themeColor="text1"/>
          <w:szCs w:val="21"/>
        </w:rPr>
        <w:t>が発生した場合に対応できるよう、運用テスト実施からリリースまでの間に十分な期間を確保する</w:t>
      </w:r>
      <w:r w:rsidR="00B17F13">
        <w:rPr>
          <w:rFonts w:ascii="游明朝" w:eastAsia="游明朝" w:hAnsi="游明朝" w:hint="eastAsia"/>
          <w:color w:val="000000" w:themeColor="text1"/>
          <w:szCs w:val="21"/>
        </w:rPr>
        <w:t>とともに、</w:t>
      </w:r>
      <w:r w:rsidRPr="00EF698F">
        <w:rPr>
          <w:rFonts w:ascii="游明朝" w:eastAsia="游明朝" w:hAnsi="游明朝" w:hint="eastAsia"/>
          <w:color w:val="000000" w:themeColor="text1"/>
          <w:szCs w:val="21"/>
        </w:rPr>
        <w:t>運用テスト実施時期について、利用部門の繁忙期を考慮し</w:t>
      </w:r>
      <w:r w:rsidR="00B17F13">
        <w:rPr>
          <w:rFonts w:ascii="游明朝" w:eastAsia="游明朝" w:hAnsi="游明朝" w:hint="eastAsia"/>
          <w:color w:val="000000" w:themeColor="text1"/>
          <w:szCs w:val="21"/>
        </w:rPr>
        <w:t>た</w:t>
      </w:r>
      <w:r w:rsidRPr="00EF698F">
        <w:rPr>
          <w:rFonts w:ascii="游明朝" w:eastAsia="游明朝" w:hAnsi="游明朝" w:hint="eastAsia"/>
          <w:color w:val="000000" w:themeColor="text1"/>
          <w:szCs w:val="21"/>
        </w:rPr>
        <w:t>計画を立案</w:t>
      </w:r>
      <w:r w:rsidR="00B17F13">
        <w:rPr>
          <w:rFonts w:ascii="游明朝" w:eastAsia="游明朝" w:hAnsi="游明朝" w:hint="eastAsia"/>
          <w:color w:val="000000" w:themeColor="text1"/>
          <w:szCs w:val="21"/>
        </w:rPr>
        <w:t>することが重要です</w:t>
      </w:r>
      <w:r w:rsidRPr="00EF698F">
        <w:rPr>
          <w:rFonts w:ascii="游明朝" w:eastAsia="游明朝" w:hAnsi="游明朝" w:hint="eastAsia"/>
          <w:color w:val="000000" w:themeColor="text1"/>
          <w:szCs w:val="21"/>
        </w:rPr>
        <w:t>。</w:t>
      </w:r>
    </w:p>
    <w:p w14:paraId="3A4FBB47" w14:textId="03FF650F" w:rsidR="00CA0CE0" w:rsidRDefault="00EF698F" w:rsidP="00D06F05">
      <w:pPr>
        <w:ind w:leftChars="202" w:left="424" w:firstLineChars="100" w:firstLine="210"/>
        <w:rPr>
          <w:rFonts w:ascii="MS UI Gothic" w:eastAsia="MS UI Gothic" w:hAnsi="MS UI Gothic"/>
          <w:color w:val="000000" w:themeColor="text1"/>
          <w:szCs w:val="21"/>
        </w:rPr>
      </w:pPr>
      <w:r w:rsidRPr="00EF698F">
        <w:rPr>
          <w:rFonts w:ascii="游明朝" w:eastAsia="游明朝" w:hAnsi="游明朝" w:hint="eastAsia"/>
          <w:color w:val="000000" w:themeColor="text1"/>
          <w:szCs w:val="21"/>
        </w:rPr>
        <w:t>なお、詳細設計工程までに発生した作業範囲・作業量の変更も考慮して、計画を立案します。</w:t>
      </w:r>
      <w:r w:rsidR="00CA0CE0">
        <w:rPr>
          <w:rFonts w:ascii="MS UI Gothic" w:eastAsia="MS UI Gothic" w:hAnsi="MS UI Gothic"/>
          <w:color w:val="000000" w:themeColor="text1"/>
          <w:szCs w:val="21"/>
        </w:rPr>
        <w:br w:type="page"/>
      </w:r>
    </w:p>
    <w:p w14:paraId="1FD06631" w14:textId="77777777" w:rsidR="00EF698F" w:rsidRPr="00EF698F" w:rsidRDefault="00EF698F" w:rsidP="00EF698F">
      <w:pPr>
        <w:ind w:firstLineChars="100" w:firstLine="210"/>
        <w:jc w:val="left"/>
        <w:rPr>
          <w:color w:val="000000" w:themeColor="text1"/>
        </w:rPr>
      </w:pPr>
      <w:r w:rsidRPr="00EF698F">
        <w:rPr>
          <w:rFonts w:ascii="MS UI Gothic" w:eastAsia="MS UI Gothic" w:hAnsi="MS UI Gothic" w:hint="eastAsia"/>
          <w:color w:val="000000" w:themeColor="text1"/>
          <w:szCs w:val="21"/>
          <w:bdr w:val="single" w:sz="4" w:space="0" w:color="auto"/>
        </w:rPr>
        <w:t>テスト計画書</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38"/>
        <w:gridCol w:w="5137"/>
      </w:tblGrid>
      <w:tr w:rsidR="00EF698F" w:rsidRPr="00EF698F" w14:paraId="5000F953" w14:textId="77777777" w:rsidTr="008D53DC">
        <w:trPr>
          <w:tblHeader/>
        </w:trPr>
        <w:tc>
          <w:tcPr>
            <w:tcW w:w="3038" w:type="dxa"/>
            <w:shd w:val="clear" w:color="auto" w:fill="002060"/>
          </w:tcPr>
          <w:p w14:paraId="18ED1FA6"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項目</w:t>
            </w:r>
          </w:p>
        </w:tc>
        <w:tc>
          <w:tcPr>
            <w:tcW w:w="5137" w:type="dxa"/>
            <w:shd w:val="clear" w:color="auto" w:fill="002060"/>
          </w:tcPr>
          <w:p w14:paraId="5BE3DF79" w14:textId="77777777" w:rsidR="00EF698F" w:rsidRPr="00356366" w:rsidRDefault="00EF698F" w:rsidP="00EF698F">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記述内容</w:t>
            </w:r>
          </w:p>
        </w:tc>
      </w:tr>
      <w:tr w:rsidR="00EF698F" w:rsidRPr="00EF698F" w14:paraId="4EA2B6C8" w14:textId="77777777" w:rsidTr="008D53DC">
        <w:tc>
          <w:tcPr>
            <w:tcW w:w="3038" w:type="dxa"/>
          </w:tcPr>
          <w:p w14:paraId="5069D339"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前提条件、制約事項</w:t>
            </w:r>
          </w:p>
        </w:tc>
        <w:tc>
          <w:tcPr>
            <w:tcW w:w="5137" w:type="dxa"/>
          </w:tcPr>
          <w:p w14:paraId="06D90508"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計画実行時において、意識すべき前提条件、制約事項</w:t>
            </w:r>
          </w:p>
        </w:tc>
      </w:tr>
      <w:tr w:rsidR="00EF698F" w:rsidRPr="00EF698F" w14:paraId="2202DEE5" w14:textId="77777777" w:rsidTr="008D53DC">
        <w:tc>
          <w:tcPr>
            <w:tcW w:w="3038" w:type="dxa"/>
            <w:tcBorders>
              <w:top w:val="single" w:sz="4" w:space="0" w:color="auto"/>
              <w:left w:val="thinThickSmallGap" w:sz="24" w:space="0" w:color="auto"/>
              <w:bottom w:val="single" w:sz="4" w:space="0" w:color="auto"/>
              <w:right w:val="single" w:sz="4" w:space="0" w:color="auto"/>
            </w:tcBorders>
          </w:tcPr>
          <w:p w14:paraId="534AFD4F"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テスト実施方針</w:t>
            </w:r>
          </w:p>
        </w:tc>
        <w:tc>
          <w:tcPr>
            <w:tcW w:w="5137" w:type="dxa"/>
            <w:tcBorders>
              <w:top w:val="single" w:sz="4" w:space="0" w:color="auto"/>
              <w:left w:val="single" w:sz="4" w:space="0" w:color="auto"/>
              <w:bottom w:val="single" w:sz="4" w:space="0" w:color="auto"/>
              <w:right w:val="thickThinSmallGap" w:sz="24" w:space="0" w:color="auto"/>
            </w:tcBorders>
          </w:tcPr>
          <w:p w14:paraId="7EE493B1"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プロジェクトに応じた品質基準決定の考え方、見直しの考え方</w:t>
            </w:r>
          </w:p>
        </w:tc>
      </w:tr>
      <w:tr w:rsidR="00EF698F" w:rsidRPr="00EF698F" w14:paraId="13FA8F95" w14:textId="77777777" w:rsidTr="008D53DC">
        <w:tc>
          <w:tcPr>
            <w:tcW w:w="3038" w:type="dxa"/>
          </w:tcPr>
          <w:p w14:paraId="632DB8C0"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バグ管理方法</w:t>
            </w:r>
          </w:p>
        </w:tc>
        <w:tc>
          <w:tcPr>
            <w:tcW w:w="5137" w:type="dxa"/>
          </w:tcPr>
          <w:p w14:paraId="6C159B7A" w14:textId="259BAAB1"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不具合切り分け（仕様誤り・漏れ、設計誤り・漏れ、プログラミング誤り、規約違反、性能不良、操作性不良など）やバグ作りこみ箇所（要件定義工程、設計工程、製造工程）の分析と再設計・再テストの実施方針、不具合に対する修正プロセス、対応時期や再テスト</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の管理方法を記載</w:t>
            </w:r>
          </w:p>
        </w:tc>
      </w:tr>
      <w:tr w:rsidR="00EF698F" w:rsidRPr="00EF698F" w14:paraId="3C92159E" w14:textId="77777777" w:rsidTr="008D53DC">
        <w:tc>
          <w:tcPr>
            <w:tcW w:w="3038" w:type="dxa"/>
          </w:tcPr>
          <w:p w14:paraId="0E630F23"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テスト全体スケジュール</w:t>
            </w:r>
          </w:p>
        </w:tc>
        <w:tc>
          <w:tcPr>
            <w:tcW w:w="5137" w:type="dxa"/>
          </w:tcPr>
          <w:p w14:paraId="09487A8C"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単体、結合、総合、運用テストの概要スケジュール</w:t>
            </w:r>
          </w:p>
        </w:tc>
      </w:tr>
      <w:tr w:rsidR="00EF698F" w:rsidRPr="00EF698F" w14:paraId="0CD566DE" w14:textId="77777777" w:rsidTr="008D53DC">
        <w:tc>
          <w:tcPr>
            <w:tcW w:w="3038" w:type="dxa"/>
          </w:tcPr>
          <w:p w14:paraId="4B54102F"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体制、役割分担</w:t>
            </w:r>
          </w:p>
        </w:tc>
        <w:tc>
          <w:tcPr>
            <w:tcW w:w="5137" w:type="dxa"/>
          </w:tcPr>
          <w:p w14:paraId="72FDC758"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本市、受注業者の体制と役割</w:t>
            </w:r>
          </w:p>
        </w:tc>
      </w:tr>
      <w:tr w:rsidR="00EF698F" w:rsidRPr="00EF698F" w14:paraId="2A42C5D5" w14:textId="77777777" w:rsidTr="008D53DC">
        <w:tc>
          <w:tcPr>
            <w:tcW w:w="3038" w:type="dxa"/>
          </w:tcPr>
          <w:p w14:paraId="71D81BB3"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関係先、調整事項</w:t>
            </w:r>
          </w:p>
        </w:tc>
        <w:tc>
          <w:tcPr>
            <w:tcW w:w="5137" w:type="dxa"/>
          </w:tcPr>
          <w:p w14:paraId="0AABA60E"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ネットワーク管理部門</w:t>
            </w:r>
          </w:p>
          <w:p w14:paraId="760E1CA8" w14:textId="15D424DF" w:rsidR="00EF698F" w:rsidRPr="00295C66"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利用部門</w:t>
            </w:r>
            <w:r w:rsidRPr="00295C66">
              <w:rPr>
                <w:rFonts w:ascii="MS UI Gothic" w:eastAsia="MS UI Gothic" w:hAnsi="MS UI Gothic" w:hint="eastAsia"/>
                <w:color w:val="000000" w:themeColor="text1"/>
                <w:sz w:val="18"/>
                <w:szCs w:val="18"/>
              </w:rPr>
              <w:t xml:space="preserve">、他システム所管、関連業務部門　</w:t>
            </w:r>
            <w:r w:rsidR="00E154E7" w:rsidRPr="00295C66">
              <w:rPr>
                <w:rFonts w:ascii="MS UI Gothic" w:eastAsia="MS UI Gothic" w:hAnsi="MS UI Gothic" w:hint="eastAsia"/>
                <w:color w:val="000000" w:themeColor="text1"/>
                <w:sz w:val="18"/>
                <w:szCs w:val="18"/>
              </w:rPr>
              <w:t>等</w:t>
            </w:r>
          </w:p>
          <w:p w14:paraId="166E545E" w14:textId="7313C496" w:rsidR="00EF698F" w:rsidRPr="00295C66" w:rsidRDefault="00EF698F" w:rsidP="00EF698F">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※特に他システム所管からデータを入手する場合には、入手タイミングや総合テスト、運用テストでの実施作業</w:t>
            </w:r>
            <w:r w:rsidR="00E154E7" w:rsidRPr="00295C66">
              <w:rPr>
                <w:rFonts w:ascii="MS UI Gothic" w:eastAsia="MS UI Gothic" w:hAnsi="MS UI Gothic" w:hint="eastAsia"/>
                <w:color w:val="000000" w:themeColor="text1"/>
                <w:sz w:val="18"/>
                <w:szCs w:val="18"/>
              </w:rPr>
              <w:t>等</w:t>
            </w:r>
            <w:r w:rsidRPr="00295C66">
              <w:rPr>
                <w:rFonts w:ascii="MS UI Gothic" w:eastAsia="MS UI Gothic" w:hAnsi="MS UI Gothic" w:hint="eastAsia"/>
                <w:color w:val="000000" w:themeColor="text1"/>
                <w:sz w:val="18"/>
                <w:szCs w:val="18"/>
              </w:rPr>
              <w:t>十分な調整が必要です。</w:t>
            </w:r>
          </w:p>
          <w:p w14:paraId="21A74D07" w14:textId="673AAD09" w:rsidR="00EF698F" w:rsidRPr="00EF698F" w:rsidRDefault="00EF698F" w:rsidP="00EF698F">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また、他システムに依頼した事項に</w:t>
            </w:r>
            <w:r w:rsidRPr="00EF698F">
              <w:rPr>
                <w:rFonts w:ascii="MS UI Gothic" w:eastAsia="MS UI Gothic" w:hAnsi="MS UI Gothic" w:hint="eastAsia"/>
                <w:color w:val="000000" w:themeColor="text1"/>
                <w:sz w:val="18"/>
                <w:szCs w:val="18"/>
              </w:rPr>
              <w:t>ついて、進捗把握ができるよう、相手先と進捗</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の共有について会議を開催することが必要です。</w:t>
            </w:r>
          </w:p>
        </w:tc>
      </w:tr>
      <w:tr w:rsidR="00EF698F" w:rsidRPr="00EF698F" w14:paraId="55208426" w14:textId="77777777" w:rsidTr="008D53DC">
        <w:tc>
          <w:tcPr>
            <w:tcW w:w="3038" w:type="dxa"/>
          </w:tcPr>
          <w:p w14:paraId="5EAC505F"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テスト実施環境</w:t>
            </w:r>
          </w:p>
        </w:tc>
        <w:tc>
          <w:tcPr>
            <w:tcW w:w="5137" w:type="dxa"/>
          </w:tcPr>
          <w:p w14:paraId="13943E1B"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各テスト工程で使用するテスト環境（機器、ミドルウェア、データ）</w:t>
            </w:r>
          </w:p>
          <w:p w14:paraId="391F535F" w14:textId="7F7EDE58"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システムへ負荷をかけるためのツールや性能計測ツール</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テストで使用するツールについて、記載</w:t>
            </w:r>
          </w:p>
          <w:p w14:paraId="01CE3AE2"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※単体テスト・結合テストは開発環境、総合テスト・運用テストは本番環境で行います。</w:t>
            </w:r>
          </w:p>
          <w:p w14:paraId="5FB59BA2" w14:textId="11D26BB3"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※負荷ツールや計測ツールについては、本番相当の状態が再現できるか</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の機能や制約条件</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を踏まえて十分な精査のうえ選定してください。</w:t>
            </w:r>
          </w:p>
        </w:tc>
      </w:tr>
      <w:tr w:rsidR="00EF698F" w:rsidRPr="00EF698F" w14:paraId="74C735D8" w14:textId="77777777" w:rsidTr="008D53DC">
        <w:tc>
          <w:tcPr>
            <w:tcW w:w="3038" w:type="dxa"/>
          </w:tcPr>
          <w:p w14:paraId="5B7A7EAB"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会議体</w:t>
            </w:r>
          </w:p>
        </w:tc>
        <w:tc>
          <w:tcPr>
            <w:tcW w:w="5137" w:type="dxa"/>
          </w:tcPr>
          <w:p w14:paraId="055A504C"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各テスト工程の進捗管理や課題管理、調整を行う会議体</w:t>
            </w:r>
          </w:p>
        </w:tc>
      </w:tr>
      <w:tr w:rsidR="00EF698F" w:rsidRPr="00EF698F" w14:paraId="4A3E03A7" w14:textId="77777777" w:rsidTr="008D53DC">
        <w:trPr>
          <w:trHeight w:val="4350"/>
        </w:trPr>
        <w:tc>
          <w:tcPr>
            <w:tcW w:w="3038" w:type="dxa"/>
          </w:tcPr>
          <w:p w14:paraId="19698F31"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各工程実施内容</w:t>
            </w:r>
          </w:p>
        </w:tc>
        <w:tc>
          <w:tcPr>
            <w:tcW w:w="5137" w:type="dxa"/>
          </w:tcPr>
          <w:p w14:paraId="01A6F7B0" w14:textId="77777777" w:rsidR="00EF698F" w:rsidRP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各テスト工程の目的、進め方、作業内容</w:t>
            </w:r>
          </w:p>
          <w:p w14:paraId="7D78C6D8" w14:textId="6B12BE86" w:rsidR="00EF698F" w:rsidRPr="00EF698F" w:rsidRDefault="002224ED" w:rsidP="00EF698F">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w:t>
            </w:r>
            <w:r w:rsidR="00EF698F" w:rsidRPr="00EF698F">
              <w:rPr>
                <w:rFonts w:ascii="MS UI Gothic" w:eastAsia="MS UI Gothic" w:hAnsi="MS UI Gothic" w:hint="eastAsia"/>
                <w:color w:val="000000" w:themeColor="text1"/>
                <w:sz w:val="18"/>
                <w:szCs w:val="18"/>
              </w:rPr>
              <w:t>テスト観点</w:t>
            </w:r>
            <w:r>
              <w:rPr>
                <w:rFonts w:ascii="MS UI Gothic" w:eastAsia="MS UI Gothic" w:hAnsi="MS UI Gothic" w:hint="eastAsia"/>
                <w:color w:val="000000" w:themeColor="text1"/>
                <w:sz w:val="18"/>
                <w:szCs w:val="18"/>
              </w:rPr>
              <w:t>】</w:t>
            </w:r>
          </w:p>
          <w:p w14:paraId="1B6124C3" w14:textId="09FC67B2" w:rsidR="00EF698F" w:rsidRPr="00EF698F" w:rsidRDefault="00EF698F" w:rsidP="002224ED">
            <w:pPr>
              <w:ind w:firstLineChars="100" w:firstLine="180"/>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業務機能、他システム連携機能、性能・信頼性・セキュリティ</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の非機能</w:t>
            </w:r>
            <w:r w:rsidR="00E154E7">
              <w:rPr>
                <w:rFonts w:ascii="MS UI Gothic" w:eastAsia="MS UI Gothic" w:hAnsi="MS UI Gothic" w:hint="eastAsia"/>
                <w:color w:val="000000" w:themeColor="text1"/>
                <w:sz w:val="18"/>
                <w:szCs w:val="18"/>
              </w:rPr>
              <w:t>等</w:t>
            </w:r>
          </w:p>
          <w:p w14:paraId="78CBFB24" w14:textId="6CB5F968" w:rsidR="00EF698F" w:rsidRDefault="00EF698F" w:rsidP="00EF698F">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※特に運用テストでは、利用部門が事務・業務が滞りなく実施できることを確認する（</w:t>
            </w:r>
            <w:r w:rsidR="006116B7">
              <w:rPr>
                <w:rFonts w:ascii="MS UI Gothic" w:eastAsia="MS UI Gothic" w:hAnsi="MS UI Gothic" w:hint="eastAsia"/>
                <w:color w:val="000000" w:themeColor="text1"/>
                <w:sz w:val="18"/>
                <w:szCs w:val="18"/>
              </w:rPr>
              <w:t>受け入れテスト：</w:t>
            </w:r>
            <w:r w:rsidRPr="00EF698F">
              <w:rPr>
                <w:rFonts w:ascii="MS UI Gothic" w:eastAsia="MS UI Gothic" w:hAnsi="MS UI Gothic" w:hint="eastAsia"/>
                <w:color w:val="000000" w:themeColor="text1"/>
                <w:sz w:val="18"/>
                <w:szCs w:val="18"/>
              </w:rPr>
              <w:t>UAT）観点が必要</w:t>
            </w:r>
          </w:p>
          <w:p w14:paraId="1C2E0ECF" w14:textId="77777777" w:rsidR="002224ED" w:rsidRPr="00EF698F" w:rsidRDefault="002224ED" w:rsidP="00EF698F">
            <w:pPr>
              <w:rPr>
                <w:rFonts w:ascii="MS UI Gothic" w:eastAsia="MS UI Gothic" w:hAnsi="MS UI Gothic"/>
                <w:color w:val="000000" w:themeColor="text1"/>
                <w:sz w:val="18"/>
                <w:szCs w:val="18"/>
              </w:rPr>
            </w:pPr>
          </w:p>
          <w:p w14:paraId="446E9E05" w14:textId="59440456" w:rsidR="00EF698F" w:rsidRPr="00EF698F" w:rsidRDefault="002224ED" w:rsidP="00EF698F">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w:t>
            </w:r>
            <w:r w:rsidR="00EF698F" w:rsidRPr="00EF698F">
              <w:rPr>
                <w:rFonts w:ascii="MS UI Gothic" w:eastAsia="MS UI Gothic" w:hAnsi="MS UI Gothic" w:hint="eastAsia"/>
                <w:color w:val="000000" w:themeColor="text1"/>
                <w:sz w:val="18"/>
                <w:szCs w:val="18"/>
              </w:rPr>
              <w:t>データ準備方法</w:t>
            </w:r>
            <w:r>
              <w:rPr>
                <w:rFonts w:ascii="MS UI Gothic" w:eastAsia="MS UI Gothic" w:hAnsi="MS UI Gothic" w:hint="eastAsia"/>
                <w:color w:val="000000" w:themeColor="text1"/>
                <w:sz w:val="18"/>
                <w:szCs w:val="18"/>
              </w:rPr>
              <w:t>】</w:t>
            </w:r>
          </w:p>
          <w:p w14:paraId="62B10F17" w14:textId="2F436BA0" w:rsidR="00EF698F" w:rsidRPr="00EF698F" w:rsidRDefault="00EF698F" w:rsidP="00EF698F">
            <w:pPr>
              <w:ind w:firstLineChars="100" w:firstLine="180"/>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テストのために作成したデータや本番データ</w:t>
            </w:r>
            <w:r w:rsidR="00E154E7">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、どういったデータ</w:t>
            </w:r>
          </w:p>
          <w:p w14:paraId="3D9CC710" w14:textId="77777777" w:rsidR="00EF698F" w:rsidRPr="00EF698F" w:rsidRDefault="00EF698F" w:rsidP="00EF698F">
            <w:pPr>
              <w:ind w:firstLineChars="100" w:firstLine="180"/>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を利用するか、なお、セキュリティの観点から本番データに対するマ</w:t>
            </w:r>
          </w:p>
          <w:p w14:paraId="428D8542" w14:textId="77777777" w:rsidR="00EF698F" w:rsidRPr="00EF698F" w:rsidRDefault="00EF698F" w:rsidP="00EF698F">
            <w:pPr>
              <w:ind w:firstLineChars="100" w:firstLine="180"/>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スキング等を検討すること</w:t>
            </w:r>
          </w:p>
        </w:tc>
      </w:tr>
      <w:tr w:rsidR="008D53DC" w:rsidRPr="00EF698F" w14:paraId="6C62159F" w14:textId="77777777" w:rsidTr="008D53DC">
        <w:tc>
          <w:tcPr>
            <w:tcW w:w="3038" w:type="dxa"/>
          </w:tcPr>
          <w:p w14:paraId="69CC6EB2" w14:textId="7A1E0213" w:rsidR="008D53DC" w:rsidRPr="00EF698F" w:rsidRDefault="008D53DC" w:rsidP="008D53DC">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成果物</w:t>
            </w:r>
          </w:p>
        </w:tc>
        <w:tc>
          <w:tcPr>
            <w:tcW w:w="5137" w:type="dxa"/>
          </w:tcPr>
          <w:p w14:paraId="62BF9FCB" w14:textId="6C4289F6" w:rsidR="008D53DC" w:rsidRPr="00EF698F" w:rsidRDefault="008D53DC" w:rsidP="008D53DC">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各テスト工程における成果物</w:t>
            </w:r>
          </w:p>
        </w:tc>
      </w:tr>
      <w:tr w:rsidR="008D53DC" w:rsidRPr="00EF698F" w14:paraId="53E18997" w14:textId="77777777" w:rsidTr="008D53DC">
        <w:tc>
          <w:tcPr>
            <w:tcW w:w="3038" w:type="dxa"/>
          </w:tcPr>
          <w:p w14:paraId="644D19CF" w14:textId="4FB39455" w:rsidR="008D53DC" w:rsidRPr="00EF698F" w:rsidRDefault="008D53DC" w:rsidP="008D53DC">
            <w:pPr>
              <w:rPr>
                <w:rFonts w:ascii="MS UI Gothic" w:eastAsia="MS UI Gothic" w:hAnsi="MS UI Gothic"/>
                <w:color w:val="000000" w:themeColor="text1"/>
                <w:sz w:val="18"/>
                <w:szCs w:val="18"/>
              </w:rPr>
            </w:pPr>
            <w:r w:rsidRPr="00EF698F">
              <w:rPr>
                <w:rFonts w:ascii="MS UI Gothic" w:eastAsia="MS UI Gothic" w:hAnsi="MS UI Gothic" w:hint="eastAsia"/>
                <w:noProof/>
                <w:color w:val="000000" w:themeColor="text1"/>
                <w:sz w:val="18"/>
                <w:szCs w:val="18"/>
              </w:rPr>
              <w:t>品質基準</w:t>
            </w:r>
          </w:p>
        </w:tc>
        <w:tc>
          <w:tcPr>
            <w:tcW w:w="5137" w:type="dxa"/>
          </w:tcPr>
          <w:p w14:paraId="374E655C" w14:textId="40F43BE3" w:rsidR="008D53DC" w:rsidRPr="00EF698F" w:rsidRDefault="008D53DC" w:rsidP="008D53DC">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テスト密度、バグ</w:t>
            </w:r>
            <w:r w:rsidR="00651FE9">
              <w:rPr>
                <w:rFonts w:ascii="MS UI Gothic" w:eastAsia="MS UI Gothic" w:hAnsi="MS UI Gothic" w:hint="eastAsia"/>
                <w:color w:val="000000" w:themeColor="text1"/>
                <w:sz w:val="18"/>
                <w:szCs w:val="18"/>
              </w:rPr>
              <w:t>密度</w:t>
            </w:r>
          </w:p>
          <w:p w14:paraId="7CE40D5C" w14:textId="55934426" w:rsidR="008D53DC" w:rsidRPr="00EF698F" w:rsidRDefault="008D53DC" w:rsidP="008D53DC">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性能・信頼性・セキュリティ</w:t>
            </w:r>
            <w:r>
              <w:rPr>
                <w:rFonts w:ascii="MS UI Gothic" w:eastAsia="MS UI Gothic" w:hAnsi="MS UI Gothic" w:hint="eastAsia"/>
                <w:color w:val="000000" w:themeColor="text1"/>
                <w:sz w:val="18"/>
                <w:szCs w:val="18"/>
              </w:rPr>
              <w:t>等</w:t>
            </w:r>
            <w:r w:rsidRPr="00EF698F">
              <w:rPr>
                <w:rFonts w:ascii="MS UI Gothic" w:eastAsia="MS UI Gothic" w:hAnsi="MS UI Gothic" w:hint="eastAsia"/>
                <w:color w:val="000000" w:themeColor="text1"/>
                <w:sz w:val="18"/>
                <w:szCs w:val="18"/>
              </w:rPr>
              <w:t>の要求事項について、求めれられる要件を満たしているかどうか。</w:t>
            </w:r>
          </w:p>
        </w:tc>
      </w:tr>
      <w:tr w:rsidR="008D53DC" w:rsidRPr="00EF698F" w14:paraId="56F5B16D" w14:textId="77777777" w:rsidTr="008D53DC">
        <w:tc>
          <w:tcPr>
            <w:tcW w:w="3038" w:type="dxa"/>
          </w:tcPr>
          <w:p w14:paraId="043AEB96" w14:textId="0DAA5BD2" w:rsidR="008D53DC" w:rsidRPr="00EF698F" w:rsidRDefault="008D53DC" w:rsidP="008D53DC">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完了条件</w:t>
            </w:r>
          </w:p>
        </w:tc>
        <w:tc>
          <w:tcPr>
            <w:tcW w:w="5137" w:type="dxa"/>
          </w:tcPr>
          <w:p w14:paraId="636C90A3" w14:textId="5B913DFC" w:rsidR="008D53DC" w:rsidRPr="00EF698F" w:rsidRDefault="008D53DC" w:rsidP="008D53DC">
            <w:pPr>
              <w:rPr>
                <w:rFonts w:ascii="MS UI Gothic" w:eastAsia="MS UI Gothic" w:hAnsi="MS UI Gothic"/>
                <w:color w:val="000000" w:themeColor="text1"/>
                <w:sz w:val="18"/>
                <w:szCs w:val="18"/>
              </w:rPr>
            </w:pPr>
            <w:r w:rsidRPr="00EF698F">
              <w:rPr>
                <w:rFonts w:ascii="MS UI Gothic" w:eastAsia="MS UI Gothic" w:hAnsi="MS UI Gothic" w:hint="eastAsia"/>
                <w:color w:val="000000" w:themeColor="text1"/>
                <w:sz w:val="18"/>
                <w:szCs w:val="18"/>
              </w:rPr>
              <w:t>各テスト工程の完了条件</w:t>
            </w:r>
          </w:p>
        </w:tc>
      </w:tr>
    </w:tbl>
    <w:p w14:paraId="30F95B75" w14:textId="77777777" w:rsidR="00EF698F" w:rsidRPr="00EF698F" w:rsidRDefault="00EF698F" w:rsidP="008D53DC">
      <w:pPr>
        <w:rPr>
          <w:rFonts w:ascii="MS UI Gothic" w:eastAsia="MS UI Gothic" w:hAnsi="MS UI Gothic"/>
          <w:szCs w:val="21"/>
        </w:rPr>
      </w:pPr>
    </w:p>
    <w:p w14:paraId="69366D72" w14:textId="7840B7A7" w:rsidR="00EF698F" w:rsidRPr="00EF698F" w:rsidRDefault="00EF698F" w:rsidP="002224ED">
      <w:pPr>
        <w:pStyle w:val="af0"/>
        <w:numPr>
          <w:ilvl w:val="0"/>
          <w:numId w:val="57"/>
        </w:numPr>
        <w:ind w:leftChars="0" w:firstLineChars="0" w:hanging="144"/>
        <w:rPr>
          <w:color w:val="000000" w:themeColor="text1"/>
        </w:rPr>
      </w:pPr>
      <w:r w:rsidRPr="00EF698F">
        <w:rPr>
          <w:rFonts w:hint="eastAsia"/>
          <w:color w:val="000000" w:themeColor="text1"/>
        </w:rPr>
        <w:t>リーダー会議の実施</w:t>
      </w:r>
    </w:p>
    <w:p w14:paraId="6811955D" w14:textId="56513316" w:rsidR="00EF698F" w:rsidRPr="00EF698F" w:rsidRDefault="00EF698F" w:rsidP="00EF698F">
      <w:pPr>
        <w:ind w:leftChars="202" w:left="424" w:firstLineChars="98" w:firstLine="206"/>
        <w:rPr>
          <w:rFonts w:ascii="游明朝" w:eastAsia="游明朝" w:hAnsi="游明朝"/>
          <w:color w:val="000000" w:themeColor="text1"/>
          <w:szCs w:val="21"/>
        </w:rPr>
      </w:pPr>
      <w:r w:rsidRPr="00EF698F">
        <w:rPr>
          <w:rFonts w:ascii="游明朝" w:eastAsia="游明朝" w:hAnsi="游明朝" w:hint="eastAsia"/>
          <w:color w:val="000000" w:themeColor="text1"/>
          <w:szCs w:val="21"/>
        </w:rPr>
        <w:t>開発責任者は、完成したテスト計画書の内容</w:t>
      </w:r>
      <w:r w:rsidR="00EF39AB">
        <w:rPr>
          <w:rFonts w:ascii="游明朝" w:eastAsia="游明朝" w:hAnsi="游明朝" w:hint="eastAsia"/>
          <w:color w:val="000000" w:themeColor="text1"/>
          <w:szCs w:val="21"/>
        </w:rPr>
        <w:t>を確認するための</w:t>
      </w:r>
      <w:r w:rsidRPr="00EF698F">
        <w:rPr>
          <w:rFonts w:ascii="游明朝" w:eastAsia="游明朝" w:hAnsi="游明朝" w:hint="eastAsia"/>
          <w:color w:val="000000" w:themeColor="text1"/>
          <w:szCs w:val="21"/>
        </w:rPr>
        <w:t>会議を開催します。本市からは開発責任者、開発リーダー、業務責任者、業務リーダーが参加し、受注業者からは責任者、担当者の参加を求め、テスト実施が無理なく進捗できるかどうか判断し、不明な事項は本市・受注業者の双方で明確化を図ります。</w:t>
      </w:r>
    </w:p>
    <w:p w14:paraId="059C00A8" w14:textId="0421C5F0" w:rsidR="00EF698F" w:rsidRPr="00EF698F" w:rsidRDefault="00EF698F" w:rsidP="00EF698F">
      <w:pPr>
        <w:ind w:leftChars="202" w:left="424" w:firstLineChars="100" w:firstLine="210"/>
        <w:rPr>
          <w:rFonts w:ascii="游明朝" w:eastAsia="游明朝" w:hAnsi="游明朝"/>
          <w:color w:val="000000" w:themeColor="text1"/>
          <w:szCs w:val="21"/>
        </w:rPr>
      </w:pPr>
      <w:r w:rsidRPr="00EF698F">
        <w:rPr>
          <w:rFonts w:ascii="游明朝" w:eastAsia="游明朝" w:hAnsi="游明朝" w:hint="eastAsia"/>
          <w:color w:val="000000" w:themeColor="text1"/>
          <w:szCs w:val="21"/>
        </w:rPr>
        <w:t>テスト全体のスケジュールについては、他の計画と整合性が確保されているか確認します。</w:t>
      </w:r>
      <w:r w:rsidR="009E109D">
        <w:rPr>
          <w:rFonts w:ascii="游明朝" w:eastAsia="游明朝" w:hAnsi="游明朝" w:hint="eastAsia"/>
          <w:color w:val="000000" w:themeColor="text1"/>
          <w:szCs w:val="21"/>
        </w:rPr>
        <w:t>確認にあたっては、</w:t>
      </w:r>
      <w:r w:rsidRPr="00EF698F">
        <w:rPr>
          <w:rFonts w:ascii="游明朝" w:eastAsia="游明朝" w:hAnsi="游明朝" w:hint="eastAsia"/>
          <w:color w:val="000000" w:themeColor="text1"/>
          <w:szCs w:val="21"/>
        </w:rPr>
        <w:t>研修リーダーは研修計画と</w:t>
      </w:r>
      <w:r w:rsidR="009E109D">
        <w:rPr>
          <w:rFonts w:ascii="游明朝" w:eastAsia="游明朝" w:hAnsi="游明朝" w:hint="eastAsia"/>
          <w:color w:val="000000" w:themeColor="text1"/>
          <w:szCs w:val="21"/>
        </w:rPr>
        <w:t>の整合性</w:t>
      </w:r>
      <w:r w:rsidRPr="00EF698F">
        <w:rPr>
          <w:rFonts w:ascii="游明朝" w:eastAsia="游明朝" w:hAnsi="游明朝" w:hint="eastAsia"/>
          <w:color w:val="000000" w:themeColor="text1"/>
          <w:szCs w:val="21"/>
        </w:rPr>
        <w:t>、移行リーダーは移行計画と</w:t>
      </w:r>
      <w:r w:rsidR="009E109D">
        <w:rPr>
          <w:rFonts w:ascii="游明朝" w:eastAsia="游明朝" w:hAnsi="游明朝" w:hint="eastAsia"/>
          <w:color w:val="000000" w:themeColor="text1"/>
          <w:szCs w:val="21"/>
        </w:rPr>
        <w:t>の整合性</w:t>
      </w:r>
      <w:r w:rsidRPr="00EF698F">
        <w:rPr>
          <w:rFonts w:ascii="游明朝" w:eastAsia="游明朝" w:hAnsi="游明朝" w:hint="eastAsia"/>
          <w:color w:val="000000" w:themeColor="text1"/>
          <w:szCs w:val="21"/>
        </w:rPr>
        <w:t>、基盤リーダーは基盤導入計画と</w:t>
      </w:r>
      <w:r w:rsidR="009E109D">
        <w:rPr>
          <w:rFonts w:ascii="游明朝" w:eastAsia="游明朝" w:hAnsi="游明朝" w:hint="eastAsia"/>
          <w:color w:val="000000" w:themeColor="text1"/>
          <w:szCs w:val="21"/>
        </w:rPr>
        <w:t>の整合性について</w:t>
      </w:r>
      <w:r w:rsidRPr="00EF698F">
        <w:rPr>
          <w:rFonts w:ascii="游明朝" w:eastAsia="游明朝" w:hAnsi="游明朝" w:hint="eastAsia"/>
          <w:color w:val="000000" w:themeColor="text1"/>
          <w:szCs w:val="21"/>
        </w:rPr>
        <w:t>、齟齬がないか確認します。</w:t>
      </w:r>
    </w:p>
    <w:p w14:paraId="4CD1E7C6" w14:textId="77777777" w:rsidR="00EF698F" w:rsidRPr="009E109D" w:rsidRDefault="00EF698F" w:rsidP="00EF698F">
      <w:pPr>
        <w:ind w:leftChars="202" w:left="424" w:firstLineChars="100" w:firstLine="210"/>
        <w:rPr>
          <w:rFonts w:ascii="MS UI Gothic" w:eastAsia="MS UI Gothic" w:hAnsi="MS UI Gothic"/>
          <w:color w:val="000000" w:themeColor="text1"/>
          <w:szCs w:val="21"/>
        </w:rPr>
      </w:pPr>
    </w:p>
    <w:p w14:paraId="2BB5805B" w14:textId="53F8E5EF" w:rsidR="00EF698F" w:rsidRPr="00EF698F" w:rsidRDefault="00EF698F" w:rsidP="002224ED">
      <w:pPr>
        <w:pStyle w:val="af0"/>
        <w:numPr>
          <w:ilvl w:val="0"/>
          <w:numId w:val="57"/>
        </w:numPr>
        <w:ind w:leftChars="0" w:firstLineChars="0" w:hanging="144"/>
        <w:rPr>
          <w:color w:val="000000" w:themeColor="text1"/>
        </w:rPr>
      </w:pPr>
      <w:r w:rsidRPr="00EF698F">
        <w:rPr>
          <w:rFonts w:hint="eastAsia"/>
          <w:color w:val="000000" w:themeColor="text1"/>
        </w:rPr>
        <w:t>テスト計画の報告</w:t>
      </w:r>
    </w:p>
    <w:p w14:paraId="7430AA0B" w14:textId="1EB32DBB" w:rsidR="007473F7" w:rsidRPr="00641D48" w:rsidRDefault="007473F7" w:rsidP="007473F7">
      <w:pPr>
        <w:pStyle w:val="af2"/>
        <w:ind w:leftChars="202" w:left="424" w:firstLineChars="98" w:firstLine="206"/>
        <w:rPr>
          <w:rFonts w:ascii="游明朝" w:eastAsia="游明朝" w:hAnsi="游明朝"/>
          <w:color w:val="000000" w:themeColor="text1"/>
        </w:rPr>
      </w:pPr>
      <w:r w:rsidRPr="00083CB1">
        <w:rPr>
          <w:rFonts w:ascii="游明朝" w:eastAsia="游明朝" w:hAnsi="游明朝" w:hint="eastAsia"/>
          <w:color w:val="000000" w:themeColor="text1"/>
        </w:rPr>
        <w:t>開発責任者は、</w:t>
      </w:r>
      <w:r>
        <w:rPr>
          <w:rFonts w:ascii="游明朝" w:eastAsia="游明朝" w:hAnsi="游明朝" w:hint="eastAsia"/>
          <w:color w:val="000000" w:themeColor="text1"/>
        </w:rPr>
        <w:t>完成した</w:t>
      </w:r>
      <w:r w:rsidRPr="00EF698F">
        <w:rPr>
          <w:rFonts w:ascii="游明朝" w:eastAsia="游明朝" w:hAnsi="游明朝" w:hint="eastAsia"/>
          <w:color w:val="000000" w:themeColor="text1"/>
        </w:rPr>
        <w:t>テスト計画書</w:t>
      </w:r>
      <w:r w:rsidR="00D53F10">
        <w:rPr>
          <w:rFonts w:ascii="游明朝" w:eastAsia="游明朝" w:hAnsi="游明朝" w:hint="eastAsia"/>
          <w:color w:val="000000" w:themeColor="text1"/>
        </w:rPr>
        <w:t>は</w:t>
      </w:r>
      <w:r>
        <w:rPr>
          <w:rFonts w:ascii="游明朝" w:eastAsia="游明朝" w:hAnsi="游明朝" w:hint="eastAsia"/>
          <w:color w:val="000000" w:themeColor="text1"/>
        </w:rPr>
        <w:t>プロジェクト会議に提出し、プロジェクト総括責任者の承認を得て、テ</w:t>
      </w:r>
      <w:r w:rsidRPr="00EF698F">
        <w:rPr>
          <w:rFonts w:ascii="游明朝" w:eastAsia="游明朝" w:hAnsi="游明朝" w:hint="eastAsia"/>
          <w:color w:val="000000" w:themeColor="text1"/>
        </w:rPr>
        <w:t>スト作業（単体テスト～運用テスト）</w:t>
      </w:r>
      <w:r>
        <w:rPr>
          <w:rFonts w:ascii="游明朝" w:eastAsia="游明朝" w:hAnsi="游明朝" w:hint="eastAsia"/>
          <w:color w:val="000000" w:themeColor="text1"/>
        </w:rPr>
        <w:t>に着手します。</w:t>
      </w:r>
    </w:p>
    <w:p w14:paraId="427C4476" w14:textId="77777777" w:rsidR="00EF698F" w:rsidRPr="007473F7" w:rsidRDefault="00EF698F" w:rsidP="00EF698F">
      <w:pPr>
        <w:pStyle w:val="1"/>
        <w:numPr>
          <w:ilvl w:val="0"/>
          <w:numId w:val="0"/>
        </w:numPr>
        <w:ind w:left="720"/>
        <w:rPr>
          <w:color w:val="000000" w:themeColor="text1"/>
        </w:rPr>
      </w:pPr>
    </w:p>
    <w:p w14:paraId="1E746E3B" w14:textId="77FDB66A" w:rsidR="00EF698F" w:rsidRDefault="00EF698F">
      <w:pPr>
        <w:widowControl/>
        <w:jc w:val="left"/>
        <w:rPr>
          <w:rFonts w:ascii="MS UI Gothic" w:eastAsia="MS UI Gothic" w:hAnsi="MS UI Gothic"/>
          <w:color w:val="000000" w:themeColor="text1"/>
          <w:szCs w:val="21"/>
        </w:rPr>
      </w:pPr>
      <w:r>
        <w:rPr>
          <w:color w:val="000000" w:themeColor="text1"/>
        </w:rPr>
        <w:br w:type="page"/>
      </w:r>
    </w:p>
    <w:p w14:paraId="6E44B7C4" w14:textId="77777777" w:rsidR="00F92C41" w:rsidRDefault="00F92C41" w:rsidP="00F92C41">
      <w:pPr>
        <w:ind w:left="720"/>
        <w:rPr>
          <w:rFonts w:ascii="MS UI Gothic" w:eastAsia="MS UI Gothic" w:hAnsi="MS UI Gothic"/>
          <w:color w:val="000000" w:themeColor="text1"/>
          <w:szCs w:val="21"/>
        </w:rPr>
      </w:pPr>
    </w:p>
    <w:p w14:paraId="7122661F" w14:textId="580A2F15" w:rsidR="00B86191" w:rsidRDefault="00B86191" w:rsidP="000E6E1A">
      <w:pPr>
        <w:pStyle w:val="3"/>
      </w:pPr>
      <w:bookmarkStart w:id="73" w:name="_Toc130999897"/>
      <w:r>
        <w:rPr>
          <w:rFonts w:hint="eastAsia"/>
        </w:rPr>
        <w:t>【-</w:t>
      </w:r>
      <w:r>
        <w:t xml:space="preserve"> </w:t>
      </w:r>
      <w:r>
        <w:rPr>
          <w:rFonts w:hint="eastAsia"/>
        </w:rPr>
        <w:t xml:space="preserve">参考 -】　</w:t>
      </w:r>
      <w:r w:rsidRPr="00B86191">
        <w:rPr>
          <w:rFonts w:hint="eastAsia"/>
        </w:rPr>
        <w:t>プログラム設計・製造</w:t>
      </w:r>
      <w:bookmarkEnd w:id="73"/>
    </w:p>
    <w:p w14:paraId="19BD1744" w14:textId="04038BF1" w:rsidR="00B86191" w:rsidRPr="00B86191" w:rsidRDefault="00B86191" w:rsidP="00B86191">
      <w:pPr>
        <w:rPr>
          <w:rFonts w:ascii="MS UI Gothic" w:eastAsia="MS UI Gothic" w:hAnsi="MS UI Gothic"/>
        </w:rPr>
      </w:pPr>
      <w:r>
        <w:rPr>
          <w:rFonts w:ascii="MS UI Gothic" w:eastAsia="MS UI Gothic" w:hAnsi="MS UI Gothic"/>
        </w:rPr>
        <w:t xml:space="preserve"> </w:t>
      </w:r>
      <w:r w:rsidR="00BD1B41">
        <w:rPr>
          <w:rFonts w:ascii="MS UI Gothic" w:eastAsia="MS UI Gothic" w:hAnsi="MS UI Gothic" w:hint="eastAsia"/>
        </w:rPr>
        <w:t>本</w:t>
      </w:r>
      <w:r>
        <w:rPr>
          <w:rFonts w:ascii="MS UI Gothic" w:eastAsia="MS UI Gothic" w:hAnsi="MS UI Gothic" w:hint="eastAsia"/>
        </w:rPr>
        <w:t>工程については、受注業者主体で実施されますが、本市でも進捗把握等が必要なため、作業内容について、記載しています。</w:t>
      </w:r>
    </w:p>
    <w:p w14:paraId="402DEAC8" w14:textId="4845CBA5" w:rsidR="00F92C41" w:rsidRPr="00F92C41" w:rsidRDefault="00F92C41" w:rsidP="0052014D">
      <w:pPr>
        <w:pStyle w:val="ac"/>
        <w:numPr>
          <w:ilvl w:val="0"/>
          <w:numId w:val="53"/>
        </w:numPr>
        <w:ind w:leftChars="0" w:left="426" w:firstLineChars="0" w:hanging="284"/>
        <w:rPr>
          <w:color w:val="000000" w:themeColor="text1"/>
        </w:rPr>
      </w:pPr>
      <w:r w:rsidRPr="00F92C41">
        <w:rPr>
          <w:rFonts w:hint="eastAsia"/>
          <w:color w:val="000000" w:themeColor="text1"/>
        </w:rPr>
        <w:t>概要</w:t>
      </w:r>
    </w:p>
    <w:p w14:paraId="3C94C822" w14:textId="77777777" w:rsidR="00F92C41" w:rsidRPr="00F92C41" w:rsidRDefault="00F92C41" w:rsidP="00F92C41">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詳細設計書を元に、システムの最小単位であるプログラム設計書を作成し、プログラムを製造します。</w:t>
      </w:r>
    </w:p>
    <w:p w14:paraId="32CE9326" w14:textId="77777777" w:rsidR="00F92C41" w:rsidRPr="00F92C41" w:rsidRDefault="00F92C41" w:rsidP="00F92C41">
      <w:pPr>
        <w:ind w:leftChars="67" w:left="141" w:firstLineChars="100" w:firstLine="210"/>
        <w:rPr>
          <w:rFonts w:ascii="游明朝" w:eastAsia="游明朝" w:hAnsi="游明朝"/>
          <w:color w:val="000000" w:themeColor="text1"/>
          <w:szCs w:val="21"/>
        </w:rPr>
      </w:pPr>
    </w:p>
    <w:p w14:paraId="39EFE7A1" w14:textId="38A25C4C" w:rsidR="00F92C41" w:rsidRPr="00F92C41" w:rsidRDefault="00F92C41" w:rsidP="0052014D">
      <w:pPr>
        <w:pStyle w:val="ac"/>
        <w:numPr>
          <w:ilvl w:val="0"/>
          <w:numId w:val="53"/>
        </w:numPr>
        <w:ind w:leftChars="0" w:left="426" w:firstLineChars="0" w:hanging="284"/>
        <w:rPr>
          <w:color w:val="000000" w:themeColor="text1"/>
        </w:rPr>
      </w:pPr>
      <w:r w:rsidRPr="00F92C41">
        <w:rPr>
          <w:rFonts w:hint="eastAsia"/>
          <w:color w:val="000000" w:themeColor="text1"/>
        </w:rPr>
        <w:t>作業フローチャート</w:t>
      </w:r>
    </w:p>
    <w:p w14:paraId="4395E8A0" w14:textId="0572A4C5" w:rsidR="00F92C41" w:rsidRPr="00F92C41" w:rsidRDefault="00764072" w:rsidP="00F92C41">
      <w:r w:rsidRPr="00764072">
        <w:rPr>
          <w:noProof/>
        </w:rPr>
        <w:drawing>
          <wp:inline distT="0" distB="0" distL="0" distR="0" wp14:anchorId="34512A8F" wp14:editId="47DA3561">
            <wp:extent cx="5400040" cy="220632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206325"/>
                    </a:xfrm>
                    <a:prstGeom prst="rect">
                      <a:avLst/>
                    </a:prstGeom>
                    <a:noFill/>
                    <a:ln>
                      <a:noFill/>
                    </a:ln>
                  </pic:spPr>
                </pic:pic>
              </a:graphicData>
            </a:graphic>
          </wp:inline>
        </w:drawing>
      </w:r>
    </w:p>
    <w:p w14:paraId="690A137F" w14:textId="77777777" w:rsidR="00F92C41" w:rsidRPr="00F92C41" w:rsidRDefault="00F92C41" w:rsidP="00F92C41">
      <w:pPr>
        <w:rPr>
          <w:rFonts w:ascii="MS UI Gothic" w:eastAsia="MS UI Gothic" w:hAnsi="MS UI Gothic"/>
          <w:color w:val="000000" w:themeColor="text1"/>
          <w:szCs w:val="21"/>
        </w:rPr>
      </w:pPr>
    </w:p>
    <w:p w14:paraId="429AD304" w14:textId="00ACE507" w:rsidR="00F92C41" w:rsidRPr="00F92C41" w:rsidRDefault="00F92C41" w:rsidP="0052014D">
      <w:pPr>
        <w:pStyle w:val="ac"/>
        <w:numPr>
          <w:ilvl w:val="0"/>
          <w:numId w:val="53"/>
        </w:numPr>
        <w:ind w:leftChars="0" w:left="426" w:firstLineChars="0" w:hanging="284"/>
        <w:rPr>
          <w:color w:val="000000" w:themeColor="text1"/>
        </w:rPr>
      </w:pPr>
      <w:r w:rsidRPr="00F92C41">
        <w:rPr>
          <w:rFonts w:hint="eastAsia"/>
          <w:color w:val="000000" w:themeColor="text1"/>
        </w:rPr>
        <w:t>実施事項</w:t>
      </w:r>
    </w:p>
    <w:p w14:paraId="489E1F2A" w14:textId="27BE3DDA" w:rsidR="00F92C41" w:rsidRPr="00F92C41" w:rsidRDefault="00F92C41" w:rsidP="00E5285B">
      <w:pPr>
        <w:pStyle w:val="af0"/>
        <w:numPr>
          <w:ilvl w:val="0"/>
          <w:numId w:val="58"/>
        </w:numPr>
        <w:ind w:leftChars="0" w:firstLineChars="0" w:hanging="144"/>
        <w:rPr>
          <w:color w:val="000000" w:themeColor="text1"/>
        </w:rPr>
      </w:pPr>
      <w:r w:rsidRPr="00F92C41">
        <w:rPr>
          <w:rFonts w:hint="eastAsia"/>
        </w:rPr>
        <w:t>プログラム設計・製造</w:t>
      </w:r>
      <w:r w:rsidR="00764072">
        <w:rPr>
          <w:rFonts w:hint="eastAsia"/>
        </w:rPr>
        <w:t>計画の策定</w:t>
      </w:r>
    </w:p>
    <w:p w14:paraId="751E5882" w14:textId="4652E4C4"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開発責任者は、共通処理/他シス連携リーダーと協力して、プログラム設計・製造WBS作成を受注業者に</w:t>
      </w:r>
      <w:r w:rsidR="00B14F88" w:rsidRPr="00DF5790">
        <w:rPr>
          <w:rFonts w:ascii="游明朝" w:eastAsia="游明朝" w:hAnsi="游明朝" w:hint="eastAsia"/>
          <w:color w:val="000000" w:themeColor="text1"/>
          <w:szCs w:val="21"/>
        </w:rPr>
        <w:t>依頼</w:t>
      </w:r>
      <w:r w:rsidRPr="00DF5790">
        <w:rPr>
          <w:rFonts w:ascii="游明朝" w:eastAsia="游明朝" w:hAnsi="游明朝" w:hint="eastAsia"/>
          <w:color w:val="000000" w:themeColor="text1"/>
          <w:szCs w:val="21"/>
        </w:rPr>
        <w:t>し</w:t>
      </w:r>
      <w:r w:rsidRPr="00F92C41">
        <w:rPr>
          <w:rFonts w:ascii="游明朝" w:eastAsia="游明朝" w:hAnsi="游明朝" w:hint="eastAsia"/>
          <w:color w:val="000000" w:themeColor="text1"/>
          <w:szCs w:val="21"/>
        </w:rPr>
        <w:t>、作成されたスケジュールに齟齬がないか、作業遅延発生時の予備期間が考慮されているか確認します。受注業者は、作業責任者、作業担当者、プログラム設計・製造期間を記載したWBSを作成します。開発責任者は完成したWBS</w:t>
      </w:r>
      <w:r w:rsidR="00D53F10">
        <w:rPr>
          <w:rFonts w:ascii="游明朝" w:eastAsia="游明朝" w:hAnsi="游明朝" w:hint="eastAsia"/>
          <w:color w:val="000000" w:themeColor="text1"/>
          <w:szCs w:val="21"/>
        </w:rPr>
        <w:t>は</w:t>
      </w:r>
      <w:r w:rsidRPr="00F92C41">
        <w:rPr>
          <w:rFonts w:ascii="游明朝" w:eastAsia="游明朝" w:hAnsi="游明朝" w:hint="eastAsia"/>
          <w:color w:val="000000" w:themeColor="text1"/>
          <w:szCs w:val="21"/>
        </w:rPr>
        <w:t>プロジェクト会議に提出します。</w:t>
      </w:r>
    </w:p>
    <w:p w14:paraId="283673A8" w14:textId="7A47F7AF"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なお、設計・製造</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以降の工程で検証するプログラムは、業務機能を実現するものだけでなく、基盤機能、移行機能を実現するプログラムも含みます。</w:t>
      </w:r>
    </w:p>
    <w:p w14:paraId="4BFFB465" w14:textId="77777777" w:rsidR="00F92C41" w:rsidRDefault="00F92C41" w:rsidP="00F92C41">
      <w:pPr>
        <w:ind w:leftChars="202" w:left="424" w:firstLineChars="100" w:firstLine="210"/>
        <w:rPr>
          <w:rFonts w:ascii="游明朝" w:eastAsia="游明朝" w:hAnsi="游明朝"/>
          <w:color w:val="000000" w:themeColor="text1"/>
          <w:szCs w:val="21"/>
        </w:rPr>
      </w:pPr>
    </w:p>
    <w:p w14:paraId="453FADE2" w14:textId="77775CC2" w:rsidR="00B24EB2" w:rsidRDefault="00B24EB2">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392E68BA" w14:textId="77777777" w:rsidR="008209C8" w:rsidRPr="00F92C41" w:rsidRDefault="008209C8" w:rsidP="00B24EB2">
      <w:pPr>
        <w:rPr>
          <w:rFonts w:ascii="游明朝" w:eastAsia="游明朝" w:hAnsi="游明朝"/>
          <w:color w:val="000000" w:themeColor="text1"/>
          <w:szCs w:val="21"/>
        </w:rPr>
      </w:pPr>
    </w:p>
    <w:p w14:paraId="2BB861A8" w14:textId="7956FB76" w:rsidR="00F92C41" w:rsidRPr="00F92C41" w:rsidRDefault="00F92C41" w:rsidP="00E5285B">
      <w:pPr>
        <w:pStyle w:val="af0"/>
        <w:numPr>
          <w:ilvl w:val="0"/>
          <w:numId w:val="58"/>
        </w:numPr>
        <w:ind w:leftChars="0" w:firstLineChars="0" w:hanging="144"/>
        <w:rPr>
          <w:color w:val="000000" w:themeColor="text1"/>
        </w:rPr>
      </w:pPr>
      <w:r w:rsidRPr="00F92C41">
        <w:rPr>
          <w:rFonts w:hint="eastAsia"/>
          <w:color w:val="000000" w:themeColor="text1"/>
        </w:rPr>
        <w:t>プログラム設計・製造</w:t>
      </w:r>
    </w:p>
    <w:p w14:paraId="6C74F403" w14:textId="751EFA75"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開発責任者は、共通処理/他シス連携リーダーと協力して、以下に記載する受注業者が行う作業の進捗、品質、課題を管理し、作業遅延、品質不良</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により計画</w:t>
      </w:r>
      <w:r w:rsidR="00EA2BC5">
        <w:rPr>
          <w:rFonts w:ascii="游明朝" w:eastAsia="游明朝" w:hAnsi="游明朝" w:hint="eastAsia"/>
          <w:color w:val="000000" w:themeColor="text1"/>
          <w:szCs w:val="21"/>
        </w:rPr>
        <w:t>どおりに</w:t>
      </w:r>
      <w:r w:rsidRPr="00F92C41">
        <w:rPr>
          <w:rFonts w:ascii="游明朝" w:eastAsia="游明朝" w:hAnsi="游明朝" w:hint="eastAsia"/>
          <w:color w:val="000000" w:themeColor="text1"/>
          <w:szCs w:val="21"/>
        </w:rPr>
        <w:t>進捗する見込みがなくなった時点で対策を</w:t>
      </w:r>
      <w:r w:rsidR="00B14F88" w:rsidRPr="00DF5790">
        <w:rPr>
          <w:rFonts w:ascii="游明朝" w:eastAsia="游明朝" w:hAnsi="游明朝" w:hint="eastAsia"/>
          <w:color w:val="000000" w:themeColor="text1"/>
          <w:szCs w:val="21"/>
        </w:rPr>
        <w:t>求め</w:t>
      </w:r>
      <w:r w:rsidRPr="00F92C41">
        <w:rPr>
          <w:rFonts w:ascii="游明朝" w:eastAsia="游明朝" w:hAnsi="游明朝" w:hint="eastAsia"/>
          <w:color w:val="000000" w:themeColor="text1"/>
          <w:szCs w:val="21"/>
        </w:rPr>
        <w:t>ます。</w:t>
      </w:r>
    </w:p>
    <w:p w14:paraId="5DC2114C" w14:textId="5C8991F3"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受注業者は、詳細設計書を元に機能の分割、共通仕様の統合を行い、プログラム設計書</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プログラム一覧表を作成します。機能の分割、統合にあたっては、プロジェクト内で定めた開発規約を踏まえて、プログラムの複雑化回避、保守性の向上に配慮して設計・製造します。プログラム設計書や製造したプログラムについて、内部レビューとして社内でウォークスルーやピアレビュー</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を実施し、ドキュメントの誤り修正や、プログラムソースの誤り修正を行い、品質の向上に努めます。</w:t>
      </w:r>
    </w:p>
    <w:p w14:paraId="791E7456"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なお、内部レビューの結果については、開催日時、参加者、指摘事項、指摘者、修正箇所・内容等をまとめて開発責任者に報告します。</w:t>
      </w:r>
    </w:p>
    <w:p w14:paraId="2061FE61" w14:textId="06602C89" w:rsid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標準化リーダーは、適宜、プログラムが開発規約に準じて</w:t>
      </w:r>
      <w:r w:rsidR="00EF39AB">
        <w:rPr>
          <w:rFonts w:ascii="游明朝" w:eastAsia="游明朝" w:hAnsi="游明朝" w:hint="eastAsia"/>
          <w:color w:val="000000" w:themeColor="text1"/>
          <w:szCs w:val="21"/>
        </w:rPr>
        <w:t>作成</w:t>
      </w:r>
      <w:r w:rsidRPr="00F92C41">
        <w:rPr>
          <w:rFonts w:ascii="游明朝" w:eastAsia="游明朝" w:hAnsi="游明朝" w:hint="eastAsia"/>
          <w:color w:val="000000" w:themeColor="text1"/>
          <w:szCs w:val="21"/>
        </w:rPr>
        <w:t>されているか確認します。</w:t>
      </w:r>
    </w:p>
    <w:p w14:paraId="005D6BE1" w14:textId="77777777" w:rsidR="00045305" w:rsidRDefault="00045305" w:rsidP="00F92C41">
      <w:pPr>
        <w:ind w:leftChars="202" w:left="424" w:firstLineChars="100" w:firstLine="210"/>
        <w:rPr>
          <w:rFonts w:ascii="游明朝" w:eastAsia="游明朝" w:hAnsi="游明朝"/>
          <w:color w:val="000000" w:themeColor="text1"/>
          <w:szCs w:val="21"/>
        </w:rPr>
      </w:pPr>
    </w:p>
    <w:p w14:paraId="5E3968A9" w14:textId="77777777" w:rsidR="008209C8" w:rsidRDefault="008209C8">
      <w:pPr>
        <w:widowControl/>
        <w:jc w:val="left"/>
        <w:rPr>
          <w:rFonts w:ascii="游明朝" w:eastAsia="游明朝" w:hAnsi="游明朝"/>
          <w:color w:val="000000" w:themeColor="text1"/>
          <w:sz w:val="18"/>
          <w:szCs w:val="18"/>
        </w:rPr>
      </w:pPr>
      <w:r>
        <w:rPr>
          <w:rFonts w:ascii="游明朝" w:eastAsia="游明朝" w:hAnsi="游明朝"/>
          <w:color w:val="000000" w:themeColor="text1"/>
          <w:sz w:val="18"/>
          <w:szCs w:val="18"/>
        </w:rPr>
        <w:br w:type="page"/>
      </w:r>
    </w:p>
    <w:p w14:paraId="17FADAE1" w14:textId="77777777" w:rsidR="00F92C41" w:rsidRPr="00F92C41" w:rsidRDefault="00F92C41" w:rsidP="008209C8">
      <w:pPr>
        <w:rPr>
          <w:rFonts w:ascii="游明朝" w:eastAsia="游明朝" w:hAnsi="游明朝"/>
          <w:color w:val="000000" w:themeColor="text1"/>
          <w:szCs w:val="21"/>
        </w:rPr>
      </w:pPr>
    </w:p>
    <w:p w14:paraId="4B17425A" w14:textId="51187D07" w:rsidR="00F92C41" w:rsidRPr="00F92C41" w:rsidRDefault="00F92C41" w:rsidP="00DA6B95">
      <w:pPr>
        <w:pStyle w:val="3"/>
      </w:pPr>
      <w:bookmarkStart w:id="74" w:name="_Toc532983226"/>
      <w:bookmarkStart w:id="75" w:name="_Toc130999898"/>
      <w:r w:rsidRPr="00F92C41">
        <w:rPr>
          <w:rFonts w:hint="eastAsia"/>
        </w:rPr>
        <w:t>単体テスト</w:t>
      </w:r>
      <w:bookmarkEnd w:id="74"/>
      <w:bookmarkEnd w:id="75"/>
    </w:p>
    <w:p w14:paraId="56595C12" w14:textId="56C767FA" w:rsidR="00F92C41" w:rsidRPr="00F92C41" w:rsidRDefault="00F92C41" w:rsidP="00E5285B">
      <w:pPr>
        <w:pStyle w:val="ac"/>
        <w:numPr>
          <w:ilvl w:val="0"/>
          <w:numId w:val="59"/>
        </w:numPr>
        <w:ind w:leftChars="0" w:left="426" w:firstLineChars="0" w:hanging="284"/>
        <w:rPr>
          <w:color w:val="000000" w:themeColor="text1"/>
        </w:rPr>
      </w:pPr>
      <w:r w:rsidRPr="00F92C41">
        <w:rPr>
          <w:rFonts w:hint="eastAsia"/>
          <w:color w:val="000000" w:themeColor="text1"/>
        </w:rPr>
        <w:t>概要</w:t>
      </w:r>
    </w:p>
    <w:p w14:paraId="3D2E1587" w14:textId="6B2DFB79" w:rsidR="00F92C41" w:rsidRPr="00F92C41" w:rsidRDefault="00F92C41" w:rsidP="00F92C41">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製造が完了したプログラムが仕様どおりに正しく動作するか、入力データの不備</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においても、想定された動作となるか</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、プログラム単位に動作確認、検証を行います。</w:t>
      </w:r>
    </w:p>
    <w:p w14:paraId="2BFCA09B" w14:textId="77777777" w:rsidR="00F92C41" w:rsidRPr="00F92C41" w:rsidRDefault="00F92C41" w:rsidP="00F92C41">
      <w:pPr>
        <w:ind w:leftChars="67" w:left="141" w:firstLineChars="100" w:firstLine="210"/>
        <w:rPr>
          <w:rFonts w:ascii="游明朝" w:eastAsia="游明朝" w:hAnsi="游明朝"/>
          <w:color w:val="000000" w:themeColor="text1"/>
          <w:szCs w:val="21"/>
        </w:rPr>
      </w:pPr>
    </w:p>
    <w:p w14:paraId="15AA1581" w14:textId="3AECD450" w:rsidR="00F92C41" w:rsidRPr="00F92C41" w:rsidRDefault="00F92C41" w:rsidP="00E5285B">
      <w:pPr>
        <w:pStyle w:val="ac"/>
        <w:numPr>
          <w:ilvl w:val="0"/>
          <w:numId w:val="59"/>
        </w:numPr>
        <w:ind w:leftChars="0" w:left="426" w:firstLineChars="0" w:hanging="284"/>
        <w:rPr>
          <w:color w:val="000000" w:themeColor="text1"/>
        </w:rPr>
      </w:pPr>
      <w:r w:rsidRPr="00F92C41">
        <w:rPr>
          <w:rFonts w:hint="eastAsia"/>
          <w:color w:val="000000" w:themeColor="text1"/>
        </w:rPr>
        <w:t>作業フローチャート</w:t>
      </w:r>
    </w:p>
    <w:p w14:paraId="3907BC5F" w14:textId="79C91444" w:rsidR="00F92C41" w:rsidRPr="00F92C41" w:rsidRDefault="0075527A" w:rsidP="00F92C41">
      <w:pPr>
        <w:rPr>
          <w:color w:val="000000" w:themeColor="text1"/>
        </w:rPr>
      </w:pPr>
      <w:r w:rsidRPr="0075527A">
        <w:rPr>
          <w:noProof/>
        </w:rPr>
        <w:drawing>
          <wp:inline distT="0" distB="0" distL="0" distR="0" wp14:anchorId="12E08AF8" wp14:editId="2FBC301D">
            <wp:extent cx="5400040" cy="426041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4260419"/>
                    </a:xfrm>
                    <a:prstGeom prst="rect">
                      <a:avLst/>
                    </a:prstGeom>
                    <a:noFill/>
                    <a:ln>
                      <a:noFill/>
                    </a:ln>
                  </pic:spPr>
                </pic:pic>
              </a:graphicData>
            </a:graphic>
          </wp:inline>
        </w:drawing>
      </w:r>
    </w:p>
    <w:p w14:paraId="78D25F6D" w14:textId="77777777" w:rsidR="00F92C41" w:rsidRPr="00F92C41" w:rsidRDefault="00F92C41" w:rsidP="00F92C41">
      <w:pPr>
        <w:rPr>
          <w:rFonts w:ascii="MS UI Gothic" w:eastAsia="MS UI Gothic" w:hAnsi="MS UI Gothic"/>
          <w:color w:val="000000" w:themeColor="text1"/>
          <w:szCs w:val="21"/>
        </w:rPr>
      </w:pPr>
    </w:p>
    <w:p w14:paraId="39A3CD69" w14:textId="4F2AA8B4" w:rsidR="00F92C41" w:rsidRPr="00F92C41" w:rsidRDefault="00F92C41" w:rsidP="00E5285B">
      <w:pPr>
        <w:pStyle w:val="ac"/>
        <w:numPr>
          <w:ilvl w:val="0"/>
          <w:numId w:val="59"/>
        </w:numPr>
        <w:ind w:leftChars="0" w:left="426" w:firstLineChars="0" w:hanging="284"/>
        <w:rPr>
          <w:color w:val="000000" w:themeColor="text1"/>
        </w:rPr>
      </w:pPr>
      <w:r w:rsidRPr="00F92C41">
        <w:rPr>
          <w:rFonts w:hint="eastAsia"/>
          <w:color w:val="000000" w:themeColor="text1"/>
        </w:rPr>
        <w:t>実施事項</w:t>
      </w:r>
    </w:p>
    <w:p w14:paraId="5C0C15E0" w14:textId="2112546C" w:rsidR="00F92C41" w:rsidRPr="00F92C41" w:rsidRDefault="00F92C41" w:rsidP="00E5285B">
      <w:pPr>
        <w:pStyle w:val="af0"/>
        <w:numPr>
          <w:ilvl w:val="0"/>
          <w:numId w:val="60"/>
        </w:numPr>
        <w:ind w:leftChars="0" w:firstLineChars="0" w:hanging="144"/>
        <w:rPr>
          <w:color w:val="000000" w:themeColor="text1"/>
        </w:rPr>
      </w:pPr>
      <w:r w:rsidRPr="00F92C41">
        <w:rPr>
          <w:rFonts w:hint="eastAsia"/>
          <w:color w:val="000000" w:themeColor="text1"/>
        </w:rPr>
        <w:t>単体テスト実施</w:t>
      </w:r>
      <w:r w:rsidR="00A936D8">
        <w:rPr>
          <w:rFonts w:hint="eastAsia"/>
          <w:color w:val="000000" w:themeColor="text1"/>
        </w:rPr>
        <w:t>計画の策定</w:t>
      </w:r>
    </w:p>
    <w:p w14:paraId="56B01F52" w14:textId="6FE825E5"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開発責任者は、共通処理/他シス連携リーダーと協力して、受注業者に単体テスト仕様書作成</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テスト実施に関する日別の</w:t>
      </w:r>
      <w:r w:rsidR="006116B7">
        <w:rPr>
          <w:rFonts w:ascii="游明朝" w:eastAsia="游明朝" w:hAnsi="游明朝" w:hint="eastAsia"/>
          <w:color w:val="000000" w:themeColor="text1"/>
          <w:szCs w:val="21"/>
        </w:rPr>
        <w:t>W</w:t>
      </w:r>
      <w:r w:rsidR="006116B7">
        <w:rPr>
          <w:rFonts w:ascii="游明朝" w:eastAsia="游明朝" w:hAnsi="游明朝"/>
          <w:color w:val="000000" w:themeColor="text1"/>
          <w:szCs w:val="21"/>
        </w:rPr>
        <w:t>BS</w:t>
      </w:r>
      <w:r w:rsidRPr="00F92C41">
        <w:rPr>
          <w:rFonts w:ascii="游明朝" w:eastAsia="游明朝" w:hAnsi="游明朝" w:hint="eastAsia"/>
          <w:color w:val="000000" w:themeColor="text1"/>
          <w:szCs w:val="21"/>
        </w:rPr>
        <w:t>の作成を</w:t>
      </w:r>
      <w:r w:rsidR="00131323" w:rsidRPr="00DF5790">
        <w:rPr>
          <w:rFonts w:ascii="游明朝" w:eastAsia="游明朝" w:hAnsi="游明朝" w:hint="eastAsia"/>
          <w:color w:val="000000" w:themeColor="text1"/>
          <w:szCs w:val="21"/>
        </w:rPr>
        <w:t>依頼</w:t>
      </w:r>
      <w:r w:rsidRPr="00F92C41">
        <w:rPr>
          <w:rFonts w:ascii="游明朝" w:eastAsia="游明朝" w:hAnsi="游明朝" w:hint="eastAsia"/>
          <w:color w:val="000000" w:themeColor="text1"/>
          <w:szCs w:val="21"/>
        </w:rPr>
        <w:t>し、作成されたスケジュールに齟齬（本市のレビュー期間が妥当か</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）がないか、品質不良</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による作業遅延発生時の予備期間が考慮されているか確認します。完成した単体テスト実施</w:t>
      </w:r>
      <w:r w:rsidR="006116B7">
        <w:rPr>
          <w:rFonts w:ascii="游明朝" w:eastAsia="游明朝" w:hAnsi="游明朝" w:hint="eastAsia"/>
          <w:color w:val="000000" w:themeColor="text1"/>
          <w:szCs w:val="21"/>
        </w:rPr>
        <w:t>W</w:t>
      </w:r>
      <w:r w:rsidR="006116B7">
        <w:rPr>
          <w:rFonts w:ascii="游明朝" w:eastAsia="游明朝" w:hAnsi="游明朝"/>
          <w:color w:val="000000" w:themeColor="text1"/>
          <w:szCs w:val="21"/>
        </w:rPr>
        <w:t>BS</w:t>
      </w:r>
      <w:r w:rsidR="00B17170">
        <w:rPr>
          <w:rFonts w:ascii="游明朝" w:eastAsia="游明朝" w:hAnsi="游明朝" w:hint="eastAsia"/>
          <w:color w:val="000000" w:themeColor="text1"/>
          <w:szCs w:val="21"/>
        </w:rPr>
        <w:t>は</w:t>
      </w:r>
      <w:r w:rsidRPr="00F92C41">
        <w:rPr>
          <w:rFonts w:ascii="游明朝" w:eastAsia="游明朝" w:hAnsi="游明朝" w:hint="eastAsia"/>
          <w:color w:val="000000" w:themeColor="text1"/>
          <w:szCs w:val="21"/>
        </w:rPr>
        <w:t>プロジェクト会議に提出します。</w:t>
      </w:r>
    </w:p>
    <w:p w14:paraId="412954B5" w14:textId="449B35A6" w:rsidR="00CA0CE0" w:rsidRDefault="00CA0CE0" w:rsidP="00F76E15">
      <w:pPr>
        <w:rPr>
          <w:rFonts w:ascii="游明朝" w:eastAsia="游明朝" w:hAnsi="游明朝"/>
          <w:color w:val="000000" w:themeColor="text1"/>
          <w:szCs w:val="21"/>
        </w:rPr>
      </w:pPr>
    </w:p>
    <w:p w14:paraId="11660590" w14:textId="1013BEAB" w:rsidR="00A936D8" w:rsidRDefault="00A936D8">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60867206" w14:textId="77777777" w:rsidR="00A936D8" w:rsidRPr="00F92C41" w:rsidRDefault="00A936D8" w:rsidP="00F76E15">
      <w:pPr>
        <w:rPr>
          <w:rFonts w:ascii="游明朝" w:eastAsia="游明朝" w:hAnsi="游明朝"/>
          <w:color w:val="000000" w:themeColor="text1"/>
          <w:szCs w:val="21"/>
        </w:rPr>
      </w:pPr>
    </w:p>
    <w:p w14:paraId="673F392D" w14:textId="043A5191" w:rsidR="00F92C41" w:rsidRPr="00F92C41" w:rsidRDefault="00F92C41" w:rsidP="00E5285B">
      <w:pPr>
        <w:pStyle w:val="af0"/>
        <w:numPr>
          <w:ilvl w:val="0"/>
          <w:numId w:val="60"/>
        </w:numPr>
        <w:ind w:leftChars="0" w:firstLineChars="0" w:hanging="144"/>
        <w:rPr>
          <w:color w:val="000000" w:themeColor="text1"/>
        </w:rPr>
      </w:pPr>
      <w:r w:rsidRPr="00F92C41">
        <w:rPr>
          <w:rFonts w:hint="eastAsia"/>
          <w:color w:val="000000" w:themeColor="text1"/>
        </w:rPr>
        <w:t>単体</w:t>
      </w:r>
      <w:r w:rsidRPr="00F92C41">
        <w:rPr>
          <w:rFonts w:hint="eastAsia"/>
        </w:rPr>
        <w:t>テスト仕様書作成</w:t>
      </w:r>
    </w:p>
    <w:p w14:paraId="7F815460" w14:textId="3802B3A2" w:rsidR="00F92C41" w:rsidRPr="00F92C41" w:rsidRDefault="00F92C41" w:rsidP="00F92C41">
      <w:pPr>
        <w:ind w:leftChars="202" w:left="424" w:firstLineChars="100" w:firstLine="210"/>
        <w:rPr>
          <w:rFonts w:ascii="游明朝" w:eastAsia="游明朝" w:hAnsi="游明朝"/>
          <w:color w:val="000000" w:themeColor="text1"/>
          <w:szCs w:val="21"/>
        </w:rPr>
      </w:pPr>
      <w:r w:rsidRPr="009A0DB8">
        <w:rPr>
          <w:rFonts w:ascii="游明朝" w:eastAsia="游明朝" w:hAnsi="游明朝" w:hint="eastAsia"/>
          <w:color w:val="000000" w:themeColor="text1"/>
          <w:szCs w:val="21"/>
        </w:rPr>
        <w:t>開発責任者は、共通処理/他シス連携リーダーと協力して、単体テスト仕様書作成を受注業者に</w:t>
      </w:r>
      <w:r w:rsidR="00131323" w:rsidRPr="00DF5790">
        <w:rPr>
          <w:rFonts w:ascii="游明朝" w:eastAsia="游明朝" w:hAnsi="游明朝" w:hint="eastAsia"/>
          <w:color w:val="000000" w:themeColor="text1"/>
          <w:szCs w:val="21"/>
        </w:rPr>
        <w:t>依頼</w:t>
      </w:r>
      <w:r w:rsidRPr="00DF5790">
        <w:rPr>
          <w:rFonts w:ascii="游明朝" w:eastAsia="游明朝" w:hAnsi="游明朝" w:hint="eastAsia"/>
          <w:color w:val="000000" w:themeColor="text1"/>
          <w:szCs w:val="21"/>
        </w:rPr>
        <w:t>し</w:t>
      </w:r>
      <w:r w:rsidRPr="009A0DB8">
        <w:rPr>
          <w:rFonts w:ascii="游明朝" w:eastAsia="游明朝" w:hAnsi="游明朝" w:hint="eastAsia"/>
          <w:color w:val="000000" w:themeColor="text1"/>
          <w:szCs w:val="21"/>
        </w:rPr>
        <w:t>ます</w:t>
      </w:r>
      <w:r w:rsidRPr="00F92C41">
        <w:rPr>
          <w:rFonts w:ascii="游明朝" w:eastAsia="游明朝" w:hAnsi="游明朝" w:hint="eastAsia"/>
          <w:color w:val="000000" w:themeColor="text1"/>
          <w:szCs w:val="21"/>
        </w:rPr>
        <w:t>。受注業者は、品質基準、テスト観点（正常系、異常系、境界値など）を踏まえてプログラム規模に応じてテスト項目を必要数洗い出し、単体テスト仕様書を作成します。</w:t>
      </w:r>
    </w:p>
    <w:p w14:paraId="1F8EEFB2"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498E4D37" w14:textId="0892561D" w:rsidR="00F92C41" w:rsidRPr="00F92C41" w:rsidRDefault="00323D62" w:rsidP="00F92C41">
      <w:pPr>
        <w:ind w:firstLineChars="100" w:firstLine="210"/>
        <w:jc w:val="left"/>
        <w:rPr>
          <w:color w:val="000000" w:themeColor="text1"/>
        </w:rPr>
      </w:pPr>
      <w:r>
        <w:rPr>
          <w:rFonts w:ascii="MS UI Gothic" w:eastAsia="MS UI Gothic" w:hAnsi="MS UI Gothic" w:hint="eastAsia"/>
          <w:color w:val="000000" w:themeColor="text1"/>
          <w:szCs w:val="21"/>
          <w:bdr w:val="single" w:sz="4" w:space="0" w:color="auto"/>
        </w:rPr>
        <w:t>単体</w:t>
      </w:r>
      <w:r w:rsidR="00F92C41" w:rsidRPr="00F92C41">
        <w:rPr>
          <w:rFonts w:ascii="MS UI Gothic" w:eastAsia="MS UI Gothic" w:hAnsi="MS UI Gothic" w:hint="eastAsia"/>
          <w:color w:val="000000" w:themeColor="text1"/>
          <w:szCs w:val="21"/>
          <w:bdr w:val="single" w:sz="4" w:space="0" w:color="auto"/>
        </w:rPr>
        <w:t>テスト仕様書</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984"/>
        <w:gridCol w:w="6191"/>
      </w:tblGrid>
      <w:tr w:rsidR="00F92C41" w:rsidRPr="00F92C41" w14:paraId="305161F1" w14:textId="77777777" w:rsidTr="00356366">
        <w:tc>
          <w:tcPr>
            <w:tcW w:w="1984" w:type="dxa"/>
            <w:shd w:val="clear" w:color="auto" w:fill="002060"/>
          </w:tcPr>
          <w:p w14:paraId="733510BE" w14:textId="77777777" w:rsidR="00F92C41" w:rsidRPr="00356366" w:rsidRDefault="00F92C41" w:rsidP="00F92C41">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項目</w:t>
            </w:r>
          </w:p>
        </w:tc>
        <w:tc>
          <w:tcPr>
            <w:tcW w:w="6191" w:type="dxa"/>
            <w:shd w:val="clear" w:color="auto" w:fill="002060"/>
          </w:tcPr>
          <w:p w14:paraId="55D03A17" w14:textId="77777777" w:rsidR="00F92C41" w:rsidRPr="00356366" w:rsidRDefault="00F92C41" w:rsidP="00F92C41">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記述内容</w:t>
            </w:r>
          </w:p>
        </w:tc>
      </w:tr>
      <w:tr w:rsidR="00F92C41" w:rsidRPr="00F92C41" w14:paraId="7978CCB6" w14:textId="77777777" w:rsidTr="0024565B">
        <w:tc>
          <w:tcPr>
            <w:tcW w:w="1984" w:type="dxa"/>
          </w:tcPr>
          <w:p w14:paraId="3D272F5F"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区分</w:t>
            </w:r>
          </w:p>
        </w:tc>
        <w:tc>
          <w:tcPr>
            <w:tcW w:w="6191" w:type="dxa"/>
          </w:tcPr>
          <w:p w14:paraId="23511AAB"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正常系、異常系、境界値、他の区分</w:t>
            </w:r>
          </w:p>
        </w:tc>
      </w:tr>
      <w:tr w:rsidR="00F92C41" w:rsidRPr="00F92C41" w14:paraId="525842B9" w14:textId="77777777" w:rsidTr="0024565B">
        <w:tc>
          <w:tcPr>
            <w:tcW w:w="1984" w:type="dxa"/>
          </w:tcPr>
          <w:p w14:paraId="2A5263F8"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テスト対象</w:t>
            </w:r>
          </w:p>
        </w:tc>
        <w:tc>
          <w:tcPr>
            <w:tcW w:w="6191" w:type="dxa"/>
          </w:tcPr>
          <w:p w14:paraId="35D1F2B1" w14:textId="6E9C3F7D"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テスト対象となるプログラムID</w:t>
            </w:r>
            <w:r w:rsidR="00E154E7">
              <w:rPr>
                <w:rFonts w:ascii="MS UI Gothic" w:eastAsia="MS UI Gothic" w:hAnsi="MS UI Gothic" w:hint="eastAsia"/>
                <w:color w:val="000000" w:themeColor="text1"/>
                <w:sz w:val="18"/>
                <w:szCs w:val="18"/>
              </w:rPr>
              <w:t>等</w:t>
            </w:r>
          </w:p>
        </w:tc>
      </w:tr>
      <w:tr w:rsidR="00F92C41" w:rsidRPr="00F92C41" w14:paraId="78772898" w14:textId="77777777" w:rsidTr="0024565B">
        <w:tc>
          <w:tcPr>
            <w:tcW w:w="1984" w:type="dxa"/>
          </w:tcPr>
          <w:p w14:paraId="1F04858E"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テスト内容</w:t>
            </w:r>
          </w:p>
        </w:tc>
        <w:tc>
          <w:tcPr>
            <w:tcW w:w="6191" w:type="dxa"/>
          </w:tcPr>
          <w:p w14:paraId="0B8463F8"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設計書に沿った機能仕様・エラー処理仕様・出力仕様の確認</w:t>
            </w:r>
          </w:p>
          <w:p w14:paraId="70FBCA3A" w14:textId="5C8A223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イレギュラーデータ入力時</w:t>
            </w:r>
            <w:r w:rsidR="00E154E7">
              <w:rPr>
                <w:rFonts w:ascii="MS UI Gothic" w:eastAsia="MS UI Gothic" w:hAnsi="MS UI Gothic" w:hint="eastAsia"/>
                <w:color w:val="000000" w:themeColor="text1"/>
                <w:sz w:val="18"/>
                <w:szCs w:val="18"/>
              </w:rPr>
              <w:t>等</w:t>
            </w:r>
            <w:r w:rsidRPr="00F92C41">
              <w:rPr>
                <w:rFonts w:ascii="MS UI Gothic" w:eastAsia="MS UI Gothic" w:hAnsi="MS UI Gothic" w:hint="eastAsia"/>
                <w:color w:val="000000" w:themeColor="text1"/>
                <w:sz w:val="18"/>
                <w:szCs w:val="18"/>
              </w:rPr>
              <w:t>の動作確認</w:t>
            </w:r>
          </w:p>
          <w:p w14:paraId="068A0890" w14:textId="18496EDF"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条件分岐判断</w:t>
            </w:r>
            <w:r w:rsidR="00E154E7">
              <w:rPr>
                <w:rFonts w:ascii="MS UI Gothic" w:eastAsia="MS UI Gothic" w:hAnsi="MS UI Gothic" w:hint="eastAsia"/>
                <w:color w:val="000000" w:themeColor="text1"/>
                <w:sz w:val="18"/>
                <w:szCs w:val="18"/>
              </w:rPr>
              <w:t>等</w:t>
            </w:r>
            <w:r w:rsidRPr="00F92C41">
              <w:rPr>
                <w:rFonts w:ascii="MS UI Gothic" w:eastAsia="MS UI Gothic" w:hAnsi="MS UI Gothic" w:hint="eastAsia"/>
                <w:color w:val="000000" w:themeColor="text1"/>
                <w:sz w:val="18"/>
                <w:szCs w:val="18"/>
              </w:rPr>
              <w:t>の数値の範囲内、範囲外のパターン</w:t>
            </w:r>
          </w:p>
        </w:tc>
      </w:tr>
      <w:tr w:rsidR="00F92C41" w:rsidRPr="00F92C41" w14:paraId="6CBCA6D2" w14:textId="77777777" w:rsidTr="0024565B">
        <w:tc>
          <w:tcPr>
            <w:tcW w:w="1984" w:type="dxa"/>
            <w:tcBorders>
              <w:top w:val="single" w:sz="4" w:space="0" w:color="auto"/>
              <w:left w:val="thinThickSmallGap" w:sz="24" w:space="0" w:color="auto"/>
              <w:bottom w:val="single" w:sz="4" w:space="0" w:color="auto"/>
              <w:right w:val="single" w:sz="4" w:space="0" w:color="auto"/>
            </w:tcBorders>
          </w:tcPr>
          <w:p w14:paraId="0E5D3679" w14:textId="13B1E890"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操作</w:t>
            </w:r>
            <w:r w:rsidR="00703E02">
              <w:rPr>
                <w:rFonts w:ascii="MS UI Gothic" w:eastAsia="MS UI Gothic" w:hAnsi="MS UI Gothic" w:hint="eastAsia"/>
                <w:color w:val="000000" w:themeColor="text1"/>
                <w:sz w:val="18"/>
                <w:szCs w:val="18"/>
              </w:rPr>
              <w:t>ユーザ</w:t>
            </w:r>
            <w:r w:rsidRPr="00F92C41">
              <w:rPr>
                <w:rFonts w:ascii="MS UI Gothic" w:eastAsia="MS UI Gothic" w:hAnsi="MS UI Gothic" w:hint="eastAsia"/>
                <w:color w:val="000000" w:themeColor="text1"/>
                <w:sz w:val="18"/>
                <w:szCs w:val="18"/>
              </w:rPr>
              <w:t>ID/操作端末</w:t>
            </w:r>
          </w:p>
        </w:tc>
        <w:tc>
          <w:tcPr>
            <w:tcW w:w="6191" w:type="dxa"/>
            <w:tcBorders>
              <w:top w:val="single" w:sz="4" w:space="0" w:color="auto"/>
              <w:left w:val="single" w:sz="4" w:space="0" w:color="auto"/>
              <w:bottom w:val="single" w:sz="4" w:space="0" w:color="auto"/>
              <w:right w:val="thickThinSmallGap" w:sz="24" w:space="0" w:color="auto"/>
            </w:tcBorders>
          </w:tcPr>
          <w:p w14:paraId="28FF7F20"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テストで使用するアカウント、端末機器</w:t>
            </w:r>
          </w:p>
        </w:tc>
      </w:tr>
      <w:tr w:rsidR="00F92C41" w:rsidRPr="00F92C41" w14:paraId="77B952C0" w14:textId="77777777" w:rsidTr="0024565B">
        <w:tc>
          <w:tcPr>
            <w:tcW w:w="1984" w:type="dxa"/>
            <w:tcBorders>
              <w:top w:val="single" w:sz="4" w:space="0" w:color="auto"/>
              <w:left w:val="thinThickSmallGap" w:sz="24" w:space="0" w:color="auto"/>
              <w:bottom w:val="single" w:sz="4" w:space="0" w:color="auto"/>
              <w:right w:val="single" w:sz="4" w:space="0" w:color="auto"/>
            </w:tcBorders>
          </w:tcPr>
          <w:p w14:paraId="1C58A8F9"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実施者/確認者</w:t>
            </w:r>
          </w:p>
        </w:tc>
        <w:tc>
          <w:tcPr>
            <w:tcW w:w="6191" w:type="dxa"/>
            <w:tcBorders>
              <w:top w:val="single" w:sz="4" w:space="0" w:color="auto"/>
              <w:left w:val="single" w:sz="4" w:space="0" w:color="auto"/>
              <w:bottom w:val="single" w:sz="4" w:space="0" w:color="auto"/>
              <w:right w:val="thickThinSmallGap" w:sz="24" w:space="0" w:color="auto"/>
            </w:tcBorders>
          </w:tcPr>
          <w:p w14:paraId="1057147A" w14:textId="5E6D35C1"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テスト実施者</w:t>
            </w:r>
            <w:r w:rsidR="00552F62">
              <w:rPr>
                <w:rFonts w:ascii="MS UI Gothic" w:eastAsia="MS UI Gothic" w:hAnsi="MS UI Gothic" w:hint="eastAsia"/>
                <w:color w:val="000000" w:themeColor="text1"/>
                <w:sz w:val="18"/>
                <w:szCs w:val="18"/>
              </w:rPr>
              <w:t>及び</w:t>
            </w:r>
            <w:r w:rsidRPr="00F92C41">
              <w:rPr>
                <w:rFonts w:ascii="MS UI Gothic" w:eastAsia="MS UI Gothic" w:hAnsi="MS UI Gothic" w:hint="eastAsia"/>
                <w:color w:val="000000" w:themeColor="text1"/>
                <w:sz w:val="18"/>
                <w:szCs w:val="18"/>
              </w:rPr>
              <w:t>テスト結果確認者</w:t>
            </w:r>
          </w:p>
        </w:tc>
      </w:tr>
      <w:tr w:rsidR="00F92C41" w:rsidRPr="00F92C41" w14:paraId="4E34FDC1" w14:textId="77777777" w:rsidTr="0024565B">
        <w:tc>
          <w:tcPr>
            <w:tcW w:w="1984" w:type="dxa"/>
          </w:tcPr>
          <w:p w14:paraId="1BA88610"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実施予定日/実施日/再実施日</w:t>
            </w:r>
          </w:p>
        </w:tc>
        <w:tc>
          <w:tcPr>
            <w:tcW w:w="6191" w:type="dxa"/>
          </w:tcPr>
          <w:p w14:paraId="2B2BE676"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テスト実施予定日、テスト実施日、再実施日</w:t>
            </w:r>
          </w:p>
        </w:tc>
      </w:tr>
      <w:tr w:rsidR="00F92C41" w:rsidRPr="00F92C41" w14:paraId="3FDEC19D" w14:textId="77777777" w:rsidTr="0024565B">
        <w:tc>
          <w:tcPr>
            <w:tcW w:w="1984" w:type="dxa"/>
          </w:tcPr>
          <w:p w14:paraId="61F7BA7D"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合否</w:t>
            </w:r>
          </w:p>
        </w:tc>
        <w:tc>
          <w:tcPr>
            <w:tcW w:w="6191" w:type="dxa"/>
          </w:tcPr>
          <w:p w14:paraId="77BA4465" w14:textId="47041BDC" w:rsidR="00F92C41" w:rsidRPr="00F92C41" w:rsidRDefault="00237156" w:rsidP="00237156">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プログラム設計書</w:t>
            </w:r>
            <w:r w:rsidR="00F92C41" w:rsidRPr="00F92C41">
              <w:rPr>
                <w:rFonts w:ascii="MS UI Gothic" w:eastAsia="MS UI Gothic" w:hAnsi="MS UI Gothic" w:hint="eastAsia"/>
                <w:color w:val="000000" w:themeColor="text1"/>
                <w:sz w:val="18"/>
                <w:szCs w:val="18"/>
              </w:rPr>
              <w:t>通りか</w:t>
            </w:r>
            <w:r>
              <w:rPr>
                <w:rFonts w:ascii="MS UI Gothic" w:eastAsia="MS UI Gothic" w:hAnsi="MS UI Gothic" w:hint="eastAsia"/>
                <w:color w:val="000000" w:themeColor="text1"/>
                <w:sz w:val="18"/>
                <w:szCs w:val="18"/>
              </w:rPr>
              <w:t>、要件以外の処理を実施していないか</w:t>
            </w:r>
          </w:p>
        </w:tc>
      </w:tr>
      <w:tr w:rsidR="00F92C41" w:rsidRPr="00F92C41" w14:paraId="4DC6C661" w14:textId="77777777" w:rsidTr="0024565B">
        <w:tc>
          <w:tcPr>
            <w:tcW w:w="1984" w:type="dxa"/>
          </w:tcPr>
          <w:p w14:paraId="5FB685AA"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再実施合否</w:t>
            </w:r>
          </w:p>
        </w:tc>
        <w:tc>
          <w:tcPr>
            <w:tcW w:w="6191" w:type="dxa"/>
          </w:tcPr>
          <w:p w14:paraId="7832BE98" w14:textId="77777777" w:rsidR="00F92C41" w:rsidRPr="00F92C41" w:rsidRDefault="00F92C41" w:rsidP="00F92C41">
            <w:pPr>
              <w:rPr>
                <w:rFonts w:ascii="MS UI Gothic" w:eastAsia="MS UI Gothic" w:hAnsi="MS UI Gothic"/>
                <w:color w:val="000000" w:themeColor="text1"/>
                <w:sz w:val="18"/>
                <w:szCs w:val="18"/>
              </w:rPr>
            </w:pPr>
            <w:r w:rsidRPr="00F92C41">
              <w:rPr>
                <w:rFonts w:ascii="MS UI Gothic" w:eastAsia="MS UI Gothic" w:hAnsi="MS UI Gothic" w:hint="eastAsia"/>
                <w:color w:val="000000" w:themeColor="text1"/>
                <w:sz w:val="18"/>
                <w:szCs w:val="18"/>
              </w:rPr>
              <w:t>再テスト結果</w:t>
            </w:r>
          </w:p>
        </w:tc>
      </w:tr>
    </w:tbl>
    <w:p w14:paraId="5DB54623" w14:textId="77777777" w:rsidR="00F92C41" w:rsidRPr="00F92C41" w:rsidRDefault="00F92C41" w:rsidP="00F92C41">
      <w:pPr>
        <w:ind w:firstLineChars="100" w:firstLine="210"/>
        <w:rPr>
          <w:rFonts w:ascii="MS UI Gothic" w:eastAsia="MS UI Gothic" w:hAnsi="MS UI Gothic"/>
          <w:color w:val="000000" w:themeColor="text1"/>
          <w:szCs w:val="21"/>
        </w:rPr>
      </w:pPr>
    </w:p>
    <w:p w14:paraId="0E5090D3" w14:textId="4C57D1EF" w:rsidR="00F92C41" w:rsidRPr="00F92C41" w:rsidRDefault="00F92C41" w:rsidP="00E5285B">
      <w:pPr>
        <w:pStyle w:val="af0"/>
        <w:numPr>
          <w:ilvl w:val="0"/>
          <w:numId w:val="60"/>
        </w:numPr>
        <w:ind w:leftChars="0" w:firstLineChars="0" w:hanging="144"/>
        <w:rPr>
          <w:color w:val="000000" w:themeColor="text1"/>
        </w:rPr>
      </w:pPr>
      <w:r w:rsidRPr="00F92C41">
        <w:rPr>
          <w:rFonts w:hint="eastAsia"/>
          <w:color w:val="000000" w:themeColor="text1"/>
        </w:rPr>
        <w:t>プロセス評価の実施</w:t>
      </w:r>
    </w:p>
    <w:p w14:paraId="43D0958A" w14:textId="5AB227FD"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標準化リーダーは、単体テスト工程がテスト計画書及び</w:t>
      </w:r>
      <w:r w:rsidR="008C5279">
        <w:rPr>
          <w:rFonts w:ascii="游明朝" w:eastAsia="游明朝" w:hAnsi="游明朝" w:hint="eastAsia"/>
          <w:color w:val="000000" w:themeColor="text1"/>
          <w:szCs w:val="21"/>
        </w:rPr>
        <w:t>開発ガイドライン</w:t>
      </w:r>
      <w:r w:rsidRPr="00F92C41">
        <w:rPr>
          <w:rFonts w:ascii="游明朝" w:eastAsia="游明朝" w:hAnsi="游明朝" w:hint="eastAsia"/>
          <w:color w:val="000000" w:themeColor="text1"/>
          <w:szCs w:val="21"/>
        </w:rPr>
        <w:t>に沿って適切に実施されているか、適宜プロセス評価を行います。問題がある場合は原因を調査し、以降に問題が生じないよう共通処理/他シス連携リーダーに是正措置を講じさせます。</w:t>
      </w:r>
    </w:p>
    <w:p w14:paraId="3405B363" w14:textId="77777777" w:rsidR="00F92C41" w:rsidRPr="00F92C41" w:rsidRDefault="00F92C41" w:rsidP="00F92C41">
      <w:pPr>
        <w:rPr>
          <w:rFonts w:ascii="MS UI Gothic" w:eastAsia="MS UI Gothic" w:hAnsi="MS UI Gothic"/>
          <w:color w:val="000000" w:themeColor="text1"/>
          <w:szCs w:val="21"/>
        </w:rPr>
      </w:pPr>
    </w:p>
    <w:p w14:paraId="59BFB827" w14:textId="6CDF88F1" w:rsidR="00F92C41" w:rsidRPr="00F92C41" w:rsidRDefault="00F92C41" w:rsidP="00E5285B">
      <w:pPr>
        <w:pStyle w:val="af0"/>
        <w:numPr>
          <w:ilvl w:val="0"/>
          <w:numId w:val="60"/>
        </w:numPr>
        <w:ind w:leftChars="0" w:firstLineChars="0" w:hanging="144"/>
        <w:rPr>
          <w:color w:val="000000" w:themeColor="text1"/>
        </w:rPr>
      </w:pPr>
      <w:r w:rsidRPr="00F92C41">
        <w:rPr>
          <w:rFonts w:hint="eastAsia"/>
          <w:color w:val="000000" w:themeColor="text1"/>
        </w:rPr>
        <w:t>単体テスト仕様書</w:t>
      </w:r>
      <w:r w:rsidRPr="00F92C41">
        <w:rPr>
          <w:rFonts w:hint="eastAsia"/>
        </w:rPr>
        <w:t>レビュー</w:t>
      </w:r>
    </w:p>
    <w:p w14:paraId="2B088C2E"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【レビュー実施】</w:t>
      </w:r>
    </w:p>
    <w:p w14:paraId="01F69CA7"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単体テスト仕様書の完成パートについて、本市・受注業者の双方で確認します。確認にあたっては、本市からは開発責任者、開発リーダーが参加し、受注業者からは責任者、担当者の参加を求め、テスト仕様書の記載内容について、漏れや誤りがないか、以下のテスト観点が考慮されているかを確認します。</w:t>
      </w:r>
    </w:p>
    <w:p w14:paraId="6CE46145" w14:textId="0794A105" w:rsidR="004371BB" w:rsidRDefault="004371BB">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10749386" w14:textId="77777777" w:rsidR="00F92C41" w:rsidRPr="00F92C41" w:rsidRDefault="00F92C41" w:rsidP="00F92C41">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単体テスト観点</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F92C41" w:rsidRPr="00F92C41" w14:paraId="4A9EE35A" w14:textId="77777777" w:rsidTr="0024565B">
        <w:trPr>
          <w:trHeight w:val="495"/>
        </w:trPr>
        <w:tc>
          <w:tcPr>
            <w:tcW w:w="1377" w:type="dxa"/>
            <w:shd w:val="clear" w:color="auto" w:fill="002060"/>
            <w:vAlign w:val="center"/>
            <w:hideMark/>
          </w:tcPr>
          <w:p w14:paraId="634C4508"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分類</w:t>
            </w:r>
          </w:p>
        </w:tc>
        <w:tc>
          <w:tcPr>
            <w:tcW w:w="6758" w:type="dxa"/>
            <w:shd w:val="clear" w:color="auto" w:fill="002060"/>
            <w:vAlign w:val="center"/>
            <w:hideMark/>
          </w:tcPr>
          <w:p w14:paraId="00013D72"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テスト観点</w:t>
            </w:r>
          </w:p>
        </w:tc>
      </w:tr>
      <w:tr w:rsidR="00F92C41" w:rsidRPr="00F92C41" w14:paraId="096D15CC" w14:textId="77777777" w:rsidTr="0024565B">
        <w:trPr>
          <w:trHeight w:val="20"/>
        </w:trPr>
        <w:tc>
          <w:tcPr>
            <w:tcW w:w="1377" w:type="dxa"/>
            <w:vMerge w:val="restart"/>
            <w:shd w:val="clear" w:color="auto" w:fill="auto"/>
            <w:vAlign w:val="center"/>
          </w:tcPr>
          <w:p w14:paraId="4C84E297"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画面</w:t>
            </w:r>
          </w:p>
        </w:tc>
        <w:tc>
          <w:tcPr>
            <w:tcW w:w="6758" w:type="dxa"/>
            <w:shd w:val="clear" w:color="auto" w:fill="auto"/>
          </w:tcPr>
          <w:p w14:paraId="20F59BF7" w14:textId="3125A38F"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初期表示や結果表示</w:t>
            </w:r>
            <w:r w:rsidR="00E154E7" w:rsidRPr="00EF39AB">
              <w:rPr>
                <w:rFonts w:ascii="MS UI Gothic" w:eastAsia="MS UI Gothic" w:hAnsi="MS UI Gothic" w:hint="eastAsia"/>
                <w:color w:val="000000" w:themeColor="text1"/>
                <w:sz w:val="18"/>
                <w:szCs w:val="18"/>
              </w:rPr>
              <w:t>等</w:t>
            </w:r>
            <w:r w:rsidRPr="00EF39AB">
              <w:rPr>
                <w:rFonts w:ascii="MS UI Gothic" w:eastAsia="MS UI Gothic" w:hAnsi="MS UI Gothic" w:hint="eastAsia"/>
                <w:color w:val="000000" w:themeColor="text1"/>
                <w:sz w:val="18"/>
                <w:szCs w:val="18"/>
              </w:rPr>
              <w:t>において、レイアウト、項目名、項目属性（桁数、フォント、データ型など）、項目表記（暦やコードの日本語化など）、ボタン名は設計どおりか。</w:t>
            </w:r>
          </w:p>
        </w:tc>
      </w:tr>
      <w:tr w:rsidR="00F92C41" w:rsidRPr="00F92C41" w14:paraId="79D7ECCF" w14:textId="77777777" w:rsidTr="0024565B">
        <w:trPr>
          <w:trHeight w:val="20"/>
        </w:trPr>
        <w:tc>
          <w:tcPr>
            <w:tcW w:w="1377" w:type="dxa"/>
            <w:vMerge/>
            <w:shd w:val="clear" w:color="auto" w:fill="auto"/>
            <w:vAlign w:val="center"/>
          </w:tcPr>
          <w:p w14:paraId="38E9D607"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7DC496BE"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初期画面表示、データ入力時、コンボボックス操作時、ボタン押下時において、処理仕様は設計どおりか。</w:t>
            </w:r>
          </w:p>
        </w:tc>
      </w:tr>
      <w:tr w:rsidR="00F92C41" w:rsidRPr="00F92C41" w14:paraId="22EBB37F" w14:textId="77777777" w:rsidTr="0024565B">
        <w:trPr>
          <w:trHeight w:val="20"/>
        </w:trPr>
        <w:tc>
          <w:tcPr>
            <w:tcW w:w="1377" w:type="dxa"/>
            <w:vMerge/>
            <w:shd w:val="clear" w:color="auto" w:fill="auto"/>
            <w:vAlign w:val="center"/>
          </w:tcPr>
          <w:p w14:paraId="6BA4AFB7"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27F5FCB0"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入力不備について、すべてのパターンでエラー表示されるか。</w:t>
            </w:r>
          </w:p>
        </w:tc>
      </w:tr>
      <w:tr w:rsidR="00F92C41" w:rsidRPr="00F92C41" w14:paraId="69941F02" w14:textId="77777777" w:rsidTr="0024565B">
        <w:trPr>
          <w:trHeight w:val="20"/>
        </w:trPr>
        <w:tc>
          <w:tcPr>
            <w:tcW w:w="1377" w:type="dxa"/>
            <w:vMerge/>
            <w:shd w:val="clear" w:color="auto" w:fill="auto"/>
            <w:vAlign w:val="center"/>
          </w:tcPr>
          <w:p w14:paraId="4751D485"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2952D3CD"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確認メッセージやエラーメッセージは設計どおりか。表記が統一されているか。</w:t>
            </w:r>
          </w:p>
        </w:tc>
      </w:tr>
      <w:tr w:rsidR="00F92C41" w:rsidRPr="00F92C41" w14:paraId="2A26E325" w14:textId="77777777" w:rsidTr="0024565B">
        <w:trPr>
          <w:trHeight w:val="20"/>
        </w:trPr>
        <w:tc>
          <w:tcPr>
            <w:tcW w:w="1377" w:type="dxa"/>
            <w:vMerge/>
            <w:shd w:val="clear" w:color="auto" w:fill="auto"/>
            <w:vAlign w:val="center"/>
          </w:tcPr>
          <w:p w14:paraId="72769120"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49AA6D10"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画面内のタブ順序は設計どおりか。</w:t>
            </w:r>
          </w:p>
        </w:tc>
      </w:tr>
      <w:tr w:rsidR="00F92C41" w:rsidRPr="00F92C41" w14:paraId="3592CB40" w14:textId="77777777" w:rsidTr="0024565B">
        <w:trPr>
          <w:trHeight w:val="20"/>
        </w:trPr>
        <w:tc>
          <w:tcPr>
            <w:tcW w:w="1377" w:type="dxa"/>
            <w:vMerge/>
            <w:shd w:val="clear" w:color="auto" w:fill="auto"/>
            <w:vAlign w:val="center"/>
          </w:tcPr>
          <w:p w14:paraId="30E4BE3C"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p>
        </w:tc>
        <w:tc>
          <w:tcPr>
            <w:tcW w:w="6758" w:type="dxa"/>
            <w:shd w:val="clear" w:color="auto" w:fill="auto"/>
          </w:tcPr>
          <w:p w14:paraId="5262DBB0"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ボタンとファンクションキーの割り当ては設計どおりか。</w:t>
            </w:r>
          </w:p>
        </w:tc>
      </w:tr>
      <w:tr w:rsidR="00F92C41" w:rsidRPr="00F92C41" w14:paraId="4BC1F62E" w14:textId="77777777" w:rsidTr="0024565B">
        <w:trPr>
          <w:trHeight w:val="20"/>
        </w:trPr>
        <w:tc>
          <w:tcPr>
            <w:tcW w:w="1377" w:type="dxa"/>
            <w:vMerge/>
            <w:shd w:val="clear" w:color="auto" w:fill="auto"/>
            <w:vAlign w:val="center"/>
          </w:tcPr>
          <w:p w14:paraId="5B8C27B2"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2ADBC283"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操作者毎の参照/更新権限は正しいか。権限による項目やボタンの表示/非表示は設計どおりか。</w:t>
            </w:r>
          </w:p>
        </w:tc>
      </w:tr>
      <w:tr w:rsidR="00F92C41" w:rsidRPr="00F92C41" w14:paraId="6B5A18D9" w14:textId="77777777" w:rsidTr="0024565B">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6B0E0D56"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帳票</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5229927"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帳票レイアウト、ヘッダー名、項目名、項目属性は設計どおりか。</w:t>
            </w:r>
          </w:p>
        </w:tc>
      </w:tr>
      <w:tr w:rsidR="00F92C41" w:rsidRPr="00F92C41" w14:paraId="2574F18E" w14:textId="77777777" w:rsidTr="0024565B">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7A78390F"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131FAF1" w14:textId="0B0F916B"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編集仕様、集計仕様、基準日/作成日</w:t>
            </w:r>
            <w:r w:rsidR="00E154E7" w:rsidRPr="00EF39AB">
              <w:rPr>
                <w:rFonts w:ascii="MS UI Gothic" w:eastAsia="MS UI Gothic" w:hAnsi="MS UI Gothic" w:hint="eastAsia"/>
                <w:color w:val="000000" w:themeColor="text1"/>
                <w:sz w:val="18"/>
                <w:szCs w:val="18"/>
              </w:rPr>
              <w:t>等</w:t>
            </w:r>
            <w:r w:rsidRPr="00EF39AB">
              <w:rPr>
                <w:rFonts w:ascii="MS UI Gothic" w:eastAsia="MS UI Gothic" w:hAnsi="MS UI Gothic" w:hint="eastAsia"/>
                <w:color w:val="000000" w:themeColor="text1"/>
                <w:sz w:val="18"/>
                <w:szCs w:val="18"/>
              </w:rPr>
              <w:t>の日付、改ページ仕様は設計どおりか。設計外の動作をしていないか。</w:t>
            </w:r>
          </w:p>
        </w:tc>
      </w:tr>
      <w:tr w:rsidR="00F92C41" w:rsidRPr="00F92C41" w14:paraId="5245A120" w14:textId="77777777" w:rsidTr="0024565B">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12638DC2"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処理</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04215A9" w14:textId="168FB7CC"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判断、編集、集計</w:t>
            </w:r>
            <w:r w:rsidR="00E154E7" w:rsidRPr="00EF39AB">
              <w:rPr>
                <w:rFonts w:ascii="MS UI Gothic" w:eastAsia="MS UI Gothic" w:hAnsi="MS UI Gothic" w:hint="eastAsia"/>
                <w:color w:val="000000" w:themeColor="text1"/>
                <w:sz w:val="18"/>
                <w:szCs w:val="18"/>
              </w:rPr>
              <w:t>等</w:t>
            </w:r>
            <w:r w:rsidRPr="00EF39AB">
              <w:rPr>
                <w:rFonts w:ascii="MS UI Gothic" w:eastAsia="MS UI Gothic" w:hAnsi="MS UI Gothic" w:hint="eastAsia"/>
                <w:color w:val="000000" w:themeColor="text1"/>
                <w:sz w:val="18"/>
                <w:szCs w:val="18"/>
              </w:rPr>
              <w:t>の処理仕様は設計どおりか。</w:t>
            </w:r>
          </w:p>
        </w:tc>
      </w:tr>
      <w:tr w:rsidR="00F92C41" w:rsidRPr="00F92C41" w14:paraId="04A888B6" w14:textId="77777777" w:rsidTr="0024565B">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54433352"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3114C3CE"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出力仕様は設計どおりか。</w:t>
            </w:r>
          </w:p>
        </w:tc>
      </w:tr>
      <w:tr w:rsidR="00F92C41" w:rsidRPr="00F92C41" w14:paraId="72950F1E" w14:textId="77777777" w:rsidTr="0024565B">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50915D8C"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3BE9CDF"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要件以外の処理がされていないか。</w:t>
            </w:r>
          </w:p>
        </w:tc>
      </w:tr>
      <w:tr w:rsidR="00F92C41" w:rsidRPr="00F92C41" w14:paraId="4DA61B89" w14:textId="77777777" w:rsidTr="0024565B">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5B71F8B1"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3E5E95D0"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エラー処理仕様は設計どおりか。</w:t>
            </w:r>
          </w:p>
        </w:tc>
      </w:tr>
      <w:tr w:rsidR="00F92C41" w:rsidRPr="00F92C41" w14:paraId="45180636" w14:textId="77777777" w:rsidTr="0024565B">
        <w:trPr>
          <w:trHeight w:val="20"/>
        </w:trPr>
        <w:tc>
          <w:tcPr>
            <w:tcW w:w="1377" w:type="dxa"/>
            <w:vMerge/>
            <w:tcBorders>
              <w:left w:val="thinThickSmallGap" w:sz="24" w:space="0" w:color="auto"/>
              <w:bottom w:val="single" w:sz="4" w:space="0" w:color="auto"/>
              <w:right w:val="single" w:sz="4" w:space="0" w:color="auto"/>
            </w:tcBorders>
            <w:shd w:val="clear" w:color="auto" w:fill="auto"/>
            <w:vAlign w:val="center"/>
          </w:tcPr>
          <w:p w14:paraId="787B41D7"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B99C49A"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入力データが0件の時の動作に問題ないか。</w:t>
            </w:r>
          </w:p>
        </w:tc>
      </w:tr>
      <w:tr w:rsidR="00F92C41" w:rsidRPr="00F92C41" w14:paraId="1102A1E9"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5B31D49"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共通</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37740EE"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処理分岐のパターンを網羅しているか。境界値内外を検証しているか。</w:t>
            </w:r>
          </w:p>
        </w:tc>
      </w:tr>
      <w:tr w:rsidR="00F92C41" w:rsidRPr="00F92C41" w14:paraId="523A6C09" w14:textId="77777777" w:rsidTr="0024565B">
        <w:trPr>
          <w:trHeight w:val="20"/>
        </w:trPr>
        <w:tc>
          <w:tcPr>
            <w:tcW w:w="1377" w:type="dxa"/>
            <w:vMerge w:val="restart"/>
            <w:shd w:val="clear" w:color="auto" w:fill="auto"/>
            <w:vAlign w:val="center"/>
          </w:tcPr>
          <w:p w14:paraId="2D0A2B02"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品質担保</w:t>
            </w:r>
          </w:p>
        </w:tc>
        <w:tc>
          <w:tcPr>
            <w:tcW w:w="6758" w:type="dxa"/>
            <w:shd w:val="clear" w:color="auto" w:fill="auto"/>
          </w:tcPr>
          <w:p w14:paraId="7A20AA83"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テスト密度が単体テスト品質基準を満たしているか。</w:t>
            </w:r>
          </w:p>
        </w:tc>
      </w:tr>
      <w:tr w:rsidR="00F92C41" w:rsidRPr="00F92C41" w14:paraId="2CA9A6C3" w14:textId="77777777" w:rsidTr="0024565B">
        <w:trPr>
          <w:trHeight w:val="20"/>
        </w:trPr>
        <w:tc>
          <w:tcPr>
            <w:tcW w:w="1377" w:type="dxa"/>
            <w:vMerge/>
            <w:shd w:val="clear" w:color="auto" w:fill="auto"/>
            <w:vAlign w:val="center"/>
          </w:tcPr>
          <w:p w14:paraId="264F6645"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p>
        </w:tc>
        <w:tc>
          <w:tcPr>
            <w:tcW w:w="6758" w:type="dxa"/>
            <w:shd w:val="clear" w:color="auto" w:fill="auto"/>
          </w:tcPr>
          <w:p w14:paraId="4F13261B"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テスト区分毎（正常系、異常系、境界値など）</w:t>
            </w:r>
            <w:r w:rsidRPr="00EF39AB">
              <w:rPr>
                <w:rFonts w:ascii="MS UI Gothic" w:eastAsia="MS UI Gothic" w:hAnsi="MS UI Gothic" w:hint="eastAsia"/>
                <w:sz w:val="18"/>
                <w:szCs w:val="18"/>
              </w:rPr>
              <w:t>のテスト項目割合について単体テスト品質基準を満たしているか。</w:t>
            </w:r>
          </w:p>
        </w:tc>
      </w:tr>
    </w:tbl>
    <w:p w14:paraId="036F4F39" w14:textId="77777777" w:rsidR="00F92C41" w:rsidRPr="00F92C41" w:rsidRDefault="00F92C41" w:rsidP="00F92C41">
      <w:pPr>
        <w:widowControl/>
        <w:jc w:val="left"/>
        <w:rPr>
          <w:rFonts w:ascii="MS UI Gothic" w:eastAsia="MS UI Gothic" w:hAnsi="MS UI Gothic"/>
          <w:color w:val="000000" w:themeColor="text1"/>
          <w:szCs w:val="21"/>
        </w:rPr>
      </w:pPr>
    </w:p>
    <w:p w14:paraId="603F0304" w14:textId="45A5DA2A" w:rsidR="00F92C41" w:rsidRPr="00F92C41" w:rsidRDefault="00F92C41" w:rsidP="00F92C41">
      <w:pPr>
        <w:ind w:leftChars="302" w:left="707" w:hangingChars="35" w:hanging="73"/>
        <w:rPr>
          <w:rFonts w:ascii="游明朝" w:eastAsia="游明朝" w:hAnsi="游明朝"/>
          <w:color w:val="000000" w:themeColor="text1"/>
          <w:szCs w:val="21"/>
        </w:rPr>
      </w:pPr>
    </w:p>
    <w:p w14:paraId="6C638AF7"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【指摘事項】</w:t>
      </w:r>
    </w:p>
    <w:p w14:paraId="41D70FC1" w14:textId="1EB41471"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レビューの指摘事項については、本市・受注業者で内容を確認し、修正要否の判断を行い、単体テスト工程内で解決するように調整し</w:t>
      </w:r>
      <w:r w:rsidR="00B17170">
        <w:rPr>
          <w:rFonts w:ascii="游明朝" w:eastAsia="游明朝" w:hAnsi="游明朝" w:hint="eastAsia"/>
          <w:color w:val="000000" w:themeColor="text1"/>
          <w:szCs w:val="21"/>
        </w:rPr>
        <w:t>て、</w:t>
      </w:r>
      <w:r w:rsidRPr="00B17170">
        <w:rPr>
          <w:rFonts w:ascii="游明朝" w:eastAsia="游明朝" w:hAnsi="游明朝" w:hint="eastAsia"/>
          <w:color w:val="000000" w:themeColor="text1"/>
          <w:szCs w:val="21"/>
        </w:rPr>
        <w:t>次工程に課題を残さないことを原則とします。</w:t>
      </w:r>
    </w:p>
    <w:p w14:paraId="728439D9" w14:textId="77777777" w:rsidR="00F92C41" w:rsidRPr="00F92C41" w:rsidRDefault="00F92C41" w:rsidP="00F92C41">
      <w:pPr>
        <w:rPr>
          <w:rFonts w:ascii="MS UI Gothic" w:eastAsia="MS UI Gothic" w:hAnsi="MS UI Gothic"/>
          <w:color w:val="000000" w:themeColor="text1"/>
          <w:szCs w:val="21"/>
        </w:rPr>
      </w:pPr>
    </w:p>
    <w:p w14:paraId="55AC38C2" w14:textId="3C8B60F4" w:rsidR="00F92C41" w:rsidRPr="00F92C41" w:rsidRDefault="00F92C41" w:rsidP="00E5285B">
      <w:pPr>
        <w:pStyle w:val="af0"/>
        <w:numPr>
          <w:ilvl w:val="0"/>
          <w:numId w:val="60"/>
        </w:numPr>
        <w:ind w:leftChars="0" w:firstLineChars="0" w:hanging="144"/>
        <w:rPr>
          <w:color w:val="000000" w:themeColor="text1"/>
        </w:rPr>
      </w:pPr>
      <w:r w:rsidRPr="00F92C41">
        <w:rPr>
          <w:rFonts w:hint="eastAsia"/>
          <w:color w:val="000000" w:themeColor="text1"/>
        </w:rPr>
        <w:t>単体</w:t>
      </w:r>
      <w:r w:rsidRPr="00F92C41">
        <w:rPr>
          <w:rFonts w:hint="eastAsia"/>
        </w:rPr>
        <w:t>テスト実施</w:t>
      </w:r>
    </w:p>
    <w:p w14:paraId="4B0A5F4A"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【テスト管理】</w:t>
      </w:r>
    </w:p>
    <w:p w14:paraId="75C7E61B" w14:textId="7FB50274" w:rsidR="00F92C41" w:rsidRDefault="00F92C41" w:rsidP="00045305">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開発責任者は、開発リーダーと協力して、以下に記載する受注業者が行う作業の進捗、課題、</w:t>
      </w:r>
      <w:r w:rsidR="00045305" w:rsidRPr="00F92C41">
        <w:rPr>
          <w:rFonts w:ascii="游明朝" w:eastAsia="游明朝" w:hAnsi="游明朝" w:hint="eastAsia"/>
          <w:color w:val="000000" w:themeColor="text1"/>
          <w:szCs w:val="21"/>
        </w:rPr>
        <w:t>品質を管理し、遅延、課題に対する対策や</w:t>
      </w:r>
      <w:r w:rsidR="00045305">
        <w:rPr>
          <w:rFonts w:ascii="游明朝" w:eastAsia="游明朝" w:hAnsi="游明朝" w:hint="eastAsia"/>
          <w:color w:val="000000" w:themeColor="text1"/>
          <w:szCs w:val="21"/>
        </w:rPr>
        <w:t>品質確保</w:t>
      </w:r>
      <w:r w:rsidR="00045305" w:rsidRPr="00F92C41">
        <w:rPr>
          <w:rFonts w:ascii="游明朝" w:eastAsia="游明朝" w:hAnsi="游明朝" w:hint="eastAsia"/>
          <w:color w:val="000000" w:themeColor="text1"/>
          <w:szCs w:val="21"/>
        </w:rPr>
        <w:t>に向けた対策</w:t>
      </w:r>
      <w:r w:rsidR="00045305" w:rsidRPr="00DF5790">
        <w:rPr>
          <w:rFonts w:ascii="游明朝" w:eastAsia="游明朝" w:hAnsi="游明朝" w:hint="eastAsia"/>
          <w:color w:val="000000" w:themeColor="text1"/>
          <w:szCs w:val="21"/>
        </w:rPr>
        <w:t>を</w:t>
      </w:r>
      <w:r w:rsidR="00131323" w:rsidRPr="00DF5790">
        <w:rPr>
          <w:rFonts w:ascii="游明朝" w:eastAsia="游明朝" w:hAnsi="游明朝" w:hint="eastAsia"/>
          <w:color w:val="000000" w:themeColor="text1"/>
          <w:szCs w:val="21"/>
        </w:rPr>
        <w:t>求め</w:t>
      </w:r>
      <w:r w:rsidR="00045305" w:rsidRPr="00DF5790">
        <w:rPr>
          <w:rFonts w:ascii="游明朝" w:eastAsia="游明朝" w:hAnsi="游明朝" w:hint="eastAsia"/>
          <w:color w:val="000000" w:themeColor="text1"/>
          <w:szCs w:val="21"/>
        </w:rPr>
        <w:t>ま</w:t>
      </w:r>
      <w:r w:rsidR="00045305" w:rsidRPr="00F92C41">
        <w:rPr>
          <w:rFonts w:ascii="游明朝" w:eastAsia="游明朝" w:hAnsi="游明朝" w:hint="eastAsia"/>
          <w:color w:val="000000" w:themeColor="text1"/>
          <w:szCs w:val="21"/>
        </w:rPr>
        <w:t>す。</w:t>
      </w:r>
    </w:p>
    <w:p w14:paraId="73C90363" w14:textId="77777777" w:rsidR="00B17170" w:rsidRPr="00F92C41" w:rsidRDefault="00B17170" w:rsidP="00F92C41">
      <w:pPr>
        <w:ind w:leftChars="202" w:left="424" w:firstLineChars="100" w:firstLine="210"/>
        <w:rPr>
          <w:rFonts w:ascii="游明朝" w:eastAsia="游明朝" w:hAnsi="游明朝"/>
          <w:color w:val="000000" w:themeColor="text1"/>
          <w:szCs w:val="21"/>
        </w:rPr>
      </w:pPr>
    </w:p>
    <w:p w14:paraId="220188AB"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【テスト実施】</w:t>
      </w:r>
    </w:p>
    <w:p w14:paraId="7698BBC2" w14:textId="25ED4809" w:rsidR="00F92C41" w:rsidRPr="00F92C41" w:rsidRDefault="00F92C41" w:rsidP="00F76E15">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受注業者は、単体テスト仕様書に基づき、開発環境において、テストを実施します。</w:t>
      </w:r>
    </w:p>
    <w:p w14:paraId="5C67F35E" w14:textId="0FB7A8BA" w:rsidR="00F92C41" w:rsidRPr="00F92C41" w:rsidRDefault="00F92C41" w:rsidP="00E5285B">
      <w:pPr>
        <w:pStyle w:val="af0"/>
        <w:numPr>
          <w:ilvl w:val="0"/>
          <w:numId w:val="60"/>
        </w:numPr>
        <w:ind w:leftChars="0" w:firstLineChars="0" w:hanging="144"/>
        <w:rPr>
          <w:color w:val="000000" w:themeColor="text1"/>
        </w:rPr>
      </w:pPr>
      <w:r w:rsidRPr="00F92C41">
        <w:rPr>
          <w:rFonts w:hint="eastAsia"/>
          <w:color w:val="000000" w:themeColor="text1"/>
        </w:rPr>
        <w:t>単体</w:t>
      </w:r>
      <w:r w:rsidRPr="00F92C41">
        <w:rPr>
          <w:rFonts w:hint="eastAsia"/>
        </w:rPr>
        <w:t>テスト評価</w:t>
      </w:r>
    </w:p>
    <w:p w14:paraId="1AF03A96"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【品質評価】</w:t>
      </w:r>
    </w:p>
    <w:p w14:paraId="0D045361" w14:textId="7C2A3725"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開発責任者は、開発リーダーと協力して、テスト結果について、プログラム単位に不具合発生数</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の結果報告を求め、品質基準</w:t>
      </w:r>
      <w:r w:rsidR="00B17170">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内か確認します。</w:t>
      </w:r>
    </w:p>
    <w:p w14:paraId="79FF5D44" w14:textId="030973FC"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なお、品質基準</w:t>
      </w:r>
      <w:r w:rsidR="00B17170">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内にならない場合、状態分析、原因調査を行い、次の対策を実施します。</w:t>
      </w:r>
    </w:p>
    <w:p w14:paraId="593DBCB5" w14:textId="06E338F9" w:rsidR="00E5285B" w:rsidRPr="00E5285B" w:rsidRDefault="00F92C41" w:rsidP="00E5285B">
      <w:pPr>
        <w:pStyle w:val="af4"/>
        <w:numPr>
          <w:ilvl w:val="0"/>
          <w:numId w:val="61"/>
        </w:numPr>
        <w:ind w:leftChars="0" w:left="851" w:hanging="217"/>
        <w:rPr>
          <w:rFonts w:ascii="游明朝" w:eastAsia="游明朝" w:hAnsi="游明朝"/>
          <w:color w:val="000000" w:themeColor="text1"/>
          <w:szCs w:val="21"/>
        </w:rPr>
      </w:pPr>
      <w:r w:rsidRPr="00E5285B">
        <w:rPr>
          <w:rFonts w:ascii="游明朝" w:eastAsia="游明朝" w:hAnsi="游明朝" w:hint="eastAsia"/>
          <w:color w:val="000000" w:themeColor="text1"/>
          <w:szCs w:val="21"/>
        </w:rPr>
        <w:t>品質基準</w:t>
      </w:r>
      <w:r w:rsidR="00B17170" w:rsidRPr="00E5285B">
        <w:rPr>
          <w:rFonts w:ascii="游明朝" w:eastAsia="游明朝" w:hAnsi="游明朝" w:hint="eastAsia"/>
          <w:color w:val="000000" w:themeColor="text1"/>
          <w:szCs w:val="21"/>
        </w:rPr>
        <w:t>の下限値を下回る</w:t>
      </w:r>
      <w:r w:rsidRPr="00E5285B">
        <w:rPr>
          <w:rFonts w:ascii="游明朝" w:eastAsia="游明朝" w:hAnsi="游明朝" w:hint="eastAsia"/>
          <w:color w:val="000000" w:themeColor="text1"/>
          <w:szCs w:val="21"/>
        </w:rPr>
        <w:t>場合でテスト項目にも不足がないと判断される場合は、その判断結果をまとめたうえで完了とします。</w:t>
      </w:r>
    </w:p>
    <w:p w14:paraId="6B555087" w14:textId="5911170E" w:rsidR="00E5285B" w:rsidRPr="00E5285B" w:rsidRDefault="00F92C41" w:rsidP="00E5285B">
      <w:pPr>
        <w:pStyle w:val="af4"/>
        <w:numPr>
          <w:ilvl w:val="0"/>
          <w:numId w:val="61"/>
        </w:numPr>
        <w:ind w:leftChars="0" w:left="851" w:hanging="217"/>
        <w:rPr>
          <w:rFonts w:ascii="游明朝" w:eastAsia="游明朝" w:hAnsi="游明朝"/>
          <w:color w:val="000000" w:themeColor="text1"/>
          <w:szCs w:val="21"/>
        </w:rPr>
      </w:pPr>
      <w:r w:rsidRPr="00E5285B">
        <w:rPr>
          <w:rFonts w:ascii="游明朝" w:eastAsia="游明朝" w:hAnsi="游明朝" w:hint="eastAsia"/>
          <w:color w:val="000000" w:themeColor="text1"/>
          <w:szCs w:val="21"/>
        </w:rPr>
        <w:t>品質基準</w:t>
      </w:r>
      <w:r w:rsidR="00B17170" w:rsidRPr="00E5285B">
        <w:rPr>
          <w:rFonts w:ascii="游明朝" w:eastAsia="游明朝" w:hAnsi="游明朝" w:hint="eastAsia"/>
          <w:color w:val="000000" w:themeColor="text1"/>
          <w:szCs w:val="21"/>
        </w:rPr>
        <w:t>の下限値を下回る</w:t>
      </w:r>
      <w:r w:rsidRPr="00E5285B">
        <w:rPr>
          <w:rFonts w:ascii="游明朝" w:eastAsia="游明朝" w:hAnsi="游明朝" w:hint="eastAsia"/>
          <w:color w:val="000000" w:themeColor="text1"/>
          <w:szCs w:val="21"/>
        </w:rPr>
        <w:t>場合でテスト項目不足が疑われる場合は、テスト項目を追加し、品質基準内になるまでテストします。</w:t>
      </w:r>
    </w:p>
    <w:p w14:paraId="664334BC" w14:textId="7FAE6539" w:rsidR="00F92C41" w:rsidRPr="00E5285B" w:rsidRDefault="00F92C41" w:rsidP="00E5285B">
      <w:pPr>
        <w:pStyle w:val="af4"/>
        <w:numPr>
          <w:ilvl w:val="0"/>
          <w:numId w:val="61"/>
        </w:numPr>
        <w:ind w:leftChars="0" w:left="851" w:hanging="217"/>
        <w:rPr>
          <w:rFonts w:ascii="游明朝" w:eastAsia="游明朝" w:hAnsi="游明朝"/>
          <w:color w:val="000000" w:themeColor="text1"/>
          <w:szCs w:val="21"/>
        </w:rPr>
      </w:pPr>
      <w:r w:rsidRPr="00E5285B">
        <w:rPr>
          <w:rFonts w:ascii="游明朝" w:eastAsia="游明朝" w:hAnsi="游明朝" w:hint="eastAsia"/>
          <w:color w:val="000000" w:themeColor="text1"/>
          <w:szCs w:val="21"/>
        </w:rPr>
        <w:t>品質基準</w:t>
      </w:r>
      <w:r w:rsidR="00B17170" w:rsidRPr="00E5285B">
        <w:rPr>
          <w:rFonts w:ascii="游明朝" w:eastAsia="游明朝" w:hAnsi="游明朝" w:hint="eastAsia"/>
          <w:color w:val="000000" w:themeColor="text1"/>
          <w:szCs w:val="21"/>
        </w:rPr>
        <w:t>の上限値</w:t>
      </w:r>
      <w:r w:rsidRPr="00E5285B">
        <w:rPr>
          <w:rFonts w:ascii="游明朝" w:eastAsia="游明朝" w:hAnsi="游明朝" w:hint="eastAsia"/>
          <w:color w:val="000000" w:themeColor="text1"/>
          <w:szCs w:val="21"/>
        </w:rPr>
        <w:t>を超える場合、プログラム構造や機能設計に問題がないか確認し、原因分析のうえ、状況によりプログラム組み直しや上流工程に立ち返り再設計を行います。</w:t>
      </w:r>
    </w:p>
    <w:p w14:paraId="3B4AFE5E" w14:textId="77777777" w:rsidR="00F92C41" w:rsidRPr="00E5285B" w:rsidRDefault="00F92C41" w:rsidP="00F92C41">
      <w:pPr>
        <w:ind w:leftChars="202" w:left="424" w:firstLineChars="100" w:firstLine="210"/>
        <w:rPr>
          <w:rFonts w:ascii="游明朝" w:eastAsia="游明朝" w:hAnsi="游明朝"/>
          <w:color w:val="000000" w:themeColor="text1"/>
          <w:szCs w:val="21"/>
        </w:rPr>
      </w:pPr>
    </w:p>
    <w:p w14:paraId="470D2F78"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【バグ管理】</w:t>
      </w:r>
    </w:p>
    <w:p w14:paraId="5FE2E7D5" w14:textId="744D13AD"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想定した動作とならない</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、何らかの不具合がある場合は、テスト計画書で定めた管理方法に</w:t>
      </w:r>
      <w:r w:rsidR="007C672C">
        <w:rPr>
          <w:rFonts w:ascii="游明朝" w:eastAsia="游明朝" w:hAnsi="游明朝" w:hint="eastAsia"/>
          <w:color w:val="000000" w:themeColor="text1"/>
          <w:szCs w:val="21"/>
        </w:rPr>
        <w:t>従い</w:t>
      </w:r>
      <w:r w:rsidRPr="00F92C41">
        <w:rPr>
          <w:rFonts w:ascii="游明朝" w:eastAsia="游明朝" w:hAnsi="游明朝" w:hint="eastAsia"/>
          <w:color w:val="000000" w:themeColor="text1"/>
          <w:szCs w:val="21"/>
        </w:rPr>
        <w:t>、不具合切り分け、バグ作り込み箇所を調査したうえで、バグが作り込まれた工程に立ち返り、設計書の見直しやプログラム修正</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の対策を行い、計画時に定めた再テスト方針に従い、修正、テストを実施します。特に以下のような事象はバグが発生したプログラムだけでなく、他のプログラムも含めて確認が必要です。</w:t>
      </w:r>
    </w:p>
    <w:p w14:paraId="4E902CC2" w14:textId="13D14FFD" w:rsidR="00E5285B" w:rsidRPr="00F92C41" w:rsidRDefault="00F92C41" w:rsidP="00E5285B">
      <w:pPr>
        <w:pStyle w:val="af4"/>
        <w:numPr>
          <w:ilvl w:val="0"/>
          <w:numId w:val="61"/>
        </w:numPr>
        <w:ind w:leftChars="0" w:left="851" w:hanging="217"/>
        <w:rPr>
          <w:rFonts w:ascii="游明朝" w:eastAsia="游明朝" w:hAnsi="游明朝"/>
          <w:color w:val="000000" w:themeColor="text1"/>
          <w:szCs w:val="21"/>
        </w:rPr>
      </w:pPr>
      <w:r w:rsidRPr="00F92C41">
        <w:rPr>
          <w:rFonts w:ascii="游明朝" w:eastAsia="游明朝" w:hAnsi="游明朝" w:hint="eastAsia"/>
          <w:color w:val="000000" w:themeColor="text1"/>
          <w:szCs w:val="21"/>
        </w:rPr>
        <w:t>検出したバグについて、類似機能に同様のバグがないかの横並びチェック</w:t>
      </w:r>
    </w:p>
    <w:p w14:paraId="2414BD4C" w14:textId="094E396F" w:rsidR="00E5285B" w:rsidRPr="00E5285B" w:rsidRDefault="00F92C41" w:rsidP="00E5285B">
      <w:pPr>
        <w:pStyle w:val="af4"/>
        <w:numPr>
          <w:ilvl w:val="0"/>
          <w:numId w:val="61"/>
        </w:numPr>
        <w:ind w:leftChars="0" w:left="851" w:hanging="217"/>
        <w:rPr>
          <w:rFonts w:ascii="游明朝" w:eastAsia="游明朝" w:hAnsi="游明朝"/>
          <w:color w:val="000000" w:themeColor="text1"/>
          <w:szCs w:val="21"/>
        </w:rPr>
      </w:pPr>
      <w:r w:rsidRPr="00E5285B">
        <w:rPr>
          <w:rFonts w:ascii="游明朝" w:eastAsia="游明朝" w:hAnsi="游明朝" w:hint="eastAsia"/>
          <w:color w:val="000000" w:themeColor="text1"/>
          <w:szCs w:val="21"/>
        </w:rPr>
        <w:t>バグが特定の担当者やプログラマに集中している場合、当該担当者、プログラマが作成したプログラムの集中チェック</w:t>
      </w:r>
    </w:p>
    <w:p w14:paraId="4F0F2929" w14:textId="18FE0FF9" w:rsidR="00AD3560" w:rsidRPr="00E5285B" w:rsidRDefault="00AD3560" w:rsidP="00E5285B">
      <w:pPr>
        <w:pStyle w:val="af4"/>
        <w:numPr>
          <w:ilvl w:val="0"/>
          <w:numId w:val="61"/>
        </w:numPr>
        <w:ind w:leftChars="0" w:left="851" w:hanging="217"/>
        <w:rPr>
          <w:rFonts w:ascii="游明朝" w:eastAsia="游明朝" w:hAnsi="游明朝"/>
          <w:color w:val="000000" w:themeColor="text1"/>
          <w:szCs w:val="21"/>
        </w:rPr>
      </w:pPr>
      <w:r w:rsidRPr="00E5285B">
        <w:rPr>
          <w:rFonts w:ascii="游明朝" w:eastAsia="游明朝" w:hAnsi="游明朝" w:hint="eastAsia"/>
          <w:color w:val="000000" w:themeColor="text1"/>
          <w:szCs w:val="21"/>
        </w:rPr>
        <w:t>バグの原因が作業環境や作業手順、作業ツールによる場合、</w:t>
      </w:r>
      <w:r w:rsidR="005E0F31" w:rsidRPr="00E5285B">
        <w:rPr>
          <w:rFonts w:ascii="游明朝" w:eastAsia="游明朝" w:hAnsi="游明朝" w:hint="eastAsia"/>
          <w:color w:val="000000" w:themeColor="text1"/>
          <w:szCs w:val="21"/>
        </w:rPr>
        <w:t>それらを適用した</w:t>
      </w:r>
      <w:r w:rsidRPr="00E5285B">
        <w:rPr>
          <w:rFonts w:ascii="游明朝" w:eastAsia="游明朝" w:hAnsi="游明朝" w:hint="eastAsia"/>
          <w:color w:val="000000" w:themeColor="text1"/>
          <w:szCs w:val="21"/>
        </w:rPr>
        <w:t>プログラムに同様のバグがないかのチェック</w:t>
      </w:r>
    </w:p>
    <w:p w14:paraId="284CFC26"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2C71FF5E"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【テスト評価】</w:t>
      </w:r>
    </w:p>
    <w:p w14:paraId="2C5E9084"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受注業者は、テスト結果、バグ対策状況について、合否、不具合の内容、原因、対策可否、対策時期、対策方法の整理を行い、単体テスト結果報告書としてまとめます。</w:t>
      </w:r>
    </w:p>
    <w:p w14:paraId="42DAE9DA"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634A1820"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【工程完了判定】</w:t>
      </w:r>
    </w:p>
    <w:p w14:paraId="22125713" w14:textId="3CD388A7" w:rsidR="00F92C41" w:rsidRDefault="00F92C41" w:rsidP="00A936D8">
      <w:pPr>
        <w:ind w:leftChars="202" w:left="424" w:firstLineChars="100" w:firstLine="210"/>
        <w:rPr>
          <w:rFonts w:ascii="MS UI Gothic" w:eastAsia="MS UI Gothic" w:hAnsi="MS UI Gothic"/>
          <w:color w:val="000000" w:themeColor="text1"/>
          <w:szCs w:val="21"/>
        </w:rPr>
      </w:pPr>
      <w:r w:rsidRPr="00F92C41">
        <w:rPr>
          <w:rFonts w:ascii="游明朝" w:eastAsia="游明朝" w:hAnsi="游明朝" w:hint="eastAsia"/>
          <w:color w:val="000000" w:themeColor="text1"/>
          <w:szCs w:val="21"/>
        </w:rPr>
        <w:t>全てのテスト項目が終了した時点で、開発責任者は、次表：単体テスト判定項目について、全ての項目を満足しているか判定を行います。判定の結果、不足がある場合はその原因分析と対策を講じます。</w:t>
      </w:r>
    </w:p>
    <w:p w14:paraId="391E1BA1" w14:textId="77777777" w:rsidR="004371BB" w:rsidRDefault="004371BB" w:rsidP="00F92C41">
      <w:pPr>
        <w:rPr>
          <w:rFonts w:ascii="MS UI Gothic" w:eastAsia="MS UI Gothic" w:hAnsi="MS UI Gothic"/>
          <w:color w:val="000000" w:themeColor="text1"/>
          <w:szCs w:val="21"/>
        </w:rPr>
      </w:pPr>
    </w:p>
    <w:p w14:paraId="5316C308" w14:textId="2B44F80D" w:rsidR="004371BB" w:rsidRDefault="004371BB">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34A33551" w14:textId="77777777" w:rsidR="00F92C41" w:rsidRPr="00F92C41" w:rsidRDefault="00F92C41" w:rsidP="00F92C41">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単体テスト判定項目</w:t>
      </w:r>
    </w:p>
    <w:tbl>
      <w:tblPr>
        <w:tblW w:w="0" w:type="auto"/>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F92C41" w:rsidRPr="00F92C41" w14:paraId="3A860E49" w14:textId="77777777" w:rsidTr="0024565B">
        <w:trPr>
          <w:trHeight w:val="495"/>
        </w:trPr>
        <w:tc>
          <w:tcPr>
            <w:tcW w:w="1377" w:type="dxa"/>
            <w:shd w:val="clear" w:color="auto" w:fill="002060"/>
            <w:vAlign w:val="center"/>
            <w:hideMark/>
          </w:tcPr>
          <w:p w14:paraId="74412DDA"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038904B4"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説明</w:t>
            </w:r>
          </w:p>
        </w:tc>
      </w:tr>
      <w:tr w:rsidR="00F92C41" w:rsidRPr="00F92C41" w14:paraId="11859DA7" w14:textId="77777777" w:rsidTr="0024565B">
        <w:trPr>
          <w:trHeight w:val="20"/>
        </w:trPr>
        <w:tc>
          <w:tcPr>
            <w:tcW w:w="1377" w:type="dxa"/>
            <w:shd w:val="clear" w:color="auto" w:fill="auto"/>
            <w:vAlign w:val="center"/>
          </w:tcPr>
          <w:p w14:paraId="43DED665"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6D3AC4B"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すべての画面に関するプログラムについて、レイアウト、仕様がプログラム設計書どおりになっていることを確認した記録があるか。</w:t>
            </w:r>
          </w:p>
        </w:tc>
      </w:tr>
      <w:tr w:rsidR="00F92C41" w:rsidRPr="00F92C41" w14:paraId="1CDC779F" w14:textId="77777777" w:rsidTr="0024565B">
        <w:trPr>
          <w:trHeight w:val="20"/>
        </w:trPr>
        <w:tc>
          <w:tcPr>
            <w:tcW w:w="1377" w:type="dxa"/>
            <w:shd w:val="clear" w:color="auto" w:fill="auto"/>
            <w:vAlign w:val="center"/>
          </w:tcPr>
          <w:p w14:paraId="4DFDD26E"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1D7E99BC"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すべての帳票に関するプログラムについて、レイアウト、仕様がプログラム設計書どおりになっていることを確認した記録があるか。</w:t>
            </w:r>
          </w:p>
        </w:tc>
      </w:tr>
      <w:tr w:rsidR="00F92C41" w:rsidRPr="00F92C41" w14:paraId="263C1B2D" w14:textId="77777777" w:rsidTr="0024565B">
        <w:trPr>
          <w:trHeight w:val="20"/>
        </w:trPr>
        <w:tc>
          <w:tcPr>
            <w:tcW w:w="1377" w:type="dxa"/>
            <w:shd w:val="clear" w:color="auto" w:fill="auto"/>
            <w:vAlign w:val="center"/>
          </w:tcPr>
          <w:p w14:paraId="50E5DCB0"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1D50222F"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プログラムから出力されたすべての出力データについて、レイアウト、仕様が設計書どおりになっていることを確認した記録があるか。</w:t>
            </w:r>
          </w:p>
        </w:tc>
      </w:tr>
      <w:tr w:rsidR="00F92C41" w:rsidRPr="00F92C41" w14:paraId="542DD573" w14:textId="77777777" w:rsidTr="0024565B">
        <w:trPr>
          <w:trHeight w:val="20"/>
        </w:trPr>
        <w:tc>
          <w:tcPr>
            <w:tcW w:w="1377" w:type="dxa"/>
            <w:shd w:val="clear" w:color="auto" w:fill="auto"/>
            <w:vAlign w:val="center"/>
          </w:tcPr>
          <w:p w14:paraId="6AEB465E"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EF766C1"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すべての処理に関するプログラムについて、仕様がプログラム設計書どおりになっていることを確認した記録があるか。</w:t>
            </w:r>
          </w:p>
        </w:tc>
      </w:tr>
      <w:tr w:rsidR="00F92C41" w:rsidRPr="00F92C41" w14:paraId="2CBB437F" w14:textId="77777777" w:rsidTr="0024565B">
        <w:trPr>
          <w:trHeight w:val="20"/>
        </w:trPr>
        <w:tc>
          <w:tcPr>
            <w:tcW w:w="1377" w:type="dxa"/>
            <w:shd w:val="clear" w:color="auto" w:fill="auto"/>
            <w:vAlign w:val="center"/>
          </w:tcPr>
          <w:p w14:paraId="7D6286B9"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7D76144" w14:textId="2AE42C75" w:rsidR="00F92C41" w:rsidRPr="00EF39AB" w:rsidRDefault="00BD1B41" w:rsidP="00BD1B41">
            <w:pPr>
              <w:rPr>
                <w:rFonts w:ascii="MS UI Gothic" w:eastAsia="MS UI Gothic" w:hAnsi="MS UI Gothic"/>
                <w:sz w:val="18"/>
                <w:szCs w:val="18"/>
              </w:rPr>
            </w:pPr>
            <w:r w:rsidRPr="00EF39AB">
              <w:rPr>
                <w:rFonts w:ascii="MS UI Gothic" w:eastAsia="MS UI Gothic" w:hAnsi="MS UI Gothic" w:hint="eastAsia"/>
                <w:sz w:val="18"/>
                <w:szCs w:val="18"/>
              </w:rPr>
              <w:t>本</w:t>
            </w:r>
            <w:r w:rsidR="00F92C41" w:rsidRPr="00EF39AB">
              <w:rPr>
                <w:rFonts w:ascii="MS UI Gothic" w:eastAsia="MS UI Gothic" w:hAnsi="MS UI Gothic" w:hint="eastAsia"/>
                <w:sz w:val="18"/>
                <w:szCs w:val="18"/>
              </w:rPr>
              <w:t>工程の品質状況を踏まえて、下流工程の品質基準を見直せているか。</w:t>
            </w:r>
          </w:p>
        </w:tc>
      </w:tr>
      <w:tr w:rsidR="00F92C41" w:rsidRPr="00F92C41" w14:paraId="4F324E5D"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7193827"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0D8C01EB" w14:textId="5AE52A8C"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品質基準（テスト密度、バグ</w:t>
            </w:r>
            <w:r w:rsidR="00C31130">
              <w:rPr>
                <w:rFonts w:ascii="MS UI Gothic" w:eastAsia="MS UI Gothic" w:hAnsi="MS UI Gothic" w:hint="eastAsia"/>
                <w:sz w:val="18"/>
                <w:szCs w:val="18"/>
              </w:rPr>
              <w:t>密度</w:t>
            </w:r>
            <w:r w:rsidRPr="00EF39AB">
              <w:rPr>
                <w:rFonts w:ascii="MS UI Gothic" w:eastAsia="MS UI Gothic" w:hAnsi="MS UI Gothic" w:hint="eastAsia"/>
                <w:sz w:val="18"/>
                <w:szCs w:val="18"/>
              </w:rPr>
              <w:t>）を満たしているか。満たしていないことが妥当である場合、理由が整理できているか。</w:t>
            </w:r>
          </w:p>
        </w:tc>
      </w:tr>
      <w:tr w:rsidR="00453CC1" w:rsidRPr="00F92C41" w14:paraId="70771A5F" w14:textId="77777777" w:rsidTr="0024565B">
        <w:trPr>
          <w:trHeight w:val="20"/>
        </w:trPr>
        <w:tc>
          <w:tcPr>
            <w:tcW w:w="1377" w:type="dxa"/>
            <w:shd w:val="clear" w:color="auto" w:fill="auto"/>
            <w:vAlign w:val="center"/>
          </w:tcPr>
          <w:p w14:paraId="62719792" w14:textId="1D94C137" w:rsidR="00453CC1" w:rsidRPr="00DF5790" w:rsidRDefault="00453CC1" w:rsidP="00453CC1">
            <w:pPr>
              <w:widowControl/>
              <w:jc w:val="center"/>
              <w:rPr>
                <w:rFonts w:ascii="MS UI Gothic" w:eastAsia="MS UI Gothic" w:hAnsi="MS UI Gothic" w:cs="ＭＳ Ｐゴシック"/>
                <w:color w:val="000000"/>
                <w:kern w:val="0"/>
                <w:sz w:val="18"/>
                <w:szCs w:val="18"/>
              </w:rPr>
            </w:pPr>
            <w:r w:rsidRPr="00DF5790">
              <w:rPr>
                <w:rFonts w:ascii="MS UI Gothic" w:eastAsia="MS UI Gothic" w:hAnsi="MS UI Gothic" w:cs="ＭＳ Ｐゴシック" w:hint="eastAsia"/>
                <w:color w:val="000000"/>
                <w:kern w:val="0"/>
                <w:sz w:val="18"/>
                <w:szCs w:val="18"/>
              </w:rPr>
              <w:t>□</w:t>
            </w:r>
          </w:p>
        </w:tc>
        <w:tc>
          <w:tcPr>
            <w:tcW w:w="6758" w:type="dxa"/>
            <w:shd w:val="clear" w:color="auto" w:fill="auto"/>
          </w:tcPr>
          <w:p w14:paraId="3AD09F2B" w14:textId="6FA3122D" w:rsidR="00453CC1" w:rsidRPr="00DF5790" w:rsidRDefault="00453CC1" w:rsidP="00453CC1">
            <w:pPr>
              <w:rPr>
                <w:rFonts w:ascii="MS UI Gothic" w:eastAsia="MS UI Gothic" w:hAnsi="MS UI Gothic"/>
                <w:sz w:val="18"/>
                <w:szCs w:val="18"/>
              </w:rPr>
            </w:pPr>
            <w:r w:rsidRPr="00DF5790">
              <w:rPr>
                <w:rFonts w:ascii="MS UI Gothic" w:eastAsia="MS UI Gothic" w:hAnsi="MS UI Gothic" w:hint="eastAsia"/>
                <w:sz w:val="18"/>
                <w:szCs w:val="18"/>
              </w:rPr>
              <w:t>プログラム単位でテスト経過が管理された資料を確認しているか。</w:t>
            </w:r>
          </w:p>
        </w:tc>
      </w:tr>
      <w:tr w:rsidR="00453CC1" w:rsidRPr="00F92C41" w14:paraId="2D146C7B" w14:textId="77777777" w:rsidTr="0024565B">
        <w:trPr>
          <w:trHeight w:val="20"/>
        </w:trPr>
        <w:tc>
          <w:tcPr>
            <w:tcW w:w="1377" w:type="dxa"/>
            <w:shd w:val="clear" w:color="auto" w:fill="auto"/>
            <w:vAlign w:val="center"/>
          </w:tcPr>
          <w:p w14:paraId="57F53640" w14:textId="77777777" w:rsidR="00453CC1" w:rsidRPr="00EF39AB" w:rsidRDefault="00453CC1" w:rsidP="00453CC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752F27BD" w14:textId="77777777" w:rsidR="00453CC1" w:rsidRPr="00EF39AB" w:rsidRDefault="00453CC1" w:rsidP="00453CC1">
            <w:pPr>
              <w:rPr>
                <w:rFonts w:ascii="MS UI Gothic" w:eastAsia="MS UI Gothic" w:hAnsi="MS UI Gothic"/>
                <w:sz w:val="18"/>
                <w:szCs w:val="18"/>
              </w:rPr>
            </w:pPr>
            <w:r w:rsidRPr="00EF39AB">
              <w:rPr>
                <w:rFonts w:ascii="MS UI Gothic" w:eastAsia="MS UI Gothic" w:hAnsi="MS UI Gothic" w:hint="eastAsia"/>
                <w:sz w:val="18"/>
                <w:szCs w:val="18"/>
              </w:rPr>
              <w:t>テストで検出した不具合について、すべて対応が完了しているか。</w:t>
            </w:r>
          </w:p>
        </w:tc>
      </w:tr>
      <w:tr w:rsidR="00453CC1" w:rsidRPr="00F92C41" w14:paraId="105C1DB9" w14:textId="77777777" w:rsidTr="0024565B">
        <w:trPr>
          <w:trHeight w:val="20"/>
        </w:trPr>
        <w:tc>
          <w:tcPr>
            <w:tcW w:w="1377" w:type="dxa"/>
            <w:shd w:val="clear" w:color="auto" w:fill="auto"/>
            <w:vAlign w:val="center"/>
          </w:tcPr>
          <w:p w14:paraId="0392770A" w14:textId="77777777" w:rsidR="00453CC1" w:rsidRPr="00EF39AB" w:rsidRDefault="00453CC1" w:rsidP="00453CC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24ED71A2" w14:textId="77777777" w:rsidR="00453CC1" w:rsidRPr="00EF39AB" w:rsidRDefault="00453CC1" w:rsidP="00453CC1">
            <w:pPr>
              <w:rPr>
                <w:rFonts w:ascii="MS UI Gothic" w:eastAsia="MS UI Gothic" w:hAnsi="MS UI Gothic"/>
                <w:sz w:val="18"/>
                <w:szCs w:val="18"/>
              </w:rPr>
            </w:pPr>
            <w:r w:rsidRPr="00EF39AB">
              <w:rPr>
                <w:rFonts w:ascii="MS UI Gothic" w:eastAsia="MS UI Gothic" w:hAnsi="MS UI Gothic" w:hint="eastAsia"/>
                <w:sz w:val="18"/>
                <w:szCs w:val="18"/>
              </w:rPr>
              <w:t>当該工程で解決すべき課題が残っていないか。</w:t>
            </w:r>
          </w:p>
          <w:p w14:paraId="442D13C4" w14:textId="77777777" w:rsidR="00453CC1" w:rsidRPr="00EF39AB" w:rsidRDefault="00453CC1" w:rsidP="00453CC1">
            <w:pPr>
              <w:rPr>
                <w:rFonts w:ascii="MS UI Gothic" w:eastAsia="MS UI Gothic" w:hAnsi="MS UI Gothic"/>
                <w:sz w:val="18"/>
                <w:szCs w:val="18"/>
              </w:rPr>
            </w:pPr>
            <w:r w:rsidRPr="00EF39AB">
              <w:rPr>
                <w:rFonts w:ascii="MS UI Gothic" w:eastAsia="MS UI Gothic" w:hAnsi="MS UI Gothic" w:hint="eastAsia"/>
                <w:sz w:val="18"/>
                <w:szCs w:val="18"/>
              </w:rPr>
              <w:t>残課題がある場合は、すべて管理され解決方法や解決時期が明確になっているか。</w:t>
            </w:r>
          </w:p>
        </w:tc>
      </w:tr>
      <w:tr w:rsidR="00453CC1" w:rsidRPr="00F92C41" w14:paraId="27D5BD88" w14:textId="77777777" w:rsidTr="0024565B">
        <w:trPr>
          <w:trHeight w:val="20"/>
        </w:trPr>
        <w:tc>
          <w:tcPr>
            <w:tcW w:w="1377" w:type="dxa"/>
            <w:shd w:val="clear" w:color="auto" w:fill="auto"/>
            <w:vAlign w:val="center"/>
          </w:tcPr>
          <w:p w14:paraId="38ECFBAE" w14:textId="77777777" w:rsidR="00453CC1" w:rsidRPr="00EF39AB" w:rsidRDefault="00453CC1" w:rsidP="00453CC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768001E6" w14:textId="7002C932" w:rsidR="00453CC1" w:rsidRPr="00EF39AB" w:rsidRDefault="00453CC1" w:rsidP="00453CC1">
            <w:pPr>
              <w:rPr>
                <w:rFonts w:ascii="MS UI Gothic" w:eastAsia="MS UI Gothic" w:hAnsi="MS UI Gothic"/>
                <w:sz w:val="18"/>
                <w:szCs w:val="18"/>
              </w:rPr>
            </w:pPr>
            <w:r w:rsidRPr="00EF39AB">
              <w:rPr>
                <w:rFonts w:ascii="MS UI Gothic" w:eastAsia="MS UI Gothic" w:hAnsi="MS UI Gothic" w:hint="eastAsia"/>
                <w:sz w:val="18"/>
                <w:szCs w:val="18"/>
              </w:rPr>
              <w:t>テスト仕様書について、開発責任者が網羅性等を確認しているか。</w:t>
            </w:r>
          </w:p>
        </w:tc>
      </w:tr>
      <w:tr w:rsidR="00453CC1" w:rsidRPr="00F92C41" w14:paraId="0F553E6D" w14:textId="77777777" w:rsidTr="0024565B">
        <w:trPr>
          <w:trHeight w:val="20"/>
        </w:trPr>
        <w:tc>
          <w:tcPr>
            <w:tcW w:w="1377" w:type="dxa"/>
            <w:shd w:val="clear" w:color="auto" w:fill="auto"/>
            <w:vAlign w:val="center"/>
          </w:tcPr>
          <w:p w14:paraId="4DD4D050" w14:textId="77777777" w:rsidR="00453CC1" w:rsidRPr="00EF39AB" w:rsidRDefault="00453CC1" w:rsidP="00453CC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784878F5" w14:textId="77777777" w:rsidR="00453CC1" w:rsidRPr="00EF39AB" w:rsidRDefault="00453CC1" w:rsidP="00453CC1">
            <w:pPr>
              <w:rPr>
                <w:rFonts w:ascii="MS UI Gothic" w:eastAsia="MS UI Gothic" w:hAnsi="MS UI Gothic"/>
                <w:sz w:val="18"/>
                <w:szCs w:val="18"/>
              </w:rPr>
            </w:pPr>
            <w:r w:rsidRPr="00EF39AB">
              <w:rPr>
                <w:rFonts w:ascii="MS UI Gothic" w:eastAsia="MS UI Gothic" w:hAnsi="MS UI Gothic" w:hint="eastAsia"/>
                <w:sz w:val="18"/>
                <w:szCs w:val="18"/>
              </w:rPr>
              <w:t>次工程実施にあたっての制約事項、前提条件が明確になっているか。</w:t>
            </w:r>
          </w:p>
        </w:tc>
      </w:tr>
      <w:tr w:rsidR="00453CC1" w:rsidRPr="00F92C41" w14:paraId="18E86C1C" w14:textId="77777777" w:rsidTr="0024565B">
        <w:trPr>
          <w:trHeight w:val="20"/>
        </w:trPr>
        <w:tc>
          <w:tcPr>
            <w:tcW w:w="1377" w:type="dxa"/>
            <w:shd w:val="clear" w:color="auto" w:fill="auto"/>
            <w:vAlign w:val="center"/>
          </w:tcPr>
          <w:p w14:paraId="544892F8" w14:textId="77777777" w:rsidR="00453CC1" w:rsidRPr="00EF39AB" w:rsidRDefault="00453CC1" w:rsidP="00453CC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7F3B16D9" w14:textId="77777777" w:rsidR="00453CC1" w:rsidRPr="00EF39AB" w:rsidRDefault="00453CC1" w:rsidP="00453CC1">
            <w:pPr>
              <w:rPr>
                <w:rFonts w:ascii="MS UI Gothic" w:eastAsia="MS UI Gothic" w:hAnsi="MS UI Gothic"/>
                <w:sz w:val="18"/>
                <w:szCs w:val="18"/>
              </w:rPr>
            </w:pPr>
            <w:r w:rsidRPr="00EF39AB">
              <w:rPr>
                <w:rFonts w:ascii="MS UI Gothic" w:eastAsia="MS UI Gothic" w:hAnsi="MS UI Gothic" w:hint="eastAsia"/>
                <w:sz w:val="18"/>
                <w:szCs w:val="18"/>
              </w:rPr>
              <w:t>次工程実施に必要な要員（スキル、人数）の確保ができているか。</w:t>
            </w:r>
          </w:p>
        </w:tc>
      </w:tr>
    </w:tbl>
    <w:p w14:paraId="27882998" w14:textId="77777777" w:rsidR="00F92C41" w:rsidRPr="00F92C41" w:rsidRDefault="00F92C41" w:rsidP="00F92C41">
      <w:pPr>
        <w:ind w:firstLineChars="100" w:firstLine="210"/>
        <w:rPr>
          <w:rFonts w:ascii="MS UI Gothic" w:eastAsia="MS UI Gothic" w:hAnsi="MS UI Gothic"/>
          <w:color w:val="000000" w:themeColor="text1"/>
          <w:szCs w:val="21"/>
        </w:rPr>
      </w:pPr>
    </w:p>
    <w:p w14:paraId="2DB06145" w14:textId="77777777" w:rsidR="00F92C41" w:rsidRPr="00F92C41" w:rsidRDefault="00F92C41" w:rsidP="00F92C41">
      <w:pPr>
        <w:ind w:firstLineChars="100" w:firstLine="210"/>
        <w:rPr>
          <w:rFonts w:ascii="MS UI Gothic" w:eastAsia="MS UI Gothic" w:hAnsi="MS UI Gothic"/>
          <w:color w:val="000000" w:themeColor="text1"/>
          <w:szCs w:val="21"/>
        </w:rPr>
      </w:pPr>
    </w:p>
    <w:p w14:paraId="62905E9E" w14:textId="3FCA6BAB" w:rsidR="00F92C41" w:rsidRPr="00F92C41" w:rsidRDefault="0075527A" w:rsidP="000B27C8">
      <w:pPr>
        <w:pStyle w:val="af0"/>
        <w:numPr>
          <w:ilvl w:val="0"/>
          <w:numId w:val="60"/>
        </w:numPr>
        <w:ind w:leftChars="0" w:firstLineChars="0"/>
        <w:rPr>
          <w:color w:val="000000" w:themeColor="text1"/>
        </w:rPr>
      </w:pPr>
      <w:r>
        <w:rPr>
          <w:rFonts w:hint="eastAsia"/>
          <w:color w:val="000000" w:themeColor="text1"/>
        </w:rPr>
        <w:t>プロジェクト管理状況レビュー</w:t>
      </w:r>
      <w:r w:rsidR="00F92C41" w:rsidRPr="00F92C41">
        <w:rPr>
          <w:rFonts w:hint="eastAsia"/>
          <w:color w:val="000000" w:themeColor="text1"/>
        </w:rPr>
        <w:t>の準備</w:t>
      </w:r>
    </w:p>
    <w:p w14:paraId="7C64E90B" w14:textId="0A454496" w:rsidR="0066499C" w:rsidRDefault="003513DA" w:rsidP="00DF5790">
      <w:pPr>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szCs w:val="21"/>
        </w:rPr>
        <w:t>第三者レビュー</w:t>
      </w:r>
      <w:r w:rsidR="00633EA5">
        <w:rPr>
          <w:rFonts w:ascii="游明朝" w:eastAsia="游明朝" w:hAnsi="游明朝" w:hint="eastAsia"/>
          <w:color w:val="000000" w:themeColor="text1"/>
          <w:szCs w:val="21"/>
        </w:rPr>
        <w:t>を行うプロジェクトの場合、</w:t>
      </w:r>
      <w:r w:rsidR="00F92C41" w:rsidRPr="00F92C41">
        <w:rPr>
          <w:rFonts w:ascii="游明朝" w:eastAsia="游明朝" w:hAnsi="游明朝" w:hint="eastAsia"/>
          <w:color w:val="000000" w:themeColor="text1"/>
          <w:szCs w:val="21"/>
        </w:rPr>
        <w:t>単体テスト終了時に</w:t>
      </w:r>
      <w:r w:rsidR="00633EA5">
        <w:rPr>
          <w:rFonts w:ascii="游明朝" w:eastAsia="游明朝" w:hAnsi="游明朝" w:hint="eastAsia"/>
          <w:color w:val="000000" w:themeColor="text1"/>
          <w:szCs w:val="21"/>
        </w:rPr>
        <w:t>デジタル統括室</w:t>
      </w:r>
      <w:r w:rsidR="00422251">
        <w:rPr>
          <w:rFonts w:ascii="游明朝" w:eastAsia="游明朝" w:hAnsi="游明朝" w:hint="eastAsia"/>
          <w:color w:val="000000" w:themeColor="text1"/>
        </w:rPr>
        <w:t>による</w:t>
      </w:r>
      <w:r w:rsidR="003B2486">
        <w:rPr>
          <w:rFonts w:ascii="游明朝" w:eastAsia="游明朝" w:hAnsi="游明朝" w:hint="eastAsia"/>
          <w:color w:val="000000" w:themeColor="text1"/>
        </w:rPr>
        <w:t>プロジェクト管理状況レビュー</w:t>
      </w:r>
      <w:r w:rsidR="00422251">
        <w:rPr>
          <w:rFonts w:ascii="游明朝" w:eastAsia="游明朝" w:hAnsi="游明朝" w:hint="eastAsia"/>
          <w:color w:val="000000" w:themeColor="text1"/>
        </w:rPr>
        <w:t>を実施します。</w:t>
      </w:r>
      <w:r w:rsidR="00F92C41" w:rsidRPr="00F92C41">
        <w:rPr>
          <w:rFonts w:ascii="游明朝" w:eastAsia="游明朝" w:hAnsi="游明朝" w:hint="eastAsia"/>
          <w:color w:val="000000" w:themeColor="text1"/>
          <w:szCs w:val="21"/>
        </w:rPr>
        <w:t>開発責任者は、レビュー実施日の</w:t>
      </w:r>
      <w:r w:rsidR="00244102" w:rsidRPr="00DF5790">
        <w:rPr>
          <w:rFonts w:ascii="游明朝" w:eastAsia="游明朝" w:hAnsi="游明朝" w:hint="eastAsia"/>
          <w:color w:val="000000" w:themeColor="text1"/>
          <w:szCs w:val="21"/>
        </w:rPr>
        <w:t>10</w:t>
      </w:r>
      <w:r w:rsidR="00F92C41" w:rsidRPr="00DF5790">
        <w:rPr>
          <w:rFonts w:ascii="游明朝" w:eastAsia="游明朝" w:hAnsi="游明朝" w:hint="eastAsia"/>
          <w:color w:val="000000" w:themeColor="text1"/>
          <w:szCs w:val="21"/>
        </w:rPr>
        <w:t>日前（開庁日ベース）までに、自己点検を実施して自己点検シートを作成し、</w:t>
      </w:r>
      <w:r w:rsidR="00244102" w:rsidRPr="00DF5790">
        <w:rPr>
          <w:rFonts w:ascii="游明朝" w:eastAsia="游明朝" w:hAnsi="游明朝" w:hint="eastAsia"/>
          <w:color w:val="000000" w:themeColor="text1"/>
        </w:rPr>
        <w:t>その時点の最新の</w:t>
      </w:r>
      <w:r w:rsidR="00F92C41" w:rsidRPr="00DF5790">
        <w:rPr>
          <w:rFonts w:ascii="游明朝" w:eastAsia="游明朝" w:hAnsi="游明朝" w:hint="eastAsia"/>
          <w:color w:val="000000" w:themeColor="text1"/>
          <w:szCs w:val="21"/>
        </w:rPr>
        <w:t>プロジェクト管理資料（進捗、課題、品質など）、単体テスト結果報告書とともに</w:t>
      </w:r>
      <w:r w:rsidR="00633EA5">
        <w:rPr>
          <w:rFonts w:ascii="游明朝" w:eastAsia="游明朝" w:hAnsi="游明朝" w:hint="eastAsia"/>
          <w:color w:val="000000" w:themeColor="text1"/>
        </w:rPr>
        <w:t>デジタル統括室</w:t>
      </w:r>
      <w:r w:rsidR="00F92C41" w:rsidRPr="00F92C41">
        <w:rPr>
          <w:rFonts w:ascii="游明朝" w:eastAsia="游明朝" w:hAnsi="游明朝" w:hint="eastAsia"/>
          <w:color w:val="000000" w:themeColor="text1"/>
          <w:szCs w:val="21"/>
        </w:rPr>
        <w:t>に</w:t>
      </w:r>
      <w:r w:rsidR="00DF5790">
        <w:rPr>
          <w:rFonts w:ascii="游明朝" w:eastAsia="游明朝" w:hAnsi="游明朝" w:hint="eastAsia"/>
          <w:color w:val="000000" w:themeColor="text1"/>
        </w:rPr>
        <w:t>提出し、</w:t>
      </w:r>
      <w:r w:rsidR="00DF5790" w:rsidRPr="006B2724">
        <w:rPr>
          <w:rFonts w:ascii="游明朝" w:eastAsia="游明朝" w:hAnsi="游明朝" w:hint="eastAsia"/>
          <w:color w:val="000000" w:themeColor="text1"/>
        </w:rPr>
        <w:t>各資料が更新された場合には</w:t>
      </w:r>
      <w:r w:rsidR="006B2724">
        <w:rPr>
          <w:rFonts w:ascii="游明朝" w:eastAsia="游明朝" w:hAnsi="游明朝" w:hint="eastAsia"/>
          <w:color w:val="000000" w:themeColor="text1"/>
        </w:rPr>
        <w:t>速やかに再</w:t>
      </w:r>
      <w:r w:rsidR="00DF5790" w:rsidRPr="006B2724">
        <w:rPr>
          <w:rFonts w:ascii="游明朝" w:eastAsia="游明朝" w:hAnsi="游明朝" w:hint="eastAsia"/>
          <w:color w:val="000000" w:themeColor="text1"/>
        </w:rPr>
        <w:t>提出します。</w:t>
      </w:r>
    </w:p>
    <w:p w14:paraId="304C7F43" w14:textId="1E64DFF2" w:rsidR="00A92B3B" w:rsidRDefault="00A92B3B" w:rsidP="00A92B3B">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なお、</w:t>
      </w:r>
      <w:r w:rsidR="00D83B3F">
        <w:rPr>
          <w:rFonts w:ascii="游明朝" w:eastAsia="游明朝" w:hAnsi="游明朝" w:hint="eastAsia"/>
          <w:color w:val="000000" w:themeColor="text1"/>
        </w:rPr>
        <w:t>プロジェクト管理状況レビュー</w:t>
      </w:r>
      <w:r>
        <w:rPr>
          <w:rFonts w:ascii="游明朝" w:eastAsia="游明朝" w:hAnsi="游明朝" w:hint="eastAsia"/>
          <w:color w:val="000000" w:themeColor="text1"/>
        </w:rPr>
        <w:t>にむけて進捗や課題の把握のため、</w:t>
      </w:r>
      <w:r w:rsidR="00633EA5">
        <w:rPr>
          <w:rFonts w:ascii="游明朝" w:eastAsia="游明朝" w:hAnsi="游明朝" w:hint="eastAsia"/>
          <w:color w:val="000000" w:themeColor="text1"/>
        </w:rPr>
        <w:t>定例会とは別に、デジタル統括室</w:t>
      </w:r>
      <w:r>
        <w:rPr>
          <w:rFonts w:ascii="游明朝" w:eastAsia="游明朝" w:hAnsi="游明朝" w:hint="eastAsia"/>
          <w:color w:val="000000" w:themeColor="text1"/>
        </w:rPr>
        <w:t>が</w:t>
      </w:r>
      <w:r w:rsidR="00633EA5">
        <w:rPr>
          <w:rFonts w:ascii="游明朝" w:eastAsia="游明朝" w:hAnsi="游明朝" w:hint="eastAsia"/>
          <w:color w:val="000000" w:themeColor="text1"/>
        </w:rPr>
        <w:t>各種</w:t>
      </w:r>
      <w:r>
        <w:rPr>
          <w:rFonts w:ascii="游明朝" w:eastAsia="游明朝" w:hAnsi="游明朝" w:hint="eastAsia"/>
          <w:color w:val="000000" w:themeColor="text1"/>
        </w:rPr>
        <w:t>会議への参加を求める場合があります。</w:t>
      </w:r>
    </w:p>
    <w:p w14:paraId="057E170D" w14:textId="77777777" w:rsidR="00A92B3B" w:rsidRPr="00A92B3B" w:rsidRDefault="00A92B3B" w:rsidP="00DF5790">
      <w:pPr>
        <w:ind w:leftChars="202" w:left="424" w:firstLineChars="100" w:firstLine="210"/>
        <w:rPr>
          <w:rFonts w:ascii="游明朝" w:eastAsia="游明朝" w:hAnsi="游明朝"/>
          <w:color w:val="000000" w:themeColor="text1"/>
        </w:rPr>
      </w:pPr>
    </w:p>
    <w:p w14:paraId="7329C8C1" w14:textId="77777777" w:rsidR="006B2724" w:rsidRDefault="006B2724">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20FC2E99" w14:textId="116C2CCF" w:rsidR="00F92C41" w:rsidRPr="00F92C41" w:rsidRDefault="00F92C41" w:rsidP="00DF5790">
      <w:pPr>
        <w:ind w:leftChars="202" w:left="424" w:firstLineChars="100" w:firstLine="210"/>
        <w:rPr>
          <w:rFonts w:ascii="MS UI Gothic" w:eastAsia="MS UI Gothic" w:hAnsi="MS UI Gothic"/>
          <w:color w:val="000000" w:themeColor="text1"/>
          <w:szCs w:val="21"/>
        </w:rPr>
      </w:pPr>
    </w:p>
    <w:p w14:paraId="48ECE653" w14:textId="27FA0CA8" w:rsidR="00F92C41" w:rsidRPr="00F92C41" w:rsidRDefault="00F92C41" w:rsidP="00DA6B95">
      <w:pPr>
        <w:pStyle w:val="3"/>
      </w:pPr>
      <w:bookmarkStart w:id="76" w:name="_Toc532983227"/>
      <w:bookmarkStart w:id="77" w:name="_Toc130999899"/>
      <w:r w:rsidRPr="00F92C41">
        <w:rPr>
          <w:rFonts w:hint="eastAsia"/>
        </w:rPr>
        <w:t>結合テスト</w:t>
      </w:r>
      <w:bookmarkEnd w:id="76"/>
      <w:bookmarkEnd w:id="77"/>
    </w:p>
    <w:p w14:paraId="434CCD80" w14:textId="2D605CA0" w:rsidR="00F92C41" w:rsidRPr="00F92C41" w:rsidRDefault="00F92C41" w:rsidP="00E5285B">
      <w:pPr>
        <w:pStyle w:val="ac"/>
        <w:numPr>
          <w:ilvl w:val="0"/>
          <w:numId w:val="62"/>
        </w:numPr>
        <w:ind w:leftChars="0" w:left="426" w:firstLineChars="0" w:hanging="284"/>
        <w:rPr>
          <w:color w:val="000000" w:themeColor="text1"/>
        </w:rPr>
      </w:pPr>
      <w:r w:rsidRPr="00F92C41">
        <w:rPr>
          <w:rFonts w:hint="eastAsia"/>
          <w:color w:val="000000" w:themeColor="text1"/>
        </w:rPr>
        <w:t>概要</w:t>
      </w:r>
    </w:p>
    <w:p w14:paraId="74748F0C" w14:textId="08545B16" w:rsidR="00F92C41" w:rsidRPr="00F92C41" w:rsidRDefault="00F92C41" w:rsidP="00F92C41">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単体テストが完了したプログラムについて、仕様どおりに正しく動作するか、入力データの不備</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においても、想定された動作となるか</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w:t>
      </w:r>
      <w:r w:rsidR="00B17170">
        <w:rPr>
          <w:rFonts w:ascii="游明朝" w:eastAsia="游明朝" w:hAnsi="游明朝" w:hint="eastAsia"/>
          <w:color w:val="000000" w:themeColor="text1"/>
          <w:szCs w:val="21"/>
        </w:rPr>
        <w:t>個別</w:t>
      </w:r>
      <w:r w:rsidRPr="00F92C41">
        <w:rPr>
          <w:rFonts w:ascii="游明朝" w:eastAsia="游明朝" w:hAnsi="游明朝" w:hint="eastAsia"/>
          <w:color w:val="000000" w:themeColor="text1"/>
          <w:szCs w:val="21"/>
        </w:rPr>
        <w:t>機能内、サブシステム内、サブシステム間</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で複数のプログラムを連携して動作確認、検証を行います。</w:t>
      </w:r>
    </w:p>
    <w:p w14:paraId="36A0C09D" w14:textId="77777777" w:rsidR="00F92C41" w:rsidRPr="00F92C41" w:rsidRDefault="00F92C41" w:rsidP="00F92C41">
      <w:pPr>
        <w:ind w:leftChars="67" w:left="141" w:firstLineChars="100" w:firstLine="210"/>
        <w:rPr>
          <w:rFonts w:ascii="游明朝" w:eastAsia="游明朝" w:hAnsi="游明朝"/>
          <w:color w:val="000000" w:themeColor="text1"/>
          <w:szCs w:val="21"/>
        </w:rPr>
      </w:pPr>
    </w:p>
    <w:p w14:paraId="500A0740" w14:textId="64CE3F96" w:rsidR="00F92C41" w:rsidRPr="00F92C41" w:rsidRDefault="00F92C41" w:rsidP="00E5285B">
      <w:pPr>
        <w:pStyle w:val="ac"/>
        <w:numPr>
          <w:ilvl w:val="0"/>
          <w:numId w:val="62"/>
        </w:numPr>
        <w:ind w:leftChars="0" w:left="426" w:firstLineChars="0" w:hanging="284"/>
        <w:rPr>
          <w:color w:val="000000" w:themeColor="text1"/>
        </w:rPr>
      </w:pPr>
      <w:r w:rsidRPr="00F92C41">
        <w:rPr>
          <w:rFonts w:hint="eastAsia"/>
          <w:color w:val="000000" w:themeColor="text1"/>
        </w:rPr>
        <w:t>作業フローチャート</w:t>
      </w:r>
    </w:p>
    <w:p w14:paraId="2BC4EF47" w14:textId="6EF81046" w:rsidR="00F92C41" w:rsidRPr="00F92C41" w:rsidRDefault="00EB3A56" w:rsidP="00F92C41">
      <w:pPr>
        <w:rPr>
          <w:color w:val="000000" w:themeColor="text1"/>
        </w:rPr>
      </w:pPr>
      <w:r w:rsidRPr="00EB3A56">
        <w:rPr>
          <w:noProof/>
        </w:rPr>
        <w:drawing>
          <wp:inline distT="0" distB="0" distL="0" distR="0" wp14:anchorId="0F4724E2" wp14:editId="1B720056">
            <wp:extent cx="5400040" cy="3804927"/>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804927"/>
                    </a:xfrm>
                    <a:prstGeom prst="rect">
                      <a:avLst/>
                    </a:prstGeom>
                    <a:noFill/>
                    <a:ln>
                      <a:noFill/>
                    </a:ln>
                  </pic:spPr>
                </pic:pic>
              </a:graphicData>
            </a:graphic>
          </wp:inline>
        </w:drawing>
      </w:r>
    </w:p>
    <w:p w14:paraId="32EE2852" w14:textId="77777777" w:rsidR="00757CA1" w:rsidRDefault="00757CA1" w:rsidP="00F92C41">
      <w:pPr>
        <w:rPr>
          <w:rFonts w:ascii="MS UI Gothic" w:eastAsia="MS UI Gothic" w:hAnsi="MS UI Gothic"/>
          <w:color w:val="000000" w:themeColor="text1"/>
          <w:szCs w:val="21"/>
        </w:rPr>
      </w:pPr>
    </w:p>
    <w:p w14:paraId="3D1C4624" w14:textId="195128E9" w:rsidR="00F92C41" w:rsidRPr="00F92C41" w:rsidRDefault="00F92C41" w:rsidP="00E5285B">
      <w:pPr>
        <w:pStyle w:val="ac"/>
        <w:numPr>
          <w:ilvl w:val="0"/>
          <w:numId w:val="62"/>
        </w:numPr>
        <w:ind w:leftChars="0" w:left="426" w:firstLineChars="0" w:hanging="284"/>
        <w:rPr>
          <w:color w:val="000000" w:themeColor="text1"/>
        </w:rPr>
      </w:pPr>
      <w:r w:rsidRPr="00F92C41">
        <w:rPr>
          <w:rFonts w:hint="eastAsia"/>
          <w:color w:val="000000" w:themeColor="text1"/>
        </w:rPr>
        <w:t>実施事項</w:t>
      </w:r>
    </w:p>
    <w:p w14:paraId="00BBBAA2" w14:textId="4CD18A98" w:rsidR="00F92C41" w:rsidRPr="00F92C41" w:rsidRDefault="00F92C41" w:rsidP="00E5285B">
      <w:pPr>
        <w:pStyle w:val="af0"/>
        <w:numPr>
          <w:ilvl w:val="0"/>
          <w:numId w:val="63"/>
        </w:numPr>
        <w:ind w:leftChars="0" w:firstLineChars="0" w:hanging="144"/>
        <w:rPr>
          <w:color w:val="000000" w:themeColor="text1"/>
        </w:rPr>
      </w:pPr>
      <w:r w:rsidRPr="00F92C41">
        <w:rPr>
          <w:rFonts w:hint="eastAsia"/>
          <w:color w:val="000000" w:themeColor="text1"/>
        </w:rPr>
        <w:t>結合テスト実施</w:t>
      </w:r>
      <w:r w:rsidR="00EB3A56">
        <w:rPr>
          <w:rFonts w:hint="eastAsia"/>
          <w:color w:val="000000" w:themeColor="text1"/>
        </w:rPr>
        <w:t>計画の策定</w:t>
      </w:r>
    </w:p>
    <w:p w14:paraId="3CF38D60" w14:textId="2B57A662"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開発責任者は、共通処理/他シス連携リーダーと協力して、受注業者に結合テスト仕様書作成</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実施に関する日別の</w:t>
      </w:r>
      <w:r w:rsidR="006116B7">
        <w:rPr>
          <w:rFonts w:ascii="游明朝" w:eastAsia="游明朝" w:hAnsi="游明朝" w:hint="eastAsia"/>
          <w:color w:val="000000" w:themeColor="text1"/>
          <w:szCs w:val="21"/>
        </w:rPr>
        <w:t>W</w:t>
      </w:r>
      <w:r w:rsidR="006116B7">
        <w:rPr>
          <w:rFonts w:ascii="游明朝" w:eastAsia="游明朝" w:hAnsi="游明朝"/>
          <w:color w:val="000000" w:themeColor="text1"/>
          <w:szCs w:val="21"/>
        </w:rPr>
        <w:t>BS</w:t>
      </w:r>
      <w:r w:rsidRPr="00F92C41">
        <w:rPr>
          <w:rFonts w:ascii="游明朝" w:eastAsia="游明朝" w:hAnsi="游明朝" w:hint="eastAsia"/>
          <w:color w:val="000000" w:themeColor="text1"/>
          <w:szCs w:val="21"/>
        </w:rPr>
        <w:t>の作成</w:t>
      </w:r>
      <w:r w:rsidRPr="00DF5790">
        <w:rPr>
          <w:rFonts w:ascii="游明朝" w:eastAsia="游明朝" w:hAnsi="游明朝" w:hint="eastAsia"/>
          <w:color w:val="000000" w:themeColor="text1"/>
          <w:szCs w:val="21"/>
        </w:rPr>
        <w:t>を</w:t>
      </w:r>
      <w:r w:rsidR="00131323" w:rsidRPr="00DF5790">
        <w:rPr>
          <w:rFonts w:ascii="游明朝" w:eastAsia="游明朝" w:hAnsi="游明朝" w:hint="eastAsia"/>
          <w:color w:val="000000" w:themeColor="text1"/>
          <w:szCs w:val="21"/>
        </w:rPr>
        <w:t>依頼</w:t>
      </w:r>
      <w:r w:rsidRPr="00F92C41">
        <w:rPr>
          <w:rFonts w:ascii="游明朝" w:eastAsia="游明朝" w:hAnsi="游明朝" w:hint="eastAsia"/>
          <w:color w:val="000000" w:themeColor="text1"/>
          <w:szCs w:val="21"/>
        </w:rPr>
        <w:t>し、作成されたスケジュールに齟齬（本市のレビュー期間が妥当か</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）がないか、品質不良</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による作業遅延発生時の予備期間が考慮されているか確認します。単体テスト結果により、当初計画や品質基準の見直しが必要な場合は、合わせて見直します。完成した結合テスト実施</w:t>
      </w:r>
      <w:r w:rsidR="006116B7">
        <w:rPr>
          <w:rFonts w:ascii="游明朝" w:eastAsia="游明朝" w:hAnsi="游明朝" w:hint="eastAsia"/>
          <w:color w:val="000000" w:themeColor="text1"/>
          <w:szCs w:val="21"/>
        </w:rPr>
        <w:t>W</w:t>
      </w:r>
      <w:r w:rsidR="006116B7">
        <w:rPr>
          <w:rFonts w:ascii="游明朝" w:eastAsia="游明朝" w:hAnsi="游明朝"/>
          <w:color w:val="000000" w:themeColor="text1"/>
          <w:szCs w:val="21"/>
        </w:rPr>
        <w:t>BS</w:t>
      </w:r>
      <w:r w:rsidR="00B17170">
        <w:rPr>
          <w:rFonts w:ascii="游明朝" w:eastAsia="游明朝" w:hAnsi="游明朝" w:hint="eastAsia"/>
          <w:color w:val="000000" w:themeColor="text1"/>
          <w:szCs w:val="21"/>
        </w:rPr>
        <w:t>は</w:t>
      </w:r>
      <w:r w:rsidRPr="00F92C41">
        <w:rPr>
          <w:rFonts w:ascii="游明朝" w:eastAsia="游明朝" w:hAnsi="游明朝" w:hint="eastAsia"/>
          <w:color w:val="000000" w:themeColor="text1"/>
          <w:szCs w:val="21"/>
        </w:rPr>
        <w:t>プロジェクト会議に提出します。</w:t>
      </w:r>
    </w:p>
    <w:p w14:paraId="66838260" w14:textId="0293EAC9" w:rsidR="001D03B6" w:rsidRDefault="001D03B6">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35F0BAA1" w14:textId="77777777" w:rsidR="00DF5790" w:rsidRPr="00F92C41" w:rsidRDefault="00DF5790" w:rsidP="001D03B6">
      <w:pPr>
        <w:rPr>
          <w:rFonts w:ascii="游明朝" w:eastAsia="游明朝" w:hAnsi="游明朝"/>
          <w:color w:val="000000" w:themeColor="text1"/>
          <w:szCs w:val="21"/>
        </w:rPr>
      </w:pPr>
    </w:p>
    <w:p w14:paraId="5E2D94C2" w14:textId="2CD24874" w:rsidR="00F92C41" w:rsidRPr="00F92C41" w:rsidRDefault="00F92C41" w:rsidP="00E5285B">
      <w:pPr>
        <w:pStyle w:val="af0"/>
        <w:numPr>
          <w:ilvl w:val="0"/>
          <w:numId w:val="63"/>
        </w:numPr>
        <w:ind w:leftChars="0" w:firstLineChars="0" w:hanging="144"/>
        <w:rPr>
          <w:color w:val="000000" w:themeColor="text1"/>
        </w:rPr>
      </w:pPr>
      <w:r w:rsidRPr="00F92C41">
        <w:rPr>
          <w:rFonts w:hint="eastAsia"/>
          <w:color w:val="000000" w:themeColor="text1"/>
        </w:rPr>
        <w:t>結合</w:t>
      </w:r>
      <w:r w:rsidRPr="00F92C41">
        <w:rPr>
          <w:rFonts w:hint="eastAsia"/>
        </w:rPr>
        <w:t>テスト仕様書作成</w:t>
      </w:r>
    </w:p>
    <w:p w14:paraId="15B0C84C" w14:textId="5C96CE00"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開発責任者は、共通処理/他シス連携リーダーと協力して、結合テスト仕様書作成を受注業者</w:t>
      </w:r>
      <w:r w:rsidRPr="00DF5790">
        <w:rPr>
          <w:rFonts w:ascii="游明朝" w:eastAsia="游明朝" w:hAnsi="游明朝" w:hint="eastAsia"/>
          <w:color w:val="000000" w:themeColor="text1"/>
          <w:szCs w:val="21"/>
        </w:rPr>
        <w:t>に</w:t>
      </w:r>
      <w:r w:rsidR="00131323" w:rsidRPr="00DF5790">
        <w:rPr>
          <w:rFonts w:ascii="游明朝" w:eastAsia="游明朝" w:hAnsi="游明朝" w:hint="eastAsia"/>
          <w:color w:val="000000" w:themeColor="text1"/>
          <w:szCs w:val="21"/>
        </w:rPr>
        <w:t>依頼</w:t>
      </w:r>
      <w:r w:rsidRPr="00DF5790">
        <w:rPr>
          <w:rFonts w:ascii="游明朝" w:eastAsia="游明朝" w:hAnsi="游明朝" w:hint="eastAsia"/>
          <w:color w:val="000000" w:themeColor="text1"/>
          <w:szCs w:val="21"/>
        </w:rPr>
        <w:t>します</w:t>
      </w:r>
      <w:r w:rsidRPr="00F92C41">
        <w:rPr>
          <w:rFonts w:ascii="游明朝" w:eastAsia="游明朝" w:hAnsi="游明朝" w:hint="eastAsia"/>
          <w:color w:val="000000" w:themeColor="text1"/>
          <w:szCs w:val="21"/>
        </w:rPr>
        <w:t>。受注業者は、品質基準、テスト観点（正常系、異常系、境界値、機能単位の性能など）を踏まえてプログラム規模に応じて、実際の業務の流れを</w:t>
      </w:r>
      <w:r w:rsidRPr="00F92C41">
        <w:rPr>
          <w:rFonts w:ascii="游明朝" w:eastAsia="游明朝" w:hAnsi="游明朝" w:hint="eastAsia"/>
          <w:szCs w:val="21"/>
        </w:rPr>
        <w:t>想定したテストシナリオを</w:t>
      </w:r>
      <w:r w:rsidRPr="00F92C41">
        <w:rPr>
          <w:rFonts w:ascii="游明朝" w:eastAsia="游明朝" w:hAnsi="游明朝" w:hint="eastAsia"/>
          <w:color w:val="000000" w:themeColor="text1"/>
          <w:szCs w:val="21"/>
        </w:rPr>
        <w:t>必要数洗い出し、結合テスト仕様書を作成します。</w:t>
      </w:r>
    </w:p>
    <w:p w14:paraId="3A00BBB7"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492E267C" w14:textId="1A326076" w:rsidR="00F92C41" w:rsidRPr="00F92C41" w:rsidRDefault="00F92C41" w:rsidP="00E5285B">
      <w:pPr>
        <w:pStyle w:val="af0"/>
        <w:numPr>
          <w:ilvl w:val="0"/>
          <w:numId w:val="63"/>
        </w:numPr>
        <w:ind w:leftChars="0" w:firstLineChars="0" w:hanging="144"/>
        <w:rPr>
          <w:color w:val="000000" w:themeColor="text1"/>
        </w:rPr>
      </w:pPr>
      <w:r w:rsidRPr="00F92C41">
        <w:rPr>
          <w:rFonts w:hint="eastAsia"/>
          <w:color w:val="000000" w:themeColor="text1"/>
        </w:rPr>
        <w:t>プロセス評価の実施</w:t>
      </w:r>
    </w:p>
    <w:p w14:paraId="0A873612" w14:textId="2069AC05"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標準化リーダーは、結合テスト工程がテスト計画書及び</w:t>
      </w:r>
      <w:r w:rsidR="008C5279">
        <w:rPr>
          <w:rFonts w:ascii="游明朝" w:eastAsia="游明朝" w:hAnsi="游明朝" w:hint="eastAsia"/>
          <w:color w:val="000000" w:themeColor="text1"/>
          <w:szCs w:val="21"/>
        </w:rPr>
        <w:t>開発ガイドライン</w:t>
      </w:r>
      <w:r w:rsidRPr="00F92C41">
        <w:rPr>
          <w:rFonts w:ascii="游明朝" w:eastAsia="游明朝" w:hAnsi="游明朝" w:hint="eastAsia"/>
          <w:color w:val="000000" w:themeColor="text1"/>
          <w:szCs w:val="21"/>
        </w:rPr>
        <w:t>に沿って適切に実施されているか、適宜プロセス評価を行います。問題がある場合は原因を調査し、以降に問題が生じないよう共通処理/他シス連携リーダーに是正措置を講じさせます。</w:t>
      </w:r>
    </w:p>
    <w:p w14:paraId="00320DE9" w14:textId="77777777" w:rsidR="00F92C41" w:rsidRPr="00F92C41" w:rsidRDefault="00F92C41" w:rsidP="00F92C41">
      <w:pPr>
        <w:rPr>
          <w:rFonts w:ascii="MS UI Gothic" w:eastAsia="MS UI Gothic" w:hAnsi="MS UI Gothic"/>
          <w:color w:val="000000" w:themeColor="text1"/>
          <w:szCs w:val="21"/>
        </w:rPr>
      </w:pPr>
    </w:p>
    <w:p w14:paraId="1B4C4E0E" w14:textId="5B8CEB16" w:rsidR="00F92C41" w:rsidRPr="00F92C41" w:rsidRDefault="00F92C41" w:rsidP="00E5285B">
      <w:pPr>
        <w:pStyle w:val="af0"/>
        <w:numPr>
          <w:ilvl w:val="0"/>
          <w:numId w:val="63"/>
        </w:numPr>
        <w:ind w:leftChars="0" w:firstLineChars="0" w:hanging="144"/>
        <w:rPr>
          <w:color w:val="000000" w:themeColor="text1"/>
        </w:rPr>
      </w:pPr>
      <w:r w:rsidRPr="00F92C41">
        <w:rPr>
          <w:rFonts w:hint="eastAsia"/>
          <w:color w:val="000000" w:themeColor="text1"/>
        </w:rPr>
        <w:t>結合テスト仕様書</w:t>
      </w:r>
      <w:r w:rsidRPr="00F92C41">
        <w:rPr>
          <w:rFonts w:hint="eastAsia"/>
        </w:rPr>
        <w:t>レビュー</w:t>
      </w:r>
    </w:p>
    <w:p w14:paraId="595B4195"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【レビュー分類】</w:t>
      </w:r>
    </w:p>
    <w:p w14:paraId="1CEFD8D5" w14:textId="325C5D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結合テスト仕様書の完成パートについて、本市・受注業者の双方で確認します。確認にあたっては、本市からは開発責任者、開発リーダーが参加し、受注業者からは責任者、担当者の参加を求め、テスト仕様書の記載内容について、漏れや誤りがないか、以下のテスト観点が考慮されているかを確認します。</w:t>
      </w:r>
    </w:p>
    <w:p w14:paraId="385E25D7" w14:textId="5C843E33" w:rsidR="004371BB" w:rsidRDefault="004371BB">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0EDE875E" w14:textId="77777777" w:rsidR="00F92C41" w:rsidRPr="00F92C41" w:rsidRDefault="00F92C41" w:rsidP="00F92C41">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結合テスト観点</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F92C41" w:rsidRPr="00F92C41" w14:paraId="7EDF5649" w14:textId="77777777" w:rsidTr="0024565B">
        <w:trPr>
          <w:trHeight w:val="495"/>
        </w:trPr>
        <w:tc>
          <w:tcPr>
            <w:tcW w:w="1377" w:type="dxa"/>
            <w:shd w:val="clear" w:color="auto" w:fill="002060"/>
            <w:vAlign w:val="center"/>
            <w:hideMark/>
          </w:tcPr>
          <w:p w14:paraId="09FBE7F6"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分類</w:t>
            </w:r>
          </w:p>
        </w:tc>
        <w:tc>
          <w:tcPr>
            <w:tcW w:w="6758" w:type="dxa"/>
            <w:shd w:val="clear" w:color="auto" w:fill="002060"/>
            <w:vAlign w:val="center"/>
            <w:hideMark/>
          </w:tcPr>
          <w:p w14:paraId="1FFE6E6F"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テスト観点</w:t>
            </w:r>
          </w:p>
        </w:tc>
      </w:tr>
      <w:tr w:rsidR="00F92C41" w:rsidRPr="00F92C41" w14:paraId="277A7ABC" w14:textId="77777777" w:rsidTr="0024565B">
        <w:trPr>
          <w:trHeight w:val="20"/>
        </w:trPr>
        <w:tc>
          <w:tcPr>
            <w:tcW w:w="1377" w:type="dxa"/>
            <w:vMerge w:val="restart"/>
            <w:shd w:val="clear" w:color="auto" w:fill="auto"/>
            <w:vAlign w:val="center"/>
          </w:tcPr>
          <w:p w14:paraId="58FE370A"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画面</w:t>
            </w:r>
          </w:p>
        </w:tc>
        <w:tc>
          <w:tcPr>
            <w:tcW w:w="6758" w:type="dxa"/>
            <w:shd w:val="clear" w:color="auto" w:fill="auto"/>
          </w:tcPr>
          <w:p w14:paraId="2B9252AD"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画面遷移は設計どおりか。</w:t>
            </w:r>
          </w:p>
        </w:tc>
      </w:tr>
      <w:tr w:rsidR="00F92C41" w:rsidRPr="00F92C41" w14:paraId="1753C3A1" w14:textId="77777777" w:rsidTr="0024565B">
        <w:trPr>
          <w:trHeight w:val="20"/>
        </w:trPr>
        <w:tc>
          <w:tcPr>
            <w:tcW w:w="1377" w:type="dxa"/>
            <w:vMerge/>
            <w:shd w:val="clear" w:color="auto" w:fill="auto"/>
            <w:vAlign w:val="center"/>
          </w:tcPr>
          <w:p w14:paraId="20C34781"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7E9AE518"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結合された画面機能（サーバ処理、クライアント処理）は設計どおりか。</w:t>
            </w:r>
          </w:p>
        </w:tc>
      </w:tr>
      <w:tr w:rsidR="00F92C41" w:rsidRPr="00F92C41" w14:paraId="1750A612" w14:textId="77777777" w:rsidTr="0024565B">
        <w:trPr>
          <w:trHeight w:val="20"/>
        </w:trPr>
        <w:tc>
          <w:tcPr>
            <w:tcW w:w="1377" w:type="dxa"/>
            <w:vMerge/>
            <w:shd w:val="clear" w:color="auto" w:fill="auto"/>
            <w:vAlign w:val="center"/>
          </w:tcPr>
          <w:p w14:paraId="0384BF59"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16AD743B"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複数の画面機能を連結して動作させ、その動作・処理が設計通りとなっているか。</w:t>
            </w:r>
          </w:p>
        </w:tc>
      </w:tr>
      <w:tr w:rsidR="00F92C41" w:rsidRPr="00F92C41" w14:paraId="6444B639" w14:textId="77777777" w:rsidTr="0024565B">
        <w:trPr>
          <w:trHeight w:val="20"/>
        </w:trPr>
        <w:tc>
          <w:tcPr>
            <w:tcW w:w="1377" w:type="dxa"/>
            <w:vMerge/>
            <w:shd w:val="clear" w:color="auto" w:fill="auto"/>
            <w:vAlign w:val="center"/>
          </w:tcPr>
          <w:p w14:paraId="0BFFC195"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bottom w:val="single" w:sz="4" w:space="0" w:color="auto"/>
              <w:right w:val="thickThinSmallGap" w:sz="24" w:space="0" w:color="auto"/>
            </w:tcBorders>
            <w:shd w:val="clear" w:color="auto" w:fill="auto"/>
          </w:tcPr>
          <w:p w14:paraId="6DB217B7"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画面遷移時においても、操作者毎の参照/更新権限は正しいか。権限による項目やボタンの表示/非表示は設計どおりか。</w:t>
            </w:r>
          </w:p>
        </w:tc>
      </w:tr>
      <w:tr w:rsidR="00F92C41" w:rsidRPr="00F92C41" w14:paraId="2CDAAE8E" w14:textId="77777777" w:rsidTr="0024565B">
        <w:trPr>
          <w:trHeight w:val="720"/>
        </w:trPr>
        <w:tc>
          <w:tcPr>
            <w:tcW w:w="1377" w:type="dxa"/>
            <w:tcBorders>
              <w:top w:val="single" w:sz="4" w:space="0" w:color="auto"/>
              <w:left w:val="thinThickSmallGap" w:sz="24" w:space="0" w:color="auto"/>
              <w:right w:val="single" w:sz="4" w:space="0" w:color="auto"/>
            </w:tcBorders>
            <w:shd w:val="clear" w:color="auto" w:fill="auto"/>
            <w:vAlign w:val="center"/>
          </w:tcPr>
          <w:p w14:paraId="3B0F9488"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帳票</w:t>
            </w:r>
          </w:p>
        </w:tc>
        <w:tc>
          <w:tcPr>
            <w:tcW w:w="6758" w:type="dxa"/>
            <w:tcBorders>
              <w:top w:val="single" w:sz="4" w:space="0" w:color="auto"/>
              <w:left w:val="single" w:sz="4" w:space="0" w:color="auto"/>
              <w:right w:val="thickThinSmallGap" w:sz="24" w:space="0" w:color="auto"/>
            </w:tcBorders>
            <w:shd w:val="clear" w:color="auto" w:fill="auto"/>
          </w:tcPr>
          <w:p w14:paraId="5FC1E77E" w14:textId="40791332"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複数のプログラムを連結した状態で、編集仕様、集計仕様、基準日/作成日</w:t>
            </w:r>
            <w:r w:rsidR="00E154E7" w:rsidRPr="00EF39AB">
              <w:rPr>
                <w:rFonts w:ascii="MS UI Gothic" w:eastAsia="MS UI Gothic" w:hAnsi="MS UI Gothic" w:hint="eastAsia"/>
                <w:color w:val="000000" w:themeColor="text1"/>
                <w:sz w:val="18"/>
                <w:szCs w:val="18"/>
              </w:rPr>
              <w:t>等</w:t>
            </w:r>
            <w:r w:rsidRPr="00EF39AB">
              <w:rPr>
                <w:rFonts w:ascii="MS UI Gothic" w:eastAsia="MS UI Gothic" w:hAnsi="MS UI Gothic" w:hint="eastAsia"/>
                <w:color w:val="000000" w:themeColor="text1"/>
                <w:sz w:val="18"/>
                <w:szCs w:val="18"/>
              </w:rPr>
              <w:t>の日付、改ページ仕様は設計どおりか。設計外の動作をしていないか。</w:t>
            </w:r>
          </w:p>
        </w:tc>
      </w:tr>
      <w:tr w:rsidR="00F92C41" w:rsidRPr="00F92C41" w14:paraId="159D5A2A" w14:textId="77777777" w:rsidTr="0024565B">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5C6758FF"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処理</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3CE1F8F" w14:textId="264FD2C3"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複数のプログラムを連結した状態で、判断、編集、集計、エラー処理</w:t>
            </w:r>
            <w:r w:rsidR="00E154E7" w:rsidRPr="00EF39AB">
              <w:rPr>
                <w:rFonts w:ascii="MS UI Gothic" w:eastAsia="MS UI Gothic" w:hAnsi="MS UI Gothic" w:hint="eastAsia"/>
                <w:color w:val="000000" w:themeColor="text1"/>
                <w:sz w:val="18"/>
                <w:szCs w:val="18"/>
              </w:rPr>
              <w:t>等</w:t>
            </w:r>
            <w:r w:rsidRPr="00EF39AB">
              <w:rPr>
                <w:rFonts w:ascii="MS UI Gothic" w:eastAsia="MS UI Gothic" w:hAnsi="MS UI Gothic" w:hint="eastAsia"/>
                <w:color w:val="000000" w:themeColor="text1"/>
                <w:sz w:val="18"/>
                <w:szCs w:val="18"/>
              </w:rPr>
              <w:t>の処理仕様は設計どおりか。</w:t>
            </w:r>
          </w:p>
        </w:tc>
      </w:tr>
      <w:tr w:rsidR="00F92C41" w:rsidRPr="00F92C41" w14:paraId="56B56DF3" w14:textId="77777777" w:rsidTr="0024565B">
        <w:trPr>
          <w:trHeight w:val="1015"/>
        </w:trPr>
        <w:tc>
          <w:tcPr>
            <w:tcW w:w="1377" w:type="dxa"/>
            <w:vMerge/>
            <w:tcBorders>
              <w:left w:val="thinThickSmallGap" w:sz="24" w:space="0" w:color="auto"/>
              <w:bottom w:val="single" w:sz="4" w:space="0" w:color="auto"/>
              <w:right w:val="single" w:sz="4" w:space="0" w:color="auto"/>
            </w:tcBorders>
            <w:shd w:val="clear" w:color="auto" w:fill="auto"/>
            <w:vAlign w:val="center"/>
          </w:tcPr>
          <w:p w14:paraId="5098ACFD" w14:textId="77777777" w:rsidR="00F92C41" w:rsidRPr="00EF39AB" w:rsidRDefault="00F92C41" w:rsidP="00F92C41">
            <w:pPr>
              <w:jc w:val="center"/>
              <w:rPr>
                <w:rFonts w:ascii="MS UI Gothic" w:eastAsia="MS UI Gothic" w:hAnsi="MS UI Gothic" w:cs="ＭＳ Ｐゴシック"/>
                <w:color w:val="000000"/>
                <w:kern w:val="0"/>
                <w:sz w:val="18"/>
                <w:szCs w:val="18"/>
              </w:rPr>
            </w:pPr>
          </w:p>
        </w:tc>
        <w:tc>
          <w:tcPr>
            <w:tcW w:w="6758" w:type="dxa"/>
            <w:tcBorders>
              <w:top w:val="single" w:sz="4" w:space="0" w:color="auto"/>
              <w:left w:val="single" w:sz="4" w:space="0" w:color="auto"/>
              <w:right w:val="thickThinSmallGap" w:sz="24" w:space="0" w:color="auto"/>
            </w:tcBorders>
            <w:shd w:val="clear" w:color="auto" w:fill="auto"/>
          </w:tcPr>
          <w:p w14:paraId="0C313470"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sz w:val="18"/>
                <w:szCs w:val="18"/>
              </w:rPr>
              <w:t>先行プログラムの出力ファイルを後続プログラムが入力ファイルとして処理することにより、不具合（レイアウト不整合、項目のデータ型違い、データ例外など）がないか。</w:t>
            </w:r>
          </w:p>
        </w:tc>
      </w:tr>
      <w:tr w:rsidR="00F92C41" w:rsidRPr="00F92C41" w14:paraId="545091BB" w14:textId="77777777" w:rsidTr="0024565B">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0947E523" w14:textId="77777777" w:rsidR="00F92C41" w:rsidRPr="00EF39AB" w:rsidRDefault="00F92C41" w:rsidP="00F92C41">
            <w:pPr>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共通</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62E2BBC" w14:textId="77777777" w:rsidR="00F92C41" w:rsidRPr="00EF39AB" w:rsidRDefault="00F92C41" w:rsidP="00F92C41">
            <w:pPr>
              <w:rPr>
                <w:rFonts w:ascii="MS UI Gothic" w:eastAsia="MS UI Gothic" w:hAnsi="MS UI Gothic"/>
                <w:color w:val="000000" w:themeColor="text1"/>
                <w:sz w:val="18"/>
                <w:szCs w:val="18"/>
              </w:rPr>
            </w:pPr>
            <w:r w:rsidRPr="00EF39AB">
              <w:rPr>
                <w:rFonts w:ascii="MS UI Gothic" w:eastAsia="MS UI Gothic" w:hAnsi="MS UI Gothic" w:hint="eastAsia"/>
                <w:color w:val="000000" w:themeColor="text1"/>
                <w:sz w:val="18"/>
                <w:szCs w:val="18"/>
              </w:rPr>
              <w:t>複数のプログラムを連結した状態で、処理分岐のパターンを網羅しているか。境界値内外を検証しているか。</w:t>
            </w:r>
          </w:p>
        </w:tc>
      </w:tr>
      <w:tr w:rsidR="00F92C41" w:rsidRPr="00F92C41" w14:paraId="6667A8C4" w14:textId="77777777" w:rsidTr="0024565B">
        <w:trPr>
          <w:trHeight w:val="20"/>
        </w:trPr>
        <w:tc>
          <w:tcPr>
            <w:tcW w:w="1377" w:type="dxa"/>
            <w:vMerge/>
            <w:tcBorders>
              <w:left w:val="thinThickSmallGap" w:sz="24" w:space="0" w:color="auto"/>
              <w:right w:val="single" w:sz="4" w:space="0" w:color="auto"/>
            </w:tcBorders>
            <w:shd w:val="clear" w:color="auto" w:fill="auto"/>
            <w:vAlign w:val="center"/>
          </w:tcPr>
          <w:p w14:paraId="31F382E2"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p>
        </w:tc>
        <w:tc>
          <w:tcPr>
            <w:tcW w:w="6758" w:type="dxa"/>
            <w:tcBorders>
              <w:left w:val="single" w:sz="4" w:space="0" w:color="auto"/>
            </w:tcBorders>
            <w:shd w:val="clear" w:color="auto" w:fill="auto"/>
          </w:tcPr>
          <w:p w14:paraId="65F0EAAC"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業務的なイレギュラー、システム的なイレギュラーが発生した際の動作が設計どおりか。</w:t>
            </w:r>
          </w:p>
        </w:tc>
      </w:tr>
      <w:tr w:rsidR="00F92C41" w:rsidRPr="00F92C41" w14:paraId="171030A9" w14:textId="77777777" w:rsidTr="0024565B">
        <w:trPr>
          <w:trHeight w:val="20"/>
        </w:trPr>
        <w:tc>
          <w:tcPr>
            <w:tcW w:w="1377" w:type="dxa"/>
            <w:vMerge/>
            <w:tcBorders>
              <w:left w:val="thinThickSmallGap" w:sz="24" w:space="0" w:color="auto"/>
              <w:right w:val="single" w:sz="4" w:space="0" w:color="auto"/>
            </w:tcBorders>
            <w:shd w:val="clear" w:color="auto" w:fill="auto"/>
            <w:vAlign w:val="center"/>
          </w:tcPr>
          <w:p w14:paraId="31C250B4"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p>
        </w:tc>
        <w:tc>
          <w:tcPr>
            <w:tcW w:w="6758" w:type="dxa"/>
            <w:tcBorders>
              <w:left w:val="single" w:sz="4" w:space="0" w:color="auto"/>
            </w:tcBorders>
            <w:shd w:val="clear" w:color="auto" w:fill="auto"/>
          </w:tcPr>
          <w:p w14:paraId="069ED9A5"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オンライン、バッチ処理性能は想定どおりか。</w:t>
            </w:r>
          </w:p>
        </w:tc>
      </w:tr>
      <w:tr w:rsidR="00F92C41" w:rsidRPr="00F92C41" w14:paraId="31ECDFA3" w14:textId="77777777" w:rsidTr="0024565B">
        <w:trPr>
          <w:trHeight w:val="20"/>
        </w:trPr>
        <w:tc>
          <w:tcPr>
            <w:tcW w:w="1377" w:type="dxa"/>
            <w:vMerge w:val="restart"/>
            <w:shd w:val="clear" w:color="auto" w:fill="auto"/>
            <w:vAlign w:val="center"/>
          </w:tcPr>
          <w:p w14:paraId="63279331"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r w:rsidRPr="00EF39AB">
              <w:rPr>
                <w:rFonts w:ascii="MS UI Gothic" w:eastAsia="MS UI Gothic" w:hAnsi="MS UI Gothic" w:cs="ＭＳ Ｐゴシック" w:hint="eastAsia"/>
                <w:color w:val="000000"/>
                <w:kern w:val="0"/>
                <w:sz w:val="18"/>
                <w:szCs w:val="18"/>
              </w:rPr>
              <w:t>品質担保</w:t>
            </w:r>
          </w:p>
        </w:tc>
        <w:tc>
          <w:tcPr>
            <w:tcW w:w="6758" w:type="dxa"/>
            <w:shd w:val="clear" w:color="auto" w:fill="auto"/>
          </w:tcPr>
          <w:p w14:paraId="0046A9CD"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sz w:val="18"/>
                <w:szCs w:val="18"/>
              </w:rPr>
              <w:t>テスト密度が結合テスト品質基準を満たしているか。</w:t>
            </w:r>
          </w:p>
        </w:tc>
      </w:tr>
      <w:tr w:rsidR="00F92C41" w:rsidRPr="00F92C41" w14:paraId="77E97741" w14:textId="77777777" w:rsidTr="0024565B">
        <w:trPr>
          <w:trHeight w:val="20"/>
        </w:trPr>
        <w:tc>
          <w:tcPr>
            <w:tcW w:w="1377" w:type="dxa"/>
            <w:vMerge/>
            <w:shd w:val="clear" w:color="auto" w:fill="auto"/>
            <w:vAlign w:val="center"/>
          </w:tcPr>
          <w:p w14:paraId="674C329A" w14:textId="77777777" w:rsidR="00F92C41" w:rsidRPr="00EF39AB" w:rsidRDefault="00F92C41" w:rsidP="00F92C41">
            <w:pPr>
              <w:widowControl/>
              <w:jc w:val="center"/>
              <w:rPr>
                <w:rFonts w:ascii="MS UI Gothic" w:eastAsia="MS UI Gothic" w:hAnsi="MS UI Gothic" w:cs="ＭＳ Ｐゴシック"/>
                <w:color w:val="000000"/>
                <w:kern w:val="0"/>
                <w:sz w:val="18"/>
                <w:szCs w:val="18"/>
              </w:rPr>
            </w:pPr>
          </w:p>
        </w:tc>
        <w:tc>
          <w:tcPr>
            <w:tcW w:w="6758" w:type="dxa"/>
            <w:shd w:val="clear" w:color="auto" w:fill="auto"/>
          </w:tcPr>
          <w:p w14:paraId="713E239F" w14:textId="77777777" w:rsidR="00F92C41" w:rsidRPr="00EF39AB" w:rsidRDefault="00F92C41" w:rsidP="00F92C41">
            <w:pPr>
              <w:rPr>
                <w:rFonts w:ascii="MS UI Gothic" w:eastAsia="MS UI Gothic" w:hAnsi="MS UI Gothic"/>
                <w:sz w:val="18"/>
                <w:szCs w:val="18"/>
              </w:rPr>
            </w:pPr>
            <w:r w:rsidRPr="00EF39AB">
              <w:rPr>
                <w:rFonts w:ascii="MS UI Gothic" w:eastAsia="MS UI Gothic" w:hAnsi="MS UI Gothic" w:hint="eastAsia"/>
                <w:color w:val="000000" w:themeColor="text1"/>
                <w:sz w:val="18"/>
                <w:szCs w:val="18"/>
              </w:rPr>
              <w:t>テスト区分毎（正常系、異常系、境界値など）</w:t>
            </w:r>
            <w:r w:rsidRPr="00EF39AB">
              <w:rPr>
                <w:rFonts w:ascii="MS UI Gothic" w:eastAsia="MS UI Gothic" w:hAnsi="MS UI Gothic" w:hint="eastAsia"/>
                <w:sz w:val="18"/>
                <w:szCs w:val="18"/>
              </w:rPr>
              <w:t>のテスト項目割合について結合テスト品質基準を満たしているか。</w:t>
            </w:r>
          </w:p>
        </w:tc>
      </w:tr>
    </w:tbl>
    <w:p w14:paraId="5290F96A" w14:textId="77777777" w:rsidR="00F92C41" w:rsidRPr="00F92C41" w:rsidRDefault="00F92C41" w:rsidP="00F92C41">
      <w:pPr>
        <w:widowControl/>
        <w:jc w:val="left"/>
        <w:rPr>
          <w:rFonts w:ascii="MS UI Gothic" w:eastAsia="MS UI Gothic" w:hAnsi="MS UI Gothic"/>
          <w:color w:val="000000" w:themeColor="text1"/>
          <w:szCs w:val="21"/>
        </w:rPr>
      </w:pPr>
    </w:p>
    <w:p w14:paraId="1EBD3AA4" w14:textId="77777777" w:rsidR="00F92C41" w:rsidRPr="00F92C41" w:rsidRDefault="00F92C41" w:rsidP="00F92C41">
      <w:pPr>
        <w:ind w:leftChars="302" w:left="707" w:hangingChars="35" w:hanging="73"/>
        <w:rPr>
          <w:rFonts w:ascii="游明朝" w:eastAsia="游明朝" w:hAnsi="游明朝"/>
          <w:color w:val="000000" w:themeColor="text1"/>
          <w:szCs w:val="21"/>
        </w:rPr>
      </w:pPr>
    </w:p>
    <w:p w14:paraId="5C7F64F7"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【指摘事項】</w:t>
      </w:r>
    </w:p>
    <w:p w14:paraId="1E514B33" w14:textId="723493BB"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レビューの指摘事項については、本市・受注業者で内容を確認し、修正要否の判断を行い、結合テスト工程内で解決するように調整し</w:t>
      </w:r>
      <w:r w:rsidR="00B17170">
        <w:rPr>
          <w:rFonts w:ascii="游明朝" w:eastAsia="游明朝" w:hAnsi="游明朝" w:hint="eastAsia"/>
          <w:color w:val="000000" w:themeColor="text1"/>
          <w:szCs w:val="21"/>
        </w:rPr>
        <w:t>て、</w:t>
      </w:r>
      <w:r w:rsidRPr="00B17170">
        <w:rPr>
          <w:rFonts w:ascii="游明朝" w:eastAsia="游明朝" w:hAnsi="游明朝" w:hint="eastAsia"/>
          <w:color w:val="000000" w:themeColor="text1"/>
          <w:szCs w:val="21"/>
        </w:rPr>
        <w:t>次工程に課題を残さないことを原則とします。</w:t>
      </w:r>
    </w:p>
    <w:p w14:paraId="2FBE937C" w14:textId="72AEB85B" w:rsidR="001D03B6" w:rsidRDefault="001D03B6">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33E35D37" w14:textId="77777777" w:rsidR="00F92C41" w:rsidRPr="00F92C41" w:rsidRDefault="00F92C41" w:rsidP="00F92C41">
      <w:pPr>
        <w:rPr>
          <w:rFonts w:ascii="MS UI Gothic" w:eastAsia="MS UI Gothic" w:hAnsi="MS UI Gothic"/>
          <w:color w:val="000000" w:themeColor="text1"/>
          <w:szCs w:val="21"/>
        </w:rPr>
      </w:pPr>
    </w:p>
    <w:p w14:paraId="3D2CB91D" w14:textId="170A6147" w:rsidR="00F92C41" w:rsidRPr="00F92C41" w:rsidRDefault="00F92C41" w:rsidP="00E5285B">
      <w:pPr>
        <w:pStyle w:val="af0"/>
        <w:numPr>
          <w:ilvl w:val="0"/>
          <w:numId w:val="63"/>
        </w:numPr>
        <w:ind w:leftChars="0" w:firstLineChars="0" w:hanging="144"/>
        <w:rPr>
          <w:color w:val="000000" w:themeColor="text1"/>
        </w:rPr>
      </w:pPr>
      <w:r w:rsidRPr="00F92C41">
        <w:rPr>
          <w:rFonts w:hint="eastAsia"/>
          <w:color w:val="000000" w:themeColor="text1"/>
        </w:rPr>
        <w:t>結合</w:t>
      </w:r>
      <w:r w:rsidRPr="00F92C41">
        <w:rPr>
          <w:rFonts w:hint="eastAsia"/>
        </w:rPr>
        <w:t>テスト実施</w:t>
      </w:r>
    </w:p>
    <w:p w14:paraId="77C668CB"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【テスト管理】</w:t>
      </w:r>
    </w:p>
    <w:p w14:paraId="11AF3D18" w14:textId="10F90360" w:rsidR="00F92C41" w:rsidRPr="00DF5790"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開発責任者は、開発リーダーと協力して、以下に記載する受注業者が行う作業の進捗、課題、品質を管理し、遅延、課題に対する対策や</w:t>
      </w:r>
      <w:r w:rsidR="00BC146B">
        <w:rPr>
          <w:rFonts w:ascii="游明朝" w:eastAsia="游明朝" w:hAnsi="游明朝" w:hint="eastAsia"/>
          <w:color w:val="000000" w:themeColor="text1"/>
          <w:szCs w:val="21"/>
        </w:rPr>
        <w:t>品質確保</w:t>
      </w:r>
      <w:r w:rsidRPr="00F92C41">
        <w:rPr>
          <w:rFonts w:ascii="游明朝" w:eastAsia="游明朝" w:hAnsi="游明朝" w:hint="eastAsia"/>
          <w:color w:val="000000" w:themeColor="text1"/>
          <w:szCs w:val="21"/>
        </w:rPr>
        <w:t>に向けた対策を</w:t>
      </w:r>
      <w:r w:rsidR="00131323" w:rsidRPr="00DF5790">
        <w:rPr>
          <w:rFonts w:ascii="游明朝" w:eastAsia="游明朝" w:hAnsi="游明朝" w:hint="eastAsia"/>
          <w:color w:val="000000" w:themeColor="text1"/>
          <w:szCs w:val="21"/>
        </w:rPr>
        <w:t>求め</w:t>
      </w:r>
      <w:r w:rsidRPr="00DF5790">
        <w:rPr>
          <w:rFonts w:ascii="游明朝" w:eastAsia="游明朝" w:hAnsi="游明朝" w:hint="eastAsia"/>
          <w:color w:val="000000" w:themeColor="text1"/>
          <w:szCs w:val="21"/>
        </w:rPr>
        <w:t>ます。</w:t>
      </w:r>
    </w:p>
    <w:p w14:paraId="1D7ACBDA" w14:textId="047709B4" w:rsidR="001D03B6" w:rsidRDefault="00F92C41" w:rsidP="001D03B6">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なお、作業遅延、品質不良</w:t>
      </w:r>
      <w:r w:rsidR="00E154E7" w:rsidRPr="00DF5790">
        <w:rPr>
          <w:rFonts w:ascii="游明朝" w:eastAsia="游明朝" w:hAnsi="游明朝" w:hint="eastAsia"/>
          <w:color w:val="000000" w:themeColor="text1"/>
          <w:szCs w:val="21"/>
        </w:rPr>
        <w:t>等</w:t>
      </w:r>
      <w:r w:rsidRPr="00DF5790">
        <w:rPr>
          <w:rFonts w:ascii="游明朝" w:eastAsia="游明朝" w:hAnsi="游明朝" w:hint="eastAsia"/>
          <w:color w:val="000000" w:themeColor="text1"/>
          <w:szCs w:val="21"/>
        </w:rPr>
        <w:t>により計画</w:t>
      </w:r>
      <w:r w:rsidR="00EA2BC5" w:rsidRPr="00DF5790">
        <w:rPr>
          <w:rFonts w:ascii="游明朝" w:eastAsia="游明朝" w:hAnsi="游明朝" w:hint="eastAsia"/>
          <w:color w:val="000000" w:themeColor="text1"/>
          <w:szCs w:val="21"/>
        </w:rPr>
        <w:t>どおりに</w:t>
      </w:r>
      <w:r w:rsidRPr="00DF5790">
        <w:rPr>
          <w:rFonts w:ascii="游明朝" w:eastAsia="游明朝" w:hAnsi="游明朝" w:hint="eastAsia"/>
          <w:color w:val="000000" w:themeColor="text1"/>
          <w:szCs w:val="21"/>
        </w:rPr>
        <w:t>進捗する見込みがなくなった時点で対策を</w:t>
      </w:r>
      <w:r w:rsidR="00131323" w:rsidRPr="00DF5790">
        <w:rPr>
          <w:rFonts w:ascii="游明朝" w:eastAsia="游明朝" w:hAnsi="游明朝" w:hint="eastAsia"/>
          <w:color w:val="000000" w:themeColor="text1"/>
          <w:szCs w:val="21"/>
        </w:rPr>
        <w:t>実施</w:t>
      </w:r>
      <w:r w:rsidRPr="00DF5790">
        <w:rPr>
          <w:rFonts w:ascii="游明朝" w:eastAsia="游明朝" w:hAnsi="游明朝" w:hint="eastAsia"/>
          <w:color w:val="000000" w:themeColor="text1"/>
          <w:szCs w:val="21"/>
        </w:rPr>
        <w:t>します。</w:t>
      </w:r>
    </w:p>
    <w:p w14:paraId="2DFA8B5C" w14:textId="77777777" w:rsidR="00CA0CE0" w:rsidRPr="00F92C41" w:rsidRDefault="00CA0CE0" w:rsidP="00F92C41">
      <w:pPr>
        <w:ind w:leftChars="202" w:left="424" w:firstLineChars="100" w:firstLine="210"/>
        <w:rPr>
          <w:rFonts w:ascii="游明朝" w:eastAsia="游明朝" w:hAnsi="游明朝"/>
          <w:color w:val="000000" w:themeColor="text1"/>
          <w:szCs w:val="21"/>
        </w:rPr>
      </w:pPr>
    </w:p>
    <w:p w14:paraId="451CB9F9"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【テスト実施】</w:t>
      </w:r>
    </w:p>
    <w:p w14:paraId="7A17704D" w14:textId="1BEC5F5A"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結合テスト仕様書に基づき、開発環境（機器スペック以外は本番環境と可能な限り同一構成とすること）において、テストを実施します。なお、テストデータはテスト用に新たに作成したデータだけでなく、本番DB内から業務処理要件に応じたデータパターンを抽出します。また、できる限り本番に近いデータ量にして使用します。なお、機密情報が特定できないようデータ加工する</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の対応を行います。</w:t>
      </w:r>
    </w:p>
    <w:p w14:paraId="703C3AEC"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51AD60CD" w14:textId="1EF01C42" w:rsidR="00F92C41" w:rsidRPr="00F92C41" w:rsidRDefault="00F92C41" w:rsidP="00E5285B">
      <w:pPr>
        <w:pStyle w:val="af0"/>
        <w:numPr>
          <w:ilvl w:val="0"/>
          <w:numId w:val="63"/>
        </w:numPr>
        <w:ind w:leftChars="0" w:firstLineChars="0" w:hanging="144"/>
        <w:rPr>
          <w:color w:val="000000" w:themeColor="text1"/>
        </w:rPr>
      </w:pPr>
      <w:r w:rsidRPr="00F92C41">
        <w:rPr>
          <w:rFonts w:hint="eastAsia"/>
          <w:color w:val="000000" w:themeColor="text1"/>
        </w:rPr>
        <w:t>結合</w:t>
      </w:r>
      <w:r w:rsidRPr="00F92C41">
        <w:rPr>
          <w:rFonts w:hint="eastAsia"/>
        </w:rPr>
        <w:t>テスト</w:t>
      </w:r>
      <w:r w:rsidR="00323D62">
        <w:rPr>
          <w:rFonts w:hint="eastAsia"/>
        </w:rPr>
        <w:t>評価</w:t>
      </w:r>
    </w:p>
    <w:p w14:paraId="03677610"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【品質評価】</w:t>
      </w:r>
    </w:p>
    <w:p w14:paraId="3328F245" w14:textId="03113EC0"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開発責任者は、開発リーダーと協力して、テスト結果について、機能単位に不具合発生数</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の結果報告を求め、品質基準</w:t>
      </w:r>
      <w:r w:rsidR="00A105CD">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内か確認します。</w:t>
      </w:r>
    </w:p>
    <w:p w14:paraId="44E30C38" w14:textId="0E7B0C29"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なお、品質基準</w:t>
      </w:r>
      <w:r w:rsidR="00A105CD">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内にならない場合、状態分析、原因調査を行い、次の対策を実施します。</w:t>
      </w:r>
    </w:p>
    <w:p w14:paraId="2FD936E8" w14:textId="1A4C3CC9" w:rsidR="00833699" w:rsidRPr="00833699" w:rsidRDefault="00F92C41" w:rsidP="00833699">
      <w:pPr>
        <w:pStyle w:val="af4"/>
        <w:numPr>
          <w:ilvl w:val="0"/>
          <w:numId w:val="64"/>
        </w:numPr>
        <w:ind w:leftChars="0" w:left="851" w:hanging="217"/>
        <w:rPr>
          <w:rFonts w:ascii="游明朝" w:eastAsia="游明朝" w:hAnsi="游明朝"/>
          <w:color w:val="000000" w:themeColor="text1"/>
          <w:szCs w:val="21"/>
        </w:rPr>
      </w:pPr>
      <w:r w:rsidRPr="00833699">
        <w:rPr>
          <w:rFonts w:ascii="游明朝" w:eastAsia="游明朝" w:hAnsi="游明朝" w:hint="eastAsia"/>
          <w:color w:val="000000" w:themeColor="text1"/>
          <w:szCs w:val="21"/>
        </w:rPr>
        <w:t>品質基準</w:t>
      </w:r>
      <w:r w:rsidR="00A105CD" w:rsidRPr="00833699">
        <w:rPr>
          <w:rFonts w:ascii="游明朝" w:eastAsia="游明朝" w:hAnsi="游明朝" w:hint="eastAsia"/>
          <w:color w:val="000000" w:themeColor="text1"/>
          <w:szCs w:val="21"/>
        </w:rPr>
        <w:t>の下限値を下回る</w:t>
      </w:r>
      <w:r w:rsidRPr="00833699">
        <w:rPr>
          <w:rFonts w:ascii="游明朝" w:eastAsia="游明朝" w:hAnsi="游明朝" w:hint="eastAsia"/>
          <w:color w:val="000000" w:themeColor="text1"/>
          <w:szCs w:val="21"/>
        </w:rPr>
        <w:t>場合でテスト項目にも不足がないと判断される場合は、その判断結果をまとめたうえで完了とします。</w:t>
      </w:r>
    </w:p>
    <w:p w14:paraId="11B0DD2C" w14:textId="07D03680" w:rsidR="00833699" w:rsidRPr="00833699" w:rsidRDefault="00F92C41" w:rsidP="00833699">
      <w:pPr>
        <w:pStyle w:val="af4"/>
        <w:numPr>
          <w:ilvl w:val="0"/>
          <w:numId w:val="64"/>
        </w:numPr>
        <w:ind w:leftChars="0" w:left="851" w:hanging="217"/>
        <w:rPr>
          <w:rFonts w:ascii="游明朝" w:eastAsia="游明朝" w:hAnsi="游明朝"/>
          <w:color w:val="000000" w:themeColor="text1"/>
          <w:szCs w:val="21"/>
        </w:rPr>
      </w:pPr>
      <w:r w:rsidRPr="00833699">
        <w:rPr>
          <w:rFonts w:ascii="游明朝" w:eastAsia="游明朝" w:hAnsi="游明朝" w:hint="eastAsia"/>
          <w:color w:val="000000" w:themeColor="text1"/>
          <w:szCs w:val="21"/>
        </w:rPr>
        <w:t>品質基準</w:t>
      </w:r>
      <w:r w:rsidR="00A105CD" w:rsidRPr="00833699">
        <w:rPr>
          <w:rFonts w:ascii="游明朝" w:eastAsia="游明朝" w:hAnsi="游明朝" w:hint="eastAsia"/>
          <w:color w:val="000000" w:themeColor="text1"/>
          <w:szCs w:val="21"/>
        </w:rPr>
        <w:t>の下限値を下回る</w:t>
      </w:r>
      <w:r w:rsidRPr="00833699">
        <w:rPr>
          <w:rFonts w:ascii="游明朝" w:eastAsia="游明朝" w:hAnsi="游明朝" w:hint="eastAsia"/>
          <w:color w:val="000000" w:themeColor="text1"/>
          <w:szCs w:val="21"/>
        </w:rPr>
        <w:t>場合でテスト項目不足が疑われる場合は、テスト項目を追加し、品質基準内になるまでテストします。</w:t>
      </w:r>
    </w:p>
    <w:p w14:paraId="226C9A64" w14:textId="59C789DD" w:rsidR="00F92C41" w:rsidRPr="00833699" w:rsidRDefault="00F92C41" w:rsidP="00833699">
      <w:pPr>
        <w:pStyle w:val="af4"/>
        <w:numPr>
          <w:ilvl w:val="0"/>
          <w:numId w:val="64"/>
        </w:numPr>
        <w:ind w:leftChars="0" w:left="851" w:hanging="217"/>
        <w:rPr>
          <w:rFonts w:ascii="游明朝" w:eastAsia="游明朝" w:hAnsi="游明朝"/>
          <w:color w:val="000000" w:themeColor="text1"/>
          <w:szCs w:val="21"/>
        </w:rPr>
      </w:pPr>
      <w:r w:rsidRPr="00833699">
        <w:rPr>
          <w:rFonts w:ascii="游明朝" w:eastAsia="游明朝" w:hAnsi="游明朝" w:hint="eastAsia"/>
          <w:color w:val="000000" w:themeColor="text1"/>
          <w:szCs w:val="21"/>
        </w:rPr>
        <w:t>品質基準</w:t>
      </w:r>
      <w:r w:rsidR="00A105CD" w:rsidRPr="00833699">
        <w:rPr>
          <w:rFonts w:ascii="游明朝" w:eastAsia="游明朝" w:hAnsi="游明朝" w:hint="eastAsia"/>
          <w:color w:val="000000" w:themeColor="text1"/>
          <w:szCs w:val="21"/>
        </w:rPr>
        <w:t>の上限値</w:t>
      </w:r>
      <w:r w:rsidRPr="00833699">
        <w:rPr>
          <w:rFonts w:ascii="游明朝" w:eastAsia="游明朝" w:hAnsi="游明朝" w:hint="eastAsia"/>
          <w:color w:val="000000" w:themeColor="text1"/>
          <w:szCs w:val="21"/>
        </w:rPr>
        <w:t>を超える場合、プログラム構造や機能設計に問題がないか確認し、原因分析のうえ、状況によりプログラム組み直しや上流工程に立ち返り再設計を行います。</w:t>
      </w:r>
    </w:p>
    <w:p w14:paraId="3B6BB9C8"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2EC30420"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【バグ管理】</w:t>
      </w:r>
    </w:p>
    <w:p w14:paraId="0A820AA2" w14:textId="3CFF37CE"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想定した動作とならない</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、何らかの不具合がある場合は、テスト計画書で定めた管理方法に</w:t>
      </w:r>
      <w:r w:rsidR="007C672C">
        <w:rPr>
          <w:rFonts w:ascii="游明朝" w:eastAsia="游明朝" w:hAnsi="游明朝" w:hint="eastAsia"/>
          <w:color w:val="000000" w:themeColor="text1"/>
          <w:szCs w:val="21"/>
        </w:rPr>
        <w:t>従い</w:t>
      </w:r>
      <w:r w:rsidRPr="00F92C41">
        <w:rPr>
          <w:rFonts w:ascii="游明朝" w:eastAsia="游明朝" w:hAnsi="游明朝" w:hint="eastAsia"/>
          <w:color w:val="000000" w:themeColor="text1"/>
          <w:szCs w:val="21"/>
        </w:rPr>
        <w:t>、不具合切り分けやバグ作りこみ箇所を調査したうえで、バグが作り込まれた工程に立ち返り、設計書の見直しやプログラム修正</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の対策を行い、単体テストのやり直しや結合テストの再実行</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、計画時に定めた再テスト方針に従い、修正、テストを実施します。特に以下のような事象はバグが発生したプログラムだけでなく、他のプログラムも含めて確認が必要です。</w:t>
      </w:r>
    </w:p>
    <w:p w14:paraId="39DE9582" w14:textId="03673B62" w:rsidR="00F92C41" w:rsidRPr="00F92C41" w:rsidRDefault="00F92C41" w:rsidP="00833699">
      <w:pPr>
        <w:pStyle w:val="af4"/>
        <w:numPr>
          <w:ilvl w:val="0"/>
          <w:numId w:val="64"/>
        </w:numPr>
        <w:ind w:leftChars="0" w:left="851" w:hanging="217"/>
        <w:rPr>
          <w:rFonts w:ascii="游明朝" w:eastAsia="游明朝" w:hAnsi="游明朝"/>
          <w:color w:val="000000" w:themeColor="text1"/>
          <w:szCs w:val="21"/>
        </w:rPr>
      </w:pPr>
      <w:r w:rsidRPr="00F92C41">
        <w:rPr>
          <w:rFonts w:ascii="游明朝" w:eastAsia="游明朝" w:hAnsi="游明朝" w:hint="eastAsia"/>
          <w:color w:val="000000" w:themeColor="text1"/>
          <w:szCs w:val="21"/>
        </w:rPr>
        <w:t>検出したバグについて、類似機能に同様のバグがないかの横並びチェック</w:t>
      </w:r>
    </w:p>
    <w:p w14:paraId="2B1A7FF5" w14:textId="40A5E371" w:rsidR="001D03B6" w:rsidRDefault="001D03B6">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371339AC" w14:textId="77777777" w:rsidR="00F92C41" w:rsidRPr="00F92C41" w:rsidRDefault="00F92C41" w:rsidP="00F92C41">
      <w:pPr>
        <w:ind w:leftChars="302" w:left="707" w:hangingChars="35" w:hanging="73"/>
        <w:rPr>
          <w:rFonts w:ascii="游明朝" w:eastAsia="游明朝" w:hAnsi="游明朝"/>
          <w:color w:val="000000" w:themeColor="text1"/>
          <w:szCs w:val="21"/>
        </w:rPr>
      </w:pPr>
    </w:p>
    <w:p w14:paraId="32ABAAC7"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【テスト評価】</w:t>
      </w:r>
    </w:p>
    <w:p w14:paraId="7EC366C9"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受注業者は、テスト結果、バグ対策状況について、合否、不具合の内容、原因、対策可否、対策時期、対策方法の整理を行い、結合テスト結果報告書としてまとめます。</w:t>
      </w:r>
    </w:p>
    <w:p w14:paraId="294B2CB3"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43FE9649"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【工程完了判定】</w:t>
      </w:r>
    </w:p>
    <w:p w14:paraId="18D83E65"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全てのテスト項目が終了した時点で、開発責任者は、次表：結合テスト判定項目について、全ての項目を満足しているか判定を行います。判定の結果、不足がある場合はその原因分析と対策を講じます。</w:t>
      </w:r>
    </w:p>
    <w:p w14:paraId="3ADE744B" w14:textId="4771819A" w:rsidR="004371BB" w:rsidRDefault="004371BB">
      <w:pPr>
        <w:widowControl/>
        <w:jc w:val="left"/>
        <w:rPr>
          <w:rFonts w:ascii="游明朝" w:eastAsia="游明朝" w:hAnsi="游明朝"/>
          <w:color w:val="000000" w:themeColor="text1"/>
          <w:szCs w:val="21"/>
        </w:rPr>
      </w:pPr>
    </w:p>
    <w:p w14:paraId="032045A7" w14:textId="77777777" w:rsidR="00F92C41" w:rsidRPr="00F92C41" w:rsidRDefault="00F92C41" w:rsidP="00F92C41">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結合テスト判定項目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F92C41" w:rsidRPr="00F92C41" w14:paraId="2021D69E" w14:textId="77777777" w:rsidTr="0024565B">
        <w:trPr>
          <w:trHeight w:val="495"/>
        </w:trPr>
        <w:tc>
          <w:tcPr>
            <w:tcW w:w="1377" w:type="dxa"/>
            <w:shd w:val="clear" w:color="auto" w:fill="002060"/>
            <w:vAlign w:val="center"/>
            <w:hideMark/>
          </w:tcPr>
          <w:p w14:paraId="081CDA6F"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55F481BB"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説明</w:t>
            </w:r>
          </w:p>
        </w:tc>
      </w:tr>
      <w:tr w:rsidR="00F92C41" w:rsidRPr="00F92C41" w14:paraId="2996BFB0" w14:textId="77777777" w:rsidTr="0024565B">
        <w:trPr>
          <w:trHeight w:val="20"/>
        </w:trPr>
        <w:tc>
          <w:tcPr>
            <w:tcW w:w="1377" w:type="dxa"/>
            <w:shd w:val="clear" w:color="auto" w:fill="auto"/>
            <w:vAlign w:val="center"/>
          </w:tcPr>
          <w:p w14:paraId="4D3320F9"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tcPr>
          <w:p w14:paraId="3D84C56D"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すべての画面機能について、複数のプログラムを連結した状態で、レイアウト、仕様が設計書どおりになっていることを確認しているか。</w:t>
            </w:r>
          </w:p>
        </w:tc>
      </w:tr>
      <w:tr w:rsidR="00F92C41" w:rsidRPr="00F92C41" w14:paraId="27CB5BC3" w14:textId="77777777" w:rsidTr="0024565B">
        <w:trPr>
          <w:trHeight w:val="20"/>
        </w:trPr>
        <w:tc>
          <w:tcPr>
            <w:tcW w:w="1377" w:type="dxa"/>
            <w:shd w:val="clear" w:color="auto" w:fill="auto"/>
            <w:vAlign w:val="center"/>
          </w:tcPr>
          <w:p w14:paraId="17449BA8"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tcPr>
          <w:p w14:paraId="3E1431E8"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すべての帳票機能について、複数のプログラムを連結した状態で、レイアウト、仕様がプログラム設計書どおりになっていることを確認しているか。</w:t>
            </w:r>
          </w:p>
        </w:tc>
      </w:tr>
      <w:tr w:rsidR="00F92C41" w:rsidRPr="00F92C41" w14:paraId="234751A4" w14:textId="77777777" w:rsidTr="0024565B">
        <w:trPr>
          <w:trHeight w:val="20"/>
        </w:trPr>
        <w:tc>
          <w:tcPr>
            <w:tcW w:w="1377" w:type="dxa"/>
            <w:shd w:val="clear" w:color="auto" w:fill="auto"/>
            <w:vAlign w:val="center"/>
          </w:tcPr>
          <w:p w14:paraId="3F8C1072"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tcPr>
          <w:p w14:paraId="7B5FBFA0"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すべての出力データについて、複数のプログラムを連結した状態で、レイアウト、仕様が設計書どおりになっていることを確認しているか。</w:t>
            </w:r>
          </w:p>
        </w:tc>
      </w:tr>
      <w:tr w:rsidR="00F92C41" w:rsidRPr="00F92C41" w14:paraId="0F7D3881" w14:textId="77777777" w:rsidTr="0024565B">
        <w:trPr>
          <w:trHeight w:val="20"/>
        </w:trPr>
        <w:tc>
          <w:tcPr>
            <w:tcW w:w="1377" w:type="dxa"/>
            <w:shd w:val="clear" w:color="auto" w:fill="auto"/>
            <w:vAlign w:val="center"/>
          </w:tcPr>
          <w:p w14:paraId="0213C571"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B8A30C1"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すべての処理に関するプログラムについて、複数のプログラムを連結した状態で、仕様がプログラム設計書どおりになっていることを確認しているか。</w:t>
            </w:r>
          </w:p>
        </w:tc>
      </w:tr>
      <w:tr w:rsidR="00F92C41" w:rsidRPr="00F92C41" w14:paraId="0C758CB2"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1ED75EB"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1DD19609" w14:textId="58B17668" w:rsidR="00F92C41" w:rsidRPr="00FC5E34" w:rsidRDefault="00F92C41" w:rsidP="00651FE9">
            <w:pPr>
              <w:rPr>
                <w:rFonts w:ascii="MS UI Gothic" w:eastAsia="MS UI Gothic" w:hAnsi="MS UI Gothic"/>
                <w:sz w:val="18"/>
                <w:szCs w:val="18"/>
              </w:rPr>
            </w:pPr>
            <w:r w:rsidRPr="00FC5E34">
              <w:rPr>
                <w:rFonts w:ascii="MS UI Gothic" w:eastAsia="MS UI Gothic" w:hAnsi="MS UI Gothic" w:hint="eastAsia"/>
                <w:sz w:val="18"/>
                <w:szCs w:val="18"/>
              </w:rPr>
              <w:t>品質基準（テスト密度、バグ</w:t>
            </w:r>
            <w:r w:rsidR="00651FE9">
              <w:rPr>
                <w:rFonts w:ascii="MS UI Gothic" w:eastAsia="MS UI Gothic" w:hAnsi="MS UI Gothic" w:hint="eastAsia"/>
                <w:sz w:val="18"/>
                <w:szCs w:val="18"/>
              </w:rPr>
              <w:t>密度</w:t>
            </w:r>
            <w:r w:rsidRPr="00FC5E34">
              <w:rPr>
                <w:rFonts w:ascii="MS UI Gothic" w:eastAsia="MS UI Gothic" w:hAnsi="MS UI Gothic" w:hint="eastAsia"/>
                <w:sz w:val="18"/>
                <w:szCs w:val="18"/>
              </w:rPr>
              <w:t>）を満たしているか。満たしていないことが妥当である場合、理由が整理できているか。</w:t>
            </w:r>
          </w:p>
        </w:tc>
      </w:tr>
      <w:tr w:rsidR="00F92C41" w:rsidRPr="00F92C41" w14:paraId="0E0B4E9B" w14:textId="77777777" w:rsidTr="0024565B">
        <w:trPr>
          <w:trHeight w:val="20"/>
        </w:trPr>
        <w:tc>
          <w:tcPr>
            <w:tcW w:w="1377" w:type="dxa"/>
            <w:shd w:val="clear" w:color="auto" w:fill="auto"/>
            <w:vAlign w:val="center"/>
          </w:tcPr>
          <w:p w14:paraId="14A34FB3"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83540FF" w14:textId="6412CB34" w:rsidR="00F92C41" w:rsidRPr="00FC5E34" w:rsidRDefault="00BD1B41" w:rsidP="00BD1B41">
            <w:pPr>
              <w:rPr>
                <w:rFonts w:ascii="MS UI Gothic" w:eastAsia="MS UI Gothic" w:hAnsi="MS UI Gothic"/>
                <w:sz w:val="18"/>
                <w:szCs w:val="18"/>
              </w:rPr>
            </w:pPr>
            <w:r w:rsidRPr="00FC5E34">
              <w:rPr>
                <w:rFonts w:ascii="MS UI Gothic" w:eastAsia="MS UI Gothic" w:hAnsi="MS UI Gothic" w:hint="eastAsia"/>
                <w:sz w:val="18"/>
                <w:szCs w:val="18"/>
              </w:rPr>
              <w:t>本</w:t>
            </w:r>
            <w:r w:rsidR="00F92C41" w:rsidRPr="00FC5E34">
              <w:rPr>
                <w:rFonts w:ascii="MS UI Gothic" w:eastAsia="MS UI Gothic" w:hAnsi="MS UI Gothic" w:hint="eastAsia"/>
                <w:sz w:val="18"/>
                <w:szCs w:val="18"/>
              </w:rPr>
              <w:t>工程の品質状況を踏まえて、下流工程の品質基準を見直せているか。</w:t>
            </w:r>
          </w:p>
        </w:tc>
      </w:tr>
      <w:tr w:rsidR="00F92C41" w:rsidRPr="00F92C41" w14:paraId="2D5F48EA" w14:textId="77777777" w:rsidTr="0024565B">
        <w:trPr>
          <w:trHeight w:val="20"/>
        </w:trPr>
        <w:tc>
          <w:tcPr>
            <w:tcW w:w="1377" w:type="dxa"/>
            <w:shd w:val="clear" w:color="auto" w:fill="auto"/>
            <w:vAlign w:val="center"/>
          </w:tcPr>
          <w:p w14:paraId="62D34D39"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F467765"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テストで検出した不具合について、すべて対応が完了しているか。</w:t>
            </w:r>
          </w:p>
        </w:tc>
      </w:tr>
      <w:tr w:rsidR="00F92C41" w:rsidRPr="00F92C41" w14:paraId="712B8A55" w14:textId="77777777" w:rsidTr="0024565B">
        <w:trPr>
          <w:trHeight w:val="20"/>
        </w:trPr>
        <w:tc>
          <w:tcPr>
            <w:tcW w:w="1377" w:type="dxa"/>
            <w:shd w:val="clear" w:color="auto" w:fill="auto"/>
            <w:vAlign w:val="center"/>
          </w:tcPr>
          <w:p w14:paraId="3B7D1013"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7DE854A"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当該工程で解決すべき課題が残っていないか。</w:t>
            </w:r>
          </w:p>
          <w:p w14:paraId="3EAC404C"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残課題がある場合は、すべて管理され解決方法や解決時期が明確になっているか。</w:t>
            </w:r>
          </w:p>
        </w:tc>
      </w:tr>
      <w:tr w:rsidR="00F92C41" w:rsidRPr="00F92C41" w14:paraId="071D2978" w14:textId="77777777" w:rsidTr="0024565B">
        <w:trPr>
          <w:trHeight w:val="20"/>
        </w:trPr>
        <w:tc>
          <w:tcPr>
            <w:tcW w:w="1377" w:type="dxa"/>
            <w:shd w:val="clear" w:color="auto" w:fill="auto"/>
            <w:vAlign w:val="center"/>
          </w:tcPr>
          <w:p w14:paraId="2E66E035"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3BB41883" w14:textId="26790F9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テスト仕様書について、開発責任者が網羅性</w:t>
            </w:r>
            <w:r w:rsidR="00E154E7" w:rsidRPr="00FC5E34">
              <w:rPr>
                <w:rFonts w:ascii="MS UI Gothic" w:eastAsia="MS UI Gothic" w:hAnsi="MS UI Gothic" w:hint="eastAsia"/>
                <w:sz w:val="18"/>
                <w:szCs w:val="18"/>
              </w:rPr>
              <w:t>等</w:t>
            </w:r>
            <w:r w:rsidRPr="00FC5E34">
              <w:rPr>
                <w:rFonts w:ascii="MS UI Gothic" w:eastAsia="MS UI Gothic" w:hAnsi="MS UI Gothic" w:hint="eastAsia"/>
                <w:sz w:val="18"/>
                <w:szCs w:val="18"/>
              </w:rPr>
              <w:t>を確認しているか。</w:t>
            </w:r>
          </w:p>
        </w:tc>
      </w:tr>
      <w:tr w:rsidR="00F92C41" w:rsidRPr="00F92C41" w14:paraId="1EF181C8" w14:textId="77777777" w:rsidTr="0024565B">
        <w:trPr>
          <w:trHeight w:val="20"/>
        </w:trPr>
        <w:tc>
          <w:tcPr>
            <w:tcW w:w="1377" w:type="dxa"/>
            <w:shd w:val="clear" w:color="auto" w:fill="auto"/>
            <w:vAlign w:val="center"/>
          </w:tcPr>
          <w:p w14:paraId="04CC85D6"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353720C9"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次工程実施にあたっての制約事項、前提条件が明確になっているか。</w:t>
            </w:r>
          </w:p>
        </w:tc>
      </w:tr>
      <w:tr w:rsidR="00F92C41" w:rsidRPr="00F92C41" w14:paraId="05D49973" w14:textId="77777777" w:rsidTr="0024565B">
        <w:trPr>
          <w:trHeight w:val="20"/>
        </w:trPr>
        <w:tc>
          <w:tcPr>
            <w:tcW w:w="1377" w:type="dxa"/>
            <w:shd w:val="clear" w:color="auto" w:fill="auto"/>
            <w:vAlign w:val="center"/>
          </w:tcPr>
          <w:p w14:paraId="320CA96D" w14:textId="77777777" w:rsidR="00F92C41" w:rsidRPr="00FC5E34" w:rsidRDefault="00F92C41" w:rsidP="00F92C41">
            <w:pPr>
              <w:widowControl/>
              <w:jc w:val="center"/>
              <w:rPr>
                <w:rFonts w:ascii="MS UI Gothic" w:eastAsia="MS UI Gothic" w:hAnsi="MS UI Gothic" w:cs="ＭＳ Ｐゴシック"/>
                <w:color w:val="000000"/>
                <w:kern w:val="0"/>
                <w:sz w:val="18"/>
                <w:szCs w:val="18"/>
              </w:rPr>
            </w:pPr>
            <w:r w:rsidRPr="00FC5E34">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2ACC9749" w14:textId="77777777" w:rsidR="00F92C41" w:rsidRPr="00FC5E34" w:rsidRDefault="00F92C41" w:rsidP="00F92C41">
            <w:pPr>
              <w:rPr>
                <w:rFonts w:ascii="MS UI Gothic" w:eastAsia="MS UI Gothic" w:hAnsi="MS UI Gothic"/>
                <w:sz w:val="18"/>
                <w:szCs w:val="18"/>
              </w:rPr>
            </w:pPr>
            <w:r w:rsidRPr="00FC5E34">
              <w:rPr>
                <w:rFonts w:ascii="MS UI Gothic" w:eastAsia="MS UI Gothic" w:hAnsi="MS UI Gothic" w:hint="eastAsia"/>
                <w:sz w:val="18"/>
                <w:szCs w:val="18"/>
              </w:rPr>
              <w:t>次工程実施に必要な要員（スキル、人数）の確保ができているか。</w:t>
            </w:r>
          </w:p>
        </w:tc>
      </w:tr>
    </w:tbl>
    <w:p w14:paraId="480F80A8" w14:textId="269841A6" w:rsidR="00F92C41" w:rsidRDefault="00F92C41" w:rsidP="00F92C41">
      <w:pPr>
        <w:widowControl/>
        <w:jc w:val="left"/>
        <w:rPr>
          <w:rFonts w:ascii="MS UI Gothic" w:eastAsia="MS UI Gothic" w:hAnsi="MS UI Gothic"/>
          <w:color w:val="000000" w:themeColor="text1"/>
          <w:szCs w:val="21"/>
        </w:rPr>
      </w:pPr>
    </w:p>
    <w:p w14:paraId="715289C5" w14:textId="77777777" w:rsidR="00182AA8" w:rsidRDefault="00182AA8">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046E51DB" w14:textId="0BCD8232" w:rsidR="00F92C41" w:rsidRPr="00F92C41" w:rsidRDefault="00F92C41" w:rsidP="00DA6B95">
      <w:pPr>
        <w:pStyle w:val="3"/>
      </w:pPr>
      <w:bookmarkStart w:id="78" w:name="_Toc536602018"/>
      <w:bookmarkStart w:id="79" w:name="_Toc532983228"/>
      <w:bookmarkStart w:id="80" w:name="_Toc130999900"/>
      <w:bookmarkEnd w:id="78"/>
      <w:r w:rsidRPr="00F92C41">
        <w:rPr>
          <w:rFonts w:hint="eastAsia"/>
        </w:rPr>
        <w:t>システムセットアップ</w:t>
      </w:r>
      <w:bookmarkEnd w:id="79"/>
      <w:bookmarkEnd w:id="80"/>
    </w:p>
    <w:p w14:paraId="1746DF28" w14:textId="3AE84A48" w:rsidR="00F92C41" w:rsidRPr="00F92C41" w:rsidRDefault="00F92C41" w:rsidP="00833699">
      <w:pPr>
        <w:pStyle w:val="ac"/>
        <w:numPr>
          <w:ilvl w:val="0"/>
          <w:numId w:val="65"/>
        </w:numPr>
        <w:ind w:leftChars="0" w:left="426" w:firstLineChars="0" w:hanging="284"/>
        <w:rPr>
          <w:color w:val="000000" w:themeColor="text1"/>
        </w:rPr>
      </w:pPr>
      <w:r w:rsidRPr="00F92C41">
        <w:rPr>
          <w:rFonts w:hint="eastAsia"/>
          <w:color w:val="000000" w:themeColor="text1"/>
        </w:rPr>
        <w:t>概要</w:t>
      </w:r>
    </w:p>
    <w:p w14:paraId="14EBB589" w14:textId="260CB5C6" w:rsidR="00F92C41" w:rsidRPr="00F92C41" w:rsidRDefault="00F92C41" w:rsidP="00F92C41">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総合テスト実施のため、結合テストが完了したプログラム</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データベース定義を基盤環境構築が完了した環境にセットアップします。</w:t>
      </w:r>
    </w:p>
    <w:p w14:paraId="319FFE7F" w14:textId="77777777" w:rsidR="00F92C41" w:rsidRPr="00F92C41" w:rsidRDefault="00F92C41" w:rsidP="00F92C41">
      <w:pPr>
        <w:ind w:leftChars="67" w:left="141" w:firstLineChars="100" w:firstLine="210"/>
        <w:rPr>
          <w:rFonts w:ascii="游明朝" w:eastAsia="游明朝" w:hAnsi="游明朝"/>
          <w:color w:val="000000" w:themeColor="text1"/>
          <w:szCs w:val="21"/>
        </w:rPr>
      </w:pPr>
    </w:p>
    <w:p w14:paraId="61F30AAD" w14:textId="7C76744F" w:rsidR="00F92C41" w:rsidRPr="00F92C41" w:rsidRDefault="00F92C41" w:rsidP="00833699">
      <w:pPr>
        <w:pStyle w:val="ac"/>
        <w:numPr>
          <w:ilvl w:val="0"/>
          <w:numId w:val="65"/>
        </w:numPr>
        <w:ind w:leftChars="0" w:left="426" w:firstLineChars="0" w:hanging="284"/>
        <w:rPr>
          <w:color w:val="000000" w:themeColor="text1"/>
        </w:rPr>
      </w:pPr>
      <w:r w:rsidRPr="00F92C41">
        <w:rPr>
          <w:rFonts w:hint="eastAsia"/>
          <w:color w:val="000000" w:themeColor="text1"/>
        </w:rPr>
        <w:t>作業フローチャート</w:t>
      </w:r>
    </w:p>
    <w:p w14:paraId="43ED860F" w14:textId="2C6DB86D" w:rsidR="00F92C41" w:rsidRPr="00F92C41" w:rsidRDefault="00DC7396" w:rsidP="00F92C41">
      <w:r w:rsidRPr="00DC7396">
        <w:rPr>
          <w:noProof/>
        </w:rPr>
        <w:drawing>
          <wp:inline distT="0" distB="0" distL="0" distR="0" wp14:anchorId="291D4D31" wp14:editId="7C08F8A0">
            <wp:extent cx="5400040" cy="3120798"/>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3120798"/>
                    </a:xfrm>
                    <a:prstGeom prst="rect">
                      <a:avLst/>
                    </a:prstGeom>
                    <a:noFill/>
                    <a:ln>
                      <a:noFill/>
                    </a:ln>
                  </pic:spPr>
                </pic:pic>
              </a:graphicData>
            </a:graphic>
          </wp:inline>
        </w:drawing>
      </w:r>
    </w:p>
    <w:p w14:paraId="0A3CC6EB" w14:textId="77777777" w:rsidR="00F92C41" w:rsidRPr="00F92C41" w:rsidRDefault="00F92C41" w:rsidP="00F92C41">
      <w:pPr>
        <w:rPr>
          <w:rFonts w:ascii="MS UI Gothic" w:eastAsia="MS UI Gothic" w:hAnsi="MS UI Gothic"/>
          <w:color w:val="000000" w:themeColor="text1"/>
          <w:szCs w:val="21"/>
        </w:rPr>
      </w:pPr>
    </w:p>
    <w:p w14:paraId="58A7D433" w14:textId="6758F7D4" w:rsidR="00F92C41" w:rsidRPr="00F92C41" w:rsidRDefault="00F92C41" w:rsidP="00833699">
      <w:pPr>
        <w:pStyle w:val="ac"/>
        <w:numPr>
          <w:ilvl w:val="0"/>
          <w:numId w:val="65"/>
        </w:numPr>
        <w:ind w:leftChars="0" w:left="426" w:firstLineChars="0" w:hanging="284"/>
        <w:rPr>
          <w:color w:val="000000" w:themeColor="text1"/>
        </w:rPr>
      </w:pPr>
      <w:r w:rsidRPr="00F92C41">
        <w:rPr>
          <w:rFonts w:hint="eastAsia"/>
          <w:color w:val="000000" w:themeColor="text1"/>
        </w:rPr>
        <w:t>実施事項</w:t>
      </w:r>
    </w:p>
    <w:p w14:paraId="39849686" w14:textId="4439D5BD" w:rsidR="00F92C41" w:rsidRPr="00F92C41" w:rsidRDefault="00F92C41" w:rsidP="00833699">
      <w:pPr>
        <w:pStyle w:val="af0"/>
        <w:numPr>
          <w:ilvl w:val="0"/>
          <w:numId w:val="66"/>
        </w:numPr>
        <w:ind w:leftChars="0" w:firstLineChars="0" w:hanging="144"/>
        <w:rPr>
          <w:color w:val="000000" w:themeColor="text1"/>
        </w:rPr>
      </w:pPr>
      <w:r w:rsidRPr="00F92C41">
        <w:rPr>
          <w:rFonts w:hint="eastAsia"/>
          <w:color w:val="000000" w:themeColor="text1"/>
        </w:rPr>
        <w:t>作業手順書作成</w:t>
      </w:r>
    </w:p>
    <w:p w14:paraId="2E8F5F08" w14:textId="2973EDF8" w:rsidR="00F92C41" w:rsidRPr="00F92C41" w:rsidRDefault="00F92C41" w:rsidP="00F92C41">
      <w:pPr>
        <w:ind w:leftChars="202" w:left="424" w:firstLineChars="100" w:firstLine="210"/>
        <w:rPr>
          <w:rFonts w:ascii="游明朝" w:eastAsia="游明朝" w:hAnsi="游明朝"/>
          <w:color w:val="000000" w:themeColor="text1"/>
          <w:szCs w:val="21"/>
        </w:rPr>
      </w:pPr>
      <w:r w:rsidRPr="00DF5790">
        <w:rPr>
          <w:rFonts w:ascii="游明朝" w:eastAsia="游明朝" w:hAnsi="游明朝" w:hint="eastAsia"/>
          <w:color w:val="000000" w:themeColor="text1"/>
          <w:szCs w:val="21"/>
        </w:rPr>
        <w:t>開発責任者は、共通処理/他シス連携リーダーと協力して、作業手順書作成を受注業者に</w:t>
      </w:r>
      <w:r w:rsidR="00131323" w:rsidRPr="00DF5790">
        <w:rPr>
          <w:rFonts w:ascii="游明朝" w:eastAsia="游明朝" w:hAnsi="游明朝" w:hint="eastAsia"/>
          <w:color w:val="000000" w:themeColor="text1"/>
          <w:szCs w:val="21"/>
        </w:rPr>
        <w:t>依頼</w:t>
      </w:r>
      <w:r w:rsidRPr="00DF5790">
        <w:rPr>
          <w:rFonts w:ascii="游明朝" w:eastAsia="游明朝" w:hAnsi="游明朝" w:hint="eastAsia"/>
          <w:color w:val="000000" w:themeColor="text1"/>
          <w:szCs w:val="21"/>
        </w:rPr>
        <w:t>し</w:t>
      </w:r>
      <w:r w:rsidRPr="00F92C41">
        <w:rPr>
          <w:rFonts w:ascii="游明朝" w:eastAsia="游明朝" w:hAnsi="游明朝" w:hint="eastAsia"/>
          <w:color w:val="000000" w:themeColor="text1"/>
          <w:szCs w:val="21"/>
        </w:rPr>
        <w:t>ます。受注業者は、業務アプリケーションをセットアップするための作業手順書を作成します。</w:t>
      </w:r>
    </w:p>
    <w:p w14:paraId="4D3D9344"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4E477DFB" w14:textId="448B3611" w:rsidR="00F92C41" w:rsidRPr="00F92C41" w:rsidRDefault="00F92C41" w:rsidP="00833699">
      <w:pPr>
        <w:pStyle w:val="af0"/>
        <w:numPr>
          <w:ilvl w:val="0"/>
          <w:numId w:val="66"/>
        </w:numPr>
        <w:ind w:leftChars="0" w:firstLineChars="0" w:hanging="144"/>
        <w:rPr>
          <w:color w:val="000000" w:themeColor="text1"/>
        </w:rPr>
      </w:pPr>
      <w:r w:rsidRPr="00F92C41">
        <w:rPr>
          <w:rFonts w:hint="eastAsia"/>
          <w:color w:val="000000" w:themeColor="text1"/>
        </w:rPr>
        <w:t>作業手順書レビュー</w:t>
      </w:r>
    </w:p>
    <w:p w14:paraId="27B8DDB4" w14:textId="7C449103"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開発責任者は、開発リーダーと協力して、受注業者が作成した作業手順書について、セットアップ対象となる業務アプリケーションに漏れがないか、セットアップ対象機器に誤りがないか</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、作業内容に不備がないか確認します。レビューの指摘事項については、本市・受注業者で内容を確認し、修正要否の判断を行います。</w:t>
      </w:r>
    </w:p>
    <w:p w14:paraId="34C6B9C5" w14:textId="77777777" w:rsidR="000730D9" w:rsidRPr="00F92C41" w:rsidRDefault="000730D9" w:rsidP="00F92C41">
      <w:pPr>
        <w:ind w:leftChars="202" w:left="424" w:firstLineChars="100" w:firstLine="210"/>
        <w:rPr>
          <w:rFonts w:ascii="游明朝" w:eastAsia="游明朝" w:hAnsi="游明朝"/>
          <w:color w:val="000000" w:themeColor="text1"/>
          <w:szCs w:val="21"/>
        </w:rPr>
      </w:pPr>
    </w:p>
    <w:p w14:paraId="6B540CF9" w14:textId="1D5643B6" w:rsidR="00F92C41" w:rsidRPr="00F92C41" w:rsidRDefault="00F92C41" w:rsidP="00833699">
      <w:pPr>
        <w:pStyle w:val="af0"/>
        <w:numPr>
          <w:ilvl w:val="0"/>
          <w:numId w:val="66"/>
        </w:numPr>
        <w:ind w:leftChars="0" w:firstLineChars="0" w:hanging="144"/>
        <w:rPr>
          <w:color w:val="000000" w:themeColor="text1"/>
        </w:rPr>
      </w:pPr>
      <w:r w:rsidRPr="00F92C41">
        <w:rPr>
          <w:rFonts w:hint="eastAsia"/>
          <w:color w:val="000000" w:themeColor="text1"/>
        </w:rPr>
        <w:t>業務アプリケーションセットアップ</w:t>
      </w:r>
    </w:p>
    <w:p w14:paraId="50EB0E3E" w14:textId="648E39C3" w:rsidR="000730D9" w:rsidRPr="00E46BE7" w:rsidRDefault="00F92C41" w:rsidP="000730D9">
      <w:pPr>
        <w:ind w:leftChars="202" w:left="424" w:firstLineChars="100" w:firstLine="210"/>
        <w:rPr>
          <w:rFonts w:ascii="游明朝" w:eastAsia="游明朝" w:hAnsi="游明朝"/>
          <w:color w:val="000000" w:themeColor="text1"/>
          <w:szCs w:val="21"/>
        </w:rPr>
      </w:pPr>
      <w:r w:rsidRPr="00E46BE7">
        <w:rPr>
          <w:rFonts w:ascii="游明朝" w:eastAsia="游明朝" w:hAnsi="游明朝" w:hint="eastAsia"/>
          <w:color w:val="000000" w:themeColor="text1"/>
          <w:szCs w:val="21"/>
        </w:rPr>
        <w:t>開発責任者は、共通処理/他シス連携リーダー</w:t>
      </w:r>
      <w:r w:rsidR="00A91E72" w:rsidRPr="00E46BE7">
        <w:rPr>
          <w:rFonts w:ascii="游明朝" w:eastAsia="游明朝" w:hAnsi="游明朝" w:hint="eastAsia"/>
          <w:color w:val="000000" w:themeColor="text1"/>
          <w:szCs w:val="21"/>
        </w:rPr>
        <w:t>、受注業者</w:t>
      </w:r>
      <w:r w:rsidRPr="00E46BE7">
        <w:rPr>
          <w:rFonts w:ascii="游明朝" w:eastAsia="游明朝" w:hAnsi="游明朝" w:hint="eastAsia"/>
          <w:color w:val="000000" w:themeColor="text1"/>
          <w:szCs w:val="21"/>
        </w:rPr>
        <w:t>と協力して、結合テストを完了し、品質が担保された業務アプリケーションを環境整備が完了した機器にセットアップし、パラメータ</w:t>
      </w:r>
      <w:r w:rsidR="00E154E7" w:rsidRPr="00E46BE7">
        <w:rPr>
          <w:rFonts w:ascii="游明朝" w:eastAsia="游明朝" w:hAnsi="游明朝" w:hint="eastAsia"/>
          <w:color w:val="000000" w:themeColor="text1"/>
          <w:szCs w:val="21"/>
        </w:rPr>
        <w:t>等</w:t>
      </w:r>
      <w:r w:rsidRPr="00E46BE7">
        <w:rPr>
          <w:rFonts w:ascii="游明朝" w:eastAsia="游明朝" w:hAnsi="游明朝" w:hint="eastAsia"/>
          <w:color w:val="000000" w:themeColor="text1"/>
          <w:szCs w:val="21"/>
        </w:rPr>
        <w:t>の各種設定を行います。また、データベースに対して、環境設定を行います。</w:t>
      </w:r>
      <w:r w:rsidR="000730D9" w:rsidRPr="00E46BE7">
        <w:rPr>
          <w:rFonts w:ascii="游明朝" w:eastAsia="游明朝" w:hAnsi="游明朝"/>
          <w:color w:val="000000" w:themeColor="text1"/>
          <w:szCs w:val="21"/>
        </w:rPr>
        <w:br w:type="page"/>
      </w:r>
    </w:p>
    <w:p w14:paraId="3F5E63E5" w14:textId="77777777" w:rsidR="00F92C41" w:rsidRDefault="00F92C41" w:rsidP="00F92C41">
      <w:pPr>
        <w:ind w:left="720"/>
        <w:rPr>
          <w:rFonts w:ascii="MS UI Gothic" w:eastAsia="MS UI Gothic" w:hAnsi="MS UI Gothic"/>
          <w:color w:val="000000" w:themeColor="text1"/>
          <w:szCs w:val="21"/>
        </w:rPr>
      </w:pPr>
    </w:p>
    <w:p w14:paraId="735B5CD5" w14:textId="293F20B7" w:rsidR="00F92C41" w:rsidRPr="00F92C41" w:rsidRDefault="00F92C41" w:rsidP="008209C8">
      <w:pPr>
        <w:pStyle w:val="3"/>
      </w:pPr>
      <w:bookmarkStart w:id="81" w:name="_Toc532983229"/>
      <w:bookmarkStart w:id="82" w:name="_Toc130999901"/>
      <w:r w:rsidRPr="00F92C41">
        <w:rPr>
          <w:rFonts w:hint="eastAsia"/>
        </w:rPr>
        <w:t>総合テスト</w:t>
      </w:r>
      <w:bookmarkEnd w:id="81"/>
      <w:bookmarkEnd w:id="82"/>
    </w:p>
    <w:p w14:paraId="13055722" w14:textId="57F6CD9C" w:rsidR="00F92C41" w:rsidRPr="00F92C41" w:rsidRDefault="00F92C41" w:rsidP="00833699">
      <w:pPr>
        <w:pStyle w:val="ac"/>
        <w:numPr>
          <w:ilvl w:val="0"/>
          <w:numId w:val="67"/>
        </w:numPr>
        <w:ind w:leftChars="0" w:left="426" w:firstLineChars="0" w:hanging="284"/>
        <w:rPr>
          <w:color w:val="000000" w:themeColor="text1"/>
        </w:rPr>
      </w:pPr>
      <w:r w:rsidRPr="00F92C41">
        <w:rPr>
          <w:rFonts w:hint="eastAsia"/>
          <w:color w:val="000000" w:themeColor="text1"/>
        </w:rPr>
        <w:t>概要</w:t>
      </w:r>
    </w:p>
    <w:p w14:paraId="4EEC81A7" w14:textId="50A641E6" w:rsidR="00F92C41" w:rsidRPr="00F92C41" w:rsidRDefault="00F92C41" w:rsidP="00F92C41">
      <w:pPr>
        <w:ind w:leftChars="67" w:left="141"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完成した業務システム</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移行テストで投入したマスタ/データを使用して、基本設計書で定めた業務機能設計、非機能設計（性能、信頼性、セキュリティなど）どおりに正しく動作するか、他システムを含めて正しく動作するか、総合的な動作確認、検証を行います。</w:t>
      </w:r>
    </w:p>
    <w:p w14:paraId="6236B663" w14:textId="77777777" w:rsidR="00F92C41" w:rsidRPr="00F92C41" w:rsidRDefault="00F92C41" w:rsidP="00F92C41">
      <w:pPr>
        <w:ind w:leftChars="67" w:left="141" w:firstLineChars="100" w:firstLine="210"/>
        <w:rPr>
          <w:rFonts w:ascii="游明朝" w:eastAsia="游明朝" w:hAnsi="游明朝"/>
          <w:color w:val="000000" w:themeColor="text1"/>
          <w:szCs w:val="21"/>
        </w:rPr>
      </w:pPr>
    </w:p>
    <w:p w14:paraId="67FFE22F" w14:textId="323ACEC9" w:rsidR="00F92C41" w:rsidRPr="00F92C41" w:rsidRDefault="00F92C41" w:rsidP="00833699">
      <w:pPr>
        <w:pStyle w:val="ac"/>
        <w:numPr>
          <w:ilvl w:val="0"/>
          <w:numId w:val="67"/>
        </w:numPr>
        <w:ind w:leftChars="0" w:left="426" w:firstLineChars="0" w:hanging="284"/>
        <w:rPr>
          <w:color w:val="000000" w:themeColor="text1"/>
        </w:rPr>
      </w:pPr>
      <w:r w:rsidRPr="00F92C41">
        <w:rPr>
          <w:rFonts w:hint="eastAsia"/>
          <w:color w:val="000000" w:themeColor="text1"/>
        </w:rPr>
        <w:t>作業フローチャート</w:t>
      </w:r>
    </w:p>
    <w:p w14:paraId="5E950654" w14:textId="7C78E58B" w:rsidR="00F92C41" w:rsidRPr="00F92C41" w:rsidRDefault="003334EB" w:rsidP="00F92C41">
      <w:pPr>
        <w:rPr>
          <w:color w:val="000000" w:themeColor="text1"/>
        </w:rPr>
      </w:pPr>
      <w:r w:rsidRPr="003334EB">
        <w:rPr>
          <w:noProof/>
        </w:rPr>
        <w:drawing>
          <wp:inline distT="0" distB="0" distL="0" distR="0" wp14:anchorId="3E803C16" wp14:editId="0067243B">
            <wp:extent cx="5400040" cy="426041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4260419"/>
                    </a:xfrm>
                    <a:prstGeom prst="rect">
                      <a:avLst/>
                    </a:prstGeom>
                    <a:noFill/>
                    <a:ln>
                      <a:noFill/>
                    </a:ln>
                  </pic:spPr>
                </pic:pic>
              </a:graphicData>
            </a:graphic>
          </wp:inline>
        </w:drawing>
      </w:r>
    </w:p>
    <w:p w14:paraId="1620BBE1" w14:textId="2E67FB07" w:rsidR="00F43067" w:rsidRDefault="00F43067">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4C72F682" w14:textId="77777777" w:rsidR="00182AA8" w:rsidRPr="00F92C41" w:rsidRDefault="00182AA8" w:rsidP="00F92C41">
      <w:pPr>
        <w:rPr>
          <w:rFonts w:ascii="MS UI Gothic" w:eastAsia="MS UI Gothic" w:hAnsi="MS UI Gothic"/>
          <w:color w:val="000000" w:themeColor="text1"/>
          <w:szCs w:val="21"/>
        </w:rPr>
      </w:pPr>
    </w:p>
    <w:p w14:paraId="00D467C8" w14:textId="6F61B784" w:rsidR="00F92C41" w:rsidRPr="00F92C41" w:rsidRDefault="00F92C41" w:rsidP="00613D59">
      <w:pPr>
        <w:pStyle w:val="ac"/>
        <w:numPr>
          <w:ilvl w:val="0"/>
          <w:numId w:val="67"/>
        </w:numPr>
        <w:ind w:leftChars="0" w:left="426" w:firstLineChars="0" w:hanging="284"/>
        <w:rPr>
          <w:color w:val="000000" w:themeColor="text1"/>
        </w:rPr>
      </w:pPr>
      <w:r w:rsidRPr="00F92C41">
        <w:rPr>
          <w:rFonts w:hint="eastAsia"/>
          <w:color w:val="000000" w:themeColor="text1"/>
        </w:rPr>
        <w:t>実施事項</w:t>
      </w:r>
    </w:p>
    <w:p w14:paraId="6F9E0A3E" w14:textId="0EB1CBC9" w:rsidR="00F92C41" w:rsidRPr="00F92C41" w:rsidRDefault="00F92C41" w:rsidP="00613D59">
      <w:pPr>
        <w:pStyle w:val="af0"/>
        <w:numPr>
          <w:ilvl w:val="0"/>
          <w:numId w:val="68"/>
        </w:numPr>
        <w:ind w:leftChars="0" w:firstLineChars="0" w:hanging="144"/>
        <w:rPr>
          <w:color w:val="000000" w:themeColor="text1"/>
        </w:rPr>
      </w:pPr>
      <w:r w:rsidRPr="00F92C41">
        <w:rPr>
          <w:rFonts w:hint="eastAsia"/>
          <w:color w:val="000000" w:themeColor="text1"/>
        </w:rPr>
        <w:t>総合テスト実施</w:t>
      </w:r>
      <w:r w:rsidR="00A97DD3">
        <w:rPr>
          <w:rFonts w:hint="eastAsia"/>
          <w:color w:val="000000" w:themeColor="text1"/>
        </w:rPr>
        <w:t>計画の策定</w:t>
      </w:r>
    </w:p>
    <w:p w14:paraId="1CFBDB45" w14:textId="5F7D0B53" w:rsidR="00F92C41" w:rsidRPr="00F92C41" w:rsidRDefault="00F92C41" w:rsidP="00F92C41">
      <w:pPr>
        <w:ind w:leftChars="202" w:left="424" w:firstLineChars="100" w:firstLine="210"/>
        <w:rPr>
          <w:rFonts w:ascii="游明朝" w:eastAsia="游明朝" w:hAnsi="游明朝"/>
          <w:color w:val="000000" w:themeColor="text1"/>
          <w:szCs w:val="21"/>
        </w:rPr>
      </w:pPr>
      <w:r w:rsidRPr="00182AA8">
        <w:rPr>
          <w:rFonts w:ascii="游明朝" w:eastAsia="游明朝" w:hAnsi="游明朝" w:hint="eastAsia"/>
          <w:color w:val="000000" w:themeColor="text1"/>
          <w:szCs w:val="21"/>
        </w:rPr>
        <w:t>開発責任者は、開発リーダー、受注業者と協力して、総合テスト仕様書作成</w:t>
      </w:r>
      <w:r w:rsidR="00552F62" w:rsidRPr="00182AA8">
        <w:rPr>
          <w:rFonts w:ascii="游明朝" w:eastAsia="游明朝" w:hAnsi="游明朝" w:hint="eastAsia"/>
          <w:color w:val="000000" w:themeColor="text1"/>
          <w:szCs w:val="21"/>
        </w:rPr>
        <w:t>及び</w:t>
      </w:r>
      <w:r w:rsidRPr="00182AA8">
        <w:rPr>
          <w:rFonts w:ascii="游明朝" w:eastAsia="游明朝" w:hAnsi="游明朝" w:hint="eastAsia"/>
          <w:color w:val="000000" w:themeColor="text1"/>
          <w:szCs w:val="21"/>
        </w:rPr>
        <w:t>実施に関する日別の</w:t>
      </w:r>
      <w:r w:rsidR="006116B7" w:rsidRPr="00182AA8">
        <w:rPr>
          <w:rFonts w:ascii="游明朝" w:eastAsia="游明朝" w:hAnsi="游明朝" w:hint="eastAsia"/>
          <w:color w:val="000000" w:themeColor="text1"/>
          <w:szCs w:val="21"/>
        </w:rPr>
        <w:t>W</w:t>
      </w:r>
      <w:r w:rsidR="006116B7" w:rsidRPr="00182AA8">
        <w:rPr>
          <w:rFonts w:ascii="游明朝" w:eastAsia="游明朝" w:hAnsi="游明朝"/>
          <w:color w:val="000000" w:themeColor="text1"/>
          <w:szCs w:val="21"/>
        </w:rPr>
        <w:t>BS</w:t>
      </w:r>
      <w:r w:rsidRPr="00182AA8">
        <w:rPr>
          <w:rFonts w:ascii="游明朝" w:eastAsia="游明朝" w:hAnsi="游明朝" w:hint="eastAsia"/>
          <w:color w:val="000000" w:themeColor="text1"/>
          <w:szCs w:val="21"/>
        </w:rPr>
        <w:t>を</w:t>
      </w:r>
      <w:r w:rsidR="00A105CD" w:rsidRPr="00182AA8">
        <w:rPr>
          <w:rFonts w:ascii="游明朝" w:eastAsia="游明朝" w:hAnsi="游明朝" w:hint="eastAsia"/>
          <w:color w:val="000000" w:themeColor="text1"/>
          <w:szCs w:val="21"/>
        </w:rPr>
        <w:t>品質不良等による作業遅延発生時の予備期間も含めて</w:t>
      </w:r>
      <w:r w:rsidR="009A0DB8" w:rsidRPr="00182AA8">
        <w:rPr>
          <w:rFonts w:ascii="游明朝" w:eastAsia="游明朝" w:hAnsi="游明朝" w:hint="eastAsia"/>
          <w:color w:val="000000" w:themeColor="text1"/>
          <w:szCs w:val="21"/>
        </w:rPr>
        <w:t>立案し、受注業者はWBSをまとめ</w:t>
      </w:r>
      <w:r w:rsidRPr="00182AA8">
        <w:rPr>
          <w:rFonts w:ascii="游明朝" w:eastAsia="游明朝" w:hAnsi="游明朝" w:hint="eastAsia"/>
          <w:color w:val="000000" w:themeColor="text1"/>
          <w:szCs w:val="21"/>
        </w:rPr>
        <w:t>ます。単体・</w:t>
      </w:r>
      <w:r w:rsidRPr="00F92C41">
        <w:rPr>
          <w:rFonts w:ascii="游明朝" w:eastAsia="游明朝" w:hAnsi="游明朝" w:hint="eastAsia"/>
          <w:color w:val="000000" w:themeColor="text1"/>
          <w:szCs w:val="21"/>
        </w:rPr>
        <w:t>結合テスト結果により、当初計画や品質基準の見直しが必要な場合は、合わせて見直します。また、関係する</w:t>
      </w:r>
      <w:r w:rsidRPr="00295C66">
        <w:rPr>
          <w:rFonts w:ascii="游明朝" w:eastAsia="游明朝" w:hAnsi="游明朝" w:hint="eastAsia"/>
          <w:color w:val="000000" w:themeColor="text1"/>
          <w:szCs w:val="21"/>
        </w:rPr>
        <w:t>他システムを所管する部署（以下、他システム所管部署という。）に</w:t>
      </w:r>
      <w:r w:rsidR="0085029F">
        <w:rPr>
          <w:rFonts w:ascii="游明朝" w:eastAsia="游明朝" w:hAnsi="游明朝" w:hint="eastAsia"/>
          <w:color w:val="000000" w:themeColor="text1"/>
          <w:szCs w:val="21"/>
        </w:rPr>
        <w:t>総合</w:t>
      </w:r>
      <w:r w:rsidRPr="00295C66">
        <w:rPr>
          <w:rFonts w:ascii="游明朝" w:eastAsia="游明朝" w:hAnsi="游明朝" w:hint="eastAsia"/>
          <w:color w:val="000000" w:themeColor="text1"/>
          <w:szCs w:val="21"/>
        </w:rPr>
        <w:t>テスト実施時の協力（連携データの準備や取込みの確認）を依頼します。</w:t>
      </w:r>
    </w:p>
    <w:p w14:paraId="0517B6EB" w14:textId="169C3261"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完成した</w:t>
      </w:r>
      <w:r w:rsidR="006116B7">
        <w:rPr>
          <w:rFonts w:ascii="游明朝" w:eastAsia="游明朝" w:hAnsi="游明朝" w:hint="eastAsia"/>
          <w:color w:val="000000" w:themeColor="text1"/>
          <w:szCs w:val="21"/>
        </w:rPr>
        <w:t>W</w:t>
      </w:r>
      <w:r w:rsidR="006116B7">
        <w:rPr>
          <w:rFonts w:ascii="游明朝" w:eastAsia="游明朝" w:hAnsi="游明朝"/>
          <w:color w:val="000000" w:themeColor="text1"/>
          <w:szCs w:val="21"/>
        </w:rPr>
        <w:t>BS</w:t>
      </w:r>
      <w:r w:rsidR="00D53F10">
        <w:rPr>
          <w:rFonts w:ascii="游明朝" w:eastAsia="游明朝" w:hAnsi="游明朝" w:hint="eastAsia"/>
          <w:color w:val="000000" w:themeColor="text1"/>
          <w:szCs w:val="21"/>
        </w:rPr>
        <w:t>は</w:t>
      </w:r>
      <w:r w:rsidRPr="00F92C41">
        <w:rPr>
          <w:rFonts w:ascii="游明朝" w:eastAsia="游明朝" w:hAnsi="游明朝" w:hint="eastAsia"/>
          <w:color w:val="000000" w:themeColor="text1"/>
          <w:szCs w:val="21"/>
        </w:rPr>
        <w:t>プロジェクトマネージャに提出し、計画の実現性について確認を行います。確認にあたっては、本市からはプロジェクトマネージャ、開発責任者、開発リーダーが参加し、受注業者からは責任者の参加を求め、総合テスト工程が無理なく進捗できるかどうか判断します。</w:t>
      </w:r>
    </w:p>
    <w:p w14:paraId="79D10878"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633EDF26" w14:textId="6C66E6E5" w:rsidR="00F92C41" w:rsidRPr="00F92C41" w:rsidRDefault="00F92C41" w:rsidP="00613D59">
      <w:pPr>
        <w:pStyle w:val="af0"/>
        <w:numPr>
          <w:ilvl w:val="0"/>
          <w:numId w:val="68"/>
        </w:numPr>
        <w:ind w:leftChars="0" w:firstLineChars="0" w:hanging="144"/>
        <w:rPr>
          <w:color w:val="000000" w:themeColor="text1"/>
        </w:rPr>
      </w:pPr>
      <w:r w:rsidRPr="00F92C41">
        <w:rPr>
          <w:rFonts w:hint="eastAsia"/>
          <w:color w:val="000000" w:themeColor="text1"/>
        </w:rPr>
        <w:t>総合</w:t>
      </w:r>
      <w:r w:rsidRPr="00F92C41">
        <w:rPr>
          <w:rFonts w:hint="eastAsia"/>
        </w:rPr>
        <w:t>テスト仕様書作成</w:t>
      </w:r>
    </w:p>
    <w:p w14:paraId="7E03A2DF" w14:textId="5B284CE3" w:rsidR="00F92C41" w:rsidRPr="00F92C41" w:rsidRDefault="00F92C41" w:rsidP="00F92C41">
      <w:pPr>
        <w:ind w:leftChars="202" w:left="424" w:firstLineChars="100" w:firstLine="210"/>
        <w:rPr>
          <w:rFonts w:ascii="游明朝" w:eastAsia="游明朝" w:hAnsi="游明朝"/>
          <w:strike/>
          <w:color w:val="000000" w:themeColor="text1"/>
          <w:szCs w:val="21"/>
        </w:rPr>
      </w:pPr>
      <w:r w:rsidRPr="00182AA8">
        <w:rPr>
          <w:rFonts w:ascii="游明朝" w:eastAsia="游明朝" w:hAnsi="游明朝" w:hint="eastAsia"/>
          <w:color w:val="000000" w:themeColor="text1"/>
          <w:szCs w:val="21"/>
        </w:rPr>
        <w:t>開発責任者は、開発リーダー、受注業者と協力して、品質基準、テスト観点（業務機能、性能、可用性、耐障害性、セキュリティなど）を踏まえてシステム規模に応じてテスト項目を漏れがないよう必要数洗い出し、</w:t>
      </w:r>
      <w:r w:rsidR="00F30D90" w:rsidRPr="00182AA8">
        <w:rPr>
          <w:rFonts w:ascii="游明朝" w:eastAsia="游明朝" w:hAnsi="游明朝" w:hint="eastAsia"/>
          <w:color w:val="000000" w:themeColor="text1"/>
          <w:szCs w:val="21"/>
        </w:rPr>
        <w:t>受注業者は</w:t>
      </w:r>
      <w:r w:rsidRPr="00182AA8">
        <w:rPr>
          <w:rFonts w:ascii="游明朝" w:eastAsia="游明朝" w:hAnsi="游明朝" w:hint="eastAsia"/>
          <w:color w:val="000000" w:themeColor="text1"/>
          <w:szCs w:val="21"/>
        </w:rPr>
        <w:t>総合テスト仕様書</w:t>
      </w:r>
      <w:r w:rsidR="00F30D90" w:rsidRPr="00182AA8">
        <w:rPr>
          <w:rFonts w:ascii="游明朝" w:eastAsia="游明朝" w:hAnsi="游明朝" w:hint="eastAsia"/>
          <w:color w:val="000000" w:themeColor="text1"/>
          <w:szCs w:val="21"/>
        </w:rPr>
        <w:t>にまとめ</w:t>
      </w:r>
      <w:r w:rsidRPr="00182AA8">
        <w:rPr>
          <w:rFonts w:ascii="游明朝" w:eastAsia="游明朝" w:hAnsi="游明朝" w:hint="eastAsia"/>
          <w:color w:val="000000" w:themeColor="text1"/>
          <w:szCs w:val="21"/>
        </w:rPr>
        <w:t>ます。</w:t>
      </w:r>
    </w:p>
    <w:p w14:paraId="6C8C3EB1" w14:textId="65AA2235" w:rsidR="00CA0CE0" w:rsidRDefault="00CA0CE0">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5B4E0BE7" w14:textId="77777777" w:rsidR="00F92C41" w:rsidRDefault="00F92C41" w:rsidP="00F92C41">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総合テスト観点</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1276"/>
        <w:gridCol w:w="6899"/>
      </w:tblGrid>
      <w:tr w:rsidR="002C5801" w:rsidRPr="00807717" w14:paraId="6C607BA1" w14:textId="77777777" w:rsidTr="00724CDF">
        <w:trPr>
          <w:trHeight w:val="398"/>
          <w:tblHeader/>
        </w:trPr>
        <w:tc>
          <w:tcPr>
            <w:tcW w:w="1276" w:type="dxa"/>
            <w:tcBorders>
              <w:top w:val="thinThickSmallGap" w:sz="24" w:space="0" w:color="auto"/>
              <w:bottom w:val="double" w:sz="4" w:space="0" w:color="auto"/>
              <w:right w:val="double" w:sz="4" w:space="0" w:color="FFFFFF" w:themeColor="background1"/>
            </w:tcBorders>
            <w:shd w:val="clear" w:color="auto" w:fill="002060"/>
            <w:vAlign w:val="center"/>
          </w:tcPr>
          <w:p w14:paraId="5EBCA8F7" w14:textId="391DA9CD" w:rsidR="002C5801" w:rsidRPr="002C5801" w:rsidRDefault="002C5801" w:rsidP="00CB1543">
            <w:pPr>
              <w:widowControl/>
              <w:jc w:val="center"/>
              <w:rPr>
                <w:rFonts w:ascii="HGPｺﾞｼｯｸE" w:eastAsia="HGPｺﾞｼｯｸE" w:hAnsi="HGPｺﾞｼｯｸE"/>
                <w:b/>
                <w:color w:val="FFFFFF" w:themeColor="background1"/>
                <w:sz w:val="20"/>
                <w:szCs w:val="20"/>
              </w:rPr>
            </w:pPr>
            <w:r w:rsidRPr="002C5801">
              <w:rPr>
                <w:rFonts w:ascii="HGPｺﾞｼｯｸE" w:eastAsia="HGPｺﾞｼｯｸE" w:hAnsi="HGPｺﾞｼｯｸE" w:hint="eastAsia"/>
                <w:b/>
                <w:color w:val="FFFFFF" w:themeColor="background1"/>
                <w:sz w:val="20"/>
                <w:szCs w:val="20"/>
              </w:rPr>
              <w:t>分類</w:t>
            </w:r>
          </w:p>
        </w:tc>
        <w:tc>
          <w:tcPr>
            <w:tcW w:w="6899" w:type="dxa"/>
            <w:tcBorders>
              <w:top w:val="thinThickSmallGap" w:sz="24" w:space="0" w:color="auto"/>
              <w:left w:val="double" w:sz="4" w:space="0" w:color="FFFFFF" w:themeColor="background1"/>
              <w:bottom w:val="double" w:sz="4" w:space="0" w:color="auto"/>
            </w:tcBorders>
            <w:shd w:val="clear" w:color="auto" w:fill="002060"/>
            <w:vAlign w:val="center"/>
          </w:tcPr>
          <w:p w14:paraId="6A3AC9E6" w14:textId="46B3BA48" w:rsidR="002C5801" w:rsidRPr="002C5801" w:rsidRDefault="002C5801" w:rsidP="002C5801">
            <w:pPr>
              <w:jc w:val="center"/>
              <w:rPr>
                <w:rFonts w:ascii="HGPｺﾞｼｯｸE" w:eastAsia="HGPｺﾞｼｯｸE" w:hAnsi="HGPｺﾞｼｯｸE"/>
                <w:b/>
                <w:color w:val="FFFFFF" w:themeColor="background1"/>
                <w:sz w:val="20"/>
                <w:szCs w:val="20"/>
              </w:rPr>
            </w:pPr>
            <w:r w:rsidRPr="002C5801">
              <w:rPr>
                <w:rFonts w:ascii="HGPｺﾞｼｯｸE" w:eastAsia="HGPｺﾞｼｯｸE" w:hAnsi="HGPｺﾞｼｯｸE" w:hint="eastAsia"/>
                <w:b/>
                <w:color w:val="FFFFFF" w:themeColor="background1"/>
                <w:sz w:val="20"/>
                <w:szCs w:val="20"/>
              </w:rPr>
              <w:t>テスト観点</w:t>
            </w:r>
          </w:p>
        </w:tc>
      </w:tr>
      <w:tr w:rsidR="00AE325C" w:rsidRPr="007C672C" w14:paraId="21660270" w14:textId="77777777" w:rsidTr="00CB1543">
        <w:tc>
          <w:tcPr>
            <w:tcW w:w="1276" w:type="dxa"/>
            <w:vMerge w:val="restart"/>
            <w:tcBorders>
              <w:top w:val="double" w:sz="4" w:space="0" w:color="auto"/>
            </w:tcBorders>
            <w:vAlign w:val="center"/>
          </w:tcPr>
          <w:p w14:paraId="4C73D216" w14:textId="5F2FB8C5" w:rsidR="00AE325C" w:rsidRPr="007C672C" w:rsidRDefault="00AE325C" w:rsidP="00AE325C">
            <w:pPr>
              <w:jc w:val="center"/>
              <w:rPr>
                <w:rFonts w:ascii="MS UI Gothic" w:eastAsia="MS UI Gothic" w:hAnsi="MS UI Gothic"/>
                <w:color w:val="000000"/>
                <w:kern w:val="0"/>
                <w:sz w:val="18"/>
                <w:szCs w:val="18"/>
              </w:rPr>
            </w:pPr>
            <w:r w:rsidRPr="007C672C">
              <w:rPr>
                <w:rFonts w:ascii="MS UI Gothic" w:eastAsia="MS UI Gothic" w:hAnsi="MS UI Gothic" w:hint="eastAsia"/>
                <w:color w:val="000000"/>
                <w:kern w:val="0"/>
                <w:sz w:val="18"/>
                <w:szCs w:val="18"/>
              </w:rPr>
              <w:t>業務機能</w:t>
            </w:r>
          </w:p>
        </w:tc>
        <w:tc>
          <w:tcPr>
            <w:tcW w:w="6899" w:type="dxa"/>
            <w:tcBorders>
              <w:top w:val="double" w:sz="4" w:space="0" w:color="auto"/>
            </w:tcBorders>
          </w:tcPr>
          <w:p w14:paraId="0FF76839" w14:textId="36CFC91D" w:rsidR="00AE325C" w:rsidRPr="007C672C" w:rsidRDefault="00AE325C" w:rsidP="00AE325C">
            <w:pPr>
              <w:rPr>
                <w:rFonts w:ascii="MS UI Gothic" w:eastAsia="MS UI Gothic" w:hAnsi="MS UI Gothic"/>
                <w:color w:val="000000"/>
                <w:sz w:val="18"/>
                <w:szCs w:val="18"/>
              </w:rPr>
            </w:pPr>
            <w:r w:rsidRPr="007C672C">
              <w:rPr>
                <w:rFonts w:ascii="MS UI Gothic" w:eastAsia="MS UI Gothic" w:hAnsi="MS UI Gothic" w:hint="eastAsia"/>
                <w:sz w:val="18"/>
                <w:szCs w:val="18"/>
              </w:rPr>
              <w:t>業務の流れに沿って、画面入力（参照、更新）、帳票出力、業務処理が行われ、要件どおり正しい結果となっているか。</w:t>
            </w:r>
          </w:p>
        </w:tc>
      </w:tr>
      <w:tr w:rsidR="00AE325C" w:rsidRPr="007C672C" w14:paraId="6B12339E" w14:textId="77777777" w:rsidTr="00CB1543">
        <w:trPr>
          <w:trHeight w:val="226"/>
        </w:trPr>
        <w:tc>
          <w:tcPr>
            <w:tcW w:w="1276" w:type="dxa"/>
            <w:vMerge/>
            <w:vAlign w:val="center"/>
          </w:tcPr>
          <w:p w14:paraId="61785136" w14:textId="6C736FA7" w:rsidR="00AE325C" w:rsidRPr="007C672C" w:rsidRDefault="00AE325C" w:rsidP="00AE325C">
            <w:pPr>
              <w:jc w:val="center"/>
              <w:rPr>
                <w:rFonts w:ascii="MS UI Gothic" w:eastAsia="MS UI Gothic" w:hAnsi="MS UI Gothic"/>
                <w:color w:val="FFFFFF"/>
                <w:sz w:val="18"/>
                <w:szCs w:val="18"/>
              </w:rPr>
            </w:pPr>
          </w:p>
        </w:tc>
        <w:tc>
          <w:tcPr>
            <w:tcW w:w="6899" w:type="dxa"/>
          </w:tcPr>
          <w:p w14:paraId="59D56861" w14:textId="5C631C7A" w:rsidR="00AE325C" w:rsidRPr="007C672C" w:rsidRDefault="00AE325C" w:rsidP="00AE325C">
            <w:pPr>
              <w:rPr>
                <w:rFonts w:ascii="MS UI Gothic" w:eastAsia="MS UI Gothic" w:hAnsi="MS UI Gothic"/>
                <w:color w:val="000000"/>
                <w:sz w:val="18"/>
                <w:szCs w:val="18"/>
              </w:rPr>
            </w:pPr>
            <w:r w:rsidRPr="007C672C">
              <w:rPr>
                <w:rFonts w:ascii="MS UI Gothic" w:eastAsia="MS UI Gothic" w:hAnsi="MS UI Gothic" w:hint="eastAsia"/>
                <w:sz w:val="18"/>
                <w:szCs w:val="18"/>
              </w:rPr>
              <w:t>日次、週次、月次、年次、随時等バッチ処理について、起動から終了まで滞ることなく、エラーなく動作しているか。</w:t>
            </w:r>
          </w:p>
        </w:tc>
      </w:tr>
      <w:tr w:rsidR="00AE325C" w:rsidRPr="007C672C" w14:paraId="70FF4485" w14:textId="77777777" w:rsidTr="00CB1543">
        <w:trPr>
          <w:trHeight w:val="226"/>
        </w:trPr>
        <w:tc>
          <w:tcPr>
            <w:tcW w:w="1276" w:type="dxa"/>
            <w:vMerge/>
            <w:vAlign w:val="center"/>
          </w:tcPr>
          <w:p w14:paraId="33841E0B" w14:textId="6395C398" w:rsidR="00AE325C" w:rsidRPr="007C672C" w:rsidRDefault="00AE325C" w:rsidP="00AE325C">
            <w:pPr>
              <w:jc w:val="center"/>
              <w:rPr>
                <w:rFonts w:ascii="MS UI Gothic" w:eastAsia="MS UI Gothic" w:hAnsi="MS UI Gothic"/>
                <w:color w:val="FFFFFF"/>
                <w:sz w:val="18"/>
                <w:szCs w:val="18"/>
              </w:rPr>
            </w:pPr>
          </w:p>
        </w:tc>
        <w:tc>
          <w:tcPr>
            <w:tcW w:w="6899" w:type="dxa"/>
          </w:tcPr>
          <w:p w14:paraId="6E8149F6" w14:textId="01457867" w:rsidR="00AE325C" w:rsidRPr="007C672C" w:rsidRDefault="00AE325C" w:rsidP="00B95A25">
            <w:pPr>
              <w:rPr>
                <w:rFonts w:ascii="MS UI Gothic" w:eastAsia="MS UI Gothic" w:hAnsi="MS UI Gothic"/>
                <w:color w:val="000000"/>
                <w:sz w:val="18"/>
                <w:szCs w:val="18"/>
              </w:rPr>
            </w:pPr>
            <w:r w:rsidRPr="007C672C">
              <w:rPr>
                <w:rFonts w:ascii="MS UI Gothic" w:eastAsia="MS UI Gothic" w:hAnsi="MS UI Gothic" w:hint="eastAsia"/>
                <w:sz w:val="18"/>
                <w:szCs w:val="18"/>
              </w:rPr>
              <w:t>日次、週次、月次、年次、随時等バッチ処理が処理され、要件どおり正しい結果となっているか。</w:t>
            </w:r>
          </w:p>
        </w:tc>
      </w:tr>
      <w:tr w:rsidR="00AE325C" w:rsidRPr="007C672C" w14:paraId="58884ACB" w14:textId="77777777" w:rsidTr="00CB1543">
        <w:trPr>
          <w:trHeight w:val="226"/>
        </w:trPr>
        <w:tc>
          <w:tcPr>
            <w:tcW w:w="1276" w:type="dxa"/>
            <w:vMerge/>
            <w:vAlign w:val="center"/>
          </w:tcPr>
          <w:p w14:paraId="0BF4A0B9" w14:textId="30A62A3A" w:rsidR="00AE325C" w:rsidRPr="007C672C" w:rsidRDefault="00AE325C" w:rsidP="00AE325C">
            <w:pPr>
              <w:jc w:val="center"/>
              <w:rPr>
                <w:rFonts w:ascii="MS UI Gothic" w:eastAsia="MS UI Gothic" w:hAnsi="MS UI Gothic"/>
                <w:color w:val="FFFFFF"/>
                <w:sz w:val="18"/>
                <w:szCs w:val="18"/>
              </w:rPr>
            </w:pPr>
          </w:p>
        </w:tc>
        <w:tc>
          <w:tcPr>
            <w:tcW w:w="6899" w:type="dxa"/>
          </w:tcPr>
          <w:p w14:paraId="42C69D2B" w14:textId="2EF0E0CD" w:rsidR="00AE325C" w:rsidRPr="007C672C" w:rsidRDefault="00AE325C" w:rsidP="00AE325C">
            <w:pPr>
              <w:rPr>
                <w:rFonts w:ascii="MS UI Gothic" w:eastAsia="MS UI Gothic" w:hAnsi="MS UI Gothic"/>
                <w:color w:val="000000"/>
                <w:sz w:val="18"/>
                <w:szCs w:val="18"/>
              </w:rPr>
            </w:pPr>
            <w:r w:rsidRPr="007C672C">
              <w:rPr>
                <w:rFonts w:ascii="MS UI Gothic" w:eastAsia="MS UI Gothic" w:hAnsi="MS UI Gothic" w:hint="eastAsia"/>
                <w:sz w:val="18"/>
                <w:szCs w:val="18"/>
              </w:rPr>
              <w:t>他システムとのオンライン連携、ファイル連携について、要件どおり正しい結果となっているか。</w:t>
            </w:r>
          </w:p>
        </w:tc>
      </w:tr>
      <w:tr w:rsidR="00AE325C" w:rsidRPr="007C672C" w14:paraId="30FCA30C" w14:textId="77777777" w:rsidTr="002C5801">
        <w:trPr>
          <w:trHeight w:val="226"/>
        </w:trPr>
        <w:tc>
          <w:tcPr>
            <w:tcW w:w="1276" w:type="dxa"/>
            <w:vMerge w:val="restart"/>
            <w:vAlign w:val="center"/>
          </w:tcPr>
          <w:p w14:paraId="60E66211" w14:textId="77777777" w:rsidR="00AE325C" w:rsidRPr="007C672C" w:rsidRDefault="00AE325C" w:rsidP="00AE325C">
            <w:pPr>
              <w:jc w:val="center"/>
              <w:rPr>
                <w:rFonts w:ascii="MS UI Gothic" w:eastAsia="MS UI Gothic" w:hAnsi="MS UI Gothic"/>
                <w:color w:val="000000"/>
                <w:sz w:val="18"/>
                <w:szCs w:val="18"/>
              </w:rPr>
            </w:pPr>
            <w:r w:rsidRPr="007C672C">
              <w:rPr>
                <w:rFonts w:ascii="MS UI Gothic" w:eastAsia="MS UI Gothic" w:hAnsi="MS UI Gothic" w:hint="eastAsia"/>
                <w:color w:val="000000"/>
                <w:sz w:val="18"/>
                <w:szCs w:val="18"/>
              </w:rPr>
              <w:t>認証</w:t>
            </w:r>
          </w:p>
          <w:p w14:paraId="131BBE87" w14:textId="7080DE4E" w:rsidR="00AE325C" w:rsidRPr="007C672C" w:rsidRDefault="00AE325C" w:rsidP="00AE325C">
            <w:pPr>
              <w:jc w:val="center"/>
              <w:rPr>
                <w:rFonts w:ascii="MS UI Gothic" w:eastAsia="MS UI Gothic" w:hAnsi="MS UI Gothic"/>
                <w:color w:val="000000"/>
                <w:sz w:val="18"/>
                <w:szCs w:val="18"/>
              </w:rPr>
            </w:pPr>
            <w:r w:rsidRPr="007C672C">
              <w:rPr>
                <w:rFonts w:ascii="MS UI Gothic" w:eastAsia="MS UI Gothic" w:hAnsi="MS UI Gothic" w:hint="eastAsia"/>
                <w:color w:val="000000"/>
                <w:sz w:val="18"/>
                <w:szCs w:val="18"/>
              </w:rPr>
              <w:t>業務権限</w:t>
            </w:r>
          </w:p>
        </w:tc>
        <w:tc>
          <w:tcPr>
            <w:tcW w:w="6899" w:type="dxa"/>
            <w:tcBorders>
              <w:top w:val="single" w:sz="4" w:space="0" w:color="auto"/>
              <w:left w:val="single" w:sz="4" w:space="0" w:color="auto"/>
              <w:bottom w:val="single" w:sz="4" w:space="0" w:color="auto"/>
              <w:right w:val="thickThinSmallGap" w:sz="24" w:space="0" w:color="auto"/>
            </w:tcBorders>
          </w:tcPr>
          <w:p w14:paraId="16936E56" w14:textId="69ECD41D"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（必要がある場合）認証機能がドメインと連携され、設計どおりにシングルサインオンが動作しているか。</w:t>
            </w:r>
          </w:p>
        </w:tc>
      </w:tr>
      <w:tr w:rsidR="00AE325C" w:rsidRPr="007C672C" w14:paraId="0798EEC1" w14:textId="77777777" w:rsidTr="00CB1543">
        <w:trPr>
          <w:trHeight w:val="226"/>
        </w:trPr>
        <w:tc>
          <w:tcPr>
            <w:tcW w:w="1276" w:type="dxa"/>
            <w:vMerge/>
            <w:vAlign w:val="center"/>
          </w:tcPr>
          <w:p w14:paraId="2067F1AC" w14:textId="77777777" w:rsidR="00AE325C" w:rsidRPr="007C672C" w:rsidRDefault="00AE325C" w:rsidP="00AE325C">
            <w:pPr>
              <w:jc w:val="center"/>
              <w:rPr>
                <w:rFonts w:ascii="MS UI Gothic" w:eastAsia="MS UI Gothic" w:hAnsi="MS UI Gothic"/>
                <w:color w:val="000000"/>
                <w:sz w:val="18"/>
                <w:szCs w:val="18"/>
              </w:rPr>
            </w:pPr>
          </w:p>
        </w:tc>
        <w:tc>
          <w:tcPr>
            <w:tcW w:w="6899" w:type="dxa"/>
            <w:tcBorders>
              <w:top w:val="single" w:sz="4" w:space="0" w:color="auto"/>
              <w:bottom w:val="single" w:sz="4" w:space="0" w:color="auto"/>
              <w:right w:val="thickThinSmallGap" w:sz="24" w:space="0" w:color="auto"/>
            </w:tcBorders>
          </w:tcPr>
          <w:p w14:paraId="2EE0F80E" w14:textId="3D924CDA"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業務権限に応じた画面、マスタ/データへのアクセス権限について、設計どおりに動作しているか。</w:t>
            </w:r>
          </w:p>
        </w:tc>
      </w:tr>
      <w:tr w:rsidR="00AE325C" w:rsidRPr="007C672C" w14:paraId="51F4CDFD" w14:textId="77777777" w:rsidTr="00CB1543">
        <w:trPr>
          <w:trHeight w:val="226"/>
        </w:trPr>
        <w:tc>
          <w:tcPr>
            <w:tcW w:w="1276" w:type="dxa"/>
            <w:vMerge/>
            <w:tcBorders>
              <w:bottom w:val="single" w:sz="4" w:space="0" w:color="auto"/>
            </w:tcBorders>
            <w:vAlign w:val="center"/>
          </w:tcPr>
          <w:p w14:paraId="110C2866" w14:textId="77777777" w:rsidR="00AE325C" w:rsidRPr="007C672C" w:rsidRDefault="00AE325C" w:rsidP="00AE325C">
            <w:pPr>
              <w:jc w:val="center"/>
              <w:rPr>
                <w:rFonts w:ascii="MS UI Gothic" w:eastAsia="MS UI Gothic" w:hAnsi="MS UI Gothic"/>
                <w:color w:val="000000"/>
                <w:sz w:val="18"/>
                <w:szCs w:val="18"/>
              </w:rPr>
            </w:pPr>
          </w:p>
        </w:tc>
        <w:tc>
          <w:tcPr>
            <w:tcW w:w="6899" w:type="dxa"/>
            <w:tcBorders>
              <w:top w:val="single" w:sz="4" w:space="0" w:color="auto"/>
              <w:bottom w:val="single" w:sz="4" w:space="0" w:color="auto"/>
              <w:right w:val="thickThinSmallGap" w:sz="24" w:space="0" w:color="auto"/>
            </w:tcBorders>
          </w:tcPr>
          <w:p w14:paraId="1A769312" w14:textId="309B2BC0"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業務権限に応じたフォルダやファイルへのアクセス権限について、設計どおりに動作しているか。</w:t>
            </w:r>
          </w:p>
        </w:tc>
      </w:tr>
      <w:tr w:rsidR="00AE325C" w:rsidRPr="007C672C" w14:paraId="054C6F51" w14:textId="77777777" w:rsidTr="00CB1543">
        <w:trPr>
          <w:trHeight w:val="226"/>
        </w:trPr>
        <w:tc>
          <w:tcPr>
            <w:tcW w:w="1276" w:type="dxa"/>
            <w:vMerge w:val="restart"/>
            <w:tcBorders>
              <w:top w:val="single" w:sz="4" w:space="0" w:color="auto"/>
              <w:left w:val="thinThickSmallGap" w:sz="24" w:space="0" w:color="auto"/>
              <w:right w:val="single" w:sz="4" w:space="0" w:color="auto"/>
            </w:tcBorders>
            <w:vAlign w:val="center"/>
          </w:tcPr>
          <w:p w14:paraId="378F4272" w14:textId="19CC26BD" w:rsidR="00AE325C" w:rsidRPr="007C672C" w:rsidRDefault="00AE325C" w:rsidP="00AE325C">
            <w:pPr>
              <w:jc w:val="center"/>
              <w:rPr>
                <w:rFonts w:ascii="MS UI Gothic" w:eastAsia="MS UI Gothic" w:hAnsi="MS UI Gothic"/>
                <w:color w:val="000000"/>
                <w:sz w:val="18"/>
                <w:szCs w:val="18"/>
              </w:rPr>
            </w:pPr>
            <w:r w:rsidRPr="007C672C">
              <w:rPr>
                <w:rFonts w:ascii="MS UI Gothic" w:eastAsia="MS UI Gothic" w:hAnsi="MS UI Gothic" w:hint="eastAsia"/>
                <w:color w:val="000000"/>
                <w:sz w:val="18"/>
                <w:szCs w:val="18"/>
              </w:rPr>
              <w:t>システム運用</w:t>
            </w:r>
          </w:p>
        </w:tc>
        <w:tc>
          <w:tcPr>
            <w:tcW w:w="6899" w:type="dxa"/>
            <w:tcBorders>
              <w:top w:val="single" w:sz="4" w:space="0" w:color="auto"/>
              <w:left w:val="single" w:sz="4" w:space="0" w:color="auto"/>
              <w:bottom w:val="single" w:sz="4" w:space="0" w:color="auto"/>
              <w:right w:val="thickThinSmallGap" w:sz="24" w:space="0" w:color="auto"/>
            </w:tcBorders>
          </w:tcPr>
          <w:p w14:paraId="0DF4D999" w14:textId="4BEA3573"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システム稼働処理について、通常時、繁忙時等パターン毎に起動から終了まで滞ることなく、エラーなく動作するか。繰り返し実行においても、常に正しく動作するか。</w:t>
            </w:r>
          </w:p>
        </w:tc>
      </w:tr>
      <w:tr w:rsidR="00AE325C" w:rsidRPr="007C672C" w14:paraId="141502BD" w14:textId="77777777" w:rsidTr="00CB1543">
        <w:trPr>
          <w:trHeight w:val="226"/>
        </w:trPr>
        <w:tc>
          <w:tcPr>
            <w:tcW w:w="1276" w:type="dxa"/>
            <w:vMerge/>
            <w:tcBorders>
              <w:left w:val="thinThickSmallGap" w:sz="24" w:space="0" w:color="auto"/>
              <w:bottom w:val="single" w:sz="4" w:space="0" w:color="auto"/>
              <w:right w:val="single" w:sz="4" w:space="0" w:color="auto"/>
            </w:tcBorders>
            <w:vAlign w:val="center"/>
          </w:tcPr>
          <w:p w14:paraId="60573AC2" w14:textId="77777777" w:rsidR="00AE325C" w:rsidRPr="007C672C" w:rsidRDefault="00AE325C" w:rsidP="00AE325C">
            <w:pPr>
              <w:jc w:val="cente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06700FA6" w14:textId="7311484D"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システム運用業務の流れに沿って、画面入力（参照、更新）、帳票出力、処理が行われ、要件どおり正しい結果となっているか。</w:t>
            </w:r>
          </w:p>
        </w:tc>
      </w:tr>
      <w:tr w:rsidR="00AE325C" w:rsidRPr="007C672C" w14:paraId="124BE20E" w14:textId="77777777" w:rsidTr="00CB1543">
        <w:trPr>
          <w:trHeight w:val="226"/>
        </w:trPr>
        <w:tc>
          <w:tcPr>
            <w:tcW w:w="1276" w:type="dxa"/>
            <w:vMerge w:val="restart"/>
            <w:tcBorders>
              <w:top w:val="single" w:sz="4" w:space="0" w:color="auto"/>
              <w:left w:val="thinThickSmallGap" w:sz="24" w:space="0" w:color="auto"/>
              <w:right w:val="single" w:sz="4" w:space="0" w:color="auto"/>
            </w:tcBorders>
            <w:vAlign w:val="center"/>
          </w:tcPr>
          <w:p w14:paraId="0516BF51" w14:textId="6234659F" w:rsidR="00AE325C" w:rsidRPr="007C672C" w:rsidRDefault="00AE325C" w:rsidP="00AE325C">
            <w:pPr>
              <w:jc w:val="center"/>
              <w:rPr>
                <w:rFonts w:ascii="MS UI Gothic" w:eastAsia="MS UI Gothic" w:hAnsi="MS UI Gothic"/>
                <w:color w:val="000000"/>
                <w:sz w:val="18"/>
                <w:szCs w:val="18"/>
              </w:rPr>
            </w:pPr>
            <w:r w:rsidRPr="007C672C">
              <w:rPr>
                <w:rFonts w:ascii="MS UI Gothic" w:eastAsia="MS UI Gothic" w:hAnsi="MS UI Gothic" w:hint="eastAsia"/>
                <w:color w:val="000000"/>
                <w:sz w:val="18"/>
                <w:szCs w:val="18"/>
              </w:rPr>
              <w:t>性能</w:t>
            </w:r>
          </w:p>
        </w:tc>
        <w:tc>
          <w:tcPr>
            <w:tcW w:w="6899" w:type="dxa"/>
            <w:tcBorders>
              <w:top w:val="single" w:sz="4" w:space="0" w:color="auto"/>
              <w:left w:val="single" w:sz="4" w:space="0" w:color="auto"/>
              <w:bottom w:val="single" w:sz="4" w:space="0" w:color="auto"/>
              <w:right w:val="thickThinSmallGap" w:sz="24" w:space="0" w:color="auto"/>
            </w:tcBorders>
          </w:tcPr>
          <w:p w14:paraId="6CA1B28E" w14:textId="790FB5C5"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画面機能、帳票出力機能について、要件どおりの性能値（レスポンス3秒など）となっているか。</w:t>
            </w:r>
          </w:p>
        </w:tc>
      </w:tr>
      <w:tr w:rsidR="00AE325C" w:rsidRPr="007C672C" w14:paraId="5C188DA2" w14:textId="77777777" w:rsidTr="00CB1543">
        <w:trPr>
          <w:trHeight w:val="226"/>
        </w:trPr>
        <w:tc>
          <w:tcPr>
            <w:tcW w:w="1276" w:type="dxa"/>
            <w:vMerge/>
            <w:tcBorders>
              <w:left w:val="thinThickSmallGap" w:sz="24" w:space="0" w:color="auto"/>
              <w:right w:val="single" w:sz="4" w:space="0" w:color="auto"/>
            </w:tcBorders>
            <w:vAlign w:val="center"/>
          </w:tcPr>
          <w:p w14:paraId="7BF07906" w14:textId="77777777" w:rsidR="00AE325C" w:rsidRPr="007C672C" w:rsidRDefault="00AE325C" w:rsidP="00AE325C">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21307C2D" w14:textId="6ABD33E2"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画面機能、帳票出力機能について、高負荷（ピーク時）の状態においても、要件どおりの性能（スループット20件/秒など）を担保できているか。</w:t>
            </w:r>
          </w:p>
        </w:tc>
      </w:tr>
      <w:tr w:rsidR="00AE325C" w:rsidRPr="007C672C" w14:paraId="15C3A382" w14:textId="77777777" w:rsidTr="00CB1543">
        <w:trPr>
          <w:trHeight w:val="226"/>
        </w:trPr>
        <w:tc>
          <w:tcPr>
            <w:tcW w:w="1276" w:type="dxa"/>
            <w:vMerge/>
            <w:tcBorders>
              <w:left w:val="thinThickSmallGap" w:sz="24" w:space="0" w:color="auto"/>
              <w:right w:val="single" w:sz="4" w:space="0" w:color="auto"/>
            </w:tcBorders>
            <w:vAlign w:val="center"/>
          </w:tcPr>
          <w:p w14:paraId="34FE5E0A" w14:textId="77777777" w:rsidR="00AE325C" w:rsidRPr="007C672C" w:rsidRDefault="00AE325C" w:rsidP="00AE325C">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1D6A6579" w14:textId="777C65E6"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高負荷時のマシン性能の限界値の確認。</w:t>
            </w:r>
          </w:p>
        </w:tc>
      </w:tr>
      <w:tr w:rsidR="00AE325C" w:rsidRPr="007C672C" w14:paraId="052C2272" w14:textId="77777777" w:rsidTr="00CB1543">
        <w:trPr>
          <w:trHeight w:val="226"/>
        </w:trPr>
        <w:tc>
          <w:tcPr>
            <w:tcW w:w="1276" w:type="dxa"/>
            <w:vMerge/>
            <w:tcBorders>
              <w:left w:val="thinThickSmallGap" w:sz="24" w:space="0" w:color="auto"/>
              <w:right w:val="single" w:sz="4" w:space="0" w:color="auto"/>
            </w:tcBorders>
            <w:vAlign w:val="center"/>
          </w:tcPr>
          <w:p w14:paraId="0D646FD2" w14:textId="77777777" w:rsidR="00AE325C" w:rsidRPr="007C672C" w:rsidRDefault="00AE325C" w:rsidP="00AE325C">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61228A9A" w14:textId="7A5E31F8"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バッチ機能について、要件どおりの性能値（処理時間30分以内など）となっているか。</w:t>
            </w:r>
          </w:p>
        </w:tc>
      </w:tr>
      <w:tr w:rsidR="00AE325C" w:rsidRPr="007C672C" w14:paraId="3BB88BAD" w14:textId="77777777" w:rsidTr="00CB1543">
        <w:trPr>
          <w:trHeight w:val="226"/>
        </w:trPr>
        <w:tc>
          <w:tcPr>
            <w:tcW w:w="1276" w:type="dxa"/>
            <w:vMerge/>
            <w:tcBorders>
              <w:left w:val="thinThickSmallGap" w:sz="24" w:space="0" w:color="auto"/>
              <w:bottom w:val="single" w:sz="4" w:space="0" w:color="auto"/>
              <w:right w:val="single" w:sz="4" w:space="0" w:color="auto"/>
            </w:tcBorders>
            <w:vAlign w:val="center"/>
          </w:tcPr>
          <w:p w14:paraId="0932237E" w14:textId="77777777" w:rsidR="00AE325C" w:rsidRPr="007C672C" w:rsidRDefault="00AE325C" w:rsidP="00AE325C">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00439505" w14:textId="0AAFFC65" w:rsidR="00AE325C" w:rsidRPr="007C672C" w:rsidRDefault="00AE325C" w:rsidP="00AE325C">
            <w:pPr>
              <w:widowControl/>
              <w:jc w:val="left"/>
              <w:rPr>
                <w:rFonts w:ascii="MS UI Gothic" w:eastAsia="MS UI Gothic" w:hAnsi="MS UI Gothic" w:cs="ＭＳ Ｐゴシック"/>
                <w:color w:val="000000"/>
                <w:kern w:val="0"/>
                <w:sz w:val="18"/>
                <w:szCs w:val="18"/>
              </w:rPr>
            </w:pPr>
            <w:r w:rsidRPr="007C672C">
              <w:rPr>
                <w:rFonts w:ascii="MS UI Gothic" w:eastAsia="MS UI Gothic" w:hAnsi="MS UI Gothic" w:hint="eastAsia"/>
                <w:sz w:val="18"/>
                <w:szCs w:val="18"/>
              </w:rPr>
              <w:t>オンライン高負荷時やバッチ処理実行時のリソース（CPU、メモリなど）使用状況が想定内か。</w:t>
            </w:r>
          </w:p>
        </w:tc>
      </w:tr>
      <w:tr w:rsidR="00974A4D" w:rsidRPr="007C672C" w14:paraId="171E3881" w14:textId="77777777" w:rsidTr="00CB1543">
        <w:trPr>
          <w:trHeight w:val="226"/>
        </w:trPr>
        <w:tc>
          <w:tcPr>
            <w:tcW w:w="1276" w:type="dxa"/>
            <w:vMerge w:val="restart"/>
            <w:tcBorders>
              <w:top w:val="single" w:sz="4" w:space="0" w:color="auto"/>
              <w:left w:val="thinThickSmallGap" w:sz="24" w:space="0" w:color="auto"/>
              <w:right w:val="single" w:sz="4" w:space="0" w:color="auto"/>
            </w:tcBorders>
            <w:vAlign w:val="center"/>
          </w:tcPr>
          <w:p w14:paraId="31D341CB" w14:textId="341A8339" w:rsidR="00974A4D" w:rsidRPr="00182AA8" w:rsidRDefault="00974A4D" w:rsidP="00974A4D">
            <w:pPr>
              <w:jc w:val="center"/>
              <w:rPr>
                <w:rFonts w:ascii="MS UI Gothic" w:eastAsia="MS UI Gothic" w:hAnsi="MS UI Gothic"/>
                <w:color w:val="000000"/>
                <w:sz w:val="18"/>
                <w:szCs w:val="18"/>
              </w:rPr>
            </w:pPr>
            <w:r w:rsidRPr="00182AA8">
              <w:rPr>
                <w:rFonts w:ascii="MS UI Gothic" w:eastAsia="MS UI Gothic" w:hAnsi="MS UI Gothic" w:hint="eastAsia"/>
                <w:color w:val="000000"/>
                <w:sz w:val="18"/>
                <w:szCs w:val="18"/>
              </w:rPr>
              <w:t>耐障害性</w:t>
            </w:r>
          </w:p>
        </w:tc>
        <w:tc>
          <w:tcPr>
            <w:tcW w:w="6899" w:type="dxa"/>
            <w:tcBorders>
              <w:top w:val="single" w:sz="4" w:space="0" w:color="auto"/>
              <w:left w:val="single" w:sz="4" w:space="0" w:color="auto"/>
              <w:bottom w:val="single" w:sz="4" w:space="0" w:color="auto"/>
              <w:right w:val="thickThinSmallGap" w:sz="24" w:space="0" w:color="auto"/>
            </w:tcBorders>
          </w:tcPr>
          <w:p w14:paraId="795398EA" w14:textId="223D9116" w:rsidR="00974A4D" w:rsidRPr="00182AA8" w:rsidRDefault="00974A4D" w:rsidP="00974A4D">
            <w:pPr>
              <w:widowControl/>
              <w:jc w:val="left"/>
              <w:rPr>
                <w:rFonts w:ascii="MS UI Gothic" w:eastAsia="MS UI Gothic" w:hAnsi="MS UI Gothic" w:cs="ＭＳ Ｐゴシック"/>
                <w:color w:val="000000"/>
                <w:kern w:val="0"/>
                <w:sz w:val="18"/>
                <w:szCs w:val="18"/>
              </w:rPr>
            </w:pPr>
            <w:r w:rsidRPr="00182AA8">
              <w:rPr>
                <w:rFonts w:ascii="MS UI Gothic" w:eastAsia="MS UI Gothic" w:hAnsi="MS UI Gothic" w:hint="eastAsia"/>
                <w:sz w:val="18"/>
                <w:szCs w:val="18"/>
              </w:rPr>
              <w:t>データの重要性分類に応じたバックアップ取得が設計どおりに動作しているか。</w:t>
            </w:r>
          </w:p>
        </w:tc>
      </w:tr>
      <w:tr w:rsidR="00974A4D" w:rsidRPr="007C672C" w14:paraId="3B2CF251" w14:textId="77777777" w:rsidTr="00CB1543">
        <w:trPr>
          <w:trHeight w:val="226"/>
        </w:trPr>
        <w:tc>
          <w:tcPr>
            <w:tcW w:w="1276" w:type="dxa"/>
            <w:vMerge/>
            <w:tcBorders>
              <w:left w:val="thinThickSmallGap" w:sz="24" w:space="0" w:color="auto"/>
              <w:right w:val="single" w:sz="4" w:space="0" w:color="auto"/>
            </w:tcBorders>
            <w:vAlign w:val="center"/>
          </w:tcPr>
          <w:p w14:paraId="7D6A6B20" w14:textId="77777777" w:rsidR="00974A4D" w:rsidRPr="00182AA8" w:rsidRDefault="00974A4D" w:rsidP="00974A4D">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72FEFC96" w14:textId="2EF3AC3F" w:rsidR="00974A4D" w:rsidRPr="00182AA8" w:rsidRDefault="00974A4D" w:rsidP="00974A4D">
            <w:pPr>
              <w:widowControl/>
              <w:jc w:val="left"/>
              <w:rPr>
                <w:rFonts w:ascii="MS UI Gothic" w:eastAsia="MS UI Gothic" w:hAnsi="MS UI Gothic" w:cs="ＭＳ Ｐゴシック"/>
                <w:color w:val="000000"/>
                <w:kern w:val="0"/>
                <w:sz w:val="18"/>
                <w:szCs w:val="18"/>
              </w:rPr>
            </w:pPr>
            <w:r w:rsidRPr="00182AA8">
              <w:rPr>
                <w:rFonts w:ascii="MS UI Gothic" w:eastAsia="MS UI Gothic" w:hAnsi="MS UI Gothic" w:hint="eastAsia"/>
                <w:sz w:val="18"/>
                <w:szCs w:val="18"/>
              </w:rPr>
              <w:t>OS、ミドルウェア、業務AP、マスタ/データ、ログのバックアップの取得、リカバリが可能か。</w:t>
            </w:r>
          </w:p>
        </w:tc>
      </w:tr>
      <w:tr w:rsidR="00974A4D" w:rsidRPr="007C672C" w14:paraId="656FDFDA" w14:textId="77777777" w:rsidTr="008B29D5">
        <w:trPr>
          <w:trHeight w:val="226"/>
        </w:trPr>
        <w:tc>
          <w:tcPr>
            <w:tcW w:w="1276" w:type="dxa"/>
            <w:vMerge/>
            <w:tcBorders>
              <w:left w:val="thinThickSmallGap" w:sz="24" w:space="0" w:color="auto"/>
              <w:right w:val="single" w:sz="4" w:space="0" w:color="auto"/>
            </w:tcBorders>
            <w:vAlign w:val="center"/>
          </w:tcPr>
          <w:p w14:paraId="4658CF96" w14:textId="77777777" w:rsidR="00974A4D" w:rsidRPr="00182AA8" w:rsidRDefault="00974A4D" w:rsidP="00974A4D">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75309FD0" w14:textId="5523A9A7" w:rsidR="00974A4D" w:rsidRPr="00182AA8" w:rsidRDefault="00974A4D" w:rsidP="00974A4D">
            <w:pPr>
              <w:widowControl/>
              <w:jc w:val="left"/>
              <w:rPr>
                <w:rFonts w:ascii="MS UI Gothic" w:eastAsia="MS UI Gothic" w:hAnsi="MS UI Gothic" w:cs="ＭＳ Ｐゴシック"/>
                <w:color w:val="000000"/>
                <w:kern w:val="0"/>
                <w:sz w:val="18"/>
                <w:szCs w:val="18"/>
              </w:rPr>
            </w:pPr>
            <w:r w:rsidRPr="00182AA8">
              <w:rPr>
                <w:rFonts w:ascii="MS UI Gothic" w:eastAsia="MS UI Gothic" w:hAnsi="MS UI Gothic" w:hint="eastAsia"/>
                <w:sz w:val="18"/>
                <w:szCs w:val="18"/>
              </w:rPr>
              <w:t>障害発生時のリカバリレベルを踏まえて、復旧手順マニュアルどおりに作業を行えるか。また、復旧できることを確認しているか。</w:t>
            </w:r>
          </w:p>
        </w:tc>
      </w:tr>
      <w:tr w:rsidR="00974A4D" w:rsidRPr="007C672C" w14:paraId="4EEF87BC" w14:textId="77777777" w:rsidTr="008B29D5">
        <w:trPr>
          <w:trHeight w:val="226"/>
        </w:trPr>
        <w:tc>
          <w:tcPr>
            <w:tcW w:w="1276" w:type="dxa"/>
            <w:vMerge/>
            <w:tcBorders>
              <w:left w:val="thinThickSmallGap" w:sz="24" w:space="0" w:color="auto"/>
              <w:right w:val="single" w:sz="4" w:space="0" w:color="auto"/>
            </w:tcBorders>
            <w:vAlign w:val="center"/>
          </w:tcPr>
          <w:p w14:paraId="3F485879" w14:textId="77777777" w:rsidR="00974A4D" w:rsidRPr="00182AA8" w:rsidRDefault="00974A4D" w:rsidP="00974A4D">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5576F05A" w14:textId="5637055F"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リカバリポイントのDB、差分更新データから復旧できるか。また、復旧にかかる時間は想定どおりの時間か。</w:t>
            </w:r>
          </w:p>
        </w:tc>
      </w:tr>
      <w:tr w:rsidR="00974A4D" w:rsidRPr="007C672C" w14:paraId="40FF7E19" w14:textId="77777777" w:rsidTr="00CB1543">
        <w:trPr>
          <w:trHeight w:val="226"/>
        </w:trPr>
        <w:tc>
          <w:tcPr>
            <w:tcW w:w="1276" w:type="dxa"/>
            <w:vMerge/>
            <w:tcBorders>
              <w:left w:val="thinThickSmallGap" w:sz="24" w:space="0" w:color="auto"/>
              <w:bottom w:val="single" w:sz="4" w:space="0" w:color="auto"/>
              <w:right w:val="single" w:sz="4" w:space="0" w:color="auto"/>
            </w:tcBorders>
            <w:vAlign w:val="center"/>
          </w:tcPr>
          <w:p w14:paraId="48AFB973" w14:textId="77777777" w:rsidR="00974A4D" w:rsidRPr="00182AA8" w:rsidRDefault="00974A4D" w:rsidP="00974A4D">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186A4C58" w14:textId="24954C6A"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バッチ処理について、リカバリポイントの中間ファイルから再実行可能か。</w:t>
            </w:r>
          </w:p>
        </w:tc>
      </w:tr>
      <w:tr w:rsidR="00974A4D" w:rsidRPr="007C672C" w14:paraId="0317979A" w14:textId="77777777" w:rsidTr="008B29D5">
        <w:trPr>
          <w:trHeight w:val="226"/>
        </w:trPr>
        <w:tc>
          <w:tcPr>
            <w:tcW w:w="1276" w:type="dxa"/>
            <w:vMerge w:val="restart"/>
            <w:tcBorders>
              <w:left w:val="thinThickSmallGap" w:sz="24" w:space="0" w:color="auto"/>
              <w:right w:val="single" w:sz="4" w:space="0" w:color="auto"/>
            </w:tcBorders>
            <w:vAlign w:val="center"/>
          </w:tcPr>
          <w:p w14:paraId="5D231420" w14:textId="3B1FA724" w:rsidR="00974A4D" w:rsidRPr="00182AA8" w:rsidRDefault="00974A4D" w:rsidP="00974A4D">
            <w:pPr>
              <w:rPr>
                <w:rFonts w:ascii="MS UI Gothic" w:eastAsia="MS UI Gothic" w:hAnsi="MS UI Gothic"/>
                <w:color w:val="000000"/>
                <w:sz w:val="18"/>
                <w:szCs w:val="18"/>
              </w:rPr>
            </w:pPr>
            <w:r w:rsidRPr="00182AA8">
              <w:rPr>
                <w:rFonts w:ascii="MS UI Gothic" w:eastAsia="MS UI Gothic" w:hAnsi="MS UI Gothic" w:hint="eastAsia"/>
                <w:sz w:val="18"/>
                <w:szCs w:val="18"/>
              </w:rPr>
              <w:t>追跡・監視</w:t>
            </w:r>
          </w:p>
        </w:tc>
        <w:tc>
          <w:tcPr>
            <w:tcW w:w="6899" w:type="dxa"/>
            <w:tcBorders>
              <w:top w:val="single" w:sz="4" w:space="0" w:color="auto"/>
              <w:left w:val="single" w:sz="4" w:space="0" w:color="auto"/>
              <w:bottom w:val="single" w:sz="4" w:space="0" w:color="auto"/>
              <w:right w:val="thickThinSmallGap" w:sz="24" w:space="0" w:color="auto"/>
            </w:tcBorders>
          </w:tcPr>
          <w:p w14:paraId="25C7F53B" w14:textId="485BF2C3"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監視機能（機器・サービス生死、ログなど）が設計どおりに動作しているか。</w:t>
            </w:r>
          </w:p>
        </w:tc>
      </w:tr>
      <w:tr w:rsidR="00974A4D" w:rsidRPr="007C672C" w14:paraId="54FE14AD" w14:textId="77777777" w:rsidTr="00DA6B95">
        <w:trPr>
          <w:trHeight w:val="226"/>
        </w:trPr>
        <w:tc>
          <w:tcPr>
            <w:tcW w:w="1276" w:type="dxa"/>
            <w:vMerge/>
            <w:tcBorders>
              <w:left w:val="thinThickSmallGap" w:sz="24" w:space="0" w:color="auto"/>
              <w:bottom w:val="single" w:sz="4" w:space="0" w:color="auto"/>
              <w:right w:val="single" w:sz="4" w:space="0" w:color="auto"/>
            </w:tcBorders>
            <w:vAlign w:val="center"/>
          </w:tcPr>
          <w:p w14:paraId="2307598D" w14:textId="77777777" w:rsidR="00974A4D" w:rsidRPr="00182AA8" w:rsidRDefault="00974A4D" w:rsidP="00974A4D">
            <w:pPr>
              <w:rPr>
                <w:rFonts w:ascii="MS UI Gothic" w:eastAsia="MS UI Gothic" w:hAnsi="MS UI Gothic"/>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6C03486B" w14:textId="326C0897"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監査証跡機能が設計どおりに動作しているか。</w:t>
            </w:r>
          </w:p>
        </w:tc>
      </w:tr>
      <w:tr w:rsidR="00974A4D" w:rsidRPr="007C672C" w14:paraId="59F23274" w14:textId="77777777" w:rsidTr="00DA6B95">
        <w:trPr>
          <w:trHeight w:val="226"/>
        </w:trPr>
        <w:tc>
          <w:tcPr>
            <w:tcW w:w="1276" w:type="dxa"/>
            <w:vMerge w:val="restart"/>
            <w:tcBorders>
              <w:top w:val="single" w:sz="4" w:space="0" w:color="auto"/>
              <w:left w:val="thinThickSmallGap" w:sz="24" w:space="0" w:color="auto"/>
              <w:bottom w:val="single" w:sz="4" w:space="0" w:color="auto"/>
              <w:right w:val="single" w:sz="4" w:space="0" w:color="auto"/>
            </w:tcBorders>
            <w:vAlign w:val="center"/>
          </w:tcPr>
          <w:p w14:paraId="6D5A2B6F" w14:textId="3B865F50" w:rsidR="00974A4D" w:rsidRPr="00182AA8" w:rsidRDefault="00974A4D" w:rsidP="00974A4D">
            <w:pPr>
              <w:rPr>
                <w:rFonts w:ascii="MS UI Gothic" w:eastAsia="MS UI Gothic" w:hAnsi="MS UI Gothic"/>
                <w:sz w:val="18"/>
                <w:szCs w:val="18"/>
              </w:rPr>
            </w:pPr>
            <w:r w:rsidRPr="00182AA8">
              <w:rPr>
                <w:rFonts w:ascii="MS UI Gothic" w:eastAsia="MS UI Gothic" w:hAnsi="MS UI Gothic" w:hint="eastAsia"/>
                <w:sz w:val="18"/>
                <w:szCs w:val="18"/>
              </w:rPr>
              <w:t>セキュリティ</w:t>
            </w:r>
          </w:p>
        </w:tc>
        <w:tc>
          <w:tcPr>
            <w:tcW w:w="6899" w:type="dxa"/>
            <w:tcBorders>
              <w:top w:val="single" w:sz="4" w:space="0" w:color="auto"/>
              <w:left w:val="single" w:sz="4" w:space="0" w:color="auto"/>
              <w:bottom w:val="single" w:sz="4" w:space="0" w:color="auto"/>
              <w:right w:val="thickThinSmallGap" w:sz="24" w:space="0" w:color="auto"/>
            </w:tcBorders>
          </w:tcPr>
          <w:p w14:paraId="374129ED" w14:textId="2D034B5E"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データの重要性分類に応じた暗号化が設計どおりに動作しているか。</w:t>
            </w:r>
          </w:p>
        </w:tc>
      </w:tr>
      <w:tr w:rsidR="00974A4D" w:rsidRPr="007C672C" w14:paraId="524589E7" w14:textId="77777777" w:rsidTr="00DA6B95">
        <w:trPr>
          <w:trHeight w:val="226"/>
        </w:trPr>
        <w:tc>
          <w:tcPr>
            <w:tcW w:w="1276" w:type="dxa"/>
            <w:vMerge/>
            <w:tcBorders>
              <w:top w:val="single" w:sz="4" w:space="0" w:color="auto"/>
              <w:left w:val="thinThickSmallGap" w:sz="24" w:space="0" w:color="auto"/>
              <w:bottom w:val="single" w:sz="4" w:space="0" w:color="auto"/>
              <w:right w:val="single" w:sz="4" w:space="0" w:color="auto"/>
            </w:tcBorders>
            <w:vAlign w:val="center"/>
          </w:tcPr>
          <w:p w14:paraId="430AADDA" w14:textId="77777777" w:rsidR="00974A4D" w:rsidRPr="00182AA8" w:rsidRDefault="00974A4D" w:rsidP="00974A4D">
            <w:pPr>
              <w:rPr>
                <w:rFonts w:ascii="MS UI Gothic" w:eastAsia="MS UI Gothic" w:hAnsi="MS UI Gothic"/>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0BBC4F94" w14:textId="50C8320B"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 xml:space="preserve">OSやミドルウェアのセキュリティパッチ等の適用が正しく行われるか。 </w:t>
            </w:r>
          </w:p>
        </w:tc>
      </w:tr>
      <w:tr w:rsidR="00974A4D" w:rsidRPr="007C672C" w14:paraId="50174CFC" w14:textId="77777777" w:rsidTr="00DA6B95">
        <w:trPr>
          <w:trHeight w:val="226"/>
        </w:trPr>
        <w:tc>
          <w:tcPr>
            <w:tcW w:w="1276" w:type="dxa"/>
            <w:vMerge/>
            <w:tcBorders>
              <w:top w:val="single" w:sz="4" w:space="0" w:color="auto"/>
              <w:left w:val="thinThickSmallGap" w:sz="24" w:space="0" w:color="auto"/>
              <w:bottom w:val="single" w:sz="4" w:space="0" w:color="auto"/>
              <w:right w:val="single" w:sz="4" w:space="0" w:color="auto"/>
            </w:tcBorders>
            <w:vAlign w:val="center"/>
          </w:tcPr>
          <w:p w14:paraId="2DD32E65" w14:textId="77777777" w:rsidR="00974A4D" w:rsidRPr="00182AA8" w:rsidRDefault="00974A4D" w:rsidP="00974A4D">
            <w:pPr>
              <w:rPr>
                <w:rFonts w:ascii="MS UI Gothic" w:eastAsia="MS UI Gothic" w:hAnsi="MS UI Gothic"/>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19A7A951" w14:textId="28F1411B"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SQLインジェクション、クロスサイトスクリプティングなどに対するアプリケーションの脆弱性対策が実施できているか。</w:t>
            </w:r>
          </w:p>
        </w:tc>
      </w:tr>
      <w:tr w:rsidR="00974A4D" w:rsidRPr="007C672C" w14:paraId="3041B506" w14:textId="77777777" w:rsidTr="00DA6B95">
        <w:trPr>
          <w:trHeight w:val="226"/>
        </w:trPr>
        <w:tc>
          <w:tcPr>
            <w:tcW w:w="1276" w:type="dxa"/>
            <w:vMerge/>
            <w:tcBorders>
              <w:top w:val="single" w:sz="4" w:space="0" w:color="auto"/>
              <w:left w:val="thinThickSmallGap" w:sz="24" w:space="0" w:color="auto"/>
              <w:bottom w:val="thickThinSmallGap" w:sz="24" w:space="0" w:color="auto"/>
              <w:right w:val="single" w:sz="4" w:space="0" w:color="auto"/>
            </w:tcBorders>
            <w:vAlign w:val="center"/>
          </w:tcPr>
          <w:p w14:paraId="5C05F76B" w14:textId="77777777" w:rsidR="00974A4D" w:rsidRPr="00182AA8" w:rsidRDefault="00974A4D" w:rsidP="00974A4D">
            <w:pPr>
              <w:rPr>
                <w:rFonts w:ascii="MS UI Gothic" w:eastAsia="MS UI Gothic" w:hAnsi="MS UI Gothic"/>
                <w:sz w:val="18"/>
                <w:szCs w:val="18"/>
              </w:rPr>
            </w:pPr>
          </w:p>
        </w:tc>
        <w:tc>
          <w:tcPr>
            <w:tcW w:w="6899" w:type="dxa"/>
            <w:tcBorders>
              <w:top w:val="single" w:sz="4" w:space="0" w:color="auto"/>
              <w:left w:val="single" w:sz="4" w:space="0" w:color="auto"/>
              <w:bottom w:val="thickThinSmallGap" w:sz="24" w:space="0" w:color="auto"/>
              <w:right w:val="thickThinSmallGap" w:sz="24" w:space="0" w:color="auto"/>
            </w:tcBorders>
          </w:tcPr>
          <w:p w14:paraId="6BF1A487" w14:textId="58ED6D5D" w:rsidR="00974A4D" w:rsidRPr="00182AA8" w:rsidRDefault="00EF0B9E"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ウィルス対策</w:t>
            </w:r>
            <w:r w:rsidR="00974A4D" w:rsidRPr="00182AA8">
              <w:rPr>
                <w:rFonts w:ascii="MS UI Gothic" w:eastAsia="MS UI Gothic" w:hAnsi="MS UI Gothic" w:hint="eastAsia"/>
                <w:sz w:val="18"/>
                <w:szCs w:val="18"/>
              </w:rPr>
              <w:t>機能が設計どおりに動作しているか。</w:t>
            </w:r>
          </w:p>
        </w:tc>
      </w:tr>
      <w:tr w:rsidR="00974A4D" w:rsidRPr="007C672C" w14:paraId="3C66023F" w14:textId="77777777" w:rsidTr="00DA6B95">
        <w:trPr>
          <w:trHeight w:val="226"/>
        </w:trPr>
        <w:tc>
          <w:tcPr>
            <w:tcW w:w="1276" w:type="dxa"/>
            <w:vMerge/>
            <w:tcBorders>
              <w:top w:val="thickThinSmallGap" w:sz="24" w:space="0" w:color="auto"/>
              <w:left w:val="thinThickSmallGap" w:sz="24" w:space="0" w:color="auto"/>
              <w:right w:val="single" w:sz="4" w:space="0" w:color="auto"/>
            </w:tcBorders>
            <w:vAlign w:val="center"/>
          </w:tcPr>
          <w:p w14:paraId="6336B72F" w14:textId="77777777" w:rsidR="00974A4D" w:rsidRPr="008228BC" w:rsidRDefault="00974A4D" w:rsidP="00974A4D">
            <w:pPr>
              <w:rPr>
                <w:rFonts w:ascii="MS UI Gothic" w:eastAsia="MS UI Gothic" w:hAnsi="MS UI Gothic"/>
                <w:sz w:val="18"/>
                <w:szCs w:val="18"/>
                <w:highlight w:val="yellow"/>
              </w:rPr>
            </w:pPr>
          </w:p>
        </w:tc>
        <w:tc>
          <w:tcPr>
            <w:tcW w:w="6899" w:type="dxa"/>
            <w:tcBorders>
              <w:top w:val="thickThinSmallGap" w:sz="24" w:space="0" w:color="auto"/>
              <w:left w:val="single" w:sz="4" w:space="0" w:color="auto"/>
              <w:bottom w:val="single" w:sz="4" w:space="0" w:color="auto"/>
              <w:right w:val="thickThinSmallGap" w:sz="24" w:space="0" w:color="auto"/>
            </w:tcBorders>
          </w:tcPr>
          <w:p w14:paraId="451E7472" w14:textId="3070F3A5"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業務上必要な通信設定や不正侵入防止機能について、設計どおりに動作しているか。</w:t>
            </w:r>
          </w:p>
        </w:tc>
      </w:tr>
      <w:tr w:rsidR="00974A4D" w:rsidRPr="007C672C" w14:paraId="1914C06D" w14:textId="77777777" w:rsidTr="008B29D5">
        <w:trPr>
          <w:trHeight w:val="226"/>
        </w:trPr>
        <w:tc>
          <w:tcPr>
            <w:tcW w:w="1276" w:type="dxa"/>
            <w:vMerge/>
            <w:tcBorders>
              <w:left w:val="thinThickSmallGap" w:sz="24" w:space="0" w:color="auto"/>
              <w:right w:val="single" w:sz="4" w:space="0" w:color="auto"/>
            </w:tcBorders>
            <w:vAlign w:val="center"/>
          </w:tcPr>
          <w:p w14:paraId="416A3514" w14:textId="77777777" w:rsidR="00974A4D" w:rsidRPr="008228BC" w:rsidRDefault="00974A4D" w:rsidP="00974A4D">
            <w:pPr>
              <w:rPr>
                <w:rFonts w:ascii="MS UI Gothic" w:eastAsia="MS UI Gothic" w:hAnsi="MS UI Gothic"/>
                <w:sz w:val="18"/>
                <w:szCs w:val="18"/>
                <w:highlight w:val="yellow"/>
              </w:rPr>
            </w:pPr>
          </w:p>
        </w:tc>
        <w:tc>
          <w:tcPr>
            <w:tcW w:w="6899" w:type="dxa"/>
            <w:tcBorders>
              <w:top w:val="single" w:sz="4" w:space="0" w:color="auto"/>
              <w:left w:val="single" w:sz="4" w:space="0" w:color="auto"/>
              <w:bottom w:val="single" w:sz="4" w:space="0" w:color="auto"/>
              <w:right w:val="thickThinSmallGap" w:sz="24" w:space="0" w:color="auto"/>
            </w:tcBorders>
          </w:tcPr>
          <w:p w14:paraId="2283104B" w14:textId="4C26CB65"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OS、ミドルウェアの特権IDが設計どおりに設定されているか。</w:t>
            </w:r>
          </w:p>
        </w:tc>
      </w:tr>
      <w:tr w:rsidR="00974A4D" w:rsidRPr="007C672C" w14:paraId="1B3A3533" w14:textId="77777777" w:rsidTr="008B29D5">
        <w:trPr>
          <w:trHeight w:val="226"/>
        </w:trPr>
        <w:tc>
          <w:tcPr>
            <w:tcW w:w="1276" w:type="dxa"/>
            <w:vMerge/>
            <w:tcBorders>
              <w:left w:val="thinThickSmallGap" w:sz="24" w:space="0" w:color="auto"/>
              <w:right w:val="single" w:sz="4" w:space="0" w:color="auto"/>
            </w:tcBorders>
            <w:vAlign w:val="center"/>
          </w:tcPr>
          <w:p w14:paraId="24ECB742" w14:textId="77777777" w:rsidR="00974A4D" w:rsidRPr="008228BC" w:rsidRDefault="00974A4D" w:rsidP="00974A4D">
            <w:pPr>
              <w:rPr>
                <w:rFonts w:ascii="MS UI Gothic" w:eastAsia="MS UI Gothic" w:hAnsi="MS UI Gothic"/>
                <w:sz w:val="18"/>
                <w:szCs w:val="18"/>
                <w:highlight w:val="yellow"/>
              </w:rPr>
            </w:pPr>
          </w:p>
        </w:tc>
        <w:tc>
          <w:tcPr>
            <w:tcW w:w="6899" w:type="dxa"/>
            <w:tcBorders>
              <w:top w:val="single" w:sz="4" w:space="0" w:color="auto"/>
              <w:left w:val="single" w:sz="4" w:space="0" w:color="auto"/>
              <w:bottom w:val="single" w:sz="4" w:space="0" w:color="auto"/>
              <w:right w:val="thickThinSmallGap" w:sz="24" w:space="0" w:color="auto"/>
            </w:tcBorders>
          </w:tcPr>
          <w:p w14:paraId="283F30A7" w14:textId="23179C0A"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本市外との情報連携を担保する電子証明書について、秘密鍵、公開鍵が設計どおりに作成・設定されているか。</w:t>
            </w:r>
          </w:p>
        </w:tc>
      </w:tr>
      <w:tr w:rsidR="00974A4D" w:rsidRPr="007C672C" w14:paraId="2B4F7770" w14:textId="77777777" w:rsidTr="008B29D5">
        <w:trPr>
          <w:trHeight w:val="226"/>
        </w:trPr>
        <w:tc>
          <w:tcPr>
            <w:tcW w:w="1276" w:type="dxa"/>
            <w:vMerge/>
            <w:tcBorders>
              <w:left w:val="thinThickSmallGap" w:sz="24" w:space="0" w:color="auto"/>
              <w:right w:val="single" w:sz="4" w:space="0" w:color="auto"/>
            </w:tcBorders>
            <w:vAlign w:val="center"/>
          </w:tcPr>
          <w:p w14:paraId="6291B0CB" w14:textId="77777777" w:rsidR="00974A4D" w:rsidRPr="008228BC" w:rsidRDefault="00974A4D" w:rsidP="00974A4D">
            <w:pPr>
              <w:rPr>
                <w:rFonts w:ascii="MS UI Gothic" w:eastAsia="MS UI Gothic" w:hAnsi="MS UI Gothic"/>
                <w:sz w:val="18"/>
                <w:szCs w:val="18"/>
                <w:highlight w:val="yellow"/>
              </w:rPr>
            </w:pPr>
          </w:p>
        </w:tc>
        <w:tc>
          <w:tcPr>
            <w:tcW w:w="6899" w:type="dxa"/>
            <w:tcBorders>
              <w:top w:val="single" w:sz="4" w:space="0" w:color="auto"/>
              <w:left w:val="single" w:sz="4" w:space="0" w:color="auto"/>
              <w:bottom w:val="single" w:sz="4" w:space="0" w:color="auto"/>
              <w:right w:val="thickThinSmallGap" w:sz="24" w:space="0" w:color="auto"/>
            </w:tcBorders>
          </w:tcPr>
          <w:p w14:paraId="0A38422D" w14:textId="22A5DB48"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本市外との情報連携において、通信の暗号化が設計どおりに動作しているか。</w:t>
            </w:r>
          </w:p>
        </w:tc>
      </w:tr>
      <w:tr w:rsidR="00974A4D" w:rsidRPr="007C672C" w14:paraId="1C651789" w14:textId="77777777" w:rsidTr="00CB1543">
        <w:trPr>
          <w:trHeight w:val="226"/>
        </w:trPr>
        <w:tc>
          <w:tcPr>
            <w:tcW w:w="1276" w:type="dxa"/>
            <w:vMerge/>
            <w:tcBorders>
              <w:left w:val="thinThickSmallGap" w:sz="24" w:space="0" w:color="auto"/>
              <w:bottom w:val="single" w:sz="4" w:space="0" w:color="auto"/>
              <w:right w:val="single" w:sz="4" w:space="0" w:color="auto"/>
            </w:tcBorders>
            <w:vAlign w:val="center"/>
          </w:tcPr>
          <w:p w14:paraId="1FCFA128" w14:textId="77777777" w:rsidR="00974A4D" w:rsidRPr="008228BC" w:rsidRDefault="00974A4D" w:rsidP="00974A4D">
            <w:pPr>
              <w:rPr>
                <w:rFonts w:ascii="MS UI Gothic" w:eastAsia="MS UI Gothic" w:hAnsi="MS UI Gothic"/>
                <w:sz w:val="18"/>
                <w:szCs w:val="18"/>
                <w:highlight w:val="yellow"/>
              </w:rPr>
            </w:pPr>
          </w:p>
        </w:tc>
        <w:tc>
          <w:tcPr>
            <w:tcW w:w="6899" w:type="dxa"/>
            <w:tcBorders>
              <w:top w:val="single" w:sz="4" w:space="0" w:color="auto"/>
              <w:left w:val="single" w:sz="4" w:space="0" w:color="auto"/>
              <w:bottom w:val="single" w:sz="4" w:space="0" w:color="auto"/>
              <w:right w:val="thickThinSmallGap" w:sz="24" w:space="0" w:color="auto"/>
            </w:tcBorders>
          </w:tcPr>
          <w:p w14:paraId="7B663DFD" w14:textId="6D44A9B9"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外部媒体利用可否制御が設計どおりに動作しているか。</w:t>
            </w:r>
          </w:p>
        </w:tc>
      </w:tr>
      <w:tr w:rsidR="00974A4D" w:rsidRPr="007C672C" w14:paraId="7EBE4F4C" w14:textId="77777777" w:rsidTr="008B29D5">
        <w:trPr>
          <w:trHeight w:val="226"/>
        </w:trPr>
        <w:tc>
          <w:tcPr>
            <w:tcW w:w="1276" w:type="dxa"/>
            <w:vMerge w:val="restart"/>
            <w:tcBorders>
              <w:left w:val="thinThickSmallGap" w:sz="24" w:space="0" w:color="auto"/>
              <w:right w:val="single" w:sz="4" w:space="0" w:color="auto"/>
            </w:tcBorders>
            <w:vAlign w:val="center"/>
          </w:tcPr>
          <w:p w14:paraId="3159975E" w14:textId="65F50B7F" w:rsidR="00974A4D" w:rsidRPr="00182AA8" w:rsidRDefault="00974A4D" w:rsidP="00974A4D">
            <w:pPr>
              <w:rPr>
                <w:rFonts w:ascii="MS UI Gothic" w:eastAsia="MS UI Gothic" w:hAnsi="MS UI Gothic"/>
                <w:sz w:val="18"/>
                <w:szCs w:val="18"/>
              </w:rPr>
            </w:pPr>
            <w:r w:rsidRPr="00182AA8">
              <w:rPr>
                <w:rFonts w:ascii="MS UI Gothic" w:eastAsia="MS UI Gothic" w:hAnsi="MS UI Gothic" w:hint="eastAsia"/>
                <w:color w:val="000000"/>
                <w:sz w:val="18"/>
                <w:szCs w:val="18"/>
              </w:rPr>
              <w:t>その他</w:t>
            </w:r>
          </w:p>
        </w:tc>
        <w:tc>
          <w:tcPr>
            <w:tcW w:w="6899" w:type="dxa"/>
            <w:tcBorders>
              <w:top w:val="single" w:sz="4" w:space="0" w:color="auto"/>
              <w:left w:val="single" w:sz="4" w:space="0" w:color="auto"/>
              <w:bottom w:val="single" w:sz="4" w:space="0" w:color="auto"/>
              <w:right w:val="thickThinSmallGap" w:sz="24" w:space="0" w:color="auto"/>
            </w:tcBorders>
          </w:tcPr>
          <w:p w14:paraId="5510C0B9" w14:textId="04C6EEC4"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構成管理機能が設計どおりに動作しているか。</w:t>
            </w:r>
          </w:p>
        </w:tc>
      </w:tr>
      <w:tr w:rsidR="00974A4D" w:rsidRPr="007C672C" w14:paraId="441DEB3C" w14:textId="77777777" w:rsidTr="008B29D5">
        <w:trPr>
          <w:trHeight w:val="226"/>
        </w:trPr>
        <w:tc>
          <w:tcPr>
            <w:tcW w:w="1276" w:type="dxa"/>
            <w:vMerge/>
            <w:tcBorders>
              <w:left w:val="thinThickSmallGap" w:sz="24" w:space="0" w:color="auto"/>
              <w:right w:val="single" w:sz="4" w:space="0" w:color="auto"/>
            </w:tcBorders>
            <w:vAlign w:val="center"/>
          </w:tcPr>
          <w:p w14:paraId="52BA95CB" w14:textId="77777777" w:rsidR="00974A4D" w:rsidRPr="00182AA8" w:rsidRDefault="00974A4D" w:rsidP="00974A4D">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5B115CB1" w14:textId="4AD63D14"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業務APライブラリ管理機能が設計どおりに動作しているか。</w:t>
            </w:r>
          </w:p>
        </w:tc>
      </w:tr>
      <w:tr w:rsidR="00974A4D" w:rsidRPr="007C672C" w14:paraId="4DF0B7EF" w14:textId="77777777" w:rsidTr="008B29D5">
        <w:trPr>
          <w:trHeight w:val="226"/>
        </w:trPr>
        <w:tc>
          <w:tcPr>
            <w:tcW w:w="1276" w:type="dxa"/>
            <w:vMerge/>
            <w:tcBorders>
              <w:left w:val="thinThickSmallGap" w:sz="24" w:space="0" w:color="auto"/>
              <w:right w:val="single" w:sz="4" w:space="0" w:color="auto"/>
            </w:tcBorders>
            <w:vAlign w:val="center"/>
          </w:tcPr>
          <w:p w14:paraId="6F079638" w14:textId="77777777" w:rsidR="00974A4D" w:rsidRPr="00182AA8" w:rsidRDefault="00974A4D" w:rsidP="00974A4D">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111AD882" w14:textId="26CD3B52"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業務AP更新機能が設計どおりに動作しているか。</w:t>
            </w:r>
          </w:p>
        </w:tc>
      </w:tr>
      <w:tr w:rsidR="00974A4D" w:rsidRPr="007C672C" w14:paraId="6FEE3359" w14:textId="77777777" w:rsidTr="00DA6B95">
        <w:trPr>
          <w:trHeight w:val="226"/>
        </w:trPr>
        <w:tc>
          <w:tcPr>
            <w:tcW w:w="1276" w:type="dxa"/>
            <w:vMerge/>
            <w:tcBorders>
              <w:left w:val="thinThickSmallGap" w:sz="24" w:space="0" w:color="auto"/>
              <w:bottom w:val="single" w:sz="4" w:space="0" w:color="auto"/>
              <w:right w:val="single" w:sz="4" w:space="0" w:color="auto"/>
            </w:tcBorders>
            <w:vAlign w:val="center"/>
          </w:tcPr>
          <w:p w14:paraId="19E05286" w14:textId="77777777" w:rsidR="00974A4D" w:rsidRPr="00182AA8" w:rsidRDefault="00974A4D" w:rsidP="00974A4D">
            <w:pPr>
              <w:rPr>
                <w:rFonts w:ascii="MS UI Gothic" w:eastAsia="MS UI Gothic" w:hAnsi="MS UI Gothic"/>
                <w:color w:val="000000"/>
                <w:sz w:val="18"/>
                <w:szCs w:val="18"/>
              </w:rPr>
            </w:pPr>
          </w:p>
        </w:tc>
        <w:tc>
          <w:tcPr>
            <w:tcW w:w="6899" w:type="dxa"/>
            <w:tcBorders>
              <w:top w:val="single" w:sz="4" w:space="0" w:color="auto"/>
              <w:left w:val="single" w:sz="4" w:space="0" w:color="auto"/>
              <w:bottom w:val="single" w:sz="4" w:space="0" w:color="auto"/>
              <w:right w:val="thickThinSmallGap" w:sz="24" w:space="0" w:color="auto"/>
            </w:tcBorders>
          </w:tcPr>
          <w:p w14:paraId="4DCA9620" w14:textId="2034C27D"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各サーバ、端末の時刻同期機能が設計どおりに動作しているか。</w:t>
            </w:r>
          </w:p>
        </w:tc>
      </w:tr>
      <w:tr w:rsidR="00974A4D" w:rsidRPr="007C672C" w14:paraId="5228FE59" w14:textId="77777777" w:rsidTr="00DA6B95">
        <w:trPr>
          <w:trHeight w:val="226"/>
        </w:trPr>
        <w:tc>
          <w:tcPr>
            <w:tcW w:w="1276" w:type="dxa"/>
            <w:tcBorders>
              <w:top w:val="single" w:sz="4" w:space="0" w:color="auto"/>
              <w:left w:val="thinThickSmallGap" w:sz="24" w:space="0" w:color="auto"/>
              <w:bottom w:val="thickThinSmallGap" w:sz="24" w:space="0" w:color="auto"/>
              <w:right w:val="single" w:sz="4" w:space="0" w:color="auto"/>
            </w:tcBorders>
            <w:vAlign w:val="center"/>
          </w:tcPr>
          <w:p w14:paraId="7E2351DB" w14:textId="09B288AF" w:rsidR="00974A4D" w:rsidRPr="00182AA8" w:rsidRDefault="00974A4D" w:rsidP="00974A4D">
            <w:pPr>
              <w:rPr>
                <w:rFonts w:ascii="MS UI Gothic" w:eastAsia="MS UI Gothic" w:hAnsi="MS UI Gothic"/>
                <w:color w:val="000000"/>
                <w:sz w:val="18"/>
                <w:szCs w:val="18"/>
              </w:rPr>
            </w:pPr>
            <w:r w:rsidRPr="00182AA8">
              <w:rPr>
                <w:rFonts w:ascii="MS UI Gothic" w:eastAsia="MS UI Gothic" w:hAnsi="MS UI Gothic" w:hint="eastAsia"/>
                <w:color w:val="000000"/>
                <w:sz w:val="18"/>
                <w:szCs w:val="18"/>
              </w:rPr>
              <w:t>品質基準</w:t>
            </w:r>
          </w:p>
        </w:tc>
        <w:tc>
          <w:tcPr>
            <w:tcW w:w="6899" w:type="dxa"/>
            <w:tcBorders>
              <w:top w:val="single" w:sz="4" w:space="0" w:color="auto"/>
              <w:left w:val="single" w:sz="4" w:space="0" w:color="auto"/>
              <w:bottom w:val="thickThinSmallGap" w:sz="24" w:space="0" w:color="auto"/>
              <w:right w:val="thickThinSmallGap" w:sz="24" w:space="0" w:color="auto"/>
            </w:tcBorders>
          </w:tcPr>
          <w:p w14:paraId="2C0836BF" w14:textId="213247B7" w:rsidR="00974A4D" w:rsidRPr="00182AA8" w:rsidRDefault="00974A4D" w:rsidP="00974A4D">
            <w:pPr>
              <w:widowControl/>
              <w:jc w:val="left"/>
              <w:rPr>
                <w:rFonts w:ascii="MS UI Gothic" w:eastAsia="MS UI Gothic" w:hAnsi="MS UI Gothic"/>
                <w:sz w:val="18"/>
                <w:szCs w:val="18"/>
              </w:rPr>
            </w:pPr>
            <w:r w:rsidRPr="00182AA8">
              <w:rPr>
                <w:rFonts w:ascii="MS UI Gothic" w:eastAsia="MS UI Gothic" w:hAnsi="MS UI Gothic" w:hint="eastAsia"/>
                <w:sz w:val="18"/>
                <w:szCs w:val="18"/>
              </w:rPr>
              <w:t>テスト密度が総合テスト品質基準を満たしているか。</w:t>
            </w:r>
          </w:p>
        </w:tc>
      </w:tr>
    </w:tbl>
    <w:p w14:paraId="7EB7410A" w14:textId="77777777" w:rsidR="002C5801" w:rsidRPr="002C5801" w:rsidRDefault="002C5801" w:rsidP="00F92C41">
      <w:pPr>
        <w:ind w:firstLineChars="100" w:firstLine="210"/>
        <w:rPr>
          <w:rFonts w:ascii="MS UI Gothic" w:eastAsia="MS UI Gothic" w:hAnsi="MS UI Gothic"/>
          <w:color w:val="000000" w:themeColor="text1"/>
          <w:szCs w:val="21"/>
          <w:bdr w:val="single" w:sz="4" w:space="0" w:color="auto"/>
        </w:rPr>
      </w:pPr>
    </w:p>
    <w:p w14:paraId="77170891"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49B0929E" w14:textId="5DAE6938" w:rsidR="00F92C41" w:rsidRPr="00F92C41" w:rsidRDefault="00F92C41" w:rsidP="00613D59">
      <w:pPr>
        <w:pStyle w:val="af0"/>
        <w:numPr>
          <w:ilvl w:val="0"/>
          <w:numId w:val="68"/>
        </w:numPr>
        <w:ind w:leftChars="0" w:firstLineChars="0" w:hanging="144"/>
        <w:rPr>
          <w:color w:val="000000" w:themeColor="text1"/>
        </w:rPr>
      </w:pPr>
      <w:r w:rsidRPr="00F92C41">
        <w:rPr>
          <w:rFonts w:hint="eastAsia"/>
          <w:color w:val="000000" w:themeColor="text1"/>
        </w:rPr>
        <w:t>プロセス評価の実施</w:t>
      </w:r>
    </w:p>
    <w:p w14:paraId="15F59FA0" w14:textId="5CB06956"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標準化リーダーは、総合テスト工程がテスト計画書及び</w:t>
      </w:r>
      <w:r w:rsidR="008C5279">
        <w:rPr>
          <w:rFonts w:ascii="游明朝" w:eastAsia="游明朝" w:hAnsi="游明朝" w:hint="eastAsia"/>
          <w:color w:val="000000" w:themeColor="text1"/>
          <w:szCs w:val="21"/>
        </w:rPr>
        <w:t>開発ガイドライン</w:t>
      </w:r>
      <w:r w:rsidRPr="00F92C41">
        <w:rPr>
          <w:rFonts w:ascii="游明朝" w:eastAsia="游明朝" w:hAnsi="游明朝" w:hint="eastAsia"/>
          <w:color w:val="000000" w:themeColor="text1"/>
          <w:szCs w:val="21"/>
        </w:rPr>
        <w:t>に沿って適切に実施されているか、適宜プロセス評価を行います。問題がある場合は原因を調査し、以降に問題が生じないよう担当した開発リーダーに是正措置を講じさせます。</w:t>
      </w:r>
    </w:p>
    <w:p w14:paraId="0AF98A01" w14:textId="77777777" w:rsidR="00F92C41" w:rsidRPr="00F92C41" w:rsidRDefault="00F92C41" w:rsidP="00F92C41">
      <w:pPr>
        <w:rPr>
          <w:rFonts w:ascii="MS UI Gothic" w:eastAsia="MS UI Gothic" w:hAnsi="MS UI Gothic"/>
          <w:color w:val="000000" w:themeColor="text1"/>
          <w:szCs w:val="21"/>
        </w:rPr>
      </w:pPr>
    </w:p>
    <w:p w14:paraId="223009C7" w14:textId="40D6BADC" w:rsidR="00F92C41" w:rsidRPr="00F92C41" w:rsidRDefault="00F92C41" w:rsidP="00613D59">
      <w:pPr>
        <w:pStyle w:val="af0"/>
        <w:numPr>
          <w:ilvl w:val="0"/>
          <w:numId w:val="68"/>
        </w:numPr>
        <w:ind w:leftChars="0" w:firstLineChars="0" w:hanging="144"/>
        <w:rPr>
          <w:color w:val="000000" w:themeColor="text1"/>
        </w:rPr>
      </w:pPr>
      <w:r w:rsidRPr="00F92C41">
        <w:rPr>
          <w:rFonts w:hint="eastAsia"/>
          <w:color w:val="000000" w:themeColor="text1"/>
        </w:rPr>
        <w:t>総合テスト仕様書</w:t>
      </w:r>
      <w:r w:rsidRPr="00F92C41">
        <w:rPr>
          <w:rFonts w:hint="eastAsia"/>
        </w:rPr>
        <w:t>レビュー</w:t>
      </w:r>
    </w:p>
    <w:p w14:paraId="27F3E0B9"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【レビュー実施】</w:t>
      </w:r>
    </w:p>
    <w:p w14:paraId="5200F358"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総合テスト仕様書の完成パートについて、本市・受注業者の双方で確認します。確認にあたっては、本市からは開発責任者、開発リーダー、業務責任者、業務リーダーが参加し、受注業者からは責任者、担当者の参加を求め、テスト仕様書の記載内容について、確認します。</w:t>
      </w:r>
    </w:p>
    <w:p w14:paraId="0E9D0B88" w14:textId="77777777" w:rsidR="00BC4B66"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w:t>
      </w:r>
    </w:p>
    <w:p w14:paraId="3710E4DC" w14:textId="39D02C4F"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【指摘事項】</w:t>
      </w:r>
    </w:p>
    <w:p w14:paraId="1E289BA6" w14:textId="29BBEFF8"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レビューの指摘事項については、本市・受注業者で内容を確認し、修正要否の判断を行い、総合テスト工程内で解決するように調整し</w:t>
      </w:r>
      <w:r w:rsidR="00A105CD">
        <w:rPr>
          <w:rFonts w:ascii="游明朝" w:eastAsia="游明朝" w:hAnsi="游明朝" w:hint="eastAsia"/>
          <w:color w:val="000000" w:themeColor="text1"/>
          <w:szCs w:val="21"/>
        </w:rPr>
        <w:t>て、</w:t>
      </w:r>
      <w:r w:rsidRPr="00A105CD">
        <w:rPr>
          <w:rFonts w:ascii="游明朝" w:eastAsia="游明朝" w:hAnsi="游明朝" w:hint="eastAsia"/>
          <w:color w:val="000000" w:themeColor="text1"/>
          <w:szCs w:val="21"/>
        </w:rPr>
        <w:t>次工程に課題を残さないことを原則とします。</w:t>
      </w:r>
    </w:p>
    <w:p w14:paraId="16E7ECF9" w14:textId="77777777" w:rsidR="00F92C41" w:rsidRPr="00F92C41" w:rsidRDefault="00F92C41" w:rsidP="00F92C41">
      <w:pPr>
        <w:rPr>
          <w:rFonts w:ascii="MS UI Gothic" w:eastAsia="MS UI Gothic" w:hAnsi="MS UI Gothic"/>
          <w:color w:val="000000" w:themeColor="text1"/>
          <w:szCs w:val="21"/>
        </w:rPr>
      </w:pPr>
    </w:p>
    <w:p w14:paraId="5A7AD2BD" w14:textId="7D26A85D" w:rsidR="00F92C41" w:rsidRPr="00F92C41" w:rsidRDefault="00F92C41" w:rsidP="00613D59">
      <w:pPr>
        <w:pStyle w:val="af0"/>
        <w:numPr>
          <w:ilvl w:val="0"/>
          <w:numId w:val="68"/>
        </w:numPr>
        <w:ind w:leftChars="0" w:firstLineChars="0" w:hanging="144"/>
        <w:rPr>
          <w:color w:val="000000" w:themeColor="text1"/>
        </w:rPr>
      </w:pPr>
      <w:r w:rsidRPr="00F92C41">
        <w:rPr>
          <w:rFonts w:hint="eastAsia"/>
          <w:color w:val="000000" w:themeColor="text1"/>
        </w:rPr>
        <w:t>総合</w:t>
      </w:r>
      <w:r w:rsidRPr="00F92C41">
        <w:rPr>
          <w:rFonts w:hint="eastAsia"/>
        </w:rPr>
        <w:t>テスト実施</w:t>
      </w:r>
    </w:p>
    <w:p w14:paraId="34F38509"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【テスト管理】</w:t>
      </w:r>
    </w:p>
    <w:p w14:paraId="2255562A" w14:textId="76C5DE8E" w:rsidR="00F92C41" w:rsidRPr="00F92C41" w:rsidRDefault="00F92C41" w:rsidP="00045305">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開発責任者は、以下に記載する作業の進捗、課題、</w:t>
      </w:r>
      <w:r w:rsidR="00045305" w:rsidRPr="00F92C41">
        <w:rPr>
          <w:rFonts w:ascii="游明朝" w:eastAsia="游明朝" w:hAnsi="游明朝" w:hint="eastAsia"/>
          <w:color w:val="000000" w:themeColor="text1"/>
          <w:szCs w:val="21"/>
        </w:rPr>
        <w:t>品質を管理し、遅延、課題に対する対策や</w:t>
      </w:r>
      <w:r w:rsidR="00045305">
        <w:rPr>
          <w:rFonts w:ascii="游明朝" w:eastAsia="游明朝" w:hAnsi="游明朝" w:hint="eastAsia"/>
          <w:color w:val="000000" w:themeColor="text1"/>
          <w:szCs w:val="21"/>
        </w:rPr>
        <w:t>品質確保</w:t>
      </w:r>
      <w:r w:rsidR="00045305" w:rsidRPr="00F92C41">
        <w:rPr>
          <w:rFonts w:ascii="游明朝" w:eastAsia="游明朝" w:hAnsi="游明朝" w:hint="eastAsia"/>
          <w:color w:val="000000" w:themeColor="text1"/>
          <w:szCs w:val="21"/>
        </w:rPr>
        <w:t>に向けた対策を</w:t>
      </w:r>
      <w:r w:rsidR="00131323" w:rsidRPr="00182AA8">
        <w:rPr>
          <w:rFonts w:ascii="游明朝" w:eastAsia="游明朝" w:hAnsi="游明朝" w:hint="eastAsia"/>
          <w:color w:val="000000" w:themeColor="text1"/>
          <w:szCs w:val="21"/>
        </w:rPr>
        <w:t>求め</w:t>
      </w:r>
      <w:r w:rsidR="00045305" w:rsidRPr="00F92C41">
        <w:rPr>
          <w:rFonts w:ascii="游明朝" w:eastAsia="游明朝" w:hAnsi="游明朝" w:hint="eastAsia"/>
          <w:color w:val="000000" w:themeColor="text1"/>
          <w:szCs w:val="21"/>
        </w:rPr>
        <w:t>ます。</w:t>
      </w:r>
    </w:p>
    <w:p w14:paraId="338739C5" w14:textId="25955E17" w:rsidR="00A97DD3" w:rsidRDefault="00A97DD3">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6E475D36" w14:textId="77777777" w:rsidR="00DA6B95" w:rsidRPr="00F92C41" w:rsidRDefault="00DA6B95" w:rsidP="00F92C41">
      <w:pPr>
        <w:ind w:leftChars="202" w:left="424" w:firstLineChars="100" w:firstLine="210"/>
        <w:rPr>
          <w:rFonts w:ascii="游明朝" w:eastAsia="游明朝" w:hAnsi="游明朝"/>
          <w:color w:val="000000" w:themeColor="text1"/>
          <w:szCs w:val="21"/>
        </w:rPr>
      </w:pPr>
    </w:p>
    <w:p w14:paraId="65ABA2A7"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【テスト実施】</w:t>
      </w:r>
    </w:p>
    <w:p w14:paraId="048BC740" w14:textId="2C7EAA66"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開発リーダー、業務リーダー</w:t>
      </w:r>
      <w:r w:rsidR="00552F62">
        <w:rPr>
          <w:rFonts w:ascii="游明朝" w:eastAsia="游明朝" w:hAnsi="游明朝" w:hint="eastAsia"/>
          <w:color w:val="000000" w:themeColor="text1"/>
          <w:szCs w:val="21"/>
        </w:rPr>
        <w:t>及び</w:t>
      </w:r>
      <w:r w:rsidRPr="00F92C41">
        <w:rPr>
          <w:rFonts w:ascii="游明朝" w:eastAsia="游明朝" w:hAnsi="游明朝" w:hint="eastAsia"/>
          <w:color w:val="000000" w:themeColor="text1"/>
          <w:szCs w:val="21"/>
        </w:rPr>
        <w:t>受注業者は、総合テスト仕様書に基づき、本番環境において、要件どおりに正しく動作するか、障害発生時の動作が想定どおりか、オンラインレスポンスの性能が要件を満たしているか</w:t>
      </w:r>
      <w:r w:rsidR="006A14F3">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を確認するため</w:t>
      </w:r>
      <w:r w:rsidR="00826B19">
        <w:rPr>
          <w:rFonts w:ascii="游明朝" w:eastAsia="游明朝" w:hAnsi="游明朝" w:hint="eastAsia"/>
          <w:color w:val="000000" w:themeColor="text1"/>
          <w:szCs w:val="21"/>
        </w:rPr>
        <w:t>の</w:t>
      </w:r>
      <w:r w:rsidRPr="00F92C41">
        <w:rPr>
          <w:rFonts w:ascii="游明朝" w:eastAsia="游明朝" w:hAnsi="游明朝" w:hint="eastAsia"/>
          <w:color w:val="000000" w:themeColor="text1"/>
          <w:szCs w:val="21"/>
        </w:rPr>
        <w:t>テストを実施します。</w:t>
      </w:r>
    </w:p>
    <w:p w14:paraId="016788EB"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7BFC485B" w14:textId="52456D7D" w:rsidR="00F92C41" w:rsidRPr="00F92C41" w:rsidRDefault="00F92C41" w:rsidP="00613D59">
      <w:pPr>
        <w:pStyle w:val="af0"/>
        <w:numPr>
          <w:ilvl w:val="0"/>
          <w:numId w:val="68"/>
        </w:numPr>
        <w:ind w:leftChars="0" w:firstLineChars="0" w:hanging="144"/>
        <w:rPr>
          <w:color w:val="000000" w:themeColor="text1"/>
        </w:rPr>
      </w:pPr>
      <w:r w:rsidRPr="00F92C41">
        <w:rPr>
          <w:rFonts w:hint="eastAsia"/>
          <w:color w:val="000000" w:themeColor="text1"/>
        </w:rPr>
        <w:t>総合</w:t>
      </w:r>
      <w:r w:rsidRPr="00F92C41">
        <w:rPr>
          <w:rFonts w:hint="eastAsia"/>
        </w:rPr>
        <w:t>テスト評価</w:t>
      </w:r>
    </w:p>
    <w:p w14:paraId="1870B29D"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【品質評価】</w:t>
      </w:r>
    </w:p>
    <w:p w14:paraId="3680F11A" w14:textId="4E6CDD52"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開発責任者は、開発リーダーと協力して、テスト結果について、不具合発生数</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の結果を集計し、品質基準</w:t>
      </w:r>
      <w:r w:rsidR="00A105CD">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内か確認します。</w:t>
      </w:r>
    </w:p>
    <w:p w14:paraId="0BAE318A" w14:textId="1E1C9EDC"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なお、品質基準</w:t>
      </w:r>
      <w:r w:rsidR="00A105CD">
        <w:rPr>
          <w:rFonts w:ascii="游明朝" w:eastAsia="游明朝" w:hAnsi="游明朝" w:hint="eastAsia"/>
          <w:color w:val="000000" w:themeColor="text1"/>
          <w:szCs w:val="21"/>
        </w:rPr>
        <w:t>の範囲</w:t>
      </w:r>
      <w:r w:rsidRPr="00F92C41">
        <w:rPr>
          <w:rFonts w:ascii="游明朝" w:eastAsia="游明朝" w:hAnsi="游明朝" w:hint="eastAsia"/>
          <w:color w:val="000000" w:themeColor="text1"/>
          <w:szCs w:val="21"/>
        </w:rPr>
        <w:t>内にならない場合、状態分析、原因調査を行い、次の対策を実施します。</w:t>
      </w:r>
    </w:p>
    <w:p w14:paraId="6C3BACFB" w14:textId="61A14BDB" w:rsidR="00613D59" w:rsidRPr="00613D59" w:rsidRDefault="00F92C41" w:rsidP="00613D59">
      <w:pPr>
        <w:pStyle w:val="af4"/>
        <w:numPr>
          <w:ilvl w:val="0"/>
          <w:numId w:val="64"/>
        </w:numPr>
        <w:ind w:leftChars="0" w:left="851" w:hanging="217"/>
        <w:rPr>
          <w:rFonts w:ascii="游明朝" w:eastAsia="游明朝" w:hAnsi="游明朝"/>
          <w:color w:val="000000" w:themeColor="text1"/>
          <w:szCs w:val="21"/>
        </w:rPr>
      </w:pPr>
      <w:r w:rsidRPr="00613D59">
        <w:rPr>
          <w:rFonts w:ascii="游明朝" w:eastAsia="游明朝" w:hAnsi="游明朝" w:hint="eastAsia"/>
          <w:color w:val="000000" w:themeColor="text1"/>
          <w:szCs w:val="21"/>
        </w:rPr>
        <w:t>品質基準</w:t>
      </w:r>
      <w:r w:rsidR="00A105CD" w:rsidRPr="00613D59">
        <w:rPr>
          <w:rFonts w:ascii="游明朝" w:eastAsia="游明朝" w:hAnsi="游明朝" w:hint="eastAsia"/>
          <w:color w:val="000000" w:themeColor="text1"/>
          <w:szCs w:val="21"/>
        </w:rPr>
        <w:t>の下限値を下回る</w:t>
      </w:r>
      <w:r w:rsidRPr="00613D59">
        <w:rPr>
          <w:rFonts w:ascii="游明朝" w:eastAsia="游明朝" w:hAnsi="游明朝" w:hint="eastAsia"/>
          <w:color w:val="000000" w:themeColor="text1"/>
          <w:szCs w:val="21"/>
        </w:rPr>
        <w:t>場合でテスト項目にも不足がないと判断される場合は、その判断結果をまとめたうえで完了とします。</w:t>
      </w:r>
    </w:p>
    <w:p w14:paraId="1E0E7556" w14:textId="74D8888C" w:rsidR="00613D59" w:rsidRPr="00613D59" w:rsidRDefault="00F92C41" w:rsidP="00613D59">
      <w:pPr>
        <w:pStyle w:val="af4"/>
        <w:numPr>
          <w:ilvl w:val="0"/>
          <w:numId w:val="64"/>
        </w:numPr>
        <w:ind w:leftChars="0" w:left="851" w:hanging="217"/>
        <w:rPr>
          <w:rFonts w:ascii="游明朝" w:eastAsia="游明朝" w:hAnsi="游明朝"/>
          <w:color w:val="000000" w:themeColor="text1"/>
          <w:szCs w:val="21"/>
        </w:rPr>
      </w:pPr>
      <w:r w:rsidRPr="00613D59">
        <w:rPr>
          <w:rFonts w:ascii="游明朝" w:eastAsia="游明朝" w:hAnsi="游明朝" w:hint="eastAsia"/>
          <w:color w:val="000000" w:themeColor="text1"/>
          <w:szCs w:val="21"/>
        </w:rPr>
        <w:t>品質基準</w:t>
      </w:r>
      <w:r w:rsidR="00A105CD" w:rsidRPr="00613D59">
        <w:rPr>
          <w:rFonts w:ascii="游明朝" w:eastAsia="游明朝" w:hAnsi="游明朝" w:hint="eastAsia"/>
          <w:color w:val="000000" w:themeColor="text1"/>
          <w:szCs w:val="21"/>
        </w:rPr>
        <w:t>の下限値を下回る</w:t>
      </w:r>
      <w:r w:rsidRPr="00613D59">
        <w:rPr>
          <w:rFonts w:ascii="游明朝" w:eastAsia="游明朝" w:hAnsi="游明朝" w:hint="eastAsia"/>
          <w:color w:val="000000" w:themeColor="text1"/>
          <w:szCs w:val="21"/>
        </w:rPr>
        <w:t>場合でテスト項目不足が疑われる場合は、テスト項目を追加し、品質基準内になるまでテストします。</w:t>
      </w:r>
    </w:p>
    <w:p w14:paraId="6EECE8A3" w14:textId="31FB6BE8" w:rsidR="00F92C41" w:rsidRPr="00613D59" w:rsidRDefault="00F92C41" w:rsidP="00613D59">
      <w:pPr>
        <w:pStyle w:val="af4"/>
        <w:numPr>
          <w:ilvl w:val="0"/>
          <w:numId w:val="64"/>
        </w:numPr>
        <w:ind w:leftChars="0" w:left="851" w:hanging="217"/>
        <w:rPr>
          <w:rFonts w:ascii="游明朝" w:eastAsia="游明朝" w:hAnsi="游明朝"/>
          <w:color w:val="000000" w:themeColor="text1"/>
          <w:szCs w:val="21"/>
        </w:rPr>
      </w:pPr>
      <w:r w:rsidRPr="00613D59">
        <w:rPr>
          <w:rFonts w:ascii="游明朝" w:eastAsia="游明朝" w:hAnsi="游明朝" w:hint="eastAsia"/>
          <w:color w:val="000000" w:themeColor="text1"/>
          <w:szCs w:val="21"/>
        </w:rPr>
        <w:t>品質基準</w:t>
      </w:r>
      <w:r w:rsidR="00A105CD" w:rsidRPr="00613D59">
        <w:rPr>
          <w:rFonts w:ascii="游明朝" w:eastAsia="游明朝" w:hAnsi="游明朝" w:hint="eastAsia"/>
          <w:color w:val="000000" w:themeColor="text1"/>
          <w:szCs w:val="21"/>
        </w:rPr>
        <w:t>の上限値</w:t>
      </w:r>
      <w:r w:rsidRPr="00613D59">
        <w:rPr>
          <w:rFonts w:ascii="游明朝" w:eastAsia="游明朝" w:hAnsi="游明朝" w:hint="eastAsia"/>
          <w:color w:val="000000" w:themeColor="text1"/>
          <w:szCs w:val="21"/>
        </w:rPr>
        <w:t>を超える場合、プログラム構造や機能設計に問題がないか確認し、原因分析のうえ、状況によりプログラム組み直しや上流工程に立ち返り再設計を行います。</w:t>
      </w:r>
    </w:p>
    <w:p w14:paraId="11A59E91" w14:textId="77777777" w:rsidR="00F92C41" w:rsidRPr="00F92C41" w:rsidRDefault="00F92C41" w:rsidP="00F92C41">
      <w:pPr>
        <w:ind w:leftChars="302" w:left="707" w:hangingChars="35" w:hanging="73"/>
        <w:rPr>
          <w:rFonts w:ascii="游明朝" w:eastAsia="游明朝" w:hAnsi="游明朝"/>
          <w:color w:val="000000" w:themeColor="text1"/>
          <w:szCs w:val="21"/>
        </w:rPr>
      </w:pPr>
    </w:p>
    <w:p w14:paraId="19C0E324"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【バグ管理】</w:t>
      </w:r>
    </w:p>
    <w:p w14:paraId="17D693FA" w14:textId="795F9DD4"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想定した動作とならない</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、何らかの不具合がある場合は、テスト計画書で定めた管理方法に</w:t>
      </w:r>
      <w:r w:rsidR="007C672C">
        <w:rPr>
          <w:rFonts w:ascii="游明朝" w:eastAsia="游明朝" w:hAnsi="游明朝" w:hint="eastAsia"/>
          <w:color w:val="000000" w:themeColor="text1"/>
          <w:szCs w:val="21"/>
        </w:rPr>
        <w:t>従い</w:t>
      </w:r>
      <w:r w:rsidRPr="00F92C41">
        <w:rPr>
          <w:rFonts w:ascii="游明朝" w:eastAsia="游明朝" w:hAnsi="游明朝" w:hint="eastAsia"/>
          <w:color w:val="000000" w:themeColor="text1"/>
          <w:szCs w:val="21"/>
        </w:rPr>
        <w:t>、不具合切り分けやバグ作りこみ箇所を調査したうえで、バグが作り込まれた工程に立ち返り、設計書の見直しやプログラム修正</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の対策を行い、単体テストのやり直しや総合テストの再実行</w:t>
      </w:r>
      <w:r w:rsidR="00E154E7">
        <w:rPr>
          <w:rFonts w:ascii="游明朝" w:eastAsia="游明朝" w:hAnsi="游明朝" w:hint="eastAsia"/>
          <w:color w:val="000000" w:themeColor="text1"/>
          <w:szCs w:val="21"/>
        </w:rPr>
        <w:t>等</w:t>
      </w:r>
      <w:r w:rsidRPr="00F92C41">
        <w:rPr>
          <w:rFonts w:ascii="游明朝" w:eastAsia="游明朝" w:hAnsi="游明朝" w:hint="eastAsia"/>
          <w:color w:val="000000" w:themeColor="text1"/>
          <w:szCs w:val="21"/>
        </w:rPr>
        <w:t>、計画時に定めた再テスト方針に従い、修正、テストを実施します。</w:t>
      </w:r>
    </w:p>
    <w:p w14:paraId="6B6C743A" w14:textId="77777777" w:rsidR="000730D9" w:rsidRDefault="000730D9" w:rsidP="00F92C41">
      <w:pPr>
        <w:ind w:leftChars="302" w:left="707" w:hangingChars="35" w:hanging="73"/>
        <w:rPr>
          <w:rFonts w:ascii="游明朝" w:eastAsia="游明朝" w:hAnsi="游明朝"/>
          <w:color w:val="000000" w:themeColor="text1"/>
          <w:szCs w:val="21"/>
        </w:rPr>
      </w:pPr>
    </w:p>
    <w:p w14:paraId="407380EA"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【テスト評価】</w:t>
      </w:r>
    </w:p>
    <w:p w14:paraId="2A257557"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開発責任者は、開発リーダーと協力して、テスト結果、バグ対策状況について、合否、不具合の内容、原因、対策可否、対策時期、対策方法の整理を行い、総合テスト結果報告書としてまとめます。</w:t>
      </w:r>
    </w:p>
    <w:p w14:paraId="7A134665" w14:textId="77777777" w:rsidR="00F92C41" w:rsidRPr="00F92C41" w:rsidRDefault="00F92C41" w:rsidP="00F92C41">
      <w:pPr>
        <w:ind w:leftChars="202" w:left="424" w:firstLineChars="100" w:firstLine="210"/>
        <w:rPr>
          <w:rFonts w:ascii="游明朝" w:eastAsia="游明朝" w:hAnsi="游明朝"/>
          <w:color w:val="000000" w:themeColor="text1"/>
          <w:szCs w:val="21"/>
        </w:rPr>
      </w:pPr>
    </w:p>
    <w:p w14:paraId="50808EF2" w14:textId="77777777" w:rsidR="00F92C41" w:rsidRPr="00F92C41" w:rsidRDefault="00F92C41" w:rsidP="00F92C41">
      <w:pPr>
        <w:ind w:firstLineChars="100" w:firstLine="210"/>
        <w:rPr>
          <w:rFonts w:ascii="MS UI Gothic" w:eastAsia="MS UI Gothic" w:hAnsi="MS UI Gothic"/>
          <w:color w:val="000000" w:themeColor="text1"/>
          <w:szCs w:val="21"/>
        </w:rPr>
      </w:pPr>
      <w:r w:rsidRPr="00F92C41">
        <w:rPr>
          <w:rFonts w:ascii="MS UI Gothic" w:eastAsia="MS UI Gothic" w:hAnsi="MS UI Gothic" w:hint="eastAsia"/>
          <w:color w:val="000000" w:themeColor="text1"/>
          <w:szCs w:val="21"/>
        </w:rPr>
        <w:t xml:space="preserve">　　【工程完了判定】</w:t>
      </w:r>
    </w:p>
    <w:p w14:paraId="6EF8B64C" w14:textId="77777777" w:rsidR="00F92C41" w:rsidRPr="00F92C41" w:rsidRDefault="00F92C41" w:rsidP="00F92C41">
      <w:pPr>
        <w:ind w:leftChars="202" w:left="424" w:firstLineChars="100" w:firstLine="210"/>
        <w:rPr>
          <w:rFonts w:ascii="游明朝" w:eastAsia="游明朝" w:hAnsi="游明朝"/>
          <w:color w:val="000000" w:themeColor="text1"/>
          <w:szCs w:val="21"/>
        </w:rPr>
      </w:pPr>
      <w:r w:rsidRPr="00F92C41">
        <w:rPr>
          <w:rFonts w:ascii="游明朝" w:eastAsia="游明朝" w:hAnsi="游明朝" w:hint="eastAsia"/>
          <w:color w:val="000000" w:themeColor="text1"/>
          <w:szCs w:val="21"/>
        </w:rPr>
        <w:t>全てのテスト項目が終了した時点で、開発責任者は、次表：総合テスト判定項目について、全ての項目を満足しているか判定を行います。判定の結果、不足がある場合はその原因分析と対策を講じます。</w:t>
      </w:r>
    </w:p>
    <w:p w14:paraId="56768063" w14:textId="263E384A" w:rsidR="004371BB" w:rsidRDefault="004371BB">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1B283CB2" w14:textId="77777777" w:rsidR="00F92C41" w:rsidRPr="00F92C41" w:rsidRDefault="00F92C41" w:rsidP="00F92C41">
      <w:pPr>
        <w:ind w:firstLineChars="100" w:firstLine="210"/>
        <w:rPr>
          <w:rFonts w:ascii="MS UI Gothic" w:eastAsia="MS UI Gothic" w:hAnsi="MS UI Gothic"/>
          <w:color w:val="000000" w:themeColor="text1"/>
          <w:szCs w:val="21"/>
          <w:bdr w:val="single" w:sz="4" w:space="0" w:color="auto"/>
        </w:rPr>
      </w:pPr>
      <w:r w:rsidRPr="00F92C41">
        <w:rPr>
          <w:rFonts w:ascii="MS UI Gothic" w:eastAsia="MS UI Gothic" w:hAnsi="MS UI Gothic" w:hint="eastAsia"/>
          <w:color w:val="000000" w:themeColor="text1"/>
          <w:szCs w:val="21"/>
          <w:bdr w:val="single" w:sz="4" w:space="0" w:color="auto"/>
        </w:rPr>
        <w:t>総合テスト判定項目</w:t>
      </w:r>
    </w:p>
    <w:tbl>
      <w:tblPr>
        <w:tblW w:w="8135"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F92C41" w:rsidRPr="00F92C41" w14:paraId="095EFD94" w14:textId="77777777" w:rsidTr="0024565B">
        <w:trPr>
          <w:trHeight w:val="495"/>
          <w:jc w:val="center"/>
        </w:trPr>
        <w:tc>
          <w:tcPr>
            <w:tcW w:w="1377" w:type="dxa"/>
            <w:shd w:val="clear" w:color="auto" w:fill="002060"/>
            <w:vAlign w:val="center"/>
            <w:hideMark/>
          </w:tcPr>
          <w:p w14:paraId="71AD2D43"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1BAE50D0" w14:textId="77777777" w:rsidR="00F92C41" w:rsidRPr="00F92C41" w:rsidRDefault="00F92C41" w:rsidP="00F92C41">
            <w:pPr>
              <w:jc w:val="center"/>
              <w:rPr>
                <w:rFonts w:ascii="HGPｺﾞｼｯｸE" w:eastAsia="HGPｺﾞｼｯｸE" w:hAnsi="HGPｺﾞｼｯｸE"/>
                <w:b/>
                <w:color w:val="FFFFFF" w:themeColor="background1"/>
                <w:sz w:val="20"/>
                <w:szCs w:val="20"/>
              </w:rPr>
            </w:pPr>
            <w:r w:rsidRPr="00F92C41">
              <w:rPr>
                <w:rFonts w:ascii="HGPｺﾞｼｯｸE" w:eastAsia="HGPｺﾞｼｯｸE" w:hAnsi="HGPｺﾞｼｯｸE" w:hint="eastAsia"/>
                <w:b/>
                <w:color w:val="FFFFFF" w:themeColor="background1"/>
                <w:sz w:val="20"/>
                <w:szCs w:val="20"/>
              </w:rPr>
              <w:t>説明</w:t>
            </w:r>
          </w:p>
        </w:tc>
      </w:tr>
      <w:tr w:rsidR="00F92C41" w:rsidRPr="00F92C41" w14:paraId="2CDA7E22" w14:textId="77777777" w:rsidTr="0024565B">
        <w:trPr>
          <w:trHeight w:val="20"/>
          <w:jc w:val="center"/>
        </w:trPr>
        <w:tc>
          <w:tcPr>
            <w:tcW w:w="1377" w:type="dxa"/>
            <w:shd w:val="clear" w:color="auto" w:fill="auto"/>
            <w:vAlign w:val="center"/>
          </w:tcPr>
          <w:p w14:paraId="1C32CB38"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63AADC83"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基盤構築が正しく行われ、基本的な動作確認ができていることを確認しているか。</w:t>
            </w:r>
          </w:p>
        </w:tc>
      </w:tr>
      <w:tr w:rsidR="00F92C41" w:rsidRPr="00F92C41" w14:paraId="263C1E30" w14:textId="77777777" w:rsidTr="0024565B">
        <w:trPr>
          <w:trHeight w:val="20"/>
          <w:jc w:val="center"/>
        </w:trPr>
        <w:tc>
          <w:tcPr>
            <w:tcW w:w="1377" w:type="dxa"/>
            <w:shd w:val="clear" w:color="auto" w:fill="auto"/>
            <w:vAlign w:val="center"/>
          </w:tcPr>
          <w:p w14:paraId="5525B172"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22154D1D"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業務アプリケーションが正しくセットアップされていることを確認しているか。</w:t>
            </w:r>
          </w:p>
        </w:tc>
      </w:tr>
      <w:tr w:rsidR="00F92C41" w:rsidRPr="00F92C41" w14:paraId="12E5F0DE" w14:textId="77777777" w:rsidTr="0024565B">
        <w:trPr>
          <w:trHeight w:val="20"/>
          <w:jc w:val="center"/>
        </w:trPr>
        <w:tc>
          <w:tcPr>
            <w:tcW w:w="1377" w:type="dxa"/>
            <w:shd w:val="clear" w:color="auto" w:fill="auto"/>
            <w:vAlign w:val="center"/>
          </w:tcPr>
          <w:p w14:paraId="6B5EEA4E"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tcPr>
          <w:p w14:paraId="334FAE7E"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DBが設計どおりに構築できていることを確認しているか。</w:t>
            </w:r>
          </w:p>
        </w:tc>
      </w:tr>
      <w:tr w:rsidR="00F92C41" w:rsidRPr="00F92C41" w14:paraId="38D979A4" w14:textId="77777777" w:rsidTr="0024565B">
        <w:trPr>
          <w:trHeight w:val="20"/>
          <w:jc w:val="center"/>
        </w:trPr>
        <w:tc>
          <w:tcPr>
            <w:tcW w:w="1377" w:type="dxa"/>
            <w:shd w:val="clear" w:color="auto" w:fill="auto"/>
            <w:vAlign w:val="center"/>
          </w:tcPr>
          <w:p w14:paraId="1A562701"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tcPr>
          <w:p w14:paraId="7623073C"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データ移行が正しく行われたことを確認しているか。</w:t>
            </w:r>
          </w:p>
        </w:tc>
      </w:tr>
      <w:tr w:rsidR="00F92C41" w:rsidRPr="00F92C41" w14:paraId="08E582D1" w14:textId="77777777" w:rsidTr="0024565B">
        <w:trPr>
          <w:trHeight w:val="20"/>
          <w:jc w:val="center"/>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A1C5156"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B691207"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業務の流れに沿って、業務処理が行われ、要件どおり正しい結果となっているか確認しているか。</w:t>
            </w:r>
          </w:p>
        </w:tc>
      </w:tr>
      <w:tr w:rsidR="00F92C41" w:rsidRPr="00F92C41" w14:paraId="14D6794A" w14:textId="77777777" w:rsidTr="0024565B">
        <w:trPr>
          <w:trHeight w:val="20"/>
          <w:jc w:val="center"/>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67D85188"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0BCC4CA" w14:textId="6128ADA1" w:rsidR="00F92C41" w:rsidRPr="00A105CD" w:rsidRDefault="00F92C41" w:rsidP="00B95A25">
            <w:pPr>
              <w:rPr>
                <w:rFonts w:ascii="MS UI Gothic" w:eastAsia="MS UI Gothic" w:hAnsi="MS UI Gothic"/>
                <w:sz w:val="18"/>
                <w:szCs w:val="18"/>
              </w:rPr>
            </w:pPr>
            <w:r w:rsidRPr="00A105CD">
              <w:rPr>
                <w:rFonts w:ascii="MS UI Gothic" w:eastAsia="MS UI Gothic" w:hAnsi="MS UI Gothic" w:hint="eastAsia"/>
                <w:sz w:val="18"/>
                <w:szCs w:val="18"/>
              </w:rPr>
              <w:t>他システムとの連携について、要件どおり正しい結果となっているか確認しているか。</w:t>
            </w:r>
          </w:p>
        </w:tc>
      </w:tr>
      <w:tr w:rsidR="00F92C41" w:rsidRPr="00F92C41" w14:paraId="6D11F49C" w14:textId="77777777" w:rsidTr="0024565B">
        <w:trPr>
          <w:trHeight w:val="20"/>
          <w:jc w:val="center"/>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2F7C1C3"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5D0F9F4"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業務機能について、高負荷時においても、要件どおりの性能値（レスポン、スループットなど）となっているか確認しているか。</w:t>
            </w:r>
          </w:p>
        </w:tc>
      </w:tr>
      <w:tr w:rsidR="00F92C41" w:rsidRPr="00F92C41" w14:paraId="4503E67D" w14:textId="77777777" w:rsidTr="0024565B">
        <w:trPr>
          <w:trHeight w:val="20"/>
          <w:jc w:val="center"/>
        </w:trPr>
        <w:tc>
          <w:tcPr>
            <w:tcW w:w="1377" w:type="dxa"/>
            <w:shd w:val="clear" w:color="auto" w:fill="auto"/>
            <w:vAlign w:val="center"/>
          </w:tcPr>
          <w:p w14:paraId="64E1F5E3"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tcPr>
          <w:p w14:paraId="4BA2F0FD"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システム稼働処理について、要件どおり正しい動作しているか確認しているか。繰り返し実行により、常に正しく動作することを確認しているか。</w:t>
            </w:r>
          </w:p>
        </w:tc>
      </w:tr>
      <w:tr w:rsidR="00F92C41" w:rsidRPr="00F92C41" w14:paraId="652B8A75" w14:textId="77777777" w:rsidTr="0024565B">
        <w:trPr>
          <w:trHeight w:val="20"/>
          <w:jc w:val="center"/>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1AE1550"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E7477FA"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可用性、耐障害性、追跡・監視、セキュリティ対策について設計通り動作しているか確認しているか。</w:t>
            </w:r>
          </w:p>
        </w:tc>
      </w:tr>
      <w:tr w:rsidR="00F92C41" w:rsidRPr="00F92C41" w14:paraId="28A8FAA9" w14:textId="77777777" w:rsidTr="0024565B">
        <w:trPr>
          <w:trHeight w:val="20"/>
          <w:jc w:val="center"/>
        </w:trPr>
        <w:tc>
          <w:tcPr>
            <w:tcW w:w="1377" w:type="dxa"/>
            <w:shd w:val="clear" w:color="auto" w:fill="auto"/>
            <w:vAlign w:val="center"/>
          </w:tcPr>
          <w:p w14:paraId="526BA623"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06D15B52" w14:textId="06DA1F94" w:rsidR="00F92C41" w:rsidRPr="00A105CD" w:rsidRDefault="00F92C41" w:rsidP="00651FE9">
            <w:pPr>
              <w:rPr>
                <w:rFonts w:ascii="MS UI Gothic" w:eastAsia="MS UI Gothic" w:hAnsi="MS UI Gothic"/>
                <w:sz w:val="18"/>
                <w:szCs w:val="18"/>
              </w:rPr>
            </w:pPr>
            <w:r w:rsidRPr="00A105CD">
              <w:rPr>
                <w:rFonts w:ascii="MS UI Gothic" w:eastAsia="MS UI Gothic" w:hAnsi="MS UI Gothic" w:hint="eastAsia"/>
                <w:sz w:val="18"/>
                <w:szCs w:val="18"/>
              </w:rPr>
              <w:t>品質基準（テスト密度、バグ</w:t>
            </w:r>
            <w:r w:rsidR="00651FE9">
              <w:rPr>
                <w:rFonts w:ascii="MS UI Gothic" w:eastAsia="MS UI Gothic" w:hAnsi="MS UI Gothic" w:hint="eastAsia"/>
                <w:sz w:val="18"/>
                <w:szCs w:val="18"/>
              </w:rPr>
              <w:t>密度</w:t>
            </w:r>
            <w:r w:rsidRPr="00A105CD">
              <w:rPr>
                <w:rFonts w:ascii="MS UI Gothic" w:eastAsia="MS UI Gothic" w:hAnsi="MS UI Gothic" w:hint="eastAsia"/>
                <w:sz w:val="18"/>
                <w:szCs w:val="18"/>
              </w:rPr>
              <w:t>）を満たしているか。満たしていないことが妥当である場合、理由が整理できているか。</w:t>
            </w:r>
          </w:p>
        </w:tc>
      </w:tr>
      <w:tr w:rsidR="00F92C41" w:rsidRPr="00F92C41" w14:paraId="780DF96D" w14:textId="77777777" w:rsidTr="0024565B">
        <w:trPr>
          <w:trHeight w:val="20"/>
          <w:jc w:val="center"/>
        </w:trPr>
        <w:tc>
          <w:tcPr>
            <w:tcW w:w="1377" w:type="dxa"/>
            <w:shd w:val="clear" w:color="auto" w:fill="auto"/>
            <w:vAlign w:val="center"/>
          </w:tcPr>
          <w:p w14:paraId="75A4DCC3"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0B62DF5"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テストで検出した不具合について、すべて対応が完了しているか。</w:t>
            </w:r>
          </w:p>
        </w:tc>
      </w:tr>
      <w:tr w:rsidR="00F92C41" w:rsidRPr="00F92C41" w14:paraId="6301F092" w14:textId="77777777" w:rsidTr="0024565B">
        <w:trPr>
          <w:trHeight w:val="20"/>
          <w:jc w:val="center"/>
        </w:trPr>
        <w:tc>
          <w:tcPr>
            <w:tcW w:w="1377" w:type="dxa"/>
            <w:shd w:val="clear" w:color="auto" w:fill="auto"/>
            <w:vAlign w:val="center"/>
          </w:tcPr>
          <w:p w14:paraId="4B26BA3E"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27C3A8E1"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当該工程で解決すべき課題が残っていないか。</w:t>
            </w:r>
          </w:p>
          <w:p w14:paraId="183276BD"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残課題がある場合は、すべて管理され解決方法や解決時期が明確になっているか。</w:t>
            </w:r>
          </w:p>
        </w:tc>
      </w:tr>
      <w:tr w:rsidR="00F92C41" w:rsidRPr="00F92C41" w14:paraId="0FC709F2" w14:textId="77777777" w:rsidTr="0024565B">
        <w:trPr>
          <w:trHeight w:val="20"/>
          <w:jc w:val="center"/>
        </w:trPr>
        <w:tc>
          <w:tcPr>
            <w:tcW w:w="1377" w:type="dxa"/>
            <w:shd w:val="clear" w:color="auto" w:fill="auto"/>
            <w:vAlign w:val="center"/>
          </w:tcPr>
          <w:p w14:paraId="5C770EEB"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E842D34" w14:textId="551A28AE"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テスト仕様書について、開発責任者が網羅性</w:t>
            </w:r>
            <w:r w:rsidR="00E154E7" w:rsidRPr="00A105CD">
              <w:rPr>
                <w:rFonts w:ascii="MS UI Gothic" w:eastAsia="MS UI Gothic" w:hAnsi="MS UI Gothic" w:hint="eastAsia"/>
                <w:sz w:val="18"/>
                <w:szCs w:val="18"/>
              </w:rPr>
              <w:t>等</w:t>
            </w:r>
            <w:r w:rsidRPr="00A105CD">
              <w:rPr>
                <w:rFonts w:ascii="MS UI Gothic" w:eastAsia="MS UI Gothic" w:hAnsi="MS UI Gothic" w:hint="eastAsia"/>
                <w:sz w:val="18"/>
                <w:szCs w:val="18"/>
              </w:rPr>
              <w:t>を確認しているか。</w:t>
            </w:r>
          </w:p>
        </w:tc>
      </w:tr>
      <w:tr w:rsidR="00F92C41" w:rsidRPr="00F92C41" w14:paraId="1A02594E" w14:textId="77777777" w:rsidTr="0024565B">
        <w:trPr>
          <w:trHeight w:val="20"/>
          <w:jc w:val="center"/>
        </w:trPr>
        <w:tc>
          <w:tcPr>
            <w:tcW w:w="1377" w:type="dxa"/>
            <w:shd w:val="clear" w:color="auto" w:fill="auto"/>
            <w:vAlign w:val="center"/>
          </w:tcPr>
          <w:p w14:paraId="61D54B86"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EBF3FE0"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次工程実施にあたっての制約事項、前提条件が明確になっているか。</w:t>
            </w:r>
          </w:p>
        </w:tc>
      </w:tr>
      <w:tr w:rsidR="00F92C41" w:rsidRPr="00F92C41" w14:paraId="18C718B0" w14:textId="77777777" w:rsidTr="0024565B">
        <w:trPr>
          <w:trHeight w:val="20"/>
          <w:jc w:val="center"/>
        </w:trPr>
        <w:tc>
          <w:tcPr>
            <w:tcW w:w="1377" w:type="dxa"/>
            <w:shd w:val="clear" w:color="auto" w:fill="auto"/>
            <w:vAlign w:val="center"/>
          </w:tcPr>
          <w:p w14:paraId="6728D283" w14:textId="77777777" w:rsidR="00F92C41" w:rsidRPr="00A105CD" w:rsidRDefault="00F92C41" w:rsidP="00F92C41">
            <w:pPr>
              <w:widowControl/>
              <w:jc w:val="center"/>
              <w:rPr>
                <w:rFonts w:ascii="MS UI Gothic" w:eastAsia="MS UI Gothic" w:hAnsi="MS UI Gothic" w:cs="ＭＳ Ｐゴシック"/>
                <w:color w:val="000000"/>
                <w:kern w:val="0"/>
                <w:sz w:val="18"/>
                <w:szCs w:val="18"/>
              </w:rPr>
            </w:pPr>
            <w:r w:rsidRPr="00A105CD">
              <w:rPr>
                <w:rFonts w:ascii="MS UI Gothic" w:eastAsia="MS UI Gothic" w:hAnsi="MS UI Gothic" w:cs="ＭＳ Ｐゴシック" w:hint="eastAsia"/>
                <w:color w:val="000000"/>
                <w:kern w:val="0"/>
                <w:sz w:val="18"/>
                <w:szCs w:val="18"/>
              </w:rPr>
              <w:t>□</w:t>
            </w:r>
          </w:p>
        </w:tc>
        <w:tc>
          <w:tcPr>
            <w:tcW w:w="6758" w:type="dxa"/>
            <w:shd w:val="clear" w:color="auto" w:fill="auto"/>
            <w:vAlign w:val="center"/>
          </w:tcPr>
          <w:p w14:paraId="2420C8E1" w14:textId="77777777" w:rsidR="00F92C41" w:rsidRPr="00A105CD" w:rsidRDefault="00F92C41" w:rsidP="00F92C41">
            <w:pPr>
              <w:rPr>
                <w:rFonts w:ascii="MS UI Gothic" w:eastAsia="MS UI Gothic" w:hAnsi="MS UI Gothic"/>
                <w:sz w:val="18"/>
                <w:szCs w:val="18"/>
              </w:rPr>
            </w:pPr>
            <w:r w:rsidRPr="00A105CD">
              <w:rPr>
                <w:rFonts w:ascii="MS UI Gothic" w:eastAsia="MS UI Gothic" w:hAnsi="MS UI Gothic" w:hint="eastAsia"/>
                <w:sz w:val="18"/>
                <w:szCs w:val="18"/>
              </w:rPr>
              <w:t>次工程実施に必要な要員（スキル、人数）の確保ができているか。</w:t>
            </w:r>
          </w:p>
        </w:tc>
      </w:tr>
    </w:tbl>
    <w:p w14:paraId="1E6F7014" w14:textId="77777777" w:rsidR="00F92C41" w:rsidRPr="00F92C41" w:rsidRDefault="00F92C41" w:rsidP="00DA6B95">
      <w:pPr>
        <w:rPr>
          <w:rFonts w:ascii="游明朝" w:eastAsia="游明朝" w:hAnsi="游明朝"/>
          <w:color w:val="000000" w:themeColor="text1"/>
          <w:szCs w:val="21"/>
        </w:rPr>
      </w:pPr>
    </w:p>
    <w:p w14:paraId="342B727A" w14:textId="71B0E9A3" w:rsidR="00F92C41" w:rsidRPr="00182AA8" w:rsidRDefault="00F92C41" w:rsidP="00F43067">
      <w:pPr>
        <w:pStyle w:val="af0"/>
        <w:numPr>
          <w:ilvl w:val="0"/>
          <w:numId w:val="68"/>
        </w:numPr>
        <w:ind w:leftChars="0" w:firstLineChars="0" w:hanging="144"/>
        <w:rPr>
          <w:color w:val="000000" w:themeColor="text1"/>
        </w:rPr>
      </w:pPr>
      <w:r w:rsidRPr="00182AA8">
        <w:rPr>
          <w:rFonts w:hint="eastAsia"/>
          <w:color w:val="000000" w:themeColor="text1"/>
        </w:rPr>
        <w:t>セキュリティ</w:t>
      </w:r>
      <w:r w:rsidR="003334EB">
        <w:rPr>
          <w:rFonts w:hint="eastAsia"/>
          <w:color w:val="000000" w:themeColor="text1"/>
        </w:rPr>
        <w:t>レビュー</w:t>
      </w:r>
      <w:r w:rsidRPr="00182AA8">
        <w:rPr>
          <w:rFonts w:hint="eastAsia"/>
          <w:color w:val="000000" w:themeColor="text1"/>
        </w:rPr>
        <w:t>・</w:t>
      </w:r>
      <w:r w:rsidR="003513DA">
        <w:rPr>
          <w:rFonts w:hint="eastAsia"/>
          <w:color w:val="000000" w:themeColor="text1"/>
        </w:rPr>
        <w:t>インフラレビュー</w:t>
      </w:r>
    </w:p>
    <w:p w14:paraId="01D3898A" w14:textId="398DCA20" w:rsidR="00F92C41" w:rsidRPr="00F92C41" w:rsidRDefault="003513DA" w:rsidP="00F92C41">
      <w:pPr>
        <w:ind w:leftChars="202" w:left="424" w:firstLineChars="100" w:firstLine="210"/>
        <w:rPr>
          <w:rFonts w:ascii="游明朝" w:eastAsia="游明朝" w:hAnsi="游明朝"/>
          <w:szCs w:val="21"/>
        </w:rPr>
      </w:pPr>
      <w:r>
        <w:rPr>
          <w:rFonts w:ascii="游明朝" w:eastAsia="游明朝" w:hAnsi="游明朝" w:hint="eastAsia"/>
          <w:szCs w:val="21"/>
        </w:rPr>
        <w:t>第三者レビュー</w:t>
      </w:r>
      <w:r w:rsidR="00146ADC">
        <w:rPr>
          <w:rFonts w:ascii="游明朝" w:eastAsia="游明朝" w:hAnsi="游明朝" w:hint="eastAsia"/>
          <w:szCs w:val="21"/>
        </w:rPr>
        <w:t>を行うプロジェクトの場合、</w:t>
      </w:r>
      <w:r w:rsidR="00F92C41" w:rsidRPr="00182AA8">
        <w:rPr>
          <w:rFonts w:ascii="游明朝" w:eastAsia="游明朝" w:hAnsi="游明朝" w:hint="eastAsia"/>
          <w:szCs w:val="21"/>
        </w:rPr>
        <w:t>開発責任者は総合テストが一定完了した段階で</w:t>
      </w:r>
      <w:r w:rsidR="00146ADC">
        <w:rPr>
          <w:rFonts w:ascii="游明朝" w:eastAsia="游明朝" w:hAnsi="游明朝" w:hint="eastAsia"/>
          <w:szCs w:val="21"/>
        </w:rPr>
        <w:t>総合テストに関するドキュメントを提供し、確認を依頼します。必要に応じて</w:t>
      </w:r>
      <w:r w:rsidR="00F92C41" w:rsidRPr="00182AA8">
        <w:rPr>
          <w:rFonts w:ascii="游明朝" w:eastAsia="游明朝" w:hAnsi="游明朝" w:hint="eastAsia"/>
          <w:szCs w:val="21"/>
        </w:rPr>
        <w:t>会議を開催し、</w:t>
      </w:r>
      <w:r w:rsidR="00146ADC">
        <w:rPr>
          <w:rFonts w:ascii="游明朝" w:eastAsia="游明朝" w:hAnsi="游明朝" w:hint="eastAsia"/>
          <w:szCs w:val="21"/>
        </w:rPr>
        <w:t>デジタル統括室</w:t>
      </w:r>
      <w:r w:rsidR="00F92C41" w:rsidRPr="00182AA8">
        <w:rPr>
          <w:rFonts w:ascii="游明朝" w:eastAsia="游明朝" w:hAnsi="游明朝" w:hint="eastAsia"/>
          <w:szCs w:val="21"/>
        </w:rPr>
        <w:t>と総合テスト結果の</w:t>
      </w:r>
      <w:r w:rsidR="00873CF1" w:rsidRPr="00182AA8">
        <w:rPr>
          <w:rFonts w:ascii="游明朝" w:eastAsia="游明朝" w:hAnsi="游明朝" w:hint="eastAsia"/>
          <w:szCs w:val="21"/>
        </w:rPr>
        <w:t>確認</w:t>
      </w:r>
      <w:r w:rsidR="00F92C41" w:rsidRPr="00182AA8">
        <w:rPr>
          <w:rFonts w:ascii="游明朝" w:eastAsia="游明朝" w:hAnsi="游明朝" w:hint="eastAsia"/>
          <w:szCs w:val="21"/>
        </w:rPr>
        <w:t>を行います。</w:t>
      </w:r>
    </w:p>
    <w:p w14:paraId="2B503718" w14:textId="4F23FCF6" w:rsidR="0024565B" w:rsidRDefault="0024565B">
      <w:pPr>
        <w:widowControl/>
        <w:jc w:val="left"/>
        <w:rPr>
          <w:rFonts w:ascii="游明朝" w:eastAsia="游明朝" w:hAnsi="游明朝"/>
          <w:szCs w:val="21"/>
        </w:rPr>
      </w:pPr>
      <w:r>
        <w:rPr>
          <w:rFonts w:ascii="游明朝" w:eastAsia="游明朝" w:hAnsi="游明朝"/>
          <w:szCs w:val="21"/>
        </w:rPr>
        <w:br w:type="page"/>
      </w:r>
    </w:p>
    <w:p w14:paraId="32AC4634" w14:textId="77777777" w:rsidR="00F92C41" w:rsidRPr="00F92C41" w:rsidRDefault="00F92C41" w:rsidP="00F92C41">
      <w:pPr>
        <w:ind w:leftChars="202" w:left="424" w:firstLineChars="100" w:firstLine="210"/>
        <w:rPr>
          <w:rFonts w:ascii="游明朝" w:eastAsia="游明朝" w:hAnsi="游明朝"/>
          <w:szCs w:val="21"/>
        </w:rPr>
      </w:pPr>
    </w:p>
    <w:p w14:paraId="2BCD8EDE" w14:textId="61D56972" w:rsidR="0024565B" w:rsidRPr="0024565B" w:rsidRDefault="0024565B" w:rsidP="00DA6B95">
      <w:pPr>
        <w:pStyle w:val="3"/>
      </w:pPr>
      <w:bookmarkStart w:id="83" w:name="_Toc532983230"/>
      <w:bookmarkStart w:id="84" w:name="_Toc130999902"/>
      <w:r w:rsidRPr="0024565B">
        <w:rPr>
          <w:rFonts w:hint="eastAsia"/>
        </w:rPr>
        <w:t>本番切替計画策定</w:t>
      </w:r>
      <w:bookmarkEnd w:id="83"/>
      <w:bookmarkEnd w:id="84"/>
    </w:p>
    <w:p w14:paraId="07EEA654" w14:textId="268A1E2D" w:rsidR="0024565B" w:rsidRPr="0024565B" w:rsidRDefault="0024565B" w:rsidP="00F43067">
      <w:pPr>
        <w:pStyle w:val="ac"/>
        <w:numPr>
          <w:ilvl w:val="0"/>
          <w:numId w:val="69"/>
        </w:numPr>
        <w:ind w:leftChars="0" w:left="426" w:firstLineChars="0" w:hanging="284"/>
        <w:rPr>
          <w:color w:val="000000" w:themeColor="text1"/>
        </w:rPr>
      </w:pPr>
      <w:r w:rsidRPr="0024565B">
        <w:rPr>
          <w:rFonts w:hint="eastAsia"/>
          <w:color w:val="000000" w:themeColor="text1"/>
        </w:rPr>
        <w:t>概要</w:t>
      </w:r>
    </w:p>
    <w:p w14:paraId="696FA986" w14:textId="77777777" w:rsidR="0024565B" w:rsidRPr="0024565B" w:rsidRDefault="0024565B" w:rsidP="0024565B">
      <w:pPr>
        <w:ind w:leftChars="67" w:left="141"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結合テスト、基盤構築テスト、移行テスト２、移行データ整備、研修の実施状況を踏まえて、システムリリースに向け、移行リハーサルからシステム本番稼働に至る本番切替計画を策定します。</w:t>
      </w:r>
    </w:p>
    <w:p w14:paraId="7BC75EAE" w14:textId="77777777" w:rsidR="0024565B" w:rsidRPr="0024565B" w:rsidRDefault="0024565B" w:rsidP="0024565B">
      <w:pPr>
        <w:ind w:leftChars="67" w:left="141" w:firstLineChars="100" w:firstLine="210"/>
        <w:rPr>
          <w:rFonts w:ascii="游明朝" w:eastAsia="游明朝" w:hAnsi="游明朝"/>
          <w:color w:val="000000" w:themeColor="text1"/>
          <w:szCs w:val="21"/>
        </w:rPr>
      </w:pPr>
    </w:p>
    <w:p w14:paraId="2A8833B8" w14:textId="1BB46BD5" w:rsidR="0024565B" w:rsidRPr="0024565B" w:rsidRDefault="0024565B" w:rsidP="00F43067">
      <w:pPr>
        <w:pStyle w:val="ac"/>
        <w:numPr>
          <w:ilvl w:val="0"/>
          <w:numId w:val="69"/>
        </w:numPr>
        <w:ind w:leftChars="0" w:left="426" w:firstLineChars="0" w:hanging="284"/>
        <w:rPr>
          <w:color w:val="000000" w:themeColor="text1"/>
        </w:rPr>
      </w:pPr>
      <w:r w:rsidRPr="0024565B">
        <w:rPr>
          <w:rFonts w:hint="eastAsia"/>
          <w:color w:val="000000" w:themeColor="text1"/>
        </w:rPr>
        <w:t>作業フローチャート</w:t>
      </w:r>
    </w:p>
    <w:p w14:paraId="4634F315" w14:textId="0F8FED78" w:rsidR="0024565B" w:rsidRPr="0024565B" w:rsidRDefault="00604179" w:rsidP="0024565B">
      <w:r w:rsidRPr="00604179">
        <w:rPr>
          <w:noProof/>
        </w:rPr>
        <w:drawing>
          <wp:inline distT="0" distB="0" distL="0" distR="0" wp14:anchorId="45B2C393" wp14:editId="129B3C11">
            <wp:extent cx="5400040" cy="3349452"/>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3349452"/>
                    </a:xfrm>
                    <a:prstGeom prst="rect">
                      <a:avLst/>
                    </a:prstGeom>
                    <a:noFill/>
                    <a:ln>
                      <a:noFill/>
                    </a:ln>
                  </pic:spPr>
                </pic:pic>
              </a:graphicData>
            </a:graphic>
          </wp:inline>
        </w:drawing>
      </w:r>
    </w:p>
    <w:p w14:paraId="3E8CDD33" w14:textId="77777777" w:rsidR="00D03867" w:rsidRDefault="00D03867" w:rsidP="0024565B">
      <w:pPr>
        <w:rPr>
          <w:rFonts w:ascii="MS UI Gothic" w:eastAsia="MS UI Gothic" w:hAnsi="MS UI Gothic"/>
          <w:color w:val="000000" w:themeColor="text1"/>
          <w:szCs w:val="21"/>
        </w:rPr>
      </w:pPr>
    </w:p>
    <w:p w14:paraId="785E5347" w14:textId="746EA2C9" w:rsidR="0024565B" w:rsidRPr="0024565B" w:rsidRDefault="0024565B" w:rsidP="00F43067">
      <w:pPr>
        <w:pStyle w:val="ac"/>
        <w:numPr>
          <w:ilvl w:val="0"/>
          <w:numId w:val="69"/>
        </w:numPr>
        <w:ind w:leftChars="0" w:left="426" w:firstLineChars="0" w:hanging="284"/>
        <w:rPr>
          <w:color w:val="000000" w:themeColor="text1"/>
        </w:rPr>
      </w:pPr>
      <w:r w:rsidRPr="0024565B">
        <w:rPr>
          <w:rFonts w:hint="eastAsia"/>
          <w:color w:val="000000" w:themeColor="text1"/>
        </w:rPr>
        <w:t>実施事項</w:t>
      </w:r>
    </w:p>
    <w:p w14:paraId="55ADC526" w14:textId="5516255E" w:rsidR="0024565B" w:rsidRPr="0024565B" w:rsidRDefault="0024565B" w:rsidP="00F43067">
      <w:pPr>
        <w:pStyle w:val="af0"/>
        <w:numPr>
          <w:ilvl w:val="0"/>
          <w:numId w:val="70"/>
        </w:numPr>
        <w:ind w:leftChars="0" w:firstLineChars="0" w:hanging="144"/>
        <w:rPr>
          <w:color w:val="000000" w:themeColor="text1"/>
        </w:rPr>
      </w:pPr>
      <w:r w:rsidRPr="0024565B">
        <w:rPr>
          <w:rFonts w:hint="eastAsia"/>
          <w:color w:val="000000" w:themeColor="text1"/>
        </w:rPr>
        <w:t>本番切替計画の策定</w:t>
      </w:r>
    </w:p>
    <w:p w14:paraId="0671347A" w14:textId="4DA47C56" w:rsidR="0024565B" w:rsidRPr="0024565B" w:rsidRDefault="0024565B" w:rsidP="0024565B">
      <w:pPr>
        <w:ind w:leftChars="202" w:left="424" w:firstLineChars="100" w:firstLine="210"/>
        <w:rPr>
          <w:rFonts w:ascii="游明朝" w:eastAsia="游明朝" w:hAnsi="游明朝"/>
          <w:color w:val="000000" w:themeColor="text1"/>
          <w:szCs w:val="21"/>
        </w:rPr>
      </w:pPr>
      <w:r w:rsidRPr="00182AA8">
        <w:rPr>
          <w:rFonts w:ascii="游明朝" w:eastAsia="游明朝" w:hAnsi="游明朝" w:hint="eastAsia"/>
          <w:color w:val="000000" w:themeColor="text1"/>
          <w:szCs w:val="21"/>
        </w:rPr>
        <w:t>プロジェクトマネージャは、開発責任者、開発リーダー、業務責任者、業務リーダー、受注業者、現行システム業者（再構築</w:t>
      </w:r>
      <w:r w:rsidR="00B92628" w:rsidRPr="00B92628">
        <w:rPr>
          <w:rFonts w:ascii="游明朝" w:eastAsia="游明朝" w:hAnsi="游明朝" w:hint="eastAsia"/>
          <w:color w:val="000000" w:themeColor="text1"/>
          <w:szCs w:val="21"/>
        </w:rPr>
        <w:t>・機種更新</w:t>
      </w:r>
      <w:r w:rsidRPr="00182AA8">
        <w:rPr>
          <w:rFonts w:ascii="游明朝" w:eastAsia="游明朝" w:hAnsi="游明朝" w:hint="eastAsia"/>
          <w:color w:val="000000" w:themeColor="text1"/>
          <w:szCs w:val="21"/>
        </w:rPr>
        <w:t>の場合）と協力して、次表：本番切替計画書に示す事項を踏まえて、必要に応じて項目を追加・修正して本番切替計画</w:t>
      </w:r>
      <w:r w:rsidR="00F30D90" w:rsidRPr="00182AA8">
        <w:rPr>
          <w:rFonts w:ascii="游明朝" w:eastAsia="游明朝" w:hAnsi="游明朝" w:hint="eastAsia"/>
          <w:color w:val="000000" w:themeColor="text1"/>
          <w:szCs w:val="21"/>
        </w:rPr>
        <w:t>を立案し、受注業者は</w:t>
      </w:r>
      <w:r w:rsidR="008228BC" w:rsidRPr="00182AA8">
        <w:rPr>
          <w:rFonts w:ascii="游明朝" w:eastAsia="游明朝" w:hAnsi="游明朝" w:hint="eastAsia"/>
          <w:color w:val="000000" w:themeColor="text1"/>
          <w:szCs w:val="21"/>
        </w:rPr>
        <w:t>本番切替</w:t>
      </w:r>
      <w:r w:rsidR="00F30D90" w:rsidRPr="00182AA8">
        <w:rPr>
          <w:rFonts w:ascii="游明朝" w:eastAsia="游明朝" w:hAnsi="游明朝" w:hint="eastAsia"/>
          <w:color w:val="000000" w:themeColor="text1"/>
          <w:szCs w:val="21"/>
        </w:rPr>
        <w:t>計画</w:t>
      </w:r>
      <w:r w:rsidRPr="00182AA8">
        <w:rPr>
          <w:rFonts w:ascii="游明朝" w:eastAsia="游明朝" w:hAnsi="游明朝" w:hint="eastAsia"/>
          <w:color w:val="000000" w:themeColor="text1"/>
          <w:szCs w:val="21"/>
        </w:rPr>
        <w:t>書</w:t>
      </w:r>
      <w:r w:rsidR="00F30D90" w:rsidRPr="00182AA8">
        <w:rPr>
          <w:rFonts w:ascii="游明朝" w:eastAsia="游明朝" w:hAnsi="游明朝" w:hint="eastAsia"/>
          <w:color w:val="000000" w:themeColor="text1"/>
          <w:szCs w:val="21"/>
        </w:rPr>
        <w:t>にまとめ</w:t>
      </w:r>
      <w:r w:rsidRPr="00182AA8">
        <w:rPr>
          <w:rFonts w:ascii="游明朝" w:eastAsia="游明朝" w:hAnsi="游明朝" w:hint="eastAsia"/>
          <w:color w:val="000000" w:themeColor="text1"/>
          <w:szCs w:val="21"/>
        </w:rPr>
        <w:t>ます。</w:t>
      </w:r>
    </w:p>
    <w:p w14:paraId="3FF6CE7D" w14:textId="3BE0F315" w:rsidR="004371BB" w:rsidRDefault="004371BB">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7A5C64A7" w14:textId="77777777" w:rsidR="0024565B" w:rsidRPr="0024565B" w:rsidRDefault="0024565B" w:rsidP="0024565B">
      <w:pPr>
        <w:ind w:firstLineChars="100" w:firstLine="210"/>
        <w:jc w:val="left"/>
        <w:rPr>
          <w:color w:val="000000" w:themeColor="text1"/>
        </w:rPr>
      </w:pPr>
      <w:r w:rsidRPr="0024565B">
        <w:rPr>
          <w:rFonts w:ascii="MS UI Gothic" w:eastAsia="MS UI Gothic" w:hAnsi="MS UI Gothic" w:hint="eastAsia"/>
          <w:color w:val="000000" w:themeColor="text1"/>
          <w:szCs w:val="21"/>
          <w:bdr w:val="single" w:sz="4" w:space="0" w:color="auto"/>
        </w:rPr>
        <w:t>本番切替計画書</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83"/>
        <w:gridCol w:w="2755"/>
        <w:gridCol w:w="5137"/>
      </w:tblGrid>
      <w:tr w:rsidR="0024565B" w:rsidRPr="0024565B" w14:paraId="314F81C0" w14:textId="77777777" w:rsidTr="003F29EA">
        <w:tc>
          <w:tcPr>
            <w:tcW w:w="3038" w:type="dxa"/>
            <w:gridSpan w:val="2"/>
            <w:shd w:val="clear" w:color="auto" w:fill="002060"/>
          </w:tcPr>
          <w:p w14:paraId="458E534D" w14:textId="77777777" w:rsidR="0024565B" w:rsidRPr="00356366" w:rsidRDefault="0024565B" w:rsidP="0024565B">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項目</w:t>
            </w:r>
          </w:p>
        </w:tc>
        <w:tc>
          <w:tcPr>
            <w:tcW w:w="5137" w:type="dxa"/>
            <w:shd w:val="clear" w:color="auto" w:fill="002060"/>
          </w:tcPr>
          <w:p w14:paraId="001E9BE6" w14:textId="77777777" w:rsidR="0024565B" w:rsidRPr="00356366" w:rsidRDefault="0024565B" w:rsidP="0024565B">
            <w:pPr>
              <w:jc w:val="center"/>
              <w:rPr>
                <w:rFonts w:ascii="HGPｺﾞｼｯｸE" w:eastAsia="HGPｺﾞｼｯｸE" w:hAnsi="HGPｺﾞｼｯｸE"/>
                <w:b/>
                <w:color w:val="FFFFFF" w:themeColor="background1"/>
                <w:sz w:val="20"/>
                <w:szCs w:val="20"/>
              </w:rPr>
            </w:pPr>
            <w:r w:rsidRPr="00356366">
              <w:rPr>
                <w:rFonts w:ascii="HGPｺﾞｼｯｸE" w:eastAsia="HGPｺﾞｼｯｸE" w:hAnsi="HGPｺﾞｼｯｸE" w:hint="eastAsia"/>
                <w:b/>
                <w:color w:val="FFFFFF" w:themeColor="background1"/>
                <w:sz w:val="20"/>
                <w:szCs w:val="20"/>
              </w:rPr>
              <w:t>記述内容</w:t>
            </w:r>
          </w:p>
        </w:tc>
      </w:tr>
      <w:tr w:rsidR="0024565B" w:rsidRPr="0024565B" w14:paraId="2E8509D0" w14:textId="77777777" w:rsidTr="0024565B">
        <w:tc>
          <w:tcPr>
            <w:tcW w:w="3038" w:type="dxa"/>
            <w:gridSpan w:val="2"/>
          </w:tcPr>
          <w:p w14:paraId="52316942"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前提条件、制約事項</w:t>
            </w:r>
          </w:p>
        </w:tc>
        <w:tc>
          <w:tcPr>
            <w:tcW w:w="5137" w:type="dxa"/>
          </w:tcPr>
          <w:p w14:paraId="4C9FEE47"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計画実行時において、意識すべき前提条件、制約事項</w:t>
            </w:r>
          </w:p>
        </w:tc>
      </w:tr>
      <w:tr w:rsidR="0024565B" w:rsidRPr="0024565B" w14:paraId="53DF49C8" w14:textId="77777777" w:rsidTr="0024565B">
        <w:tc>
          <w:tcPr>
            <w:tcW w:w="3038" w:type="dxa"/>
            <w:gridSpan w:val="2"/>
          </w:tcPr>
          <w:p w14:paraId="40D6393E"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切替スケジュール</w:t>
            </w:r>
          </w:p>
        </w:tc>
        <w:tc>
          <w:tcPr>
            <w:tcW w:w="5137" w:type="dxa"/>
          </w:tcPr>
          <w:p w14:paraId="755EE0B4"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システム切替、データ移行のスケジュール（日別、時間別）</w:t>
            </w:r>
          </w:p>
        </w:tc>
      </w:tr>
      <w:tr w:rsidR="0024565B" w:rsidRPr="0024565B" w14:paraId="0EE523EE" w14:textId="77777777" w:rsidTr="0024565B">
        <w:tc>
          <w:tcPr>
            <w:tcW w:w="3038" w:type="dxa"/>
            <w:gridSpan w:val="2"/>
          </w:tcPr>
          <w:p w14:paraId="381E692E"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体制、役割分担</w:t>
            </w:r>
          </w:p>
        </w:tc>
        <w:tc>
          <w:tcPr>
            <w:tcW w:w="5137" w:type="dxa"/>
          </w:tcPr>
          <w:p w14:paraId="01B5D64B" w14:textId="77777777" w:rsidR="0024565B" w:rsidRPr="00295C66" w:rsidRDefault="0024565B" w:rsidP="0024565B">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本市、受注業者、関係先の体制と役割</w:t>
            </w:r>
          </w:p>
          <w:p w14:paraId="37EAA0C9" w14:textId="3CA55507" w:rsidR="0024565B" w:rsidRPr="00295C66" w:rsidRDefault="0024565B" w:rsidP="0024565B">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※特に本番切替判定や一部機能の延期</w:t>
            </w:r>
            <w:r w:rsidR="00E154E7" w:rsidRPr="00295C66">
              <w:rPr>
                <w:rFonts w:ascii="MS UI Gothic" w:eastAsia="MS UI Gothic" w:hAnsi="MS UI Gothic" w:hint="eastAsia"/>
                <w:color w:val="000000" w:themeColor="text1"/>
                <w:sz w:val="18"/>
                <w:szCs w:val="18"/>
              </w:rPr>
              <w:t>等</w:t>
            </w:r>
            <w:r w:rsidRPr="00295C66">
              <w:rPr>
                <w:rFonts w:ascii="MS UI Gothic" w:eastAsia="MS UI Gothic" w:hAnsi="MS UI Gothic" w:hint="eastAsia"/>
                <w:color w:val="000000" w:themeColor="text1"/>
                <w:sz w:val="18"/>
                <w:szCs w:val="18"/>
              </w:rPr>
              <w:t>、当該プロジェクトの合否を判定する決定権者を明確に記載する。</w:t>
            </w:r>
          </w:p>
          <w:p w14:paraId="3F2718F0" w14:textId="77777777" w:rsidR="0024565B" w:rsidRPr="00295C66" w:rsidRDefault="0024565B" w:rsidP="0024565B">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関係先</w:t>
            </w:r>
          </w:p>
          <w:p w14:paraId="59F47877" w14:textId="77777777" w:rsidR="0024565B" w:rsidRPr="00295C66" w:rsidRDefault="0024565B" w:rsidP="0024565B">
            <w:pPr>
              <w:ind w:firstLineChars="100" w:firstLine="180"/>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利用部門、他システム所管、関連業務部門</w:t>
            </w:r>
          </w:p>
          <w:p w14:paraId="12BE5FCD" w14:textId="77777777" w:rsidR="0024565B" w:rsidRPr="00295C66" w:rsidRDefault="0024565B" w:rsidP="0024565B">
            <w:pPr>
              <w:ind w:firstLineChars="100" w:firstLine="180"/>
              <w:rPr>
                <w:rFonts w:ascii="游明朝" w:eastAsia="游明朝" w:hAnsi="游明朝"/>
                <w:color w:val="000000" w:themeColor="text1"/>
              </w:rPr>
            </w:pPr>
            <w:r w:rsidRPr="00295C66">
              <w:rPr>
                <w:rFonts w:ascii="MS UI Gothic" w:eastAsia="MS UI Gothic" w:hAnsi="MS UI Gothic" w:hint="eastAsia"/>
                <w:color w:val="000000" w:themeColor="text1"/>
                <w:sz w:val="18"/>
                <w:szCs w:val="18"/>
              </w:rPr>
              <w:t>ネットワーク管理部門</w:t>
            </w:r>
          </w:p>
          <w:p w14:paraId="2C6DE489" w14:textId="485797DB" w:rsidR="0024565B" w:rsidRPr="00295C66" w:rsidRDefault="0024565B" w:rsidP="0024565B">
            <w:pPr>
              <w:ind w:firstLineChars="100" w:firstLine="180"/>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現行ｼｽﾃﾑ業者（再構築</w:t>
            </w:r>
            <w:r w:rsidR="00B92628">
              <w:rPr>
                <w:rFonts w:ascii="MS UI Gothic" w:eastAsia="MS UI Gothic" w:hAnsi="MS UI Gothic" w:hint="eastAsia"/>
                <w:color w:val="000000" w:themeColor="text1"/>
                <w:sz w:val="18"/>
                <w:szCs w:val="18"/>
              </w:rPr>
              <w:t>・機種更新</w:t>
            </w:r>
            <w:r w:rsidRPr="00295C66">
              <w:rPr>
                <w:rFonts w:ascii="MS UI Gothic" w:eastAsia="MS UI Gothic" w:hAnsi="MS UI Gothic" w:hint="eastAsia"/>
                <w:color w:val="000000" w:themeColor="text1"/>
                <w:sz w:val="18"/>
                <w:szCs w:val="18"/>
              </w:rPr>
              <w:t xml:space="preserve">の場合）　</w:t>
            </w:r>
            <w:r w:rsidR="00E154E7" w:rsidRPr="00295C66">
              <w:rPr>
                <w:rFonts w:ascii="MS UI Gothic" w:eastAsia="MS UI Gothic" w:hAnsi="MS UI Gothic" w:hint="eastAsia"/>
                <w:color w:val="000000" w:themeColor="text1"/>
                <w:sz w:val="18"/>
                <w:szCs w:val="18"/>
              </w:rPr>
              <w:t>等</w:t>
            </w:r>
          </w:p>
        </w:tc>
      </w:tr>
      <w:tr w:rsidR="0024565B" w:rsidRPr="0024565B" w14:paraId="27C337CC" w14:textId="77777777" w:rsidTr="0024565B">
        <w:tc>
          <w:tcPr>
            <w:tcW w:w="3038" w:type="dxa"/>
            <w:gridSpan w:val="2"/>
          </w:tcPr>
          <w:p w14:paraId="07A011DE"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実施環境</w:t>
            </w:r>
          </w:p>
        </w:tc>
        <w:tc>
          <w:tcPr>
            <w:tcW w:w="5137" w:type="dxa"/>
          </w:tcPr>
          <w:p w14:paraId="22DA322A" w14:textId="77777777" w:rsidR="0024565B" w:rsidRPr="00295C66" w:rsidRDefault="0024565B" w:rsidP="0024565B">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データ移行、システム切替で使用する本番/保守環境</w:t>
            </w:r>
          </w:p>
        </w:tc>
      </w:tr>
      <w:tr w:rsidR="0024565B" w:rsidRPr="0024565B" w14:paraId="0EAEE008" w14:textId="77777777" w:rsidTr="0024565B">
        <w:tc>
          <w:tcPr>
            <w:tcW w:w="3038" w:type="dxa"/>
            <w:gridSpan w:val="2"/>
            <w:tcBorders>
              <w:bottom w:val="single" w:sz="4" w:space="0" w:color="auto"/>
            </w:tcBorders>
          </w:tcPr>
          <w:p w14:paraId="07404BFA"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会議体</w:t>
            </w:r>
          </w:p>
        </w:tc>
        <w:tc>
          <w:tcPr>
            <w:tcW w:w="5137" w:type="dxa"/>
          </w:tcPr>
          <w:p w14:paraId="48AF7882" w14:textId="1FC49D0D" w:rsidR="0024565B" w:rsidRPr="00295C66" w:rsidRDefault="0024565B" w:rsidP="0024565B">
            <w:pPr>
              <w:rPr>
                <w:rFonts w:ascii="MS UI Gothic" w:eastAsia="MS UI Gothic" w:hAnsi="MS UI Gothic"/>
                <w:color w:val="000000" w:themeColor="text1"/>
                <w:sz w:val="18"/>
                <w:szCs w:val="18"/>
              </w:rPr>
            </w:pPr>
            <w:r w:rsidRPr="00295C66">
              <w:rPr>
                <w:rFonts w:ascii="MS UI Gothic" w:eastAsia="MS UI Gothic" w:hAnsi="MS UI Gothic" w:hint="eastAsia"/>
                <w:color w:val="000000" w:themeColor="text1"/>
                <w:sz w:val="18"/>
                <w:szCs w:val="18"/>
              </w:rPr>
              <w:t>本番切替判定や延期判断</w:t>
            </w:r>
            <w:r w:rsidR="00E154E7" w:rsidRPr="00295C66">
              <w:rPr>
                <w:rFonts w:ascii="MS UI Gothic" w:eastAsia="MS UI Gothic" w:hAnsi="MS UI Gothic" w:hint="eastAsia"/>
                <w:color w:val="000000" w:themeColor="text1"/>
                <w:sz w:val="18"/>
                <w:szCs w:val="18"/>
              </w:rPr>
              <w:t>等</w:t>
            </w:r>
            <w:r w:rsidRPr="00295C66">
              <w:rPr>
                <w:rFonts w:ascii="MS UI Gothic" w:eastAsia="MS UI Gothic" w:hAnsi="MS UI Gothic" w:hint="eastAsia"/>
                <w:color w:val="000000" w:themeColor="text1"/>
                <w:sz w:val="18"/>
                <w:szCs w:val="18"/>
              </w:rPr>
              <w:t>意思決定の会議体</w:t>
            </w:r>
          </w:p>
        </w:tc>
      </w:tr>
      <w:tr w:rsidR="0024565B" w:rsidRPr="0024565B" w14:paraId="3BF1A1A7" w14:textId="77777777" w:rsidTr="0024565B">
        <w:trPr>
          <w:trHeight w:val="303"/>
        </w:trPr>
        <w:tc>
          <w:tcPr>
            <w:tcW w:w="3038" w:type="dxa"/>
            <w:gridSpan w:val="2"/>
            <w:tcBorders>
              <w:top w:val="single" w:sz="4" w:space="0" w:color="auto"/>
              <w:bottom w:val="nil"/>
            </w:tcBorders>
          </w:tcPr>
          <w:p w14:paraId="65D54D59"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各実施作業内容</w:t>
            </w:r>
          </w:p>
        </w:tc>
        <w:tc>
          <w:tcPr>
            <w:tcW w:w="5137" w:type="dxa"/>
          </w:tcPr>
          <w:p w14:paraId="4305433F" w14:textId="77777777" w:rsidR="0024565B" w:rsidRPr="00295C66" w:rsidRDefault="0024565B" w:rsidP="0024565B">
            <w:pPr>
              <w:rPr>
                <w:rFonts w:ascii="MS UI Gothic" w:eastAsia="MS UI Gothic" w:hAnsi="MS UI Gothic"/>
                <w:color w:val="000000" w:themeColor="text1"/>
                <w:sz w:val="18"/>
                <w:szCs w:val="18"/>
              </w:rPr>
            </w:pPr>
          </w:p>
        </w:tc>
      </w:tr>
      <w:tr w:rsidR="0024565B" w:rsidRPr="0024565B" w14:paraId="2CD9034C" w14:textId="77777777" w:rsidTr="0024565B">
        <w:trPr>
          <w:trHeight w:val="303"/>
        </w:trPr>
        <w:tc>
          <w:tcPr>
            <w:tcW w:w="283" w:type="dxa"/>
            <w:vMerge w:val="restart"/>
            <w:tcBorders>
              <w:top w:val="nil"/>
              <w:bottom w:val="single" w:sz="4" w:space="0" w:color="auto"/>
            </w:tcBorders>
          </w:tcPr>
          <w:p w14:paraId="3FD34E5F" w14:textId="77777777" w:rsidR="0024565B" w:rsidRPr="0024565B" w:rsidRDefault="0024565B" w:rsidP="0024565B">
            <w:pPr>
              <w:rPr>
                <w:rFonts w:ascii="MS UI Gothic" w:eastAsia="MS UI Gothic" w:hAnsi="MS UI Gothic"/>
                <w:color w:val="000000" w:themeColor="text1"/>
                <w:sz w:val="18"/>
                <w:szCs w:val="18"/>
              </w:rPr>
            </w:pPr>
          </w:p>
        </w:tc>
        <w:tc>
          <w:tcPr>
            <w:tcW w:w="2755" w:type="dxa"/>
            <w:tcBorders>
              <w:top w:val="single" w:sz="4" w:space="0" w:color="auto"/>
              <w:bottom w:val="single" w:sz="4" w:space="0" w:color="auto"/>
            </w:tcBorders>
          </w:tcPr>
          <w:p w14:paraId="28727006"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移行リハーサル</w:t>
            </w:r>
          </w:p>
        </w:tc>
        <w:tc>
          <w:tcPr>
            <w:tcW w:w="5137" w:type="dxa"/>
          </w:tcPr>
          <w:p w14:paraId="49406408" w14:textId="31B73464" w:rsidR="0024565B" w:rsidRPr="00182AA8" w:rsidRDefault="0024565B" w:rsidP="0024565B">
            <w:pPr>
              <w:rPr>
                <w:rFonts w:ascii="MS UI Gothic" w:eastAsia="MS UI Gothic" w:hAnsi="MS UI Gothic"/>
                <w:color w:val="000000" w:themeColor="text1"/>
                <w:sz w:val="18"/>
                <w:szCs w:val="18"/>
              </w:rPr>
            </w:pPr>
            <w:r w:rsidRPr="00182AA8">
              <w:rPr>
                <w:rFonts w:ascii="MS UI Gothic" w:eastAsia="MS UI Gothic" w:hAnsi="MS UI Gothic" w:hint="eastAsia"/>
                <w:color w:val="000000" w:themeColor="text1"/>
                <w:sz w:val="18"/>
                <w:szCs w:val="18"/>
              </w:rPr>
              <w:t>目的、</w:t>
            </w:r>
            <w:r w:rsidR="00CB58D9" w:rsidRPr="00182AA8">
              <w:rPr>
                <w:rFonts w:ascii="MS UI Gothic" w:eastAsia="MS UI Gothic" w:hAnsi="MS UI Gothic" w:hint="eastAsia"/>
                <w:color w:val="000000" w:themeColor="text1"/>
                <w:sz w:val="18"/>
                <w:szCs w:val="18"/>
              </w:rPr>
              <w:t>作業手順</w:t>
            </w:r>
            <w:r w:rsidRPr="00182AA8">
              <w:rPr>
                <w:rFonts w:ascii="MS UI Gothic" w:eastAsia="MS UI Gothic" w:hAnsi="MS UI Gothic" w:hint="eastAsia"/>
                <w:color w:val="000000" w:themeColor="text1"/>
                <w:sz w:val="18"/>
                <w:szCs w:val="18"/>
              </w:rPr>
              <w:t>、作業内容（システム切替・データ移行リハーサル）、</w:t>
            </w:r>
          </w:p>
          <w:p w14:paraId="464A562E" w14:textId="77777777" w:rsidR="0024565B" w:rsidRPr="00182AA8" w:rsidRDefault="0024565B" w:rsidP="0024565B">
            <w:pPr>
              <w:rPr>
                <w:rFonts w:ascii="MS UI Gothic" w:eastAsia="MS UI Gothic" w:hAnsi="MS UI Gothic"/>
                <w:color w:val="000000" w:themeColor="text1"/>
                <w:sz w:val="18"/>
                <w:szCs w:val="18"/>
              </w:rPr>
            </w:pPr>
            <w:r w:rsidRPr="00182AA8">
              <w:rPr>
                <w:rFonts w:ascii="MS UI Gothic" w:eastAsia="MS UI Gothic" w:hAnsi="MS UI Gothic" w:hint="eastAsia"/>
                <w:color w:val="000000" w:themeColor="text1"/>
                <w:sz w:val="18"/>
                <w:szCs w:val="18"/>
              </w:rPr>
              <w:t>結果管理方法</w:t>
            </w:r>
          </w:p>
        </w:tc>
      </w:tr>
      <w:tr w:rsidR="0024565B" w:rsidRPr="0024565B" w14:paraId="247ED51F" w14:textId="77777777" w:rsidTr="0024565B">
        <w:trPr>
          <w:trHeight w:val="223"/>
        </w:trPr>
        <w:tc>
          <w:tcPr>
            <w:tcW w:w="283" w:type="dxa"/>
            <w:vMerge/>
            <w:tcBorders>
              <w:top w:val="single" w:sz="4" w:space="0" w:color="auto"/>
              <w:bottom w:val="single" w:sz="4" w:space="0" w:color="auto"/>
            </w:tcBorders>
          </w:tcPr>
          <w:p w14:paraId="1C603342" w14:textId="77777777" w:rsidR="0024565B" w:rsidRPr="0024565B" w:rsidRDefault="0024565B" w:rsidP="0024565B">
            <w:pPr>
              <w:rPr>
                <w:rFonts w:ascii="MS UI Gothic" w:eastAsia="MS UI Gothic" w:hAnsi="MS UI Gothic"/>
                <w:color w:val="000000" w:themeColor="text1"/>
                <w:sz w:val="18"/>
                <w:szCs w:val="18"/>
              </w:rPr>
            </w:pPr>
          </w:p>
        </w:tc>
        <w:tc>
          <w:tcPr>
            <w:tcW w:w="2755" w:type="dxa"/>
          </w:tcPr>
          <w:p w14:paraId="319B2ABE"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本番切替</w:t>
            </w:r>
          </w:p>
        </w:tc>
        <w:tc>
          <w:tcPr>
            <w:tcW w:w="5137" w:type="dxa"/>
          </w:tcPr>
          <w:p w14:paraId="28C3849B" w14:textId="5C61B61F" w:rsidR="0024565B" w:rsidRPr="00182AA8" w:rsidRDefault="0024565B" w:rsidP="0024565B">
            <w:pPr>
              <w:rPr>
                <w:rFonts w:ascii="MS UI Gothic" w:eastAsia="MS UI Gothic" w:hAnsi="MS UI Gothic"/>
                <w:color w:val="000000" w:themeColor="text1"/>
                <w:sz w:val="18"/>
                <w:szCs w:val="18"/>
              </w:rPr>
            </w:pPr>
            <w:r w:rsidRPr="00182AA8">
              <w:rPr>
                <w:rFonts w:ascii="MS UI Gothic" w:eastAsia="MS UI Gothic" w:hAnsi="MS UI Gothic" w:hint="eastAsia"/>
                <w:color w:val="000000" w:themeColor="text1"/>
                <w:sz w:val="18"/>
                <w:szCs w:val="18"/>
              </w:rPr>
              <w:t>目的、</w:t>
            </w:r>
            <w:r w:rsidR="00CB58D9" w:rsidRPr="00182AA8">
              <w:rPr>
                <w:rFonts w:ascii="MS UI Gothic" w:eastAsia="MS UI Gothic" w:hAnsi="MS UI Gothic" w:hint="eastAsia"/>
                <w:color w:val="000000" w:themeColor="text1"/>
                <w:sz w:val="18"/>
                <w:szCs w:val="18"/>
              </w:rPr>
              <w:t>作業手順</w:t>
            </w:r>
            <w:r w:rsidRPr="00182AA8">
              <w:rPr>
                <w:rFonts w:ascii="MS UI Gothic" w:eastAsia="MS UI Gothic" w:hAnsi="MS UI Gothic" w:hint="eastAsia"/>
                <w:color w:val="000000" w:themeColor="text1"/>
                <w:sz w:val="18"/>
                <w:szCs w:val="18"/>
              </w:rPr>
              <w:t>、作業内容（システム切替・データ移行）、</w:t>
            </w:r>
          </w:p>
          <w:p w14:paraId="6FC2F005" w14:textId="77777777" w:rsidR="0024565B" w:rsidRPr="00182AA8" w:rsidRDefault="0024565B" w:rsidP="0024565B">
            <w:pPr>
              <w:rPr>
                <w:rFonts w:ascii="MS UI Gothic" w:eastAsia="MS UI Gothic" w:hAnsi="MS UI Gothic"/>
                <w:color w:val="000000" w:themeColor="text1"/>
                <w:sz w:val="18"/>
                <w:szCs w:val="18"/>
              </w:rPr>
            </w:pPr>
            <w:r w:rsidRPr="00182AA8">
              <w:rPr>
                <w:rFonts w:ascii="MS UI Gothic" w:eastAsia="MS UI Gothic" w:hAnsi="MS UI Gothic" w:hint="eastAsia"/>
                <w:color w:val="000000" w:themeColor="text1"/>
                <w:sz w:val="18"/>
                <w:szCs w:val="18"/>
              </w:rPr>
              <w:t>結果管理方法</w:t>
            </w:r>
          </w:p>
        </w:tc>
      </w:tr>
      <w:tr w:rsidR="0024565B" w:rsidRPr="0024565B" w14:paraId="40220239" w14:textId="77777777" w:rsidTr="0024565B">
        <w:trPr>
          <w:trHeight w:val="222"/>
        </w:trPr>
        <w:tc>
          <w:tcPr>
            <w:tcW w:w="283" w:type="dxa"/>
            <w:vMerge/>
            <w:tcBorders>
              <w:top w:val="single" w:sz="4" w:space="0" w:color="auto"/>
              <w:bottom w:val="single" w:sz="4" w:space="0" w:color="auto"/>
            </w:tcBorders>
          </w:tcPr>
          <w:p w14:paraId="30C2CFEB" w14:textId="77777777" w:rsidR="0024565B" w:rsidRPr="0024565B" w:rsidRDefault="0024565B" w:rsidP="0024565B">
            <w:pPr>
              <w:rPr>
                <w:rFonts w:ascii="MS UI Gothic" w:eastAsia="MS UI Gothic" w:hAnsi="MS UI Gothic"/>
                <w:color w:val="000000" w:themeColor="text1"/>
                <w:sz w:val="18"/>
                <w:szCs w:val="18"/>
              </w:rPr>
            </w:pPr>
          </w:p>
        </w:tc>
        <w:tc>
          <w:tcPr>
            <w:tcW w:w="2755" w:type="dxa"/>
          </w:tcPr>
          <w:p w14:paraId="3CAF330D" w14:textId="2B949C47" w:rsidR="0024565B" w:rsidRPr="0024565B" w:rsidRDefault="00031093" w:rsidP="0024565B">
            <w:pPr>
              <w:rPr>
                <w:rFonts w:ascii="MS UI Gothic" w:eastAsia="MS UI Gothic" w:hAnsi="MS UI Gothic"/>
                <w:color w:val="000000" w:themeColor="text1"/>
                <w:sz w:val="18"/>
                <w:szCs w:val="18"/>
              </w:rPr>
            </w:pPr>
            <w:r w:rsidRPr="00182AA8">
              <w:rPr>
                <w:rFonts w:ascii="MS UI Gothic" w:eastAsia="MS UI Gothic" w:hAnsi="MS UI Gothic" w:hint="eastAsia"/>
                <w:color w:val="000000" w:themeColor="text1"/>
                <w:sz w:val="18"/>
                <w:szCs w:val="18"/>
              </w:rPr>
              <w:t>重点監視</w:t>
            </w:r>
            <w:r w:rsidR="0024565B" w:rsidRPr="00182AA8">
              <w:rPr>
                <w:rFonts w:ascii="MS UI Gothic" w:eastAsia="MS UI Gothic" w:hAnsi="MS UI Gothic" w:hint="eastAsia"/>
                <w:color w:val="000000" w:themeColor="text1"/>
                <w:sz w:val="18"/>
                <w:szCs w:val="18"/>
              </w:rPr>
              <w:t>体制運</w:t>
            </w:r>
            <w:r w:rsidR="0024565B" w:rsidRPr="0024565B">
              <w:rPr>
                <w:rFonts w:ascii="MS UI Gothic" w:eastAsia="MS UI Gothic" w:hAnsi="MS UI Gothic" w:hint="eastAsia"/>
                <w:color w:val="000000" w:themeColor="text1"/>
                <w:sz w:val="18"/>
                <w:szCs w:val="18"/>
              </w:rPr>
              <w:t>用</w:t>
            </w:r>
          </w:p>
        </w:tc>
        <w:tc>
          <w:tcPr>
            <w:tcW w:w="5137" w:type="dxa"/>
          </w:tcPr>
          <w:p w14:paraId="28465AE8" w14:textId="7F3C2189" w:rsidR="0024565B" w:rsidRPr="00182AA8" w:rsidRDefault="0024565B" w:rsidP="0024565B">
            <w:pPr>
              <w:rPr>
                <w:rFonts w:ascii="MS UI Gothic" w:eastAsia="MS UI Gothic" w:hAnsi="MS UI Gothic"/>
                <w:color w:val="000000" w:themeColor="text1"/>
                <w:sz w:val="18"/>
                <w:szCs w:val="18"/>
              </w:rPr>
            </w:pPr>
            <w:r w:rsidRPr="00182AA8">
              <w:rPr>
                <w:rFonts w:ascii="MS UI Gothic" w:eastAsia="MS UI Gothic" w:hAnsi="MS UI Gothic" w:hint="eastAsia"/>
                <w:color w:val="000000" w:themeColor="text1"/>
                <w:sz w:val="18"/>
                <w:szCs w:val="18"/>
              </w:rPr>
              <w:t>システム稼働直後の</w:t>
            </w:r>
            <w:r w:rsidR="00031093" w:rsidRPr="00182AA8">
              <w:rPr>
                <w:rFonts w:ascii="MS UI Gothic" w:eastAsia="MS UI Gothic" w:hAnsi="MS UI Gothic" w:hint="eastAsia"/>
                <w:color w:val="000000" w:themeColor="text1"/>
                <w:sz w:val="18"/>
                <w:szCs w:val="18"/>
              </w:rPr>
              <w:t>重点監視</w:t>
            </w:r>
            <w:r w:rsidRPr="00182AA8">
              <w:rPr>
                <w:rFonts w:ascii="MS UI Gothic" w:eastAsia="MS UI Gothic" w:hAnsi="MS UI Gothic" w:hint="eastAsia"/>
                <w:color w:val="000000" w:themeColor="text1"/>
                <w:sz w:val="18"/>
                <w:szCs w:val="18"/>
              </w:rPr>
              <w:t>体制（開発担当、受注業者、機器業者、</w:t>
            </w:r>
            <w:r w:rsidRPr="00182AA8">
              <w:rPr>
                <w:rFonts w:ascii="MS UI Gothic" w:eastAsia="MS UI Gothic" w:hAnsi="MS UI Gothic" w:hint="eastAsia"/>
                <w:sz w:val="18"/>
                <w:szCs w:val="18"/>
              </w:rPr>
              <w:t>他システム所管、ネット</w:t>
            </w:r>
            <w:r w:rsidRPr="00182AA8">
              <w:rPr>
                <w:rFonts w:ascii="MS UI Gothic" w:eastAsia="MS UI Gothic" w:hAnsi="MS UI Gothic" w:hint="eastAsia"/>
                <w:color w:val="000000" w:themeColor="text1"/>
                <w:sz w:val="18"/>
                <w:szCs w:val="18"/>
              </w:rPr>
              <w:t>ワーク管理部門など）と体制維持期間</w:t>
            </w:r>
          </w:p>
          <w:p w14:paraId="2E1A4050" w14:textId="77777777" w:rsidR="0024565B" w:rsidRPr="00182AA8" w:rsidRDefault="0024565B" w:rsidP="0024565B">
            <w:pPr>
              <w:rPr>
                <w:rFonts w:ascii="MS UI Gothic" w:eastAsia="MS UI Gothic" w:hAnsi="MS UI Gothic"/>
                <w:sz w:val="18"/>
                <w:szCs w:val="18"/>
              </w:rPr>
            </w:pPr>
            <w:r w:rsidRPr="00182AA8">
              <w:rPr>
                <w:rFonts w:ascii="MS UI Gothic" w:eastAsia="MS UI Gothic" w:hAnsi="MS UI Gothic" w:hint="eastAsia"/>
                <w:color w:val="000000" w:themeColor="text1"/>
                <w:sz w:val="18"/>
                <w:szCs w:val="18"/>
              </w:rPr>
              <w:t>利用部門からの操作や不具合に関する問合せへの対応方法と問合せ管理（プログラム改修やFAQなどへの連携も考慮）</w:t>
            </w:r>
          </w:p>
        </w:tc>
      </w:tr>
      <w:tr w:rsidR="0024565B" w:rsidRPr="0024565B" w14:paraId="5EDAAE39" w14:textId="77777777" w:rsidTr="0024565B">
        <w:tc>
          <w:tcPr>
            <w:tcW w:w="3038" w:type="dxa"/>
            <w:gridSpan w:val="2"/>
          </w:tcPr>
          <w:p w14:paraId="73BC1148"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成果物</w:t>
            </w:r>
          </w:p>
        </w:tc>
        <w:tc>
          <w:tcPr>
            <w:tcW w:w="5137" w:type="dxa"/>
          </w:tcPr>
          <w:p w14:paraId="10EFE96D"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本番切替作業の成果物</w:t>
            </w:r>
          </w:p>
        </w:tc>
      </w:tr>
      <w:tr w:rsidR="0024565B" w:rsidRPr="0024565B" w14:paraId="6CB31A60" w14:textId="77777777" w:rsidTr="0024565B">
        <w:tc>
          <w:tcPr>
            <w:tcW w:w="3038" w:type="dxa"/>
            <w:gridSpan w:val="2"/>
            <w:tcBorders>
              <w:top w:val="single" w:sz="4" w:space="0" w:color="auto"/>
              <w:left w:val="thinThickSmallGap" w:sz="24" w:space="0" w:color="auto"/>
              <w:bottom w:val="single" w:sz="4" w:space="0" w:color="auto"/>
              <w:right w:val="single" w:sz="4" w:space="0" w:color="auto"/>
            </w:tcBorders>
          </w:tcPr>
          <w:p w14:paraId="065AA052" w14:textId="77777777" w:rsidR="0024565B" w:rsidRPr="0024565B" w:rsidRDefault="0024565B" w:rsidP="0024565B">
            <w:pPr>
              <w:rPr>
                <w:rFonts w:ascii="MS UI Gothic" w:eastAsia="MS UI Gothic" w:hAnsi="MS UI Gothic"/>
                <w:noProof/>
                <w:color w:val="000000" w:themeColor="text1"/>
                <w:sz w:val="18"/>
                <w:szCs w:val="18"/>
              </w:rPr>
            </w:pPr>
            <w:r w:rsidRPr="0024565B">
              <w:rPr>
                <w:rFonts w:ascii="MS UI Gothic" w:eastAsia="MS UI Gothic" w:hAnsi="MS UI Gothic" w:hint="eastAsia"/>
                <w:noProof/>
                <w:color w:val="000000" w:themeColor="text1"/>
                <w:sz w:val="18"/>
                <w:szCs w:val="18"/>
              </w:rPr>
              <w:t>完了判定条件</w:t>
            </w:r>
          </w:p>
        </w:tc>
        <w:tc>
          <w:tcPr>
            <w:tcW w:w="5137" w:type="dxa"/>
            <w:tcBorders>
              <w:top w:val="single" w:sz="4" w:space="0" w:color="auto"/>
              <w:left w:val="single" w:sz="4" w:space="0" w:color="auto"/>
              <w:bottom w:val="single" w:sz="4" w:space="0" w:color="auto"/>
              <w:right w:val="thickThinSmallGap" w:sz="24" w:space="0" w:color="auto"/>
            </w:tcBorders>
          </w:tcPr>
          <w:p w14:paraId="5DC51492"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本番切替作業着手条件、完了条件</w:t>
            </w:r>
          </w:p>
        </w:tc>
      </w:tr>
      <w:tr w:rsidR="0024565B" w:rsidRPr="0024565B" w14:paraId="26A8D848" w14:textId="77777777" w:rsidTr="0024565B">
        <w:tc>
          <w:tcPr>
            <w:tcW w:w="3038" w:type="dxa"/>
            <w:gridSpan w:val="2"/>
            <w:tcBorders>
              <w:top w:val="single" w:sz="4" w:space="0" w:color="auto"/>
              <w:left w:val="thinThickSmallGap" w:sz="24" w:space="0" w:color="auto"/>
              <w:bottom w:val="single" w:sz="4" w:space="0" w:color="auto"/>
              <w:right w:val="single" w:sz="4" w:space="0" w:color="auto"/>
            </w:tcBorders>
          </w:tcPr>
          <w:p w14:paraId="2E07BFF3" w14:textId="77777777" w:rsidR="0024565B" w:rsidRPr="0024565B" w:rsidRDefault="0024565B" w:rsidP="0024565B">
            <w:pPr>
              <w:rPr>
                <w:rFonts w:ascii="MS UI Gothic" w:eastAsia="MS UI Gothic" w:hAnsi="MS UI Gothic"/>
                <w:noProof/>
                <w:color w:val="000000" w:themeColor="text1"/>
                <w:sz w:val="18"/>
                <w:szCs w:val="18"/>
              </w:rPr>
            </w:pPr>
            <w:r w:rsidRPr="0024565B">
              <w:rPr>
                <w:rFonts w:ascii="MS UI Gothic" w:eastAsia="MS UI Gothic" w:hAnsi="MS UI Gothic" w:hint="eastAsia"/>
                <w:noProof/>
                <w:color w:val="000000" w:themeColor="text1"/>
                <w:sz w:val="18"/>
                <w:szCs w:val="18"/>
              </w:rPr>
              <w:t>切り戻し基準、対応方法</w:t>
            </w:r>
          </w:p>
        </w:tc>
        <w:tc>
          <w:tcPr>
            <w:tcW w:w="5137" w:type="dxa"/>
            <w:tcBorders>
              <w:top w:val="single" w:sz="4" w:space="0" w:color="auto"/>
              <w:left w:val="single" w:sz="4" w:space="0" w:color="auto"/>
              <w:bottom w:val="single" w:sz="4" w:space="0" w:color="auto"/>
              <w:right w:val="thickThinSmallGap" w:sz="24" w:space="0" w:color="auto"/>
            </w:tcBorders>
          </w:tcPr>
          <w:p w14:paraId="7A5B967B"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時点毎の切り戻し判断ポイント、切替作業中の致命的な遅延・トラブル時の現行システムへの切り戻し方法と対応判断者、連絡体制</w:t>
            </w:r>
          </w:p>
        </w:tc>
      </w:tr>
      <w:tr w:rsidR="0024565B" w:rsidRPr="0024565B" w14:paraId="68AA0C45" w14:textId="77777777" w:rsidTr="0024565B">
        <w:tc>
          <w:tcPr>
            <w:tcW w:w="3038" w:type="dxa"/>
            <w:gridSpan w:val="2"/>
          </w:tcPr>
          <w:p w14:paraId="367E15B4"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進捗報告</w:t>
            </w:r>
          </w:p>
        </w:tc>
        <w:tc>
          <w:tcPr>
            <w:tcW w:w="5137" w:type="dxa"/>
          </w:tcPr>
          <w:p w14:paraId="1E13622D"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プロジェクトオーナーへの報告タイミング（1回/日定期報告＋判定ポイントでの報告、致命的なトラブル発生時など）、報告手段（メールなど）</w:t>
            </w:r>
          </w:p>
        </w:tc>
      </w:tr>
      <w:tr w:rsidR="0024565B" w:rsidRPr="0024565B" w14:paraId="716F2FEF" w14:textId="77777777" w:rsidTr="0024565B">
        <w:tc>
          <w:tcPr>
            <w:tcW w:w="3038" w:type="dxa"/>
            <w:gridSpan w:val="2"/>
          </w:tcPr>
          <w:p w14:paraId="5EA5AE8C" w14:textId="77777777"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リスク管理</w:t>
            </w:r>
          </w:p>
        </w:tc>
        <w:tc>
          <w:tcPr>
            <w:tcW w:w="5137" w:type="dxa"/>
          </w:tcPr>
          <w:p w14:paraId="152617E4" w14:textId="5AE26BB6" w:rsidR="0024565B" w:rsidRPr="0024565B" w:rsidRDefault="0024565B" w:rsidP="0024565B">
            <w:pPr>
              <w:rPr>
                <w:rFonts w:ascii="MS UI Gothic" w:eastAsia="MS UI Gothic" w:hAnsi="MS UI Gothic"/>
                <w:color w:val="000000" w:themeColor="text1"/>
                <w:sz w:val="18"/>
                <w:szCs w:val="18"/>
              </w:rPr>
            </w:pPr>
            <w:r w:rsidRPr="0024565B">
              <w:rPr>
                <w:rFonts w:ascii="MS UI Gothic" w:eastAsia="MS UI Gothic" w:hAnsi="MS UI Gothic" w:hint="eastAsia"/>
                <w:color w:val="000000" w:themeColor="text1"/>
                <w:sz w:val="18"/>
                <w:szCs w:val="18"/>
              </w:rPr>
              <w:t>本番切替を阻害するトラブル</w:t>
            </w:r>
            <w:r w:rsidR="00E154E7">
              <w:rPr>
                <w:rFonts w:ascii="MS UI Gothic" w:eastAsia="MS UI Gothic" w:hAnsi="MS UI Gothic" w:hint="eastAsia"/>
                <w:color w:val="000000" w:themeColor="text1"/>
                <w:sz w:val="18"/>
                <w:szCs w:val="18"/>
              </w:rPr>
              <w:t>等</w:t>
            </w:r>
            <w:r w:rsidRPr="0024565B">
              <w:rPr>
                <w:rFonts w:ascii="MS UI Gothic" w:eastAsia="MS UI Gothic" w:hAnsi="MS UI Gothic" w:hint="eastAsia"/>
                <w:color w:val="000000" w:themeColor="text1"/>
                <w:sz w:val="18"/>
                <w:szCs w:val="18"/>
              </w:rPr>
              <w:t>の発生により、切替不可能となるリスクの洗い出しを行い、その対応方法を記載</w:t>
            </w:r>
          </w:p>
        </w:tc>
      </w:tr>
    </w:tbl>
    <w:p w14:paraId="518EE72C" w14:textId="77777777" w:rsidR="0024565B" w:rsidRPr="0024565B" w:rsidRDefault="0024565B" w:rsidP="0024565B">
      <w:pPr>
        <w:ind w:leftChars="202" w:left="424" w:firstLineChars="100" w:firstLine="210"/>
        <w:rPr>
          <w:rFonts w:ascii="MS UI Gothic" w:eastAsia="MS UI Gothic" w:hAnsi="MS UI Gothic"/>
          <w:color w:val="000000" w:themeColor="text1"/>
          <w:szCs w:val="21"/>
        </w:rPr>
      </w:pPr>
    </w:p>
    <w:p w14:paraId="0B81B1B8" w14:textId="77777777" w:rsidR="00DA6B95" w:rsidRDefault="00DA6B95" w:rsidP="00F43067">
      <w:pPr>
        <w:rPr>
          <w:rFonts w:ascii="MS UI Gothic" w:eastAsia="MS UI Gothic" w:hAnsi="MS UI Gothic"/>
          <w:color w:val="000000" w:themeColor="text1"/>
          <w:szCs w:val="21"/>
        </w:rPr>
      </w:pPr>
    </w:p>
    <w:p w14:paraId="098B987E" w14:textId="3295418E" w:rsidR="00F43067" w:rsidRDefault="00F43067">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2300ADB8" w14:textId="77777777" w:rsidR="00DA6B95" w:rsidRPr="0024565B" w:rsidRDefault="00DA6B95" w:rsidP="0024565B">
      <w:pPr>
        <w:ind w:leftChars="202" w:left="424" w:firstLineChars="100" w:firstLine="210"/>
        <w:rPr>
          <w:rFonts w:ascii="MS UI Gothic" w:eastAsia="MS UI Gothic" w:hAnsi="MS UI Gothic"/>
          <w:color w:val="000000" w:themeColor="text1"/>
          <w:szCs w:val="21"/>
        </w:rPr>
      </w:pPr>
    </w:p>
    <w:p w14:paraId="392800A6" w14:textId="4A0E92B5" w:rsidR="0024565B" w:rsidRPr="0024565B" w:rsidRDefault="0024565B" w:rsidP="00F43067">
      <w:pPr>
        <w:pStyle w:val="af0"/>
        <w:numPr>
          <w:ilvl w:val="0"/>
          <w:numId w:val="70"/>
        </w:numPr>
        <w:ind w:leftChars="0" w:firstLineChars="0" w:hanging="144"/>
        <w:rPr>
          <w:color w:val="000000" w:themeColor="text1"/>
        </w:rPr>
      </w:pPr>
      <w:r w:rsidRPr="0024565B">
        <w:rPr>
          <w:rFonts w:hint="eastAsia"/>
          <w:color w:val="000000" w:themeColor="text1"/>
        </w:rPr>
        <w:t>本番切替計画の報告</w:t>
      </w:r>
    </w:p>
    <w:p w14:paraId="4EADBA25" w14:textId="77777777" w:rsidR="0024565B" w:rsidRPr="0024565B" w:rsidRDefault="0024565B" w:rsidP="0024565B">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プロジェクトマネージャは、完成した本番切替計画書の内容について、プロジェクト総括責任者及びプロジェクトマネージャに報告し、計画の実現性について確認を行い、プロジェクト総括責任者の承認を得て作業に着手します。確認にあたっては、本市からはプロジェクト総括責任者、プロジェクトマネージャ、開発責任者、開発リーダー、業務責任者、業務リーダーが参加し、受注業者からは責任者、現行システム業者の責任者の参加を求め、システム切替が無理なく進捗できるかどうか判断し、全参加者が本番切替計画を共有します。</w:t>
      </w:r>
    </w:p>
    <w:p w14:paraId="79CAEF1C" w14:textId="6436B45E" w:rsidR="0024565B" w:rsidRPr="00295C66" w:rsidRDefault="0024565B" w:rsidP="0024565B">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また、データ連携相手先となる</w:t>
      </w:r>
      <w:r w:rsidRPr="00295C66">
        <w:rPr>
          <w:rFonts w:ascii="游明朝" w:eastAsia="游明朝" w:hAnsi="游明朝" w:hint="eastAsia"/>
          <w:color w:val="000000" w:themeColor="text1"/>
          <w:szCs w:val="21"/>
        </w:rPr>
        <w:t>他システム所管に</w:t>
      </w:r>
      <w:r w:rsidR="00A105CD">
        <w:rPr>
          <w:rFonts w:ascii="游明朝" w:eastAsia="游明朝" w:hAnsi="游明朝" w:hint="eastAsia"/>
          <w:color w:val="000000" w:themeColor="text1"/>
          <w:szCs w:val="21"/>
        </w:rPr>
        <w:t>も</w:t>
      </w:r>
      <w:r w:rsidRPr="00295C66">
        <w:rPr>
          <w:rFonts w:ascii="游明朝" w:eastAsia="游明朝" w:hAnsi="游明朝" w:hint="eastAsia"/>
          <w:color w:val="000000" w:themeColor="text1"/>
          <w:szCs w:val="21"/>
        </w:rPr>
        <w:t>本番切替計画を共有し、他システム所管で行うべき作業について依頼します。</w:t>
      </w:r>
    </w:p>
    <w:p w14:paraId="794404EC" w14:textId="77777777" w:rsidR="0024565B" w:rsidRPr="00295C66" w:rsidRDefault="0024565B" w:rsidP="0024565B">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プロジェクトマネージャは、本番切替計画について、プロジェクトオーナーへ報告します。報告会には、プロジェクトオーナー、プロジェクト総括責任者、プロジェクトマネージャ、開発責任者、業務責任者が参加します。</w:t>
      </w:r>
    </w:p>
    <w:p w14:paraId="417DC666" w14:textId="77777777" w:rsidR="0024565B" w:rsidRPr="00295C66" w:rsidRDefault="0024565B" w:rsidP="0024565B">
      <w:pPr>
        <w:ind w:firstLineChars="100" w:firstLine="210"/>
        <w:rPr>
          <w:rFonts w:ascii="MS UI Gothic" w:eastAsia="MS UI Gothic" w:hAnsi="MS UI Gothic"/>
          <w:color w:val="000000" w:themeColor="text1"/>
          <w:szCs w:val="21"/>
        </w:rPr>
      </w:pPr>
      <w:r w:rsidRPr="00295C66">
        <w:rPr>
          <w:rFonts w:ascii="MS UI Gothic" w:eastAsia="MS UI Gothic" w:hAnsi="MS UI Gothic" w:hint="eastAsia"/>
          <w:color w:val="000000" w:themeColor="text1"/>
          <w:szCs w:val="21"/>
        </w:rPr>
        <w:t xml:space="preserve"> </w:t>
      </w:r>
    </w:p>
    <w:p w14:paraId="113109DB" w14:textId="3D5DE9F1" w:rsidR="0024565B" w:rsidRPr="00295C66" w:rsidRDefault="0024565B" w:rsidP="00F43067">
      <w:pPr>
        <w:pStyle w:val="af0"/>
        <w:numPr>
          <w:ilvl w:val="0"/>
          <w:numId w:val="70"/>
        </w:numPr>
        <w:ind w:leftChars="0" w:firstLineChars="0" w:hanging="144"/>
        <w:rPr>
          <w:color w:val="000000" w:themeColor="text1"/>
        </w:rPr>
      </w:pPr>
      <w:r w:rsidRPr="00295C66">
        <w:rPr>
          <w:rFonts w:hint="eastAsia"/>
          <w:color w:val="000000" w:themeColor="text1"/>
        </w:rPr>
        <w:t>本番切替作業手順書</w:t>
      </w:r>
      <w:r w:rsidRPr="00295C66">
        <w:rPr>
          <w:rFonts w:hint="eastAsia"/>
        </w:rPr>
        <w:t>作成</w:t>
      </w:r>
    </w:p>
    <w:p w14:paraId="2153BF06" w14:textId="63698738" w:rsidR="0024565B" w:rsidRPr="00295C66" w:rsidRDefault="0024565B" w:rsidP="0024565B">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開発責任者は、開発リーダー、業務責任者、業務リーダー、受注業者、現行システム業者（再構築</w:t>
      </w:r>
      <w:r w:rsidR="00B92628">
        <w:rPr>
          <w:rFonts w:ascii="游明朝" w:eastAsia="游明朝" w:hAnsi="游明朝" w:hint="eastAsia"/>
          <w:color w:val="000000" w:themeColor="text1"/>
          <w:szCs w:val="21"/>
        </w:rPr>
        <w:t>・機種更新</w:t>
      </w:r>
      <w:r w:rsidRPr="00295C66">
        <w:rPr>
          <w:rFonts w:ascii="游明朝" w:eastAsia="游明朝" w:hAnsi="游明朝" w:hint="eastAsia"/>
          <w:color w:val="000000" w:themeColor="text1"/>
          <w:szCs w:val="21"/>
        </w:rPr>
        <w:t>の場合）に本番切替作業手順書作成を</w:t>
      </w:r>
      <w:r w:rsidR="00131323" w:rsidRPr="00182AA8">
        <w:rPr>
          <w:rFonts w:ascii="游明朝" w:eastAsia="游明朝" w:hAnsi="游明朝" w:hint="eastAsia"/>
          <w:color w:val="000000" w:themeColor="text1"/>
          <w:szCs w:val="21"/>
        </w:rPr>
        <w:t>依頼</w:t>
      </w:r>
      <w:r w:rsidRPr="00182AA8">
        <w:rPr>
          <w:rFonts w:ascii="游明朝" w:eastAsia="游明朝" w:hAnsi="游明朝" w:hint="eastAsia"/>
          <w:color w:val="000000" w:themeColor="text1"/>
          <w:szCs w:val="21"/>
        </w:rPr>
        <w:t>し</w:t>
      </w:r>
      <w:r w:rsidRPr="00295C66">
        <w:rPr>
          <w:rFonts w:ascii="游明朝" w:eastAsia="游明朝" w:hAnsi="游明朝" w:hint="eastAsia"/>
          <w:color w:val="000000" w:themeColor="text1"/>
          <w:szCs w:val="21"/>
        </w:rPr>
        <w:t>ます。また、他システム所管部署に他システム切替計画書提供を依頼します。</w:t>
      </w:r>
    </w:p>
    <w:p w14:paraId="24D3FFF4" w14:textId="21B258C9" w:rsidR="0024565B" w:rsidRPr="00295C66" w:rsidRDefault="0024565B" w:rsidP="0024565B">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受注業者は、移行対象データの新システムへの移行、システム切替作業</w:t>
      </w:r>
      <w:r w:rsidR="00E154E7" w:rsidRPr="00295C66">
        <w:rPr>
          <w:rFonts w:ascii="游明朝" w:eastAsia="游明朝" w:hAnsi="游明朝" w:hint="eastAsia"/>
          <w:color w:val="000000" w:themeColor="text1"/>
          <w:szCs w:val="21"/>
        </w:rPr>
        <w:t>等</w:t>
      </w:r>
      <w:r w:rsidRPr="00295C66">
        <w:rPr>
          <w:rFonts w:ascii="游明朝" w:eastAsia="游明朝" w:hAnsi="游明朝" w:hint="eastAsia"/>
          <w:color w:val="000000" w:themeColor="text1"/>
          <w:szCs w:val="21"/>
        </w:rPr>
        <w:t>について、移行リハーサル</w:t>
      </w:r>
      <w:r w:rsidR="00552F62">
        <w:rPr>
          <w:rFonts w:ascii="游明朝" w:eastAsia="游明朝" w:hAnsi="游明朝" w:hint="eastAsia"/>
          <w:color w:val="000000" w:themeColor="text1"/>
          <w:szCs w:val="21"/>
        </w:rPr>
        <w:t>及び</w:t>
      </w:r>
      <w:r w:rsidRPr="00295C66">
        <w:rPr>
          <w:rFonts w:ascii="游明朝" w:eastAsia="游明朝" w:hAnsi="游明朝" w:hint="eastAsia"/>
          <w:color w:val="000000" w:themeColor="text1"/>
          <w:szCs w:val="21"/>
        </w:rPr>
        <w:t>本番切替作業の作業手順書を作成します。</w:t>
      </w:r>
    </w:p>
    <w:p w14:paraId="740F0503" w14:textId="6275674D" w:rsidR="0024565B" w:rsidRPr="00295C66" w:rsidRDefault="0024565B" w:rsidP="0024565B">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現行システム業者（再構築</w:t>
      </w:r>
      <w:r w:rsidR="00B92628">
        <w:rPr>
          <w:rFonts w:ascii="游明朝" w:eastAsia="游明朝" w:hAnsi="游明朝" w:hint="eastAsia"/>
          <w:color w:val="000000" w:themeColor="text1"/>
          <w:szCs w:val="21"/>
        </w:rPr>
        <w:t>・機種更新</w:t>
      </w:r>
      <w:r w:rsidRPr="00295C66">
        <w:rPr>
          <w:rFonts w:ascii="游明朝" w:eastAsia="游明朝" w:hAnsi="游明朝" w:hint="eastAsia"/>
          <w:color w:val="000000" w:themeColor="text1"/>
          <w:szCs w:val="21"/>
        </w:rPr>
        <w:t>の場合）は、現行システムからのデータ抽出作業の作業手順書を作成します。</w:t>
      </w:r>
    </w:p>
    <w:p w14:paraId="7F4027F7" w14:textId="7B7A31E2" w:rsidR="0024565B" w:rsidRPr="0024565B" w:rsidRDefault="0024565B" w:rsidP="0024565B">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他システム所管部署は、自システムのシステム切替作業</w:t>
      </w:r>
      <w:r w:rsidR="00E154E7" w:rsidRPr="00295C66">
        <w:rPr>
          <w:rFonts w:ascii="游明朝" w:eastAsia="游明朝" w:hAnsi="游明朝" w:hint="eastAsia"/>
          <w:color w:val="000000" w:themeColor="text1"/>
          <w:szCs w:val="21"/>
        </w:rPr>
        <w:t>等</w:t>
      </w:r>
      <w:r w:rsidRPr="00295C66">
        <w:rPr>
          <w:rFonts w:ascii="游明朝" w:eastAsia="游明朝" w:hAnsi="游明朝" w:hint="eastAsia"/>
          <w:color w:val="000000" w:themeColor="text1"/>
          <w:szCs w:val="21"/>
        </w:rPr>
        <w:t>につ</w:t>
      </w:r>
      <w:r w:rsidRPr="0024565B">
        <w:rPr>
          <w:rFonts w:ascii="游明朝" w:eastAsia="游明朝" w:hAnsi="游明朝" w:hint="eastAsia"/>
          <w:color w:val="000000" w:themeColor="text1"/>
          <w:szCs w:val="21"/>
        </w:rPr>
        <w:t>いて、作業手順やスケジュールをまとめた計画書を作成します。</w:t>
      </w:r>
    </w:p>
    <w:p w14:paraId="5B4A33E0" w14:textId="77777777" w:rsidR="0024565B" w:rsidRPr="0024565B" w:rsidRDefault="0024565B" w:rsidP="0024565B">
      <w:pPr>
        <w:rPr>
          <w:rFonts w:ascii="MS UI Gothic" w:eastAsia="MS UI Gothic" w:hAnsi="MS UI Gothic"/>
          <w:color w:val="000000" w:themeColor="text1"/>
          <w:szCs w:val="21"/>
        </w:rPr>
      </w:pPr>
    </w:p>
    <w:p w14:paraId="48B51009" w14:textId="294F2DB8" w:rsidR="0024565B" w:rsidRPr="0024565B" w:rsidRDefault="0024565B" w:rsidP="00F43067">
      <w:pPr>
        <w:pStyle w:val="af0"/>
        <w:numPr>
          <w:ilvl w:val="0"/>
          <w:numId w:val="70"/>
        </w:numPr>
        <w:ind w:leftChars="0" w:firstLineChars="0" w:hanging="144"/>
        <w:rPr>
          <w:color w:val="000000" w:themeColor="text1"/>
        </w:rPr>
      </w:pPr>
      <w:r w:rsidRPr="0024565B">
        <w:rPr>
          <w:rFonts w:hint="eastAsia"/>
          <w:color w:val="000000" w:themeColor="text1"/>
        </w:rPr>
        <w:t>本番切替作業手順書</w:t>
      </w:r>
      <w:r w:rsidRPr="0024565B">
        <w:rPr>
          <w:rFonts w:hint="eastAsia"/>
        </w:rPr>
        <w:t>レビュー</w:t>
      </w:r>
    </w:p>
    <w:p w14:paraId="6535062E" w14:textId="77777777" w:rsidR="0024565B" w:rsidRPr="0024565B" w:rsidRDefault="0024565B" w:rsidP="0024565B">
      <w:pPr>
        <w:ind w:firstLineChars="100" w:firstLine="210"/>
        <w:rPr>
          <w:rFonts w:ascii="MS UI Gothic" w:eastAsia="MS UI Gothic" w:hAnsi="MS UI Gothic"/>
          <w:color w:val="000000" w:themeColor="text1"/>
          <w:szCs w:val="21"/>
        </w:rPr>
      </w:pPr>
      <w:r w:rsidRPr="0024565B">
        <w:rPr>
          <w:rFonts w:ascii="MS UI Gothic" w:eastAsia="MS UI Gothic" w:hAnsi="MS UI Gothic" w:hint="eastAsia"/>
          <w:color w:val="000000" w:themeColor="text1"/>
          <w:szCs w:val="21"/>
        </w:rPr>
        <w:t xml:space="preserve">　　【レビュー実施】</w:t>
      </w:r>
    </w:p>
    <w:p w14:paraId="3E3AF58B" w14:textId="4D08EDC2" w:rsidR="0024565B" w:rsidRPr="0024565B" w:rsidRDefault="0024565B" w:rsidP="0024565B">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本番切替作業手順書の完成パートについて、本市・受注業者の双方で確認します。確認にあたっては、本市からは開発責任者、開発リーダー、業務責任者、業務リーダーが参加し、受注業者の責任者、担当者（再構築</w:t>
      </w:r>
      <w:r w:rsidR="00B92628">
        <w:rPr>
          <w:rFonts w:ascii="游明朝" w:eastAsia="游明朝" w:hAnsi="游明朝" w:hint="eastAsia"/>
          <w:color w:val="000000" w:themeColor="text1"/>
          <w:szCs w:val="21"/>
        </w:rPr>
        <w:t>・機種更新</w:t>
      </w:r>
      <w:r w:rsidRPr="0024565B">
        <w:rPr>
          <w:rFonts w:ascii="游明朝" w:eastAsia="游明朝" w:hAnsi="游明朝" w:hint="eastAsia"/>
          <w:color w:val="000000" w:themeColor="text1"/>
          <w:szCs w:val="21"/>
        </w:rPr>
        <w:t>の場合は必要に応じて現行システム業者の責任者の参加）を求め、本番切替作業手順書の記載内容について、確認します。</w:t>
      </w:r>
    </w:p>
    <w:p w14:paraId="76EA9F5F" w14:textId="77777777" w:rsidR="0024565B" w:rsidRPr="0024565B" w:rsidRDefault="0024565B" w:rsidP="0024565B">
      <w:pPr>
        <w:ind w:firstLineChars="100" w:firstLine="210"/>
        <w:rPr>
          <w:rFonts w:ascii="MS UI Gothic" w:eastAsia="MS UI Gothic" w:hAnsi="MS UI Gothic"/>
          <w:color w:val="000000" w:themeColor="text1"/>
          <w:szCs w:val="21"/>
        </w:rPr>
      </w:pPr>
      <w:r w:rsidRPr="0024565B">
        <w:rPr>
          <w:rFonts w:ascii="MS UI Gothic" w:eastAsia="MS UI Gothic" w:hAnsi="MS UI Gothic" w:hint="eastAsia"/>
          <w:color w:val="000000" w:themeColor="text1"/>
          <w:szCs w:val="21"/>
        </w:rPr>
        <w:t xml:space="preserve">　　【指摘事項】</w:t>
      </w:r>
    </w:p>
    <w:p w14:paraId="21F10376" w14:textId="5204DA4E" w:rsidR="0024565B" w:rsidRPr="0024565B" w:rsidRDefault="0024565B" w:rsidP="0024565B">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レビューの指摘事項については、本市・受注業者で内容を確認し、修正要否の判断を行い、本番切替計画策定工程内で解決するように調整し</w:t>
      </w:r>
      <w:r w:rsidR="00A105CD">
        <w:rPr>
          <w:rFonts w:ascii="游明朝" w:eastAsia="游明朝" w:hAnsi="游明朝" w:hint="eastAsia"/>
          <w:color w:val="000000" w:themeColor="text1"/>
          <w:szCs w:val="21"/>
        </w:rPr>
        <w:t>て、</w:t>
      </w:r>
      <w:r w:rsidRPr="00A105CD">
        <w:rPr>
          <w:rFonts w:ascii="游明朝" w:eastAsia="游明朝" w:hAnsi="游明朝" w:hint="eastAsia"/>
          <w:color w:val="000000" w:themeColor="text1"/>
          <w:szCs w:val="21"/>
        </w:rPr>
        <w:t>次工程に課題を残さないことを原則とします。</w:t>
      </w:r>
    </w:p>
    <w:p w14:paraId="361E9AC3" w14:textId="77777777" w:rsidR="0024565B" w:rsidRPr="0024565B" w:rsidRDefault="0024565B" w:rsidP="0024565B">
      <w:pPr>
        <w:rPr>
          <w:rFonts w:ascii="MS UI Gothic" w:eastAsia="MS UI Gothic" w:hAnsi="MS UI Gothic"/>
          <w:color w:val="000000" w:themeColor="text1"/>
          <w:szCs w:val="21"/>
        </w:rPr>
      </w:pPr>
    </w:p>
    <w:p w14:paraId="6540DC70" w14:textId="160E14C1" w:rsidR="0024565B" w:rsidRDefault="0024565B">
      <w:pPr>
        <w:widowControl/>
        <w:jc w:val="left"/>
        <w:rPr>
          <w:rFonts w:ascii="游明朝" w:eastAsia="游明朝" w:hAnsi="游明朝"/>
          <w:color w:val="000000" w:themeColor="text1"/>
        </w:rPr>
      </w:pPr>
      <w:r>
        <w:rPr>
          <w:rFonts w:ascii="游明朝" w:eastAsia="游明朝" w:hAnsi="游明朝"/>
          <w:color w:val="000000" w:themeColor="text1"/>
        </w:rPr>
        <w:br w:type="page"/>
      </w:r>
    </w:p>
    <w:p w14:paraId="11922235" w14:textId="77777777" w:rsidR="0024565B" w:rsidRPr="00552BCD" w:rsidRDefault="0024565B" w:rsidP="0024565B">
      <w:pPr>
        <w:ind w:left="720"/>
        <w:rPr>
          <w:rFonts w:ascii="MS UI Gothic" w:eastAsia="MS UI Gothic" w:hAnsi="MS UI Gothic"/>
          <w:color w:val="000000" w:themeColor="text1"/>
          <w:szCs w:val="21"/>
        </w:rPr>
      </w:pPr>
    </w:p>
    <w:p w14:paraId="3011B8D4" w14:textId="365A2BA2" w:rsidR="0024565B" w:rsidRPr="0024565B" w:rsidRDefault="0024565B" w:rsidP="00DA6B95">
      <w:pPr>
        <w:pStyle w:val="3"/>
      </w:pPr>
      <w:bookmarkStart w:id="85" w:name="_Toc532983231"/>
      <w:bookmarkStart w:id="86" w:name="_Toc130999903"/>
      <w:r w:rsidRPr="0024565B">
        <w:rPr>
          <w:rFonts w:hint="eastAsia"/>
        </w:rPr>
        <w:t>移行リハーサル</w:t>
      </w:r>
      <w:bookmarkEnd w:id="85"/>
      <w:bookmarkEnd w:id="86"/>
    </w:p>
    <w:p w14:paraId="32EC653F" w14:textId="2332009F" w:rsidR="0024565B" w:rsidRPr="0024565B" w:rsidRDefault="0024565B" w:rsidP="00F43067">
      <w:pPr>
        <w:pStyle w:val="ac"/>
        <w:numPr>
          <w:ilvl w:val="0"/>
          <w:numId w:val="71"/>
        </w:numPr>
        <w:ind w:leftChars="0" w:left="426" w:firstLineChars="0" w:hanging="284"/>
        <w:rPr>
          <w:color w:val="000000" w:themeColor="text1"/>
        </w:rPr>
      </w:pPr>
      <w:r w:rsidRPr="0024565B">
        <w:rPr>
          <w:rFonts w:hint="eastAsia"/>
          <w:color w:val="000000" w:themeColor="text1"/>
        </w:rPr>
        <w:t>概要</w:t>
      </w:r>
    </w:p>
    <w:p w14:paraId="31F4FFA0" w14:textId="60B616F2" w:rsidR="0024565B" w:rsidRPr="0024565B" w:rsidRDefault="0024565B" w:rsidP="0024565B">
      <w:pPr>
        <w:ind w:leftChars="67" w:left="141"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データ移行における移行ツール、システム切替手順、業務切替作業手順、システム運用切替手順の最終検証のため、運用テスト工程の前提作業工程となる移行リハーサルを行います。</w:t>
      </w:r>
    </w:p>
    <w:p w14:paraId="1EFF5985" w14:textId="77777777" w:rsidR="0024565B" w:rsidRPr="0024565B" w:rsidRDefault="0024565B" w:rsidP="0024565B">
      <w:pPr>
        <w:ind w:leftChars="67" w:left="141" w:firstLineChars="100" w:firstLine="210"/>
        <w:rPr>
          <w:rFonts w:ascii="游明朝" w:eastAsia="游明朝" w:hAnsi="游明朝"/>
          <w:color w:val="000000" w:themeColor="text1"/>
          <w:szCs w:val="21"/>
        </w:rPr>
      </w:pPr>
    </w:p>
    <w:p w14:paraId="451A063A" w14:textId="504E916D" w:rsidR="0024565B" w:rsidRPr="0024565B" w:rsidRDefault="0024565B" w:rsidP="00F43067">
      <w:pPr>
        <w:pStyle w:val="ac"/>
        <w:numPr>
          <w:ilvl w:val="0"/>
          <w:numId w:val="71"/>
        </w:numPr>
        <w:ind w:leftChars="0" w:left="426" w:firstLineChars="0" w:hanging="284"/>
        <w:rPr>
          <w:color w:val="000000" w:themeColor="text1"/>
        </w:rPr>
      </w:pPr>
      <w:r w:rsidRPr="0024565B">
        <w:rPr>
          <w:rFonts w:hint="eastAsia"/>
          <w:color w:val="000000" w:themeColor="text1"/>
        </w:rPr>
        <w:t>作業フローチャート</w:t>
      </w:r>
    </w:p>
    <w:p w14:paraId="126DC0C8" w14:textId="24E94463" w:rsidR="0024565B" w:rsidRPr="0024565B" w:rsidRDefault="00DA70A8" w:rsidP="0024565B">
      <w:pPr>
        <w:rPr>
          <w:color w:val="000000" w:themeColor="text1"/>
        </w:rPr>
      </w:pPr>
      <w:r w:rsidRPr="00DA70A8">
        <w:rPr>
          <w:noProof/>
        </w:rPr>
        <w:drawing>
          <wp:inline distT="0" distB="0" distL="0" distR="0" wp14:anchorId="2F32B8D4" wp14:editId="68E78218">
            <wp:extent cx="5400040" cy="152121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521210"/>
                    </a:xfrm>
                    <a:prstGeom prst="rect">
                      <a:avLst/>
                    </a:prstGeom>
                    <a:noFill/>
                    <a:ln>
                      <a:noFill/>
                    </a:ln>
                  </pic:spPr>
                </pic:pic>
              </a:graphicData>
            </a:graphic>
          </wp:inline>
        </w:drawing>
      </w:r>
    </w:p>
    <w:p w14:paraId="07658D3F" w14:textId="77777777" w:rsidR="00D03867" w:rsidRDefault="00D03867" w:rsidP="0024565B">
      <w:pPr>
        <w:rPr>
          <w:rFonts w:ascii="MS UI Gothic" w:eastAsia="MS UI Gothic" w:hAnsi="MS UI Gothic"/>
          <w:color w:val="000000" w:themeColor="text1"/>
          <w:szCs w:val="21"/>
        </w:rPr>
      </w:pPr>
    </w:p>
    <w:p w14:paraId="178966BD" w14:textId="7AE13C80" w:rsidR="0024565B" w:rsidRPr="0024565B" w:rsidRDefault="0024565B" w:rsidP="00F43067">
      <w:pPr>
        <w:pStyle w:val="ac"/>
        <w:numPr>
          <w:ilvl w:val="0"/>
          <w:numId w:val="71"/>
        </w:numPr>
        <w:ind w:leftChars="0" w:left="426" w:firstLineChars="0" w:hanging="284"/>
        <w:rPr>
          <w:color w:val="000000" w:themeColor="text1"/>
        </w:rPr>
      </w:pPr>
      <w:r w:rsidRPr="0024565B">
        <w:rPr>
          <w:rFonts w:hint="eastAsia"/>
          <w:color w:val="000000" w:themeColor="text1"/>
        </w:rPr>
        <w:t>実施事項</w:t>
      </w:r>
    </w:p>
    <w:p w14:paraId="0D372F57" w14:textId="257EFF22" w:rsidR="0024565B" w:rsidRPr="0024565B" w:rsidRDefault="0024565B" w:rsidP="00F43067">
      <w:pPr>
        <w:pStyle w:val="af0"/>
        <w:numPr>
          <w:ilvl w:val="0"/>
          <w:numId w:val="72"/>
        </w:numPr>
        <w:ind w:leftChars="0" w:firstLineChars="0" w:hanging="144"/>
        <w:rPr>
          <w:color w:val="000000" w:themeColor="text1"/>
        </w:rPr>
      </w:pPr>
      <w:r w:rsidRPr="0024565B">
        <w:rPr>
          <w:rFonts w:hint="eastAsia"/>
        </w:rPr>
        <w:t>移行リハーサル</w:t>
      </w:r>
      <w:r w:rsidR="00DA70A8">
        <w:rPr>
          <w:rFonts w:hint="eastAsia"/>
        </w:rPr>
        <w:t>実施</w:t>
      </w:r>
    </w:p>
    <w:p w14:paraId="191FC572" w14:textId="6A95FDD2" w:rsidR="0024565B" w:rsidRDefault="0024565B" w:rsidP="0024565B">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開発責任者は、開発リーダー、受注業者、現行システム業者（再構築</w:t>
      </w:r>
      <w:r w:rsidR="00B92628">
        <w:rPr>
          <w:rFonts w:ascii="游明朝" w:eastAsia="游明朝" w:hAnsi="游明朝" w:hint="eastAsia"/>
          <w:color w:val="000000" w:themeColor="text1"/>
          <w:szCs w:val="21"/>
        </w:rPr>
        <w:t>・機種更新</w:t>
      </w:r>
      <w:r w:rsidRPr="0024565B">
        <w:rPr>
          <w:rFonts w:ascii="游明朝" w:eastAsia="游明朝" w:hAnsi="游明朝" w:hint="eastAsia"/>
          <w:color w:val="000000" w:themeColor="text1"/>
          <w:szCs w:val="21"/>
        </w:rPr>
        <w:t>の場合）と協力して</w:t>
      </w:r>
      <w:r w:rsidRPr="00182AA8">
        <w:rPr>
          <w:rFonts w:ascii="游明朝" w:eastAsia="游明朝" w:hAnsi="游明朝" w:hint="eastAsia"/>
          <w:color w:val="000000" w:themeColor="text1"/>
          <w:szCs w:val="21"/>
        </w:rPr>
        <w:t>、</w:t>
      </w:r>
      <w:r w:rsidR="00FA7CE8" w:rsidRPr="00182AA8">
        <w:rPr>
          <w:rFonts w:ascii="游明朝" w:eastAsia="游明朝" w:hAnsi="游明朝" w:hint="eastAsia"/>
          <w:color w:val="000000" w:themeColor="text1"/>
          <w:szCs w:val="21"/>
        </w:rPr>
        <w:t>本番切替計画策定工程で作成した</w:t>
      </w:r>
      <w:r w:rsidRPr="00182AA8">
        <w:rPr>
          <w:rFonts w:ascii="游明朝" w:eastAsia="游明朝" w:hAnsi="游明朝" w:hint="eastAsia"/>
          <w:color w:val="000000" w:themeColor="text1"/>
          <w:szCs w:val="21"/>
        </w:rPr>
        <w:t>作業手順</w:t>
      </w:r>
      <w:r w:rsidR="00FA7CE8" w:rsidRPr="00182AA8">
        <w:rPr>
          <w:rFonts w:ascii="游明朝" w:eastAsia="游明朝" w:hAnsi="游明朝" w:hint="eastAsia"/>
          <w:color w:val="000000" w:themeColor="text1"/>
          <w:szCs w:val="21"/>
        </w:rPr>
        <w:t>書</w:t>
      </w:r>
      <w:r w:rsidRPr="0024565B">
        <w:rPr>
          <w:rFonts w:ascii="游明朝" w:eastAsia="游明朝" w:hAnsi="游明朝" w:hint="eastAsia"/>
          <w:color w:val="000000" w:themeColor="text1"/>
          <w:szCs w:val="21"/>
        </w:rPr>
        <w:t>に</w:t>
      </w:r>
      <w:r w:rsidR="00786B55">
        <w:rPr>
          <w:rFonts w:ascii="游明朝" w:eastAsia="游明朝" w:hAnsi="游明朝" w:hint="eastAsia"/>
          <w:color w:val="000000" w:themeColor="text1"/>
          <w:szCs w:val="21"/>
        </w:rPr>
        <w:t>従い</w:t>
      </w:r>
      <w:r w:rsidRPr="0024565B">
        <w:rPr>
          <w:rFonts w:ascii="游明朝" w:eastAsia="游明朝" w:hAnsi="游明朝" w:hint="eastAsia"/>
          <w:color w:val="000000" w:themeColor="text1"/>
          <w:szCs w:val="21"/>
        </w:rPr>
        <w:t>、現新データ移行リハーサル、システム切替リハーサルを行います。なお、移行リハーサル自体の作業遅延や予想外のトラブルが発生し、計画</w:t>
      </w:r>
      <w:r w:rsidR="00EA2BC5">
        <w:rPr>
          <w:rFonts w:ascii="游明朝" w:eastAsia="游明朝" w:hAnsi="游明朝" w:hint="eastAsia"/>
          <w:color w:val="000000" w:themeColor="text1"/>
          <w:szCs w:val="21"/>
        </w:rPr>
        <w:t>どおりに</w:t>
      </w:r>
      <w:r w:rsidRPr="0024565B">
        <w:rPr>
          <w:rFonts w:ascii="游明朝" w:eastAsia="游明朝" w:hAnsi="游明朝" w:hint="eastAsia"/>
          <w:color w:val="000000" w:themeColor="text1"/>
          <w:szCs w:val="21"/>
        </w:rPr>
        <w:t>進捗する見込みがなくなった時点で対策を行い、移行リハーサルを再計画します。</w:t>
      </w:r>
    </w:p>
    <w:p w14:paraId="54930659" w14:textId="77777777" w:rsidR="00E71A1C" w:rsidRPr="0024565B" w:rsidRDefault="00E71A1C" w:rsidP="0024565B">
      <w:pPr>
        <w:ind w:leftChars="202" w:left="424" w:firstLineChars="100" w:firstLine="210"/>
        <w:rPr>
          <w:rFonts w:ascii="游明朝" w:eastAsia="游明朝" w:hAnsi="游明朝"/>
          <w:color w:val="000000" w:themeColor="text1"/>
          <w:szCs w:val="21"/>
        </w:rPr>
      </w:pPr>
    </w:p>
    <w:p w14:paraId="72E659AA" w14:textId="77777777" w:rsidR="0024565B" w:rsidRPr="00295C66" w:rsidRDefault="0024565B" w:rsidP="0024565B">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【移行データ】</w:t>
      </w:r>
    </w:p>
    <w:p w14:paraId="14B4D47B" w14:textId="58DA3D39" w:rsidR="007137E5" w:rsidRPr="007137E5" w:rsidRDefault="0024565B" w:rsidP="007137E5">
      <w:pPr>
        <w:pStyle w:val="af4"/>
        <w:numPr>
          <w:ilvl w:val="0"/>
          <w:numId w:val="73"/>
        </w:numPr>
        <w:ind w:leftChars="0" w:left="851" w:hanging="217"/>
        <w:rPr>
          <w:rFonts w:ascii="游明朝" w:eastAsia="游明朝" w:hAnsi="游明朝"/>
          <w:color w:val="000000" w:themeColor="text1"/>
          <w:szCs w:val="21"/>
        </w:rPr>
      </w:pPr>
      <w:r w:rsidRPr="007137E5">
        <w:rPr>
          <w:rFonts w:ascii="游明朝" w:eastAsia="游明朝" w:hAnsi="游明朝" w:hint="eastAsia"/>
          <w:color w:val="000000" w:themeColor="text1"/>
          <w:szCs w:val="21"/>
        </w:rPr>
        <w:t>データ件数、データ容量の確認</w:t>
      </w:r>
    </w:p>
    <w:p w14:paraId="4C3627A6" w14:textId="0492207E" w:rsidR="007137E5" w:rsidRPr="007137E5" w:rsidRDefault="0024565B" w:rsidP="007137E5">
      <w:pPr>
        <w:pStyle w:val="af4"/>
        <w:numPr>
          <w:ilvl w:val="0"/>
          <w:numId w:val="73"/>
        </w:numPr>
        <w:ind w:leftChars="0" w:left="851" w:hanging="217"/>
        <w:rPr>
          <w:rFonts w:ascii="游明朝" w:eastAsia="游明朝" w:hAnsi="游明朝"/>
          <w:color w:val="000000" w:themeColor="text1"/>
          <w:szCs w:val="21"/>
        </w:rPr>
      </w:pPr>
      <w:r w:rsidRPr="007137E5">
        <w:rPr>
          <w:rFonts w:ascii="游明朝" w:eastAsia="游明朝" w:hAnsi="游明朝" w:hint="eastAsia"/>
          <w:color w:val="000000" w:themeColor="text1"/>
          <w:szCs w:val="21"/>
        </w:rPr>
        <w:t>データ内容の検証（サンプリング）</w:t>
      </w:r>
    </w:p>
    <w:p w14:paraId="47F10C51" w14:textId="74F52D87" w:rsidR="0024565B" w:rsidRPr="007137E5" w:rsidRDefault="0024565B" w:rsidP="007137E5">
      <w:pPr>
        <w:pStyle w:val="af4"/>
        <w:numPr>
          <w:ilvl w:val="0"/>
          <w:numId w:val="73"/>
        </w:numPr>
        <w:ind w:leftChars="0" w:left="851" w:hanging="217"/>
        <w:rPr>
          <w:rFonts w:ascii="游明朝" w:eastAsia="游明朝" w:hAnsi="游明朝"/>
          <w:color w:val="000000" w:themeColor="text1"/>
          <w:szCs w:val="21"/>
        </w:rPr>
      </w:pPr>
      <w:r w:rsidRPr="007137E5">
        <w:rPr>
          <w:rFonts w:ascii="游明朝" w:eastAsia="游明朝" w:hAnsi="游明朝" w:hint="eastAsia"/>
          <w:color w:val="000000" w:themeColor="text1"/>
          <w:szCs w:val="21"/>
        </w:rPr>
        <w:t>移行時間が想定どおりかの確認</w:t>
      </w:r>
    </w:p>
    <w:p w14:paraId="27677028" w14:textId="0669E123" w:rsidR="007137E5" w:rsidRDefault="007137E5">
      <w:pPr>
        <w:widowControl/>
        <w:jc w:val="left"/>
        <w:rPr>
          <w:rFonts w:ascii="游明朝" w:eastAsia="游明朝" w:hAnsi="游明朝"/>
          <w:color w:val="000000" w:themeColor="text1"/>
          <w:szCs w:val="21"/>
        </w:rPr>
      </w:pPr>
      <w:r>
        <w:rPr>
          <w:rFonts w:ascii="游明朝" w:eastAsia="游明朝" w:hAnsi="游明朝"/>
          <w:color w:val="000000" w:themeColor="text1"/>
          <w:szCs w:val="21"/>
        </w:rPr>
        <w:br w:type="page"/>
      </w:r>
    </w:p>
    <w:p w14:paraId="26EEA24E" w14:textId="77777777" w:rsidR="00E71A1C" w:rsidRPr="00295C66" w:rsidRDefault="00E71A1C" w:rsidP="0024565B">
      <w:pPr>
        <w:ind w:leftChars="202" w:left="424" w:firstLineChars="100" w:firstLine="210"/>
        <w:rPr>
          <w:rFonts w:ascii="游明朝" w:eastAsia="游明朝" w:hAnsi="游明朝"/>
          <w:color w:val="000000" w:themeColor="text1"/>
          <w:szCs w:val="21"/>
        </w:rPr>
      </w:pPr>
    </w:p>
    <w:p w14:paraId="0DB22492" w14:textId="77777777" w:rsidR="0024565B" w:rsidRPr="00295C66" w:rsidRDefault="0024565B" w:rsidP="0024565B">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【システム切替（サーバ）】</w:t>
      </w:r>
    </w:p>
    <w:p w14:paraId="6464E840" w14:textId="4F170176" w:rsidR="007137E5" w:rsidRPr="00295C66" w:rsidRDefault="0024565B" w:rsidP="007137E5">
      <w:pPr>
        <w:pStyle w:val="af4"/>
        <w:numPr>
          <w:ilvl w:val="0"/>
          <w:numId w:val="73"/>
        </w:numPr>
        <w:ind w:leftChars="0" w:left="851" w:hanging="217"/>
        <w:rPr>
          <w:rFonts w:ascii="游明朝" w:eastAsia="游明朝" w:hAnsi="游明朝"/>
          <w:color w:val="000000" w:themeColor="text1"/>
          <w:szCs w:val="21"/>
        </w:rPr>
      </w:pPr>
      <w:r w:rsidRPr="00295C66">
        <w:rPr>
          <w:rFonts w:ascii="游明朝" w:eastAsia="游明朝" w:hAnsi="游明朝" w:hint="eastAsia"/>
          <w:color w:val="000000" w:themeColor="text1"/>
          <w:szCs w:val="21"/>
        </w:rPr>
        <w:t>他システムとの連携機能の接続確認、動作確認</w:t>
      </w:r>
    </w:p>
    <w:p w14:paraId="55C31371" w14:textId="50842AB4" w:rsidR="007137E5" w:rsidRPr="007137E5" w:rsidRDefault="0024565B" w:rsidP="007137E5">
      <w:pPr>
        <w:pStyle w:val="af4"/>
        <w:numPr>
          <w:ilvl w:val="0"/>
          <w:numId w:val="73"/>
        </w:numPr>
        <w:ind w:leftChars="0" w:left="851" w:hanging="217"/>
        <w:rPr>
          <w:rFonts w:ascii="游明朝" w:eastAsia="游明朝" w:hAnsi="游明朝"/>
          <w:color w:val="000000" w:themeColor="text1"/>
          <w:szCs w:val="21"/>
        </w:rPr>
      </w:pPr>
      <w:r w:rsidRPr="007137E5">
        <w:rPr>
          <w:rFonts w:ascii="游明朝" w:eastAsia="游明朝" w:hAnsi="游明朝" w:hint="eastAsia"/>
          <w:color w:val="000000" w:themeColor="text1"/>
          <w:szCs w:val="21"/>
        </w:rPr>
        <w:t>サーバ・端末間の接続確認（サンプリング）</w:t>
      </w:r>
    </w:p>
    <w:p w14:paraId="7D1444FA" w14:textId="2105D3C6" w:rsidR="007137E5" w:rsidRPr="007137E5" w:rsidRDefault="0024565B" w:rsidP="007137E5">
      <w:pPr>
        <w:pStyle w:val="af4"/>
        <w:numPr>
          <w:ilvl w:val="0"/>
          <w:numId w:val="73"/>
        </w:numPr>
        <w:ind w:leftChars="0" w:left="851" w:hanging="217"/>
        <w:rPr>
          <w:rFonts w:ascii="游明朝" w:eastAsia="游明朝" w:hAnsi="游明朝"/>
          <w:color w:val="000000" w:themeColor="text1"/>
          <w:szCs w:val="21"/>
        </w:rPr>
      </w:pPr>
      <w:r w:rsidRPr="007137E5">
        <w:rPr>
          <w:rFonts w:ascii="游明朝" w:eastAsia="游明朝" w:hAnsi="游明朝" w:hint="eastAsia"/>
          <w:color w:val="000000" w:themeColor="text1"/>
          <w:szCs w:val="21"/>
        </w:rPr>
        <w:t>各種設定（稼働カレンダ、アカウント有効化など）の確認</w:t>
      </w:r>
    </w:p>
    <w:p w14:paraId="2B4E01B4" w14:textId="6BFFE96C" w:rsidR="007137E5" w:rsidRPr="007137E5" w:rsidRDefault="0024565B" w:rsidP="007137E5">
      <w:pPr>
        <w:pStyle w:val="af4"/>
        <w:numPr>
          <w:ilvl w:val="0"/>
          <w:numId w:val="73"/>
        </w:numPr>
        <w:ind w:leftChars="0" w:left="851" w:hanging="217"/>
        <w:rPr>
          <w:rFonts w:ascii="游明朝" w:eastAsia="游明朝" w:hAnsi="游明朝"/>
          <w:color w:val="000000" w:themeColor="text1"/>
          <w:szCs w:val="21"/>
        </w:rPr>
      </w:pPr>
      <w:r w:rsidRPr="007137E5">
        <w:rPr>
          <w:rFonts w:ascii="游明朝" w:eastAsia="游明朝" w:hAnsi="游明朝" w:hint="eastAsia"/>
          <w:color w:val="000000" w:themeColor="text1"/>
          <w:szCs w:val="21"/>
        </w:rPr>
        <w:t>本番移行実施時に作業遅延や予想外のトラブルが発生した際に備え、切り戻し手順の確認</w:t>
      </w:r>
    </w:p>
    <w:p w14:paraId="22947022" w14:textId="53AAD470" w:rsidR="0024565B" w:rsidRPr="007137E5" w:rsidRDefault="0024565B" w:rsidP="007137E5">
      <w:pPr>
        <w:pStyle w:val="af4"/>
        <w:numPr>
          <w:ilvl w:val="0"/>
          <w:numId w:val="73"/>
        </w:numPr>
        <w:ind w:leftChars="0" w:left="851" w:hanging="217"/>
        <w:rPr>
          <w:rFonts w:ascii="游明朝" w:eastAsia="游明朝" w:hAnsi="游明朝"/>
          <w:color w:val="000000" w:themeColor="text1"/>
          <w:szCs w:val="21"/>
        </w:rPr>
      </w:pPr>
      <w:r w:rsidRPr="007137E5">
        <w:rPr>
          <w:rFonts w:ascii="游明朝" w:eastAsia="游明朝" w:hAnsi="游明朝" w:hint="eastAsia"/>
          <w:color w:val="000000" w:themeColor="text1"/>
          <w:szCs w:val="21"/>
        </w:rPr>
        <w:t>切り戻しにかかる時間の確認</w:t>
      </w:r>
    </w:p>
    <w:p w14:paraId="65E998AE" w14:textId="77777777" w:rsidR="0024565B" w:rsidRPr="0024565B" w:rsidRDefault="0024565B" w:rsidP="0024565B">
      <w:pPr>
        <w:ind w:leftChars="202" w:left="424" w:firstLineChars="100" w:firstLine="210"/>
        <w:rPr>
          <w:rFonts w:ascii="游明朝" w:eastAsia="游明朝" w:hAnsi="游明朝"/>
          <w:color w:val="000000" w:themeColor="text1"/>
          <w:szCs w:val="21"/>
        </w:rPr>
      </w:pPr>
    </w:p>
    <w:p w14:paraId="4D933C47" w14:textId="77777777" w:rsidR="0024565B" w:rsidRPr="0024565B" w:rsidRDefault="0024565B" w:rsidP="0024565B">
      <w:pPr>
        <w:ind w:firstLineChars="100" w:firstLine="210"/>
        <w:rPr>
          <w:rFonts w:ascii="MS UI Gothic" w:eastAsia="MS UI Gothic" w:hAnsi="MS UI Gothic"/>
          <w:color w:val="000000" w:themeColor="text1"/>
          <w:szCs w:val="21"/>
        </w:rPr>
      </w:pPr>
      <w:r w:rsidRPr="0024565B">
        <w:rPr>
          <w:rFonts w:ascii="MS UI Gothic" w:eastAsia="MS UI Gothic" w:hAnsi="MS UI Gothic" w:hint="eastAsia"/>
          <w:color w:val="000000" w:themeColor="text1"/>
          <w:szCs w:val="21"/>
        </w:rPr>
        <w:t xml:space="preserve">　　【工程完了判定】</w:t>
      </w:r>
    </w:p>
    <w:p w14:paraId="247C4D4E" w14:textId="77777777" w:rsidR="0024565B" w:rsidRPr="0024565B" w:rsidRDefault="0024565B" w:rsidP="0024565B">
      <w:pPr>
        <w:ind w:leftChars="202" w:left="424" w:firstLineChars="100" w:firstLine="210"/>
        <w:rPr>
          <w:rFonts w:ascii="游明朝" w:eastAsia="游明朝" w:hAnsi="游明朝"/>
          <w:color w:val="000000" w:themeColor="text1"/>
          <w:szCs w:val="21"/>
        </w:rPr>
      </w:pPr>
      <w:r w:rsidRPr="0024565B">
        <w:rPr>
          <w:rFonts w:ascii="游明朝" w:eastAsia="游明朝" w:hAnsi="游明朝" w:hint="eastAsia"/>
          <w:color w:val="000000" w:themeColor="text1"/>
          <w:szCs w:val="21"/>
        </w:rPr>
        <w:t>全ての移行リハーサル項目が終了した時点で、開発責任者は、次表：移行リハーサル判定項目について、全ての項目を満足しているか判定を行います。判定の結果、不足がある場合はその原因分析と対策を講じます。</w:t>
      </w:r>
    </w:p>
    <w:p w14:paraId="4FAE7730" w14:textId="77777777" w:rsidR="0024565B" w:rsidRPr="0024565B" w:rsidRDefault="0024565B" w:rsidP="0024565B">
      <w:pPr>
        <w:ind w:leftChars="202" w:left="424" w:firstLineChars="100" w:firstLine="210"/>
        <w:rPr>
          <w:rFonts w:ascii="游明朝" w:eastAsia="游明朝" w:hAnsi="游明朝"/>
          <w:color w:val="000000" w:themeColor="text1"/>
          <w:szCs w:val="21"/>
        </w:rPr>
      </w:pPr>
    </w:p>
    <w:p w14:paraId="731F3BB5" w14:textId="77777777" w:rsidR="0024565B" w:rsidRPr="0024565B" w:rsidRDefault="0024565B" w:rsidP="0024565B">
      <w:pPr>
        <w:ind w:firstLineChars="100" w:firstLine="210"/>
        <w:rPr>
          <w:rFonts w:ascii="MS UI Gothic" w:eastAsia="MS UI Gothic" w:hAnsi="MS UI Gothic"/>
          <w:color w:val="000000" w:themeColor="text1"/>
          <w:szCs w:val="21"/>
          <w:bdr w:val="single" w:sz="4" w:space="0" w:color="auto"/>
        </w:rPr>
      </w:pPr>
      <w:r w:rsidRPr="0024565B">
        <w:rPr>
          <w:rFonts w:ascii="MS UI Gothic" w:eastAsia="MS UI Gothic" w:hAnsi="MS UI Gothic" w:hint="eastAsia"/>
          <w:color w:val="000000" w:themeColor="text1"/>
          <w:szCs w:val="21"/>
          <w:bdr w:val="single" w:sz="4" w:space="0" w:color="auto"/>
        </w:rPr>
        <w:t>移行リハーサル判定項目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24565B" w:rsidRPr="0024565B" w14:paraId="7430C644" w14:textId="77777777" w:rsidTr="0024565B">
        <w:trPr>
          <w:trHeight w:val="495"/>
        </w:trPr>
        <w:tc>
          <w:tcPr>
            <w:tcW w:w="1377" w:type="dxa"/>
            <w:shd w:val="clear" w:color="auto" w:fill="002060"/>
            <w:vAlign w:val="center"/>
            <w:hideMark/>
          </w:tcPr>
          <w:p w14:paraId="104295B4" w14:textId="77777777" w:rsidR="0024565B" w:rsidRPr="0024565B" w:rsidRDefault="0024565B" w:rsidP="0024565B">
            <w:pPr>
              <w:jc w:val="center"/>
              <w:rPr>
                <w:rFonts w:ascii="HGPｺﾞｼｯｸE" w:eastAsia="HGPｺﾞｼｯｸE" w:hAnsi="HGPｺﾞｼｯｸE"/>
                <w:b/>
                <w:color w:val="FFFFFF" w:themeColor="background1"/>
                <w:sz w:val="20"/>
                <w:szCs w:val="20"/>
              </w:rPr>
            </w:pPr>
            <w:r w:rsidRPr="0024565B">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6575D31C" w14:textId="77777777" w:rsidR="0024565B" w:rsidRPr="0024565B" w:rsidRDefault="0024565B" w:rsidP="0024565B">
            <w:pPr>
              <w:jc w:val="center"/>
              <w:rPr>
                <w:rFonts w:ascii="HGPｺﾞｼｯｸE" w:eastAsia="HGPｺﾞｼｯｸE" w:hAnsi="HGPｺﾞｼｯｸE"/>
                <w:b/>
                <w:color w:val="FFFFFF" w:themeColor="background1"/>
                <w:sz w:val="20"/>
                <w:szCs w:val="20"/>
              </w:rPr>
            </w:pPr>
            <w:r w:rsidRPr="0024565B">
              <w:rPr>
                <w:rFonts w:ascii="HGPｺﾞｼｯｸE" w:eastAsia="HGPｺﾞｼｯｸE" w:hAnsi="HGPｺﾞｼｯｸE" w:hint="eastAsia"/>
                <w:b/>
                <w:color w:val="FFFFFF" w:themeColor="background1"/>
                <w:sz w:val="20"/>
                <w:szCs w:val="20"/>
              </w:rPr>
              <w:t>説明</w:t>
            </w:r>
          </w:p>
        </w:tc>
      </w:tr>
      <w:tr w:rsidR="0024565B" w:rsidRPr="0024565B" w14:paraId="261376A4" w14:textId="77777777" w:rsidTr="0024565B">
        <w:trPr>
          <w:trHeight w:val="20"/>
        </w:trPr>
        <w:tc>
          <w:tcPr>
            <w:tcW w:w="1377" w:type="dxa"/>
            <w:shd w:val="clear" w:color="auto" w:fill="auto"/>
            <w:vAlign w:val="center"/>
          </w:tcPr>
          <w:p w14:paraId="0E330A87"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7279F34"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運用テストで使用するデータの収集、クレンジングが完了しているか。</w:t>
            </w:r>
          </w:p>
        </w:tc>
      </w:tr>
      <w:tr w:rsidR="0024565B" w:rsidRPr="0024565B" w14:paraId="110BB29B"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3BB48DE"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52E75DF0" w14:textId="7B18AEDC" w:rsidR="0024565B" w:rsidRPr="00786B55" w:rsidRDefault="0024565B" w:rsidP="0024565B">
            <w:pPr>
              <w:widowControl/>
              <w:rPr>
                <w:rFonts w:ascii="MS UI Gothic" w:eastAsia="MS UI Gothic" w:hAnsi="MS UI Gothic"/>
                <w:sz w:val="18"/>
                <w:szCs w:val="18"/>
              </w:rPr>
            </w:pPr>
            <w:r w:rsidRPr="00786B55">
              <w:rPr>
                <w:rFonts w:ascii="MS UI Gothic" w:eastAsia="MS UI Gothic" w:hAnsi="MS UI Gothic" w:hint="eastAsia"/>
                <w:sz w:val="18"/>
                <w:szCs w:val="18"/>
              </w:rPr>
              <w:t>運用テストで使用する申請書類</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の準備が完了しているか。</w:t>
            </w:r>
          </w:p>
        </w:tc>
      </w:tr>
      <w:tr w:rsidR="0024565B" w:rsidRPr="0024565B" w14:paraId="3D48783F"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8CFA5CD"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1185382" w14:textId="77777777" w:rsidR="0024565B" w:rsidRPr="00786B55" w:rsidRDefault="0024565B" w:rsidP="0024565B">
            <w:pPr>
              <w:widowControl/>
              <w:rPr>
                <w:rFonts w:ascii="MS UI Gothic" w:eastAsia="MS UI Gothic" w:hAnsi="MS UI Gothic"/>
                <w:sz w:val="18"/>
                <w:szCs w:val="18"/>
              </w:rPr>
            </w:pPr>
            <w:r w:rsidRPr="00786B55">
              <w:rPr>
                <w:rFonts w:ascii="MS UI Gothic" w:eastAsia="MS UI Gothic" w:hAnsi="MS UI Gothic" w:hint="eastAsia"/>
                <w:sz w:val="18"/>
                <w:szCs w:val="18"/>
              </w:rPr>
              <w:t>すべてのデータ（他システムデータを含む）について、設計どおりに移行できていることを確認しているか。</w:t>
            </w:r>
          </w:p>
        </w:tc>
      </w:tr>
      <w:tr w:rsidR="0024565B" w:rsidRPr="0024565B" w14:paraId="0F53F598"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039D072"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4FE6ACC" w14:textId="77777777" w:rsidR="0024565B" w:rsidRPr="00786B55" w:rsidRDefault="0024565B" w:rsidP="0024565B">
            <w:pPr>
              <w:widowControl/>
              <w:rPr>
                <w:rFonts w:ascii="MS UI Gothic" w:eastAsia="MS UI Gothic" w:hAnsi="MS UI Gothic"/>
                <w:sz w:val="18"/>
                <w:szCs w:val="18"/>
              </w:rPr>
            </w:pPr>
            <w:r w:rsidRPr="00786B55">
              <w:rPr>
                <w:rFonts w:ascii="MS UI Gothic" w:eastAsia="MS UI Gothic" w:hAnsi="MS UI Gothic" w:hint="eastAsia"/>
                <w:sz w:val="18"/>
                <w:szCs w:val="18"/>
              </w:rPr>
              <w:t>データ移行性能測定結果が問題ないか。問題があった場合、対策を実施しているか。</w:t>
            </w:r>
          </w:p>
        </w:tc>
      </w:tr>
      <w:tr w:rsidR="0024565B" w:rsidRPr="0024565B" w14:paraId="0867AE08"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30187C3"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0CC1F885"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すべての新システム切替が手順どおりに実施できたか。</w:t>
            </w:r>
          </w:p>
        </w:tc>
      </w:tr>
      <w:tr w:rsidR="0024565B" w:rsidRPr="0024565B" w14:paraId="29DE44BB"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C8C26BA"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77B65B6C"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すべての業務アプリケーションが正しいバージョンになっているか。</w:t>
            </w:r>
          </w:p>
        </w:tc>
      </w:tr>
      <w:tr w:rsidR="0024565B" w:rsidRPr="0024565B" w14:paraId="01ECAEB7"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EFF9592"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3E19E180"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サーバ・端末間連携接続、すべての他システム連携接続に問題はないか。</w:t>
            </w:r>
          </w:p>
        </w:tc>
      </w:tr>
      <w:tr w:rsidR="0024565B" w:rsidRPr="0024565B" w14:paraId="30A78811" w14:textId="77777777" w:rsidTr="0024565B">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tcPr>
          <w:p w14:paraId="6FF75355"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hideMark/>
          </w:tcPr>
          <w:p w14:paraId="7E44CE33"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作業遅延、トラブル発生時の切り戻し手順に漏れや問題はないか。問題があった場合、対策を実施しているか。</w:t>
            </w:r>
          </w:p>
        </w:tc>
      </w:tr>
      <w:tr w:rsidR="0024565B" w:rsidRPr="0024565B" w14:paraId="1772CE41" w14:textId="77777777" w:rsidTr="0024565B">
        <w:trPr>
          <w:trHeight w:val="20"/>
        </w:trPr>
        <w:tc>
          <w:tcPr>
            <w:tcW w:w="1377" w:type="dxa"/>
            <w:shd w:val="clear" w:color="auto" w:fill="auto"/>
          </w:tcPr>
          <w:p w14:paraId="261BD2AA"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tcPr>
          <w:p w14:paraId="146D791C"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当該工程で解決すべき課題が残っていないか。</w:t>
            </w:r>
          </w:p>
          <w:p w14:paraId="46CBE73C"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残課題がある場合は、すべて管理され解決方法や解決時期が明確になっているか。</w:t>
            </w:r>
          </w:p>
        </w:tc>
      </w:tr>
      <w:tr w:rsidR="0024565B" w:rsidRPr="0024565B" w14:paraId="0307F037" w14:textId="77777777" w:rsidTr="0024565B">
        <w:trPr>
          <w:trHeight w:val="20"/>
        </w:trPr>
        <w:tc>
          <w:tcPr>
            <w:tcW w:w="1377" w:type="dxa"/>
            <w:shd w:val="clear" w:color="auto" w:fill="auto"/>
          </w:tcPr>
          <w:p w14:paraId="2A5F44D8"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tcPr>
          <w:p w14:paraId="23E0D2E9"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次工程実施にあたっての制約事項、前提条件が明確になっているか。</w:t>
            </w:r>
          </w:p>
        </w:tc>
      </w:tr>
      <w:tr w:rsidR="0024565B" w:rsidRPr="0024565B" w14:paraId="3C6BE91C" w14:textId="77777777" w:rsidTr="0024565B">
        <w:trPr>
          <w:trHeight w:val="20"/>
        </w:trPr>
        <w:tc>
          <w:tcPr>
            <w:tcW w:w="1377" w:type="dxa"/>
            <w:shd w:val="clear" w:color="auto" w:fill="auto"/>
            <w:vAlign w:val="center"/>
          </w:tcPr>
          <w:p w14:paraId="629730F7" w14:textId="77777777" w:rsidR="0024565B" w:rsidRPr="00786B55" w:rsidRDefault="0024565B" w:rsidP="0024565B">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tcPr>
          <w:p w14:paraId="5D3E5C68" w14:textId="77777777" w:rsidR="0024565B" w:rsidRPr="00786B55" w:rsidRDefault="0024565B" w:rsidP="0024565B">
            <w:pPr>
              <w:rPr>
                <w:rFonts w:ascii="MS UI Gothic" w:eastAsia="MS UI Gothic" w:hAnsi="MS UI Gothic"/>
                <w:sz w:val="18"/>
                <w:szCs w:val="18"/>
              </w:rPr>
            </w:pPr>
            <w:r w:rsidRPr="00786B55">
              <w:rPr>
                <w:rFonts w:ascii="MS UI Gothic" w:eastAsia="MS UI Gothic" w:hAnsi="MS UI Gothic" w:hint="eastAsia"/>
                <w:sz w:val="18"/>
                <w:szCs w:val="18"/>
              </w:rPr>
              <w:t>次工程実施に必要な要員（スキル、人数）の確保ができているか。</w:t>
            </w:r>
          </w:p>
        </w:tc>
      </w:tr>
    </w:tbl>
    <w:p w14:paraId="12DA9D28" w14:textId="7AFEE53F" w:rsidR="0024565B" w:rsidRDefault="0024565B" w:rsidP="0024565B">
      <w:pPr>
        <w:widowControl/>
        <w:jc w:val="left"/>
        <w:rPr>
          <w:rFonts w:ascii="MS UI Gothic" w:eastAsia="MS UI Gothic" w:hAnsi="MS UI Gothic"/>
          <w:color w:val="000000" w:themeColor="text1"/>
          <w:szCs w:val="21"/>
        </w:rPr>
      </w:pPr>
    </w:p>
    <w:p w14:paraId="1FAD99ED" w14:textId="77777777" w:rsidR="0024565B" w:rsidRDefault="0024565B">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58C7907D" w14:textId="77777777" w:rsidR="0024565B" w:rsidRPr="0024565B" w:rsidRDefault="0024565B" w:rsidP="0024565B">
      <w:pPr>
        <w:widowControl/>
        <w:jc w:val="left"/>
        <w:rPr>
          <w:rFonts w:ascii="MS UI Gothic" w:eastAsia="MS UI Gothic" w:hAnsi="MS UI Gothic"/>
          <w:color w:val="000000" w:themeColor="text1"/>
          <w:szCs w:val="21"/>
        </w:rPr>
      </w:pPr>
    </w:p>
    <w:p w14:paraId="2CB6EE6E" w14:textId="747428DB" w:rsidR="00D04BC8" w:rsidRPr="00D04BC8" w:rsidRDefault="00D04BC8" w:rsidP="00DA6B95">
      <w:pPr>
        <w:pStyle w:val="3"/>
      </w:pPr>
      <w:bookmarkStart w:id="87" w:name="_Toc532983232"/>
      <w:bookmarkStart w:id="88" w:name="_Toc130999904"/>
      <w:r w:rsidRPr="00D04BC8">
        <w:rPr>
          <w:rFonts w:hint="eastAsia"/>
        </w:rPr>
        <w:t>運用テスト</w:t>
      </w:r>
      <w:bookmarkEnd w:id="87"/>
      <w:bookmarkEnd w:id="88"/>
    </w:p>
    <w:p w14:paraId="00E5AE82" w14:textId="769DA018" w:rsidR="00D04BC8" w:rsidRPr="00D04BC8" w:rsidRDefault="00D04BC8" w:rsidP="00E90FA0">
      <w:pPr>
        <w:pStyle w:val="ac"/>
        <w:numPr>
          <w:ilvl w:val="0"/>
          <w:numId w:val="77"/>
        </w:numPr>
        <w:ind w:leftChars="0" w:left="426" w:firstLineChars="0" w:hanging="284"/>
        <w:rPr>
          <w:color w:val="000000" w:themeColor="text1"/>
        </w:rPr>
      </w:pPr>
      <w:r w:rsidRPr="00D04BC8">
        <w:rPr>
          <w:rFonts w:hint="eastAsia"/>
          <w:color w:val="000000" w:themeColor="text1"/>
        </w:rPr>
        <w:t>概要</w:t>
      </w:r>
    </w:p>
    <w:p w14:paraId="06645BB7" w14:textId="71A83C3D" w:rsidR="00D04BC8" w:rsidRPr="00D04BC8" w:rsidRDefault="00D04BC8" w:rsidP="00D04BC8">
      <w:pPr>
        <w:ind w:leftChars="67" w:left="141"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総合テストが完了した業務システムに対して、要件定義書で定めた要件どおりにシステムを利用して業務担当が日常業務が実施できるか確認するテスト、利用部門がマニュアルに</w:t>
      </w:r>
      <w:r w:rsidR="007C672C">
        <w:rPr>
          <w:rFonts w:ascii="游明朝" w:eastAsia="游明朝" w:hAnsi="游明朝" w:hint="eastAsia"/>
          <w:color w:val="000000" w:themeColor="text1"/>
          <w:szCs w:val="21"/>
        </w:rPr>
        <w:t>従い</w:t>
      </w:r>
      <w:r w:rsidR="00786B55">
        <w:rPr>
          <w:rFonts w:ascii="游明朝" w:eastAsia="游明朝" w:hAnsi="游明朝" w:hint="eastAsia"/>
          <w:color w:val="000000" w:themeColor="text1"/>
          <w:szCs w:val="21"/>
        </w:rPr>
        <w:t>、</w:t>
      </w:r>
      <w:r w:rsidRPr="00D04BC8">
        <w:rPr>
          <w:rFonts w:ascii="游明朝" w:eastAsia="游明朝" w:hAnsi="游明朝" w:hint="eastAsia"/>
          <w:color w:val="000000" w:themeColor="text1"/>
          <w:szCs w:val="21"/>
        </w:rPr>
        <w:t>遅延なく日常業務が実施できるか確認する受け入れテスト（</w:t>
      </w:r>
      <w:r w:rsidR="00846D6D">
        <w:rPr>
          <w:rFonts w:ascii="游明朝" w:eastAsia="游明朝" w:hAnsi="游明朝" w:hint="eastAsia"/>
          <w:color w:val="000000" w:themeColor="text1"/>
          <w:szCs w:val="21"/>
        </w:rPr>
        <w:t>U</w:t>
      </w:r>
      <w:r w:rsidR="00846D6D">
        <w:rPr>
          <w:rFonts w:ascii="游明朝" w:eastAsia="游明朝" w:hAnsi="游明朝"/>
          <w:color w:val="000000" w:themeColor="text1"/>
          <w:szCs w:val="21"/>
        </w:rPr>
        <w:t>AT</w:t>
      </w:r>
      <w:r w:rsidRPr="00D04BC8">
        <w:rPr>
          <w:rFonts w:ascii="游明朝" w:eastAsia="游明朝" w:hAnsi="游明朝" w:hint="eastAsia"/>
          <w:color w:val="000000" w:themeColor="text1"/>
          <w:szCs w:val="21"/>
        </w:rPr>
        <w:t>）、開発担当がシステム運用が滞りなく実施できるか確認するテスト</w:t>
      </w:r>
      <w:r w:rsidR="00E154E7">
        <w:rPr>
          <w:rFonts w:ascii="游明朝" w:eastAsia="游明朝" w:hAnsi="游明朝" w:hint="eastAsia"/>
          <w:color w:val="000000" w:themeColor="text1"/>
          <w:szCs w:val="21"/>
        </w:rPr>
        <w:t>等</w:t>
      </w:r>
      <w:r w:rsidRPr="00D04BC8">
        <w:rPr>
          <w:rFonts w:ascii="游明朝" w:eastAsia="游明朝" w:hAnsi="游明朝" w:hint="eastAsia"/>
          <w:color w:val="000000" w:themeColor="text1"/>
          <w:szCs w:val="21"/>
        </w:rPr>
        <w:t>、運用面を中心にした業務・システムの検証を行います。</w:t>
      </w:r>
    </w:p>
    <w:p w14:paraId="531F2E95" w14:textId="77777777" w:rsidR="00D04BC8" w:rsidRPr="00D04BC8" w:rsidRDefault="00D04BC8" w:rsidP="00D04BC8">
      <w:pPr>
        <w:ind w:leftChars="67" w:left="141" w:firstLineChars="100" w:firstLine="210"/>
        <w:rPr>
          <w:rFonts w:ascii="游明朝" w:eastAsia="游明朝" w:hAnsi="游明朝"/>
          <w:color w:val="000000" w:themeColor="text1"/>
          <w:szCs w:val="21"/>
        </w:rPr>
      </w:pPr>
    </w:p>
    <w:p w14:paraId="6E4AEAD1" w14:textId="1813AFA2" w:rsidR="00D04BC8" w:rsidRPr="00817DFB" w:rsidRDefault="00D04BC8" w:rsidP="00E90FA0">
      <w:pPr>
        <w:pStyle w:val="ac"/>
        <w:numPr>
          <w:ilvl w:val="0"/>
          <w:numId w:val="77"/>
        </w:numPr>
        <w:ind w:leftChars="0" w:left="426" w:firstLineChars="0" w:hanging="284"/>
        <w:rPr>
          <w:color w:val="000000" w:themeColor="text1"/>
        </w:rPr>
      </w:pPr>
      <w:r w:rsidRPr="00817DFB">
        <w:rPr>
          <w:rFonts w:hint="eastAsia"/>
          <w:color w:val="000000" w:themeColor="text1"/>
        </w:rPr>
        <w:t>作業フローチャート</w:t>
      </w:r>
    </w:p>
    <w:p w14:paraId="353A511F" w14:textId="1EAA909D" w:rsidR="00BC4B66" w:rsidRPr="00F76E15" w:rsidRDefault="00214DD1" w:rsidP="00D04BC8">
      <w:r w:rsidRPr="00214DD1">
        <w:rPr>
          <w:noProof/>
        </w:rPr>
        <w:drawing>
          <wp:inline distT="0" distB="0" distL="0" distR="0" wp14:anchorId="2ADD1FFF" wp14:editId="6F1287BC">
            <wp:extent cx="5400040" cy="5630247"/>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5630247"/>
                    </a:xfrm>
                    <a:prstGeom prst="rect">
                      <a:avLst/>
                    </a:prstGeom>
                    <a:noFill/>
                    <a:ln>
                      <a:noFill/>
                    </a:ln>
                  </pic:spPr>
                </pic:pic>
              </a:graphicData>
            </a:graphic>
          </wp:inline>
        </w:drawing>
      </w:r>
    </w:p>
    <w:p w14:paraId="5F88914A" w14:textId="77777777" w:rsidR="00817DFB" w:rsidRDefault="00817DFB">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2D3315D1" w14:textId="067ABF3E" w:rsidR="00D04BC8" w:rsidRPr="00D04BC8" w:rsidRDefault="00D04BC8" w:rsidP="00E90FA0">
      <w:pPr>
        <w:pStyle w:val="ac"/>
        <w:numPr>
          <w:ilvl w:val="0"/>
          <w:numId w:val="77"/>
        </w:numPr>
        <w:ind w:leftChars="0" w:left="426" w:firstLineChars="0" w:hanging="284"/>
        <w:rPr>
          <w:color w:val="000000" w:themeColor="text1"/>
        </w:rPr>
      </w:pPr>
      <w:r w:rsidRPr="00D04BC8">
        <w:rPr>
          <w:rFonts w:hint="eastAsia"/>
          <w:color w:val="000000" w:themeColor="text1"/>
        </w:rPr>
        <w:t>実施事項</w:t>
      </w:r>
    </w:p>
    <w:p w14:paraId="1BD8CDD1" w14:textId="65FF0AD0" w:rsidR="00D04BC8" w:rsidRPr="00D04BC8" w:rsidRDefault="00D04BC8" w:rsidP="00E90FA0">
      <w:pPr>
        <w:pStyle w:val="af0"/>
        <w:numPr>
          <w:ilvl w:val="0"/>
          <w:numId w:val="78"/>
        </w:numPr>
        <w:ind w:leftChars="0" w:firstLineChars="0" w:hanging="144"/>
        <w:rPr>
          <w:color w:val="000000" w:themeColor="text1"/>
        </w:rPr>
      </w:pPr>
      <w:r w:rsidRPr="00D04BC8">
        <w:rPr>
          <w:rFonts w:hint="eastAsia"/>
          <w:color w:val="000000" w:themeColor="text1"/>
        </w:rPr>
        <w:t>運用テスト実施</w:t>
      </w:r>
      <w:r w:rsidR="00817DFB">
        <w:rPr>
          <w:rFonts w:hint="eastAsia"/>
          <w:color w:val="000000" w:themeColor="text1"/>
        </w:rPr>
        <w:t>計画の策定</w:t>
      </w:r>
    </w:p>
    <w:p w14:paraId="675C8B10" w14:textId="07A18087" w:rsidR="00D04BC8" w:rsidRPr="00D04BC8" w:rsidRDefault="00D04BC8" w:rsidP="00D04BC8">
      <w:pPr>
        <w:ind w:leftChars="202" w:left="424" w:firstLineChars="100" w:firstLine="210"/>
        <w:rPr>
          <w:rFonts w:ascii="游明朝" w:eastAsia="游明朝" w:hAnsi="游明朝"/>
          <w:color w:val="000000" w:themeColor="text1"/>
          <w:szCs w:val="21"/>
        </w:rPr>
      </w:pPr>
      <w:r w:rsidRPr="00182AA8">
        <w:rPr>
          <w:rFonts w:ascii="游明朝" w:eastAsia="游明朝" w:hAnsi="游明朝" w:hint="eastAsia"/>
          <w:color w:val="000000" w:themeColor="text1"/>
          <w:szCs w:val="21"/>
        </w:rPr>
        <w:t>業務責任者は、業務リーダー、開発責任者、開発リーダー、受注業者と協力して、運用テスト仕様書</w:t>
      </w:r>
      <w:r w:rsidR="00F30D90" w:rsidRPr="00182AA8">
        <w:rPr>
          <w:rFonts w:ascii="游明朝" w:eastAsia="游明朝" w:hAnsi="游明朝" w:hint="eastAsia"/>
          <w:color w:val="000000" w:themeColor="text1"/>
          <w:szCs w:val="21"/>
        </w:rPr>
        <w:t>を</w:t>
      </w:r>
      <w:r w:rsidRPr="00182AA8">
        <w:rPr>
          <w:rFonts w:ascii="游明朝" w:eastAsia="游明朝" w:hAnsi="游明朝" w:hint="eastAsia"/>
          <w:color w:val="000000" w:themeColor="text1"/>
          <w:szCs w:val="21"/>
        </w:rPr>
        <w:t>作成</w:t>
      </w:r>
      <w:r w:rsidR="00F30D90" w:rsidRPr="00182AA8">
        <w:rPr>
          <w:rFonts w:ascii="游明朝" w:eastAsia="游明朝" w:hAnsi="游明朝" w:hint="eastAsia"/>
          <w:color w:val="000000" w:themeColor="text1"/>
          <w:szCs w:val="21"/>
        </w:rPr>
        <w:t>するとともに、</w:t>
      </w:r>
      <w:r w:rsidRPr="00182AA8">
        <w:rPr>
          <w:rFonts w:ascii="游明朝" w:eastAsia="游明朝" w:hAnsi="游明朝" w:hint="eastAsia"/>
          <w:color w:val="000000" w:themeColor="text1"/>
          <w:szCs w:val="21"/>
        </w:rPr>
        <w:t>実施に関する日別の</w:t>
      </w:r>
      <w:r w:rsidR="00846D6D" w:rsidRPr="00182AA8">
        <w:rPr>
          <w:rFonts w:ascii="游明朝" w:eastAsia="游明朝" w:hAnsi="游明朝" w:hint="eastAsia"/>
          <w:color w:val="000000" w:themeColor="text1"/>
          <w:szCs w:val="21"/>
        </w:rPr>
        <w:t>W</w:t>
      </w:r>
      <w:r w:rsidR="00846D6D" w:rsidRPr="00182AA8">
        <w:rPr>
          <w:rFonts w:ascii="游明朝" w:eastAsia="游明朝" w:hAnsi="游明朝"/>
          <w:color w:val="000000" w:themeColor="text1"/>
          <w:szCs w:val="21"/>
        </w:rPr>
        <w:t>BS</w:t>
      </w:r>
      <w:r w:rsidRPr="00182AA8">
        <w:rPr>
          <w:rFonts w:ascii="游明朝" w:eastAsia="游明朝" w:hAnsi="游明朝" w:hint="eastAsia"/>
          <w:color w:val="000000" w:themeColor="text1"/>
          <w:szCs w:val="21"/>
        </w:rPr>
        <w:t>を</w:t>
      </w:r>
      <w:r w:rsidR="00786B55" w:rsidRPr="00182AA8">
        <w:rPr>
          <w:rFonts w:ascii="游明朝" w:eastAsia="游明朝" w:hAnsi="游明朝" w:hint="eastAsia"/>
          <w:color w:val="000000" w:themeColor="text1"/>
          <w:szCs w:val="21"/>
        </w:rPr>
        <w:t>品質不良等による作業遅延発生時の予備期間も含めて</w:t>
      </w:r>
      <w:r w:rsidR="009A0DB8" w:rsidRPr="00182AA8">
        <w:rPr>
          <w:rFonts w:ascii="游明朝" w:eastAsia="游明朝" w:hAnsi="游明朝" w:hint="eastAsia"/>
          <w:color w:val="000000" w:themeColor="text1"/>
          <w:szCs w:val="21"/>
        </w:rPr>
        <w:t>立案し、受注業者はWBSをまとめ</w:t>
      </w:r>
      <w:r w:rsidRPr="00182AA8">
        <w:rPr>
          <w:rFonts w:ascii="游明朝" w:eastAsia="游明朝" w:hAnsi="游明朝" w:hint="eastAsia"/>
          <w:color w:val="000000" w:themeColor="text1"/>
          <w:szCs w:val="21"/>
        </w:rPr>
        <w:t>ます。</w:t>
      </w:r>
      <w:r w:rsidR="00846D6D" w:rsidRPr="00182AA8">
        <w:rPr>
          <w:rFonts w:ascii="游明朝" w:eastAsia="游明朝" w:hAnsi="游明朝" w:hint="eastAsia"/>
          <w:color w:val="000000" w:themeColor="text1"/>
          <w:szCs w:val="21"/>
        </w:rPr>
        <w:t>W</w:t>
      </w:r>
      <w:r w:rsidR="00846D6D" w:rsidRPr="00182AA8">
        <w:rPr>
          <w:rFonts w:ascii="游明朝" w:eastAsia="游明朝" w:hAnsi="游明朝"/>
          <w:color w:val="000000" w:themeColor="text1"/>
          <w:szCs w:val="21"/>
        </w:rPr>
        <w:t>BS</w:t>
      </w:r>
      <w:r w:rsidRPr="00182AA8">
        <w:rPr>
          <w:rFonts w:ascii="游明朝" w:eastAsia="游明朝" w:hAnsi="游明朝" w:hint="eastAsia"/>
          <w:color w:val="000000" w:themeColor="text1"/>
          <w:szCs w:val="21"/>
        </w:rPr>
        <w:t>作成にあたって</w:t>
      </w:r>
      <w:r w:rsidR="00786B55" w:rsidRPr="00182AA8">
        <w:rPr>
          <w:rFonts w:ascii="游明朝" w:eastAsia="游明朝" w:hAnsi="游明朝" w:hint="eastAsia"/>
          <w:color w:val="000000" w:themeColor="text1"/>
          <w:szCs w:val="21"/>
        </w:rPr>
        <w:t>は</w:t>
      </w:r>
      <w:r w:rsidRPr="00182AA8">
        <w:rPr>
          <w:rFonts w:ascii="游明朝" w:eastAsia="游明朝" w:hAnsi="游明朝" w:hint="eastAsia"/>
          <w:color w:val="000000" w:themeColor="text1"/>
          <w:szCs w:val="21"/>
        </w:rPr>
        <w:t>、業務責任者は業務リーダ</w:t>
      </w:r>
      <w:r w:rsidR="009A3F4B">
        <w:rPr>
          <w:rFonts w:ascii="游明朝" w:eastAsia="游明朝" w:hAnsi="游明朝" w:hint="eastAsia"/>
          <w:color w:val="000000" w:themeColor="text1"/>
          <w:szCs w:val="21"/>
        </w:rPr>
        <w:t>ー</w:t>
      </w:r>
      <w:r w:rsidRPr="00182AA8">
        <w:rPr>
          <w:rFonts w:ascii="游明朝" w:eastAsia="游明朝" w:hAnsi="游明朝" w:hint="eastAsia"/>
          <w:color w:val="000000" w:themeColor="text1"/>
          <w:szCs w:val="21"/>
        </w:rPr>
        <w:t>と協力して、利用部門と調整し、運用テスト実施者を選定します。</w:t>
      </w:r>
    </w:p>
    <w:p w14:paraId="644FD13B" w14:textId="77777777" w:rsidR="00D04BC8" w:rsidRPr="00295C66"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また、関</w:t>
      </w:r>
      <w:r w:rsidRPr="00295C66">
        <w:rPr>
          <w:rFonts w:ascii="游明朝" w:eastAsia="游明朝" w:hAnsi="游明朝" w:hint="eastAsia"/>
          <w:color w:val="000000" w:themeColor="text1"/>
          <w:szCs w:val="21"/>
        </w:rPr>
        <w:t>係する他システムを所管する部署（以下、他システム所管部署という。）に運用テスト実施時の協力（連携データの準備や取込みの確認）を依頼します。</w:t>
      </w:r>
    </w:p>
    <w:p w14:paraId="651ABE44" w14:textId="12DE7DA8" w:rsidR="00D04BC8" w:rsidRPr="00D04BC8" w:rsidRDefault="00D04BC8" w:rsidP="00D04BC8">
      <w:pPr>
        <w:ind w:leftChars="202" w:left="424" w:firstLineChars="100" w:firstLine="210"/>
        <w:rPr>
          <w:rFonts w:ascii="游明朝" w:eastAsia="游明朝" w:hAnsi="游明朝"/>
          <w:color w:val="000000" w:themeColor="text1"/>
          <w:szCs w:val="21"/>
        </w:rPr>
      </w:pPr>
      <w:r w:rsidRPr="00295C66">
        <w:rPr>
          <w:rFonts w:ascii="游明朝" w:eastAsia="游明朝" w:hAnsi="游明朝" w:hint="eastAsia"/>
          <w:color w:val="000000" w:themeColor="text1"/>
          <w:szCs w:val="21"/>
        </w:rPr>
        <w:t>完成した</w:t>
      </w:r>
      <w:r w:rsidR="00846D6D">
        <w:rPr>
          <w:rFonts w:ascii="游明朝" w:eastAsia="游明朝" w:hAnsi="游明朝" w:hint="eastAsia"/>
          <w:color w:val="000000" w:themeColor="text1"/>
          <w:szCs w:val="21"/>
        </w:rPr>
        <w:t>W</w:t>
      </w:r>
      <w:r w:rsidR="00846D6D">
        <w:rPr>
          <w:rFonts w:ascii="游明朝" w:eastAsia="游明朝" w:hAnsi="游明朝"/>
          <w:color w:val="000000" w:themeColor="text1"/>
          <w:szCs w:val="21"/>
        </w:rPr>
        <w:t>BS</w:t>
      </w:r>
      <w:r w:rsidR="00D53F10">
        <w:rPr>
          <w:rFonts w:ascii="游明朝" w:eastAsia="游明朝" w:hAnsi="游明朝" w:hint="eastAsia"/>
          <w:color w:val="000000" w:themeColor="text1"/>
          <w:szCs w:val="21"/>
        </w:rPr>
        <w:t>は</w:t>
      </w:r>
      <w:r w:rsidRPr="00295C66">
        <w:rPr>
          <w:rFonts w:ascii="游明朝" w:eastAsia="游明朝" w:hAnsi="游明朝" w:hint="eastAsia"/>
          <w:color w:val="000000" w:themeColor="text1"/>
          <w:szCs w:val="21"/>
        </w:rPr>
        <w:t>プロジェクトマネージャに提出し、計画の実現性</w:t>
      </w:r>
      <w:r w:rsidRPr="00D04BC8">
        <w:rPr>
          <w:rFonts w:ascii="游明朝" w:eastAsia="游明朝" w:hAnsi="游明朝" w:hint="eastAsia"/>
          <w:color w:val="000000" w:themeColor="text1"/>
          <w:szCs w:val="21"/>
        </w:rPr>
        <w:t>について確認を行います。確認にあたっては、本市からはプロジェクトマネージャ、業務責任者、業務リーダー、開発責任者、開発リーダーが参加し、受注業者からは責任者の参加を求め、運用テスト工程が無理なく進捗できるかどうか判断します。</w:t>
      </w:r>
    </w:p>
    <w:p w14:paraId="4E021DE1" w14:textId="77777777" w:rsidR="00D04BC8" w:rsidRPr="00D04BC8" w:rsidRDefault="00D04BC8" w:rsidP="00D04BC8">
      <w:pPr>
        <w:ind w:leftChars="202" w:left="424" w:firstLineChars="100" w:firstLine="210"/>
        <w:rPr>
          <w:rFonts w:ascii="游明朝" w:eastAsia="游明朝" w:hAnsi="游明朝"/>
          <w:color w:val="000000" w:themeColor="text1"/>
          <w:szCs w:val="21"/>
        </w:rPr>
      </w:pPr>
    </w:p>
    <w:p w14:paraId="42411F26" w14:textId="220175F7" w:rsidR="00D04BC8" w:rsidRPr="00D04BC8" w:rsidRDefault="00D04BC8" w:rsidP="00E90FA0">
      <w:pPr>
        <w:pStyle w:val="af0"/>
        <w:numPr>
          <w:ilvl w:val="0"/>
          <w:numId w:val="78"/>
        </w:numPr>
        <w:ind w:leftChars="0" w:firstLineChars="0" w:hanging="144"/>
        <w:rPr>
          <w:color w:val="000000" w:themeColor="text1"/>
        </w:rPr>
      </w:pPr>
      <w:r w:rsidRPr="00D04BC8">
        <w:rPr>
          <w:rFonts w:hint="eastAsia"/>
          <w:color w:val="000000" w:themeColor="text1"/>
        </w:rPr>
        <w:t>運用</w:t>
      </w:r>
      <w:r w:rsidRPr="00D04BC8">
        <w:rPr>
          <w:rFonts w:hint="eastAsia"/>
        </w:rPr>
        <w:t>テスト仕様書作成</w:t>
      </w:r>
    </w:p>
    <w:p w14:paraId="6AC4EA68" w14:textId="1211EF48" w:rsidR="00D04BC8" w:rsidRPr="00D04BC8" w:rsidRDefault="00D04BC8" w:rsidP="00F30D90">
      <w:pPr>
        <w:ind w:leftChars="202" w:left="424" w:firstLineChars="100" w:firstLine="210"/>
        <w:rPr>
          <w:rFonts w:ascii="游明朝" w:eastAsia="游明朝" w:hAnsi="游明朝"/>
          <w:color w:val="000000" w:themeColor="text1"/>
          <w:szCs w:val="21"/>
        </w:rPr>
      </w:pPr>
      <w:r w:rsidRPr="00182AA8">
        <w:rPr>
          <w:rFonts w:ascii="游明朝" w:eastAsia="游明朝" w:hAnsi="游明朝" w:hint="eastAsia"/>
          <w:color w:val="000000" w:themeColor="text1"/>
          <w:szCs w:val="21"/>
        </w:rPr>
        <w:t>業務責任者は、業務リーダーと協力して、要件定義書、テスト観点に踏まえて、業務運用確認、受け入れ確認のテストシナリオを漏れがないよう必要数洗い出し</w:t>
      </w:r>
      <w:r w:rsidR="00F30D90" w:rsidRPr="00182AA8">
        <w:rPr>
          <w:rFonts w:ascii="游明朝" w:eastAsia="游明朝" w:hAnsi="游明朝" w:hint="eastAsia"/>
          <w:color w:val="000000" w:themeColor="text1"/>
          <w:szCs w:val="21"/>
        </w:rPr>
        <w:t>ます。また、</w:t>
      </w:r>
      <w:r w:rsidRPr="00182AA8">
        <w:rPr>
          <w:rFonts w:ascii="游明朝" w:eastAsia="游明朝" w:hAnsi="游明朝" w:hint="eastAsia"/>
          <w:color w:val="000000" w:themeColor="text1"/>
          <w:szCs w:val="21"/>
        </w:rPr>
        <w:t>開発責任者は、開発リーダーと協力して、要件定義書、テスト観点を踏まえて、システム運用確認のテストシナリオを漏れがないよう必要数洗い出し、</w:t>
      </w:r>
      <w:r w:rsidR="00F30D90" w:rsidRPr="00182AA8">
        <w:rPr>
          <w:rFonts w:ascii="游明朝" w:eastAsia="游明朝" w:hAnsi="游明朝" w:hint="eastAsia"/>
          <w:color w:val="000000" w:themeColor="text1"/>
          <w:szCs w:val="21"/>
        </w:rPr>
        <w:t>受注業者は</w:t>
      </w:r>
      <w:r w:rsidRPr="00182AA8">
        <w:rPr>
          <w:rFonts w:ascii="游明朝" w:eastAsia="游明朝" w:hAnsi="游明朝" w:hint="eastAsia"/>
          <w:color w:val="000000" w:themeColor="text1"/>
          <w:szCs w:val="21"/>
        </w:rPr>
        <w:t>運用テスト仕様書</w:t>
      </w:r>
      <w:r w:rsidR="00F30D90" w:rsidRPr="00182AA8">
        <w:rPr>
          <w:rFonts w:ascii="游明朝" w:eastAsia="游明朝" w:hAnsi="游明朝" w:hint="eastAsia"/>
          <w:color w:val="000000" w:themeColor="text1"/>
          <w:szCs w:val="21"/>
        </w:rPr>
        <w:t>にまとめ</w:t>
      </w:r>
      <w:r w:rsidRPr="00182AA8">
        <w:rPr>
          <w:rFonts w:ascii="游明朝" w:eastAsia="游明朝" w:hAnsi="游明朝" w:hint="eastAsia"/>
          <w:color w:val="000000" w:themeColor="text1"/>
          <w:szCs w:val="21"/>
        </w:rPr>
        <w:t>ます</w:t>
      </w:r>
      <w:r w:rsidRPr="00D04BC8">
        <w:rPr>
          <w:rFonts w:ascii="游明朝" w:eastAsia="游明朝" w:hAnsi="游明朝" w:hint="eastAsia"/>
          <w:color w:val="000000" w:themeColor="text1"/>
          <w:szCs w:val="21"/>
        </w:rPr>
        <w:t>。</w:t>
      </w:r>
    </w:p>
    <w:p w14:paraId="1F617CDD" w14:textId="324A2CBA" w:rsidR="004371BB" w:rsidRDefault="004371BB">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79FFDF1B" w14:textId="77777777" w:rsidR="00D04BC8" w:rsidRPr="00D04BC8" w:rsidRDefault="00D04BC8" w:rsidP="00D04BC8">
      <w:pPr>
        <w:ind w:firstLineChars="100" w:firstLine="210"/>
        <w:rPr>
          <w:rFonts w:ascii="MS UI Gothic" w:eastAsia="MS UI Gothic" w:hAnsi="MS UI Gothic"/>
          <w:color w:val="000000" w:themeColor="text1"/>
          <w:szCs w:val="21"/>
          <w:bdr w:val="single" w:sz="4" w:space="0" w:color="auto"/>
        </w:rPr>
      </w:pPr>
      <w:r w:rsidRPr="00D04BC8">
        <w:rPr>
          <w:rFonts w:ascii="MS UI Gothic" w:eastAsia="MS UI Gothic" w:hAnsi="MS UI Gothic" w:hint="eastAsia"/>
          <w:color w:val="000000" w:themeColor="text1"/>
          <w:szCs w:val="21"/>
          <w:bdr w:val="single" w:sz="4" w:space="0" w:color="auto"/>
        </w:rPr>
        <w:t>運用テスト観点</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D04BC8" w:rsidRPr="00D04BC8" w14:paraId="44838C0F" w14:textId="77777777" w:rsidTr="009B6657">
        <w:trPr>
          <w:trHeight w:val="495"/>
        </w:trPr>
        <w:tc>
          <w:tcPr>
            <w:tcW w:w="1377" w:type="dxa"/>
            <w:shd w:val="clear" w:color="auto" w:fill="002060"/>
            <w:vAlign w:val="center"/>
            <w:hideMark/>
          </w:tcPr>
          <w:p w14:paraId="681F112F" w14:textId="77777777" w:rsidR="00D04BC8" w:rsidRPr="00D04BC8" w:rsidRDefault="00D04BC8" w:rsidP="00D04BC8">
            <w:pPr>
              <w:jc w:val="center"/>
              <w:rPr>
                <w:rFonts w:ascii="HGPｺﾞｼｯｸE" w:eastAsia="HGPｺﾞｼｯｸE" w:hAnsi="HGPｺﾞｼｯｸE"/>
                <w:b/>
                <w:color w:val="FFFFFF" w:themeColor="background1"/>
                <w:sz w:val="20"/>
                <w:szCs w:val="20"/>
              </w:rPr>
            </w:pPr>
            <w:r w:rsidRPr="00D04BC8">
              <w:rPr>
                <w:rFonts w:ascii="HGPｺﾞｼｯｸE" w:eastAsia="HGPｺﾞｼｯｸE" w:hAnsi="HGPｺﾞｼｯｸE" w:hint="eastAsia"/>
                <w:b/>
                <w:color w:val="FFFFFF" w:themeColor="background1"/>
                <w:sz w:val="20"/>
                <w:szCs w:val="20"/>
              </w:rPr>
              <w:t>分類</w:t>
            </w:r>
          </w:p>
        </w:tc>
        <w:tc>
          <w:tcPr>
            <w:tcW w:w="6758" w:type="dxa"/>
            <w:shd w:val="clear" w:color="auto" w:fill="002060"/>
            <w:vAlign w:val="center"/>
            <w:hideMark/>
          </w:tcPr>
          <w:p w14:paraId="0AE31404" w14:textId="77777777" w:rsidR="00D04BC8" w:rsidRPr="00D04BC8" w:rsidRDefault="00D04BC8" w:rsidP="00D04BC8">
            <w:pPr>
              <w:jc w:val="center"/>
              <w:rPr>
                <w:rFonts w:ascii="HGPｺﾞｼｯｸE" w:eastAsia="HGPｺﾞｼｯｸE" w:hAnsi="HGPｺﾞｼｯｸE"/>
                <w:b/>
                <w:color w:val="FFFFFF" w:themeColor="background1"/>
                <w:sz w:val="20"/>
                <w:szCs w:val="20"/>
              </w:rPr>
            </w:pPr>
            <w:r w:rsidRPr="00D04BC8">
              <w:rPr>
                <w:rFonts w:ascii="HGPｺﾞｼｯｸE" w:eastAsia="HGPｺﾞｼｯｸE" w:hAnsi="HGPｺﾞｼｯｸE" w:hint="eastAsia"/>
                <w:b/>
                <w:color w:val="FFFFFF" w:themeColor="background1"/>
                <w:sz w:val="20"/>
                <w:szCs w:val="20"/>
              </w:rPr>
              <w:t>テスト観点</w:t>
            </w:r>
          </w:p>
        </w:tc>
      </w:tr>
      <w:tr w:rsidR="00D04BC8" w:rsidRPr="00D04BC8" w14:paraId="3BC2A312" w14:textId="77777777" w:rsidTr="009B6657">
        <w:trPr>
          <w:trHeight w:val="20"/>
        </w:trPr>
        <w:tc>
          <w:tcPr>
            <w:tcW w:w="1377" w:type="dxa"/>
            <w:vMerge w:val="restart"/>
            <w:shd w:val="clear" w:color="auto" w:fill="auto"/>
            <w:vAlign w:val="center"/>
          </w:tcPr>
          <w:p w14:paraId="05A0F48B" w14:textId="77777777" w:rsidR="00D04BC8" w:rsidRPr="00D04BC8" w:rsidRDefault="00D04BC8" w:rsidP="00D04BC8">
            <w:pPr>
              <w:jc w:val="center"/>
              <w:rPr>
                <w:rFonts w:ascii="MS UI Gothic" w:eastAsia="MS UI Gothic" w:hAnsi="MS UI Gothic" w:cs="ＭＳ Ｐゴシック"/>
                <w:color w:val="000000"/>
                <w:kern w:val="0"/>
                <w:sz w:val="18"/>
                <w:szCs w:val="18"/>
              </w:rPr>
            </w:pPr>
            <w:r w:rsidRPr="00D04BC8">
              <w:rPr>
                <w:rFonts w:ascii="MS UI Gothic" w:eastAsia="MS UI Gothic" w:hAnsi="MS UI Gothic" w:cs="ＭＳ Ｐゴシック" w:hint="eastAsia"/>
                <w:color w:val="000000"/>
                <w:kern w:val="0"/>
                <w:sz w:val="18"/>
                <w:szCs w:val="18"/>
              </w:rPr>
              <w:t>業務運用確認</w:t>
            </w:r>
          </w:p>
        </w:tc>
        <w:tc>
          <w:tcPr>
            <w:tcW w:w="6758" w:type="dxa"/>
            <w:shd w:val="clear" w:color="auto" w:fill="auto"/>
            <w:hideMark/>
          </w:tcPr>
          <w:p w14:paraId="0AD22ADA" w14:textId="46AE3CEA"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業務担当が事務処理要領、運用マニュアル、操作マニュアルに沿って、申請書</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の書類、業務システムを利用して遅延なく処理できるか。</w:t>
            </w:r>
          </w:p>
        </w:tc>
      </w:tr>
      <w:tr w:rsidR="00D04BC8" w:rsidRPr="00D04BC8" w14:paraId="75CEC572" w14:textId="77777777" w:rsidTr="009B6657">
        <w:trPr>
          <w:trHeight w:val="20"/>
        </w:trPr>
        <w:tc>
          <w:tcPr>
            <w:tcW w:w="1377" w:type="dxa"/>
            <w:vMerge/>
            <w:shd w:val="clear" w:color="auto" w:fill="auto"/>
            <w:vAlign w:val="center"/>
          </w:tcPr>
          <w:p w14:paraId="34F6B405" w14:textId="77777777" w:rsidR="00D04BC8" w:rsidRPr="00D04BC8" w:rsidRDefault="00D04BC8" w:rsidP="00D04BC8">
            <w:pPr>
              <w:widowControl/>
              <w:jc w:val="center"/>
              <w:rPr>
                <w:rFonts w:ascii="MS UI Gothic" w:eastAsia="MS UI Gothic" w:hAnsi="MS UI Gothic" w:cs="ＭＳ Ｐゴシック"/>
                <w:color w:val="000000"/>
                <w:kern w:val="0"/>
                <w:sz w:val="18"/>
                <w:szCs w:val="18"/>
              </w:rPr>
            </w:pPr>
          </w:p>
        </w:tc>
        <w:tc>
          <w:tcPr>
            <w:tcW w:w="6758" w:type="dxa"/>
            <w:shd w:val="clear" w:color="auto" w:fill="auto"/>
          </w:tcPr>
          <w:p w14:paraId="7764EC6B" w14:textId="7E226C39"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運用マニュアル、操作マニュアルに誤り、漏れ、分かりにくい</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がないか。</w:t>
            </w:r>
          </w:p>
        </w:tc>
      </w:tr>
      <w:tr w:rsidR="00D04BC8" w:rsidRPr="00D04BC8" w14:paraId="10575DDC" w14:textId="77777777" w:rsidTr="009B6657">
        <w:trPr>
          <w:trHeight w:val="20"/>
        </w:trPr>
        <w:tc>
          <w:tcPr>
            <w:tcW w:w="1377" w:type="dxa"/>
            <w:vMerge/>
            <w:shd w:val="clear" w:color="auto" w:fill="auto"/>
            <w:vAlign w:val="center"/>
          </w:tcPr>
          <w:p w14:paraId="18799AEE" w14:textId="77777777" w:rsidR="00D04BC8" w:rsidRPr="00D04BC8" w:rsidRDefault="00D04BC8" w:rsidP="00D04BC8">
            <w:pPr>
              <w:widowControl/>
              <w:jc w:val="center"/>
              <w:rPr>
                <w:rFonts w:ascii="MS UI Gothic" w:eastAsia="MS UI Gothic" w:hAnsi="MS UI Gothic" w:cs="ＭＳ Ｐゴシック"/>
                <w:color w:val="000000"/>
                <w:kern w:val="0"/>
                <w:sz w:val="18"/>
                <w:szCs w:val="18"/>
              </w:rPr>
            </w:pPr>
          </w:p>
        </w:tc>
        <w:tc>
          <w:tcPr>
            <w:tcW w:w="6758" w:type="dxa"/>
            <w:shd w:val="clear" w:color="auto" w:fill="auto"/>
          </w:tcPr>
          <w:p w14:paraId="0C396153" w14:textId="7C8755DE" w:rsidR="00D04BC8" w:rsidRPr="00786B55" w:rsidRDefault="00D04BC8" w:rsidP="007C672C">
            <w:pPr>
              <w:rPr>
                <w:rFonts w:ascii="MS UI Gothic" w:eastAsia="MS UI Gothic" w:hAnsi="MS UI Gothic"/>
                <w:sz w:val="18"/>
                <w:szCs w:val="18"/>
              </w:rPr>
            </w:pPr>
            <w:r w:rsidRPr="00786B55">
              <w:rPr>
                <w:rFonts w:ascii="MS UI Gothic" w:eastAsia="MS UI Gothic" w:hAnsi="MS UI Gothic" w:hint="eastAsia"/>
                <w:sz w:val="18"/>
                <w:szCs w:val="18"/>
              </w:rPr>
              <w:t>障害発生時において、業務担当が障害連絡体制に</w:t>
            </w:r>
            <w:r w:rsidR="007C672C">
              <w:rPr>
                <w:rFonts w:ascii="MS UI Gothic" w:eastAsia="MS UI Gothic" w:hAnsi="MS UI Gothic" w:hint="eastAsia"/>
                <w:sz w:val="18"/>
                <w:szCs w:val="18"/>
              </w:rPr>
              <w:t>基づき</w:t>
            </w:r>
            <w:r w:rsidRPr="00786B55">
              <w:rPr>
                <w:rFonts w:ascii="MS UI Gothic" w:eastAsia="MS UI Gothic" w:hAnsi="MS UI Gothic" w:hint="eastAsia"/>
                <w:sz w:val="18"/>
                <w:szCs w:val="18"/>
              </w:rPr>
              <w:t>、情報が遅延なく、正しく連携できるか。</w:t>
            </w:r>
          </w:p>
        </w:tc>
      </w:tr>
      <w:tr w:rsidR="00D04BC8" w:rsidRPr="00D04BC8" w14:paraId="26EBEF7E" w14:textId="77777777" w:rsidTr="009B6657">
        <w:trPr>
          <w:trHeight w:val="20"/>
        </w:trPr>
        <w:tc>
          <w:tcPr>
            <w:tcW w:w="1377" w:type="dxa"/>
            <w:vMerge w:val="restart"/>
            <w:tcBorders>
              <w:top w:val="single" w:sz="4" w:space="0" w:color="auto"/>
              <w:left w:val="thinThickSmallGap" w:sz="24" w:space="0" w:color="auto"/>
              <w:right w:val="single" w:sz="4" w:space="0" w:color="auto"/>
            </w:tcBorders>
            <w:shd w:val="clear" w:color="auto" w:fill="auto"/>
            <w:vAlign w:val="center"/>
          </w:tcPr>
          <w:p w14:paraId="02B876F3" w14:textId="77777777" w:rsidR="00D04BC8" w:rsidRPr="00D04BC8" w:rsidRDefault="00D04BC8" w:rsidP="00D04BC8">
            <w:pPr>
              <w:jc w:val="center"/>
              <w:rPr>
                <w:rFonts w:ascii="MS UI Gothic" w:eastAsia="MS UI Gothic" w:hAnsi="MS UI Gothic" w:cs="ＭＳ Ｐゴシック"/>
                <w:color w:val="000000"/>
                <w:kern w:val="0"/>
                <w:sz w:val="18"/>
                <w:szCs w:val="18"/>
              </w:rPr>
            </w:pPr>
            <w:r w:rsidRPr="00D04BC8">
              <w:rPr>
                <w:rFonts w:ascii="MS UI Gothic" w:eastAsia="MS UI Gothic" w:hAnsi="MS UI Gothic" w:cs="ＭＳ Ｐゴシック" w:hint="eastAsia"/>
                <w:color w:val="000000"/>
                <w:kern w:val="0"/>
                <w:sz w:val="18"/>
                <w:szCs w:val="18"/>
              </w:rPr>
              <w:t>受入れ確認</w:t>
            </w:r>
          </w:p>
          <w:p w14:paraId="79B7FA54" w14:textId="77777777" w:rsidR="00D04BC8" w:rsidRPr="00D04BC8" w:rsidRDefault="00D04BC8" w:rsidP="00D04BC8">
            <w:pPr>
              <w:jc w:val="center"/>
              <w:rPr>
                <w:rFonts w:ascii="MS UI Gothic" w:eastAsia="MS UI Gothic" w:hAnsi="MS UI Gothic" w:cs="ＭＳ Ｐゴシック"/>
                <w:color w:val="000000"/>
                <w:kern w:val="0"/>
                <w:sz w:val="18"/>
                <w:szCs w:val="18"/>
              </w:rPr>
            </w:pPr>
            <w:r w:rsidRPr="00D04BC8">
              <w:rPr>
                <w:rFonts w:ascii="MS UI Gothic" w:eastAsia="MS UI Gothic" w:hAnsi="MS UI Gothic" w:cs="ＭＳ Ｐゴシック" w:hint="eastAsia"/>
                <w:color w:val="000000"/>
                <w:kern w:val="0"/>
                <w:sz w:val="18"/>
                <w:szCs w:val="18"/>
              </w:rPr>
              <w:t>（UAT）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20B4F3F" w14:textId="2BE862E4"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利用部門が事務処理要領、運用マニュアル、操作マニュアルに沿って、申請書</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の書類、業務システムを利用して遅延なく処理できるか。</w:t>
            </w:r>
          </w:p>
        </w:tc>
      </w:tr>
      <w:tr w:rsidR="00D04BC8" w:rsidRPr="00D04BC8" w14:paraId="5CACF9B5" w14:textId="77777777" w:rsidTr="009B6657">
        <w:trPr>
          <w:trHeight w:val="20"/>
        </w:trPr>
        <w:tc>
          <w:tcPr>
            <w:tcW w:w="1377" w:type="dxa"/>
            <w:vMerge/>
            <w:tcBorders>
              <w:left w:val="thinThickSmallGap" w:sz="24" w:space="0" w:color="auto"/>
              <w:right w:val="single" w:sz="4" w:space="0" w:color="auto"/>
            </w:tcBorders>
            <w:shd w:val="clear" w:color="auto" w:fill="auto"/>
            <w:vAlign w:val="center"/>
          </w:tcPr>
          <w:p w14:paraId="444F72D0" w14:textId="77777777" w:rsidR="00D04BC8" w:rsidRPr="00D04BC8" w:rsidRDefault="00D04BC8" w:rsidP="00D04BC8">
            <w:pPr>
              <w:widowControl/>
              <w:jc w:val="center"/>
              <w:rPr>
                <w:rFonts w:ascii="MS UI Gothic" w:eastAsia="MS UI Gothic" w:hAnsi="MS UI Gothic" w:cs="ＭＳ Ｐゴシック"/>
                <w:color w:val="000000"/>
                <w:kern w:val="0"/>
                <w:sz w:val="18"/>
                <w:szCs w:val="18"/>
              </w:rPr>
            </w:pPr>
          </w:p>
        </w:tc>
        <w:tc>
          <w:tcPr>
            <w:tcW w:w="6758" w:type="dxa"/>
            <w:tcBorders>
              <w:left w:val="single" w:sz="4" w:space="0" w:color="auto"/>
            </w:tcBorders>
            <w:shd w:val="clear" w:color="auto" w:fill="auto"/>
          </w:tcPr>
          <w:p w14:paraId="36F47EB0" w14:textId="1D48BBCE"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運用マニュアル、操作マニュアルに誤り、漏れ、分かりにくい</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がないか。</w:t>
            </w:r>
          </w:p>
        </w:tc>
      </w:tr>
      <w:tr w:rsidR="00D04BC8" w:rsidRPr="00D04BC8" w14:paraId="67415210" w14:textId="77777777" w:rsidTr="009B6657">
        <w:trPr>
          <w:trHeight w:val="20"/>
        </w:trPr>
        <w:tc>
          <w:tcPr>
            <w:tcW w:w="1377" w:type="dxa"/>
            <w:vMerge/>
            <w:tcBorders>
              <w:left w:val="thinThickSmallGap" w:sz="24" w:space="0" w:color="auto"/>
              <w:right w:val="single" w:sz="4" w:space="0" w:color="auto"/>
            </w:tcBorders>
            <w:shd w:val="clear" w:color="auto" w:fill="auto"/>
            <w:vAlign w:val="center"/>
          </w:tcPr>
          <w:p w14:paraId="72F47170" w14:textId="77777777" w:rsidR="00D04BC8" w:rsidRPr="00D04BC8" w:rsidRDefault="00D04BC8" w:rsidP="00D04BC8">
            <w:pPr>
              <w:widowControl/>
              <w:jc w:val="center"/>
              <w:rPr>
                <w:rFonts w:ascii="MS UI Gothic" w:eastAsia="MS UI Gothic" w:hAnsi="MS UI Gothic" w:cs="ＭＳ Ｐゴシック"/>
                <w:color w:val="000000"/>
                <w:kern w:val="0"/>
                <w:sz w:val="18"/>
                <w:szCs w:val="18"/>
              </w:rPr>
            </w:pPr>
          </w:p>
        </w:tc>
        <w:tc>
          <w:tcPr>
            <w:tcW w:w="6758" w:type="dxa"/>
            <w:tcBorders>
              <w:left w:val="single" w:sz="4" w:space="0" w:color="auto"/>
            </w:tcBorders>
            <w:shd w:val="clear" w:color="auto" w:fill="auto"/>
          </w:tcPr>
          <w:p w14:paraId="26B0C9FA" w14:textId="6EF61C8F" w:rsidR="00D04BC8" w:rsidRPr="00786B55" w:rsidRDefault="00D04BC8" w:rsidP="007C672C">
            <w:pPr>
              <w:rPr>
                <w:rFonts w:ascii="MS UI Gothic" w:eastAsia="MS UI Gothic" w:hAnsi="MS UI Gothic"/>
                <w:sz w:val="18"/>
                <w:szCs w:val="18"/>
              </w:rPr>
            </w:pPr>
            <w:r w:rsidRPr="00786B55">
              <w:rPr>
                <w:rFonts w:ascii="MS UI Gothic" w:eastAsia="MS UI Gothic" w:hAnsi="MS UI Gothic" w:hint="eastAsia"/>
                <w:sz w:val="18"/>
                <w:szCs w:val="18"/>
              </w:rPr>
              <w:t>障害発生時において、利用部門が障害連絡体制に</w:t>
            </w:r>
            <w:r w:rsidR="007C672C">
              <w:rPr>
                <w:rFonts w:ascii="MS UI Gothic" w:eastAsia="MS UI Gothic" w:hAnsi="MS UI Gothic" w:hint="eastAsia"/>
                <w:sz w:val="18"/>
                <w:szCs w:val="18"/>
              </w:rPr>
              <w:t>基づき</w:t>
            </w:r>
            <w:r w:rsidRPr="00786B55">
              <w:rPr>
                <w:rFonts w:ascii="MS UI Gothic" w:eastAsia="MS UI Gothic" w:hAnsi="MS UI Gothic" w:hint="eastAsia"/>
                <w:sz w:val="18"/>
                <w:szCs w:val="18"/>
              </w:rPr>
              <w:t>、情報が遅延なく、正しく連携できるか。</w:t>
            </w:r>
          </w:p>
        </w:tc>
      </w:tr>
      <w:tr w:rsidR="00D04BC8" w:rsidRPr="00D04BC8" w14:paraId="5999DAF5" w14:textId="77777777" w:rsidTr="009B6657">
        <w:trPr>
          <w:trHeight w:val="20"/>
        </w:trPr>
        <w:tc>
          <w:tcPr>
            <w:tcW w:w="1377" w:type="dxa"/>
            <w:vMerge w:val="restart"/>
            <w:shd w:val="clear" w:color="auto" w:fill="auto"/>
            <w:vAlign w:val="center"/>
          </w:tcPr>
          <w:p w14:paraId="4FF60C46" w14:textId="77777777" w:rsidR="00D04BC8" w:rsidRPr="00D04BC8" w:rsidRDefault="00D04BC8" w:rsidP="00D04BC8">
            <w:pPr>
              <w:jc w:val="center"/>
              <w:rPr>
                <w:rFonts w:ascii="MS UI Gothic" w:eastAsia="MS UI Gothic" w:hAnsi="MS UI Gothic" w:cs="ＭＳ Ｐゴシック"/>
                <w:color w:val="000000"/>
                <w:kern w:val="0"/>
                <w:sz w:val="18"/>
                <w:szCs w:val="18"/>
              </w:rPr>
            </w:pPr>
            <w:r w:rsidRPr="00D04BC8">
              <w:rPr>
                <w:rFonts w:ascii="MS UI Gothic" w:eastAsia="MS UI Gothic" w:hAnsi="MS UI Gothic" w:cs="ＭＳ Ｐゴシック" w:hint="eastAsia"/>
                <w:color w:val="000000"/>
                <w:kern w:val="0"/>
                <w:sz w:val="18"/>
                <w:szCs w:val="18"/>
              </w:rPr>
              <w:t>システム運用</w:t>
            </w:r>
          </w:p>
          <w:p w14:paraId="2D41B8D1" w14:textId="77777777" w:rsidR="00D04BC8" w:rsidRPr="00D04BC8" w:rsidRDefault="00D04BC8" w:rsidP="00D04BC8">
            <w:pPr>
              <w:jc w:val="center"/>
              <w:rPr>
                <w:rFonts w:ascii="MS UI Gothic" w:eastAsia="MS UI Gothic" w:hAnsi="MS UI Gothic" w:cs="ＭＳ Ｐゴシック"/>
                <w:color w:val="000000"/>
                <w:kern w:val="0"/>
                <w:sz w:val="18"/>
                <w:szCs w:val="18"/>
              </w:rPr>
            </w:pPr>
            <w:r w:rsidRPr="00D04BC8">
              <w:rPr>
                <w:rFonts w:ascii="MS UI Gothic" w:eastAsia="MS UI Gothic" w:hAnsi="MS UI Gothic" w:cs="ＭＳ Ｐゴシック" w:hint="eastAsia"/>
                <w:color w:val="000000"/>
                <w:kern w:val="0"/>
                <w:sz w:val="18"/>
                <w:szCs w:val="18"/>
              </w:rPr>
              <w:t>確認</w:t>
            </w:r>
          </w:p>
        </w:tc>
        <w:tc>
          <w:tcPr>
            <w:tcW w:w="6758" w:type="dxa"/>
            <w:shd w:val="clear" w:color="auto" w:fill="auto"/>
            <w:hideMark/>
          </w:tcPr>
          <w:p w14:paraId="4D5BE62B" w14:textId="289736A8"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システム運用部門が運用マニュアル、操作マニュアルに沿って、稼働監視、障害監視</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のシステム運用が正しく行えるか。</w:t>
            </w:r>
          </w:p>
        </w:tc>
      </w:tr>
      <w:tr w:rsidR="00D04BC8" w:rsidRPr="00D04BC8" w14:paraId="4E4AEF09" w14:textId="77777777" w:rsidTr="009B6657">
        <w:trPr>
          <w:trHeight w:val="20"/>
        </w:trPr>
        <w:tc>
          <w:tcPr>
            <w:tcW w:w="1377" w:type="dxa"/>
            <w:vMerge/>
            <w:shd w:val="clear" w:color="auto" w:fill="auto"/>
            <w:vAlign w:val="center"/>
          </w:tcPr>
          <w:p w14:paraId="7E71D2F3" w14:textId="77777777" w:rsidR="00D04BC8" w:rsidRPr="00D04BC8" w:rsidRDefault="00D04BC8" w:rsidP="00D04BC8">
            <w:pPr>
              <w:widowControl/>
              <w:jc w:val="center"/>
              <w:rPr>
                <w:rFonts w:ascii="MS UI Gothic" w:eastAsia="MS UI Gothic" w:hAnsi="MS UI Gothic" w:cs="ＭＳ Ｐゴシック"/>
                <w:color w:val="000000"/>
                <w:kern w:val="0"/>
                <w:sz w:val="18"/>
                <w:szCs w:val="18"/>
              </w:rPr>
            </w:pPr>
          </w:p>
        </w:tc>
        <w:tc>
          <w:tcPr>
            <w:tcW w:w="6758" w:type="dxa"/>
            <w:shd w:val="clear" w:color="auto" w:fill="auto"/>
          </w:tcPr>
          <w:p w14:paraId="6FB6AE55" w14:textId="657A5336"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運用マニュアル、操作マニュアルに誤り、漏れ、分かりにくい</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がないか。</w:t>
            </w:r>
          </w:p>
        </w:tc>
      </w:tr>
      <w:tr w:rsidR="00D04BC8" w:rsidRPr="00D04BC8" w14:paraId="7E08E1F3" w14:textId="77777777" w:rsidTr="009B6657">
        <w:trPr>
          <w:trHeight w:val="20"/>
        </w:trPr>
        <w:tc>
          <w:tcPr>
            <w:tcW w:w="1377" w:type="dxa"/>
            <w:vMerge/>
            <w:shd w:val="clear" w:color="auto" w:fill="auto"/>
            <w:vAlign w:val="center"/>
          </w:tcPr>
          <w:p w14:paraId="2BC1055C" w14:textId="77777777" w:rsidR="00D04BC8" w:rsidRPr="00D04BC8" w:rsidRDefault="00D04BC8" w:rsidP="00D04BC8">
            <w:pPr>
              <w:widowControl/>
              <w:jc w:val="center"/>
              <w:rPr>
                <w:rFonts w:ascii="MS UI Gothic" w:eastAsia="MS UI Gothic" w:hAnsi="MS UI Gothic" w:cs="ＭＳ Ｐゴシック"/>
                <w:color w:val="000000"/>
                <w:kern w:val="0"/>
                <w:sz w:val="18"/>
                <w:szCs w:val="18"/>
              </w:rPr>
            </w:pPr>
          </w:p>
        </w:tc>
        <w:tc>
          <w:tcPr>
            <w:tcW w:w="6758" w:type="dxa"/>
            <w:shd w:val="clear" w:color="auto" w:fill="auto"/>
            <w:hideMark/>
          </w:tcPr>
          <w:p w14:paraId="26F77324" w14:textId="72B27DFA" w:rsidR="00D04BC8" w:rsidRPr="00786B55" w:rsidRDefault="00D04BC8" w:rsidP="007C672C">
            <w:pPr>
              <w:rPr>
                <w:rFonts w:ascii="MS UI Gothic" w:eastAsia="MS UI Gothic" w:hAnsi="MS UI Gothic"/>
                <w:sz w:val="18"/>
                <w:szCs w:val="18"/>
              </w:rPr>
            </w:pPr>
            <w:r w:rsidRPr="00786B55">
              <w:rPr>
                <w:rFonts w:ascii="MS UI Gothic" w:eastAsia="MS UI Gothic" w:hAnsi="MS UI Gothic" w:hint="eastAsia"/>
                <w:sz w:val="18"/>
                <w:szCs w:val="18"/>
              </w:rPr>
              <w:t>障害発生時において、システム運用部門が障害連絡体制に</w:t>
            </w:r>
            <w:r w:rsidR="007C672C">
              <w:rPr>
                <w:rFonts w:ascii="MS UI Gothic" w:eastAsia="MS UI Gothic" w:hAnsi="MS UI Gothic" w:hint="eastAsia"/>
                <w:sz w:val="18"/>
                <w:szCs w:val="18"/>
              </w:rPr>
              <w:t>基づき</w:t>
            </w:r>
            <w:r w:rsidRPr="00786B55">
              <w:rPr>
                <w:rFonts w:ascii="MS UI Gothic" w:eastAsia="MS UI Gothic" w:hAnsi="MS UI Gothic" w:hint="eastAsia"/>
                <w:sz w:val="18"/>
                <w:szCs w:val="18"/>
              </w:rPr>
              <w:t>、情報が遅延なく、正しく連携されているか。</w:t>
            </w:r>
          </w:p>
        </w:tc>
      </w:tr>
    </w:tbl>
    <w:p w14:paraId="35D1181F" w14:textId="77777777" w:rsidR="00D04BC8" w:rsidRPr="00D04BC8" w:rsidRDefault="00D04BC8" w:rsidP="00D04BC8">
      <w:pPr>
        <w:widowControl/>
        <w:jc w:val="left"/>
        <w:rPr>
          <w:rFonts w:ascii="MS UI Gothic" w:eastAsia="MS UI Gothic" w:hAnsi="MS UI Gothic"/>
          <w:color w:val="000000" w:themeColor="text1"/>
          <w:szCs w:val="21"/>
        </w:rPr>
      </w:pPr>
    </w:p>
    <w:p w14:paraId="31972605" w14:textId="77777777" w:rsidR="00D04BC8" w:rsidRPr="00D04BC8" w:rsidRDefault="00D04BC8" w:rsidP="00D04BC8">
      <w:pPr>
        <w:rPr>
          <w:rFonts w:ascii="MS UI Gothic" w:eastAsia="MS UI Gothic" w:hAnsi="MS UI Gothic"/>
          <w:color w:val="000000" w:themeColor="text1"/>
          <w:szCs w:val="21"/>
        </w:rPr>
      </w:pPr>
    </w:p>
    <w:p w14:paraId="0E9A4F9B" w14:textId="5BB886D9" w:rsidR="00D04BC8" w:rsidRPr="00D04BC8" w:rsidRDefault="00D04BC8" w:rsidP="00E90FA0">
      <w:pPr>
        <w:pStyle w:val="af0"/>
        <w:numPr>
          <w:ilvl w:val="0"/>
          <w:numId w:val="78"/>
        </w:numPr>
        <w:ind w:leftChars="0" w:firstLineChars="0" w:hanging="144"/>
        <w:rPr>
          <w:color w:val="000000" w:themeColor="text1"/>
        </w:rPr>
      </w:pPr>
      <w:r w:rsidRPr="00D04BC8">
        <w:rPr>
          <w:rFonts w:hint="eastAsia"/>
          <w:color w:val="000000" w:themeColor="text1"/>
        </w:rPr>
        <w:t>プロセス評価の実施</w:t>
      </w:r>
    </w:p>
    <w:p w14:paraId="50ECB337" w14:textId="55156337"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標準化リーダーは、運用テスト工程がテスト計画書及び</w:t>
      </w:r>
      <w:r w:rsidR="008C5279">
        <w:rPr>
          <w:rFonts w:ascii="游明朝" w:eastAsia="游明朝" w:hAnsi="游明朝" w:hint="eastAsia"/>
          <w:color w:val="000000" w:themeColor="text1"/>
          <w:szCs w:val="21"/>
        </w:rPr>
        <w:t>開発ガイドライン</w:t>
      </w:r>
      <w:r w:rsidRPr="00D04BC8">
        <w:rPr>
          <w:rFonts w:ascii="游明朝" w:eastAsia="游明朝" w:hAnsi="游明朝" w:hint="eastAsia"/>
          <w:color w:val="000000" w:themeColor="text1"/>
          <w:szCs w:val="21"/>
        </w:rPr>
        <w:t>に沿って適切に実施されているか、適宜プロセス評価を行います。問題がある場合は原因を調査し、以降に問題が生じないよう担当した開発リーダー、業務リーダーに是正措置を講じさせます。</w:t>
      </w:r>
    </w:p>
    <w:p w14:paraId="23A430E1" w14:textId="77777777" w:rsidR="00D04BC8" w:rsidRPr="00D04BC8" w:rsidRDefault="00D04BC8" w:rsidP="00D04BC8">
      <w:pPr>
        <w:rPr>
          <w:rFonts w:ascii="MS UI Gothic" w:eastAsia="MS UI Gothic" w:hAnsi="MS UI Gothic"/>
          <w:color w:val="000000" w:themeColor="text1"/>
          <w:szCs w:val="21"/>
        </w:rPr>
      </w:pPr>
    </w:p>
    <w:p w14:paraId="6CF3F0CA" w14:textId="718A1275" w:rsidR="00D04BC8" w:rsidRPr="00D04BC8" w:rsidRDefault="00D04BC8" w:rsidP="00E90FA0">
      <w:pPr>
        <w:pStyle w:val="af0"/>
        <w:numPr>
          <w:ilvl w:val="0"/>
          <w:numId w:val="78"/>
        </w:numPr>
        <w:ind w:leftChars="0" w:firstLineChars="0" w:hanging="144"/>
        <w:rPr>
          <w:color w:val="000000" w:themeColor="text1"/>
        </w:rPr>
      </w:pPr>
      <w:r w:rsidRPr="00D04BC8">
        <w:rPr>
          <w:rFonts w:hint="eastAsia"/>
          <w:color w:val="000000" w:themeColor="text1"/>
        </w:rPr>
        <w:t>運用テスト仕様書</w:t>
      </w:r>
      <w:r w:rsidRPr="00D04BC8">
        <w:rPr>
          <w:rFonts w:hint="eastAsia"/>
        </w:rPr>
        <w:t>レビュー</w:t>
      </w:r>
    </w:p>
    <w:p w14:paraId="65697968" w14:textId="77777777" w:rsidR="00D04BC8" w:rsidRPr="00D04BC8"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【レビュー実施】</w:t>
      </w:r>
    </w:p>
    <w:p w14:paraId="1A6366B9" w14:textId="1234A153" w:rsid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運用テスト仕様書の完成パートについて、本市・受注業者の双方で確認します。確認にあたっては、本市からは業務責任者、業務リーダー、開発責任者、開発リーダーが参加し、受注業者からは責任者、担当者の参加を求め、各テストシナリオの記載内容について確認します。</w:t>
      </w:r>
    </w:p>
    <w:p w14:paraId="081DA820" w14:textId="77777777" w:rsidR="00E90FA0" w:rsidRPr="00D04BC8" w:rsidRDefault="00E90FA0" w:rsidP="00D04BC8">
      <w:pPr>
        <w:ind w:leftChars="202" w:left="424" w:firstLineChars="100" w:firstLine="210"/>
        <w:rPr>
          <w:rFonts w:ascii="游明朝" w:eastAsia="游明朝" w:hAnsi="游明朝"/>
          <w:color w:val="000000" w:themeColor="text1"/>
          <w:szCs w:val="21"/>
        </w:rPr>
      </w:pPr>
    </w:p>
    <w:p w14:paraId="726875CF" w14:textId="77777777" w:rsidR="00D04BC8" w:rsidRPr="00D04BC8"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【指摘事項】</w:t>
      </w:r>
    </w:p>
    <w:p w14:paraId="2C7C85A7" w14:textId="0E8EB98E"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レビューの指摘事項については、本市・受注業者で内容を確認し、修正要否の判断を行い、運用テスト工程内で解決するように調整し</w:t>
      </w:r>
      <w:r w:rsidR="00786B55">
        <w:rPr>
          <w:rFonts w:ascii="游明朝" w:eastAsia="游明朝" w:hAnsi="游明朝" w:hint="eastAsia"/>
          <w:color w:val="000000" w:themeColor="text1"/>
          <w:szCs w:val="21"/>
        </w:rPr>
        <w:t>て、</w:t>
      </w:r>
      <w:r w:rsidRPr="00786B55">
        <w:rPr>
          <w:rFonts w:ascii="游明朝" w:eastAsia="游明朝" w:hAnsi="游明朝" w:hint="eastAsia"/>
          <w:color w:val="000000" w:themeColor="text1"/>
          <w:szCs w:val="21"/>
        </w:rPr>
        <w:t>次工程に課題を残さないことを原則とします。</w:t>
      </w:r>
    </w:p>
    <w:p w14:paraId="40203075" w14:textId="1174ED81" w:rsidR="00E90FA0" w:rsidRDefault="00E90FA0">
      <w:pPr>
        <w:widowControl/>
        <w:jc w:val="left"/>
        <w:rPr>
          <w:rFonts w:ascii="MS UI Gothic" w:eastAsia="MS UI Gothic" w:hAnsi="MS UI Gothic"/>
          <w:color w:val="000000" w:themeColor="text1"/>
          <w:szCs w:val="21"/>
        </w:rPr>
      </w:pPr>
      <w:r>
        <w:rPr>
          <w:rFonts w:ascii="MS UI Gothic" w:eastAsia="MS UI Gothic" w:hAnsi="MS UI Gothic"/>
          <w:color w:val="000000" w:themeColor="text1"/>
          <w:szCs w:val="21"/>
        </w:rPr>
        <w:br w:type="page"/>
      </w:r>
    </w:p>
    <w:p w14:paraId="4DC82D8D" w14:textId="77777777" w:rsidR="00D04BC8" w:rsidRDefault="00D04BC8" w:rsidP="00D04BC8">
      <w:pPr>
        <w:rPr>
          <w:rFonts w:ascii="MS UI Gothic" w:eastAsia="MS UI Gothic" w:hAnsi="MS UI Gothic"/>
          <w:color w:val="000000" w:themeColor="text1"/>
          <w:szCs w:val="21"/>
        </w:rPr>
      </w:pPr>
    </w:p>
    <w:p w14:paraId="2DEFDBB6" w14:textId="3597D0AF" w:rsidR="00D04BC8" w:rsidRPr="00D04BC8" w:rsidRDefault="00D04BC8" w:rsidP="00E90FA0">
      <w:pPr>
        <w:pStyle w:val="af0"/>
        <w:numPr>
          <w:ilvl w:val="0"/>
          <w:numId w:val="78"/>
        </w:numPr>
        <w:ind w:leftChars="0" w:firstLineChars="0" w:hanging="144"/>
        <w:rPr>
          <w:color w:val="000000" w:themeColor="text1"/>
        </w:rPr>
      </w:pPr>
      <w:r w:rsidRPr="00D04BC8">
        <w:rPr>
          <w:rFonts w:hint="eastAsia"/>
          <w:color w:val="000000" w:themeColor="text1"/>
        </w:rPr>
        <w:t>運用</w:t>
      </w:r>
      <w:r w:rsidRPr="00D04BC8">
        <w:rPr>
          <w:rFonts w:hint="eastAsia"/>
        </w:rPr>
        <w:t>テスト準備</w:t>
      </w:r>
    </w:p>
    <w:p w14:paraId="65CC9B79" w14:textId="58EEC96A"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業務責任者は、業務リーダーと協力して、運用テスト仕様書を元に運用テスト実施者や</w:t>
      </w:r>
      <w:r w:rsidRPr="00295C66">
        <w:rPr>
          <w:rFonts w:ascii="游明朝" w:eastAsia="游明朝" w:hAnsi="游明朝" w:hint="eastAsia"/>
          <w:color w:val="000000" w:themeColor="text1"/>
          <w:szCs w:val="21"/>
        </w:rPr>
        <w:t>他システム所管部署へ役割や具体</w:t>
      </w:r>
      <w:r w:rsidR="00846D6D">
        <w:rPr>
          <w:rFonts w:ascii="游明朝" w:eastAsia="游明朝" w:hAnsi="游明朝" w:hint="eastAsia"/>
          <w:color w:val="000000" w:themeColor="text1"/>
          <w:szCs w:val="21"/>
        </w:rPr>
        <w:t>的な</w:t>
      </w:r>
      <w:r w:rsidRPr="00295C66">
        <w:rPr>
          <w:rFonts w:ascii="游明朝" w:eastAsia="游明朝" w:hAnsi="游明朝" w:hint="eastAsia"/>
          <w:color w:val="000000" w:themeColor="text1"/>
          <w:szCs w:val="21"/>
        </w:rPr>
        <w:t>実施</w:t>
      </w:r>
      <w:r w:rsidRPr="00D04BC8">
        <w:rPr>
          <w:rFonts w:ascii="游明朝" w:eastAsia="游明朝" w:hAnsi="游明朝" w:hint="eastAsia"/>
          <w:color w:val="000000" w:themeColor="text1"/>
          <w:szCs w:val="21"/>
        </w:rPr>
        <w:t>内容の説明を行い、不明な事項について明確化を図り、全実施者がテストシナリオ、役割、具体</w:t>
      </w:r>
      <w:r w:rsidR="00846D6D">
        <w:rPr>
          <w:rFonts w:ascii="游明朝" w:eastAsia="游明朝" w:hAnsi="游明朝" w:hint="eastAsia"/>
          <w:color w:val="000000" w:themeColor="text1"/>
          <w:szCs w:val="21"/>
        </w:rPr>
        <w:t>的な</w:t>
      </w:r>
      <w:r w:rsidRPr="00D04BC8">
        <w:rPr>
          <w:rFonts w:ascii="游明朝" w:eastAsia="游明朝" w:hAnsi="游明朝" w:hint="eastAsia"/>
          <w:color w:val="000000" w:themeColor="text1"/>
          <w:szCs w:val="21"/>
        </w:rPr>
        <w:t>実施内容を把握します。</w:t>
      </w:r>
    </w:p>
    <w:p w14:paraId="7575604C" w14:textId="77777777"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また、運用テスト実施に必要なデータ（必要事項が記載された、本番運用で使用する申請書類など）を準備（利用部門準備分も含む）します。</w:t>
      </w:r>
    </w:p>
    <w:p w14:paraId="32FC40AA" w14:textId="77777777"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開発責任者は、開発リーダー、受注業者と協力して、運用テストに向け、データ準備やシステム切替作業を行います（移行リハーサル工程の章を参照のこと）。</w:t>
      </w:r>
    </w:p>
    <w:p w14:paraId="124999BE" w14:textId="77777777" w:rsidR="00D04BC8" w:rsidRPr="00D04BC8" w:rsidRDefault="00D04BC8" w:rsidP="00D04BC8">
      <w:pPr>
        <w:rPr>
          <w:rFonts w:ascii="MS UI Gothic" w:eastAsia="MS UI Gothic" w:hAnsi="MS UI Gothic"/>
          <w:color w:val="000000" w:themeColor="text1"/>
          <w:szCs w:val="21"/>
        </w:rPr>
      </w:pPr>
    </w:p>
    <w:p w14:paraId="2C9BDBA7" w14:textId="0A9FE7F6" w:rsidR="00D04BC8" w:rsidRPr="00D04BC8" w:rsidRDefault="00D04BC8" w:rsidP="00E90FA0">
      <w:pPr>
        <w:pStyle w:val="af0"/>
        <w:numPr>
          <w:ilvl w:val="0"/>
          <w:numId w:val="78"/>
        </w:numPr>
        <w:ind w:leftChars="0" w:firstLineChars="0" w:hanging="144"/>
        <w:rPr>
          <w:color w:val="000000" w:themeColor="text1"/>
        </w:rPr>
      </w:pPr>
      <w:r w:rsidRPr="00D04BC8">
        <w:rPr>
          <w:rFonts w:hint="eastAsia"/>
          <w:color w:val="000000" w:themeColor="text1"/>
        </w:rPr>
        <w:t>運用</w:t>
      </w:r>
      <w:r w:rsidRPr="00D04BC8">
        <w:rPr>
          <w:rFonts w:hint="eastAsia"/>
        </w:rPr>
        <w:t>テスト実施</w:t>
      </w:r>
    </w:p>
    <w:p w14:paraId="72465009" w14:textId="77777777" w:rsidR="00D04BC8" w:rsidRPr="00D04BC8"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【テスト管理】</w:t>
      </w:r>
    </w:p>
    <w:p w14:paraId="5FED5A04" w14:textId="308C0874" w:rsidR="00D04BC8" w:rsidRPr="00D04BC8" w:rsidRDefault="00D04BC8" w:rsidP="00045305">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開発責任者</w:t>
      </w:r>
      <w:r w:rsidR="00552F62">
        <w:rPr>
          <w:rFonts w:ascii="游明朝" w:eastAsia="游明朝" w:hAnsi="游明朝" w:hint="eastAsia"/>
          <w:color w:val="000000" w:themeColor="text1"/>
          <w:szCs w:val="21"/>
        </w:rPr>
        <w:t>及び</w:t>
      </w:r>
      <w:r w:rsidRPr="00D04BC8">
        <w:rPr>
          <w:rFonts w:ascii="游明朝" w:eastAsia="游明朝" w:hAnsi="游明朝" w:hint="eastAsia"/>
          <w:color w:val="000000" w:themeColor="text1"/>
          <w:szCs w:val="21"/>
        </w:rPr>
        <w:t>業務責任者は、以下に記載する作業の進捗、課題、</w:t>
      </w:r>
      <w:r w:rsidR="00045305" w:rsidRPr="00F92C41">
        <w:rPr>
          <w:rFonts w:ascii="游明朝" w:eastAsia="游明朝" w:hAnsi="游明朝" w:hint="eastAsia"/>
          <w:color w:val="000000" w:themeColor="text1"/>
          <w:szCs w:val="21"/>
        </w:rPr>
        <w:t>品質を管理し、遅延、課題に対する対策や</w:t>
      </w:r>
      <w:r w:rsidR="00045305">
        <w:rPr>
          <w:rFonts w:ascii="游明朝" w:eastAsia="游明朝" w:hAnsi="游明朝" w:hint="eastAsia"/>
          <w:color w:val="000000" w:themeColor="text1"/>
          <w:szCs w:val="21"/>
        </w:rPr>
        <w:t>品質確保</w:t>
      </w:r>
      <w:r w:rsidR="00045305" w:rsidRPr="00F92C41">
        <w:rPr>
          <w:rFonts w:ascii="游明朝" w:eastAsia="游明朝" w:hAnsi="游明朝" w:hint="eastAsia"/>
          <w:color w:val="000000" w:themeColor="text1"/>
          <w:szCs w:val="21"/>
        </w:rPr>
        <w:t>に向けた対策</w:t>
      </w:r>
      <w:r w:rsidR="00045305" w:rsidRPr="00182AA8">
        <w:rPr>
          <w:rFonts w:ascii="游明朝" w:eastAsia="游明朝" w:hAnsi="游明朝" w:hint="eastAsia"/>
          <w:color w:val="000000" w:themeColor="text1"/>
          <w:szCs w:val="21"/>
        </w:rPr>
        <w:t>を</w:t>
      </w:r>
      <w:r w:rsidR="00131323" w:rsidRPr="00182AA8">
        <w:rPr>
          <w:rFonts w:ascii="游明朝" w:eastAsia="游明朝" w:hAnsi="游明朝" w:hint="eastAsia"/>
          <w:color w:val="000000" w:themeColor="text1"/>
          <w:szCs w:val="21"/>
        </w:rPr>
        <w:t>求め</w:t>
      </w:r>
      <w:r w:rsidR="00045305" w:rsidRPr="00182AA8">
        <w:rPr>
          <w:rFonts w:ascii="游明朝" w:eastAsia="游明朝" w:hAnsi="游明朝" w:hint="eastAsia"/>
          <w:color w:val="000000" w:themeColor="text1"/>
          <w:szCs w:val="21"/>
        </w:rPr>
        <w:t>ま</w:t>
      </w:r>
      <w:r w:rsidR="00045305" w:rsidRPr="00F92C41">
        <w:rPr>
          <w:rFonts w:ascii="游明朝" w:eastAsia="游明朝" w:hAnsi="游明朝" w:hint="eastAsia"/>
          <w:color w:val="000000" w:themeColor="text1"/>
          <w:szCs w:val="21"/>
        </w:rPr>
        <w:t>す。</w:t>
      </w:r>
    </w:p>
    <w:p w14:paraId="2FA323B8" w14:textId="77777777" w:rsidR="00D04BC8" w:rsidRPr="00D04BC8" w:rsidRDefault="00D04BC8" w:rsidP="00D04BC8">
      <w:pPr>
        <w:ind w:leftChars="202" w:left="424" w:firstLineChars="100" w:firstLine="210"/>
        <w:rPr>
          <w:rFonts w:ascii="游明朝" w:eastAsia="游明朝" w:hAnsi="游明朝"/>
          <w:color w:val="000000" w:themeColor="text1"/>
          <w:szCs w:val="21"/>
        </w:rPr>
      </w:pPr>
    </w:p>
    <w:p w14:paraId="209E22A3" w14:textId="77777777" w:rsidR="00D04BC8" w:rsidRPr="00D04BC8"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【テスト実施】</w:t>
      </w:r>
    </w:p>
    <w:p w14:paraId="6DA3840E" w14:textId="29C8CAB4" w:rsid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業務担当</w:t>
      </w:r>
      <w:r w:rsidR="00552F62">
        <w:rPr>
          <w:rFonts w:ascii="游明朝" w:eastAsia="游明朝" w:hAnsi="游明朝" w:hint="eastAsia"/>
          <w:color w:val="000000" w:themeColor="text1"/>
          <w:szCs w:val="21"/>
        </w:rPr>
        <w:t>及び</w:t>
      </w:r>
      <w:r w:rsidRPr="00D04BC8">
        <w:rPr>
          <w:rFonts w:ascii="游明朝" w:eastAsia="游明朝" w:hAnsi="游明朝" w:hint="eastAsia"/>
          <w:color w:val="000000" w:themeColor="text1"/>
          <w:szCs w:val="21"/>
        </w:rPr>
        <w:t>利用部門の運用テスト実施者は、運用テスト仕様書に基づき、本番環境においてテストを実施します。</w:t>
      </w:r>
    </w:p>
    <w:p w14:paraId="3B42CFB3" w14:textId="77777777" w:rsidR="00A91E72" w:rsidRPr="00D04BC8" w:rsidRDefault="00A91E72" w:rsidP="00D04BC8">
      <w:pPr>
        <w:ind w:leftChars="202" w:left="424" w:firstLineChars="100" w:firstLine="210"/>
        <w:rPr>
          <w:rFonts w:ascii="游明朝" w:eastAsia="游明朝" w:hAnsi="游明朝"/>
          <w:color w:val="000000" w:themeColor="text1"/>
          <w:szCs w:val="21"/>
        </w:rPr>
      </w:pPr>
    </w:p>
    <w:p w14:paraId="358939B3" w14:textId="4F686578" w:rsidR="00A91E72" w:rsidRPr="00D04BC8" w:rsidRDefault="00A91E72" w:rsidP="00A91E72">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w:t>
      </w:r>
      <w:r>
        <w:rPr>
          <w:rFonts w:ascii="MS UI Gothic" w:eastAsia="MS UI Gothic" w:hAnsi="MS UI Gothic" w:hint="eastAsia"/>
          <w:color w:val="000000" w:themeColor="text1"/>
          <w:szCs w:val="21"/>
        </w:rPr>
        <w:t>利用者</w:t>
      </w:r>
      <w:r w:rsidRPr="00D04BC8">
        <w:rPr>
          <w:rFonts w:ascii="MS UI Gothic" w:eastAsia="MS UI Gothic" w:hAnsi="MS UI Gothic" w:hint="eastAsia"/>
          <w:color w:val="000000" w:themeColor="text1"/>
          <w:szCs w:val="21"/>
        </w:rPr>
        <w:t>アンケート実施】</w:t>
      </w:r>
    </w:p>
    <w:p w14:paraId="6C7763F6" w14:textId="17153575" w:rsidR="00A91E72" w:rsidRPr="00D04BC8" w:rsidRDefault="00A91E72" w:rsidP="00A91E72">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業務責任者は、業務リーダーと協力して、利用部門に対して、システムの理解度、運用マニュアル/操作マニュアル品質についてアンケートを行います。アンケート結果において、理解度やマニュアル品質が目標に達しない場合、再研修やマニュアルの見直しを検討し、対応します。なお、改善要望があった場合は、とりまとめて対応要否、対応時期</w:t>
      </w:r>
      <w:r>
        <w:rPr>
          <w:rFonts w:ascii="游明朝" w:eastAsia="游明朝" w:hAnsi="游明朝" w:hint="eastAsia"/>
          <w:color w:val="000000" w:themeColor="text1"/>
          <w:szCs w:val="21"/>
        </w:rPr>
        <w:t>等</w:t>
      </w:r>
      <w:r w:rsidRPr="00D04BC8">
        <w:rPr>
          <w:rFonts w:ascii="游明朝" w:eastAsia="游明朝" w:hAnsi="游明朝" w:hint="eastAsia"/>
          <w:color w:val="000000" w:themeColor="text1"/>
          <w:szCs w:val="21"/>
        </w:rPr>
        <w:t>を整理します。</w:t>
      </w:r>
    </w:p>
    <w:p w14:paraId="350DF9CF" w14:textId="77777777" w:rsidR="00D04BC8" w:rsidRPr="00A91E72" w:rsidRDefault="00D04BC8" w:rsidP="00D04BC8">
      <w:pPr>
        <w:ind w:leftChars="202" w:left="424" w:firstLineChars="100" w:firstLine="210"/>
        <w:rPr>
          <w:rFonts w:ascii="游明朝" w:eastAsia="游明朝" w:hAnsi="游明朝"/>
          <w:color w:val="000000" w:themeColor="text1"/>
          <w:szCs w:val="21"/>
        </w:rPr>
      </w:pPr>
    </w:p>
    <w:p w14:paraId="74354340" w14:textId="0BC8E457" w:rsidR="00D04BC8" w:rsidRPr="00D04BC8" w:rsidRDefault="00D04BC8" w:rsidP="00E90FA0">
      <w:pPr>
        <w:pStyle w:val="af0"/>
        <w:numPr>
          <w:ilvl w:val="0"/>
          <w:numId w:val="78"/>
        </w:numPr>
        <w:ind w:leftChars="0" w:firstLineChars="0" w:hanging="144"/>
        <w:rPr>
          <w:color w:val="000000" w:themeColor="text1"/>
        </w:rPr>
      </w:pPr>
      <w:r w:rsidRPr="00D04BC8">
        <w:rPr>
          <w:rFonts w:hint="eastAsia"/>
          <w:color w:val="000000" w:themeColor="text1"/>
        </w:rPr>
        <w:t>運用</w:t>
      </w:r>
      <w:r w:rsidRPr="00D04BC8">
        <w:rPr>
          <w:rFonts w:hint="eastAsia"/>
        </w:rPr>
        <w:t>テスト評価</w:t>
      </w:r>
    </w:p>
    <w:p w14:paraId="3A61F246" w14:textId="77777777" w:rsidR="00D04BC8" w:rsidRPr="00D04BC8"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【問題管理】</w:t>
      </w:r>
    </w:p>
    <w:p w14:paraId="5A98435E" w14:textId="46A024DF"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スムー</w:t>
      </w:r>
      <w:r w:rsidRPr="00295C66">
        <w:rPr>
          <w:rFonts w:ascii="游明朝" w:eastAsia="游明朝" w:hAnsi="游明朝" w:hint="eastAsia"/>
          <w:color w:val="000000" w:themeColor="text1"/>
          <w:szCs w:val="21"/>
        </w:rPr>
        <w:t>ズに業務や連絡が行えない</w:t>
      </w:r>
      <w:r w:rsidR="00E154E7" w:rsidRPr="00295C66">
        <w:rPr>
          <w:rFonts w:ascii="游明朝" w:eastAsia="游明朝" w:hAnsi="游明朝" w:hint="eastAsia"/>
          <w:color w:val="000000" w:themeColor="text1"/>
          <w:szCs w:val="21"/>
        </w:rPr>
        <w:t>等</w:t>
      </w:r>
      <w:r w:rsidRPr="00295C66">
        <w:rPr>
          <w:rFonts w:ascii="游明朝" w:eastAsia="游明朝" w:hAnsi="游明朝" w:hint="eastAsia"/>
          <w:color w:val="000000" w:themeColor="text1"/>
          <w:szCs w:val="21"/>
        </w:rPr>
        <w:t>、何らかの不具合がある場合は、原因を分析したうえで、運用方法の見直しや代替手段を講じて</w:t>
      </w:r>
      <w:r w:rsidRPr="00295C66">
        <w:rPr>
          <w:rFonts w:ascii="游明朝" w:eastAsia="游明朝" w:hAnsi="游明朝" w:hint="eastAsia"/>
          <w:szCs w:val="21"/>
        </w:rPr>
        <w:t>再検証し</w:t>
      </w:r>
      <w:r w:rsidRPr="00295C66">
        <w:rPr>
          <w:rFonts w:ascii="游明朝" w:eastAsia="游明朝" w:hAnsi="游明朝" w:hint="eastAsia"/>
          <w:color w:val="000000" w:themeColor="text1"/>
          <w:szCs w:val="21"/>
        </w:rPr>
        <w:t>ます。また、操作方法が分かりにくい、操作誤りを誘発しやすい</w:t>
      </w:r>
      <w:r w:rsidR="00E154E7" w:rsidRPr="00295C66">
        <w:rPr>
          <w:rFonts w:ascii="游明朝" w:eastAsia="游明朝" w:hAnsi="游明朝" w:hint="eastAsia"/>
          <w:color w:val="000000" w:themeColor="text1"/>
          <w:szCs w:val="21"/>
        </w:rPr>
        <w:t>等</w:t>
      </w:r>
      <w:r w:rsidR="00786B55">
        <w:rPr>
          <w:rFonts w:ascii="游明朝" w:eastAsia="游明朝" w:hAnsi="游明朝" w:hint="eastAsia"/>
          <w:color w:val="000000" w:themeColor="text1"/>
          <w:szCs w:val="21"/>
        </w:rPr>
        <w:t>、</w:t>
      </w:r>
      <w:r w:rsidRPr="00295C66">
        <w:rPr>
          <w:rFonts w:ascii="游明朝" w:eastAsia="游明朝" w:hAnsi="游明朝" w:hint="eastAsia"/>
          <w:color w:val="000000" w:themeColor="text1"/>
          <w:szCs w:val="21"/>
        </w:rPr>
        <w:t>運用マニュアル/操作マニュアルの不備</w:t>
      </w:r>
      <w:r w:rsidR="00E154E7" w:rsidRPr="00295C66">
        <w:rPr>
          <w:rFonts w:ascii="游明朝" w:eastAsia="游明朝" w:hAnsi="游明朝" w:hint="eastAsia"/>
          <w:color w:val="000000" w:themeColor="text1"/>
          <w:szCs w:val="21"/>
        </w:rPr>
        <w:t>等</w:t>
      </w:r>
      <w:r w:rsidRPr="00295C66">
        <w:rPr>
          <w:rFonts w:ascii="游明朝" w:eastAsia="游明朝" w:hAnsi="游明朝" w:hint="eastAsia"/>
          <w:color w:val="000000" w:themeColor="text1"/>
          <w:szCs w:val="21"/>
        </w:rPr>
        <w:t>について記載修正も行います。なお、機能の再設計やプログラム改修を余儀なくされる場合は、リリース時期の延長要否を含めて対策</w:t>
      </w:r>
      <w:r w:rsidRPr="00D04BC8">
        <w:rPr>
          <w:rFonts w:ascii="游明朝" w:eastAsia="游明朝" w:hAnsi="游明朝" w:hint="eastAsia"/>
          <w:color w:val="000000" w:themeColor="text1"/>
          <w:szCs w:val="21"/>
        </w:rPr>
        <w:t>を検討します。</w:t>
      </w:r>
    </w:p>
    <w:p w14:paraId="1E5D421F" w14:textId="77777777" w:rsidR="00D04BC8" w:rsidRPr="00D04BC8" w:rsidRDefault="00D04BC8" w:rsidP="00D04BC8">
      <w:pPr>
        <w:ind w:leftChars="202" w:left="424" w:firstLineChars="100" w:firstLine="210"/>
        <w:rPr>
          <w:rFonts w:ascii="游明朝" w:eastAsia="游明朝" w:hAnsi="游明朝"/>
          <w:color w:val="000000" w:themeColor="text1"/>
          <w:szCs w:val="21"/>
        </w:rPr>
      </w:pPr>
    </w:p>
    <w:p w14:paraId="7ABE51FC" w14:textId="77777777" w:rsidR="00D04BC8" w:rsidRPr="00D04BC8"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【テスト評価】</w:t>
      </w:r>
    </w:p>
    <w:p w14:paraId="725C2F9F" w14:textId="77777777"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業務責任者は、業務リーダーと協力して、テスト結果、問題対策状況について、合否、不具合の内容、原因、対策可否、対策時期、対策方法の整理を行い、運用テスト結果報告書としてまとめます。</w:t>
      </w:r>
    </w:p>
    <w:p w14:paraId="4D0F6A66" w14:textId="77777777" w:rsidR="006C2529"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w:t>
      </w:r>
    </w:p>
    <w:p w14:paraId="5AA6AEB2" w14:textId="77777777" w:rsidR="00173E5C" w:rsidRDefault="00173E5C" w:rsidP="00D04BC8">
      <w:pPr>
        <w:ind w:firstLineChars="100" w:firstLine="210"/>
        <w:rPr>
          <w:rFonts w:ascii="MS UI Gothic" w:eastAsia="MS UI Gothic" w:hAnsi="MS UI Gothic"/>
          <w:color w:val="000000" w:themeColor="text1"/>
          <w:szCs w:val="21"/>
        </w:rPr>
      </w:pPr>
    </w:p>
    <w:p w14:paraId="6299600C" w14:textId="6371A843" w:rsidR="00D04BC8" w:rsidRPr="00D04BC8" w:rsidRDefault="00D04BC8" w:rsidP="00D04BC8">
      <w:pPr>
        <w:ind w:firstLineChars="100" w:firstLine="210"/>
        <w:rPr>
          <w:rFonts w:ascii="MS UI Gothic" w:eastAsia="MS UI Gothic" w:hAnsi="MS UI Gothic"/>
          <w:color w:val="000000" w:themeColor="text1"/>
          <w:szCs w:val="21"/>
        </w:rPr>
      </w:pPr>
      <w:r w:rsidRPr="00D04BC8">
        <w:rPr>
          <w:rFonts w:ascii="MS UI Gothic" w:eastAsia="MS UI Gothic" w:hAnsi="MS UI Gothic" w:hint="eastAsia"/>
          <w:color w:val="000000" w:themeColor="text1"/>
          <w:szCs w:val="21"/>
        </w:rPr>
        <w:t xml:space="preserve">　【工程完了判定】</w:t>
      </w:r>
    </w:p>
    <w:p w14:paraId="31068E38" w14:textId="77777777" w:rsidR="00D04BC8" w:rsidRPr="00D04BC8" w:rsidRDefault="00D04BC8" w:rsidP="00D04BC8">
      <w:pPr>
        <w:ind w:leftChars="202" w:left="424" w:firstLineChars="100" w:firstLine="210"/>
        <w:rPr>
          <w:rFonts w:ascii="游明朝" w:eastAsia="游明朝" w:hAnsi="游明朝"/>
          <w:color w:val="000000" w:themeColor="text1"/>
          <w:szCs w:val="21"/>
        </w:rPr>
      </w:pPr>
      <w:r w:rsidRPr="00D04BC8">
        <w:rPr>
          <w:rFonts w:ascii="游明朝" w:eastAsia="游明朝" w:hAnsi="游明朝" w:hint="eastAsia"/>
          <w:color w:val="000000" w:themeColor="text1"/>
          <w:szCs w:val="21"/>
        </w:rPr>
        <w:t>全てのテスト項目が終了した時点で、開発責任者は、次表：運用テスト判定項目について、全ての項目を満足しているか判定を行います。判定の結果、不足がある場合はその原因分析と対策を講じます。</w:t>
      </w:r>
    </w:p>
    <w:p w14:paraId="5B82D437" w14:textId="77777777" w:rsidR="00D04BC8" w:rsidRPr="00D04BC8" w:rsidRDefault="00D04BC8" w:rsidP="00D04BC8">
      <w:pPr>
        <w:ind w:leftChars="202" w:left="424" w:firstLineChars="100" w:firstLine="210"/>
        <w:rPr>
          <w:rFonts w:ascii="游明朝" w:eastAsia="游明朝" w:hAnsi="游明朝"/>
          <w:color w:val="000000" w:themeColor="text1"/>
          <w:szCs w:val="21"/>
        </w:rPr>
      </w:pPr>
    </w:p>
    <w:p w14:paraId="4514384B" w14:textId="77777777" w:rsidR="00D04BC8" w:rsidRPr="00D04BC8" w:rsidRDefault="00D04BC8" w:rsidP="00D04BC8">
      <w:pPr>
        <w:ind w:firstLineChars="100" w:firstLine="210"/>
        <w:rPr>
          <w:rFonts w:ascii="MS UI Gothic" w:eastAsia="MS UI Gothic" w:hAnsi="MS UI Gothic"/>
          <w:color w:val="000000" w:themeColor="text1"/>
          <w:szCs w:val="21"/>
          <w:bdr w:val="single" w:sz="4" w:space="0" w:color="auto"/>
        </w:rPr>
      </w:pPr>
      <w:r w:rsidRPr="00D04BC8">
        <w:rPr>
          <w:rFonts w:ascii="MS UI Gothic" w:eastAsia="MS UI Gothic" w:hAnsi="MS UI Gothic" w:hint="eastAsia"/>
          <w:color w:val="000000" w:themeColor="text1"/>
          <w:szCs w:val="21"/>
          <w:bdr w:val="single" w:sz="4" w:space="0" w:color="auto"/>
        </w:rPr>
        <w:t>運用テスト判定項目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D04BC8" w:rsidRPr="00D04BC8" w14:paraId="10AAE3C2" w14:textId="77777777" w:rsidTr="009B6657">
        <w:trPr>
          <w:trHeight w:val="495"/>
        </w:trPr>
        <w:tc>
          <w:tcPr>
            <w:tcW w:w="1377" w:type="dxa"/>
            <w:shd w:val="clear" w:color="auto" w:fill="002060"/>
            <w:vAlign w:val="center"/>
            <w:hideMark/>
          </w:tcPr>
          <w:p w14:paraId="33C067D1" w14:textId="77777777" w:rsidR="00D04BC8" w:rsidRPr="00D04BC8" w:rsidRDefault="00D04BC8" w:rsidP="00D04BC8">
            <w:pPr>
              <w:jc w:val="center"/>
              <w:rPr>
                <w:rFonts w:ascii="HGPｺﾞｼｯｸE" w:eastAsia="HGPｺﾞｼｯｸE" w:hAnsi="HGPｺﾞｼｯｸE"/>
                <w:b/>
                <w:color w:val="FFFFFF" w:themeColor="background1"/>
                <w:sz w:val="20"/>
                <w:szCs w:val="20"/>
              </w:rPr>
            </w:pPr>
            <w:r w:rsidRPr="00D04BC8">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775B9D35" w14:textId="77777777" w:rsidR="00D04BC8" w:rsidRPr="00D04BC8" w:rsidRDefault="00D04BC8" w:rsidP="00D04BC8">
            <w:pPr>
              <w:jc w:val="center"/>
              <w:rPr>
                <w:rFonts w:ascii="HGPｺﾞｼｯｸE" w:eastAsia="HGPｺﾞｼｯｸE" w:hAnsi="HGPｺﾞｼｯｸE"/>
                <w:b/>
                <w:color w:val="FFFFFF" w:themeColor="background1"/>
                <w:sz w:val="20"/>
                <w:szCs w:val="20"/>
              </w:rPr>
            </w:pPr>
            <w:r w:rsidRPr="00D04BC8">
              <w:rPr>
                <w:rFonts w:ascii="HGPｺﾞｼｯｸE" w:eastAsia="HGPｺﾞｼｯｸE" w:hAnsi="HGPｺﾞｼｯｸE" w:hint="eastAsia"/>
                <w:b/>
                <w:color w:val="FFFFFF" w:themeColor="background1"/>
                <w:sz w:val="20"/>
                <w:szCs w:val="20"/>
              </w:rPr>
              <w:t>説明</w:t>
            </w:r>
          </w:p>
        </w:tc>
      </w:tr>
      <w:tr w:rsidR="00D04BC8" w:rsidRPr="00D04BC8" w14:paraId="404B9A73" w14:textId="77777777" w:rsidTr="009B6657">
        <w:trPr>
          <w:trHeight w:val="20"/>
        </w:trPr>
        <w:tc>
          <w:tcPr>
            <w:tcW w:w="1377" w:type="dxa"/>
            <w:shd w:val="clear" w:color="auto" w:fill="auto"/>
            <w:vAlign w:val="center"/>
          </w:tcPr>
          <w:p w14:paraId="06F0335E"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7EF3EDE" w14:textId="41A52954"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すべての事務処理について、申請書</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の書類、業務システムを利用して遅延なく処理できているか。</w:t>
            </w:r>
          </w:p>
        </w:tc>
      </w:tr>
      <w:tr w:rsidR="00D04BC8" w:rsidRPr="00D04BC8" w14:paraId="653E1EDE" w14:textId="77777777" w:rsidTr="009B6657">
        <w:trPr>
          <w:trHeight w:val="20"/>
        </w:trPr>
        <w:tc>
          <w:tcPr>
            <w:tcW w:w="1377" w:type="dxa"/>
            <w:shd w:val="clear" w:color="auto" w:fill="auto"/>
            <w:vAlign w:val="center"/>
          </w:tcPr>
          <w:p w14:paraId="2F70F26A"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1B108EAC" w14:textId="0EBD821A" w:rsidR="00D04BC8" w:rsidRPr="00786B55" w:rsidRDefault="00D04BC8" w:rsidP="009A3F4B">
            <w:pPr>
              <w:rPr>
                <w:rFonts w:ascii="MS UI Gothic" w:eastAsia="MS UI Gothic" w:hAnsi="MS UI Gothic"/>
                <w:sz w:val="18"/>
                <w:szCs w:val="18"/>
              </w:rPr>
            </w:pPr>
            <w:r w:rsidRPr="00786B55">
              <w:rPr>
                <w:rFonts w:ascii="MS UI Gothic" w:eastAsia="MS UI Gothic" w:hAnsi="MS UI Gothic" w:hint="eastAsia"/>
                <w:sz w:val="18"/>
                <w:szCs w:val="18"/>
              </w:rPr>
              <w:t>利用者が業務システムを理解し、操作方法を把握できているか（利用者アンケートの理解度が</w:t>
            </w:r>
            <w:r w:rsidR="009A3F4B">
              <w:rPr>
                <w:rFonts w:ascii="MS UI Gothic" w:eastAsia="MS UI Gothic" w:hAnsi="MS UI Gothic" w:hint="eastAsia"/>
                <w:sz w:val="18"/>
                <w:szCs w:val="18"/>
              </w:rPr>
              <w:t>90％</w:t>
            </w:r>
            <w:r w:rsidRPr="00786B55">
              <w:rPr>
                <w:rFonts w:ascii="MS UI Gothic" w:eastAsia="MS UI Gothic" w:hAnsi="MS UI Gothic" w:hint="eastAsia"/>
                <w:sz w:val="18"/>
                <w:szCs w:val="18"/>
              </w:rPr>
              <w:t>を超えているか）。</w:t>
            </w:r>
          </w:p>
        </w:tc>
      </w:tr>
      <w:tr w:rsidR="00D04BC8" w:rsidRPr="00D04BC8" w14:paraId="0CF013C2" w14:textId="77777777" w:rsidTr="009B6657">
        <w:trPr>
          <w:trHeight w:val="20"/>
        </w:trPr>
        <w:tc>
          <w:tcPr>
            <w:tcW w:w="1377" w:type="dxa"/>
            <w:shd w:val="clear" w:color="auto" w:fill="auto"/>
            <w:vAlign w:val="center"/>
          </w:tcPr>
          <w:p w14:paraId="1B33284E"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149E0344" w14:textId="08B34E5D" w:rsidR="00D04BC8" w:rsidRPr="00786B55" w:rsidRDefault="00D04BC8" w:rsidP="007C672C">
            <w:pPr>
              <w:rPr>
                <w:rFonts w:ascii="MS UI Gothic" w:eastAsia="MS UI Gothic" w:hAnsi="MS UI Gothic"/>
                <w:sz w:val="18"/>
                <w:szCs w:val="18"/>
              </w:rPr>
            </w:pPr>
            <w:r w:rsidRPr="00786B55">
              <w:rPr>
                <w:rFonts w:ascii="MS UI Gothic" w:eastAsia="MS UI Gothic" w:hAnsi="MS UI Gothic" w:hint="eastAsia"/>
                <w:sz w:val="18"/>
                <w:szCs w:val="18"/>
              </w:rPr>
              <w:t>運用マニュアルに</w:t>
            </w:r>
            <w:r w:rsidR="007C672C">
              <w:rPr>
                <w:rFonts w:ascii="MS UI Gothic" w:eastAsia="MS UI Gothic" w:hAnsi="MS UI Gothic" w:hint="eastAsia"/>
                <w:sz w:val="18"/>
                <w:szCs w:val="18"/>
              </w:rPr>
              <w:t>従い</w:t>
            </w:r>
            <w:r w:rsidRPr="00786B55">
              <w:rPr>
                <w:rFonts w:ascii="MS UI Gothic" w:eastAsia="MS UI Gothic" w:hAnsi="MS UI Gothic" w:hint="eastAsia"/>
                <w:sz w:val="18"/>
                <w:szCs w:val="18"/>
              </w:rPr>
              <w:t>、稼働監視、障害監視</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のシステム運用が正しく行えているか確認しているか。</w:t>
            </w:r>
          </w:p>
        </w:tc>
      </w:tr>
      <w:tr w:rsidR="00D04BC8" w:rsidRPr="00D04BC8" w14:paraId="7BC9D614" w14:textId="77777777" w:rsidTr="009B6657">
        <w:trPr>
          <w:trHeight w:val="20"/>
        </w:trPr>
        <w:tc>
          <w:tcPr>
            <w:tcW w:w="1377" w:type="dxa"/>
            <w:shd w:val="clear" w:color="auto" w:fill="auto"/>
            <w:vAlign w:val="center"/>
          </w:tcPr>
          <w:p w14:paraId="7132BAF6"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23B6621" w14:textId="61D206F9" w:rsidR="00D04BC8" w:rsidRPr="00786B55" w:rsidRDefault="00D04BC8" w:rsidP="007C672C">
            <w:pPr>
              <w:rPr>
                <w:rFonts w:ascii="MS UI Gothic" w:eastAsia="MS UI Gothic" w:hAnsi="MS UI Gothic"/>
                <w:sz w:val="18"/>
                <w:szCs w:val="18"/>
              </w:rPr>
            </w:pPr>
            <w:r w:rsidRPr="00786B55">
              <w:rPr>
                <w:rFonts w:ascii="MS UI Gothic" w:eastAsia="MS UI Gothic" w:hAnsi="MS UI Gothic" w:hint="eastAsia"/>
                <w:sz w:val="18"/>
                <w:szCs w:val="18"/>
              </w:rPr>
              <w:t>障害発生時において、障害連絡体制に</w:t>
            </w:r>
            <w:r w:rsidR="007C672C">
              <w:rPr>
                <w:rFonts w:ascii="MS UI Gothic" w:eastAsia="MS UI Gothic" w:hAnsi="MS UI Gothic" w:hint="eastAsia"/>
                <w:sz w:val="18"/>
                <w:szCs w:val="18"/>
              </w:rPr>
              <w:t>基づき</w:t>
            </w:r>
            <w:r w:rsidRPr="00786B55">
              <w:rPr>
                <w:rFonts w:ascii="MS UI Gothic" w:eastAsia="MS UI Gothic" w:hAnsi="MS UI Gothic" w:hint="eastAsia"/>
                <w:sz w:val="18"/>
                <w:szCs w:val="18"/>
              </w:rPr>
              <w:t>、情報が遅延なく、正しく連携されているか。</w:t>
            </w:r>
          </w:p>
        </w:tc>
      </w:tr>
      <w:tr w:rsidR="00D04BC8" w:rsidRPr="00D04BC8" w14:paraId="4820729A" w14:textId="77777777" w:rsidTr="009B6657">
        <w:trPr>
          <w:trHeight w:val="20"/>
        </w:trPr>
        <w:tc>
          <w:tcPr>
            <w:tcW w:w="1377" w:type="dxa"/>
            <w:shd w:val="clear" w:color="auto" w:fill="auto"/>
            <w:vAlign w:val="center"/>
          </w:tcPr>
          <w:p w14:paraId="0926B228"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tcPr>
          <w:p w14:paraId="2C8D69CC" w14:textId="77777777"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テストで検出された不具合について、すべて対応が完了しているか。</w:t>
            </w:r>
          </w:p>
        </w:tc>
      </w:tr>
      <w:tr w:rsidR="00D04BC8" w:rsidRPr="00D04BC8" w14:paraId="00A7B1B8" w14:textId="77777777" w:rsidTr="009B6657">
        <w:trPr>
          <w:trHeight w:val="20"/>
        </w:trPr>
        <w:tc>
          <w:tcPr>
            <w:tcW w:w="1377" w:type="dxa"/>
            <w:shd w:val="clear" w:color="auto" w:fill="auto"/>
            <w:vAlign w:val="center"/>
          </w:tcPr>
          <w:p w14:paraId="1FD96054"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71513CF2" w14:textId="77777777"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当該工程で解決すべき課題が残っていないか。</w:t>
            </w:r>
          </w:p>
          <w:p w14:paraId="549C063A" w14:textId="77777777"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残課題がある場合は、すべて管理され解決方法や解決時期が明確になっているか。</w:t>
            </w:r>
          </w:p>
        </w:tc>
      </w:tr>
      <w:tr w:rsidR="00D04BC8" w:rsidRPr="00D04BC8" w14:paraId="7956D825" w14:textId="77777777" w:rsidTr="009B6657">
        <w:trPr>
          <w:trHeight w:val="20"/>
        </w:trPr>
        <w:tc>
          <w:tcPr>
            <w:tcW w:w="1377" w:type="dxa"/>
            <w:shd w:val="clear" w:color="auto" w:fill="auto"/>
            <w:vAlign w:val="center"/>
          </w:tcPr>
          <w:p w14:paraId="3C59A0BB"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55780B50" w14:textId="2B89B4E7"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テスト仕様書について、に開発責任者が網羅性</w:t>
            </w:r>
            <w:r w:rsidR="00E154E7" w:rsidRPr="00786B55">
              <w:rPr>
                <w:rFonts w:ascii="MS UI Gothic" w:eastAsia="MS UI Gothic" w:hAnsi="MS UI Gothic" w:hint="eastAsia"/>
                <w:sz w:val="18"/>
                <w:szCs w:val="18"/>
              </w:rPr>
              <w:t>等</w:t>
            </w:r>
            <w:r w:rsidRPr="00786B55">
              <w:rPr>
                <w:rFonts w:ascii="MS UI Gothic" w:eastAsia="MS UI Gothic" w:hAnsi="MS UI Gothic" w:hint="eastAsia"/>
                <w:sz w:val="18"/>
                <w:szCs w:val="18"/>
              </w:rPr>
              <w:t>を確認しているか。</w:t>
            </w:r>
          </w:p>
        </w:tc>
      </w:tr>
      <w:tr w:rsidR="00D04BC8" w:rsidRPr="00D04BC8" w14:paraId="10524733" w14:textId="77777777" w:rsidTr="009B6657">
        <w:trPr>
          <w:trHeight w:val="20"/>
        </w:trPr>
        <w:tc>
          <w:tcPr>
            <w:tcW w:w="1377" w:type="dxa"/>
            <w:shd w:val="clear" w:color="auto" w:fill="auto"/>
            <w:vAlign w:val="center"/>
          </w:tcPr>
          <w:p w14:paraId="13AF0CB7"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3D8772F7" w14:textId="77777777"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次工程実施にあたっての制約事項、前提条件が明確になっているか。</w:t>
            </w:r>
          </w:p>
        </w:tc>
      </w:tr>
      <w:tr w:rsidR="00D04BC8" w:rsidRPr="00D04BC8" w14:paraId="348B2070" w14:textId="77777777" w:rsidTr="009B6657">
        <w:trPr>
          <w:trHeight w:val="20"/>
        </w:trPr>
        <w:tc>
          <w:tcPr>
            <w:tcW w:w="1377" w:type="dxa"/>
            <w:shd w:val="clear" w:color="auto" w:fill="auto"/>
            <w:vAlign w:val="center"/>
          </w:tcPr>
          <w:p w14:paraId="3F821E5C" w14:textId="77777777" w:rsidR="00D04BC8" w:rsidRPr="00786B55" w:rsidRDefault="00D04BC8" w:rsidP="00D04BC8">
            <w:pPr>
              <w:widowControl/>
              <w:jc w:val="center"/>
              <w:rPr>
                <w:rFonts w:ascii="MS UI Gothic" w:eastAsia="MS UI Gothic" w:hAnsi="MS UI Gothic" w:cs="ＭＳ Ｐゴシック"/>
                <w:color w:val="000000"/>
                <w:kern w:val="0"/>
                <w:sz w:val="18"/>
                <w:szCs w:val="18"/>
              </w:rPr>
            </w:pPr>
            <w:r w:rsidRPr="00786B55">
              <w:rPr>
                <w:rFonts w:ascii="MS UI Gothic" w:eastAsia="MS UI Gothic" w:hAnsi="MS UI Gothic" w:cs="ＭＳ Ｐゴシック" w:hint="eastAsia"/>
                <w:color w:val="000000"/>
                <w:kern w:val="0"/>
                <w:sz w:val="18"/>
                <w:szCs w:val="18"/>
              </w:rPr>
              <w:t>□</w:t>
            </w:r>
          </w:p>
        </w:tc>
        <w:tc>
          <w:tcPr>
            <w:tcW w:w="6758" w:type="dxa"/>
            <w:shd w:val="clear" w:color="auto" w:fill="auto"/>
          </w:tcPr>
          <w:p w14:paraId="7DD3770D" w14:textId="77777777" w:rsidR="00D04BC8" w:rsidRPr="00786B55" w:rsidRDefault="00D04BC8" w:rsidP="00D04BC8">
            <w:pPr>
              <w:rPr>
                <w:rFonts w:ascii="MS UI Gothic" w:eastAsia="MS UI Gothic" w:hAnsi="MS UI Gothic"/>
                <w:sz w:val="18"/>
                <w:szCs w:val="18"/>
              </w:rPr>
            </w:pPr>
            <w:r w:rsidRPr="00786B55">
              <w:rPr>
                <w:rFonts w:ascii="MS UI Gothic" w:eastAsia="MS UI Gothic" w:hAnsi="MS UI Gothic" w:hint="eastAsia"/>
                <w:sz w:val="18"/>
                <w:szCs w:val="18"/>
              </w:rPr>
              <w:t>次工程実施に必要な要員（スキル、人数）の確保ができているか。</w:t>
            </w:r>
          </w:p>
        </w:tc>
      </w:tr>
    </w:tbl>
    <w:p w14:paraId="5868461F" w14:textId="77777777" w:rsidR="00D04BC8" w:rsidRPr="00D04BC8" w:rsidRDefault="00D04BC8" w:rsidP="00D04BC8">
      <w:pPr>
        <w:widowControl/>
        <w:jc w:val="left"/>
        <w:rPr>
          <w:rFonts w:ascii="MS UI Gothic" w:eastAsia="MS UI Gothic" w:hAnsi="MS UI Gothic"/>
          <w:color w:val="000000" w:themeColor="text1"/>
          <w:szCs w:val="21"/>
        </w:rPr>
      </w:pPr>
    </w:p>
    <w:p w14:paraId="2BBB4EA0" w14:textId="45EC8110" w:rsidR="00D04BC8" w:rsidRPr="00D15E30" w:rsidRDefault="003513DA" w:rsidP="00E90FA0">
      <w:pPr>
        <w:pStyle w:val="af0"/>
        <w:numPr>
          <w:ilvl w:val="0"/>
          <w:numId w:val="78"/>
        </w:numPr>
        <w:ind w:leftChars="0" w:firstLineChars="0" w:hanging="144"/>
        <w:rPr>
          <w:color w:val="000000" w:themeColor="text1"/>
        </w:rPr>
      </w:pPr>
      <w:r>
        <w:rPr>
          <w:rFonts w:hint="eastAsia"/>
          <w:color w:val="000000" w:themeColor="text1"/>
        </w:rPr>
        <w:t>セキュリティレビュー</w:t>
      </w:r>
    </w:p>
    <w:p w14:paraId="4BC409F8" w14:textId="1D20208D" w:rsidR="00D04BC8" w:rsidRPr="00D04BC8" w:rsidRDefault="003513DA" w:rsidP="00D04BC8">
      <w:pPr>
        <w:ind w:leftChars="202" w:left="424" w:firstLineChars="100" w:firstLine="210"/>
        <w:rPr>
          <w:rFonts w:ascii="游明朝" w:eastAsia="游明朝" w:hAnsi="游明朝"/>
          <w:szCs w:val="21"/>
        </w:rPr>
      </w:pPr>
      <w:r>
        <w:rPr>
          <w:rFonts w:ascii="游明朝" w:eastAsia="游明朝" w:hAnsi="游明朝" w:hint="eastAsia"/>
          <w:szCs w:val="21"/>
        </w:rPr>
        <w:t>第三者レビュー</w:t>
      </w:r>
      <w:r w:rsidR="00146ADC">
        <w:rPr>
          <w:rFonts w:ascii="游明朝" w:eastAsia="游明朝" w:hAnsi="游明朝" w:hint="eastAsia"/>
          <w:szCs w:val="21"/>
        </w:rPr>
        <w:t>を行うプロジェクトの場合、</w:t>
      </w:r>
      <w:r w:rsidR="00D04BC8" w:rsidRPr="00D15E30">
        <w:rPr>
          <w:rFonts w:ascii="游明朝" w:eastAsia="游明朝" w:hAnsi="游明朝" w:hint="eastAsia"/>
          <w:szCs w:val="21"/>
        </w:rPr>
        <w:t>開発責任者</w:t>
      </w:r>
      <w:r w:rsidR="00552F62" w:rsidRPr="00D15E30">
        <w:rPr>
          <w:rFonts w:ascii="游明朝" w:eastAsia="游明朝" w:hAnsi="游明朝" w:hint="eastAsia"/>
          <w:szCs w:val="21"/>
        </w:rPr>
        <w:t>及び</w:t>
      </w:r>
      <w:r w:rsidR="00D04BC8" w:rsidRPr="00D15E30">
        <w:rPr>
          <w:rFonts w:ascii="游明朝" w:eastAsia="游明朝" w:hAnsi="游明朝" w:hint="eastAsia"/>
          <w:szCs w:val="21"/>
        </w:rPr>
        <w:t>業務責任者は運用テストが一定完了した段階で</w:t>
      </w:r>
      <w:r w:rsidR="00146ADC">
        <w:rPr>
          <w:rFonts w:ascii="游明朝" w:eastAsia="游明朝" w:hAnsi="游明朝" w:hint="eastAsia"/>
          <w:szCs w:val="21"/>
        </w:rPr>
        <w:t>運用テストに関するドキュメントをデジタル統括室に提供し、確認を依頼します。必要に応じて</w:t>
      </w:r>
      <w:r w:rsidR="00D04BC8" w:rsidRPr="00D15E30">
        <w:rPr>
          <w:rFonts w:ascii="游明朝" w:eastAsia="游明朝" w:hAnsi="游明朝" w:hint="eastAsia"/>
          <w:szCs w:val="21"/>
        </w:rPr>
        <w:t>セキュリティ会議を開催し、</w:t>
      </w:r>
      <w:r w:rsidR="00146ADC">
        <w:rPr>
          <w:rFonts w:ascii="游明朝" w:eastAsia="游明朝" w:hAnsi="游明朝" w:hint="eastAsia"/>
          <w:szCs w:val="21"/>
        </w:rPr>
        <w:t>デジタル統括室</w:t>
      </w:r>
      <w:r w:rsidR="00D04BC8" w:rsidRPr="00D15E30">
        <w:rPr>
          <w:rFonts w:ascii="游明朝" w:eastAsia="游明朝" w:hAnsi="游明朝" w:hint="eastAsia"/>
          <w:szCs w:val="21"/>
        </w:rPr>
        <w:t>と運用テスト結果の</w:t>
      </w:r>
      <w:r w:rsidR="00873CF1" w:rsidRPr="00D15E30">
        <w:rPr>
          <w:rFonts w:ascii="游明朝" w:eastAsia="游明朝" w:hAnsi="游明朝" w:hint="eastAsia"/>
          <w:szCs w:val="21"/>
        </w:rPr>
        <w:t>確認</w:t>
      </w:r>
      <w:r w:rsidR="00D04BC8" w:rsidRPr="00D15E30">
        <w:rPr>
          <w:rFonts w:ascii="游明朝" w:eastAsia="游明朝" w:hAnsi="游明朝" w:hint="eastAsia"/>
          <w:szCs w:val="21"/>
        </w:rPr>
        <w:t>を行います。</w:t>
      </w:r>
    </w:p>
    <w:p w14:paraId="3ABF51A0" w14:textId="77777777" w:rsidR="00D04BC8" w:rsidRPr="00D04BC8" w:rsidRDefault="00D04BC8" w:rsidP="00D04BC8">
      <w:pPr>
        <w:ind w:leftChars="202" w:left="424" w:firstLineChars="100" w:firstLine="210"/>
        <w:rPr>
          <w:rFonts w:ascii="游明朝" w:eastAsia="游明朝" w:hAnsi="游明朝"/>
          <w:color w:val="000000" w:themeColor="text1"/>
          <w:szCs w:val="21"/>
        </w:rPr>
      </w:pPr>
    </w:p>
    <w:p w14:paraId="58AB3B7E" w14:textId="748D7D9D" w:rsidR="00D04BC8" w:rsidRPr="00D04BC8" w:rsidRDefault="005618FD" w:rsidP="000B27C8">
      <w:pPr>
        <w:pStyle w:val="af0"/>
        <w:numPr>
          <w:ilvl w:val="0"/>
          <w:numId w:val="78"/>
        </w:numPr>
        <w:ind w:leftChars="0" w:firstLineChars="0"/>
        <w:rPr>
          <w:color w:val="000000" w:themeColor="text1"/>
        </w:rPr>
      </w:pPr>
      <w:r>
        <w:rPr>
          <w:rFonts w:hint="eastAsia"/>
          <w:color w:val="000000" w:themeColor="text1"/>
        </w:rPr>
        <w:t>プロジェクト管理状況レビュー</w:t>
      </w:r>
      <w:r w:rsidR="00D04BC8" w:rsidRPr="00D04BC8">
        <w:rPr>
          <w:rFonts w:hint="eastAsia"/>
          <w:color w:val="000000" w:themeColor="text1"/>
        </w:rPr>
        <w:t>の準備</w:t>
      </w:r>
    </w:p>
    <w:p w14:paraId="2CE23178" w14:textId="3C21832C" w:rsidR="0066499C" w:rsidRDefault="003513DA" w:rsidP="00D04BC8">
      <w:pPr>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szCs w:val="21"/>
        </w:rPr>
        <w:t>第三者レビュー</w:t>
      </w:r>
      <w:r w:rsidR="00C44CCF">
        <w:rPr>
          <w:rFonts w:ascii="游明朝" w:eastAsia="游明朝" w:hAnsi="游明朝" w:hint="eastAsia"/>
          <w:color w:val="000000" w:themeColor="text1"/>
          <w:szCs w:val="21"/>
        </w:rPr>
        <w:t>を行うプロジェクトの場合、</w:t>
      </w:r>
      <w:r w:rsidR="00D04BC8" w:rsidRPr="00D04BC8">
        <w:rPr>
          <w:rFonts w:ascii="游明朝" w:eastAsia="游明朝" w:hAnsi="游明朝" w:hint="eastAsia"/>
          <w:color w:val="000000" w:themeColor="text1"/>
          <w:szCs w:val="21"/>
        </w:rPr>
        <w:t>運用テスト終了時には、</w:t>
      </w:r>
      <w:r w:rsidR="00C44CCF">
        <w:rPr>
          <w:rFonts w:ascii="游明朝" w:eastAsia="游明朝" w:hAnsi="游明朝" w:hint="eastAsia"/>
          <w:color w:val="000000" w:themeColor="text1"/>
          <w:szCs w:val="21"/>
        </w:rPr>
        <w:t>デジタル統括室</w:t>
      </w:r>
      <w:r w:rsidR="00422251">
        <w:rPr>
          <w:rFonts w:ascii="游明朝" w:eastAsia="游明朝" w:hAnsi="游明朝" w:hint="eastAsia"/>
          <w:color w:val="000000" w:themeColor="text1"/>
        </w:rPr>
        <w:t>による</w:t>
      </w:r>
      <w:r w:rsidR="005618FD">
        <w:rPr>
          <w:rFonts w:ascii="游明朝" w:eastAsia="游明朝" w:hAnsi="游明朝" w:hint="eastAsia"/>
          <w:color w:val="000000" w:themeColor="text1"/>
        </w:rPr>
        <w:t>プロジェクト管理状況レビュー</w:t>
      </w:r>
      <w:r w:rsidR="00422251">
        <w:rPr>
          <w:rFonts w:ascii="游明朝" w:eastAsia="游明朝" w:hAnsi="游明朝" w:hint="eastAsia"/>
          <w:color w:val="000000" w:themeColor="text1"/>
        </w:rPr>
        <w:t>を実施します。</w:t>
      </w:r>
      <w:r w:rsidR="00D04BC8" w:rsidRPr="00D04BC8">
        <w:rPr>
          <w:rFonts w:ascii="游明朝" w:eastAsia="游明朝" w:hAnsi="游明朝" w:hint="eastAsia"/>
          <w:color w:val="000000" w:themeColor="text1"/>
          <w:szCs w:val="21"/>
        </w:rPr>
        <w:t>開発責任者は、レビュー実施</w:t>
      </w:r>
      <w:r w:rsidR="00D04BC8" w:rsidRPr="00182AA8">
        <w:rPr>
          <w:rFonts w:ascii="游明朝" w:eastAsia="游明朝" w:hAnsi="游明朝" w:hint="eastAsia"/>
          <w:color w:val="000000" w:themeColor="text1"/>
          <w:szCs w:val="21"/>
        </w:rPr>
        <w:t>日の</w:t>
      </w:r>
      <w:r w:rsidR="00244102" w:rsidRPr="00182AA8">
        <w:rPr>
          <w:rFonts w:ascii="游明朝" w:eastAsia="游明朝" w:hAnsi="游明朝" w:hint="eastAsia"/>
          <w:color w:val="000000" w:themeColor="text1"/>
          <w:szCs w:val="21"/>
        </w:rPr>
        <w:t>10</w:t>
      </w:r>
      <w:r w:rsidR="00D04BC8" w:rsidRPr="00182AA8">
        <w:rPr>
          <w:rFonts w:ascii="游明朝" w:eastAsia="游明朝" w:hAnsi="游明朝" w:hint="eastAsia"/>
          <w:color w:val="000000" w:themeColor="text1"/>
          <w:szCs w:val="21"/>
        </w:rPr>
        <w:t>日前（開庁日ベース）までに自己点検を実施して自己点検シートを作成し、</w:t>
      </w:r>
      <w:r w:rsidR="00244102" w:rsidRPr="00182AA8">
        <w:rPr>
          <w:rFonts w:ascii="游明朝" w:eastAsia="游明朝" w:hAnsi="游明朝" w:hint="eastAsia"/>
          <w:color w:val="000000" w:themeColor="text1"/>
        </w:rPr>
        <w:t>その時点の最新の</w:t>
      </w:r>
      <w:r w:rsidR="00D04BC8" w:rsidRPr="00182AA8">
        <w:rPr>
          <w:rFonts w:ascii="游明朝" w:eastAsia="游明朝" w:hAnsi="游明朝" w:hint="eastAsia"/>
          <w:color w:val="000000" w:themeColor="text1"/>
          <w:szCs w:val="21"/>
        </w:rPr>
        <w:t>プロジェクト管理資料（進捗、課題、品質など）、運用テスト仕様書、運用テスト結果</w:t>
      </w:r>
      <w:r w:rsidR="00D04BC8" w:rsidRPr="00D04BC8">
        <w:rPr>
          <w:rFonts w:ascii="游明朝" w:eastAsia="游明朝" w:hAnsi="游明朝" w:hint="eastAsia"/>
          <w:color w:val="000000" w:themeColor="text1"/>
          <w:szCs w:val="21"/>
        </w:rPr>
        <w:t>報告書とともに</w:t>
      </w:r>
      <w:r w:rsidR="00C44CCF">
        <w:rPr>
          <w:rFonts w:ascii="游明朝" w:eastAsia="游明朝" w:hAnsi="游明朝" w:hint="eastAsia"/>
          <w:color w:val="000000" w:themeColor="text1"/>
          <w:szCs w:val="21"/>
        </w:rPr>
        <w:t>デジタル統括室</w:t>
      </w:r>
      <w:r w:rsidR="00D04BC8" w:rsidRPr="00D04BC8">
        <w:rPr>
          <w:rFonts w:ascii="游明朝" w:eastAsia="游明朝" w:hAnsi="游明朝" w:hint="eastAsia"/>
          <w:color w:val="000000" w:themeColor="text1"/>
          <w:szCs w:val="21"/>
        </w:rPr>
        <w:t>に</w:t>
      </w:r>
      <w:r w:rsidR="00182AA8">
        <w:rPr>
          <w:rFonts w:ascii="游明朝" w:eastAsia="游明朝" w:hAnsi="游明朝" w:hint="eastAsia"/>
          <w:color w:val="000000" w:themeColor="text1"/>
        </w:rPr>
        <w:t>提出し</w:t>
      </w:r>
      <w:r w:rsidR="00C44CCF">
        <w:rPr>
          <w:rFonts w:ascii="游明朝" w:eastAsia="游明朝" w:hAnsi="游明朝" w:hint="eastAsia"/>
          <w:color w:val="000000" w:themeColor="text1"/>
        </w:rPr>
        <w:t>ます。</w:t>
      </w:r>
      <w:r w:rsidR="00182AA8" w:rsidRPr="006B2724">
        <w:rPr>
          <w:rFonts w:ascii="游明朝" w:eastAsia="游明朝" w:hAnsi="游明朝" w:hint="eastAsia"/>
          <w:color w:val="000000" w:themeColor="text1"/>
        </w:rPr>
        <w:t>各資料が更新された場合には</w:t>
      </w:r>
      <w:r w:rsidR="006B2724">
        <w:rPr>
          <w:rFonts w:ascii="游明朝" w:eastAsia="游明朝" w:hAnsi="游明朝" w:hint="eastAsia"/>
          <w:color w:val="000000" w:themeColor="text1"/>
        </w:rPr>
        <w:t>速やかに再</w:t>
      </w:r>
      <w:r w:rsidR="006B2724" w:rsidRPr="006B2724">
        <w:rPr>
          <w:rFonts w:ascii="游明朝" w:eastAsia="游明朝" w:hAnsi="游明朝" w:hint="eastAsia"/>
          <w:color w:val="000000" w:themeColor="text1"/>
        </w:rPr>
        <w:t>提出</w:t>
      </w:r>
      <w:r w:rsidR="00182AA8" w:rsidRPr="006B2724">
        <w:rPr>
          <w:rFonts w:ascii="游明朝" w:eastAsia="游明朝" w:hAnsi="游明朝" w:hint="eastAsia"/>
          <w:color w:val="000000" w:themeColor="text1"/>
        </w:rPr>
        <w:t>します。</w:t>
      </w:r>
    </w:p>
    <w:p w14:paraId="5BAF8DDD" w14:textId="6CB20081" w:rsidR="00A92B3B" w:rsidRDefault="00A92B3B" w:rsidP="00A92B3B">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なお、</w:t>
      </w:r>
      <w:r w:rsidR="005618FD">
        <w:rPr>
          <w:rFonts w:ascii="游明朝" w:eastAsia="游明朝" w:hAnsi="游明朝" w:hint="eastAsia"/>
          <w:color w:val="000000" w:themeColor="text1"/>
        </w:rPr>
        <w:t>プロジェクト管理状況レビュー</w:t>
      </w:r>
      <w:r>
        <w:rPr>
          <w:rFonts w:ascii="游明朝" w:eastAsia="游明朝" w:hAnsi="游明朝" w:hint="eastAsia"/>
          <w:color w:val="000000" w:themeColor="text1"/>
        </w:rPr>
        <w:t>にむけて進捗や課題の把握のため、</w:t>
      </w:r>
      <w:r w:rsidR="0034326E">
        <w:rPr>
          <w:rFonts w:ascii="游明朝" w:eastAsia="游明朝" w:hAnsi="游明朝" w:hint="eastAsia"/>
          <w:color w:val="000000" w:themeColor="text1"/>
        </w:rPr>
        <w:t>定例会とは別に、</w:t>
      </w:r>
      <w:r w:rsidR="00C44CCF">
        <w:rPr>
          <w:rFonts w:ascii="游明朝" w:eastAsia="游明朝" w:hAnsi="游明朝" w:hint="eastAsia"/>
          <w:color w:val="000000" w:themeColor="text1"/>
        </w:rPr>
        <w:t>デジタル統括室</w:t>
      </w:r>
      <w:r>
        <w:rPr>
          <w:rFonts w:ascii="游明朝" w:eastAsia="游明朝" w:hAnsi="游明朝" w:hint="eastAsia"/>
          <w:color w:val="000000" w:themeColor="text1"/>
        </w:rPr>
        <w:t>が</w:t>
      </w:r>
      <w:r w:rsidR="00C44CCF">
        <w:rPr>
          <w:rFonts w:ascii="游明朝" w:eastAsia="游明朝" w:hAnsi="游明朝" w:hint="eastAsia"/>
          <w:color w:val="000000" w:themeColor="text1"/>
        </w:rPr>
        <w:t>各種</w:t>
      </w:r>
      <w:r>
        <w:rPr>
          <w:rFonts w:ascii="游明朝" w:eastAsia="游明朝" w:hAnsi="游明朝" w:hint="eastAsia"/>
          <w:color w:val="000000" w:themeColor="text1"/>
        </w:rPr>
        <w:t>会議への参加を求める場合があります。</w:t>
      </w:r>
    </w:p>
    <w:p w14:paraId="66140938" w14:textId="77777777" w:rsidR="00A92B3B" w:rsidRPr="00A92B3B" w:rsidRDefault="00A92B3B" w:rsidP="00D04BC8">
      <w:pPr>
        <w:ind w:leftChars="202" w:left="424" w:firstLineChars="100" w:firstLine="210"/>
        <w:rPr>
          <w:rFonts w:ascii="游明朝" w:eastAsia="游明朝" w:hAnsi="游明朝"/>
          <w:color w:val="000000" w:themeColor="text1"/>
        </w:rPr>
      </w:pPr>
    </w:p>
    <w:p w14:paraId="29A5A8A9" w14:textId="77777777" w:rsidR="00D04BC8" w:rsidRPr="00D04BC8" w:rsidRDefault="00D04BC8" w:rsidP="00C44CCF">
      <w:pPr>
        <w:rPr>
          <w:rFonts w:ascii="MS UI Gothic" w:eastAsia="MS UI Gothic" w:hAnsi="MS UI Gothic"/>
          <w:color w:val="000000" w:themeColor="text1"/>
          <w:szCs w:val="21"/>
        </w:rPr>
      </w:pPr>
    </w:p>
    <w:p w14:paraId="10870715" w14:textId="72E71EDA" w:rsidR="00107ECB" w:rsidRPr="003C08BC" w:rsidRDefault="00107ECB" w:rsidP="00DA6B95">
      <w:pPr>
        <w:pStyle w:val="3"/>
      </w:pPr>
      <w:bookmarkStart w:id="89" w:name="_Toc532983233"/>
      <w:bookmarkStart w:id="90" w:name="_Toc130999905"/>
      <w:r>
        <w:rPr>
          <w:rFonts w:hint="eastAsia"/>
        </w:rPr>
        <w:t>本番切替判定</w:t>
      </w:r>
      <w:bookmarkEnd w:id="89"/>
      <w:bookmarkEnd w:id="90"/>
    </w:p>
    <w:p w14:paraId="27275918" w14:textId="43FFBAF7" w:rsidR="00107ECB" w:rsidRDefault="00107ECB" w:rsidP="00D15E30">
      <w:pPr>
        <w:pStyle w:val="ac"/>
        <w:numPr>
          <w:ilvl w:val="0"/>
          <w:numId w:val="80"/>
        </w:numPr>
        <w:ind w:leftChars="0" w:left="426" w:firstLineChars="0" w:hanging="284"/>
        <w:rPr>
          <w:color w:val="000000" w:themeColor="text1"/>
        </w:rPr>
      </w:pPr>
      <w:r>
        <w:rPr>
          <w:rFonts w:hint="eastAsia"/>
          <w:color w:val="000000" w:themeColor="text1"/>
        </w:rPr>
        <w:t>概要</w:t>
      </w:r>
    </w:p>
    <w:p w14:paraId="2B91A47E" w14:textId="77777777" w:rsidR="00107ECB" w:rsidRPr="00623360" w:rsidRDefault="00107ECB" w:rsidP="00107ECB">
      <w:pPr>
        <w:pStyle w:val="ac"/>
        <w:ind w:leftChars="67" w:left="141" w:firstLineChars="100" w:firstLine="210"/>
        <w:rPr>
          <w:rFonts w:ascii="游明朝" w:eastAsia="游明朝" w:hAnsi="游明朝"/>
          <w:color w:val="000000" w:themeColor="text1"/>
        </w:rPr>
      </w:pPr>
      <w:r>
        <w:rPr>
          <w:rFonts w:ascii="游明朝" w:eastAsia="游明朝" w:hAnsi="游明朝" w:hint="eastAsia"/>
          <w:color w:val="000000" w:themeColor="text1"/>
        </w:rPr>
        <w:t>設計</w:t>
      </w:r>
      <w:r w:rsidRPr="00623360">
        <w:rPr>
          <w:rFonts w:ascii="游明朝" w:eastAsia="游明朝" w:hAnsi="游明朝" w:hint="eastAsia"/>
          <w:color w:val="000000" w:themeColor="text1"/>
        </w:rPr>
        <w:t>、基盤構築、テスト、移行、研修の各工程を経て、これまでに構築したシステムやデータ、それらの品質と課題解決状況を踏まえて、システムリリース可否について、判断します。</w:t>
      </w:r>
    </w:p>
    <w:p w14:paraId="0D604726" w14:textId="77777777" w:rsidR="00107ECB" w:rsidRPr="00623360" w:rsidRDefault="00107ECB" w:rsidP="00107ECB">
      <w:pPr>
        <w:pStyle w:val="ae"/>
        <w:rPr>
          <w:color w:val="000000" w:themeColor="text1"/>
        </w:rPr>
      </w:pPr>
    </w:p>
    <w:p w14:paraId="41963A52" w14:textId="1C69B474" w:rsidR="00107ECB" w:rsidRPr="00623360" w:rsidRDefault="00107ECB" w:rsidP="00D15E30">
      <w:pPr>
        <w:pStyle w:val="ac"/>
        <w:numPr>
          <w:ilvl w:val="0"/>
          <w:numId w:val="80"/>
        </w:numPr>
        <w:ind w:leftChars="0" w:left="426" w:firstLineChars="0" w:hanging="284"/>
        <w:rPr>
          <w:color w:val="000000" w:themeColor="text1"/>
        </w:rPr>
      </w:pPr>
      <w:r w:rsidRPr="00623360">
        <w:rPr>
          <w:rFonts w:hint="eastAsia"/>
          <w:color w:val="000000" w:themeColor="text1"/>
        </w:rPr>
        <w:t>作業フローチャート</w:t>
      </w:r>
    </w:p>
    <w:p w14:paraId="3B483A80" w14:textId="03CA46AF" w:rsidR="00107ECB" w:rsidRPr="00623360" w:rsidRDefault="00D30C7F" w:rsidP="00107ECB">
      <w:pPr>
        <w:rPr>
          <w:color w:val="000000" w:themeColor="text1"/>
        </w:rPr>
      </w:pPr>
      <w:r w:rsidRPr="00D30C7F">
        <w:rPr>
          <w:noProof/>
        </w:rPr>
        <w:drawing>
          <wp:inline distT="0" distB="0" distL="0" distR="0" wp14:anchorId="049A6EBB" wp14:editId="28B1159F">
            <wp:extent cx="5400040" cy="17509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750970"/>
                    </a:xfrm>
                    <a:prstGeom prst="rect">
                      <a:avLst/>
                    </a:prstGeom>
                    <a:noFill/>
                    <a:ln>
                      <a:noFill/>
                    </a:ln>
                  </pic:spPr>
                </pic:pic>
              </a:graphicData>
            </a:graphic>
          </wp:inline>
        </w:drawing>
      </w:r>
    </w:p>
    <w:p w14:paraId="5CF90AC1" w14:textId="77777777" w:rsidR="00107ECB" w:rsidRDefault="00107ECB" w:rsidP="00107ECB">
      <w:pPr>
        <w:pStyle w:val="ac"/>
        <w:ind w:leftChars="0" w:left="0" w:firstLineChars="0" w:firstLine="0"/>
        <w:rPr>
          <w:color w:val="000000" w:themeColor="text1"/>
        </w:rPr>
      </w:pPr>
    </w:p>
    <w:p w14:paraId="687BC38C" w14:textId="77777777" w:rsidR="00E07B6C" w:rsidRPr="00623360" w:rsidRDefault="00E07B6C" w:rsidP="00E07B6C">
      <w:pPr>
        <w:pStyle w:val="ac"/>
        <w:numPr>
          <w:ilvl w:val="0"/>
          <w:numId w:val="80"/>
        </w:numPr>
        <w:ind w:leftChars="0" w:left="426" w:firstLineChars="0" w:hanging="284"/>
        <w:rPr>
          <w:color w:val="000000" w:themeColor="text1"/>
        </w:rPr>
      </w:pPr>
      <w:r w:rsidRPr="00623360">
        <w:rPr>
          <w:rFonts w:hint="eastAsia"/>
          <w:color w:val="000000" w:themeColor="text1"/>
        </w:rPr>
        <w:t>実施事項</w:t>
      </w:r>
    </w:p>
    <w:p w14:paraId="6F09BDFA" w14:textId="0392D77B" w:rsidR="00E07B6C" w:rsidRPr="00C93735" w:rsidRDefault="002613C9" w:rsidP="000B27C8">
      <w:pPr>
        <w:pStyle w:val="af0"/>
        <w:numPr>
          <w:ilvl w:val="0"/>
          <w:numId w:val="79"/>
        </w:numPr>
        <w:ind w:leftChars="0" w:firstLineChars="0"/>
        <w:rPr>
          <w:color w:val="000000" w:themeColor="text1"/>
        </w:rPr>
      </w:pPr>
      <w:r>
        <w:rPr>
          <w:rFonts w:hint="eastAsia"/>
          <w:color w:val="000000" w:themeColor="text1"/>
        </w:rPr>
        <w:t>プロジェクト管理状況レビュー</w:t>
      </w:r>
      <w:r w:rsidR="00E07B6C" w:rsidRPr="00C93735">
        <w:rPr>
          <w:rFonts w:hint="eastAsia"/>
          <w:color w:val="000000" w:themeColor="text1"/>
        </w:rPr>
        <w:t>の準備</w:t>
      </w:r>
    </w:p>
    <w:p w14:paraId="3838E111" w14:textId="05576BAC" w:rsidR="007B4454" w:rsidRDefault="002E01AA" w:rsidP="007B4454">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第三者レビュー</w:t>
      </w:r>
      <w:r w:rsidR="00874885">
        <w:rPr>
          <w:rFonts w:ascii="游明朝" w:eastAsia="游明朝" w:hAnsi="游明朝" w:hint="eastAsia"/>
          <w:color w:val="000000" w:themeColor="text1"/>
        </w:rPr>
        <w:t>を行うプロジェクトの場合、</w:t>
      </w:r>
      <w:r w:rsidR="00E07B6C">
        <w:rPr>
          <w:rFonts w:ascii="游明朝" w:eastAsia="游明朝" w:hAnsi="游明朝" w:hint="eastAsia"/>
          <w:color w:val="000000" w:themeColor="text1"/>
        </w:rPr>
        <w:t>本番切替判定に</w:t>
      </w:r>
      <w:r w:rsidR="00EC39F2">
        <w:rPr>
          <w:rFonts w:ascii="游明朝" w:eastAsia="游明朝" w:hAnsi="游明朝" w:hint="eastAsia"/>
          <w:color w:val="000000" w:themeColor="text1"/>
        </w:rPr>
        <w:t>先立って、</w:t>
      </w:r>
      <w:r w:rsidR="00874885">
        <w:rPr>
          <w:rFonts w:ascii="游明朝" w:eastAsia="游明朝" w:hAnsi="游明朝" w:hint="eastAsia"/>
          <w:color w:val="000000" w:themeColor="text1"/>
        </w:rPr>
        <w:t>デジタル統括室</w:t>
      </w:r>
      <w:r w:rsidR="00E07B6C">
        <w:rPr>
          <w:rFonts w:ascii="游明朝" w:eastAsia="游明朝" w:hAnsi="游明朝" w:hint="eastAsia"/>
          <w:color w:val="000000" w:themeColor="text1"/>
        </w:rPr>
        <w:t>による</w:t>
      </w:r>
      <w:r>
        <w:rPr>
          <w:rFonts w:ascii="游明朝" w:eastAsia="游明朝" w:hAnsi="游明朝" w:hint="eastAsia"/>
          <w:color w:val="000000" w:themeColor="text1"/>
        </w:rPr>
        <w:t>プロジェクト管理状況レビュー</w:t>
      </w:r>
      <w:r w:rsidR="00E07B6C">
        <w:rPr>
          <w:rFonts w:ascii="游明朝" w:eastAsia="游明朝" w:hAnsi="游明朝" w:hint="eastAsia"/>
          <w:color w:val="000000" w:themeColor="text1"/>
        </w:rPr>
        <w:t>を実施します。</w:t>
      </w:r>
      <w:r w:rsidR="00E07B6C" w:rsidRPr="00C93735">
        <w:rPr>
          <w:rFonts w:ascii="游明朝" w:eastAsia="游明朝" w:hAnsi="游明朝" w:hint="eastAsia"/>
          <w:color w:val="000000" w:themeColor="text1"/>
        </w:rPr>
        <w:t>開発責任者は、レビュー実施日の</w:t>
      </w:r>
      <w:r w:rsidR="00E07B6C" w:rsidRPr="00182AA8">
        <w:rPr>
          <w:rFonts w:ascii="游明朝" w:eastAsia="游明朝" w:hAnsi="游明朝" w:hint="eastAsia"/>
          <w:color w:val="000000" w:themeColor="text1"/>
        </w:rPr>
        <w:t>10日前（開庁日ベース）までに、自己点検を実施して自己点検シートを作成し、その時点の最新のプ</w:t>
      </w:r>
      <w:r w:rsidR="00E07B6C" w:rsidRPr="00C93735">
        <w:rPr>
          <w:rFonts w:ascii="游明朝" w:eastAsia="游明朝" w:hAnsi="游明朝" w:hint="eastAsia"/>
          <w:color w:val="000000" w:themeColor="text1"/>
        </w:rPr>
        <w:t>ロジェクト管理資料（進捗、課題、品質など）</w:t>
      </w:r>
      <w:r w:rsidR="00E07B6C">
        <w:rPr>
          <w:rFonts w:ascii="游明朝" w:eastAsia="游明朝" w:hAnsi="游明朝" w:hint="eastAsia"/>
          <w:color w:val="000000" w:themeColor="text1"/>
        </w:rPr>
        <w:t>、本番切替判定資料を</w:t>
      </w:r>
      <w:r w:rsidR="00874885">
        <w:rPr>
          <w:rFonts w:ascii="游明朝" w:eastAsia="游明朝" w:hAnsi="游明朝" w:hint="eastAsia"/>
          <w:color w:val="000000" w:themeColor="text1"/>
        </w:rPr>
        <w:t>デジタル統括室</w:t>
      </w:r>
      <w:r w:rsidR="00E07B6C" w:rsidRPr="00C93735">
        <w:rPr>
          <w:rFonts w:ascii="游明朝" w:eastAsia="游明朝" w:hAnsi="游明朝" w:hint="eastAsia"/>
          <w:color w:val="000000" w:themeColor="text1"/>
        </w:rPr>
        <w:t>に提出し</w:t>
      </w:r>
      <w:r w:rsidR="00874885">
        <w:rPr>
          <w:rFonts w:ascii="游明朝" w:eastAsia="游明朝" w:hAnsi="游明朝" w:hint="eastAsia"/>
          <w:color w:val="000000" w:themeColor="text1"/>
        </w:rPr>
        <w:t>ます。</w:t>
      </w:r>
      <w:r w:rsidR="00E07B6C" w:rsidRPr="006B2724">
        <w:rPr>
          <w:rFonts w:ascii="游明朝" w:eastAsia="游明朝" w:hAnsi="游明朝" w:hint="eastAsia"/>
          <w:color w:val="000000" w:themeColor="text1"/>
        </w:rPr>
        <w:t>各資料が更新された場合には速やかに再提出します。</w:t>
      </w:r>
    </w:p>
    <w:p w14:paraId="1C990CA7" w14:textId="05CA5A76" w:rsidR="007B4454" w:rsidRDefault="007B4454" w:rsidP="007B4454">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なお、</w:t>
      </w:r>
      <w:r w:rsidR="00D30C7F">
        <w:rPr>
          <w:rFonts w:ascii="游明朝" w:eastAsia="游明朝" w:hAnsi="游明朝" w:hint="eastAsia"/>
          <w:color w:val="000000" w:themeColor="text1"/>
        </w:rPr>
        <w:t>プロジェクト管理状況レビュー</w:t>
      </w:r>
      <w:r>
        <w:rPr>
          <w:rFonts w:ascii="游明朝" w:eastAsia="游明朝" w:hAnsi="游明朝" w:hint="eastAsia"/>
          <w:color w:val="000000" w:themeColor="text1"/>
        </w:rPr>
        <w:t>にむけて進捗や課題の把握のため、</w:t>
      </w:r>
      <w:r w:rsidR="00874885">
        <w:rPr>
          <w:rFonts w:ascii="游明朝" w:eastAsia="游明朝" w:hAnsi="游明朝" w:hint="eastAsia"/>
          <w:color w:val="000000" w:themeColor="text1"/>
        </w:rPr>
        <w:t>定例会とは別に、デジタル統括室</w:t>
      </w:r>
      <w:r>
        <w:rPr>
          <w:rFonts w:ascii="游明朝" w:eastAsia="游明朝" w:hAnsi="游明朝" w:hint="eastAsia"/>
          <w:color w:val="000000" w:themeColor="text1"/>
        </w:rPr>
        <w:t>が</w:t>
      </w:r>
      <w:r w:rsidR="00874885">
        <w:rPr>
          <w:rFonts w:ascii="游明朝" w:eastAsia="游明朝" w:hAnsi="游明朝" w:hint="eastAsia"/>
          <w:color w:val="000000" w:themeColor="text1"/>
        </w:rPr>
        <w:t>各種</w:t>
      </w:r>
      <w:r>
        <w:rPr>
          <w:rFonts w:ascii="游明朝" w:eastAsia="游明朝" w:hAnsi="游明朝" w:hint="eastAsia"/>
          <w:color w:val="000000" w:themeColor="text1"/>
        </w:rPr>
        <w:t>会議への参加を求める場合があります。</w:t>
      </w:r>
    </w:p>
    <w:p w14:paraId="63CA2424" w14:textId="30CCE1F6" w:rsidR="00E07B6C" w:rsidRPr="007B4454" w:rsidRDefault="00E07B6C" w:rsidP="00E07B6C">
      <w:pPr>
        <w:pStyle w:val="af2"/>
        <w:ind w:leftChars="202" w:left="424"/>
        <w:rPr>
          <w:rFonts w:ascii="游明朝" w:eastAsia="游明朝" w:hAnsi="游明朝"/>
          <w:color w:val="000000" w:themeColor="text1"/>
        </w:rPr>
      </w:pPr>
    </w:p>
    <w:p w14:paraId="5CD970E3" w14:textId="77777777" w:rsidR="00E07B6C" w:rsidRPr="00C93735" w:rsidRDefault="00E07B6C" w:rsidP="00E07B6C">
      <w:pPr>
        <w:pStyle w:val="af2"/>
        <w:ind w:leftChars="202" w:left="424"/>
        <w:rPr>
          <w:rFonts w:ascii="游明朝" w:eastAsia="游明朝" w:hAnsi="游明朝"/>
          <w:color w:val="000000" w:themeColor="text1"/>
        </w:rPr>
      </w:pPr>
      <w:r>
        <w:rPr>
          <w:color w:val="000000" w:themeColor="text1"/>
          <w:bdr w:val="single" w:sz="4" w:space="0" w:color="auto"/>
        </w:rPr>
        <w:br w:type="page"/>
      </w:r>
    </w:p>
    <w:p w14:paraId="1CCC9F51" w14:textId="77777777" w:rsidR="00E07B6C" w:rsidRPr="00623360" w:rsidRDefault="00E07B6C" w:rsidP="00E07B6C">
      <w:pPr>
        <w:pStyle w:val="af0"/>
        <w:numPr>
          <w:ilvl w:val="0"/>
          <w:numId w:val="79"/>
        </w:numPr>
        <w:ind w:leftChars="0" w:firstLineChars="0" w:hanging="144"/>
        <w:rPr>
          <w:color w:val="000000" w:themeColor="text1"/>
        </w:rPr>
      </w:pPr>
      <w:r w:rsidRPr="00623360">
        <w:rPr>
          <w:rFonts w:hint="eastAsia"/>
          <w:color w:val="000000" w:themeColor="text1"/>
        </w:rPr>
        <w:t>本番切替判定</w:t>
      </w:r>
    </w:p>
    <w:p w14:paraId="71089AA6" w14:textId="3EFD2474" w:rsidR="00E07B6C" w:rsidRPr="0087647E" w:rsidRDefault="00E07B6C" w:rsidP="00E07B6C">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運用テスト工程の実施完了</w:t>
      </w:r>
      <w:r>
        <w:rPr>
          <w:rFonts w:ascii="游明朝" w:eastAsia="游明朝" w:hAnsi="游明朝" w:hint="eastAsia"/>
          <w:color w:val="000000" w:themeColor="text1"/>
        </w:rPr>
        <w:t>及び</w:t>
      </w:r>
      <w:r w:rsidRPr="00295C66">
        <w:rPr>
          <w:rFonts w:ascii="游明朝" w:eastAsia="游明朝" w:hAnsi="游明朝" w:hint="eastAsia"/>
          <w:color w:val="000000" w:themeColor="text1"/>
        </w:rPr>
        <w:t>課題が全て解決した時点で、プロジェクトオーナ</w:t>
      </w:r>
      <w:r w:rsidRPr="0087647E">
        <w:rPr>
          <w:rFonts w:ascii="游明朝" w:eastAsia="游明朝" w:hAnsi="游明朝" w:hint="eastAsia"/>
          <w:color w:val="000000" w:themeColor="text1"/>
        </w:rPr>
        <w:t>ー会議を開催し、リリース可否を判断します。なお、安定したシステムをリリースできる状態にない場合や部分的なリリースしかできない場合などは、プロジェクトマネージャは、現状のままシステム稼働した場合の影響を報告書にまとめるとともに、コストや期間、関係各所への調整事項を踏まえて、リリース延期や部分リリースに向けた対策を立案して、プロジェクトオーナーへ提言します</w:t>
      </w:r>
      <w:r w:rsidR="00E808CC">
        <w:rPr>
          <w:rFonts w:ascii="游明朝" w:eastAsia="游明朝" w:hAnsi="游明朝" w:hint="eastAsia"/>
          <w:color w:val="000000" w:themeColor="text1"/>
        </w:rPr>
        <w:t>。</w:t>
      </w:r>
    </w:p>
    <w:p w14:paraId="7221C34B" w14:textId="77777777" w:rsidR="00E07B6C" w:rsidRPr="00295C66" w:rsidRDefault="00E07B6C" w:rsidP="00E07B6C">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プロジェクトオーナー会議にはプロジェクトオーナー、プロジェクト統括責任者、プロジェクトマネージャ、業務責任者、開発責任者が参加して、次表：本番切替判定項目に従い、本番切替可否を判定します。全ての判定項目を充足していることが確認できれば、本番切替工程に着手します。</w:t>
      </w:r>
    </w:p>
    <w:p w14:paraId="5CB6B4D0" w14:textId="77777777" w:rsidR="00E07B6C" w:rsidRDefault="00E07B6C"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安定的なシステムをリリースできる状態にない場合や部分的なリリースしかできない場合は、プロジェクト計画書やリスク管理で定めた方法に</w:t>
      </w:r>
      <w:r>
        <w:rPr>
          <w:rFonts w:ascii="游明朝" w:eastAsia="游明朝" w:hAnsi="游明朝" w:hint="eastAsia"/>
          <w:color w:val="000000" w:themeColor="text1"/>
        </w:rPr>
        <w:t>基づき</w:t>
      </w:r>
      <w:r w:rsidRPr="00295C66">
        <w:rPr>
          <w:rFonts w:ascii="游明朝" w:eastAsia="游明朝" w:hAnsi="游明朝" w:hint="eastAsia"/>
          <w:color w:val="000000" w:themeColor="text1"/>
        </w:rPr>
        <w:t>、今後の対応方法を協議し、プロジェクトオーナーの判断</w:t>
      </w:r>
      <w:r>
        <w:rPr>
          <w:rFonts w:ascii="游明朝" w:eastAsia="游明朝" w:hAnsi="游明朝" w:hint="eastAsia"/>
          <w:color w:val="000000" w:themeColor="text1"/>
        </w:rPr>
        <w:t>を仰いで</w:t>
      </w:r>
      <w:r w:rsidRPr="00295C66">
        <w:rPr>
          <w:rFonts w:ascii="游明朝" w:eastAsia="游明朝" w:hAnsi="游明朝" w:hint="eastAsia"/>
          <w:color w:val="000000" w:themeColor="text1"/>
        </w:rPr>
        <w:t>、次の</w:t>
      </w:r>
      <w:r>
        <w:rPr>
          <w:rFonts w:ascii="游明朝" w:eastAsia="游明朝" w:hAnsi="游明朝" w:hint="eastAsia"/>
          <w:color w:val="000000" w:themeColor="text1"/>
        </w:rPr>
        <w:t>いずれかの</w:t>
      </w:r>
      <w:r w:rsidRPr="00295C66">
        <w:rPr>
          <w:rFonts w:ascii="游明朝" w:eastAsia="游明朝" w:hAnsi="游明朝" w:hint="eastAsia"/>
          <w:color w:val="000000" w:themeColor="text1"/>
        </w:rPr>
        <w:t>対応を行います。</w:t>
      </w:r>
    </w:p>
    <w:p w14:paraId="5C36F52F" w14:textId="77777777" w:rsidR="00D15E30" w:rsidRPr="00295C66" w:rsidRDefault="00D15E30" w:rsidP="00107ECB">
      <w:pPr>
        <w:pStyle w:val="af0"/>
        <w:ind w:leftChars="202" w:left="424" w:firstLineChars="100" w:firstLine="210"/>
        <w:rPr>
          <w:rFonts w:ascii="游明朝" w:eastAsia="游明朝" w:hAnsi="游明朝"/>
          <w:color w:val="000000" w:themeColor="text1"/>
        </w:rPr>
      </w:pPr>
    </w:p>
    <w:p w14:paraId="6E1CF53A" w14:textId="77777777" w:rsidR="002D205A" w:rsidRPr="00430574" w:rsidRDefault="002D205A" w:rsidP="002D205A">
      <w:pPr>
        <w:pStyle w:val="af0"/>
        <w:ind w:leftChars="0" w:left="0" w:firstLineChars="200" w:firstLine="420"/>
        <w:rPr>
          <w:rFonts w:ascii="游明朝" w:eastAsia="游明朝" w:hAnsi="游明朝"/>
          <w:color w:val="000000" w:themeColor="text1"/>
        </w:rPr>
      </w:pPr>
      <w:r w:rsidRPr="00430574">
        <w:rPr>
          <w:rFonts w:ascii="游明朝" w:eastAsia="游明朝" w:hAnsi="游明朝" w:hint="eastAsia"/>
          <w:color w:val="000000" w:themeColor="text1"/>
        </w:rPr>
        <w:t>【リリース延期】</w:t>
      </w:r>
    </w:p>
    <w:p w14:paraId="4531CF21" w14:textId="1503255A" w:rsidR="00D15E30" w:rsidRPr="00430574" w:rsidRDefault="002D205A" w:rsidP="00D15E30">
      <w:pPr>
        <w:pStyle w:val="af0"/>
        <w:numPr>
          <w:ilvl w:val="0"/>
          <w:numId w:val="81"/>
        </w:numPr>
        <w:ind w:leftChars="0" w:left="851" w:firstLineChars="0" w:hanging="217"/>
        <w:rPr>
          <w:rFonts w:ascii="游明朝" w:eastAsia="游明朝" w:hAnsi="游明朝"/>
          <w:color w:val="000000" w:themeColor="text1"/>
        </w:rPr>
      </w:pPr>
      <w:r w:rsidRPr="00430574">
        <w:rPr>
          <w:rFonts w:ascii="游明朝" w:eastAsia="游明朝" w:hAnsi="游明朝" w:hint="eastAsia"/>
          <w:color w:val="000000" w:themeColor="text1"/>
        </w:rPr>
        <w:t>他システム等関係各所への稼働延期調整（現行システムでの連携または代替策）</w:t>
      </w:r>
    </w:p>
    <w:p w14:paraId="37549C0F" w14:textId="460F492B" w:rsidR="00D15E30" w:rsidRPr="00D15E30" w:rsidRDefault="00B07932" w:rsidP="00D15E30">
      <w:pPr>
        <w:pStyle w:val="af0"/>
        <w:numPr>
          <w:ilvl w:val="0"/>
          <w:numId w:val="81"/>
        </w:numPr>
        <w:ind w:leftChars="0" w:left="851" w:firstLineChars="0" w:hanging="217"/>
        <w:rPr>
          <w:rFonts w:ascii="游明朝" w:eastAsia="游明朝" w:hAnsi="游明朝"/>
          <w:color w:val="000000" w:themeColor="text1"/>
        </w:rPr>
      </w:pPr>
      <w:r w:rsidRPr="00D15E30">
        <w:rPr>
          <w:rFonts w:ascii="游明朝" w:eastAsia="游明朝" w:hAnsi="游明朝" w:hint="eastAsia"/>
          <w:color w:val="000000" w:themeColor="text1"/>
        </w:rPr>
        <w:t>利用部門への現行システム継続利用の周知</w:t>
      </w:r>
    </w:p>
    <w:p w14:paraId="0D14AA65" w14:textId="13022FB1" w:rsidR="00D15E30" w:rsidRPr="00D15E30" w:rsidRDefault="00B07932" w:rsidP="00D15E30">
      <w:pPr>
        <w:pStyle w:val="af0"/>
        <w:numPr>
          <w:ilvl w:val="0"/>
          <w:numId w:val="81"/>
        </w:numPr>
        <w:ind w:leftChars="0" w:left="851" w:firstLineChars="0" w:hanging="217"/>
        <w:rPr>
          <w:rFonts w:ascii="游明朝" w:eastAsia="游明朝" w:hAnsi="游明朝"/>
          <w:color w:val="000000" w:themeColor="text1"/>
        </w:rPr>
      </w:pPr>
      <w:r w:rsidRPr="00D15E30">
        <w:rPr>
          <w:rFonts w:ascii="游明朝" w:eastAsia="游明朝" w:hAnsi="游明朝" w:hint="eastAsia"/>
          <w:color w:val="000000" w:themeColor="text1"/>
        </w:rPr>
        <w:t>リリース延期が市民サービス等へ影響する場合は、ホームページ等での告知</w:t>
      </w:r>
    </w:p>
    <w:p w14:paraId="4DCC0205" w14:textId="69551168" w:rsidR="00D15E30" w:rsidRPr="00D15E30" w:rsidRDefault="002D205A" w:rsidP="00D15E30">
      <w:pPr>
        <w:pStyle w:val="af0"/>
        <w:numPr>
          <w:ilvl w:val="0"/>
          <w:numId w:val="81"/>
        </w:numPr>
        <w:ind w:leftChars="0" w:left="851" w:firstLineChars="0" w:hanging="217"/>
        <w:rPr>
          <w:rFonts w:ascii="游明朝" w:eastAsia="游明朝" w:hAnsi="游明朝"/>
          <w:color w:val="000000" w:themeColor="text1"/>
        </w:rPr>
      </w:pPr>
      <w:r w:rsidRPr="00D15E30">
        <w:rPr>
          <w:rFonts w:ascii="游明朝" w:eastAsia="游明朝" w:hAnsi="游明朝" w:hint="eastAsia"/>
          <w:color w:val="000000" w:themeColor="text1"/>
        </w:rPr>
        <w:t>現行システムの継続利用調整（システム・機器の契約延長）　等</w:t>
      </w:r>
    </w:p>
    <w:p w14:paraId="419A3B9F" w14:textId="7F89A8C1" w:rsidR="002D205A" w:rsidRPr="00D15E30" w:rsidRDefault="002D205A" w:rsidP="00D15E30">
      <w:pPr>
        <w:pStyle w:val="af0"/>
        <w:numPr>
          <w:ilvl w:val="0"/>
          <w:numId w:val="81"/>
        </w:numPr>
        <w:ind w:leftChars="0" w:left="851" w:firstLineChars="0" w:hanging="217"/>
        <w:rPr>
          <w:rFonts w:ascii="游明朝" w:eastAsia="游明朝" w:hAnsi="游明朝"/>
          <w:color w:val="000000" w:themeColor="text1"/>
        </w:rPr>
      </w:pPr>
      <w:r w:rsidRPr="00D15E30">
        <w:rPr>
          <w:rFonts w:ascii="游明朝" w:eastAsia="游明朝" w:hAnsi="游明朝" w:hint="eastAsia"/>
          <w:color w:val="000000" w:themeColor="text1"/>
        </w:rPr>
        <w:t>再リリース計画の立案　等</w:t>
      </w:r>
    </w:p>
    <w:p w14:paraId="54EE1C4D" w14:textId="77777777" w:rsidR="002D205A" w:rsidRPr="0087647E" w:rsidRDefault="002D205A" w:rsidP="002D205A">
      <w:pPr>
        <w:pStyle w:val="af0"/>
        <w:ind w:leftChars="202" w:left="424" w:firstLineChars="100" w:firstLine="210"/>
        <w:rPr>
          <w:rFonts w:ascii="游明朝" w:eastAsia="游明朝" w:hAnsi="游明朝"/>
          <w:color w:val="000000" w:themeColor="text1"/>
        </w:rPr>
      </w:pPr>
    </w:p>
    <w:p w14:paraId="4DC09222" w14:textId="77777777" w:rsidR="002D205A" w:rsidRPr="0087647E" w:rsidRDefault="002D205A" w:rsidP="002D205A">
      <w:pPr>
        <w:pStyle w:val="af0"/>
        <w:ind w:leftChars="0" w:left="0" w:firstLineChars="200" w:firstLine="420"/>
        <w:rPr>
          <w:rFonts w:ascii="游明朝" w:eastAsia="游明朝" w:hAnsi="游明朝"/>
          <w:color w:val="000000" w:themeColor="text1"/>
        </w:rPr>
      </w:pPr>
      <w:r w:rsidRPr="0087647E">
        <w:rPr>
          <w:rFonts w:ascii="游明朝" w:eastAsia="游明朝" w:hAnsi="游明朝" w:hint="eastAsia"/>
          <w:color w:val="000000" w:themeColor="text1"/>
        </w:rPr>
        <w:t>【部分リリース】</w:t>
      </w:r>
    </w:p>
    <w:p w14:paraId="6FB30C39" w14:textId="1406503C" w:rsidR="002D205A" w:rsidRPr="0087647E" w:rsidRDefault="002D205A" w:rsidP="00D15E30">
      <w:pPr>
        <w:pStyle w:val="af0"/>
        <w:numPr>
          <w:ilvl w:val="0"/>
          <w:numId w:val="81"/>
        </w:numPr>
        <w:ind w:leftChars="0" w:left="851" w:firstLineChars="0" w:hanging="217"/>
        <w:rPr>
          <w:rFonts w:ascii="游明朝" w:eastAsia="游明朝" w:hAnsi="游明朝"/>
          <w:color w:val="000000" w:themeColor="text1"/>
        </w:rPr>
      </w:pPr>
      <w:r w:rsidRPr="0087647E">
        <w:rPr>
          <w:rFonts w:ascii="游明朝" w:eastAsia="游明朝" w:hAnsi="游明朝" w:hint="eastAsia"/>
          <w:color w:val="000000" w:themeColor="text1"/>
        </w:rPr>
        <w:t>他システム等関係各所への調整（他システム側も部分リリース）</w:t>
      </w:r>
    </w:p>
    <w:p w14:paraId="2589660E" w14:textId="5140B8E1" w:rsidR="00B07932" w:rsidRPr="0087647E" w:rsidRDefault="00B07932" w:rsidP="00D15E30">
      <w:pPr>
        <w:pStyle w:val="af0"/>
        <w:numPr>
          <w:ilvl w:val="0"/>
          <w:numId w:val="81"/>
        </w:numPr>
        <w:ind w:leftChars="0" w:left="851" w:firstLineChars="0" w:hanging="217"/>
        <w:rPr>
          <w:rFonts w:ascii="游明朝" w:eastAsia="游明朝" w:hAnsi="游明朝"/>
          <w:color w:val="000000" w:themeColor="text1"/>
        </w:rPr>
      </w:pPr>
      <w:r w:rsidRPr="0087647E">
        <w:rPr>
          <w:rFonts w:ascii="游明朝" w:eastAsia="游明朝" w:hAnsi="游明朝" w:hint="eastAsia"/>
          <w:color w:val="000000" w:themeColor="text1"/>
        </w:rPr>
        <w:t>利用部門への現新並行運用の周知</w:t>
      </w:r>
    </w:p>
    <w:p w14:paraId="16CAEF21" w14:textId="3B017A96" w:rsidR="00B07932" w:rsidRPr="0087647E" w:rsidRDefault="00B07932" w:rsidP="00D15E30">
      <w:pPr>
        <w:pStyle w:val="af0"/>
        <w:numPr>
          <w:ilvl w:val="0"/>
          <w:numId w:val="81"/>
        </w:numPr>
        <w:ind w:leftChars="0" w:left="851" w:firstLineChars="0" w:hanging="217"/>
        <w:rPr>
          <w:rFonts w:ascii="游明朝" w:eastAsia="游明朝" w:hAnsi="游明朝"/>
          <w:color w:val="000000" w:themeColor="text1"/>
        </w:rPr>
      </w:pPr>
      <w:r w:rsidRPr="0087647E">
        <w:rPr>
          <w:rFonts w:ascii="游明朝" w:eastAsia="游明朝" w:hAnsi="游明朝" w:hint="eastAsia"/>
          <w:color w:val="000000" w:themeColor="text1"/>
        </w:rPr>
        <w:t>部分リリースが市民サービス等へ影響する場合は、ホームページ等での告知</w:t>
      </w:r>
    </w:p>
    <w:p w14:paraId="51016710" w14:textId="42C8A715" w:rsidR="00B07932" w:rsidRPr="0087647E" w:rsidRDefault="00B07932" w:rsidP="00D15E30">
      <w:pPr>
        <w:pStyle w:val="af0"/>
        <w:numPr>
          <w:ilvl w:val="0"/>
          <w:numId w:val="81"/>
        </w:numPr>
        <w:ind w:leftChars="0" w:left="851" w:firstLineChars="0" w:hanging="217"/>
        <w:rPr>
          <w:rFonts w:ascii="游明朝" w:eastAsia="游明朝" w:hAnsi="游明朝"/>
          <w:color w:val="000000" w:themeColor="text1"/>
        </w:rPr>
      </w:pPr>
      <w:r w:rsidRPr="0087647E">
        <w:rPr>
          <w:rFonts w:ascii="游明朝" w:eastAsia="游明朝" w:hAnsi="游明朝" w:hint="eastAsia"/>
          <w:color w:val="000000" w:themeColor="text1"/>
        </w:rPr>
        <w:t>現行システムの継続利用調整（システム・機器の契約延長）　等</w:t>
      </w:r>
    </w:p>
    <w:p w14:paraId="42E8D9CC" w14:textId="26BE9B42" w:rsidR="002D205A" w:rsidRPr="00945F33" w:rsidRDefault="002D205A" w:rsidP="00D15E30">
      <w:pPr>
        <w:pStyle w:val="af0"/>
        <w:numPr>
          <w:ilvl w:val="0"/>
          <w:numId w:val="81"/>
        </w:numPr>
        <w:ind w:leftChars="0" w:left="851" w:firstLineChars="0" w:hanging="217"/>
        <w:rPr>
          <w:rFonts w:ascii="游明朝" w:eastAsia="游明朝" w:hAnsi="游明朝"/>
          <w:color w:val="000000" w:themeColor="text1"/>
        </w:rPr>
      </w:pPr>
      <w:r w:rsidRPr="0087647E">
        <w:rPr>
          <w:rFonts w:ascii="游明朝" w:eastAsia="游明朝" w:hAnsi="游明朝" w:hint="eastAsia"/>
          <w:color w:val="000000" w:themeColor="text1"/>
        </w:rPr>
        <w:t>現新データ連携機能</w:t>
      </w:r>
      <w:r w:rsidR="00B07932" w:rsidRPr="0087647E">
        <w:rPr>
          <w:rFonts w:ascii="游明朝" w:eastAsia="游明朝" w:hAnsi="游明朝" w:hint="eastAsia"/>
          <w:color w:val="000000" w:themeColor="text1"/>
        </w:rPr>
        <w:t>の</w:t>
      </w:r>
      <w:r w:rsidRPr="0087647E">
        <w:rPr>
          <w:rFonts w:ascii="游明朝" w:eastAsia="游明朝" w:hAnsi="游明朝" w:hint="eastAsia"/>
          <w:color w:val="000000" w:themeColor="text1"/>
        </w:rPr>
        <w:t>検討</w:t>
      </w:r>
      <w:r w:rsidR="00B07932" w:rsidRPr="0087647E">
        <w:rPr>
          <w:rFonts w:ascii="游明朝" w:eastAsia="游明朝" w:hAnsi="游明朝" w:hint="eastAsia"/>
          <w:color w:val="000000" w:themeColor="text1"/>
        </w:rPr>
        <w:t>、設計、製造、</w:t>
      </w:r>
      <w:r w:rsidRPr="0087647E">
        <w:rPr>
          <w:rFonts w:ascii="游明朝" w:eastAsia="游明朝" w:hAnsi="游明朝" w:hint="eastAsia"/>
          <w:color w:val="000000" w:themeColor="text1"/>
        </w:rPr>
        <w:t>テスト</w:t>
      </w:r>
    </w:p>
    <w:p w14:paraId="79F840F2" w14:textId="79570984" w:rsidR="002D205A" w:rsidRDefault="002D205A" w:rsidP="00D15E30">
      <w:pPr>
        <w:pStyle w:val="af0"/>
        <w:numPr>
          <w:ilvl w:val="0"/>
          <w:numId w:val="81"/>
        </w:numPr>
        <w:ind w:leftChars="0" w:left="851" w:firstLineChars="0" w:hanging="217"/>
        <w:rPr>
          <w:rFonts w:ascii="游明朝" w:eastAsia="游明朝" w:hAnsi="游明朝"/>
          <w:color w:val="000000" w:themeColor="text1"/>
        </w:rPr>
      </w:pPr>
      <w:r w:rsidRPr="00430574">
        <w:rPr>
          <w:rFonts w:ascii="游明朝" w:eastAsia="游明朝" w:hAnsi="游明朝" w:hint="eastAsia"/>
          <w:color w:val="000000" w:themeColor="text1"/>
        </w:rPr>
        <w:t>全機能リリースに向けた計画の立案　等</w:t>
      </w:r>
    </w:p>
    <w:p w14:paraId="43E07BF3" w14:textId="77777777" w:rsidR="002D205A" w:rsidRPr="00BD102F" w:rsidRDefault="002D205A" w:rsidP="002D205A">
      <w:pPr>
        <w:pStyle w:val="af0"/>
        <w:ind w:leftChars="0" w:left="0" w:firstLineChars="200" w:firstLine="420"/>
        <w:rPr>
          <w:rFonts w:ascii="游明朝" w:eastAsia="游明朝" w:hAnsi="游明朝"/>
          <w:color w:val="000000" w:themeColor="text1"/>
          <w:highlight w:val="yellow"/>
        </w:rPr>
      </w:pPr>
    </w:p>
    <w:p w14:paraId="15FFF2D2" w14:textId="77777777" w:rsidR="002D205A" w:rsidRPr="00430574" w:rsidRDefault="002D205A" w:rsidP="002D205A">
      <w:pPr>
        <w:pStyle w:val="af0"/>
        <w:ind w:leftChars="0" w:left="0" w:firstLineChars="200" w:firstLine="420"/>
        <w:rPr>
          <w:rFonts w:ascii="游明朝" w:eastAsia="游明朝" w:hAnsi="游明朝"/>
          <w:color w:val="000000" w:themeColor="text1"/>
        </w:rPr>
      </w:pPr>
      <w:r w:rsidRPr="00430574">
        <w:rPr>
          <w:rFonts w:ascii="游明朝" w:eastAsia="游明朝" w:hAnsi="游明朝" w:hint="eastAsia"/>
          <w:color w:val="000000" w:themeColor="text1"/>
        </w:rPr>
        <w:t>【条件付リリース】</w:t>
      </w:r>
    </w:p>
    <w:p w14:paraId="2C68E97A" w14:textId="4AB244AC" w:rsidR="00B07932" w:rsidRPr="00430574" w:rsidRDefault="00B07932" w:rsidP="00D15E30">
      <w:pPr>
        <w:pStyle w:val="af0"/>
        <w:numPr>
          <w:ilvl w:val="0"/>
          <w:numId w:val="81"/>
        </w:numPr>
        <w:ind w:leftChars="0" w:left="851" w:firstLineChars="0" w:hanging="217"/>
        <w:rPr>
          <w:rFonts w:ascii="游明朝" w:eastAsia="游明朝" w:hAnsi="游明朝"/>
          <w:color w:val="000000" w:themeColor="text1"/>
        </w:rPr>
      </w:pPr>
      <w:r w:rsidRPr="0087647E">
        <w:rPr>
          <w:rFonts w:ascii="游明朝" w:eastAsia="游明朝" w:hAnsi="游明朝" w:hint="eastAsia"/>
          <w:color w:val="000000" w:themeColor="text1"/>
        </w:rPr>
        <w:t>他システム等関係各所への調整（他システム側にも条件が付く場合）</w:t>
      </w:r>
    </w:p>
    <w:p w14:paraId="528FEDDD" w14:textId="34014D5B" w:rsidR="002D205A" w:rsidRPr="00430574" w:rsidRDefault="00031093" w:rsidP="00D15E30">
      <w:pPr>
        <w:pStyle w:val="af0"/>
        <w:numPr>
          <w:ilvl w:val="0"/>
          <w:numId w:val="81"/>
        </w:numPr>
        <w:ind w:leftChars="0" w:left="851" w:firstLineChars="0" w:hanging="217"/>
        <w:rPr>
          <w:rFonts w:ascii="游明朝" w:eastAsia="游明朝" w:hAnsi="游明朝"/>
          <w:color w:val="000000" w:themeColor="text1"/>
        </w:rPr>
      </w:pPr>
      <w:r>
        <w:rPr>
          <w:rFonts w:ascii="游明朝" w:eastAsia="游明朝" w:hAnsi="游明朝" w:hint="eastAsia"/>
          <w:color w:val="000000" w:themeColor="text1"/>
        </w:rPr>
        <w:t>重点監視</w:t>
      </w:r>
      <w:r w:rsidR="002D205A" w:rsidRPr="00430574">
        <w:rPr>
          <w:rFonts w:ascii="游明朝" w:eastAsia="游明朝" w:hAnsi="游明朝" w:hint="eastAsia"/>
          <w:color w:val="000000" w:themeColor="text1"/>
        </w:rPr>
        <w:t>体制の維持期間延長</w:t>
      </w:r>
    </w:p>
    <w:p w14:paraId="76A52A5F" w14:textId="310171DA" w:rsidR="002D205A" w:rsidRPr="00430574" w:rsidRDefault="002D205A" w:rsidP="00D15E30">
      <w:pPr>
        <w:pStyle w:val="af0"/>
        <w:numPr>
          <w:ilvl w:val="0"/>
          <w:numId w:val="81"/>
        </w:numPr>
        <w:ind w:leftChars="0" w:left="851" w:firstLineChars="0" w:hanging="217"/>
        <w:rPr>
          <w:rFonts w:ascii="游明朝" w:eastAsia="游明朝" w:hAnsi="游明朝"/>
          <w:color w:val="000000" w:themeColor="text1"/>
        </w:rPr>
      </w:pPr>
      <w:r w:rsidRPr="00430574">
        <w:rPr>
          <w:rFonts w:ascii="游明朝" w:eastAsia="游明朝" w:hAnsi="游明朝" w:hint="eastAsia"/>
          <w:color w:val="000000" w:themeColor="text1"/>
        </w:rPr>
        <w:t>利用部門への運用制限の周知</w:t>
      </w:r>
    </w:p>
    <w:p w14:paraId="39577EB7" w14:textId="287B1397" w:rsidR="002D205A" w:rsidRDefault="002D205A" w:rsidP="00EF091A">
      <w:pPr>
        <w:pStyle w:val="af0"/>
        <w:widowControl/>
        <w:numPr>
          <w:ilvl w:val="0"/>
          <w:numId w:val="81"/>
        </w:numPr>
        <w:ind w:leftChars="0" w:left="851" w:firstLineChars="0" w:hanging="217"/>
        <w:jc w:val="left"/>
        <w:rPr>
          <w:rFonts w:ascii="游明朝" w:eastAsia="游明朝" w:hAnsi="游明朝"/>
          <w:color w:val="000000" w:themeColor="text1"/>
        </w:rPr>
      </w:pPr>
      <w:r w:rsidRPr="00EF091A">
        <w:rPr>
          <w:rFonts w:ascii="游明朝" w:eastAsia="游明朝" w:hAnsi="游明朝" w:hint="eastAsia"/>
          <w:color w:val="000000" w:themeColor="text1"/>
        </w:rPr>
        <w:t>条件解除に向けた計画の立案　等</w:t>
      </w:r>
    </w:p>
    <w:p w14:paraId="7B893EA1" w14:textId="7771BE54" w:rsidR="00EF091A" w:rsidRDefault="00B07932" w:rsidP="00EF091A">
      <w:pPr>
        <w:pStyle w:val="af0"/>
        <w:widowControl/>
        <w:numPr>
          <w:ilvl w:val="0"/>
          <w:numId w:val="81"/>
        </w:numPr>
        <w:ind w:leftChars="0" w:left="851" w:firstLineChars="0" w:hanging="217"/>
        <w:jc w:val="left"/>
        <w:rPr>
          <w:rFonts w:ascii="游明朝" w:eastAsia="游明朝" w:hAnsi="游明朝"/>
          <w:color w:val="000000" w:themeColor="text1"/>
        </w:rPr>
      </w:pPr>
      <w:r w:rsidRPr="00EF091A">
        <w:rPr>
          <w:rFonts w:ascii="游明朝" w:eastAsia="游明朝" w:hAnsi="游明朝"/>
          <w:color w:val="000000" w:themeColor="text1"/>
        </w:rPr>
        <w:br w:type="page"/>
      </w:r>
    </w:p>
    <w:p w14:paraId="619F95AC" w14:textId="77777777" w:rsidR="00EF091A" w:rsidRPr="00EF091A" w:rsidRDefault="00EF091A" w:rsidP="00EF091A">
      <w:pPr>
        <w:pStyle w:val="af0"/>
        <w:widowControl/>
        <w:ind w:leftChars="0" w:firstLineChars="0"/>
        <w:jc w:val="left"/>
        <w:rPr>
          <w:rFonts w:ascii="游明朝" w:eastAsia="游明朝" w:hAnsi="游明朝"/>
          <w:color w:val="000000" w:themeColor="text1"/>
        </w:rPr>
      </w:pPr>
    </w:p>
    <w:p w14:paraId="611BF296" w14:textId="77777777" w:rsidR="00107ECB" w:rsidRPr="00623360" w:rsidRDefault="00107ECB" w:rsidP="00107ECB">
      <w:pPr>
        <w:ind w:firstLineChars="100" w:firstLine="210"/>
        <w:rPr>
          <w:rFonts w:ascii="MS UI Gothic" w:eastAsia="MS UI Gothic" w:hAnsi="MS UI Gothic"/>
          <w:color w:val="000000" w:themeColor="text1"/>
          <w:szCs w:val="21"/>
          <w:bdr w:val="single" w:sz="4" w:space="0" w:color="auto"/>
        </w:rPr>
      </w:pPr>
      <w:r>
        <w:rPr>
          <w:rFonts w:ascii="MS UI Gothic" w:eastAsia="MS UI Gothic" w:hAnsi="MS UI Gothic" w:hint="eastAsia"/>
          <w:color w:val="000000" w:themeColor="text1"/>
          <w:szCs w:val="21"/>
          <w:bdr w:val="single" w:sz="4" w:space="0" w:color="auto"/>
        </w:rPr>
        <w:t>本番切替判定</w:t>
      </w:r>
      <w:r w:rsidRPr="00623360">
        <w:rPr>
          <w:rFonts w:ascii="MS UI Gothic" w:eastAsia="MS UI Gothic" w:hAnsi="MS UI Gothic" w:hint="eastAsia"/>
          <w:color w:val="000000" w:themeColor="text1"/>
          <w:szCs w:val="21"/>
          <w:bdr w:val="single" w:sz="4" w:space="0" w:color="auto"/>
        </w:rPr>
        <w:t>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107ECB" w:rsidRPr="00623360" w14:paraId="60DE845F" w14:textId="77777777" w:rsidTr="009B6657">
        <w:trPr>
          <w:trHeight w:val="495"/>
        </w:trPr>
        <w:tc>
          <w:tcPr>
            <w:tcW w:w="1377" w:type="dxa"/>
            <w:shd w:val="clear" w:color="auto" w:fill="002060"/>
            <w:vAlign w:val="center"/>
            <w:hideMark/>
          </w:tcPr>
          <w:p w14:paraId="08365051"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26B3F584"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説明</w:t>
            </w:r>
          </w:p>
        </w:tc>
      </w:tr>
      <w:tr w:rsidR="00107ECB" w:rsidRPr="00623360" w14:paraId="1FFECF3E" w14:textId="77777777" w:rsidTr="009B6657">
        <w:trPr>
          <w:trHeight w:val="20"/>
        </w:trPr>
        <w:tc>
          <w:tcPr>
            <w:tcW w:w="1377" w:type="dxa"/>
            <w:shd w:val="clear" w:color="auto" w:fill="auto"/>
            <w:vAlign w:val="center"/>
          </w:tcPr>
          <w:p w14:paraId="53890BEC"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B9B4DA7"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業務アプリケーションがすべて最新化されているか。ハードウェア、ソフトウェアに対する設定がすべて完了しているか。</w:t>
            </w:r>
          </w:p>
        </w:tc>
      </w:tr>
      <w:tr w:rsidR="00107ECB" w:rsidRPr="00623360" w14:paraId="2A641F5D" w14:textId="77777777" w:rsidTr="009B6657">
        <w:trPr>
          <w:trHeight w:val="20"/>
        </w:trPr>
        <w:tc>
          <w:tcPr>
            <w:tcW w:w="1377" w:type="dxa"/>
            <w:shd w:val="clear" w:color="auto" w:fill="auto"/>
            <w:vAlign w:val="center"/>
          </w:tcPr>
          <w:p w14:paraId="0D61539F"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69D1A2E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端末入替準備がすべて完了しているか。</w:t>
            </w:r>
          </w:p>
        </w:tc>
      </w:tr>
      <w:tr w:rsidR="00107ECB" w:rsidRPr="00623360" w14:paraId="16DF10C8"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E13EE47"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3DA8FC2D" w14:textId="54866C60"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移行するマスタ</w:t>
            </w:r>
            <w:r w:rsidR="00846D6D">
              <w:rPr>
                <w:rFonts w:ascii="MS UI Gothic" w:eastAsia="MS UI Gothic" w:hAnsi="MS UI Gothic" w:hint="eastAsia"/>
                <w:sz w:val="18"/>
                <w:szCs w:val="18"/>
              </w:rPr>
              <w:t>データ</w:t>
            </w:r>
            <w:r w:rsidRPr="00892C29">
              <w:rPr>
                <w:rFonts w:ascii="MS UI Gothic" w:eastAsia="MS UI Gothic" w:hAnsi="MS UI Gothic" w:hint="eastAsia"/>
                <w:sz w:val="18"/>
                <w:szCs w:val="18"/>
              </w:rPr>
              <w:t>/</w:t>
            </w:r>
            <w:r w:rsidR="00846D6D">
              <w:rPr>
                <w:rFonts w:ascii="MS UI Gothic" w:eastAsia="MS UI Gothic" w:hAnsi="MS UI Gothic" w:hint="eastAsia"/>
                <w:sz w:val="18"/>
                <w:szCs w:val="18"/>
              </w:rPr>
              <w:t>業務</w:t>
            </w:r>
            <w:r w:rsidRPr="00892C29">
              <w:rPr>
                <w:rFonts w:ascii="MS UI Gothic" w:eastAsia="MS UI Gothic" w:hAnsi="MS UI Gothic" w:hint="eastAsia"/>
                <w:sz w:val="18"/>
                <w:szCs w:val="18"/>
              </w:rPr>
              <w:t>データの準備がすべて完了しているか。</w:t>
            </w:r>
          </w:p>
        </w:tc>
      </w:tr>
      <w:tr w:rsidR="00107ECB" w:rsidRPr="00623360" w14:paraId="5A294C05"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693989C"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75244E1"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業務運用切替準備（申請書類準備、マニュアル配布、アカウント配布など）がすべて完了しているか。</w:t>
            </w:r>
          </w:p>
        </w:tc>
      </w:tr>
      <w:tr w:rsidR="00107ECB" w:rsidRPr="00623360" w14:paraId="3BF62901"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D564550"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1AE04A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システム運用切替準備がすべて完了しているか。</w:t>
            </w:r>
          </w:p>
        </w:tc>
      </w:tr>
      <w:tr w:rsidR="00107ECB" w:rsidRPr="00623360" w14:paraId="62D25B39"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6D8FE234"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3E5D2B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業務担当、利用部門、システム運用部門の体制が障害時の含めて明確になっているか。</w:t>
            </w:r>
          </w:p>
        </w:tc>
      </w:tr>
      <w:tr w:rsidR="00107ECB" w:rsidRPr="00623360" w14:paraId="2BDB824B"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B028D3F"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BF1872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業務担当、利用部門、システム運用部門が業務・システム運用を理解できているか。</w:t>
            </w:r>
          </w:p>
        </w:tc>
      </w:tr>
      <w:tr w:rsidR="00107ECB" w:rsidRPr="00623360" w14:paraId="61A76285"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1F2252E3"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2D28790"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定義した要件（機能、非機能）がすべて満たされているか。</w:t>
            </w:r>
          </w:p>
        </w:tc>
      </w:tr>
      <w:tr w:rsidR="00107ECB" w:rsidRPr="00623360" w14:paraId="63A9EC92" w14:textId="77777777" w:rsidTr="009B6657">
        <w:trPr>
          <w:trHeight w:val="20"/>
        </w:trPr>
        <w:tc>
          <w:tcPr>
            <w:tcW w:w="1377" w:type="dxa"/>
            <w:shd w:val="clear" w:color="auto" w:fill="auto"/>
            <w:vAlign w:val="center"/>
          </w:tcPr>
          <w:p w14:paraId="6D7B85E5"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36CCA385"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切替作業手順（データ、システム）が完成しており、検証できているか。</w:t>
            </w:r>
          </w:p>
        </w:tc>
      </w:tr>
      <w:tr w:rsidR="00107ECB" w:rsidRPr="00623360" w14:paraId="13E0C519" w14:textId="77777777" w:rsidTr="009B6657">
        <w:trPr>
          <w:trHeight w:val="20"/>
        </w:trPr>
        <w:tc>
          <w:tcPr>
            <w:tcW w:w="1377" w:type="dxa"/>
            <w:shd w:val="clear" w:color="auto" w:fill="auto"/>
            <w:vAlign w:val="center"/>
          </w:tcPr>
          <w:p w14:paraId="08E59348"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6A4FD665"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外部連携システムと切替前後の対応について、合意できているか。</w:t>
            </w:r>
          </w:p>
        </w:tc>
      </w:tr>
      <w:tr w:rsidR="00107ECB" w:rsidRPr="00623360" w14:paraId="3A6B4CD9"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0F612D8"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6B3DBC3C" w14:textId="70F6E776"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セキュリティ対策について、</w:t>
            </w:r>
            <w:r w:rsidR="00FD128D">
              <w:rPr>
                <w:rFonts w:ascii="MS UI Gothic" w:eastAsia="MS UI Gothic" w:hAnsi="MS UI Gothic" w:hint="eastAsia"/>
                <w:sz w:val="18"/>
                <w:szCs w:val="18"/>
              </w:rPr>
              <w:t>デジタル統括室</w:t>
            </w:r>
            <w:r w:rsidRPr="00892C29">
              <w:rPr>
                <w:rFonts w:ascii="MS UI Gothic" w:eastAsia="MS UI Gothic" w:hAnsi="MS UI Gothic" w:hint="eastAsia"/>
                <w:sz w:val="18"/>
                <w:szCs w:val="18"/>
              </w:rPr>
              <w:t>と合意できているか。</w:t>
            </w:r>
          </w:p>
        </w:tc>
      </w:tr>
      <w:tr w:rsidR="00107ECB" w:rsidRPr="00623360" w14:paraId="35AFFF32"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16FEED5"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E2A3E96"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各工程完了判定結果が整理できているか。</w:t>
            </w:r>
          </w:p>
        </w:tc>
      </w:tr>
      <w:tr w:rsidR="00107ECB" w:rsidRPr="00623360" w14:paraId="6347FAD7" w14:textId="77777777" w:rsidTr="009B6657">
        <w:trPr>
          <w:trHeight w:val="20"/>
        </w:trPr>
        <w:tc>
          <w:tcPr>
            <w:tcW w:w="1377" w:type="dxa"/>
            <w:shd w:val="clear" w:color="auto" w:fill="auto"/>
            <w:vAlign w:val="center"/>
          </w:tcPr>
          <w:p w14:paraId="3BDE00FF"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4ED91CB0"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解決すべき課題が残っていないか。</w:t>
            </w:r>
          </w:p>
          <w:p w14:paraId="7A2E74E9"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運用開始後に検討する課題の解決時期が明確になっているか。</w:t>
            </w:r>
          </w:p>
        </w:tc>
      </w:tr>
      <w:tr w:rsidR="00107ECB" w:rsidRPr="00623360" w14:paraId="0A7267B4" w14:textId="77777777" w:rsidTr="009B6657">
        <w:trPr>
          <w:trHeight w:val="20"/>
        </w:trPr>
        <w:tc>
          <w:tcPr>
            <w:tcW w:w="1377" w:type="dxa"/>
            <w:shd w:val="clear" w:color="auto" w:fill="auto"/>
            <w:vAlign w:val="center"/>
          </w:tcPr>
          <w:p w14:paraId="5B6EEF08"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49D4F972"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運用開始にあたっての制約事項、前提条件が明確になっているか。</w:t>
            </w:r>
          </w:p>
        </w:tc>
      </w:tr>
    </w:tbl>
    <w:p w14:paraId="62011D56" w14:textId="6FF78F0E" w:rsidR="00107ECB" w:rsidRPr="00623360" w:rsidRDefault="00107ECB" w:rsidP="00107ECB">
      <w:pPr>
        <w:widowControl/>
        <w:jc w:val="left"/>
        <w:rPr>
          <w:rFonts w:ascii="MS UI Gothic" w:eastAsia="MS UI Gothic" w:hAnsi="MS UI Gothic"/>
          <w:color w:val="000000" w:themeColor="text1"/>
          <w:szCs w:val="21"/>
        </w:rPr>
      </w:pPr>
    </w:p>
    <w:p w14:paraId="21F329B3" w14:textId="71BD7B51" w:rsidR="00107ECB" w:rsidRDefault="00107ECB">
      <w:pPr>
        <w:widowControl/>
        <w:jc w:val="left"/>
        <w:rPr>
          <w:rFonts w:ascii="MS UI Gothic" w:eastAsia="MS UI Gothic" w:hAnsi="MS UI Gothic"/>
          <w:color w:val="000000" w:themeColor="text1"/>
          <w:szCs w:val="21"/>
        </w:rPr>
      </w:pPr>
      <w:r>
        <w:rPr>
          <w:color w:val="000000" w:themeColor="text1"/>
        </w:rPr>
        <w:br w:type="page"/>
      </w:r>
    </w:p>
    <w:p w14:paraId="7881EA12" w14:textId="49F5A284" w:rsidR="00107ECB" w:rsidRPr="00623360" w:rsidRDefault="00107ECB" w:rsidP="00EF091A">
      <w:pPr>
        <w:widowControl/>
        <w:jc w:val="left"/>
        <w:rPr>
          <w:color w:val="000000" w:themeColor="text1"/>
        </w:rPr>
      </w:pPr>
    </w:p>
    <w:p w14:paraId="08938834" w14:textId="16AAD7DF" w:rsidR="00107ECB" w:rsidRPr="00623360" w:rsidRDefault="00107ECB" w:rsidP="00DA6B95">
      <w:pPr>
        <w:pStyle w:val="3"/>
      </w:pPr>
      <w:bookmarkStart w:id="91" w:name="_Toc532983234"/>
      <w:bookmarkStart w:id="92" w:name="_Toc130999906"/>
      <w:r w:rsidRPr="00623360">
        <w:rPr>
          <w:rFonts w:hint="eastAsia"/>
        </w:rPr>
        <w:t>本番切替</w:t>
      </w:r>
      <w:bookmarkEnd w:id="91"/>
      <w:bookmarkEnd w:id="92"/>
    </w:p>
    <w:p w14:paraId="1EDCF401" w14:textId="1A2FED0B" w:rsidR="00107ECB" w:rsidRPr="00623360" w:rsidRDefault="00107ECB" w:rsidP="00D15E30">
      <w:pPr>
        <w:pStyle w:val="ac"/>
        <w:numPr>
          <w:ilvl w:val="0"/>
          <w:numId w:val="82"/>
        </w:numPr>
        <w:ind w:leftChars="0" w:left="426" w:firstLineChars="0" w:hanging="284"/>
        <w:rPr>
          <w:color w:val="000000" w:themeColor="text1"/>
        </w:rPr>
      </w:pPr>
      <w:r w:rsidRPr="00623360">
        <w:rPr>
          <w:rFonts w:hint="eastAsia"/>
          <w:color w:val="000000" w:themeColor="text1"/>
        </w:rPr>
        <w:t>概要</w:t>
      </w:r>
    </w:p>
    <w:p w14:paraId="1D899E49" w14:textId="78974B5C" w:rsidR="00107ECB" w:rsidRPr="00623360" w:rsidRDefault="00107ECB" w:rsidP="00107ECB">
      <w:pPr>
        <w:pStyle w:val="ac"/>
        <w:ind w:leftChars="67" w:left="141" w:firstLineChars="100" w:firstLine="210"/>
        <w:rPr>
          <w:rFonts w:ascii="游明朝" w:eastAsia="游明朝" w:hAnsi="游明朝"/>
          <w:color w:val="000000" w:themeColor="text1"/>
        </w:rPr>
      </w:pPr>
      <w:r w:rsidRPr="00623360">
        <w:rPr>
          <w:rFonts w:ascii="游明朝" w:eastAsia="游明朝" w:hAnsi="游明朝" w:hint="eastAsia"/>
          <w:color w:val="000000" w:themeColor="text1"/>
        </w:rPr>
        <w:t>本番切替計画に</w:t>
      </w:r>
      <w:r w:rsidR="00892C29">
        <w:rPr>
          <w:rFonts w:ascii="游明朝" w:eastAsia="游明朝" w:hAnsi="游明朝" w:hint="eastAsia"/>
          <w:color w:val="000000" w:themeColor="text1"/>
        </w:rPr>
        <w:t>基づき</w:t>
      </w:r>
      <w:r w:rsidRPr="00623360">
        <w:rPr>
          <w:rFonts w:ascii="游明朝" w:eastAsia="游明朝" w:hAnsi="游明朝" w:hint="eastAsia"/>
          <w:color w:val="000000" w:themeColor="text1"/>
        </w:rPr>
        <w:t>、システムリリースに向け、最終データ移行</w:t>
      </w:r>
      <w:r>
        <w:rPr>
          <w:rFonts w:ascii="游明朝" w:eastAsia="游明朝" w:hAnsi="游明朝" w:hint="eastAsia"/>
          <w:color w:val="000000" w:themeColor="text1"/>
        </w:rPr>
        <w:t>、</w:t>
      </w:r>
      <w:r w:rsidRPr="00623360">
        <w:rPr>
          <w:rFonts w:ascii="游明朝" w:eastAsia="游明朝" w:hAnsi="游明朝" w:hint="eastAsia"/>
          <w:color w:val="000000" w:themeColor="text1"/>
        </w:rPr>
        <w:t>システム切替を行います。</w:t>
      </w:r>
    </w:p>
    <w:p w14:paraId="438A1AC8" w14:textId="77777777" w:rsidR="00107ECB" w:rsidRPr="00623360" w:rsidRDefault="00107ECB" w:rsidP="00107ECB">
      <w:pPr>
        <w:pStyle w:val="ae"/>
        <w:rPr>
          <w:color w:val="000000" w:themeColor="text1"/>
        </w:rPr>
      </w:pPr>
    </w:p>
    <w:p w14:paraId="24323057" w14:textId="0D4D0652" w:rsidR="00107ECB" w:rsidRPr="00623360" w:rsidRDefault="00107ECB" w:rsidP="00D15E30">
      <w:pPr>
        <w:pStyle w:val="ac"/>
        <w:numPr>
          <w:ilvl w:val="0"/>
          <w:numId w:val="82"/>
        </w:numPr>
        <w:ind w:leftChars="0" w:left="426" w:firstLineChars="0" w:hanging="284"/>
        <w:rPr>
          <w:color w:val="000000" w:themeColor="text1"/>
        </w:rPr>
      </w:pPr>
      <w:r w:rsidRPr="00623360">
        <w:rPr>
          <w:rFonts w:hint="eastAsia"/>
          <w:color w:val="000000" w:themeColor="text1"/>
        </w:rPr>
        <w:t>作業フローチャート</w:t>
      </w:r>
    </w:p>
    <w:p w14:paraId="34755099" w14:textId="106C49D7" w:rsidR="00107ECB" w:rsidRPr="00623360" w:rsidRDefault="00390693" w:rsidP="00107ECB">
      <w:pPr>
        <w:rPr>
          <w:noProof/>
        </w:rPr>
      </w:pPr>
      <w:r w:rsidRPr="00390693">
        <w:rPr>
          <w:noProof/>
        </w:rPr>
        <w:drawing>
          <wp:inline distT="0" distB="0" distL="0" distR="0" wp14:anchorId="090FD60B" wp14:editId="505F8F3F">
            <wp:extent cx="5400040" cy="152076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1520763"/>
                    </a:xfrm>
                    <a:prstGeom prst="rect">
                      <a:avLst/>
                    </a:prstGeom>
                    <a:noFill/>
                    <a:ln>
                      <a:noFill/>
                    </a:ln>
                  </pic:spPr>
                </pic:pic>
              </a:graphicData>
            </a:graphic>
          </wp:inline>
        </w:drawing>
      </w:r>
    </w:p>
    <w:p w14:paraId="13A1D301" w14:textId="77777777" w:rsidR="00107ECB" w:rsidRDefault="00107ECB" w:rsidP="00107ECB">
      <w:pPr>
        <w:pStyle w:val="ac"/>
        <w:ind w:leftChars="0" w:left="0" w:firstLineChars="0" w:firstLine="0"/>
        <w:rPr>
          <w:color w:val="000000" w:themeColor="text1"/>
        </w:rPr>
      </w:pPr>
    </w:p>
    <w:p w14:paraId="42288389" w14:textId="027D0BFF" w:rsidR="00107ECB" w:rsidRPr="00623360" w:rsidRDefault="00107ECB" w:rsidP="00D15E30">
      <w:pPr>
        <w:pStyle w:val="ac"/>
        <w:numPr>
          <w:ilvl w:val="0"/>
          <w:numId w:val="82"/>
        </w:numPr>
        <w:ind w:leftChars="0" w:left="426" w:firstLineChars="0" w:hanging="284"/>
        <w:rPr>
          <w:color w:val="000000" w:themeColor="text1"/>
        </w:rPr>
      </w:pPr>
      <w:r w:rsidRPr="00623360">
        <w:rPr>
          <w:rFonts w:hint="eastAsia"/>
          <w:color w:val="000000" w:themeColor="text1"/>
        </w:rPr>
        <w:t>実施事項</w:t>
      </w:r>
    </w:p>
    <w:p w14:paraId="274B0520" w14:textId="456A5F55" w:rsidR="00107ECB" w:rsidRPr="00623360" w:rsidRDefault="00107ECB" w:rsidP="00D15E30">
      <w:pPr>
        <w:pStyle w:val="af0"/>
        <w:numPr>
          <w:ilvl w:val="0"/>
          <w:numId w:val="83"/>
        </w:numPr>
        <w:ind w:leftChars="0" w:firstLineChars="0" w:hanging="144"/>
        <w:rPr>
          <w:color w:val="000000" w:themeColor="text1"/>
        </w:rPr>
      </w:pPr>
      <w:r w:rsidRPr="00623360">
        <w:rPr>
          <w:rFonts w:hint="eastAsia"/>
          <w:color w:val="000000" w:themeColor="text1"/>
        </w:rPr>
        <w:t>本番切替作業</w:t>
      </w:r>
    </w:p>
    <w:p w14:paraId="2AF54D78" w14:textId="4C582DBC" w:rsidR="002D205A" w:rsidRPr="002D205A" w:rsidRDefault="002D205A" w:rsidP="002D205A">
      <w:pPr>
        <w:pStyle w:val="af0"/>
        <w:ind w:leftChars="202" w:left="424" w:firstLineChars="100" w:firstLine="210"/>
        <w:rPr>
          <w:rFonts w:ascii="游明朝" w:eastAsia="游明朝" w:hAnsi="游明朝"/>
          <w:color w:val="000000" w:themeColor="text1"/>
        </w:rPr>
      </w:pPr>
      <w:r w:rsidRPr="002D205A">
        <w:rPr>
          <w:rFonts w:ascii="游明朝" w:eastAsia="游明朝" w:hAnsi="游明朝" w:hint="eastAsia"/>
          <w:color w:val="000000" w:themeColor="text1"/>
        </w:rPr>
        <w:t>開発責任者は、開発リーダーと協力して、次に記載する作業の進捗を管理し、遅延に対する対策を</w:t>
      </w:r>
      <w:r w:rsidR="00131323" w:rsidRPr="00182AA8">
        <w:rPr>
          <w:rFonts w:ascii="游明朝" w:eastAsia="游明朝" w:hAnsi="游明朝" w:hint="eastAsia"/>
          <w:color w:val="000000" w:themeColor="text1"/>
        </w:rPr>
        <w:t>求め</w:t>
      </w:r>
      <w:r w:rsidRPr="002D205A">
        <w:rPr>
          <w:rFonts w:ascii="游明朝" w:eastAsia="游明朝" w:hAnsi="游明朝" w:hint="eastAsia"/>
          <w:color w:val="000000" w:themeColor="text1"/>
        </w:rPr>
        <w:t>ます。</w:t>
      </w:r>
    </w:p>
    <w:p w14:paraId="1FA9B3B0" w14:textId="059F315D" w:rsidR="002D205A" w:rsidRPr="00E46BE7" w:rsidRDefault="002D205A" w:rsidP="002D205A">
      <w:pPr>
        <w:pStyle w:val="af0"/>
        <w:ind w:leftChars="202" w:left="424" w:firstLineChars="100" w:firstLine="210"/>
        <w:rPr>
          <w:rFonts w:ascii="游明朝" w:eastAsia="游明朝" w:hAnsi="游明朝"/>
          <w:color w:val="000000" w:themeColor="text1"/>
        </w:rPr>
      </w:pPr>
      <w:r w:rsidRPr="00E46BE7">
        <w:rPr>
          <w:rFonts w:ascii="游明朝" w:eastAsia="游明朝" w:hAnsi="游明朝" w:hint="eastAsia"/>
          <w:color w:val="000000" w:themeColor="text1"/>
        </w:rPr>
        <w:t>開発責任者は、受注業者、機器業者、ネットワーク管理部門、他システム所管等</w:t>
      </w:r>
      <w:r w:rsidR="00B07932" w:rsidRPr="00E46BE7">
        <w:rPr>
          <w:rFonts w:ascii="游明朝" w:eastAsia="游明朝" w:hAnsi="游明朝" w:hint="eastAsia"/>
          <w:color w:val="000000" w:themeColor="text1"/>
        </w:rPr>
        <w:t>も含めて</w:t>
      </w:r>
      <w:r w:rsidR="0087647E" w:rsidRPr="00E46BE7">
        <w:rPr>
          <w:rFonts w:ascii="游明朝" w:eastAsia="游明朝" w:hAnsi="游明朝" w:hint="eastAsia"/>
          <w:color w:val="000000" w:themeColor="text1"/>
        </w:rPr>
        <w:t>各関係者に調整を行い</w:t>
      </w:r>
      <w:r w:rsidR="00B07932" w:rsidRPr="00E46BE7">
        <w:rPr>
          <w:rFonts w:ascii="游明朝" w:eastAsia="游明朝" w:hAnsi="游明朝" w:hint="eastAsia"/>
          <w:color w:val="000000" w:themeColor="text1"/>
        </w:rPr>
        <w:t>、切替作業中における</w:t>
      </w:r>
      <w:r w:rsidR="00F37403" w:rsidRPr="00E46BE7">
        <w:rPr>
          <w:rFonts w:ascii="游明朝" w:eastAsia="游明朝" w:hAnsi="游明朝" w:hint="eastAsia"/>
          <w:color w:val="000000" w:themeColor="text1"/>
        </w:rPr>
        <w:t>機器</w:t>
      </w:r>
      <w:r w:rsidR="00B07932" w:rsidRPr="00E46BE7">
        <w:rPr>
          <w:rFonts w:ascii="游明朝" w:eastAsia="游明朝" w:hAnsi="游明朝" w:hint="eastAsia"/>
          <w:color w:val="000000" w:themeColor="text1"/>
        </w:rPr>
        <w:t>障害やトラブル</w:t>
      </w:r>
      <w:r w:rsidR="00F37403" w:rsidRPr="00E46BE7">
        <w:rPr>
          <w:rFonts w:ascii="游明朝" w:eastAsia="游明朝" w:hAnsi="游明朝" w:hint="eastAsia"/>
          <w:color w:val="000000" w:themeColor="text1"/>
        </w:rPr>
        <w:t>等発生しうるリスクに</w:t>
      </w:r>
      <w:r w:rsidR="00B07932" w:rsidRPr="00E46BE7">
        <w:rPr>
          <w:rFonts w:ascii="游明朝" w:eastAsia="游明朝" w:hAnsi="游明朝" w:hint="eastAsia"/>
          <w:color w:val="000000" w:themeColor="text1"/>
        </w:rPr>
        <w:t>備えて、</w:t>
      </w:r>
      <w:r w:rsidR="00333BC7" w:rsidRPr="00E46BE7">
        <w:rPr>
          <w:rFonts w:ascii="游明朝" w:eastAsia="游明朝" w:hAnsi="游明朝" w:hint="eastAsia"/>
          <w:color w:val="000000" w:themeColor="text1"/>
        </w:rPr>
        <w:t>各</w:t>
      </w:r>
      <w:r w:rsidR="0087647E" w:rsidRPr="00E46BE7">
        <w:rPr>
          <w:rFonts w:ascii="游明朝" w:eastAsia="游明朝" w:hAnsi="游明朝" w:hint="eastAsia"/>
          <w:color w:val="000000" w:themeColor="text1"/>
        </w:rPr>
        <w:t>関係者が切替作業に</w:t>
      </w:r>
      <w:r w:rsidR="00333BC7" w:rsidRPr="00E46BE7">
        <w:rPr>
          <w:rFonts w:ascii="游明朝" w:eastAsia="游明朝" w:hAnsi="游明朝" w:hint="eastAsia"/>
          <w:color w:val="000000" w:themeColor="text1"/>
        </w:rPr>
        <w:t>立ち合うことを基本とします</w:t>
      </w:r>
      <w:r w:rsidR="00B07932" w:rsidRPr="00E46BE7">
        <w:rPr>
          <w:rFonts w:ascii="游明朝" w:eastAsia="游明朝" w:hAnsi="游明朝" w:hint="eastAsia"/>
          <w:color w:val="000000" w:themeColor="text1"/>
        </w:rPr>
        <w:t>。</w:t>
      </w:r>
    </w:p>
    <w:p w14:paraId="4C5F182A" w14:textId="41511ABF" w:rsidR="002D205A" w:rsidRPr="002D205A" w:rsidRDefault="002D205A" w:rsidP="002D205A">
      <w:pPr>
        <w:pStyle w:val="af0"/>
        <w:ind w:leftChars="202" w:left="424" w:firstLineChars="100" w:firstLine="210"/>
        <w:rPr>
          <w:rFonts w:ascii="游明朝" w:eastAsia="游明朝" w:hAnsi="游明朝"/>
          <w:color w:val="000000" w:themeColor="text1"/>
        </w:rPr>
      </w:pPr>
      <w:r w:rsidRPr="002D205A">
        <w:rPr>
          <w:rFonts w:ascii="游明朝" w:eastAsia="游明朝" w:hAnsi="游明朝" w:hint="eastAsia"/>
          <w:color w:val="000000" w:themeColor="text1"/>
        </w:rPr>
        <w:t>開発責任者は、本番切替計画に</w:t>
      </w:r>
      <w:r w:rsidR="007C672C">
        <w:rPr>
          <w:rFonts w:ascii="游明朝" w:eastAsia="游明朝" w:hAnsi="游明朝" w:hint="eastAsia"/>
          <w:color w:val="000000" w:themeColor="text1"/>
        </w:rPr>
        <w:t>基づき</w:t>
      </w:r>
      <w:r w:rsidRPr="002D205A">
        <w:rPr>
          <w:rFonts w:ascii="游明朝" w:eastAsia="游明朝" w:hAnsi="游明朝" w:hint="eastAsia"/>
          <w:color w:val="000000" w:themeColor="text1"/>
        </w:rPr>
        <w:t>、切替作業の進捗状況や致命的なトラブル等の有無について、定期的（定時２回/日、データ移行完了時点や端末</w:t>
      </w:r>
      <w:r w:rsidR="002620C9">
        <w:rPr>
          <w:rFonts w:ascii="游明朝" w:eastAsia="游明朝" w:hAnsi="游明朝" w:hint="eastAsia"/>
          <w:color w:val="000000" w:themeColor="text1"/>
        </w:rPr>
        <w:t>設置</w:t>
      </w:r>
      <w:r w:rsidRPr="002D205A">
        <w:rPr>
          <w:rFonts w:ascii="游明朝" w:eastAsia="游明朝" w:hAnsi="游明朝" w:hint="eastAsia"/>
          <w:color w:val="000000" w:themeColor="text1"/>
        </w:rPr>
        <w:t>完了時点など）かつ随時（致命的なトラブル発生時）にメール等により、プロジェクトオーナー</w:t>
      </w:r>
      <w:r w:rsidR="00552F62">
        <w:rPr>
          <w:rFonts w:ascii="游明朝" w:eastAsia="游明朝" w:hAnsi="游明朝" w:hint="eastAsia"/>
          <w:color w:val="000000" w:themeColor="text1"/>
        </w:rPr>
        <w:t>及び</w:t>
      </w:r>
      <w:r w:rsidRPr="002D205A">
        <w:rPr>
          <w:rFonts w:ascii="游明朝" w:eastAsia="游明朝" w:hAnsi="游明朝" w:hint="eastAsia"/>
          <w:color w:val="000000" w:themeColor="text1"/>
        </w:rPr>
        <w:t>プロジェクト統括責任者に報告します。</w:t>
      </w:r>
    </w:p>
    <w:p w14:paraId="772EEA0E" w14:textId="127E872B" w:rsidR="002D205A" w:rsidRPr="002D205A" w:rsidRDefault="002D205A" w:rsidP="002D205A">
      <w:pPr>
        <w:pStyle w:val="af0"/>
        <w:ind w:leftChars="202" w:left="424" w:firstLineChars="100" w:firstLine="210"/>
        <w:rPr>
          <w:rFonts w:ascii="游明朝" w:eastAsia="游明朝" w:hAnsi="游明朝"/>
          <w:color w:val="000000" w:themeColor="text1"/>
        </w:rPr>
      </w:pPr>
      <w:r w:rsidRPr="002D205A">
        <w:rPr>
          <w:rFonts w:ascii="游明朝" w:eastAsia="游明朝" w:hAnsi="游明朝" w:hint="eastAsia"/>
          <w:color w:val="000000" w:themeColor="text1"/>
        </w:rPr>
        <w:t>受注業者は作業手順に</w:t>
      </w:r>
      <w:r w:rsidR="007C672C">
        <w:rPr>
          <w:rFonts w:ascii="游明朝" w:eastAsia="游明朝" w:hAnsi="游明朝" w:hint="eastAsia"/>
          <w:color w:val="000000" w:themeColor="text1"/>
        </w:rPr>
        <w:t>従い</w:t>
      </w:r>
      <w:r w:rsidRPr="002D205A">
        <w:rPr>
          <w:rFonts w:ascii="游明朝" w:eastAsia="游明朝" w:hAnsi="游明朝" w:hint="eastAsia"/>
          <w:color w:val="000000" w:themeColor="text1"/>
        </w:rPr>
        <w:t>、データ移行、システム切替を行います。</w:t>
      </w:r>
    </w:p>
    <w:p w14:paraId="32FC88AF"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【移行データ】</w:t>
      </w:r>
    </w:p>
    <w:p w14:paraId="1D145E4E" w14:textId="431C789C"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データ件数、データ容量の確認</w:t>
      </w:r>
    </w:p>
    <w:p w14:paraId="3172A56D" w14:textId="77777777"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データ内容の検証（サンプリング）</w:t>
      </w:r>
    </w:p>
    <w:p w14:paraId="16410295" w14:textId="7CEDFE43" w:rsidR="00D15E30" w:rsidRDefault="00D15E30">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3036FEA5" w14:textId="10C1D4D5" w:rsidR="00182AA8" w:rsidRPr="00295C66" w:rsidRDefault="00182AA8" w:rsidP="00D15E30">
      <w:pPr>
        <w:pStyle w:val="af0"/>
        <w:ind w:leftChars="0" w:left="0" w:firstLineChars="0" w:firstLine="0"/>
        <w:rPr>
          <w:rFonts w:ascii="游明朝" w:eastAsia="游明朝" w:hAnsi="游明朝"/>
          <w:color w:val="000000" w:themeColor="text1"/>
        </w:rPr>
      </w:pPr>
    </w:p>
    <w:p w14:paraId="570CBDE5"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【システム切替（サーバ）】</w:t>
      </w:r>
    </w:p>
    <w:p w14:paraId="1EDDDF62" w14:textId="69B81CEC"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業務アプリケーションの最新化確認</w:t>
      </w:r>
    </w:p>
    <w:p w14:paraId="40CF8506" w14:textId="573A8657"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他システムとの連携機能の接続確認、動作確認</w:t>
      </w:r>
    </w:p>
    <w:p w14:paraId="742F0986" w14:textId="7B409410"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サーバ・端末間の接続確認（サンプリング）</w:t>
      </w:r>
    </w:p>
    <w:p w14:paraId="4B8D4B6C" w14:textId="777D2F8E"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各種設定（稼働カレンダ、アカウント有効化など）の確認</w:t>
      </w:r>
    </w:p>
    <w:p w14:paraId="06933DE3"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p>
    <w:p w14:paraId="59B9E429"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機器業者は、役割分担、作業手順書に基づき、次の作業を行います。</w:t>
      </w:r>
    </w:p>
    <w:p w14:paraId="4B72E9A9"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【システム切替（端末）】</w:t>
      </w:r>
    </w:p>
    <w:p w14:paraId="127AE066" w14:textId="189663A2"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端末設置</w:t>
      </w:r>
      <w:r w:rsidR="00552F62">
        <w:rPr>
          <w:rFonts w:ascii="游明朝" w:eastAsia="游明朝" w:hAnsi="游明朝" w:hint="eastAsia"/>
          <w:color w:val="000000" w:themeColor="text1"/>
        </w:rPr>
        <w:t>及び</w:t>
      </w:r>
      <w:r w:rsidRPr="00295C66">
        <w:rPr>
          <w:rFonts w:ascii="游明朝" w:eastAsia="游明朝" w:hAnsi="游明朝" w:hint="eastAsia"/>
          <w:color w:val="000000" w:themeColor="text1"/>
        </w:rPr>
        <w:t>入替、周辺装置の接続・設定</w:t>
      </w:r>
    </w:p>
    <w:p w14:paraId="0EFF6108" w14:textId="5C78F9DE"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ネットワーク接続、ドメイン参加、本市指定のポリシー適用</w:t>
      </w:r>
    </w:p>
    <w:p w14:paraId="763A1751" w14:textId="2816A672"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ウィルスソフトパターンファイルの最新化</w:t>
      </w:r>
    </w:p>
    <w:p w14:paraId="2D9D6D19" w14:textId="07FC335E"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サーバ・端末間疎通確認、業務アプリケーション動作確認</w:t>
      </w:r>
      <w:r w:rsidR="00E154E7" w:rsidRPr="00295C66">
        <w:rPr>
          <w:rFonts w:ascii="游明朝" w:eastAsia="游明朝" w:hAnsi="游明朝" w:hint="eastAsia"/>
          <w:color w:val="000000" w:themeColor="text1"/>
        </w:rPr>
        <w:t>等</w:t>
      </w:r>
      <w:r w:rsidRPr="00295C66">
        <w:rPr>
          <w:rFonts w:ascii="游明朝" w:eastAsia="游明朝" w:hAnsi="游明朝" w:hint="eastAsia"/>
          <w:color w:val="000000" w:themeColor="text1"/>
        </w:rPr>
        <w:t xml:space="preserve">の作業　</w:t>
      </w:r>
      <w:r w:rsidR="00E154E7" w:rsidRPr="00295C66">
        <w:rPr>
          <w:rFonts w:ascii="游明朝" w:eastAsia="游明朝" w:hAnsi="游明朝" w:hint="eastAsia"/>
          <w:color w:val="000000" w:themeColor="text1"/>
        </w:rPr>
        <w:t>等</w:t>
      </w:r>
    </w:p>
    <w:p w14:paraId="0B6F1680"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p>
    <w:p w14:paraId="3FBEEBBD" w14:textId="69D7B584" w:rsidR="00107ECB" w:rsidRPr="00295C66" w:rsidRDefault="00107ECB" w:rsidP="00D15E30">
      <w:pPr>
        <w:pStyle w:val="af0"/>
        <w:numPr>
          <w:ilvl w:val="0"/>
          <w:numId w:val="83"/>
        </w:numPr>
        <w:ind w:leftChars="0" w:firstLineChars="0" w:hanging="144"/>
        <w:rPr>
          <w:color w:val="000000" w:themeColor="text1"/>
        </w:rPr>
      </w:pPr>
      <w:r w:rsidRPr="00295C66">
        <w:rPr>
          <w:rFonts w:hint="eastAsia"/>
          <w:color w:val="000000" w:themeColor="text1"/>
        </w:rPr>
        <w:t>本番切替作業</w:t>
      </w:r>
      <w:r w:rsidR="00E808CC">
        <w:rPr>
          <w:rFonts w:hint="eastAsia"/>
          <w:color w:val="000000" w:themeColor="text1"/>
        </w:rPr>
        <w:t>結果</w:t>
      </w:r>
      <w:r w:rsidRPr="00295C66">
        <w:rPr>
          <w:rFonts w:hint="eastAsia"/>
          <w:color w:val="000000" w:themeColor="text1"/>
        </w:rPr>
        <w:t>確認、最終動作確認</w:t>
      </w:r>
    </w:p>
    <w:p w14:paraId="1A669731" w14:textId="72352D5A" w:rsidR="00107ECB" w:rsidRPr="00295C66"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開発責任者は、すべての移行作業、切替作業が正しく実施されたことを確認します。作業完了確認後、開発責任者</w:t>
      </w:r>
      <w:r w:rsidR="00552F62">
        <w:rPr>
          <w:rFonts w:ascii="游明朝" w:eastAsia="游明朝" w:hAnsi="游明朝" w:hint="eastAsia"/>
          <w:color w:val="000000" w:themeColor="text1"/>
        </w:rPr>
        <w:t>及び</w:t>
      </w:r>
      <w:r w:rsidRPr="00295C66">
        <w:rPr>
          <w:rFonts w:ascii="游明朝" w:eastAsia="游明朝" w:hAnsi="游明朝" w:hint="eastAsia"/>
          <w:color w:val="000000" w:themeColor="text1"/>
        </w:rPr>
        <w:t>業務責任者は、開発リーダー、業務リーダー、利用部門と協力して、次の確認作業を行います。</w:t>
      </w:r>
    </w:p>
    <w:p w14:paraId="6CC2EAFF"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【最終動作確認】</w:t>
      </w:r>
    </w:p>
    <w:p w14:paraId="0CBE1B52" w14:textId="421B3EFA"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業務責任者は、あらかじめ選定した事務・業務処理による最終業務システム動作確認（他システム連携含む）を行う。</w:t>
      </w:r>
    </w:p>
    <w:p w14:paraId="742AD4CE" w14:textId="2A4BC581" w:rsidR="00107ECB" w:rsidRPr="00295C66" w:rsidRDefault="00107ECB" w:rsidP="00D15E30">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利用部門は、自部門に設置された全端末を使用して、サーバへ接続できることの確認を行う。</w:t>
      </w:r>
    </w:p>
    <w:p w14:paraId="2A32CFA2" w14:textId="37E4A0AF" w:rsidR="00107ECB" w:rsidRPr="00295C66" w:rsidRDefault="00107ECB" w:rsidP="0076080D">
      <w:pPr>
        <w:pStyle w:val="af0"/>
        <w:numPr>
          <w:ilvl w:val="0"/>
          <w:numId w:val="81"/>
        </w:numPr>
        <w:ind w:leftChars="0" w:left="851" w:firstLineChars="0" w:hanging="217"/>
        <w:rPr>
          <w:rFonts w:ascii="游明朝" w:eastAsia="游明朝" w:hAnsi="游明朝"/>
          <w:color w:val="000000" w:themeColor="text1"/>
        </w:rPr>
      </w:pPr>
      <w:r w:rsidRPr="00295C66">
        <w:rPr>
          <w:rFonts w:ascii="游明朝" w:eastAsia="游明朝" w:hAnsi="游明朝" w:hint="eastAsia"/>
          <w:color w:val="000000" w:themeColor="text1"/>
        </w:rPr>
        <w:t>開発責任者は、システム稼働スケジュールどおりにシステムが稼働していることの確認（リリース前日等において、本番相当での起動から終了までの稼働確認）を行う。</w:t>
      </w:r>
    </w:p>
    <w:p w14:paraId="7A5449CC" w14:textId="77777777" w:rsidR="00107ECB" w:rsidRPr="00295C66" w:rsidRDefault="00107ECB" w:rsidP="00107ECB">
      <w:pPr>
        <w:pStyle w:val="af0"/>
        <w:ind w:leftChars="302" w:left="850" w:hangingChars="103" w:hanging="216"/>
        <w:rPr>
          <w:rFonts w:ascii="游明朝" w:eastAsia="游明朝" w:hAnsi="游明朝"/>
          <w:color w:val="000000" w:themeColor="text1"/>
        </w:rPr>
      </w:pPr>
    </w:p>
    <w:p w14:paraId="0EA0100C" w14:textId="7D19D119" w:rsidR="00107ECB" w:rsidRPr="00623360"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開発責任者</w:t>
      </w:r>
      <w:r w:rsidR="00552F62">
        <w:rPr>
          <w:rFonts w:ascii="游明朝" w:eastAsia="游明朝" w:hAnsi="游明朝" w:hint="eastAsia"/>
          <w:color w:val="000000" w:themeColor="text1"/>
        </w:rPr>
        <w:t>及び</w:t>
      </w:r>
      <w:r w:rsidRPr="00295C66">
        <w:rPr>
          <w:rFonts w:ascii="游明朝" w:eastAsia="游明朝" w:hAnsi="游明朝" w:hint="eastAsia"/>
          <w:color w:val="000000" w:themeColor="text1"/>
        </w:rPr>
        <w:t>業務責任者はすべての作業が完了し、動作確認できたことをプロジェクトオーナー、プロジェクト統括責任者、プロジェクトマネージャに報告します。</w:t>
      </w:r>
    </w:p>
    <w:p w14:paraId="2D94566E" w14:textId="2AFDBEA2" w:rsidR="00107ECB" w:rsidRDefault="00107ECB">
      <w:pPr>
        <w:widowControl/>
        <w:jc w:val="left"/>
        <w:rPr>
          <w:rFonts w:ascii="MS UI Gothic" w:eastAsia="MS UI Gothic" w:hAnsi="MS UI Gothic"/>
          <w:color w:val="000000" w:themeColor="text1"/>
          <w:szCs w:val="21"/>
        </w:rPr>
      </w:pPr>
      <w:r>
        <w:rPr>
          <w:color w:val="000000" w:themeColor="text1"/>
        </w:rPr>
        <w:br w:type="page"/>
      </w:r>
    </w:p>
    <w:p w14:paraId="63871DB3" w14:textId="77777777" w:rsidR="00107ECB" w:rsidRPr="00E67D55" w:rsidRDefault="00107ECB" w:rsidP="00107ECB">
      <w:pPr>
        <w:pStyle w:val="af0"/>
        <w:ind w:leftChars="202" w:left="424" w:firstLineChars="100" w:firstLine="210"/>
        <w:rPr>
          <w:color w:val="000000" w:themeColor="text1"/>
        </w:rPr>
      </w:pPr>
    </w:p>
    <w:p w14:paraId="2EC48B09" w14:textId="6DDF5FA8" w:rsidR="00107ECB" w:rsidRPr="00182AA8" w:rsidRDefault="00031093" w:rsidP="00DA6B95">
      <w:pPr>
        <w:pStyle w:val="3"/>
      </w:pPr>
      <w:bookmarkStart w:id="93" w:name="_Toc532983235"/>
      <w:bookmarkStart w:id="94" w:name="_Toc130999907"/>
      <w:r w:rsidRPr="00182AA8">
        <w:rPr>
          <w:rFonts w:hint="eastAsia"/>
        </w:rPr>
        <w:t>重点監視</w:t>
      </w:r>
      <w:r w:rsidR="00107ECB" w:rsidRPr="00182AA8">
        <w:rPr>
          <w:rFonts w:hint="eastAsia"/>
        </w:rPr>
        <w:t>体制運用</w:t>
      </w:r>
      <w:bookmarkEnd w:id="93"/>
      <w:bookmarkEnd w:id="94"/>
    </w:p>
    <w:p w14:paraId="4516A047" w14:textId="3AE8A74A" w:rsidR="00107ECB" w:rsidRPr="00623360" w:rsidRDefault="00107ECB" w:rsidP="0076080D">
      <w:pPr>
        <w:pStyle w:val="ac"/>
        <w:numPr>
          <w:ilvl w:val="0"/>
          <w:numId w:val="84"/>
        </w:numPr>
        <w:ind w:leftChars="0" w:left="426" w:firstLineChars="0" w:hanging="284"/>
        <w:rPr>
          <w:color w:val="000000" w:themeColor="text1"/>
        </w:rPr>
      </w:pPr>
      <w:r w:rsidRPr="00623360">
        <w:rPr>
          <w:rFonts w:hint="eastAsia"/>
          <w:color w:val="000000" w:themeColor="text1"/>
        </w:rPr>
        <w:t>概要</w:t>
      </w:r>
    </w:p>
    <w:p w14:paraId="100F8CA0" w14:textId="75952A2C" w:rsidR="00107ECB" w:rsidRPr="00623360" w:rsidRDefault="00107ECB" w:rsidP="00107ECB">
      <w:pPr>
        <w:pStyle w:val="ac"/>
        <w:ind w:leftChars="67" w:left="141" w:firstLineChars="100" w:firstLine="210"/>
        <w:rPr>
          <w:rFonts w:ascii="游明朝" w:eastAsia="游明朝" w:hAnsi="游明朝"/>
          <w:color w:val="000000" w:themeColor="text1"/>
        </w:rPr>
      </w:pPr>
      <w:r w:rsidRPr="00623360">
        <w:rPr>
          <w:rFonts w:ascii="游明朝" w:eastAsia="游明朝" w:hAnsi="游明朝" w:hint="eastAsia"/>
          <w:color w:val="000000" w:themeColor="text1"/>
        </w:rPr>
        <w:t>システムリリースから一定期間（システム安定稼働が確認できるまで）、</w:t>
      </w:r>
      <w:r w:rsidR="00031093">
        <w:rPr>
          <w:rFonts w:ascii="游明朝" w:eastAsia="游明朝" w:hAnsi="游明朝" w:hint="eastAsia"/>
          <w:color w:val="000000" w:themeColor="text1"/>
        </w:rPr>
        <w:t>重点監視</w:t>
      </w:r>
      <w:r w:rsidRPr="00623360">
        <w:rPr>
          <w:rFonts w:ascii="游明朝" w:eastAsia="游明朝" w:hAnsi="游明朝" w:hint="eastAsia"/>
          <w:color w:val="000000" w:themeColor="text1"/>
        </w:rPr>
        <w:t>体制により、システム運用を行います。</w:t>
      </w:r>
    </w:p>
    <w:p w14:paraId="3F929EE1" w14:textId="77777777" w:rsidR="00107ECB" w:rsidRPr="00623360" w:rsidRDefault="00107ECB" w:rsidP="00107ECB">
      <w:pPr>
        <w:pStyle w:val="ae"/>
        <w:rPr>
          <w:color w:val="000000" w:themeColor="text1"/>
        </w:rPr>
      </w:pPr>
    </w:p>
    <w:p w14:paraId="76E605E3" w14:textId="4449CCCC" w:rsidR="00107ECB" w:rsidRPr="00623360" w:rsidRDefault="00107ECB" w:rsidP="0076080D">
      <w:pPr>
        <w:pStyle w:val="ac"/>
        <w:numPr>
          <w:ilvl w:val="0"/>
          <w:numId w:val="84"/>
        </w:numPr>
        <w:ind w:leftChars="0" w:left="426" w:firstLineChars="0" w:hanging="284"/>
        <w:rPr>
          <w:color w:val="000000" w:themeColor="text1"/>
        </w:rPr>
      </w:pPr>
      <w:r w:rsidRPr="00623360">
        <w:rPr>
          <w:rFonts w:hint="eastAsia"/>
          <w:color w:val="000000" w:themeColor="text1"/>
        </w:rPr>
        <w:t>作業フローチャート</w:t>
      </w:r>
    </w:p>
    <w:p w14:paraId="717CC1BC" w14:textId="5F7BE754" w:rsidR="00107ECB" w:rsidRPr="00623360" w:rsidRDefault="00E428F8" w:rsidP="00107ECB">
      <w:pPr>
        <w:rPr>
          <w:color w:val="000000" w:themeColor="text1"/>
        </w:rPr>
      </w:pPr>
      <w:r w:rsidRPr="00E428F8">
        <w:rPr>
          <w:noProof/>
        </w:rPr>
        <w:drawing>
          <wp:inline distT="0" distB="0" distL="0" distR="0" wp14:anchorId="173AC812" wp14:editId="53C4273A">
            <wp:extent cx="5400040" cy="4262939"/>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4262939"/>
                    </a:xfrm>
                    <a:prstGeom prst="rect">
                      <a:avLst/>
                    </a:prstGeom>
                    <a:noFill/>
                    <a:ln>
                      <a:noFill/>
                    </a:ln>
                  </pic:spPr>
                </pic:pic>
              </a:graphicData>
            </a:graphic>
          </wp:inline>
        </w:drawing>
      </w:r>
    </w:p>
    <w:p w14:paraId="5A213544" w14:textId="77777777" w:rsidR="00107ECB" w:rsidRDefault="00107ECB" w:rsidP="00107ECB">
      <w:pPr>
        <w:pStyle w:val="ac"/>
        <w:ind w:leftChars="0" w:left="0" w:firstLineChars="0" w:firstLine="0"/>
        <w:rPr>
          <w:color w:val="000000" w:themeColor="text1"/>
        </w:rPr>
      </w:pPr>
    </w:p>
    <w:p w14:paraId="4705682A" w14:textId="5CA0B7B9" w:rsidR="00107ECB" w:rsidRPr="00623360" w:rsidRDefault="00107ECB" w:rsidP="0076080D">
      <w:pPr>
        <w:pStyle w:val="ac"/>
        <w:numPr>
          <w:ilvl w:val="0"/>
          <w:numId w:val="84"/>
        </w:numPr>
        <w:ind w:leftChars="0" w:left="426" w:firstLineChars="0" w:hanging="284"/>
        <w:rPr>
          <w:color w:val="000000" w:themeColor="text1"/>
        </w:rPr>
      </w:pPr>
      <w:r w:rsidRPr="00623360">
        <w:rPr>
          <w:rFonts w:hint="eastAsia"/>
          <w:color w:val="000000" w:themeColor="text1"/>
        </w:rPr>
        <w:t>実施事項</w:t>
      </w:r>
    </w:p>
    <w:p w14:paraId="3579F3C4" w14:textId="1A65EC48" w:rsidR="00107ECB" w:rsidRPr="00623360" w:rsidRDefault="00031093" w:rsidP="006109D8">
      <w:pPr>
        <w:pStyle w:val="af0"/>
        <w:numPr>
          <w:ilvl w:val="0"/>
          <w:numId w:val="85"/>
        </w:numPr>
        <w:ind w:leftChars="0" w:firstLineChars="0" w:hanging="144"/>
        <w:rPr>
          <w:color w:val="000000" w:themeColor="text1"/>
        </w:rPr>
      </w:pPr>
      <w:r>
        <w:rPr>
          <w:rFonts w:hint="eastAsia"/>
          <w:color w:val="000000" w:themeColor="text1"/>
        </w:rPr>
        <w:t>重点監視</w:t>
      </w:r>
      <w:r w:rsidR="00107ECB">
        <w:rPr>
          <w:rFonts w:hint="eastAsia"/>
          <w:color w:val="000000" w:themeColor="text1"/>
        </w:rPr>
        <w:t>体制</w:t>
      </w:r>
      <w:r w:rsidR="00107ECB" w:rsidRPr="00623360">
        <w:rPr>
          <w:rFonts w:hint="eastAsia"/>
          <w:color w:val="000000" w:themeColor="text1"/>
        </w:rPr>
        <w:t>運用</w:t>
      </w:r>
    </w:p>
    <w:p w14:paraId="22897E3F" w14:textId="2333F868" w:rsidR="00107ECB" w:rsidRPr="00D15716" w:rsidRDefault="00107ECB" w:rsidP="00107ECB">
      <w:pPr>
        <w:pStyle w:val="af0"/>
        <w:ind w:leftChars="0" w:left="0" w:firstLineChars="200" w:firstLine="420"/>
        <w:rPr>
          <w:color w:val="000000" w:themeColor="text1"/>
        </w:rPr>
      </w:pPr>
      <w:r w:rsidRPr="00D15716">
        <w:rPr>
          <w:rFonts w:hint="eastAsia"/>
          <w:color w:val="000000" w:themeColor="text1"/>
        </w:rPr>
        <w:t>【</w:t>
      </w:r>
      <w:r w:rsidR="00031093">
        <w:rPr>
          <w:rFonts w:hint="eastAsia"/>
          <w:color w:val="000000" w:themeColor="text1"/>
        </w:rPr>
        <w:t>重点監視</w:t>
      </w:r>
      <w:r w:rsidRPr="00D15716">
        <w:rPr>
          <w:rFonts w:hint="eastAsia"/>
          <w:color w:val="000000" w:themeColor="text1"/>
        </w:rPr>
        <w:t>体制構築】</w:t>
      </w:r>
    </w:p>
    <w:p w14:paraId="12D128EE" w14:textId="76B1139C" w:rsidR="00837251" w:rsidRDefault="00107ECB" w:rsidP="00837251">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システム稼働後、一定期間については、開発責任者は、受注業者、機器業者、ネットワーク管理部門、他システム所管</w:t>
      </w:r>
      <w:r w:rsidR="00E154E7" w:rsidRPr="00295C66">
        <w:rPr>
          <w:rFonts w:ascii="游明朝" w:eastAsia="游明朝" w:hAnsi="游明朝" w:hint="eastAsia"/>
          <w:color w:val="000000" w:themeColor="text1"/>
        </w:rPr>
        <w:t>等</w:t>
      </w:r>
      <w:r w:rsidRPr="00295C66">
        <w:rPr>
          <w:rFonts w:ascii="游明朝" w:eastAsia="游明朝" w:hAnsi="游明朝" w:hint="eastAsia"/>
          <w:color w:val="000000" w:themeColor="text1"/>
        </w:rPr>
        <w:t>も含めた</w:t>
      </w:r>
      <w:r w:rsidR="00031093">
        <w:rPr>
          <w:rFonts w:ascii="游明朝" w:eastAsia="游明朝" w:hAnsi="游明朝" w:hint="eastAsia"/>
          <w:color w:val="000000" w:themeColor="text1"/>
        </w:rPr>
        <w:t>重点監視</w:t>
      </w:r>
      <w:r w:rsidRPr="00295C66">
        <w:rPr>
          <w:rFonts w:ascii="游明朝" w:eastAsia="游明朝" w:hAnsi="游明朝" w:hint="eastAsia"/>
          <w:color w:val="000000" w:themeColor="text1"/>
        </w:rPr>
        <w:t>体制</w:t>
      </w:r>
      <w:r w:rsidR="00892C29">
        <w:rPr>
          <w:rFonts w:ascii="游明朝" w:eastAsia="游明朝" w:hAnsi="游明朝" w:hint="eastAsia"/>
          <w:color w:val="000000" w:themeColor="text1"/>
        </w:rPr>
        <w:t>を</w:t>
      </w:r>
      <w:r w:rsidRPr="00295C66">
        <w:rPr>
          <w:rFonts w:ascii="游明朝" w:eastAsia="游明朝" w:hAnsi="游明朝" w:hint="eastAsia"/>
          <w:color w:val="000000" w:themeColor="text1"/>
        </w:rPr>
        <w:t>構築するとともに、次の事項に</w:t>
      </w:r>
      <w:r w:rsidRPr="00C02B1A">
        <w:rPr>
          <w:rFonts w:ascii="游明朝" w:eastAsia="游明朝" w:hAnsi="游明朝" w:hint="eastAsia"/>
          <w:color w:val="000000" w:themeColor="text1"/>
        </w:rPr>
        <w:t>ついて、</w:t>
      </w:r>
      <w:r w:rsidR="00031093">
        <w:rPr>
          <w:rFonts w:ascii="游明朝" w:eastAsia="游明朝" w:hAnsi="游明朝" w:hint="eastAsia"/>
          <w:color w:val="000000" w:themeColor="text1"/>
        </w:rPr>
        <w:t>重点監視</w:t>
      </w:r>
      <w:r w:rsidR="00F37403" w:rsidRPr="00C02B1A">
        <w:rPr>
          <w:rFonts w:ascii="游明朝" w:eastAsia="游明朝" w:hAnsi="游明朝" w:hint="eastAsia"/>
          <w:color w:val="000000" w:themeColor="text1"/>
        </w:rPr>
        <w:t>体制運用時における</w:t>
      </w:r>
      <w:r w:rsidRPr="00C02B1A">
        <w:rPr>
          <w:rFonts w:ascii="游明朝" w:eastAsia="游明朝" w:hAnsi="游明朝" w:hint="eastAsia"/>
          <w:color w:val="000000" w:themeColor="text1"/>
        </w:rPr>
        <w:t>運用ルールを作成し、システム障害や運用トラブルに備えます。また、定めた運用ルールを受注業者含め</w:t>
      </w:r>
      <w:r w:rsidR="00892C29">
        <w:rPr>
          <w:rFonts w:ascii="游明朝" w:eastAsia="游明朝" w:hAnsi="游明朝" w:hint="eastAsia"/>
          <w:color w:val="000000" w:themeColor="text1"/>
        </w:rPr>
        <w:t>た</w:t>
      </w:r>
      <w:r w:rsidRPr="00C02B1A">
        <w:rPr>
          <w:rFonts w:ascii="游明朝" w:eastAsia="游明朝" w:hAnsi="游明朝" w:hint="eastAsia"/>
          <w:color w:val="000000" w:themeColor="text1"/>
        </w:rPr>
        <w:t>関係者</w:t>
      </w:r>
      <w:r w:rsidR="00892C29">
        <w:rPr>
          <w:rFonts w:ascii="游明朝" w:eastAsia="游明朝" w:hAnsi="游明朝" w:hint="eastAsia"/>
          <w:color w:val="000000" w:themeColor="text1"/>
        </w:rPr>
        <w:t>全員</w:t>
      </w:r>
      <w:r w:rsidRPr="00C02B1A">
        <w:rPr>
          <w:rFonts w:ascii="游明朝" w:eastAsia="游明朝" w:hAnsi="游明朝" w:hint="eastAsia"/>
          <w:color w:val="000000" w:themeColor="text1"/>
        </w:rPr>
        <w:t>に周知します。</w:t>
      </w:r>
    </w:p>
    <w:p w14:paraId="024A330C" w14:textId="5A943FA7" w:rsidR="00837251" w:rsidRDefault="00837251">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045AD87E" w14:textId="77777777" w:rsidR="00837251" w:rsidRPr="00837251" w:rsidRDefault="00837251" w:rsidP="00837251">
      <w:pPr>
        <w:pStyle w:val="af0"/>
        <w:ind w:leftChars="202" w:left="424" w:firstLineChars="100" w:firstLine="210"/>
        <w:rPr>
          <w:rFonts w:ascii="游明朝" w:eastAsia="游明朝" w:hAnsi="游明朝"/>
          <w:color w:val="000000" w:themeColor="text1"/>
        </w:rPr>
      </w:pPr>
    </w:p>
    <w:p w14:paraId="34AFA6A9" w14:textId="77777777" w:rsidR="00430574" w:rsidRPr="00C02B1A" w:rsidRDefault="00430574" w:rsidP="00430574">
      <w:pPr>
        <w:pStyle w:val="af0"/>
        <w:ind w:leftChars="0" w:left="0" w:firstLineChars="200" w:firstLine="420"/>
        <w:rPr>
          <w:color w:val="000000" w:themeColor="text1"/>
        </w:rPr>
      </w:pPr>
      <w:r w:rsidRPr="00C02B1A">
        <w:rPr>
          <w:rFonts w:hint="eastAsia"/>
          <w:color w:val="000000" w:themeColor="text1"/>
        </w:rPr>
        <w:t>（問合せ対応）</w:t>
      </w:r>
    </w:p>
    <w:p w14:paraId="51996C19" w14:textId="24C44C60" w:rsidR="00430574" w:rsidRPr="00C02B1A" w:rsidRDefault="00430574" w:rsidP="00430574">
      <w:pPr>
        <w:pStyle w:val="af0"/>
        <w:ind w:leftChars="202" w:left="424" w:firstLineChars="100" w:firstLine="210"/>
        <w:rPr>
          <w:rFonts w:ascii="游明朝" w:eastAsia="游明朝" w:hAnsi="游明朝"/>
          <w:color w:val="000000" w:themeColor="text1"/>
        </w:rPr>
      </w:pPr>
      <w:r w:rsidRPr="00C02B1A">
        <w:rPr>
          <w:rFonts w:ascii="游明朝" w:eastAsia="游明朝" w:hAnsi="游明朝" w:hint="eastAsia"/>
          <w:color w:val="000000" w:themeColor="text1"/>
        </w:rPr>
        <w:t>利用部門からの操作や不具合の問合せに対して、稼働直後の混乱をさけ、迅速な対応を行うため、</w:t>
      </w:r>
      <w:r w:rsidR="00F37403" w:rsidRPr="00C02B1A">
        <w:rPr>
          <w:rFonts w:ascii="游明朝" w:eastAsia="游明朝" w:hAnsi="游明朝" w:hint="eastAsia"/>
          <w:color w:val="000000" w:themeColor="text1"/>
        </w:rPr>
        <w:t>一次切り分け（単なる問合せ、障害など）、問合せ内容・回答内容の管理、対応（不具合によるプログラム改修、操作マニュアルの修正など）の進捗と完了確認</w:t>
      </w:r>
      <w:r w:rsidRPr="00C02B1A">
        <w:rPr>
          <w:rFonts w:ascii="游明朝" w:eastAsia="游明朝" w:hAnsi="游明朝" w:hint="eastAsia"/>
          <w:color w:val="000000" w:themeColor="text1"/>
        </w:rPr>
        <w:t>、</w:t>
      </w:r>
      <w:r w:rsidR="00F37403" w:rsidRPr="00C02B1A">
        <w:rPr>
          <w:rFonts w:ascii="游明朝" w:eastAsia="游明朝" w:hAnsi="游明朝" w:hint="eastAsia"/>
          <w:color w:val="000000" w:themeColor="text1"/>
        </w:rPr>
        <w:t>類似問合せへの対応（</w:t>
      </w:r>
      <w:r w:rsidRPr="00C02B1A">
        <w:rPr>
          <w:rFonts w:ascii="游明朝" w:eastAsia="游明朝" w:hAnsi="游明朝" w:hint="eastAsia"/>
          <w:color w:val="000000" w:themeColor="text1"/>
        </w:rPr>
        <w:t>FAQ公開等</w:t>
      </w:r>
      <w:r w:rsidR="00F37403" w:rsidRPr="00C02B1A">
        <w:rPr>
          <w:rFonts w:ascii="游明朝" w:eastAsia="游明朝" w:hAnsi="游明朝" w:hint="eastAsia"/>
          <w:color w:val="000000" w:themeColor="text1"/>
        </w:rPr>
        <w:t>）等について、</w:t>
      </w:r>
      <w:r w:rsidR="00031093">
        <w:rPr>
          <w:rFonts w:ascii="游明朝" w:eastAsia="游明朝" w:hAnsi="游明朝" w:hint="eastAsia"/>
          <w:color w:val="000000" w:themeColor="text1"/>
        </w:rPr>
        <w:t>重点監視</w:t>
      </w:r>
      <w:r w:rsidR="00F37403" w:rsidRPr="00C02B1A">
        <w:rPr>
          <w:rFonts w:ascii="游明朝" w:eastAsia="游明朝" w:hAnsi="游明朝" w:hint="eastAsia"/>
          <w:color w:val="000000" w:themeColor="text1"/>
        </w:rPr>
        <w:t>体制運用時におけるプロセスと手段を</w:t>
      </w:r>
      <w:r w:rsidRPr="00C02B1A">
        <w:rPr>
          <w:rFonts w:ascii="游明朝" w:eastAsia="游明朝" w:hAnsi="游明朝" w:hint="eastAsia"/>
          <w:color w:val="000000" w:themeColor="text1"/>
        </w:rPr>
        <w:t>定めます。</w:t>
      </w:r>
    </w:p>
    <w:p w14:paraId="51860D12" w14:textId="77777777" w:rsidR="00430574" w:rsidRPr="00F37403" w:rsidRDefault="00430574" w:rsidP="00107ECB">
      <w:pPr>
        <w:pStyle w:val="af0"/>
        <w:ind w:leftChars="0" w:left="0" w:firstLineChars="200" w:firstLine="420"/>
        <w:rPr>
          <w:color w:val="000000" w:themeColor="text1"/>
        </w:rPr>
      </w:pPr>
    </w:p>
    <w:p w14:paraId="69CD1E25" w14:textId="77777777" w:rsidR="00430574" w:rsidRPr="00F37403" w:rsidRDefault="00430574" w:rsidP="00430574">
      <w:pPr>
        <w:pStyle w:val="af0"/>
        <w:ind w:leftChars="0" w:left="0" w:firstLineChars="200" w:firstLine="420"/>
        <w:rPr>
          <w:color w:val="000000" w:themeColor="text1"/>
        </w:rPr>
      </w:pPr>
      <w:r w:rsidRPr="00F37403">
        <w:rPr>
          <w:rFonts w:hint="eastAsia"/>
          <w:color w:val="000000" w:themeColor="text1"/>
        </w:rPr>
        <w:t>（プログラム起因障害）</w:t>
      </w:r>
    </w:p>
    <w:p w14:paraId="2CCECEF3" w14:textId="19B2C96E" w:rsidR="00107ECB" w:rsidRPr="00C02B1A" w:rsidRDefault="00107ECB" w:rsidP="00107ECB">
      <w:pPr>
        <w:pStyle w:val="af0"/>
        <w:ind w:leftChars="202" w:left="424" w:firstLineChars="100" w:firstLine="210"/>
        <w:rPr>
          <w:rFonts w:ascii="游明朝" w:eastAsia="游明朝" w:hAnsi="游明朝"/>
          <w:color w:val="000000" w:themeColor="text1"/>
        </w:rPr>
      </w:pPr>
      <w:r w:rsidRPr="00295C66">
        <w:rPr>
          <w:rFonts w:ascii="游明朝" w:eastAsia="游明朝" w:hAnsi="游明朝" w:hint="eastAsia"/>
          <w:color w:val="000000" w:themeColor="text1"/>
        </w:rPr>
        <w:t>プログラムに起因する障害について、稼働直後の混乱をさけ、迅速な対応を行うため、</w:t>
      </w:r>
      <w:r w:rsidRPr="00C02B1A">
        <w:rPr>
          <w:rFonts w:ascii="游明朝" w:eastAsia="游明朝" w:hAnsi="游明朝" w:hint="eastAsia"/>
          <w:color w:val="000000" w:themeColor="text1"/>
        </w:rPr>
        <w:t>原因調査、プログラム改修、テスト、承認、リリースまでの</w:t>
      </w:r>
      <w:r w:rsidR="00031093">
        <w:rPr>
          <w:rFonts w:ascii="游明朝" w:eastAsia="游明朝" w:hAnsi="游明朝" w:hint="eastAsia"/>
          <w:color w:val="000000" w:themeColor="text1"/>
        </w:rPr>
        <w:t>重点監視</w:t>
      </w:r>
      <w:r w:rsidR="00F37403" w:rsidRPr="00C02B1A">
        <w:rPr>
          <w:rFonts w:ascii="游明朝" w:eastAsia="游明朝" w:hAnsi="游明朝" w:hint="eastAsia"/>
          <w:color w:val="000000" w:themeColor="text1"/>
        </w:rPr>
        <w:t>体制運用時における</w:t>
      </w:r>
      <w:r w:rsidRPr="00C02B1A">
        <w:rPr>
          <w:rFonts w:ascii="游明朝" w:eastAsia="游明朝" w:hAnsi="游明朝" w:hint="eastAsia"/>
          <w:color w:val="000000" w:themeColor="text1"/>
        </w:rPr>
        <w:t>プロセス（原則、業務責任者の承認を必須とし、やむをえない事情がある場合</w:t>
      </w:r>
      <w:r w:rsidR="00E154E7" w:rsidRPr="00C02B1A">
        <w:rPr>
          <w:rFonts w:ascii="游明朝" w:eastAsia="游明朝" w:hAnsi="游明朝" w:hint="eastAsia"/>
          <w:color w:val="000000" w:themeColor="text1"/>
        </w:rPr>
        <w:t>等</w:t>
      </w:r>
      <w:r w:rsidRPr="00C02B1A">
        <w:rPr>
          <w:rFonts w:ascii="游明朝" w:eastAsia="游明朝" w:hAnsi="游明朝" w:hint="eastAsia"/>
          <w:color w:val="000000" w:themeColor="text1"/>
        </w:rPr>
        <w:t>の例外ルールも含む）</w:t>
      </w:r>
      <w:r w:rsidR="00F37403" w:rsidRPr="00C02B1A">
        <w:rPr>
          <w:rFonts w:ascii="游明朝" w:eastAsia="游明朝" w:hAnsi="游明朝" w:hint="eastAsia"/>
          <w:color w:val="000000" w:themeColor="text1"/>
        </w:rPr>
        <w:t>と手段</w:t>
      </w:r>
      <w:r w:rsidRPr="00C02B1A">
        <w:rPr>
          <w:rFonts w:ascii="游明朝" w:eastAsia="游明朝" w:hAnsi="游明朝" w:hint="eastAsia"/>
          <w:color w:val="000000" w:themeColor="text1"/>
        </w:rPr>
        <w:t>を定めます。</w:t>
      </w:r>
    </w:p>
    <w:p w14:paraId="14E613D3" w14:textId="77777777" w:rsidR="00107ECB" w:rsidRPr="00C02B1A" w:rsidRDefault="00107ECB" w:rsidP="00107ECB">
      <w:pPr>
        <w:pStyle w:val="af0"/>
        <w:ind w:leftChars="0" w:left="0" w:firstLineChars="0" w:firstLine="0"/>
        <w:rPr>
          <w:rFonts w:ascii="游明朝" w:eastAsia="游明朝" w:hAnsi="游明朝"/>
          <w:color w:val="000000" w:themeColor="text1"/>
        </w:rPr>
      </w:pPr>
    </w:p>
    <w:p w14:paraId="59934D6F" w14:textId="77777777" w:rsidR="00107ECB" w:rsidRPr="00C02B1A" w:rsidRDefault="00107ECB" w:rsidP="00107ECB">
      <w:pPr>
        <w:pStyle w:val="af0"/>
        <w:ind w:leftChars="0" w:left="0" w:firstLineChars="200" w:firstLine="420"/>
        <w:rPr>
          <w:color w:val="000000" w:themeColor="text1"/>
        </w:rPr>
      </w:pPr>
      <w:r w:rsidRPr="00C02B1A">
        <w:rPr>
          <w:rFonts w:hint="eastAsia"/>
          <w:color w:val="000000" w:themeColor="text1"/>
        </w:rPr>
        <w:t>（データ起因障害）</w:t>
      </w:r>
    </w:p>
    <w:p w14:paraId="030E759E" w14:textId="7AE65088" w:rsidR="00107ECB" w:rsidRPr="00C02B1A" w:rsidRDefault="00107ECB" w:rsidP="00107ECB">
      <w:pPr>
        <w:pStyle w:val="af0"/>
        <w:ind w:leftChars="202" w:left="424" w:firstLineChars="100" w:firstLine="210"/>
        <w:rPr>
          <w:rFonts w:ascii="游明朝" w:eastAsia="游明朝" w:hAnsi="游明朝"/>
          <w:color w:val="000000" w:themeColor="text1"/>
        </w:rPr>
      </w:pPr>
      <w:r w:rsidRPr="00C02B1A">
        <w:rPr>
          <w:rFonts w:ascii="游明朝" w:eastAsia="游明朝" w:hAnsi="游明朝" w:hint="eastAsia"/>
          <w:color w:val="000000" w:themeColor="text1"/>
        </w:rPr>
        <w:t>データに起因する障害について、稼働直後の混乱をさけ、迅速な対応を行うため、データパッチ作業の承認から実施までの</w:t>
      </w:r>
      <w:r w:rsidR="00031093">
        <w:rPr>
          <w:rFonts w:ascii="游明朝" w:eastAsia="游明朝" w:hAnsi="游明朝" w:hint="eastAsia"/>
          <w:color w:val="000000" w:themeColor="text1"/>
        </w:rPr>
        <w:t>重点監視</w:t>
      </w:r>
      <w:r w:rsidR="00F37403" w:rsidRPr="00C02B1A">
        <w:rPr>
          <w:rFonts w:ascii="游明朝" w:eastAsia="游明朝" w:hAnsi="游明朝" w:hint="eastAsia"/>
          <w:color w:val="000000" w:themeColor="text1"/>
        </w:rPr>
        <w:t>体制運用時における</w:t>
      </w:r>
      <w:r w:rsidRPr="00C02B1A">
        <w:rPr>
          <w:rFonts w:ascii="游明朝" w:eastAsia="游明朝" w:hAnsi="游明朝" w:hint="eastAsia"/>
          <w:color w:val="000000" w:themeColor="text1"/>
        </w:rPr>
        <w:t>プロセス（原則、業務責任者の承認を必須とし、やむをえない事情がある場合</w:t>
      </w:r>
      <w:r w:rsidR="00E154E7" w:rsidRPr="00C02B1A">
        <w:rPr>
          <w:rFonts w:ascii="游明朝" w:eastAsia="游明朝" w:hAnsi="游明朝" w:hint="eastAsia"/>
          <w:color w:val="000000" w:themeColor="text1"/>
        </w:rPr>
        <w:t>等</w:t>
      </w:r>
      <w:r w:rsidRPr="00C02B1A">
        <w:rPr>
          <w:rFonts w:ascii="游明朝" w:eastAsia="游明朝" w:hAnsi="游明朝" w:hint="eastAsia"/>
          <w:color w:val="000000" w:themeColor="text1"/>
        </w:rPr>
        <w:t>の例外ルールも含む）</w:t>
      </w:r>
      <w:r w:rsidR="00F37403" w:rsidRPr="00C02B1A">
        <w:rPr>
          <w:rFonts w:ascii="游明朝" w:eastAsia="游明朝" w:hAnsi="游明朝" w:hint="eastAsia"/>
          <w:color w:val="000000" w:themeColor="text1"/>
        </w:rPr>
        <w:t>と手段</w:t>
      </w:r>
      <w:r w:rsidRPr="00C02B1A">
        <w:rPr>
          <w:rFonts w:ascii="游明朝" w:eastAsia="游明朝" w:hAnsi="游明朝" w:hint="eastAsia"/>
          <w:color w:val="000000" w:themeColor="text1"/>
        </w:rPr>
        <w:t>を定めます。</w:t>
      </w:r>
    </w:p>
    <w:p w14:paraId="5CC2DD27" w14:textId="77777777" w:rsidR="00107ECB" w:rsidRPr="00C02B1A" w:rsidRDefault="00107ECB" w:rsidP="00107ECB">
      <w:pPr>
        <w:pStyle w:val="af0"/>
        <w:ind w:leftChars="202" w:left="424" w:firstLineChars="100" w:firstLine="210"/>
        <w:rPr>
          <w:rFonts w:ascii="游明朝" w:eastAsia="游明朝" w:hAnsi="游明朝"/>
          <w:color w:val="000000" w:themeColor="text1"/>
        </w:rPr>
      </w:pPr>
    </w:p>
    <w:p w14:paraId="0D2BD2C3" w14:textId="70AC6DDC" w:rsidR="00107ECB" w:rsidRPr="00C02B1A" w:rsidRDefault="00107ECB" w:rsidP="00107ECB">
      <w:pPr>
        <w:pStyle w:val="af0"/>
        <w:ind w:leftChars="0" w:left="0" w:firstLineChars="200" w:firstLine="420"/>
        <w:rPr>
          <w:color w:val="000000" w:themeColor="text1"/>
        </w:rPr>
      </w:pPr>
      <w:r w:rsidRPr="00C02B1A">
        <w:rPr>
          <w:rFonts w:hint="eastAsia"/>
          <w:color w:val="000000" w:themeColor="text1"/>
        </w:rPr>
        <w:t>【</w:t>
      </w:r>
      <w:r w:rsidR="00031093">
        <w:rPr>
          <w:rFonts w:hint="eastAsia"/>
          <w:color w:val="000000" w:themeColor="text1"/>
        </w:rPr>
        <w:t>重点監視</w:t>
      </w:r>
      <w:r w:rsidRPr="00C02B1A">
        <w:rPr>
          <w:rFonts w:hint="eastAsia"/>
          <w:color w:val="000000" w:themeColor="text1"/>
        </w:rPr>
        <w:t>体制運用実施】</w:t>
      </w:r>
    </w:p>
    <w:p w14:paraId="65414885" w14:textId="21FF85E3" w:rsidR="00107ECB" w:rsidRPr="00295C66" w:rsidRDefault="00031093" w:rsidP="00107ECB">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重点監視</w:t>
      </w:r>
      <w:r w:rsidR="00B814FC" w:rsidRPr="00C02B1A">
        <w:rPr>
          <w:rFonts w:ascii="游明朝" w:eastAsia="游明朝" w:hAnsi="游明朝" w:hint="eastAsia"/>
          <w:color w:val="000000" w:themeColor="text1"/>
        </w:rPr>
        <w:t>体制運用時における運用ルールに</w:t>
      </w:r>
      <w:r w:rsidR="007C672C">
        <w:rPr>
          <w:rFonts w:ascii="游明朝" w:eastAsia="游明朝" w:hAnsi="游明朝" w:hint="eastAsia"/>
          <w:color w:val="000000" w:themeColor="text1"/>
        </w:rPr>
        <w:t>従い</w:t>
      </w:r>
      <w:r w:rsidR="00B814FC" w:rsidRPr="00C02B1A">
        <w:rPr>
          <w:rFonts w:ascii="游明朝" w:eastAsia="游明朝" w:hAnsi="游明朝" w:hint="eastAsia"/>
          <w:color w:val="000000" w:themeColor="text1"/>
        </w:rPr>
        <w:t>、システム運用を行います。</w:t>
      </w:r>
    </w:p>
    <w:p w14:paraId="436782E7" w14:textId="77777777" w:rsidR="00107ECB" w:rsidRPr="00295C66" w:rsidRDefault="00107ECB" w:rsidP="00107ECB">
      <w:pPr>
        <w:pStyle w:val="af0"/>
        <w:ind w:leftChars="202" w:left="424" w:firstLineChars="100" w:firstLine="210"/>
        <w:rPr>
          <w:rFonts w:ascii="游明朝" w:eastAsia="游明朝" w:hAnsi="游明朝"/>
          <w:color w:val="000000" w:themeColor="text1"/>
        </w:rPr>
      </w:pPr>
    </w:p>
    <w:p w14:paraId="2E57B08E" w14:textId="62C01DC5" w:rsidR="00D84C53" w:rsidRPr="00C02B1A" w:rsidRDefault="00D84C53" w:rsidP="00D84C53">
      <w:pPr>
        <w:pStyle w:val="af0"/>
        <w:ind w:leftChars="0" w:left="0" w:firstLineChars="200" w:firstLine="420"/>
        <w:rPr>
          <w:color w:val="000000" w:themeColor="text1"/>
        </w:rPr>
      </w:pPr>
      <w:r w:rsidRPr="00C02B1A">
        <w:rPr>
          <w:rFonts w:hint="eastAsia"/>
          <w:color w:val="000000" w:themeColor="text1"/>
        </w:rPr>
        <w:t>【</w:t>
      </w:r>
      <w:r w:rsidR="00031093">
        <w:rPr>
          <w:rFonts w:hint="eastAsia"/>
          <w:color w:val="000000" w:themeColor="text1"/>
        </w:rPr>
        <w:t>重点監視</w:t>
      </w:r>
      <w:r w:rsidRPr="00C02B1A">
        <w:rPr>
          <w:rFonts w:hint="eastAsia"/>
          <w:color w:val="000000" w:themeColor="text1"/>
        </w:rPr>
        <w:t>体制運用完了時】</w:t>
      </w:r>
    </w:p>
    <w:p w14:paraId="17037BC9" w14:textId="7F42F344" w:rsidR="00C02B1A" w:rsidRDefault="00C02B1A" w:rsidP="00430574">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開発責任者</w:t>
      </w:r>
      <w:r w:rsidR="00BA661B">
        <w:rPr>
          <w:rFonts w:ascii="游明朝" w:eastAsia="游明朝" w:hAnsi="游明朝" w:hint="eastAsia"/>
          <w:color w:val="000000" w:themeColor="text1"/>
        </w:rPr>
        <w:t>は</w:t>
      </w:r>
      <w:r>
        <w:rPr>
          <w:rFonts w:ascii="游明朝" w:eastAsia="游明朝" w:hAnsi="游明朝" w:hint="eastAsia"/>
          <w:color w:val="000000" w:themeColor="text1"/>
        </w:rPr>
        <w:t>、</w:t>
      </w:r>
      <w:r w:rsidR="00031093">
        <w:rPr>
          <w:rFonts w:ascii="游明朝" w:eastAsia="游明朝" w:hAnsi="游明朝" w:hint="eastAsia"/>
          <w:color w:val="000000" w:themeColor="text1"/>
        </w:rPr>
        <w:t>重点監視</w:t>
      </w:r>
      <w:r>
        <w:rPr>
          <w:rFonts w:ascii="游明朝" w:eastAsia="游明朝" w:hAnsi="游明朝" w:hint="eastAsia"/>
          <w:color w:val="000000" w:themeColor="text1"/>
        </w:rPr>
        <w:t>体制運用時に実施した対応（緊急の</w:t>
      </w:r>
      <w:r w:rsidRPr="00C02B1A">
        <w:rPr>
          <w:rFonts w:ascii="游明朝" w:eastAsia="游明朝" w:hAnsi="游明朝" w:hint="eastAsia"/>
          <w:color w:val="000000" w:themeColor="text1"/>
        </w:rPr>
        <w:t>プログラム</w:t>
      </w:r>
      <w:r>
        <w:rPr>
          <w:rFonts w:ascii="游明朝" w:eastAsia="游明朝" w:hAnsi="游明朝" w:hint="eastAsia"/>
          <w:color w:val="000000" w:themeColor="text1"/>
        </w:rPr>
        <w:t>リリース・</w:t>
      </w:r>
      <w:r w:rsidRPr="00C02B1A">
        <w:rPr>
          <w:rFonts w:ascii="游明朝" w:eastAsia="游明朝" w:hAnsi="游明朝" w:hint="eastAsia"/>
          <w:color w:val="000000" w:themeColor="text1"/>
        </w:rPr>
        <w:t>データパッチ</w:t>
      </w:r>
      <w:r>
        <w:rPr>
          <w:rFonts w:ascii="游明朝" w:eastAsia="游明朝" w:hAnsi="游明朝" w:hint="eastAsia"/>
          <w:color w:val="000000" w:themeColor="text1"/>
        </w:rPr>
        <w:t>・</w:t>
      </w:r>
      <w:r w:rsidRPr="00C02B1A">
        <w:rPr>
          <w:rFonts w:ascii="游明朝" w:eastAsia="游明朝" w:hAnsi="游明朝" w:hint="eastAsia"/>
          <w:color w:val="000000" w:themeColor="text1"/>
        </w:rPr>
        <w:t>障害調査</w:t>
      </w:r>
      <w:r>
        <w:rPr>
          <w:rFonts w:ascii="游明朝" w:eastAsia="游明朝" w:hAnsi="游明朝" w:hint="eastAsia"/>
          <w:color w:val="000000" w:themeColor="text1"/>
        </w:rPr>
        <w:t>や各作業における事後</w:t>
      </w:r>
      <w:r w:rsidRPr="00C02B1A">
        <w:rPr>
          <w:rFonts w:ascii="游明朝" w:eastAsia="游明朝" w:hAnsi="游明朝" w:hint="eastAsia"/>
          <w:color w:val="000000" w:themeColor="text1"/>
        </w:rPr>
        <w:t>承認</w:t>
      </w:r>
      <w:r>
        <w:rPr>
          <w:rFonts w:ascii="游明朝" w:eastAsia="游明朝" w:hAnsi="游明朝" w:hint="eastAsia"/>
          <w:color w:val="000000" w:themeColor="text1"/>
        </w:rPr>
        <w:t>の実施など）について、プロジェクトマネージャに報告します。</w:t>
      </w:r>
    </w:p>
    <w:p w14:paraId="28F8DF69" w14:textId="58E4CAC1" w:rsidR="00430574" w:rsidRDefault="00430574" w:rsidP="00430574">
      <w:pPr>
        <w:pStyle w:val="af0"/>
        <w:ind w:leftChars="202" w:left="424" w:firstLineChars="100" w:firstLine="210"/>
        <w:rPr>
          <w:rFonts w:ascii="游明朝" w:eastAsia="游明朝" w:hAnsi="游明朝"/>
          <w:color w:val="000000" w:themeColor="text1"/>
        </w:rPr>
      </w:pPr>
      <w:r w:rsidRPr="00C02B1A">
        <w:rPr>
          <w:rFonts w:ascii="游明朝" w:eastAsia="游明朝" w:hAnsi="游明朝" w:hint="eastAsia"/>
          <w:color w:val="000000" w:themeColor="text1"/>
        </w:rPr>
        <w:t>プロジェクトマネージャは、</w:t>
      </w:r>
      <w:r w:rsidR="00031093">
        <w:rPr>
          <w:rFonts w:ascii="游明朝" w:eastAsia="游明朝" w:hAnsi="游明朝" w:hint="eastAsia"/>
          <w:color w:val="000000" w:themeColor="text1"/>
        </w:rPr>
        <w:t>重点監視</w:t>
      </w:r>
      <w:r w:rsidRPr="00C02B1A">
        <w:rPr>
          <w:rFonts w:ascii="游明朝" w:eastAsia="游明朝" w:hAnsi="游明朝" w:hint="eastAsia"/>
          <w:color w:val="000000" w:themeColor="text1"/>
        </w:rPr>
        <w:t>体制運用工程完了時に、プロジェクトを振り返って、プロジェクト管理状況や反省点等について、システム評価報告書第１版</w:t>
      </w:r>
      <w:r w:rsidR="00B15FC1">
        <w:rPr>
          <w:rFonts w:ascii="游明朝" w:eastAsia="游明朝" w:hAnsi="游明朝" w:hint="eastAsia"/>
        </w:rPr>
        <w:t>（プロジェクト管理の評価）</w:t>
      </w:r>
      <w:r w:rsidRPr="00C02B1A">
        <w:rPr>
          <w:rFonts w:ascii="游明朝" w:eastAsia="游明朝" w:hAnsi="游明朝" w:hint="eastAsia"/>
          <w:color w:val="000000" w:themeColor="text1"/>
        </w:rPr>
        <w:t>としてまと</w:t>
      </w:r>
      <w:r w:rsidRPr="00430574">
        <w:rPr>
          <w:rFonts w:ascii="游明朝" w:eastAsia="游明朝" w:hAnsi="游明朝" w:hint="eastAsia"/>
          <w:color w:val="000000" w:themeColor="text1"/>
        </w:rPr>
        <w:t>めます。</w:t>
      </w:r>
    </w:p>
    <w:p w14:paraId="5CB8AC7E" w14:textId="5D602DAC" w:rsidR="00355AB8" w:rsidRDefault="00355AB8">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33BE3C69" w14:textId="0925DAED" w:rsidR="00107ECB" w:rsidRPr="00922C9A" w:rsidRDefault="00430574" w:rsidP="00107ECB">
      <w:pPr>
        <w:ind w:firstLineChars="100" w:firstLine="210"/>
        <w:jc w:val="left"/>
        <w:rPr>
          <w:color w:val="000000" w:themeColor="text1"/>
        </w:rPr>
      </w:pPr>
      <w:r w:rsidRPr="00244161">
        <w:rPr>
          <w:rFonts w:ascii="MS UI Gothic" w:eastAsia="MS UI Gothic" w:hAnsi="MS UI Gothic" w:hint="eastAsia"/>
          <w:color w:val="000000" w:themeColor="text1"/>
          <w:szCs w:val="21"/>
          <w:bdr w:val="single" w:sz="4" w:space="0" w:color="auto"/>
        </w:rPr>
        <w:t>システム</w:t>
      </w:r>
      <w:r w:rsidR="00107ECB" w:rsidRPr="00244161">
        <w:rPr>
          <w:rFonts w:ascii="MS UI Gothic" w:eastAsia="MS UI Gothic" w:hAnsi="MS UI Gothic" w:hint="eastAsia"/>
          <w:color w:val="000000" w:themeColor="text1"/>
          <w:szCs w:val="21"/>
          <w:bdr w:val="single" w:sz="4" w:space="0" w:color="auto"/>
        </w:rPr>
        <w:t>評価報告書</w:t>
      </w:r>
      <w:r w:rsidR="00F37403" w:rsidRPr="00244161">
        <w:rPr>
          <w:rFonts w:ascii="MS UI Gothic" w:eastAsia="MS UI Gothic" w:hAnsi="MS UI Gothic" w:hint="eastAsia"/>
          <w:color w:val="000000" w:themeColor="text1"/>
          <w:szCs w:val="21"/>
          <w:bdr w:val="single" w:sz="4" w:space="0" w:color="auto"/>
        </w:rPr>
        <w:t>第１版</w:t>
      </w:r>
      <w:r w:rsidR="00B15FC1" w:rsidRPr="00244161">
        <w:rPr>
          <w:rFonts w:ascii="MS UI Gothic" w:eastAsia="MS UI Gothic" w:hAnsi="MS UI Gothic" w:hint="eastAsia"/>
          <w:bdr w:val="single" w:sz="4" w:space="0" w:color="auto"/>
        </w:rPr>
        <w:t>（プロジェクト</w:t>
      </w:r>
      <w:r w:rsidR="00B15FC1" w:rsidRPr="00B15FC1">
        <w:rPr>
          <w:rFonts w:ascii="MS UI Gothic" w:eastAsia="MS UI Gothic" w:hAnsi="MS UI Gothic" w:hint="eastAsia"/>
          <w:bdr w:val="single" w:sz="4" w:space="0" w:color="auto"/>
        </w:rPr>
        <w:t>管理の評価）</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425"/>
        <w:gridCol w:w="2977"/>
        <w:gridCol w:w="4773"/>
      </w:tblGrid>
      <w:tr w:rsidR="00451F65" w:rsidRPr="00295C66" w14:paraId="79D206A4" w14:textId="77777777" w:rsidTr="00361E71">
        <w:tc>
          <w:tcPr>
            <w:tcW w:w="425" w:type="dxa"/>
            <w:shd w:val="clear" w:color="auto" w:fill="002060"/>
          </w:tcPr>
          <w:p w14:paraId="0EC3DACE" w14:textId="77777777" w:rsidR="00451F65" w:rsidRPr="006C53EF" w:rsidRDefault="00451F65" w:rsidP="009B6657">
            <w:pPr>
              <w:jc w:val="center"/>
              <w:rPr>
                <w:rFonts w:ascii="HGPｺﾞｼｯｸE" w:eastAsia="HGPｺﾞｼｯｸE" w:hAnsi="HGPｺﾞｼｯｸE"/>
                <w:b/>
                <w:color w:val="FFFFFF" w:themeColor="background1"/>
                <w:sz w:val="20"/>
                <w:szCs w:val="20"/>
              </w:rPr>
            </w:pPr>
          </w:p>
        </w:tc>
        <w:tc>
          <w:tcPr>
            <w:tcW w:w="2977" w:type="dxa"/>
            <w:shd w:val="clear" w:color="auto" w:fill="002060"/>
          </w:tcPr>
          <w:p w14:paraId="24204B6F" w14:textId="1A537533" w:rsidR="00451F65" w:rsidRPr="006C53EF" w:rsidRDefault="00451F65" w:rsidP="009B6657">
            <w:pPr>
              <w:jc w:val="center"/>
              <w:rPr>
                <w:rFonts w:ascii="HGPｺﾞｼｯｸE" w:eastAsia="HGPｺﾞｼｯｸE" w:hAnsi="HGPｺﾞｼｯｸE"/>
                <w:b/>
                <w:color w:val="FFFFFF" w:themeColor="background1"/>
                <w:sz w:val="20"/>
                <w:szCs w:val="20"/>
              </w:rPr>
            </w:pPr>
            <w:r w:rsidRPr="006C53EF">
              <w:rPr>
                <w:rFonts w:ascii="HGPｺﾞｼｯｸE" w:eastAsia="HGPｺﾞｼｯｸE" w:hAnsi="HGPｺﾞｼｯｸE" w:hint="eastAsia"/>
                <w:b/>
                <w:color w:val="FFFFFF" w:themeColor="background1"/>
                <w:sz w:val="20"/>
                <w:szCs w:val="20"/>
              </w:rPr>
              <w:t>項目</w:t>
            </w:r>
          </w:p>
        </w:tc>
        <w:tc>
          <w:tcPr>
            <w:tcW w:w="4773" w:type="dxa"/>
            <w:shd w:val="clear" w:color="auto" w:fill="002060"/>
          </w:tcPr>
          <w:p w14:paraId="05FA9926" w14:textId="38FC9365" w:rsidR="00451F65" w:rsidRPr="006C53EF" w:rsidRDefault="00451F65" w:rsidP="009B6657">
            <w:pPr>
              <w:jc w:val="center"/>
              <w:rPr>
                <w:rFonts w:ascii="HGPｺﾞｼｯｸE" w:eastAsia="HGPｺﾞｼｯｸE" w:hAnsi="HGPｺﾞｼｯｸE"/>
                <w:b/>
                <w:color w:val="FFFFFF" w:themeColor="background1"/>
                <w:sz w:val="20"/>
                <w:szCs w:val="20"/>
              </w:rPr>
            </w:pPr>
            <w:r w:rsidRPr="006C53EF">
              <w:rPr>
                <w:rFonts w:ascii="HGPｺﾞｼｯｸE" w:eastAsia="HGPｺﾞｼｯｸE" w:hAnsi="HGPｺﾞｼｯｸE" w:hint="eastAsia"/>
                <w:b/>
                <w:color w:val="FFFFFF" w:themeColor="background1"/>
                <w:sz w:val="20"/>
                <w:szCs w:val="20"/>
              </w:rPr>
              <w:t>記述内容</w:t>
            </w:r>
          </w:p>
        </w:tc>
      </w:tr>
      <w:tr w:rsidR="00361E71" w:rsidRPr="00295C66" w14:paraId="7165D540" w14:textId="77777777" w:rsidTr="00361E71">
        <w:tc>
          <w:tcPr>
            <w:tcW w:w="8175" w:type="dxa"/>
            <w:gridSpan w:val="3"/>
            <w:tcBorders>
              <w:bottom w:val="nil"/>
            </w:tcBorders>
          </w:tcPr>
          <w:p w14:paraId="0C59F056" w14:textId="2CD5AF05" w:rsidR="00361E71" w:rsidRPr="00295C66" w:rsidRDefault="00361E71" w:rsidP="009B6657">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プロジェクトの実績</w:t>
            </w:r>
          </w:p>
        </w:tc>
      </w:tr>
      <w:tr w:rsidR="00361E71" w:rsidRPr="00295C66" w14:paraId="03A421F1" w14:textId="77777777" w:rsidTr="00361E71">
        <w:tc>
          <w:tcPr>
            <w:tcW w:w="425" w:type="dxa"/>
            <w:vMerge w:val="restart"/>
            <w:tcBorders>
              <w:top w:val="nil"/>
            </w:tcBorders>
          </w:tcPr>
          <w:p w14:paraId="50BB0D0D" w14:textId="77777777" w:rsidR="00361E71" w:rsidRPr="00295C66" w:rsidRDefault="00361E71" w:rsidP="00451F65">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01A41D4" w14:textId="108675FC"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開発体制</w:t>
            </w:r>
          </w:p>
        </w:tc>
        <w:tc>
          <w:tcPr>
            <w:tcW w:w="4773" w:type="dxa"/>
            <w:tcBorders>
              <w:top w:val="single" w:sz="4" w:space="0" w:color="auto"/>
              <w:left w:val="nil"/>
              <w:bottom w:val="single" w:sz="4" w:space="0" w:color="auto"/>
              <w:right w:val="thickThinSmallGap" w:sz="24" w:space="0" w:color="auto"/>
            </w:tcBorders>
            <w:shd w:val="clear" w:color="auto" w:fill="auto"/>
            <w:vAlign w:val="center"/>
          </w:tcPr>
          <w:p w14:paraId="3A5C57E1" w14:textId="2C24A8E6"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プロジェクト立ち上げから終結までの本市及び受注事業者の体制</w:t>
            </w:r>
          </w:p>
        </w:tc>
      </w:tr>
      <w:tr w:rsidR="00361E71" w:rsidRPr="00295C66" w14:paraId="5AF42098" w14:textId="77777777" w:rsidTr="00361E71">
        <w:tc>
          <w:tcPr>
            <w:tcW w:w="425" w:type="dxa"/>
            <w:vMerge/>
            <w:tcBorders>
              <w:top w:val="nil"/>
            </w:tcBorders>
          </w:tcPr>
          <w:p w14:paraId="032B0EBB" w14:textId="77777777" w:rsidR="00361E71" w:rsidRPr="00295C66" w:rsidRDefault="00361E71" w:rsidP="00451F65">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25E0C85E" w14:textId="064A09F7"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開発計画</w:t>
            </w:r>
          </w:p>
        </w:tc>
        <w:tc>
          <w:tcPr>
            <w:tcW w:w="4773" w:type="dxa"/>
            <w:tcBorders>
              <w:top w:val="nil"/>
              <w:left w:val="nil"/>
              <w:bottom w:val="single" w:sz="4" w:space="0" w:color="auto"/>
              <w:right w:val="thickThinSmallGap" w:sz="24" w:space="0" w:color="auto"/>
            </w:tcBorders>
            <w:shd w:val="clear" w:color="auto" w:fill="auto"/>
            <w:vAlign w:val="center"/>
          </w:tcPr>
          <w:p w14:paraId="3B738CFA" w14:textId="0D4D13CA"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当初の開発計画（主にスケジュール感）と実績差異</w:t>
            </w:r>
          </w:p>
        </w:tc>
      </w:tr>
      <w:tr w:rsidR="00361E71" w:rsidRPr="00295C66" w14:paraId="5F3C612D" w14:textId="77777777" w:rsidTr="00361E71">
        <w:tc>
          <w:tcPr>
            <w:tcW w:w="425" w:type="dxa"/>
            <w:vMerge/>
            <w:tcBorders>
              <w:top w:val="nil"/>
            </w:tcBorders>
          </w:tcPr>
          <w:p w14:paraId="199A4141" w14:textId="77777777" w:rsidR="00361E71" w:rsidRPr="00295C66" w:rsidRDefault="00361E71" w:rsidP="00451F65">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DC621CB" w14:textId="2A488F21"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開発規模</w:t>
            </w:r>
          </w:p>
        </w:tc>
        <w:tc>
          <w:tcPr>
            <w:tcW w:w="4773" w:type="dxa"/>
            <w:tcBorders>
              <w:top w:val="nil"/>
              <w:left w:val="nil"/>
              <w:bottom w:val="single" w:sz="4" w:space="0" w:color="auto"/>
              <w:right w:val="thickThinSmallGap" w:sz="24" w:space="0" w:color="auto"/>
            </w:tcBorders>
            <w:shd w:val="clear" w:color="auto" w:fill="auto"/>
            <w:vAlign w:val="center"/>
          </w:tcPr>
          <w:p w14:paraId="450B5804" w14:textId="5D5BD673"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業務システム規模（</w:t>
            </w:r>
            <w:proofErr w:type="spellStart"/>
            <w:r w:rsidRPr="00451F65">
              <w:rPr>
                <w:rFonts w:ascii="MS UI Gothic" w:eastAsia="MS UI Gothic" w:hAnsi="MS UI Gothic" w:hint="eastAsia"/>
                <w:color w:val="000000" w:themeColor="text1"/>
                <w:sz w:val="18"/>
                <w:szCs w:val="18"/>
              </w:rPr>
              <w:t>kloc</w:t>
            </w:r>
            <w:proofErr w:type="spellEnd"/>
            <w:r w:rsidRPr="00451F65">
              <w:rPr>
                <w:rFonts w:ascii="MS UI Gothic" w:eastAsia="MS UI Gothic" w:hAnsi="MS UI Gothic" w:hint="eastAsia"/>
                <w:color w:val="000000" w:themeColor="text1"/>
                <w:sz w:val="18"/>
                <w:szCs w:val="18"/>
              </w:rPr>
              <w:t>） ※サブシステム、言語単位</w:t>
            </w:r>
          </w:p>
        </w:tc>
      </w:tr>
      <w:tr w:rsidR="00361E71" w:rsidRPr="00295C66" w14:paraId="4491103C" w14:textId="77777777" w:rsidTr="00361E71">
        <w:tc>
          <w:tcPr>
            <w:tcW w:w="8175" w:type="dxa"/>
            <w:gridSpan w:val="3"/>
            <w:tcBorders>
              <w:bottom w:val="nil"/>
              <w:right w:val="thickThinSmallGap" w:sz="24" w:space="0" w:color="auto"/>
            </w:tcBorders>
          </w:tcPr>
          <w:p w14:paraId="044E2293" w14:textId="34B318E9" w:rsidR="00361E71" w:rsidRPr="00295C66" w:rsidRDefault="00361E71" w:rsidP="00361E71">
            <w:pPr>
              <w:rPr>
                <w:rFonts w:ascii="MS UI Gothic" w:eastAsia="MS UI Gothic" w:hAnsi="MS UI Gothic"/>
                <w:color w:val="000000" w:themeColor="text1"/>
                <w:sz w:val="18"/>
                <w:szCs w:val="18"/>
              </w:rPr>
            </w:pPr>
            <w:r w:rsidRPr="00361E71">
              <w:rPr>
                <w:rFonts w:ascii="MS UI Gothic" w:eastAsia="MS UI Gothic" w:hAnsi="MS UI Gothic" w:hint="eastAsia"/>
                <w:color w:val="000000" w:themeColor="text1"/>
                <w:sz w:val="18"/>
                <w:szCs w:val="18"/>
              </w:rPr>
              <w:t>システムの開発経費</w:t>
            </w:r>
          </w:p>
        </w:tc>
      </w:tr>
      <w:tr w:rsidR="00361E71" w:rsidRPr="00295C66" w14:paraId="5B5CCC23" w14:textId="77777777" w:rsidTr="00361E71">
        <w:tc>
          <w:tcPr>
            <w:tcW w:w="425" w:type="dxa"/>
            <w:vMerge w:val="restart"/>
            <w:tcBorders>
              <w:top w:val="nil"/>
            </w:tcBorders>
          </w:tcPr>
          <w:p w14:paraId="0A8DF41F" w14:textId="77777777" w:rsidR="00361E71" w:rsidRPr="00295C66" w:rsidRDefault="00361E71" w:rsidP="00451F65">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2DAEDC2" w14:textId="0E074A5F"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開発コスト</w:t>
            </w:r>
          </w:p>
        </w:tc>
        <w:tc>
          <w:tcPr>
            <w:tcW w:w="4773" w:type="dxa"/>
            <w:tcBorders>
              <w:top w:val="single" w:sz="4" w:space="0" w:color="auto"/>
              <w:left w:val="nil"/>
              <w:bottom w:val="single" w:sz="4" w:space="0" w:color="auto"/>
              <w:right w:val="thickThinSmallGap" w:sz="24" w:space="0" w:color="auto"/>
            </w:tcBorders>
            <w:shd w:val="clear" w:color="auto" w:fill="auto"/>
            <w:vAlign w:val="center"/>
          </w:tcPr>
          <w:p w14:paraId="23DFCA33" w14:textId="2DFEE70F"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システム開発、機器等に要したコスト（予実）</w:t>
            </w:r>
          </w:p>
        </w:tc>
      </w:tr>
      <w:tr w:rsidR="00361E71" w:rsidRPr="00295C66" w14:paraId="1417F70C" w14:textId="77777777" w:rsidTr="00361E71">
        <w:tc>
          <w:tcPr>
            <w:tcW w:w="425" w:type="dxa"/>
            <w:vMerge/>
            <w:tcBorders>
              <w:top w:val="nil"/>
            </w:tcBorders>
          </w:tcPr>
          <w:p w14:paraId="70B84834" w14:textId="77777777" w:rsidR="00361E71" w:rsidRPr="00295C66" w:rsidRDefault="00361E71" w:rsidP="00451F65">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8B6D75E" w14:textId="3BF77554"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工程別開発工数</w:t>
            </w:r>
          </w:p>
        </w:tc>
        <w:tc>
          <w:tcPr>
            <w:tcW w:w="4773" w:type="dxa"/>
            <w:tcBorders>
              <w:top w:val="nil"/>
              <w:left w:val="nil"/>
              <w:bottom w:val="single" w:sz="4" w:space="0" w:color="auto"/>
              <w:right w:val="thickThinSmallGap" w:sz="24" w:space="0" w:color="auto"/>
            </w:tcBorders>
            <w:shd w:val="clear" w:color="auto" w:fill="auto"/>
            <w:vAlign w:val="center"/>
          </w:tcPr>
          <w:p w14:paraId="49712151" w14:textId="3835BB10"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工程別の本市、受注業者の工数</w:t>
            </w:r>
          </w:p>
        </w:tc>
      </w:tr>
      <w:tr w:rsidR="00361E71" w:rsidRPr="00295C66" w14:paraId="7DAE568E" w14:textId="77777777" w:rsidTr="00361E71">
        <w:tc>
          <w:tcPr>
            <w:tcW w:w="8175" w:type="dxa"/>
            <w:gridSpan w:val="3"/>
            <w:tcBorders>
              <w:bottom w:val="nil"/>
              <w:right w:val="thickThinSmallGap" w:sz="24" w:space="0" w:color="auto"/>
            </w:tcBorders>
          </w:tcPr>
          <w:p w14:paraId="757752BF" w14:textId="1C9AEB2F" w:rsidR="00361E71" w:rsidRPr="00295C66" w:rsidRDefault="00361E71" w:rsidP="00361E71">
            <w:pPr>
              <w:rPr>
                <w:rFonts w:ascii="MS UI Gothic" w:eastAsia="MS UI Gothic" w:hAnsi="MS UI Gothic"/>
                <w:color w:val="000000" w:themeColor="text1"/>
                <w:sz w:val="18"/>
                <w:szCs w:val="18"/>
              </w:rPr>
            </w:pPr>
            <w:r w:rsidRPr="00361E71">
              <w:rPr>
                <w:rFonts w:ascii="MS UI Gothic" w:eastAsia="MS UI Gothic" w:hAnsi="MS UI Gothic" w:hint="eastAsia"/>
                <w:color w:val="000000" w:themeColor="text1"/>
                <w:sz w:val="18"/>
                <w:szCs w:val="18"/>
              </w:rPr>
              <w:t>プロジェクト管理の状況</w:t>
            </w:r>
          </w:p>
        </w:tc>
      </w:tr>
      <w:tr w:rsidR="00361E71" w:rsidRPr="00295C66" w14:paraId="1B97504E" w14:textId="77777777" w:rsidTr="00361E71">
        <w:tc>
          <w:tcPr>
            <w:tcW w:w="425" w:type="dxa"/>
            <w:vMerge w:val="restart"/>
            <w:tcBorders>
              <w:top w:val="nil"/>
            </w:tcBorders>
          </w:tcPr>
          <w:p w14:paraId="5D76B343" w14:textId="77777777" w:rsidR="00361E71" w:rsidRPr="00295C66" w:rsidRDefault="00361E71" w:rsidP="00451F65">
            <w:pPr>
              <w:rPr>
                <w:rFonts w:ascii="MS UI Gothic" w:eastAsia="MS UI Gothic" w:hAnsi="MS UI Gothic"/>
                <w:color w:val="000000" w:themeColor="text1"/>
                <w:sz w:val="18"/>
                <w:szCs w:val="18"/>
              </w:rPr>
            </w:pPr>
          </w:p>
        </w:tc>
        <w:tc>
          <w:tcPr>
            <w:tcW w:w="2977" w:type="dxa"/>
            <w:vMerge w:val="restart"/>
            <w:tcBorders>
              <w:top w:val="single" w:sz="4" w:space="0" w:color="auto"/>
              <w:left w:val="single" w:sz="4" w:space="0" w:color="auto"/>
              <w:right w:val="single" w:sz="4" w:space="0" w:color="auto"/>
            </w:tcBorders>
            <w:shd w:val="clear" w:color="auto" w:fill="auto"/>
            <w:vAlign w:val="center"/>
          </w:tcPr>
          <w:p w14:paraId="2DC80661" w14:textId="1ADC2F0D"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品質管理状況</w:t>
            </w:r>
          </w:p>
        </w:tc>
        <w:tc>
          <w:tcPr>
            <w:tcW w:w="4773" w:type="dxa"/>
            <w:tcBorders>
              <w:top w:val="single" w:sz="4" w:space="0" w:color="auto"/>
              <w:left w:val="nil"/>
              <w:bottom w:val="single" w:sz="4" w:space="0" w:color="auto"/>
              <w:right w:val="thickThinSmallGap" w:sz="24" w:space="0" w:color="auto"/>
            </w:tcBorders>
            <w:shd w:val="clear" w:color="auto" w:fill="auto"/>
            <w:vAlign w:val="center"/>
          </w:tcPr>
          <w:p w14:paraId="6DA9866F" w14:textId="12C53DDF"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各テスト工程のテスト密度、発生したバグ密度等の統計情報</w:t>
            </w:r>
          </w:p>
        </w:tc>
      </w:tr>
      <w:tr w:rsidR="00361E71" w:rsidRPr="00295C66" w14:paraId="237C63CA" w14:textId="77777777" w:rsidTr="00361E71">
        <w:tc>
          <w:tcPr>
            <w:tcW w:w="425" w:type="dxa"/>
            <w:vMerge/>
            <w:tcBorders>
              <w:top w:val="nil"/>
            </w:tcBorders>
          </w:tcPr>
          <w:p w14:paraId="017AA8BB" w14:textId="77777777" w:rsidR="00361E71" w:rsidRPr="00295C66" w:rsidRDefault="00361E71" w:rsidP="00451F65">
            <w:pPr>
              <w:rPr>
                <w:rFonts w:ascii="MS UI Gothic" w:eastAsia="MS UI Gothic" w:hAnsi="MS UI Gothic"/>
                <w:color w:val="000000" w:themeColor="text1"/>
                <w:sz w:val="18"/>
                <w:szCs w:val="18"/>
              </w:rPr>
            </w:pPr>
          </w:p>
        </w:tc>
        <w:tc>
          <w:tcPr>
            <w:tcW w:w="2977" w:type="dxa"/>
            <w:vMerge/>
            <w:tcBorders>
              <w:left w:val="single" w:sz="4" w:space="0" w:color="auto"/>
              <w:bottom w:val="single" w:sz="4" w:space="0" w:color="000000"/>
              <w:right w:val="single" w:sz="4" w:space="0" w:color="auto"/>
            </w:tcBorders>
            <w:vAlign w:val="center"/>
          </w:tcPr>
          <w:p w14:paraId="59A7CFCB" w14:textId="77777777" w:rsidR="00361E71" w:rsidRPr="00295C66" w:rsidRDefault="00361E71" w:rsidP="00451F65">
            <w:pPr>
              <w:rPr>
                <w:rFonts w:ascii="MS UI Gothic" w:eastAsia="MS UI Gothic" w:hAnsi="MS UI Gothic"/>
                <w:color w:val="000000" w:themeColor="text1"/>
                <w:sz w:val="18"/>
                <w:szCs w:val="18"/>
              </w:rPr>
            </w:pPr>
          </w:p>
        </w:tc>
        <w:tc>
          <w:tcPr>
            <w:tcW w:w="4773" w:type="dxa"/>
            <w:tcBorders>
              <w:top w:val="nil"/>
              <w:left w:val="nil"/>
              <w:bottom w:val="single" w:sz="4" w:space="0" w:color="auto"/>
              <w:right w:val="thickThinSmallGap" w:sz="24" w:space="0" w:color="auto"/>
            </w:tcBorders>
            <w:shd w:val="clear" w:color="auto" w:fill="auto"/>
            <w:vAlign w:val="center"/>
          </w:tcPr>
          <w:p w14:paraId="15DB91FD" w14:textId="79565498"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稼働直後に発生したバグ件数等</w:t>
            </w:r>
          </w:p>
        </w:tc>
      </w:tr>
      <w:tr w:rsidR="00361E71" w:rsidRPr="00295C66" w14:paraId="4DA6B6F4" w14:textId="77777777" w:rsidTr="00361E71">
        <w:tc>
          <w:tcPr>
            <w:tcW w:w="425" w:type="dxa"/>
            <w:vMerge/>
            <w:tcBorders>
              <w:top w:val="nil"/>
            </w:tcBorders>
          </w:tcPr>
          <w:p w14:paraId="3F683084" w14:textId="77777777" w:rsidR="00361E71" w:rsidRPr="00295C66" w:rsidRDefault="00361E71" w:rsidP="00451F65">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1B19FB64" w14:textId="5EA50EE9"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リスク管理状況</w:t>
            </w:r>
          </w:p>
        </w:tc>
        <w:tc>
          <w:tcPr>
            <w:tcW w:w="4773" w:type="dxa"/>
            <w:tcBorders>
              <w:top w:val="nil"/>
              <w:left w:val="nil"/>
              <w:bottom w:val="single" w:sz="4" w:space="0" w:color="auto"/>
              <w:right w:val="thickThinSmallGap" w:sz="24" w:space="0" w:color="auto"/>
            </w:tcBorders>
            <w:shd w:val="clear" w:color="auto" w:fill="auto"/>
            <w:vAlign w:val="center"/>
          </w:tcPr>
          <w:p w14:paraId="4ECDF116" w14:textId="5A3EEE51"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想定リスクと発生リスク、リスクに対する想定した対応の有効性</w:t>
            </w:r>
          </w:p>
        </w:tc>
      </w:tr>
      <w:tr w:rsidR="00361E71" w:rsidRPr="00295C66" w14:paraId="5C3B73EA" w14:textId="77777777" w:rsidTr="00361E71">
        <w:tc>
          <w:tcPr>
            <w:tcW w:w="8175" w:type="dxa"/>
            <w:gridSpan w:val="3"/>
            <w:tcBorders>
              <w:bottom w:val="nil"/>
              <w:right w:val="thickThinSmallGap" w:sz="24" w:space="0" w:color="auto"/>
            </w:tcBorders>
          </w:tcPr>
          <w:p w14:paraId="5B6C13AB" w14:textId="3AC6D268" w:rsidR="00361E71" w:rsidRPr="00295C66" w:rsidRDefault="00361E71" w:rsidP="00361E71">
            <w:pPr>
              <w:rPr>
                <w:rFonts w:ascii="MS UI Gothic" w:eastAsia="MS UI Gothic" w:hAnsi="MS UI Gothic"/>
                <w:color w:val="000000" w:themeColor="text1"/>
                <w:sz w:val="18"/>
                <w:szCs w:val="18"/>
              </w:rPr>
            </w:pPr>
            <w:r w:rsidRPr="00361E71">
              <w:rPr>
                <w:rFonts w:ascii="MS UI Gothic" w:eastAsia="MS UI Gothic" w:hAnsi="MS UI Gothic" w:hint="eastAsia"/>
                <w:color w:val="000000" w:themeColor="text1"/>
                <w:sz w:val="18"/>
                <w:szCs w:val="18"/>
              </w:rPr>
              <w:t>プロジェクト運営の振り返り</w:t>
            </w:r>
          </w:p>
        </w:tc>
      </w:tr>
      <w:tr w:rsidR="00361E71" w:rsidRPr="00295C66" w14:paraId="52F5D1E4" w14:textId="77777777" w:rsidTr="00361E71">
        <w:tc>
          <w:tcPr>
            <w:tcW w:w="425" w:type="dxa"/>
            <w:vMerge w:val="restart"/>
            <w:tcBorders>
              <w:top w:val="nil"/>
            </w:tcBorders>
          </w:tcPr>
          <w:p w14:paraId="5123A249" w14:textId="77777777" w:rsidR="00361E71" w:rsidRPr="00295C66" w:rsidRDefault="00361E71" w:rsidP="00451F65">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15A94D" w14:textId="0492E948"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ガイドライン遵守状況</w:t>
            </w:r>
          </w:p>
        </w:tc>
        <w:tc>
          <w:tcPr>
            <w:tcW w:w="4773" w:type="dxa"/>
            <w:tcBorders>
              <w:top w:val="single" w:sz="4" w:space="0" w:color="auto"/>
              <w:left w:val="nil"/>
              <w:bottom w:val="single" w:sz="4" w:space="0" w:color="auto"/>
              <w:right w:val="thickThinSmallGap" w:sz="24" w:space="0" w:color="auto"/>
            </w:tcBorders>
            <w:shd w:val="clear" w:color="auto" w:fill="auto"/>
            <w:vAlign w:val="center"/>
          </w:tcPr>
          <w:p w14:paraId="5D0CE68F" w14:textId="2EC1E51D"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プロジェクト管理ガイドライン、開発ガイドラインに則って、工程管理できていたか。</w:t>
            </w:r>
          </w:p>
        </w:tc>
      </w:tr>
      <w:tr w:rsidR="00361E71" w:rsidRPr="00295C66" w14:paraId="3BA96930" w14:textId="77777777" w:rsidTr="00361E71">
        <w:tc>
          <w:tcPr>
            <w:tcW w:w="425" w:type="dxa"/>
            <w:vMerge/>
            <w:tcBorders>
              <w:top w:val="nil"/>
            </w:tcBorders>
          </w:tcPr>
          <w:p w14:paraId="1A7128E5" w14:textId="77777777" w:rsidR="00361E71" w:rsidRPr="00295C66" w:rsidRDefault="00361E71" w:rsidP="00451F65">
            <w:pPr>
              <w:rPr>
                <w:rFonts w:ascii="MS UI Gothic" w:eastAsia="MS UI Gothic" w:hAnsi="MS UI Gothic"/>
                <w:color w:val="000000" w:themeColor="text1"/>
                <w:sz w:val="18"/>
                <w:szCs w:val="18"/>
              </w:rPr>
            </w:pPr>
          </w:p>
        </w:tc>
        <w:tc>
          <w:tcPr>
            <w:tcW w:w="2977" w:type="dxa"/>
            <w:vMerge w:val="restart"/>
            <w:tcBorders>
              <w:top w:val="nil"/>
              <w:left w:val="single" w:sz="4" w:space="0" w:color="auto"/>
              <w:right w:val="single" w:sz="4" w:space="0" w:color="auto"/>
            </w:tcBorders>
            <w:shd w:val="clear" w:color="auto" w:fill="auto"/>
            <w:vAlign w:val="center"/>
          </w:tcPr>
          <w:p w14:paraId="023A8EB2" w14:textId="50FE9087" w:rsidR="00361E71" w:rsidRPr="00295C66" w:rsidRDefault="00361E71"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プロジェクトマネジメント</w:t>
            </w:r>
          </w:p>
        </w:tc>
        <w:tc>
          <w:tcPr>
            <w:tcW w:w="4773" w:type="dxa"/>
            <w:tcBorders>
              <w:top w:val="nil"/>
              <w:left w:val="nil"/>
              <w:bottom w:val="single" w:sz="4" w:space="0" w:color="auto"/>
              <w:right w:val="thickThinSmallGap" w:sz="24" w:space="0" w:color="auto"/>
            </w:tcBorders>
            <w:shd w:val="clear" w:color="auto" w:fill="auto"/>
            <w:vAlign w:val="center"/>
          </w:tcPr>
          <w:p w14:paraId="1B80EA4E" w14:textId="50FB616F"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プロジェクト管理、開発作業における反省点、改善点</w:t>
            </w:r>
          </w:p>
        </w:tc>
      </w:tr>
      <w:tr w:rsidR="00361E71" w:rsidRPr="00295C66" w14:paraId="707472B8" w14:textId="77777777" w:rsidTr="00361E71">
        <w:tc>
          <w:tcPr>
            <w:tcW w:w="425" w:type="dxa"/>
            <w:vMerge/>
            <w:tcBorders>
              <w:top w:val="nil"/>
            </w:tcBorders>
          </w:tcPr>
          <w:p w14:paraId="2028E31C" w14:textId="77777777" w:rsidR="00361E71" w:rsidRPr="00295C66" w:rsidRDefault="00361E71" w:rsidP="00451F65">
            <w:pPr>
              <w:rPr>
                <w:rFonts w:ascii="MS UI Gothic" w:eastAsia="MS UI Gothic" w:hAnsi="MS UI Gothic"/>
                <w:color w:val="000000" w:themeColor="text1"/>
                <w:sz w:val="18"/>
                <w:szCs w:val="18"/>
              </w:rPr>
            </w:pPr>
          </w:p>
        </w:tc>
        <w:tc>
          <w:tcPr>
            <w:tcW w:w="2977" w:type="dxa"/>
            <w:vMerge/>
            <w:tcBorders>
              <w:left w:val="single" w:sz="4" w:space="0" w:color="auto"/>
              <w:right w:val="single" w:sz="4" w:space="0" w:color="auto"/>
            </w:tcBorders>
            <w:vAlign w:val="center"/>
          </w:tcPr>
          <w:p w14:paraId="5B9D7705" w14:textId="77777777" w:rsidR="00361E71" w:rsidRPr="00295C66" w:rsidRDefault="00361E71" w:rsidP="00451F65">
            <w:pPr>
              <w:rPr>
                <w:rFonts w:ascii="MS UI Gothic" w:eastAsia="MS UI Gothic" w:hAnsi="MS UI Gothic"/>
                <w:color w:val="000000" w:themeColor="text1"/>
                <w:sz w:val="18"/>
                <w:szCs w:val="18"/>
              </w:rPr>
            </w:pPr>
          </w:p>
        </w:tc>
        <w:tc>
          <w:tcPr>
            <w:tcW w:w="4773" w:type="dxa"/>
            <w:tcBorders>
              <w:top w:val="nil"/>
              <w:left w:val="nil"/>
              <w:bottom w:val="single" w:sz="4" w:space="0" w:color="auto"/>
              <w:right w:val="thickThinSmallGap" w:sz="24" w:space="0" w:color="auto"/>
            </w:tcBorders>
            <w:shd w:val="clear" w:color="auto" w:fill="auto"/>
            <w:vAlign w:val="center"/>
          </w:tcPr>
          <w:p w14:paraId="42EBF074" w14:textId="21FD1C9D"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作業プロセス、工程完了判定、進捗管理、課題管理、品質管理は適切だったか。</w:t>
            </w:r>
          </w:p>
        </w:tc>
      </w:tr>
      <w:tr w:rsidR="00361E71" w:rsidRPr="00295C66" w14:paraId="617446B8" w14:textId="77777777" w:rsidTr="00361E71">
        <w:tc>
          <w:tcPr>
            <w:tcW w:w="425" w:type="dxa"/>
            <w:vMerge/>
            <w:tcBorders>
              <w:top w:val="nil"/>
            </w:tcBorders>
          </w:tcPr>
          <w:p w14:paraId="58993F13" w14:textId="77777777" w:rsidR="00361E71" w:rsidRPr="00295C66" w:rsidRDefault="00361E71" w:rsidP="00451F65">
            <w:pPr>
              <w:rPr>
                <w:rFonts w:ascii="MS UI Gothic" w:eastAsia="MS UI Gothic" w:hAnsi="MS UI Gothic"/>
                <w:color w:val="000000" w:themeColor="text1"/>
                <w:sz w:val="18"/>
                <w:szCs w:val="18"/>
              </w:rPr>
            </w:pPr>
          </w:p>
        </w:tc>
        <w:tc>
          <w:tcPr>
            <w:tcW w:w="2977" w:type="dxa"/>
            <w:vMerge/>
            <w:tcBorders>
              <w:left w:val="single" w:sz="4" w:space="0" w:color="auto"/>
              <w:right w:val="single" w:sz="4" w:space="0" w:color="auto"/>
            </w:tcBorders>
            <w:vAlign w:val="center"/>
          </w:tcPr>
          <w:p w14:paraId="0A15AD46" w14:textId="77777777" w:rsidR="00361E71" w:rsidRPr="00295C66" w:rsidRDefault="00361E71" w:rsidP="00451F65">
            <w:pPr>
              <w:rPr>
                <w:rFonts w:ascii="MS UI Gothic" w:eastAsia="MS UI Gothic" w:hAnsi="MS UI Gothic"/>
                <w:color w:val="000000" w:themeColor="text1"/>
                <w:sz w:val="18"/>
                <w:szCs w:val="18"/>
              </w:rPr>
            </w:pPr>
          </w:p>
        </w:tc>
        <w:tc>
          <w:tcPr>
            <w:tcW w:w="4773" w:type="dxa"/>
            <w:tcBorders>
              <w:top w:val="nil"/>
              <w:left w:val="nil"/>
              <w:bottom w:val="single" w:sz="4" w:space="0" w:color="auto"/>
              <w:right w:val="thickThinSmallGap" w:sz="24" w:space="0" w:color="auto"/>
            </w:tcBorders>
            <w:shd w:val="clear" w:color="auto" w:fill="auto"/>
            <w:vAlign w:val="center"/>
          </w:tcPr>
          <w:p w14:paraId="7CA50315" w14:textId="02514B3A"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不備や不足について、評価できているか。</w:t>
            </w:r>
          </w:p>
        </w:tc>
      </w:tr>
      <w:tr w:rsidR="00361E71" w:rsidRPr="00295C66" w14:paraId="518C6315" w14:textId="77777777" w:rsidTr="00361E71">
        <w:tc>
          <w:tcPr>
            <w:tcW w:w="425" w:type="dxa"/>
            <w:vMerge/>
            <w:tcBorders>
              <w:top w:val="nil"/>
            </w:tcBorders>
          </w:tcPr>
          <w:p w14:paraId="16E23F48" w14:textId="77777777" w:rsidR="00361E71" w:rsidRPr="00295C66" w:rsidRDefault="00361E71" w:rsidP="00451F65">
            <w:pPr>
              <w:rPr>
                <w:rFonts w:ascii="MS UI Gothic" w:eastAsia="MS UI Gothic" w:hAnsi="MS UI Gothic"/>
                <w:color w:val="000000" w:themeColor="text1"/>
                <w:sz w:val="18"/>
                <w:szCs w:val="18"/>
              </w:rPr>
            </w:pPr>
          </w:p>
        </w:tc>
        <w:tc>
          <w:tcPr>
            <w:tcW w:w="2977" w:type="dxa"/>
            <w:vMerge/>
            <w:tcBorders>
              <w:left w:val="single" w:sz="4" w:space="0" w:color="auto"/>
              <w:bottom w:val="single" w:sz="4" w:space="0" w:color="000000"/>
              <w:right w:val="single" w:sz="4" w:space="0" w:color="auto"/>
            </w:tcBorders>
            <w:vAlign w:val="center"/>
          </w:tcPr>
          <w:p w14:paraId="00A2789D" w14:textId="77777777" w:rsidR="00361E71" w:rsidRPr="00295C66" w:rsidRDefault="00361E71" w:rsidP="00451F65">
            <w:pPr>
              <w:rPr>
                <w:rFonts w:ascii="MS UI Gothic" w:eastAsia="MS UI Gothic" w:hAnsi="MS UI Gothic"/>
                <w:color w:val="000000" w:themeColor="text1"/>
                <w:sz w:val="18"/>
                <w:szCs w:val="18"/>
              </w:rPr>
            </w:pPr>
          </w:p>
        </w:tc>
        <w:tc>
          <w:tcPr>
            <w:tcW w:w="4773" w:type="dxa"/>
            <w:tcBorders>
              <w:top w:val="nil"/>
              <w:left w:val="nil"/>
              <w:bottom w:val="single" w:sz="4" w:space="0" w:color="auto"/>
              <w:right w:val="thickThinSmallGap" w:sz="24" w:space="0" w:color="auto"/>
            </w:tcBorders>
            <w:shd w:val="clear" w:color="auto" w:fill="auto"/>
            <w:vAlign w:val="center"/>
          </w:tcPr>
          <w:p w14:paraId="73F9CF23" w14:textId="063F224E" w:rsidR="00361E71" w:rsidRPr="00295C66" w:rsidRDefault="00361E71"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スケジュール、コスト、要員数等開発計画は適切だったか。評価できているか。</w:t>
            </w:r>
          </w:p>
        </w:tc>
      </w:tr>
      <w:tr w:rsidR="00361E71" w:rsidRPr="00295C66" w14:paraId="31D1E085" w14:textId="77777777" w:rsidTr="00361E71">
        <w:tc>
          <w:tcPr>
            <w:tcW w:w="8175" w:type="dxa"/>
            <w:gridSpan w:val="3"/>
            <w:tcBorders>
              <w:bottom w:val="nil"/>
              <w:right w:val="thickThinSmallGap" w:sz="24" w:space="0" w:color="auto"/>
            </w:tcBorders>
          </w:tcPr>
          <w:p w14:paraId="32A9A955" w14:textId="3F7CC621" w:rsidR="00361E71" w:rsidRPr="00295C66" w:rsidRDefault="00361E71" w:rsidP="00361E71">
            <w:pPr>
              <w:rPr>
                <w:rFonts w:ascii="MS UI Gothic" w:eastAsia="MS UI Gothic" w:hAnsi="MS UI Gothic"/>
                <w:color w:val="000000" w:themeColor="text1"/>
                <w:sz w:val="18"/>
                <w:szCs w:val="18"/>
              </w:rPr>
            </w:pPr>
            <w:r w:rsidRPr="00361E71">
              <w:rPr>
                <w:rFonts w:ascii="MS UI Gothic" w:eastAsia="MS UI Gothic" w:hAnsi="MS UI Gothic" w:hint="eastAsia"/>
                <w:color w:val="000000" w:themeColor="text1"/>
                <w:sz w:val="18"/>
                <w:szCs w:val="18"/>
              </w:rPr>
              <w:t>総括</w:t>
            </w:r>
          </w:p>
        </w:tc>
      </w:tr>
      <w:tr w:rsidR="00451F65" w:rsidRPr="00295C66" w14:paraId="16EA4A0E" w14:textId="77777777" w:rsidTr="00361E71">
        <w:tc>
          <w:tcPr>
            <w:tcW w:w="425" w:type="dxa"/>
            <w:tcBorders>
              <w:top w:val="nil"/>
            </w:tcBorders>
          </w:tcPr>
          <w:p w14:paraId="4DF7D77C" w14:textId="77777777" w:rsidR="00451F65" w:rsidRPr="00295C66" w:rsidRDefault="00451F65" w:rsidP="00451F65">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thickThinSmallGap" w:sz="24" w:space="0" w:color="auto"/>
              <w:right w:val="single" w:sz="4" w:space="0" w:color="auto"/>
            </w:tcBorders>
            <w:shd w:val="clear" w:color="auto" w:fill="auto"/>
            <w:vAlign w:val="center"/>
          </w:tcPr>
          <w:p w14:paraId="38127E46" w14:textId="3A09DB28" w:rsidR="00451F65" w:rsidRPr="00295C66" w:rsidRDefault="00451F65" w:rsidP="00451F65">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システム開発プロジェクトに対する評価（まとめ）</w:t>
            </w:r>
          </w:p>
        </w:tc>
        <w:tc>
          <w:tcPr>
            <w:tcW w:w="4773" w:type="dxa"/>
            <w:tcBorders>
              <w:top w:val="single" w:sz="4" w:space="0" w:color="auto"/>
              <w:left w:val="nil"/>
              <w:bottom w:val="thickThinSmallGap" w:sz="24" w:space="0" w:color="auto"/>
              <w:right w:val="thickThinSmallGap" w:sz="24" w:space="0" w:color="auto"/>
            </w:tcBorders>
            <w:shd w:val="clear" w:color="auto" w:fill="auto"/>
            <w:vAlign w:val="center"/>
          </w:tcPr>
          <w:p w14:paraId="38830F2F" w14:textId="084E34F4" w:rsidR="00451F65" w:rsidRPr="00295C66" w:rsidRDefault="00451F65" w:rsidP="00451F65">
            <w:pPr>
              <w:rPr>
                <w:rFonts w:ascii="MS UI Gothic" w:eastAsia="MS UI Gothic" w:hAnsi="MS UI Gothic"/>
                <w:color w:val="000000" w:themeColor="text1"/>
                <w:sz w:val="18"/>
                <w:szCs w:val="18"/>
              </w:rPr>
            </w:pPr>
            <w:r w:rsidRPr="00451F65">
              <w:rPr>
                <w:rFonts w:ascii="MS UI Gothic" w:eastAsia="MS UI Gothic" w:hAnsi="MS UI Gothic" w:hint="eastAsia"/>
                <w:color w:val="000000" w:themeColor="text1"/>
                <w:sz w:val="18"/>
                <w:szCs w:val="18"/>
              </w:rPr>
              <w:t>システム開発プロジェクト全体をとおしての意見や感想</w:t>
            </w:r>
          </w:p>
        </w:tc>
      </w:tr>
    </w:tbl>
    <w:p w14:paraId="1EB8D681" w14:textId="7213F24F" w:rsidR="00107ECB" w:rsidRDefault="00107ECB" w:rsidP="00451F65">
      <w:pPr>
        <w:pStyle w:val="af0"/>
        <w:ind w:leftChars="0" w:left="0" w:firstLineChars="0" w:firstLine="0"/>
        <w:rPr>
          <w:rFonts w:ascii="游明朝" w:eastAsia="游明朝" w:hAnsi="游明朝"/>
          <w:color w:val="000000" w:themeColor="text1"/>
        </w:rPr>
      </w:pPr>
    </w:p>
    <w:p w14:paraId="79F615A5" w14:textId="384B0BE9" w:rsidR="009F4937" w:rsidRDefault="009F4937">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3214C79B" w14:textId="77777777" w:rsidR="00E07B6C" w:rsidRPr="00295C66" w:rsidRDefault="00E07B6C" w:rsidP="00451F65">
      <w:pPr>
        <w:pStyle w:val="af0"/>
        <w:ind w:leftChars="0" w:left="0" w:firstLineChars="0" w:firstLine="0"/>
        <w:rPr>
          <w:rFonts w:ascii="游明朝" w:eastAsia="游明朝" w:hAnsi="游明朝"/>
          <w:color w:val="000000" w:themeColor="text1"/>
        </w:rPr>
      </w:pPr>
    </w:p>
    <w:p w14:paraId="3409D015" w14:textId="77777777" w:rsidR="00107ECB" w:rsidRPr="00295C66" w:rsidRDefault="00107ECB" w:rsidP="00107ECB">
      <w:pPr>
        <w:pStyle w:val="af2"/>
        <w:ind w:leftChars="0" w:left="0"/>
        <w:rPr>
          <w:color w:val="000000" w:themeColor="text1"/>
        </w:rPr>
      </w:pPr>
      <w:r w:rsidRPr="00295C66">
        <w:rPr>
          <w:rFonts w:hint="eastAsia"/>
          <w:color w:val="000000" w:themeColor="text1"/>
        </w:rPr>
        <w:t xml:space="preserve">　　【工程完了判定】</w:t>
      </w:r>
    </w:p>
    <w:p w14:paraId="77807876" w14:textId="02BBD1B4" w:rsidR="00107ECB" w:rsidRDefault="00107ECB" w:rsidP="00107ECB">
      <w:pPr>
        <w:pStyle w:val="af2"/>
        <w:ind w:leftChars="202" w:left="424"/>
        <w:rPr>
          <w:rFonts w:ascii="游明朝" w:eastAsia="游明朝" w:hAnsi="游明朝"/>
          <w:color w:val="000000" w:themeColor="text1"/>
        </w:rPr>
      </w:pPr>
      <w:r w:rsidRPr="00295C66">
        <w:rPr>
          <w:rFonts w:ascii="游明朝" w:eastAsia="游明朝" w:hAnsi="游明朝" w:hint="eastAsia"/>
          <w:color w:val="000000" w:themeColor="text1"/>
        </w:rPr>
        <w:t>システムが一定安定稼働</w:t>
      </w:r>
      <w:r w:rsidR="000730D9" w:rsidRPr="00295C66">
        <w:rPr>
          <w:rFonts w:ascii="游明朝" w:eastAsia="游明朝" w:hAnsi="游明朝" w:hint="eastAsia"/>
          <w:color w:val="000000" w:themeColor="text1"/>
        </w:rPr>
        <w:t>した時点で、開発責任者は、次表：</w:t>
      </w:r>
      <w:r w:rsidR="00031093">
        <w:rPr>
          <w:rFonts w:ascii="游明朝" w:eastAsia="游明朝" w:hAnsi="游明朝" w:hint="eastAsia"/>
          <w:color w:val="000000" w:themeColor="text1"/>
        </w:rPr>
        <w:t>重点監視</w:t>
      </w:r>
      <w:r w:rsidR="000730D9" w:rsidRPr="00295C66">
        <w:rPr>
          <w:rFonts w:ascii="游明朝" w:eastAsia="游明朝" w:hAnsi="游明朝" w:hint="eastAsia"/>
          <w:color w:val="000000" w:themeColor="text1"/>
        </w:rPr>
        <w:t>体制運</w:t>
      </w:r>
      <w:r w:rsidR="000730D9">
        <w:rPr>
          <w:rFonts w:ascii="游明朝" w:eastAsia="游明朝" w:hAnsi="游明朝" w:hint="eastAsia"/>
          <w:color w:val="000000" w:themeColor="text1"/>
        </w:rPr>
        <w:t>用</w:t>
      </w:r>
      <w:r w:rsidR="00E428F8">
        <w:rPr>
          <w:rFonts w:ascii="游明朝" w:eastAsia="游明朝" w:hAnsi="游明朝" w:hint="eastAsia"/>
          <w:color w:val="000000" w:themeColor="text1"/>
        </w:rPr>
        <w:t>完了</w:t>
      </w:r>
      <w:r w:rsidR="000730D9" w:rsidRPr="00B27430">
        <w:rPr>
          <w:rFonts w:ascii="游明朝" w:eastAsia="游明朝" w:hAnsi="游明朝" w:hint="eastAsia"/>
          <w:color w:val="000000" w:themeColor="text1"/>
        </w:rPr>
        <w:t>判定項目について</w:t>
      </w:r>
      <w:r w:rsidR="000730D9">
        <w:rPr>
          <w:rFonts w:ascii="游明朝" w:eastAsia="游明朝" w:hAnsi="游明朝" w:hint="eastAsia"/>
          <w:color w:val="000000" w:themeColor="text1"/>
        </w:rPr>
        <w:t>、全ての項目を満足しているか判定を行います。判定の結果、不足がある場合はその原因分析と対策を講じます。</w:t>
      </w:r>
    </w:p>
    <w:p w14:paraId="169A47F9" w14:textId="77777777" w:rsidR="00107ECB" w:rsidRPr="00D15716" w:rsidRDefault="00107ECB" w:rsidP="00107ECB">
      <w:pPr>
        <w:pStyle w:val="af0"/>
        <w:ind w:leftChars="202" w:left="424" w:firstLineChars="100" w:firstLine="210"/>
        <w:rPr>
          <w:rFonts w:ascii="游明朝" w:eastAsia="游明朝" w:hAnsi="游明朝"/>
          <w:color w:val="000000" w:themeColor="text1"/>
        </w:rPr>
      </w:pPr>
    </w:p>
    <w:p w14:paraId="3EC24461" w14:textId="34E1B2EC" w:rsidR="00430574" w:rsidRPr="00623360" w:rsidRDefault="00031093" w:rsidP="00430574">
      <w:pPr>
        <w:ind w:firstLineChars="100" w:firstLine="210"/>
        <w:rPr>
          <w:rFonts w:ascii="MS UI Gothic" w:eastAsia="MS UI Gothic" w:hAnsi="MS UI Gothic"/>
          <w:color w:val="000000" w:themeColor="text1"/>
          <w:szCs w:val="21"/>
          <w:bdr w:val="single" w:sz="4" w:space="0" w:color="auto"/>
        </w:rPr>
      </w:pPr>
      <w:r>
        <w:rPr>
          <w:rFonts w:ascii="MS UI Gothic" w:eastAsia="MS UI Gothic" w:hAnsi="MS UI Gothic" w:hint="eastAsia"/>
          <w:color w:val="000000" w:themeColor="text1"/>
          <w:szCs w:val="21"/>
          <w:bdr w:val="single" w:sz="4" w:space="0" w:color="auto"/>
        </w:rPr>
        <w:t>重点監視</w:t>
      </w:r>
      <w:r w:rsidR="00430574" w:rsidRPr="00F37403">
        <w:rPr>
          <w:rFonts w:ascii="MS UI Gothic" w:eastAsia="MS UI Gothic" w:hAnsi="MS UI Gothic" w:hint="eastAsia"/>
          <w:color w:val="000000" w:themeColor="text1"/>
          <w:szCs w:val="21"/>
          <w:bdr w:val="single" w:sz="4" w:space="0" w:color="auto"/>
        </w:rPr>
        <w:t>体制運用完了判定項目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107ECB" w:rsidRPr="00623360" w14:paraId="14F6FB07" w14:textId="77777777" w:rsidTr="009B6657">
        <w:trPr>
          <w:trHeight w:val="495"/>
        </w:trPr>
        <w:tc>
          <w:tcPr>
            <w:tcW w:w="1377" w:type="dxa"/>
            <w:shd w:val="clear" w:color="auto" w:fill="002060"/>
            <w:vAlign w:val="center"/>
            <w:hideMark/>
          </w:tcPr>
          <w:p w14:paraId="072C7A92"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5066DB46"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説明</w:t>
            </w:r>
          </w:p>
        </w:tc>
      </w:tr>
      <w:tr w:rsidR="00107ECB" w:rsidRPr="00623360" w14:paraId="3B576B1D" w14:textId="77777777" w:rsidTr="009B6657">
        <w:trPr>
          <w:trHeight w:val="20"/>
        </w:trPr>
        <w:tc>
          <w:tcPr>
            <w:tcW w:w="1377" w:type="dxa"/>
            <w:shd w:val="clear" w:color="auto" w:fill="auto"/>
            <w:vAlign w:val="center"/>
          </w:tcPr>
          <w:p w14:paraId="6208F2EA"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0C5BDDC4" w14:textId="739AFE44" w:rsidR="00107ECB" w:rsidRPr="00892C29" w:rsidRDefault="00430574" w:rsidP="009B6657">
            <w:pPr>
              <w:rPr>
                <w:rFonts w:ascii="MS UI Gothic" w:eastAsia="MS UI Gothic" w:hAnsi="MS UI Gothic"/>
                <w:sz w:val="18"/>
                <w:szCs w:val="18"/>
              </w:rPr>
            </w:pPr>
            <w:r w:rsidRPr="00892C29">
              <w:rPr>
                <w:rFonts w:ascii="MS UI Gothic" w:eastAsia="MS UI Gothic" w:hAnsi="MS UI Gothic" w:hint="eastAsia"/>
                <w:sz w:val="18"/>
                <w:szCs w:val="18"/>
              </w:rPr>
              <w:t>安定稼働（障害の沈静化、問合せ数の減少</w:t>
            </w:r>
            <w:r w:rsidR="00B814FC" w:rsidRPr="00892C29">
              <w:rPr>
                <w:rFonts w:ascii="MS UI Gothic" w:eastAsia="MS UI Gothic" w:hAnsi="MS UI Gothic" w:hint="eastAsia"/>
                <w:sz w:val="18"/>
                <w:szCs w:val="18"/>
              </w:rPr>
              <w:t>など</w:t>
            </w:r>
            <w:r w:rsidRPr="00892C29">
              <w:rPr>
                <w:rFonts w:ascii="MS UI Gothic" w:eastAsia="MS UI Gothic" w:hAnsi="MS UI Gothic" w:hint="eastAsia"/>
                <w:sz w:val="18"/>
                <w:szCs w:val="18"/>
              </w:rPr>
              <w:t>）しているか。</w:t>
            </w:r>
          </w:p>
        </w:tc>
      </w:tr>
      <w:tr w:rsidR="00107ECB" w:rsidRPr="00623360" w14:paraId="1E547FC5" w14:textId="77777777" w:rsidTr="009B6657">
        <w:trPr>
          <w:trHeight w:val="20"/>
        </w:trPr>
        <w:tc>
          <w:tcPr>
            <w:tcW w:w="1377" w:type="dxa"/>
            <w:shd w:val="clear" w:color="auto" w:fill="auto"/>
            <w:vAlign w:val="center"/>
          </w:tcPr>
          <w:p w14:paraId="23B5193E"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759633F7" w14:textId="4B94B1D1"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障害の対応が完了しているか。または、完了の目途が立っているか。</w:t>
            </w:r>
          </w:p>
        </w:tc>
      </w:tr>
      <w:tr w:rsidR="00107ECB" w:rsidRPr="00623360" w14:paraId="227DCFD7"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AB677EB"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3523338F" w14:textId="18EF830F" w:rsidR="00107ECB" w:rsidRPr="00892C29" w:rsidRDefault="00430574" w:rsidP="00430574">
            <w:pPr>
              <w:rPr>
                <w:rFonts w:ascii="MS UI Gothic" w:eastAsia="MS UI Gothic" w:hAnsi="MS UI Gothic"/>
                <w:sz w:val="18"/>
                <w:szCs w:val="18"/>
              </w:rPr>
            </w:pPr>
            <w:r w:rsidRPr="00892C29">
              <w:rPr>
                <w:rFonts w:ascii="MS UI Gothic" w:eastAsia="MS UI Gothic" w:hAnsi="MS UI Gothic" w:hint="eastAsia"/>
                <w:sz w:val="18"/>
                <w:szCs w:val="18"/>
              </w:rPr>
              <w:t>日常運用について、運用マニュアル、操作マニュアル</w:t>
            </w:r>
            <w:r w:rsidR="00107ECB" w:rsidRPr="00892C29">
              <w:rPr>
                <w:rFonts w:ascii="MS UI Gothic" w:eastAsia="MS UI Gothic" w:hAnsi="MS UI Gothic" w:hint="eastAsia"/>
                <w:sz w:val="18"/>
                <w:szCs w:val="18"/>
              </w:rPr>
              <w:t>により運用が実施され、指摘事項が修正されているか。</w:t>
            </w:r>
          </w:p>
        </w:tc>
      </w:tr>
      <w:tr w:rsidR="00107ECB" w:rsidRPr="00623360" w14:paraId="62DA7862"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F9B2B3E"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ED6D5F3"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リリース移行のデータパッチ作業や保守作業に関して、監査証跡に問題がないか確認しているか。</w:t>
            </w:r>
          </w:p>
        </w:tc>
      </w:tr>
      <w:tr w:rsidR="00107ECB" w:rsidRPr="00623360" w14:paraId="5AEDEEF9" w14:textId="77777777" w:rsidTr="009B6657">
        <w:trPr>
          <w:trHeight w:val="20"/>
        </w:trPr>
        <w:tc>
          <w:tcPr>
            <w:tcW w:w="1377" w:type="dxa"/>
            <w:shd w:val="clear" w:color="auto" w:fill="auto"/>
            <w:vAlign w:val="center"/>
          </w:tcPr>
          <w:p w14:paraId="72492EC6"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7C9466B3"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解決すべき課題が残っていないか。</w:t>
            </w:r>
          </w:p>
          <w:p w14:paraId="6434DC22"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運用引継ぎ後に検討する課題の解決時期が明確になっているか。</w:t>
            </w:r>
          </w:p>
        </w:tc>
      </w:tr>
      <w:tr w:rsidR="00107ECB" w:rsidRPr="00623360" w14:paraId="4392080D"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4F5B280"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10CDD5D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運用引継ぎにあたっての制約事項、前提条件が明確になっているか。</w:t>
            </w:r>
          </w:p>
        </w:tc>
      </w:tr>
      <w:tr w:rsidR="00107ECB" w:rsidRPr="00623360" w14:paraId="027EFDD6" w14:textId="77777777" w:rsidTr="009B6657">
        <w:trPr>
          <w:trHeight w:val="20"/>
        </w:trPr>
        <w:tc>
          <w:tcPr>
            <w:tcW w:w="1377" w:type="dxa"/>
            <w:shd w:val="clear" w:color="auto" w:fill="auto"/>
            <w:vAlign w:val="center"/>
          </w:tcPr>
          <w:p w14:paraId="544BBE3A"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78CD994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運用引継ぎ後の開発担当、業務担当の体制が明確になっているか。</w:t>
            </w:r>
          </w:p>
        </w:tc>
      </w:tr>
    </w:tbl>
    <w:p w14:paraId="2576B278" w14:textId="77777777" w:rsidR="000730D9" w:rsidRDefault="000730D9" w:rsidP="00DA6B95">
      <w:pPr>
        <w:widowControl/>
        <w:jc w:val="left"/>
      </w:pPr>
    </w:p>
    <w:p w14:paraId="22008009" w14:textId="7B7DBF02" w:rsidR="00107ECB" w:rsidRPr="00623360" w:rsidRDefault="00107ECB" w:rsidP="00DA6B95">
      <w:pPr>
        <w:pStyle w:val="3"/>
      </w:pPr>
      <w:bookmarkStart w:id="95" w:name="_Toc532983236"/>
      <w:bookmarkStart w:id="96" w:name="_Toc130999908"/>
      <w:r w:rsidRPr="00623360">
        <w:rPr>
          <w:rFonts w:hint="eastAsia"/>
        </w:rPr>
        <w:t>運用引継ぎ</w:t>
      </w:r>
      <w:bookmarkEnd w:id="95"/>
      <w:bookmarkEnd w:id="96"/>
    </w:p>
    <w:p w14:paraId="083C96F0" w14:textId="07FA7084" w:rsidR="00107ECB" w:rsidRPr="00623360" w:rsidRDefault="00107ECB" w:rsidP="006109D8">
      <w:pPr>
        <w:pStyle w:val="ac"/>
        <w:numPr>
          <w:ilvl w:val="0"/>
          <w:numId w:val="86"/>
        </w:numPr>
        <w:ind w:leftChars="0" w:left="426" w:firstLineChars="0" w:hanging="284"/>
        <w:rPr>
          <w:color w:val="000000" w:themeColor="text1"/>
        </w:rPr>
      </w:pPr>
      <w:r w:rsidRPr="00623360">
        <w:rPr>
          <w:rFonts w:hint="eastAsia"/>
          <w:color w:val="000000" w:themeColor="text1"/>
        </w:rPr>
        <w:t>概要</w:t>
      </w:r>
    </w:p>
    <w:p w14:paraId="17773B79" w14:textId="77777777" w:rsidR="00107ECB" w:rsidRPr="00623360" w:rsidRDefault="00107ECB" w:rsidP="00107ECB">
      <w:pPr>
        <w:pStyle w:val="af0"/>
        <w:ind w:leftChars="202" w:left="424" w:firstLineChars="100" w:firstLine="210"/>
        <w:rPr>
          <w:rFonts w:ascii="游明朝" w:eastAsia="游明朝" w:hAnsi="游明朝"/>
          <w:color w:val="000000" w:themeColor="text1"/>
        </w:rPr>
      </w:pPr>
      <w:r w:rsidRPr="00623360">
        <w:rPr>
          <w:rFonts w:ascii="游明朝" w:eastAsia="游明朝" w:hAnsi="游明朝" w:hint="eastAsia"/>
          <w:color w:val="000000" w:themeColor="text1"/>
        </w:rPr>
        <w:t>システム稼働後、一定期間特別体制により運用を行い、安定稼働が確認された段階で、開発担当から業務担当へ運用引き継ぎを行います。</w:t>
      </w:r>
    </w:p>
    <w:p w14:paraId="543152F8" w14:textId="77777777" w:rsidR="00107ECB" w:rsidRPr="00623360" w:rsidRDefault="00107ECB" w:rsidP="00107ECB">
      <w:pPr>
        <w:pStyle w:val="ae"/>
        <w:rPr>
          <w:color w:val="000000" w:themeColor="text1"/>
        </w:rPr>
      </w:pPr>
    </w:p>
    <w:p w14:paraId="0348CEE9" w14:textId="537AA966" w:rsidR="00107ECB" w:rsidRPr="00623360" w:rsidRDefault="00107ECB" w:rsidP="006109D8">
      <w:pPr>
        <w:pStyle w:val="ac"/>
        <w:numPr>
          <w:ilvl w:val="0"/>
          <w:numId w:val="86"/>
        </w:numPr>
        <w:ind w:leftChars="0" w:left="426" w:firstLineChars="0" w:hanging="284"/>
        <w:rPr>
          <w:color w:val="000000" w:themeColor="text1"/>
        </w:rPr>
      </w:pPr>
      <w:r w:rsidRPr="00623360">
        <w:rPr>
          <w:rFonts w:hint="eastAsia"/>
          <w:color w:val="000000" w:themeColor="text1"/>
        </w:rPr>
        <w:t>作業フローチャート</w:t>
      </w:r>
    </w:p>
    <w:p w14:paraId="1B3679D1" w14:textId="416DA3A8" w:rsidR="00107ECB" w:rsidRPr="00031093" w:rsidRDefault="00107ECB" w:rsidP="00107ECB">
      <w:pPr>
        <w:rPr>
          <w:rFonts w:ascii="游明朝" w:eastAsia="游明朝" w:hAnsi="游明朝"/>
          <w:noProof/>
        </w:rPr>
      </w:pPr>
      <w:r w:rsidRPr="00623360">
        <w:rPr>
          <w:rFonts w:hint="eastAsia"/>
          <w:noProof/>
        </w:rPr>
        <w:t xml:space="preserve">　</w:t>
      </w:r>
      <w:r w:rsidRPr="00031093">
        <w:rPr>
          <w:rFonts w:ascii="游明朝" w:eastAsia="游明朝" w:hAnsi="游明朝" w:hint="eastAsia"/>
          <w:noProof/>
        </w:rPr>
        <w:t>「（</w:t>
      </w:r>
      <w:r w:rsidR="00391979">
        <w:rPr>
          <w:rFonts w:ascii="游明朝" w:eastAsia="游明朝" w:hAnsi="游明朝" w:hint="eastAsia"/>
          <w:noProof/>
        </w:rPr>
        <w:t>3</w:t>
      </w:r>
      <w:r w:rsidR="00391979">
        <w:rPr>
          <w:rFonts w:ascii="游明朝" w:eastAsia="游明朝" w:hAnsi="游明朝"/>
          <w:noProof/>
        </w:rPr>
        <w:t>0</w:t>
      </w:r>
      <w:r w:rsidRPr="00031093">
        <w:rPr>
          <w:rFonts w:ascii="游明朝" w:eastAsia="游明朝" w:hAnsi="游明朝" w:hint="eastAsia"/>
          <w:noProof/>
        </w:rPr>
        <w:t>）</w:t>
      </w:r>
      <w:r w:rsidR="00031093" w:rsidRPr="00031093">
        <w:rPr>
          <w:rFonts w:ascii="游明朝" w:eastAsia="游明朝" w:hAnsi="游明朝" w:hint="eastAsia"/>
          <w:noProof/>
        </w:rPr>
        <w:t>重点監視</w:t>
      </w:r>
      <w:r w:rsidR="00B86191" w:rsidRPr="00031093">
        <w:rPr>
          <w:rFonts w:ascii="游明朝" w:eastAsia="游明朝" w:hAnsi="游明朝" w:hint="eastAsia"/>
          <w:noProof/>
        </w:rPr>
        <w:t>体制</w:t>
      </w:r>
      <w:r w:rsidRPr="00031093">
        <w:rPr>
          <w:rFonts w:ascii="游明朝" w:eastAsia="游明朝" w:hAnsi="游明朝" w:hint="eastAsia"/>
          <w:noProof/>
        </w:rPr>
        <w:t>運用②作業フローチャート」を参照</w:t>
      </w:r>
    </w:p>
    <w:p w14:paraId="13EC111C" w14:textId="77777777" w:rsidR="00107ECB" w:rsidRPr="00623360" w:rsidRDefault="00107ECB" w:rsidP="00107ECB"/>
    <w:p w14:paraId="625922E8" w14:textId="23C19250" w:rsidR="00107ECB" w:rsidRPr="00623360" w:rsidRDefault="00107ECB" w:rsidP="006109D8">
      <w:pPr>
        <w:pStyle w:val="ac"/>
        <w:numPr>
          <w:ilvl w:val="0"/>
          <w:numId w:val="86"/>
        </w:numPr>
        <w:ind w:leftChars="0" w:left="426" w:firstLineChars="0" w:hanging="284"/>
        <w:rPr>
          <w:color w:val="000000" w:themeColor="text1"/>
        </w:rPr>
      </w:pPr>
      <w:r w:rsidRPr="00623360">
        <w:rPr>
          <w:rFonts w:hint="eastAsia"/>
          <w:color w:val="000000" w:themeColor="text1"/>
        </w:rPr>
        <w:t>実施事項</w:t>
      </w:r>
    </w:p>
    <w:p w14:paraId="109CFFEB" w14:textId="1634AEE4" w:rsidR="00107ECB" w:rsidRPr="00623360" w:rsidRDefault="00107ECB" w:rsidP="006109D8">
      <w:pPr>
        <w:pStyle w:val="af0"/>
        <w:numPr>
          <w:ilvl w:val="0"/>
          <w:numId w:val="87"/>
        </w:numPr>
        <w:ind w:leftChars="0" w:firstLineChars="0" w:hanging="144"/>
        <w:rPr>
          <w:color w:val="000000" w:themeColor="text1"/>
        </w:rPr>
      </w:pPr>
      <w:r w:rsidRPr="00623360">
        <w:rPr>
          <w:rFonts w:hint="eastAsia"/>
          <w:color w:val="000000" w:themeColor="text1"/>
        </w:rPr>
        <w:t>運用引継ぎ</w:t>
      </w:r>
    </w:p>
    <w:p w14:paraId="7212817B" w14:textId="171196AC" w:rsidR="00107ECB" w:rsidRPr="00623360" w:rsidRDefault="00107ECB" w:rsidP="00107ECB">
      <w:pPr>
        <w:pStyle w:val="af0"/>
        <w:ind w:leftChars="202" w:left="424" w:firstLineChars="100" w:firstLine="210"/>
        <w:rPr>
          <w:rFonts w:ascii="游明朝" w:eastAsia="游明朝" w:hAnsi="游明朝"/>
          <w:color w:val="000000" w:themeColor="text1"/>
        </w:rPr>
      </w:pPr>
      <w:r>
        <w:rPr>
          <w:rFonts w:ascii="游明朝" w:eastAsia="游明朝" w:hAnsi="游明朝" w:hint="eastAsia"/>
          <w:color w:val="000000" w:themeColor="text1"/>
        </w:rPr>
        <w:t>開発責任者は、開発リーダーと協力して、</w:t>
      </w:r>
      <w:r w:rsidRPr="00623360">
        <w:rPr>
          <w:rFonts w:ascii="游明朝" w:eastAsia="游明朝" w:hAnsi="游明朝" w:hint="eastAsia"/>
          <w:color w:val="000000" w:themeColor="text1"/>
        </w:rPr>
        <w:t>システム稼働後、一定期間</w:t>
      </w:r>
      <w:r w:rsidR="00031093">
        <w:rPr>
          <w:rFonts w:ascii="游明朝" w:eastAsia="游明朝" w:hAnsi="游明朝" w:hint="eastAsia"/>
          <w:color w:val="000000" w:themeColor="text1"/>
        </w:rPr>
        <w:t>重点監視</w:t>
      </w:r>
      <w:r w:rsidRPr="00623360">
        <w:rPr>
          <w:rFonts w:ascii="游明朝" w:eastAsia="游明朝" w:hAnsi="游明朝" w:hint="eastAsia"/>
          <w:color w:val="000000" w:themeColor="text1"/>
        </w:rPr>
        <w:t>体制により運用を行い、安定稼働が確認された段階で、開発担当から業務担当へ運用引継ぎを行います。</w:t>
      </w:r>
      <w:r w:rsidR="00EC7054">
        <w:rPr>
          <w:rFonts w:ascii="游明朝" w:eastAsia="游明朝" w:hAnsi="游明朝" w:hint="eastAsia"/>
          <w:color w:val="000000" w:themeColor="text1"/>
        </w:rPr>
        <w:t>また、プログラムやその設定ファイル等について、</w:t>
      </w:r>
      <w:r w:rsidR="00EC7054">
        <w:rPr>
          <w:rFonts w:ascii="游明朝" w:eastAsia="游明朝" w:hAnsi="游明朝" w:hint="eastAsia"/>
        </w:rPr>
        <w:t>本市の環境下での構成管理手順や管理手法も合わせて引継ぎます。</w:t>
      </w:r>
    </w:p>
    <w:p w14:paraId="4AFE44D8" w14:textId="5BA5D1E4" w:rsidR="00107ECB" w:rsidRDefault="00107ECB" w:rsidP="00107ECB">
      <w:pPr>
        <w:pStyle w:val="af0"/>
        <w:ind w:leftChars="202" w:left="424" w:firstLineChars="100" w:firstLine="210"/>
        <w:rPr>
          <w:rFonts w:ascii="游明朝" w:eastAsia="游明朝" w:hAnsi="游明朝"/>
          <w:color w:val="000000" w:themeColor="text1"/>
        </w:rPr>
      </w:pPr>
    </w:p>
    <w:p w14:paraId="7FC70BA6" w14:textId="7F1AA750" w:rsidR="009F4937" w:rsidRDefault="009F4937">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3C91B561" w14:textId="77777777" w:rsidR="00E07B6C" w:rsidRPr="00623360" w:rsidRDefault="00E07B6C" w:rsidP="00107ECB">
      <w:pPr>
        <w:pStyle w:val="af0"/>
        <w:ind w:leftChars="202" w:left="424" w:firstLineChars="100" w:firstLine="210"/>
        <w:rPr>
          <w:rFonts w:ascii="游明朝" w:eastAsia="游明朝" w:hAnsi="游明朝"/>
          <w:color w:val="000000" w:themeColor="text1"/>
        </w:rPr>
      </w:pPr>
    </w:p>
    <w:p w14:paraId="17A3E15F" w14:textId="77777777" w:rsidR="00107ECB" w:rsidRPr="00623360" w:rsidRDefault="00107ECB" w:rsidP="00107ECB">
      <w:pPr>
        <w:ind w:firstLineChars="100" w:firstLine="210"/>
        <w:rPr>
          <w:rFonts w:ascii="MS UI Gothic" w:eastAsia="MS UI Gothic" w:hAnsi="MS UI Gothic"/>
          <w:color w:val="000000" w:themeColor="text1"/>
          <w:szCs w:val="21"/>
          <w:bdr w:val="single" w:sz="4" w:space="0" w:color="auto"/>
        </w:rPr>
      </w:pPr>
      <w:r w:rsidRPr="00623360">
        <w:rPr>
          <w:rFonts w:ascii="MS UI Gothic" w:eastAsia="MS UI Gothic" w:hAnsi="MS UI Gothic" w:hint="eastAsia"/>
          <w:color w:val="000000" w:themeColor="text1"/>
          <w:szCs w:val="21"/>
          <w:bdr w:val="single" w:sz="4" w:space="0" w:color="auto"/>
        </w:rPr>
        <w:t>運用引継判定項目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107ECB" w:rsidRPr="00623360" w14:paraId="7495D389" w14:textId="77777777" w:rsidTr="009B6657">
        <w:trPr>
          <w:trHeight w:val="495"/>
        </w:trPr>
        <w:tc>
          <w:tcPr>
            <w:tcW w:w="1377" w:type="dxa"/>
            <w:shd w:val="clear" w:color="auto" w:fill="002060"/>
            <w:vAlign w:val="center"/>
            <w:hideMark/>
          </w:tcPr>
          <w:p w14:paraId="0509B742"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60C805DD"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説明</w:t>
            </w:r>
          </w:p>
        </w:tc>
      </w:tr>
      <w:tr w:rsidR="00107ECB" w:rsidRPr="00623360" w14:paraId="320D9548" w14:textId="77777777" w:rsidTr="009B6657">
        <w:trPr>
          <w:trHeight w:val="20"/>
        </w:trPr>
        <w:tc>
          <w:tcPr>
            <w:tcW w:w="1377" w:type="dxa"/>
            <w:shd w:val="clear" w:color="auto" w:fill="auto"/>
            <w:vAlign w:val="center"/>
          </w:tcPr>
          <w:p w14:paraId="32E13052"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040795E1"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すべての運用作業について、マニュアルに沿って、引継ぎがなされたか。</w:t>
            </w:r>
          </w:p>
        </w:tc>
      </w:tr>
      <w:tr w:rsidR="00107ECB" w:rsidRPr="00623360" w14:paraId="1A62D936" w14:textId="77777777" w:rsidTr="009B6657">
        <w:trPr>
          <w:trHeight w:val="20"/>
        </w:trPr>
        <w:tc>
          <w:tcPr>
            <w:tcW w:w="1377" w:type="dxa"/>
            <w:shd w:val="clear" w:color="auto" w:fill="auto"/>
            <w:vAlign w:val="center"/>
          </w:tcPr>
          <w:p w14:paraId="4E24BC01"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724D4BD3"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すべての保守作業について、マニュアルに沿って、引継ぎがなされたか。</w:t>
            </w:r>
          </w:p>
        </w:tc>
      </w:tr>
      <w:tr w:rsidR="00107ECB" w:rsidRPr="00623360" w14:paraId="58BAA632"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D33B452"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2399A77A"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リリース後のすべての残課題、障害状況について、引継ぎがなされたか。</w:t>
            </w:r>
          </w:p>
        </w:tc>
      </w:tr>
      <w:tr w:rsidR="00107ECB" w:rsidRPr="00623360" w14:paraId="53E35BF6"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0B86B2D2"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4986CFE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業務担当がシステム運用を理解できているか。</w:t>
            </w:r>
          </w:p>
        </w:tc>
      </w:tr>
      <w:tr w:rsidR="00107ECB" w:rsidRPr="00623360" w14:paraId="5CE910EE"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44BD44B"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7C1C189C"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運用開始にあたっての制約事項、前提条件が明確になっているか。</w:t>
            </w:r>
          </w:p>
        </w:tc>
      </w:tr>
      <w:tr w:rsidR="00107ECB" w:rsidRPr="00623360" w14:paraId="5376EC5F" w14:textId="77777777" w:rsidTr="009B6657">
        <w:trPr>
          <w:trHeight w:val="20"/>
        </w:trPr>
        <w:tc>
          <w:tcPr>
            <w:tcW w:w="1377" w:type="dxa"/>
            <w:shd w:val="clear" w:color="auto" w:fill="auto"/>
            <w:vAlign w:val="center"/>
          </w:tcPr>
          <w:p w14:paraId="743B68D4"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26317C36"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運用開始後の業務担当の体制が明確になっているか。</w:t>
            </w:r>
          </w:p>
        </w:tc>
      </w:tr>
    </w:tbl>
    <w:p w14:paraId="1456E0AA" w14:textId="77777777" w:rsidR="00107ECB" w:rsidRPr="00623360" w:rsidRDefault="00107ECB" w:rsidP="00107ECB">
      <w:pPr>
        <w:widowControl/>
        <w:jc w:val="left"/>
        <w:rPr>
          <w:rFonts w:ascii="MS UI Gothic" w:eastAsia="MS UI Gothic" w:hAnsi="MS UI Gothic"/>
          <w:color w:val="000000" w:themeColor="text1"/>
          <w:szCs w:val="21"/>
        </w:rPr>
      </w:pPr>
    </w:p>
    <w:p w14:paraId="63F59FAA" w14:textId="4811EFA5" w:rsidR="00202CED" w:rsidRDefault="00202CED">
      <w:pPr>
        <w:widowControl/>
        <w:jc w:val="left"/>
        <w:rPr>
          <w:rFonts w:ascii="游明朝" w:eastAsia="游明朝" w:hAnsi="游明朝"/>
          <w:color w:val="000000" w:themeColor="text1"/>
          <w:szCs w:val="21"/>
        </w:rPr>
      </w:pPr>
      <w:r>
        <w:rPr>
          <w:rFonts w:ascii="游明朝" w:eastAsia="游明朝" w:hAnsi="游明朝"/>
          <w:color w:val="000000" w:themeColor="text1"/>
        </w:rPr>
        <w:br w:type="page"/>
      </w:r>
    </w:p>
    <w:p w14:paraId="732366ED" w14:textId="77777777" w:rsidR="00107ECB" w:rsidRPr="00623360" w:rsidRDefault="00107ECB" w:rsidP="00107ECB">
      <w:pPr>
        <w:pStyle w:val="af0"/>
        <w:ind w:leftChars="202" w:left="424" w:firstLineChars="100" w:firstLine="210"/>
        <w:rPr>
          <w:rFonts w:ascii="游明朝" w:eastAsia="游明朝" w:hAnsi="游明朝"/>
          <w:color w:val="000000" w:themeColor="text1"/>
        </w:rPr>
      </w:pPr>
    </w:p>
    <w:p w14:paraId="60FB28A7" w14:textId="77777777" w:rsidR="00107ECB" w:rsidRPr="00623360" w:rsidRDefault="00107ECB" w:rsidP="00DA6B95">
      <w:pPr>
        <w:pStyle w:val="3"/>
      </w:pPr>
      <w:bookmarkStart w:id="97" w:name="_Toc532983237"/>
      <w:bookmarkStart w:id="98" w:name="_Toc130999909"/>
      <w:r w:rsidRPr="00623360">
        <w:rPr>
          <w:rFonts w:hint="eastAsia"/>
        </w:rPr>
        <w:t>システム評価</w:t>
      </w:r>
      <w:bookmarkEnd w:id="97"/>
      <w:bookmarkEnd w:id="98"/>
    </w:p>
    <w:p w14:paraId="1E537E17" w14:textId="0647D712" w:rsidR="00107ECB" w:rsidRPr="00623360" w:rsidRDefault="00107ECB" w:rsidP="006109D8">
      <w:pPr>
        <w:pStyle w:val="ac"/>
        <w:numPr>
          <w:ilvl w:val="0"/>
          <w:numId w:val="88"/>
        </w:numPr>
        <w:ind w:leftChars="0" w:left="426" w:firstLineChars="0" w:hanging="284"/>
        <w:rPr>
          <w:color w:val="000000" w:themeColor="text1"/>
        </w:rPr>
      </w:pPr>
      <w:r w:rsidRPr="00623360">
        <w:rPr>
          <w:rFonts w:hint="eastAsia"/>
          <w:color w:val="000000" w:themeColor="text1"/>
        </w:rPr>
        <w:t>概要</w:t>
      </w:r>
    </w:p>
    <w:p w14:paraId="77910A9F" w14:textId="4DA55417" w:rsidR="00430574" w:rsidRPr="00623360" w:rsidRDefault="00430574" w:rsidP="00430574">
      <w:pPr>
        <w:pStyle w:val="ac"/>
        <w:ind w:leftChars="67" w:left="141" w:firstLineChars="100" w:firstLine="210"/>
        <w:rPr>
          <w:rFonts w:ascii="游明朝" w:eastAsia="游明朝" w:hAnsi="游明朝"/>
          <w:color w:val="000000" w:themeColor="text1"/>
        </w:rPr>
      </w:pPr>
      <w:r w:rsidRPr="00623360">
        <w:rPr>
          <w:rFonts w:ascii="游明朝" w:eastAsia="游明朝" w:hAnsi="游明朝" w:hint="eastAsia"/>
          <w:color w:val="000000" w:themeColor="text1"/>
        </w:rPr>
        <w:t>システム稼働後、あらかじめ定めていた期間</w:t>
      </w:r>
      <w:r>
        <w:rPr>
          <w:rFonts w:ascii="游明朝" w:eastAsia="游明朝" w:hAnsi="游明朝" w:hint="eastAsia"/>
          <w:color w:val="000000" w:themeColor="text1"/>
        </w:rPr>
        <w:t>（</w:t>
      </w:r>
      <w:r w:rsidR="009F31CA">
        <w:rPr>
          <w:rFonts w:ascii="游明朝" w:eastAsia="游明朝" w:hAnsi="游明朝" w:hint="eastAsia"/>
          <w:color w:val="000000" w:themeColor="text1"/>
        </w:rPr>
        <w:t>3</w:t>
      </w:r>
      <w:r>
        <w:rPr>
          <w:rFonts w:ascii="游明朝" w:eastAsia="游明朝" w:hAnsi="游明朝" w:hint="eastAsia"/>
          <w:color w:val="000000" w:themeColor="text1"/>
        </w:rPr>
        <w:t>ヶ月～半年、</w:t>
      </w:r>
      <w:r w:rsidR="009F31CA">
        <w:rPr>
          <w:rFonts w:ascii="游明朝" w:eastAsia="游明朝" w:hAnsi="游明朝" w:hint="eastAsia"/>
          <w:color w:val="000000" w:themeColor="text1"/>
        </w:rPr>
        <w:t>1</w:t>
      </w:r>
      <w:r>
        <w:rPr>
          <w:rFonts w:ascii="游明朝" w:eastAsia="游明朝" w:hAnsi="游明朝" w:hint="eastAsia"/>
          <w:color w:val="000000" w:themeColor="text1"/>
        </w:rPr>
        <w:t>年）</w:t>
      </w:r>
      <w:r w:rsidRPr="00623360">
        <w:rPr>
          <w:rFonts w:ascii="游明朝" w:eastAsia="游明朝" w:hAnsi="游明朝" w:hint="eastAsia"/>
          <w:color w:val="000000" w:themeColor="text1"/>
        </w:rPr>
        <w:t>を経過した段階でシステム構築の目的</w:t>
      </w:r>
      <w:r>
        <w:rPr>
          <w:rFonts w:ascii="游明朝" w:eastAsia="游明朝" w:hAnsi="游明朝" w:hint="eastAsia"/>
          <w:color w:val="000000" w:themeColor="text1"/>
        </w:rPr>
        <w:t>であ</w:t>
      </w:r>
      <w:r w:rsidRPr="00B814FC">
        <w:rPr>
          <w:rFonts w:ascii="游明朝" w:eastAsia="游明朝" w:hAnsi="游明朝" w:hint="eastAsia"/>
          <w:color w:val="000000" w:themeColor="text1"/>
        </w:rPr>
        <w:t>る定量</w:t>
      </w:r>
      <w:r w:rsidR="00892C29">
        <w:rPr>
          <w:rFonts w:ascii="游明朝" w:eastAsia="游明朝" w:hAnsi="游明朝" w:hint="eastAsia"/>
          <w:color w:val="000000" w:themeColor="text1"/>
        </w:rPr>
        <w:t>・定性</w:t>
      </w:r>
      <w:r w:rsidRPr="00B814FC">
        <w:rPr>
          <w:rFonts w:ascii="游明朝" w:eastAsia="游明朝" w:hAnsi="游明朝" w:hint="eastAsia"/>
          <w:color w:val="000000" w:themeColor="text1"/>
        </w:rPr>
        <w:t>効果を達成しているかどうかを評価します。</w:t>
      </w:r>
    </w:p>
    <w:p w14:paraId="4BAEB574" w14:textId="77777777" w:rsidR="00107ECB" w:rsidRPr="00430574" w:rsidRDefault="00107ECB" w:rsidP="00107ECB">
      <w:pPr>
        <w:pStyle w:val="ae"/>
        <w:rPr>
          <w:color w:val="000000" w:themeColor="text1"/>
        </w:rPr>
      </w:pPr>
    </w:p>
    <w:p w14:paraId="0874108A" w14:textId="0D126E96" w:rsidR="00107ECB" w:rsidRPr="00623360" w:rsidRDefault="00107ECB" w:rsidP="006109D8">
      <w:pPr>
        <w:pStyle w:val="ac"/>
        <w:numPr>
          <w:ilvl w:val="0"/>
          <w:numId w:val="88"/>
        </w:numPr>
        <w:ind w:leftChars="0" w:left="426" w:firstLineChars="0" w:hanging="284"/>
        <w:rPr>
          <w:color w:val="000000" w:themeColor="text1"/>
        </w:rPr>
      </w:pPr>
      <w:r w:rsidRPr="00623360">
        <w:rPr>
          <w:rFonts w:hint="eastAsia"/>
          <w:color w:val="000000" w:themeColor="text1"/>
        </w:rPr>
        <w:t>作業フローチャート</w:t>
      </w:r>
    </w:p>
    <w:p w14:paraId="4FEC1F99" w14:textId="697D4CEB" w:rsidR="00B86191" w:rsidRPr="00031093" w:rsidRDefault="00B86191" w:rsidP="00B86191">
      <w:pPr>
        <w:rPr>
          <w:rFonts w:ascii="游明朝" w:eastAsia="游明朝" w:hAnsi="游明朝"/>
          <w:noProof/>
        </w:rPr>
      </w:pPr>
      <w:r w:rsidRPr="00623360">
        <w:rPr>
          <w:rFonts w:hint="eastAsia"/>
          <w:noProof/>
        </w:rPr>
        <w:t xml:space="preserve">　</w:t>
      </w:r>
      <w:r w:rsidRPr="00031093">
        <w:rPr>
          <w:rFonts w:ascii="游明朝" w:eastAsia="游明朝" w:hAnsi="游明朝" w:hint="eastAsia"/>
          <w:noProof/>
        </w:rPr>
        <w:t>「（</w:t>
      </w:r>
      <w:r w:rsidR="00391979">
        <w:rPr>
          <w:rFonts w:ascii="游明朝" w:eastAsia="游明朝" w:hAnsi="游明朝" w:hint="eastAsia"/>
          <w:noProof/>
        </w:rPr>
        <w:t>30</w:t>
      </w:r>
      <w:r w:rsidRPr="00031093">
        <w:rPr>
          <w:rFonts w:ascii="游明朝" w:eastAsia="游明朝" w:hAnsi="游明朝" w:hint="eastAsia"/>
          <w:noProof/>
        </w:rPr>
        <w:t>）</w:t>
      </w:r>
      <w:r w:rsidR="00031093" w:rsidRPr="00031093">
        <w:rPr>
          <w:rFonts w:ascii="游明朝" w:eastAsia="游明朝" w:hAnsi="游明朝" w:hint="eastAsia"/>
          <w:color w:val="000000" w:themeColor="text1"/>
        </w:rPr>
        <w:t>重点監視</w:t>
      </w:r>
      <w:r w:rsidRPr="00031093">
        <w:rPr>
          <w:rFonts w:ascii="游明朝" w:eastAsia="游明朝" w:hAnsi="游明朝" w:hint="eastAsia"/>
          <w:noProof/>
        </w:rPr>
        <w:t>体制運用②作業フローチャート」を参照</w:t>
      </w:r>
    </w:p>
    <w:p w14:paraId="2EBA726A" w14:textId="77777777" w:rsidR="00107ECB" w:rsidRPr="00B86191" w:rsidRDefault="00107ECB" w:rsidP="00107ECB"/>
    <w:p w14:paraId="41C4096D" w14:textId="172927F1" w:rsidR="00107ECB" w:rsidRPr="00623360" w:rsidRDefault="00107ECB" w:rsidP="006109D8">
      <w:pPr>
        <w:pStyle w:val="ac"/>
        <w:numPr>
          <w:ilvl w:val="0"/>
          <w:numId w:val="88"/>
        </w:numPr>
        <w:ind w:leftChars="0" w:left="426" w:firstLineChars="0" w:hanging="284"/>
        <w:rPr>
          <w:color w:val="000000" w:themeColor="text1"/>
        </w:rPr>
      </w:pPr>
      <w:r w:rsidRPr="00623360">
        <w:rPr>
          <w:rFonts w:hint="eastAsia"/>
          <w:color w:val="000000" w:themeColor="text1"/>
        </w:rPr>
        <w:t>実施事項</w:t>
      </w:r>
    </w:p>
    <w:p w14:paraId="18AA67ED" w14:textId="2813931C" w:rsidR="00107ECB" w:rsidRPr="00623360" w:rsidRDefault="00E428F8" w:rsidP="000B27C8">
      <w:pPr>
        <w:pStyle w:val="af2"/>
        <w:numPr>
          <w:ilvl w:val="0"/>
          <w:numId w:val="89"/>
        </w:numPr>
        <w:ind w:leftChars="0" w:firstLineChars="0"/>
        <w:rPr>
          <w:color w:val="000000" w:themeColor="text1"/>
        </w:rPr>
      </w:pPr>
      <w:r>
        <w:rPr>
          <w:rFonts w:hint="eastAsia"/>
          <w:color w:val="000000" w:themeColor="text1"/>
        </w:rPr>
        <w:t>プロジェクト管理状況レビュー</w:t>
      </w:r>
      <w:r w:rsidR="00107ECB" w:rsidRPr="00623360">
        <w:rPr>
          <w:rFonts w:hint="eastAsia"/>
          <w:color w:val="000000" w:themeColor="text1"/>
        </w:rPr>
        <w:t>の準備</w:t>
      </w:r>
    </w:p>
    <w:p w14:paraId="018503CA" w14:textId="0E793C73" w:rsidR="00A92B3B" w:rsidRDefault="003513DA" w:rsidP="00A92B3B">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第三者レビュー</w:t>
      </w:r>
      <w:r w:rsidR="00B762B0">
        <w:rPr>
          <w:rFonts w:ascii="游明朝" w:eastAsia="游明朝" w:hAnsi="游明朝" w:hint="eastAsia"/>
          <w:color w:val="000000" w:themeColor="text1"/>
        </w:rPr>
        <w:t>を行うプロジェクトの場合、</w:t>
      </w:r>
      <w:r w:rsidR="00107ECB" w:rsidRPr="00623360">
        <w:rPr>
          <w:rFonts w:ascii="游明朝" w:eastAsia="游明朝" w:hAnsi="游明朝" w:hint="eastAsia"/>
          <w:color w:val="000000" w:themeColor="text1"/>
        </w:rPr>
        <w:t>システム評価に際して、</w:t>
      </w:r>
      <w:r w:rsidR="00B762B0">
        <w:rPr>
          <w:rFonts w:ascii="游明朝" w:eastAsia="游明朝" w:hAnsi="游明朝" w:hint="eastAsia"/>
          <w:color w:val="000000" w:themeColor="text1"/>
        </w:rPr>
        <w:t>デジタル統括室</w:t>
      </w:r>
      <w:r w:rsidR="00422251">
        <w:rPr>
          <w:rFonts w:ascii="游明朝" w:eastAsia="游明朝" w:hAnsi="游明朝" w:hint="eastAsia"/>
          <w:color w:val="000000" w:themeColor="text1"/>
        </w:rPr>
        <w:t>による</w:t>
      </w:r>
      <w:r w:rsidR="00B2720A">
        <w:rPr>
          <w:rFonts w:ascii="游明朝" w:eastAsia="游明朝" w:hAnsi="游明朝" w:hint="eastAsia"/>
          <w:color w:val="000000" w:themeColor="text1"/>
        </w:rPr>
        <w:t>プロジェクト管理状況レビュー</w:t>
      </w:r>
      <w:r w:rsidR="00422251">
        <w:rPr>
          <w:rFonts w:ascii="游明朝" w:eastAsia="游明朝" w:hAnsi="游明朝" w:hint="eastAsia"/>
          <w:color w:val="000000" w:themeColor="text1"/>
        </w:rPr>
        <w:t>を実施します。</w:t>
      </w:r>
      <w:r w:rsidR="00107ECB">
        <w:rPr>
          <w:rFonts w:ascii="游明朝" w:eastAsia="游明朝" w:hAnsi="游明朝" w:hint="eastAsia"/>
          <w:color w:val="000000" w:themeColor="text1"/>
        </w:rPr>
        <w:t>業務責任者</w:t>
      </w:r>
      <w:r w:rsidR="00107ECB" w:rsidRPr="00623360">
        <w:rPr>
          <w:rFonts w:ascii="游明朝" w:eastAsia="游明朝" w:hAnsi="游明朝" w:hint="eastAsia"/>
          <w:color w:val="000000" w:themeColor="text1"/>
        </w:rPr>
        <w:t>は、レビュー実施日の</w:t>
      </w:r>
      <w:r w:rsidR="00244102" w:rsidRPr="00182AA8">
        <w:rPr>
          <w:rFonts w:ascii="游明朝" w:eastAsia="游明朝" w:hAnsi="游明朝" w:hint="eastAsia"/>
          <w:color w:val="000000" w:themeColor="text1"/>
        </w:rPr>
        <w:t>10</w:t>
      </w:r>
      <w:r w:rsidR="00107ECB" w:rsidRPr="00182AA8">
        <w:rPr>
          <w:rFonts w:ascii="游明朝" w:eastAsia="游明朝" w:hAnsi="游明朝" w:hint="eastAsia"/>
          <w:color w:val="000000" w:themeColor="text1"/>
        </w:rPr>
        <w:t>日前（開庁日ベース）までに、自己点検を実施して自己点検シートを作成し</w:t>
      </w:r>
      <w:r w:rsidR="00244102" w:rsidRPr="00182AA8">
        <w:rPr>
          <w:rFonts w:ascii="游明朝" w:eastAsia="游明朝" w:hAnsi="游明朝" w:hint="eastAsia"/>
          <w:color w:val="000000" w:themeColor="text1"/>
        </w:rPr>
        <w:t>、その時点の最新の</w:t>
      </w:r>
      <w:r w:rsidR="00107ECB" w:rsidRPr="00182AA8">
        <w:rPr>
          <w:rFonts w:ascii="游明朝" w:eastAsia="游明朝" w:hAnsi="游明朝" w:hint="eastAsia"/>
          <w:color w:val="000000" w:themeColor="text1"/>
        </w:rPr>
        <w:t>シ</w:t>
      </w:r>
      <w:r w:rsidR="00107ECB" w:rsidRPr="00623360">
        <w:rPr>
          <w:rFonts w:ascii="游明朝" w:eastAsia="游明朝" w:hAnsi="游明朝" w:hint="eastAsia"/>
          <w:color w:val="000000" w:themeColor="text1"/>
        </w:rPr>
        <w:t>ステム評価報告書とともに</w:t>
      </w:r>
      <w:r w:rsidR="00B762B0">
        <w:rPr>
          <w:rFonts w:ascii="游明朝" w:eastAsia="游明朝" w:hAnsi="游明朝" w:hint="eastAsia"/>
          <w:color w:val="000000" w:themeColor="text1"/>
        </w:rPr>
        <w:t>デジタル統括室</w:t>
      </w:r>
      <w:r w:rsidR="00107ECB" w:rsidRPr="00623360">
        <w:rPr>
          <w:rFonts w:ascii="游明朝" w:eastAsia="游明朝" w:hAnsi="游明朝" w:hint="eastAsia"/>
          <w:color w:val="000000" w:themeColor="text1"/>
        </w:rPr>
        <w:t>に</w:t>
      </w:r>
      <w:r w:rsidR="00182AA8">
        <w:rPr>
          <w:rFonts w:ascii="游明朝" w:eastAsia="游明朝" w:hAnsi="游明朝" w:hint="eastAsia"/>
          <w:color w:val="000000" w:themeColor="text1"/>
        </w:rPr>
        <w:t>提出し</w:t>
      </w:r>
      <w:r w:rsidR="00B762B0">
        <w:rPr>
          <w:rFonts w:ascii="游明朝" w:eastAsia="游明朝" w:hAnsi="游明朝" w:hint="eastAsia"/>
          <w:color w:val="000000" w:themeColor="text1"/>
        </w:rPr>
        <w:t>ます。</w:t>
      </w:r>
      <w:r w:rsidR="00182AA8" w:rsidRPr="006B2724">
        <w:rPr>
          <w:rFonts w:ascii="游明朝" w:eastAsia="游明朝" w:hAnsi="游明朝" w:hint="eastAsia"/>
          <w:color w:val="000000" w:themeColor="text1"/>
        </w:rPr>
        <w:t>各資料が更新された場合には</w:t>
      </w:r>
      <w:r w:rsidR="006B2724" w:rsidRPr="006B2724">
        <w:rPr>
          <w:rFonts w:ascii="游明朝" w:eastAsia="游明朝" w:hAnsi="游明朝" w:hint="eastAsia"/>
          <w:color w:val="000000" w:themeColor="text1"/>
        </w:rPr>
        <w:t>速やかに再提出</w:t>
      </w:r>
      <w:r w:rsidR="00182AA8" w:rsidRPr="006B2724">
        <w:rPr>
          <w:rFonts w:ascii="游明朝" w:eastAsia="游明朝" w:hAnsi="游明朝" w:hint="eastAsia"/>
          <w:color w:val="000000" w:themeColor="text1"/>
        </w:rPr>
        <w:t>します。</w:t>
      </w:r>
    </w:p>
    <w:p w14:paraId="30B76735" w14:textId="08096881" w:rsidR="00A92B3B" w:rsidRDefault="00A92B3B" w:rsidP="00A92B3B">
      <w:pPr>
        <w:pStyle w:val="af2"/>
        <w:ind w:leftChars="202" w:left="424"/>
        <w:rPr>
          <w:rFonts w:ascii="游明朝" w:eastAsia="游明朝" w:hAnsi="游明朝"/>
          <w:color w:val="000000" w:themeColor="text1"/>
        </w:rPr>
      </w:pPr>
      <w:r>
        <w:rPr>
          <w:rFonts w:ascii="游明朝" w:eastAsia="游明朝" w:hAnsi="游明朝" w:hint="eastAsia"/>
          <w:color w:val="000000" w:themeColor="text1"/>
        </w:rPr>
        <w:t>なお、</w:t>
      </w:r>
      <w:r w:rsidR="00B2720A">
        <w:rPr>
          <w:rFonts w:ascii="游明朝" w:eastAsia="游明朝" w:hAnsi="游明朝" w:hint="eastAsia"/>
          <w:color w:val="000000" w:themeColor="text1"/>
        </w:rPr>
        <w:t>プロジェクト管理状況レビュー</w:t>
      </w:r>
      <w:r>
        <w:rPr>
          <w:rFonts w:ascii="游明朝" w:eastAsia="游明朝" w:hAnsi="游明朝" w:hint="eastAsia"/>
          <w:color w:val="000000" w:themeColor="text1"/>
        </w:rPr>
        <w:t>にむけ</w:t>
      </w:r>
      <w:r w:rsidR="00344133">
        <w:rPr>
          <w:rFonts w:ascii="游明朝" w:eastAsia="游明朝" w:hAnsi="游明朝" w:hint="eastAsia"/>
          <w:color w:val="000000" w:themeColor="text1"/>
        </w:rPr>
        <w:t>た</w:t>
      </w:r>
      <w:r w:rsidR="00B762B0">
        <w:rPr>
          <w:rFonts w:ascii="游明朝" w:eastAsia="游明朝" w:hAnsi="游明朝" w:hint="eastAsia"/>
          <w:color w:val="000000" w:themeColor="text1"/>
        </w:rPr>
        <w:t>状況</w:t>
      </w:r>
      <w:r>
        <w:rPr>
          <w:rFonts w:ascii="游明朝" w:eastAsia="游明朝" w:hAnsi="游明朝" w:hint="eastAsia"/>
          <w:color w:val="000000" w:themeColor="text1"/>
        </w:rPr>
        <w:t>把握のため、</w:t>
      </w:r>
      <w:r w:rsidR="00B762B0">
        <w:rPr>
          <w:rFonts w:ascii="游明朝" w:eastAsia="游明朝" w:hAnsi="游明朝" w:hint="eastAsia"/>
          <w:color w:val="000000" w:themeColor="text1"/>
        </w:rPr>
        <w:t>デジタル統括室</w:t>
      </w:r>
      <w:r>
        <w:rPr>
          <w:rFonts w:ascii="游明朝" w:eastAsia="游明朝" w:hAnsi="游明朝" w:hint="eastAsia"/>
          <w:color w:val="000000" w:themeColor="text1"/>
        </w:rPr>
        <w:t>が</w:t>
      </w:r>
      <w:r w:rsidR="00B762B0">
        <w:rPr>
          <w:rFonts w:ascii="游明朝" w:eastAsia="游明朝" w:hAnsi="游明朝" w:hint="eastAsia"/>
          <w:color w:val="000000" w:themeColor="text1"/>
        </w:rPr>
        <w:t>各種</w:t>
      </w:r>
      <w:r>
        <w:rPr>
          <w:rFonts w:ascii="游明朝" w:eastAsia="游明朝" w:hAnsi="游明朝" w:hint="eastAsia"/>
          <w:color w:val="000000" w:themeColor="text1"/>
        </w:rPr>
        <w:t>会議への参加を求める場合があります。</w:t>
      </w:r>
    </w:p>
    <w:p w14:paraId="2B419512" w14:textId="1A51DFB1" w:rsidR="00107ECB" w:rsidRPr="00623360" w:rsidRDefault="00107ECB" w:rsidP="00182AA8">
      <w:pPr>
        <w:pStyle w:val="af2"/>
        <w:ind w:leftChars="202" w:left="424"/>
        <w:rPr>
          <w:rFonts w:ascii="游明朝" w:eastAsia="游明朝" w:hAnsi="游明朝"/>
          <w:color w:val="000000" w:themeColor="text1"/>
        </w:rPr>
      </w:pPr>
    </w:p>
    <w:p w14:paraId="0E00AFEE" w14:textId="12F009F7" w:rsidR="00107ECB" w:rsidRPr="00623360" w:rsidRDefault="00107ECB" w:rsidP="006109D8">
      <w:pPr>
        <w:pStyle w:val="af2"/>
        <w:numPr>
          <w:ilvl w:val="0"/>
          <w:numId w:val="89"/>
        </w:numPr>
        <w:ind w:leftChars="0" w:firstLineChars="0" w:hanging="144"/>
        <w:rPr>
          <w:color w:val="000000" w:themeColor="text1"/>
        </w:rPr>
      </w:pPr>
      <w:r w:rsidRPr="00623360">
        <w:rPr>
          <w:rFonts w:hint="eastAsia"/>
          <w:color w:val="000000" w:themeColor="text1"/>
        </w:rPr>
        <w:t>システム評価</w:t>
      </w:r>
    </w:p>
    <w:p w14:paraId="595FB596" w14:textId="1B76ED89" w:rsidR="00FF3E90" w:rsidRPr="003C2E6E" w:rsidRDefault="00430574" w:rsidP="00FF3E90">
      <w:pPr>
        <w:pStyle w:val="afe"/>
        <w:rPr>
          <w:rFonts w:ascii="游明朝" w:eastAsia="游明朝" w:hAnsi="游明朝"/>
        </w:rPr>
      </w:pPr>
      <w:r>
        <w:rPr>
          <w:rFonts w:ascii="游明朝" w:eastAsia="游明朝" w:hAnsi="游明朝" w:hint="eastAsia"/>
          <w:color w:val="000000" w:themeColor="text1"/>
        </w:rPr>
        <w:t>業務責任者</w:t>
      </w:r>
      <w:r w:rsidRPr="00623360">
        <w:rPr>
          <w:rFonts w:ascii="游明朝" w:eastAsia="游明朝" w:hAnsi="游明朝" w:hint="eastAsia"/>
          <w:color w:val="000000" w:themeColor="text1"/>
        </w:rPr>
        <w:t>は</w:t>
      </w:r>
      <w:r>
        <w:rPr>
          <w:rFonts w:ascii="游明朝" w:eastAsia="游明朝" w:hAnsi="游明朝" w:hint="eastAsia"/>
          <w:color w:val="000000" w:themeColor="text1"/>
        </w:rPr>
        <w:t>、</w:t>
      </w:r>
      <w:r w:rsidRPr="00623360">
        <w:rPr>
          <w:rFonts w:ascii="游明朝" w:eastAsia="游明朝" w:hAnsi="游明朝" w:hint="eastAsia"/>
          <w:color w:val="000000" w:themeColor="text1"/>
        </w:rPr>
        <w:t>市民サービス向上、コスト削減</w:t>
      </w:r>
      <w:r>
        <w:rPr>
          <w:rFonts w:ascii="游明朝" w:eastAsia="游明朝" w:hAnsi="游明朝" w:hint="eastAsia"/>
          <w:color w:val="000000" w:themeColor="text1"/>
        </w:rPr>
        <w:t>等</w:t>
      </w:r>
      <w:r w:rsidRPr="00623360">
        <w:rPr>
          <w:rFonts w:ascii="游明朝" w:eastAsia="游明朝" w:hAnsi="游明朝" w:hint="eastAsia"/>
          <w:color w:val="000000" w:themeColor="text1"/>
        </w:rPr>
        <w:t>、システム構築時において掲げた</w:t>
      </w:r>
      <w:r w:rsidRPr="00C02B1A">
        <w:rPr>
          <w:rFonts w:ascii="游明朝" w:eastAsia="游明朝" w:hAnsi="游明朝" w:hint="eastAsia"/>
          <w:color w:val="000000" w:themeColor="text1"/>
        </w:rPr>
        <w:t>目的である定性、定量効果を測定・評価し、達成状況、達成しなかったときの原因分析結果をシステム評価報告書</w:t>
      </w:r>
      <w:r w:rsidR="00B814FC" w:rsidRPr="00C02B1A">
        <w:rPr>
          <w:rFonts w:ascii="游明朝" w:eastAsia="游明朝" w:hAnsi="游明朝" w:hint="eastAsia"/>
          <w:color w:val="000000" w:themeColor="text1"/>
        </w:rPr>
        <w:t>第２版</w:t>
      </w:r>
      <w:r w:rsidR="00B15FC1" w:rsidRPr="00B15FC1">
        <w:rPr>
          <w:rFonts w:ascii="游明朝" w:eastAsia="游明朝" w:hAnsi="游明朝" w:hint="eastAsia"/>
          <w:color w:val="000000" w:themeColor="text1"/>
        </w:rPr>
        <w:t>（システム稼働後の実績評価）</w:t>
      </w:r>
      <w:r w:rsidRPr="00C02B1A">
        <w:rPr>
          <w:rFonts w:ascii="游明朝" w:eastAsia="游明朝" w:hAnsi="游明朝" w:hint="eastAsia"/>
          <w:color w:val="000000" w:themeColor="text1"/>
        </w:rPr>
        <w:t>としてまとめ</w:t>
      </w:r>
      <w:r w:rsidR="00B814FC" w:rsidRPr="00C02B1A">
        <w:rPr>
          <w:rFonts w:ascii="游明朝" w:eastAsia="游明朝" w:hAnsi="游明朝" w:hint="eastAsia"/>
          <w:color w:val="000000" w:themeColor="text1"/>
        </w:rPr>
        <w:t>、</w:t>
      </w:r>
      <w:r w:rsidRPr="00C02B1A">
        <w:rPr>
          <w:rFonts w:ascii="游明朝" w:eastAsia="游明朝" w:hAnsi="游明朝" w:hint="eastAsia"/>
          <w:color w:val="000000" w:themeColor="text1"/>
        </w:rPr>
        <w:t>所属長へ報告します。</w:t>
      </w:r>
      <w:r w:rsidR="00FF3E90" w:rsidRPr="00C02B1A">
        <w:rPr>
          <w:rFonts w:ascii="游明朝" w:eastAsia="游明朝" w:hAnsi="游明朝" w:hint="eastAsia"/>
        </w:rPr>
        <w:t>また、今後同様の開発プロジェクトを行う際の参考と</w:t>
      </w:r>
      <w:r w:rsidR="00892C29">
        <w:rPr>
          <w:rFonts w:ascii="游明朝" w:eastAsia="游明朝" w:hAnsi="游明朝" w:hint="eastAsia"/>
        </w:rPr>
        <w:t>するため</w:t>
      </w:r>
      <w:r w:rsidR="00FF3E90" w:rsidRPr="00C02B1A">
        <w:rPr>
          <w:rFonts w:ascii="游明朝" w:eastAsia="游明朝" w:hAnsi="游明朝" w:hint="eastAsia"/>
        </w:rPr>
        <w:t>、当該資料を</w:t>
      </w:r>
      <w:r w:rsidR="003B3E7C">
        <w:rPr>
          <w:rFonts w:ascii="游明朝" w:eastAsia="游明朝" w:hAnsi="游明朝" w:hint="eastAsia"/>
        </w:rPr>
        <w:t>デジタル統括室</w:t>
      </w:r>
      <w:r w:rsidR="00892C29">
        <w:rPr>
          <w:rFonts w:ascii="游明朝" w:eastAsia="游明朝" w:hAnsi="游明朝" w:hint="eastAsia"/>
        </w:rPr>
        <w:t>に提出</w:t>
      </w:r>
      <w:r w:rsidR="00FF3E90" w:rsidRPr="00C02B1A">
        <w:rPr>
          <w:rFonts w:ascii="游明朝" w:eastAsia="游明朝" w:hAnsi="游明朝" w:hint="eastAsia"/>
        </w:rPr>
        <w:t>します。</w:t>
      </w:r>
    </w:p>
    <w:p w14:paraId="7B3DBAA6" w14:textId="426F6B2D" w:rsidR="00430574" w:rsidRPr="00FF3E90" w:rsidRDefault="00430574" w:rsidP="00430574">
      <w:pPr>
        <w:pStyle w:val="af0"/>
        <w:ind w:leftChars="202" w:left="424" w:firstLineChars="100" w:firstLine="210"/>
        <w:rPr>
          <w:rFonts w:ascii="游明朝" w:eastAsia="游明朝" w:hAnsi="游明朝"/>
          <w:color w:val="000000" w:themeColor="text1"/>
        </w:rPr>
      </w:pPr>
    </w:p>
    <w:p w14:paraId="3A165B51" w14:textId="77777777" w:rsidR="00107ECB" w:rsidRPr="00623360" w:rsidRDefault="00107ECB" w:rsidP="00107ECB">
      <w:pPr>
        <w:pStyle w:val="af0"/>
        <w:ind w:leftChars="202" w:left="424" w:firstLineChars="100" w:firstLine="210"/>
        <w:rPr>
          <w:color w:val="000000" w:themeColor="text1"/>
        </w:rPr>
      </w:pPr>
    </w:p>
    <w:p w14:paraId="2AA07C70" w14:textId="77777777" w:rsidR="00107ECB" w:rsidRPr="00623360" w:rsidRDefault="00107ECB" w:rsidP="00107ECB">
      <w:pPr>
        <w:ind w:firstLineChars="100" w:firstLine="210"/>
        <w:rPr>
          <w:rFonts w:ascii="MS UI Gothic" w:eastAsia="MS UI Gothic" w:hAnsi="MS UI Gothic"/>
          <w:color w:val="000000" w:themeColor="text1"/>
          <w:szCs w:val="21"/>
          <w:bdr w:val="single" w:sz="4" w:space="0" w:color="auto"/>
        </w:rPr>
      </w:pPr>
      <w:r w:rsidRPr="00C02B1A">
        <w:rPr>
          <w:rFonts w:ascii="MS UI Gothic" w:eastAsia="MS UI Gothic" w:hAnsi="MS UI Gothic" w:hint="eastAsia"/>
          <w:color w:val="000000" w:themeColor="text1"/>
          <w:szCs w:val="21"/>
          <w:bdr w:val="single" w:sz="4" w:space="0" w:color="auto"/>
        </w:rPr>
        <w:t>システム評価項目</w:t>
      </w:r>
    </w:p>
    <w:tbl>
      <w:tblPr>
        <w:tblW w:w="8135" w:type="dxa"/>
        <w:tblInd w:w="27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6758"/>
      </w:tblGrid>
      <w:tr w:rsidR="00107ECB" w:rsidRPr="00623360" w14:paraId="67144CBF" w14:textId="77777777" w:rsidTr="009B6657">
        <w:trPr>
          <w:trHeight w:val="495"/>
        </w:trPr>
        <w:tc>
          <w:tcPr>
            <w:tcW w:w="1377" w:type="dxa"/>
            <w:shd w:val="clear" w:color="auto" w:fill="002060"/>
            <w:vAlign w:val="center"/>
            <w:hideMark/>
          </w:tcPr>
          <w:p w14:paraId="69D2969F"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チェック項目</w:t>
            </w:r>
          </w:p>
        </w:tc>
        <w:tc>
          <w:tcPr>
            <w:tcW w:w="6758" w:type="dxa"/>
            <w:shd w:val="clear" w:color="auto" w:fill="002060"/>
            <w:vAlign w:val="center"/>
            <w:hideMark/>
          </w:tcPr>
          <w:p w14:paraId="4EE94BF8" w14:textId="77777777" w:rsidR="00107ECB" w:rsidRPr="00623360" w:rsidRDefault="00107ECB" w:rsidP="009B6657">
            <w:pPr>
              <w:jc w:val="center"/>
              <w:rPr>
                <w:rFonts w:ascii="HGPｺﾞｼｯｸE" w:eastAsia="HGPｺﾞｼｯｸE" w:hAnsi="HGPｺﾞｼｯｸE"/>
                <w:b/>
                <w:color w:val="FFFFFF" w:themeColor="background1"/>
                <w:sz w:val="20"/>
                <w:szCs w:val="20"/>
              </w:rPr>
            </w:pPr>
            <w:r w:rsidRPr="00623360">
              <w:rPr>
                <w:rFonts w:ascii="HGPｺﾞｼｯｸE" w:eastAsia="HGPｺﾞｼｯｸE" w:hAnsi="HGPｺﾞｼｯｸE" w:hint="eastAsia"/>
                <w:b/>
                <w:color w:val="FFFFFF" w:themeColor="background1"/>
                <w:sz w:val="20"/>
                <w:szCs w:val="20"/>
              </w:rPr>
              <w:t>説明</w:t>
            </w:r>
          </w:p>
        </w:tc>
      </w:tr>
      <w:tr w:rsidR="00107ECB" w:rsidRPr="00623360" w14:paraId="3CE74CD5" w14:textId="77777777" w:rsidTr="009B6657">
        <w:trPr>
          <w:trHeight w:val="20"/>
        </w:trPr>
        <w:tc>
          <w:tcPr>
            <w:tcW w:w="1377" w:type="dxa"/>
            <w:shd w:val="clear" w:color="auto" w:fill="auto"/>
            <w:vAlign w:val="center"/>
          </w:tcPr>
          <w:p w14:paraId="10D12B8F"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hideMark/>
          </w:tcPr>
          <w:p w14:paraId="4380BD34" w14:textId="1D476C4D"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市民サービス</w:t>
            </w:r>
            <w:r w:rsidR="00E154E7" w:rsidRPr="00892C29">
              <w:rPr>
                <w:rFonts w:ascii="MS UI Gothic" w:eastAsia="MS UI Gothic" w:hAnsi="MS UI Gothic" w:hint="eastAsia"/>
                <w:sz w:val="18"/>
                <w:szCs w:val="18"/>
              </w:rPr>
              <w:t>等</w:t>
            </w:r>
            <w:r w:rsidRPr="00892C29">
              <w:rPr>
                <w:rFonts w:ascii="MS UI Gothic" w:eastAsia="MS UI Gothic" w:hAnsi="MS UI Gothic" w:hint="eastAsia"/>
                <w:sz w:val="18"/>
                <w:szCs w:val="18"/>
              </w:rPr>
              <w:t>に影響することなく、機能面、性能面含めて安定稼働できているか。</w:t>
            </w:r>
          </w:p>
        </w:tc>
      </w:tr>
      <w:tr w:rsidR="00107ECB" w:rsidRPr="00623360" w14:paraId="68F915D1" w14:textId="77777777" w:rsidTr="009B6657">
        <w:trPr>
          <w:trHeight w:val="20"/>
        </w:trPr>
        <w:tc>
          <w:tcPr>
            <w:tcW w:w="1377" w:type="dxa"/>
            <w:shd w:val="clear" w:color="auto" w:fill="auto"/>
            <w:vAlign w:val="center"/>
          </w:tcPr>
          <w:p w14:paraId="107B5229"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660BAD02" w14:textId="77777777"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システム構築の目的は達成できたか。達成できていない場合の原因、対策が整理できているか。</w:t>
            </w:r>
          </w:p>
        </w:tc>
      </w:tr>
      <w:tr w:rsidR="00107ECB" w:rsidRPr="00623360" w14:paraId="2EBF8DA8" w14:textId="77777777" w:rsidTr="009B6657">
        <w:trPr>
          <w:trHeight w:val="20"/>
        </w:trPr>
        <w:tc>
          <w:tcPr>
            <w:tcW w:w="1377"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36C6E8F0"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tcBorders>
              <w:top w:val="single" w:sz="4" w:space="0" w:color="auto"/>
              <w:left w:val="single" w:sz="4" w:space="0" w:color="auto"/>
              <w:bottom w:val="single" w:sz="4" w:space="0" w:color="auto"/>
              <w:right w:val="thickThinSmallGap" w:sz="24" w:space="0" w:color="auto"/>
            </w:tcBorders>
            <w:shd w:val="clear" w:color="auto" w:fill="auto"/>
          </w:tcPr>
          <w:p w14:paraId="07E31C41" w14:textId="5BA6D5F6" w:rsidR="00107ECB" w:rsidRPr="00892C29" w:rsidRDefault="00107ECB" w:rsidP="009B6657">
            <w:pPr>
              <w:rPr>
                <w:rFonts w:ascii="MS UI Gothic" w:eastAsia="MS UI Gothic" w:hAnsi="MS UI Gothic"/>
                <w:sz w:val="18"/>
                <w:szCs w:val="18"/>
              </w:rPr>
            </w:pPr>
            <w:r w:rsidRPr="00892C29">
              <w:rPr>
                <w:rFonts w:ascii="MS UI Gothic" w:eastAsia="MS UI Gothic" w:hAnsi="MS UI Gothic" w:hint="eastAsia"/>
                <w:sz w:val="18"/>
                <w:szCs w:val="18"/>
              </w:rPr>
              <w:t>継続して要件どおりの業務運用を実施できているか。煩雑、非効率、効果がない</w:t>
            </w:r>
            <w:r w:rsidR="00E154E7" w:rsidRPr="00892C29">
              <w:rPr>
                <w:rFonts w:ascii="MS UI Gothic" w:eastAsia="MS UI Gothic" w:hAnsi="MS UI Gothic" w:hint="eastAsia"/>
                <w:sz w:val="18"/>
                <w:szCs w:val="18"/>
              </w:rPr>
              <w:t>等</w:t>
            </w:r>
            <w:r w:rsidRPr="00892C29">
              <w:rPr>
                <w:rFonts w:ascii="MS UI Gothic" w:eastAsia="MS UI Gothic" w:hAnsi="MS UI Gothic" w:hint="eastAsia"/>
                <w:sz w:val="18"/>
                <w:szCs w:val="18"/>
              </w:rPr>
              <w:t>の理由により廃止されていないか。</w:t>
            </w:r>
          </w:p>
        </w:tc>
      </w:tr>
      <w:tr w:rsidR="00107ECB" w:rsidRPr="00623360" w14:paraId="2D1EACC9" w14:textId="77777777" w:rsidTr="009B6657">
        <w:trPr>
          <w:trHeight w:val="20"/>
        </w:trPr>
        <w:tc>
          <w:tcPr>
            <w:tcW w:w="1377" w:type="dxa"/>
            <w:shd w:val="clear" w:color="auto" w:fill="auto"/>
            <w:vAlign w:val="center"/>
          </w:tcPr>
          <w:p w14:paraId="2B9DA38A" w14:textId="77777777" w:rsidR="00107ECB" w:rsidRPr="00892C29" w:rsidRDefault="00107ECB" w:rsidP="009B6657">
            <w:pPr>
              <w:widowControl/>
              <w:jc w:val="center"/>
              <w:rPr>
                <w:rFonts w:ascii="MS UI Gothic" w:eastAsia="MS UI Gothic" w:hAnsi="MS UI Gothic" w:cs="ＭＳ Ｐゴシック"/>
                <w:color w:val="000000"/>
                <w:kern w:val="0"/>
                <w:sz w:val="18"/>
                <w:szCs w:val="18"/>
              </w:rPr>
            </w:pPr>
            <w:r w:rsidRPr="00892C29">
              <w:rPr>
                <w:rFonts w:ascii="MS UI Gothic" w:eastAsia="MS UI Gothic" w:hAnsi="MS UI Gothic" w:cs="ＭＳ Ｐゴシック" w:hint="eastAsia"/>
                <w:color w:val="000000"/>
                <w:kern w:val="0"/>
                <w:sz w:val="18"/>
                <w:szCs w:val="18"/>
              </w:rPr>
              <w:t>□</w:t>
            </w:r>
          </w:p>
        </w:tc>
        <w:tc>
          <w:tcPr>
            <w:tcW w:w="6758" w:type="dxa"/>
            <w:shd w:val="clear" w:color="auto" w:fill="auto"/>
          </w:tcPr>
          <w:p w14:paraId="5997BC46" w14:textId="5384E08C" w:rsidR="00107ECB" w:rsidRPr="00892C29" w:rsidRDefault="0029761C" w:rsidP="0029761C">
            <w:pPr>
              <w:rPr>
                <w:rFonts w:ascii="MS UI Gothic" w:eastAsia="MS UI Gothic" w:hAnsi="MS UI Gothic"/>
                <w:sz w:val="18"/>
                <w:szCs w:val="18"/>
              </w:rPr>
            </w:pPr>
            <w:r w:rsidRPr="00892C29">
              <w:rPr>
                <w:rFonts w:ascii="MS UI Gothic" w:eastAsia="MS UI Gothic" w:hAnsi="MS UI Gothic" w:hint="eastAsia"/>
                <w:sz w:val="18"/>
                <w:szCs w:val="18"/>
              </w:rPr>
              <w:t>リリース後の利用部門の意見が収集できているか。意見に対する検討を実施しているか。</w:t>
            </w:r>
          </w:p>
        </w:tc>
      </w:tr>
    </w:tbl>
    <w:p w14:paraId="4A4CB54D" w14:textId="77777777" w:rsidR="0029761C" w:rsidRDefault="0029761C" w:rsidP="00182AA8">
      <w:pPr>
        <w:ind w:firstLineChars="100" w:firstLine="210"/>
        <w:jc w:val="center"/>
        <w:rPr>
          <w:rFonts w:ascii="MS UI Gothic" w:eastAsia="MS UI Gothic" w:hAnsi="MS UI Gothic"/>
          <w:color w:val="000000" w:themeColor="text1"/>
          <w:szCs w:val="21"/>
          <w:highlight w:val="yellow"/>
          <w:bdr w:val="single" w:sz="4" w:space="0" w:color="auto"/>
        </w:rPr>
      </w:pPr>
    </w:p>
    <w:p w14:paraId="52A1F3AD" w14:textId="2DA2B687" w:rsidR="0029761C" w:rsidRDefault="0029761C" w:rsidP="00B814FC">
      <w:pPr>
        <w:ind w:firstLineChars="100" w:firstLine="210"/>
        <w:jc w:val="left"/>
        <w:rPr>
          <w:rFonts w:ascii="MS UI Gothic" w:eastAsia="MS UI Gothic" w:hAnsi="MS UI Gothic"/>
          <w:color w:val="000000" w:themeColor="text1"/>
          <w:szCs w:val="21"/>
          <w:highlight w:val="yellow"/>
          <w:bdr w:val="single" w:sz="4" w:space="0" w:color="auto"/>
        </w:rPr>
      </w:pPr>
    </w:p>
    <w:p w14:paraId="0B223CE9" w14:textId="77777777" w:rsidR="004F027A" w:rsidRDefault="004F027A" w:rsidP="00B814FC">
      <w:pPr>
        <w:ind w:firstLineChars="100" w:firstLine="210"/>
        <w:jc w:val="left"/>
        <w:rPr>
          <w:rFonts w:ascii="MS UI Gothic" w:eastAsia="MS UI Gothic" w:hAnsi="MS UI Gothic"/>
          <w:color w:val="000000" w:themeColor="text1"/>
          <w:szCs w:val="21"/>
          <w:highlight w:val="yellow"/>
          <w:bdr w:val="single" w:sz="4" w:space="0" w:color="auto"/>
        </w:rPr>
      </w:pPr>
    </w:p>
    <w:p w14:paraId="179BE207" w14:textId="1F5D9054" w:rsidR="00B814FC" w:rsidRPr="00295C66" w:rsidRDefault="00B814FC" w:rsidP="00B814FC">
      <w:pPr>
        <w:ind w:firstLineChars="100" w:firstLine="210"/>
        <w:jc w:val="left"/>
        <w:rPr>
          <w:color w:val="000000" w:themeColor="text1"/>
        </w:rPr>
      </w:pPr>
      <w:r w:rsidRPr="00244161">
        <w:rPr>
          <w:rFonts w:ascii="MS UI Gothic" w:eastAsia="MS UI Gothic" w:hAnsi="MS UI Gothic" w:hint="eastAsia"/>
          <w:color w:val="000000" w:themeColor="text1"/>
          <w:szCs w:val="21"/>
          <w:bdr w:val="single" w:sz="4" w:space="0" w:color="auto"/>
        </w:rPr>
        <w:t>システム評価報告書第２版</w:t>
      </w:r>
      <w:r w:rsidR="00B15FC1" w:rsidRPr="00B15FC1">
        <w:rPr>
          <w:rFonts w:ascii="MS UI Gothic" w:eastAsia="MS UI Gothic" w:hAnsi="MS UI Gothic" w:hint="eastAsia"/>
          <w:color w:val="000000" w:themeColor="text1"/>
          <w:szCs w:val="21"/>
          <w:bdr w:val="single" w:sz="4" w:space="0" w:color="auto"/>
        </w:rPr>
        <w:t>（システム稼働後の実績評価）</w:t>
      </w:r>
    </w:p>
    <w:tbl>
      <w:tblPr>
        <w:tblW w:w="0" w:type="auto"/>
        <w:tblInd w:w="2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425"/>
        <w:gridCol w:w="2977"/>
        <w:gridCol w:w="4773"/>
      </w:tblGrid>
      <w:tr w:rsidR="00361E71" w:rsidRPr="00295C66" w14:paraId="68728590" w14:textId="77777777" w:rsidTr="00CA3A9C">
        <w:tc>
          <w:tcPr>
            <w:tcW w:w="425" w:type="dxa"/>
            <w:shd w:val="clear" w:color="auto" w:fill="002060"/>
          </w:tcPr>
          <w:p w14:paraId="5AF248A4" w14:textId="77777777" w:rsidR="00361E71" w:rsidRPr="006C53EF" w:rsidRDefault="00361E71" w:rsidP="00CA3A9C">
            <w:pPr>
              <w:jc w:val="center"/>
              <w:rPr>
                <w:rFonts w:ascii="HGPｺﾞｼｯｸE" w:eastAsia="HGPｺﾞｼｯｸE" w:hAnsi="HGPｺﾞｼｯｸE"/>
                <w:b/>
                <w:color w:val="FFFFFF" w:themeColor="background1"/>
                <w:sz w:val="20"/>
                <w:szCs w:val="20"/>
              </w:rPr>
            </w:pPr>
          </w:p>
        </w:tc>
        <w:tc>
          <w:tcPr>
            <w:tcW w:w="2977" w:type="dxa"/>
            <w:shd w:val="clear" w:color="auto" w:fill="002060"/>
          </w:tcPr>
          <w:p w14:paraId="1BD9A408" w14:textId="77777777" w:rsidR="00361E71" w:rsidRPr="006C53EF" w:rsidRDefault="00361E71" w:rsidP="00CA3A9C">
            <w:pPr>
              <w:jc w:val="center"/>
              <w:rPr>
                <w:rFonts w:ascii="HGPｺﾞｼｯｸE" w:eastAsia="HGPｺﾞｼｯｸE" w:hAnsi="HGPｺﾞｼｯｸE"/>
                <w:b/>
                <w:color w:val="FFFFFF" w:themeColor="background1"/>
                <w:sz w:val="20"/>
                <w:szCs w:val="20"/>
              </w:rPr>
            </w:pPr>
            <w:r w:rsidRPr="006C53EF">
              <w:rPr>
                <w:rFonts w:ascii="HGPｺﾞｼｯｸE" w:eastAsia="HGPｺﾞｼｯｸE" w:hAnsi="HGPｺﾞｼｯｸE" w:hint="eastAsia"/>
                <w:b/>
                <w:color w:val="FFFFFF" w:themeColor="background1"/>
                <w:sz w:val="20"/>
                <w:szCs w:val="20"/>
              </w:rPr>
              <w:t>項目</w:t>
            </w:r>
          </w:p>
        </w:tc>
        <w:tc>
          <w:tcPr>
            <w:tcW w:w="4773" w:type="dxa"/>
            <w:shd w:val="clear" w:color="auto" w:fill="002060"/>
          </w:tcPr>
          <w:p w14:paraId="07768254" w14:textId="77777777" w:rsidR="00361E71" w:rsidRPr="006C53EF" w:rsidRDefault="00361E71" w:rsidP="00CA3A9C">
            <w:pPr>
              <w:jc w:val="center"/>
              <w:rPr>
                <w:rFonts w:ascii="HGPｺﾞｼｯｸE" w:eastAsia="HGPｺﾞｼｯｸE" w:hAnsi="HGPｺﾞｼｯｸE"/>
                <w:b/>
                <w:color w:val="FFFFFF" w:themeColor="background1"/>
                <w:sz w:val="20"/>
                <w:szCs w:val="20"/>
              </w:rPr>
            </w:pPr>
            <w:r w:rsidRPr="006C53EF">
              <w:rPr>
                <w:rFonts w:ascii="HGPｺﾞｼｯｸE" w:eastAsia="HGPｺﾞｼｯｸE" w:hAnsi="HGPｺﾞｼｯｸE" w:hint="eastAsia"/>
                <w:b/>
                <w:color w:val="FFFFFF" w:themeColor="background1"/>
                <w:sz w:val="20"/>
                <w:szCs w:val="20"/>
              </w:rPr>
              <w:t>記述内容</w:t>
            </w:r>
          </w:p>
        </w:tc>
      </w:tr>
      <w:tr w:rsidR="00361E71" w:rsidRPr="00295C66" w14:paraId="5F796501" w14:textId="77777777" w:rsidTr="00CA3A9C">
        <w:tc>
          <w:tcPr>
            <w:tcW w:w="8175" w:type="dxa"/>
            <w:gridSpan w:val="3"/>
            <w:tcBorders>
              <w:bottom w:val="nil"/>
            </w:tcBorders>
          </w:tcPr>
          <w:p w14:paraId="0C7AD63C" w14:textId="4C1C9503" w:rsidR="00361E71" w:rsidRPr="00295C66" w:rsidRDefault="004F027A" w:rsidP="00CA3A9C">
            <w:pPr>
              <w:rPr>
                <w:rFonts w:ascii="MS UI Gothic" w:eastAsia="MS UI Gothic" w:hAnsi="MS UI Gothic"/>
                <w:color w:val="000000" w:themeColor="text1"/>
                <w:sz w:val="18"/>
                <w:szCs w:val="18"/>
              </w:rPr>
            </w:pPr>
            <w:r w:rsidRPr="004F027A">
              <w:rPr>
                <w:rFonts w:ascii="MS UI Gothic" w:eastAsia="MS UI Gothic" w:hAnsi="MS UI Gothic" w:hint="eastAsia"/>
                <w:color w:val="000000" w:themeColor="text1"/>
                <w:sz w:val="18"/>
                <w:szCs w:val="18"/>
              </w:rPr>
              <w:t>システム構築の目的達成状況</w:t>
            </w:r>
          </w:p>
        </w:tc>
      </w:tr>
      <w:tr w:rsidR="004F027A" w:rsidRPr="00295C66" w14:paraId="7DEA0F4A" w14:textId="77777777" w:rsidTr="004F027A">
        <w:tc>
          <w:tcPr>
            <w:tcW w:w="425" w:type="dxa"/>
            <w:vMerge w:val="restart"/>
            <w:tcBorders>
              <w:top w:val="nil"/>
            </w:tcBorders>
          </w:tcPr>
          <w:p w14:paraId="4F24D3D2"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2DEEDD0" w14:textId="7CC0773B"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業務に対する効果</w:t>
            </w:r>
          </w:p>
        </w:tc>
        <w:tc>
          <w:tcPr>
            <w:tcW w:w="4773" w:type="dxa"/>
            <w:tcBorders>
              <w:top w:val="single" w:sz="4" w:space="0" w:color="auto"/>
              <w:left w:val="nil"/>
              <w:bottom w:val="single" w:sz="4" w:space="0" w:color="auto"/>
              <w:right w:val="thickThinSmallGap" w:sz="24" w:space="0" w:color="auto"/>
            </w:tcBorders>
            <w:shd w:val="clear" w:color="auto" w:fill="auto"/>
            <w:vAlign w:val="center"/>
          </w:tcPr>
          <w:p w14:paraId="4D562C30" w14:textId="7EAAFDF4"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000000"/>
                <w:sz w:val="18"/>
                <w:szCs w:val="18"/>
              </w:rPr>
              <w:t>システム構築の目的として設定した事務の効率化やサービスの充実等が定性・定量的な視点で達成できていたか。</w:t>
            </w:r>
          </w:p>
        </w:tc>
      </w:tr>
      <w:tr w:rsidR="004F027A" w:rsidRPr="00295C66" w14:paraId="7D323F08" w14:textId="77777777" w:rsidTr="004F027A">
        <w:tc>
          <w:tcPr>
            <w:tcW w:w="425" w:type="dxa"/>
            <w:vMerge/>
            <w:tcBorders>
              <w:top w:val="nil"/>
            </w:tcBorders>
          </w:tcPr>
          <w:p w14:paraId="175992A1"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25AF0FE" w14:textId="00DD6CA9"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コストに対する効果</w:t>
            </w:r>
          </w:p>
        </w:tc>
        <w:tc>
          <w:tcPr>
            <w:tcW w:w="4773" w:type="dxa"/>
            <w:tcBorders>
              <w:top w:val="nil"/>
              <w:left w:val="nil"/>
              <w:bottom w:val="single" w:sz="4" w:space="0" w:color="auto"/>
              <w:right w:val="thickThinSmallGap" w:sz="24" w:space="0" w:color="auto"/>
            </w:tcBorders>
            <w:shd w:val="clear" w:color="auto" w:fill="auto"/>
            <w:vAlign w:val="center"/>
          </w:tcPr>
          <w:p w14:paraId="55DC3D8D" w14:textId="499E3BFA"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000000"/>
                <w:sz w:val="18"/>
                <w:szCs w:val="18"/>
              </w:rPr>
              <w:t>新旧システムの開発経費および運用経費を比較してコスト効果が達成できていたか。</w:t>
            </w:r>
          </w:p>
        </w:tc>
      </w:tr>
      <w:tr w:rsidR="004F027A" w:rsidRPr="00295C66" w14:paraId="735B46A1" w14:textId="77777777" w:rsidTr="004F027A">
        <w:tc>
          <w:tcPr>
            <w:tcW w:w="425" w:type="dxa"/>
            <w:vMerge/>
            <w:tcBorders>
              <w:top w:val="nil"/>
            </w:tcBorders>
          </w:tcPr>
          <w:p w14:paraId="577026EE"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04925A52" w14:textId="566FC295" w:rsidR="004F027A" w:rsidRDefault="004F027A" w:rsidP="004F027A">
            <w:pPr>
              <w:rPr>
                <w:rFonts w:ascii="MS UI Gothic" w:eastAsia="MS UI Gothic" w:hAnsi="MS UI Gothic"/>
                <w:color w:val="454545"/>
                <w:sz w:val="18"/>
                <w:szCs w:val="18"/>
              </w:rPr>
            </w:pPr>
            <w:r>
              <w:rPr>
                <w:rFonts w:ascii="MS UI Gothic" w:eastAsia="MS UI Gothic" w:hAnsi="MS UI Gothic" w:hint="eastAsia"/>
                <w:color w:val="454545"/>
                <w:sz w:val="18"/>
                <w:szCs w:val="18"/>
              </w:rPr>
              <w:t>目的未達成の原因</w:t>
            </w:r>
          </w:p>
        </w:tc>
        <w:tc>
          <w:tcPr>
            <w:tcW w:w="4773" w:type="dxa"/>
            <w:tcBorders>
              <w:top w:val="nil"/>
              <w:left w:val="nil"/>
              <w:bottom w:val="single" w:sz="4" w:space="0" w:color="auto"/>
              <w:right w:val="thickThinSmallGap" w:sz="24" w:space="0" w:color="auto"/>
            </w:tcBorders>
            <w:shd w:val="clear" w:color="auto" w:fill="auto"/>
            <w:vAlign w:val="center"/>
          </w:tcPr>
          <w:p w14:paraId="7D9FB7CE" w14:textId="1888AE7D" w:rsidR="004F027A" w:rsidRPr="00451F65"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000000"/>
                <w:sz w:val="18"/>
                <w:szCs w:val="18"/>
              </w:rPr>
              <w:t>目的を達成できなかった原因や実現を見送った理由はなにか。</w:t>
            </w:r>
          </w:p>
        </w:tc>
      </w:tr>
      <w:tr w:rsidR="004F027A" w:rsidRPr="00295C66" w14:paraId="3B81E088" w14:textId="77777777" w:rsidTr="004F027A">
        <w:tc>
          <w:tcPr>
            <w:tcW w:w="425" w:type="dxa"/>
            <w:vMerge/>
            <w:tcBorders>
              <w:top w:val="nil"/>
            </w:tcBorders>
          </w:tcPr>
          <w:p w14:paraId="0BA91CEE"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1C79639" w14:textId="4E9ABB84"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将来の改善点</w:t>
            </w:r>
          </w:p>
        </w:tc>
        <w:tc>
          <w:tcPr>
            <w:tcW w:w="4773" w:type="dxa"/>
            <w:tcBorders>
              <w:top w:val="nil"/>
              <w:left w:val="nil"/>
              <w:bottom w:val="single" w:sz="4" w:space="0" w:color="auto"/>
              <w:right w:val="thickThinSmallGap" w:sz="24" w:space="0" w:color="auto"/>
            </w:tcBorders>
            <w:shd w:val="clear" w:color="auto" w:fill="auto"/>
            <w:vAlign w:val="center"/>
          </w:tcPr>
          <w:p w14:paraId="10DAF8A7" w14:textId="21188315"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000000"/>
                <w:sz w:val="18"/>
                <w:szCs w:val="18"/>
              </w:rPr>
              <w:t>目的達成状況を踏まえて、今後のシステム保守や再構築時にどのように改善していくか。</w:t>
            </w:r>
          </w:p>
        </w:tc>
      </w:tr>
      <w:tr w:rsidR="004F027A" w:rsidRPr="00295C66" w14:paraId="1E5247EF" w14:textId="77777777" w:rsidTr="00CA3A9C">
        <w:tc>
          <w:tcPr>
            <w:tcW w:w="8175" w:type="dxa"/>
            <w:gridSpan w:val="3"/>
            <w:tcBorders>
              <w:bottom w:val="nil"/>
              <w:right w:val="thickThinSmallGap" w:sz="24" w:space="0" w:color="auto"/>
            </w:tcBorders>
          </w:tcPr>
          <w:p w14:paraId="008F8E49" w14:textId="7462662B" w:rsidR="004F027A" w:rsidRPr="00295C66" w:rsidRDefault="004F027A" w:rsidP="004F027A">
            <w:pPr>
              <w:rPr>
                <w:rFonts w:ascii="MS UI Gothic" w:eastAsia="MS UI Gothic" w:hAnsi="MS UI Gothic"/>
                <w:color w:val="000000" w:themeColor="text1"/>
                <w:sz w:val="18"/>
                <w:szCs w:val="18"/>
              </w:rPr>
            </w:pPr>
            <w:r w:rsidRPr="004F027A">
              <w:rPr>
                <w:rFonts w:ascii="MS UI Gothic" w:eastAsia="MS UI Gothic" w:hAnsi="MS UI Gothic" w:hint="eastAsia"/>
                <w:color w:val="000000" w:themeColor="text1"/>
                <w:sz w:val="18"/>
                <w:szCs w:val="18"/>
              </w:rPr>
              <w:t>システムの稼働状況</w:t>
            </w:r>
          </w:p>
        </w:tc>
      </w:tr>
      <w:tr w:rsidR="004F027A" w:rsidRPr="00295C66" w14:paraId="0E41A9AC" w14:textId="77777777" w:rsidTr="004F027A">
        <w:tc>
          <w:tcPr>
            <w:tcW w:w="425" w:type="dxa"/>
            <w:vMerge w:val="restart"/>
            <w:tcBorders>
              <w:top w:val="nil"/>
            </w:tcBorders>
          </w:tcPr>
          <w:p w14:paraId="559E6541"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89F5441" w14:textId="72FB60F4"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サービス提供状況</w:t>
            </w:r>
          </w:p>
        </w:tc>
        <w:tc>
          <w:tcPr>
            <w:tcW w:w="4773" w:type="dxa"/>
            <w:tcBorders>
              <w:top w:val="single" w:sz="4" w:space="0" w:color="auto"/>
              <w:left w:val="nil"/>
              <w:bottom w:val="single" w:sz="4" w:space="0" w:color="auto"/>
              <w:right w:val="thickThinSmallGap" w:sz="24" w:space="0" w:color="auto"/>
            </w:tcBorders>
            <w:shd w:val="clear" w:color="auto" w:fill="auto"/>
            <w:vAlign w:val="center"/>
          </w:tcPr>
          <w:p w14:paraId="5370177B" w14:textId="30C35EA3"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サービスを安定して提供できていたか。</w:t>
            </w:r>
          </w:p>
        </w:tc>
      </w:tr>
      <w:tr w:rsidR="004F027A" w:rsidRPr="00295C66" w14:paraId="47B0A823" w14:textId="77777777" w:rsidTr="004F027A">
        <w:tc>
          <w:tcPr>
            <w:tcW w:w="425" w:type="dxa"/>
            <w:vMerge/>
            <w:tcBorders>
              <w:top w:val="nil"/>
            </w:tcBorders>
          </w:tcPr>
          <w:p w14:paraId="46342366"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000000" w:fill="FFFFFF"/>
            <w:vAlign w:val="center"/>
          </w:tcPr>
          <w:p w14:paraId="593EED73" w14:textId="52125F91" w:rsidR="004F027A" w:rsidRDefault="004F027A" w:rsidP="004F027A">
            <w:pPr>
              <w:rPr>
                <w:rFonts w:ascii="MS UI Gothic" w:eastAsia="MS UI Gothic" w:hAnsi="MS UI Gothic"/>
                <w:color w:val="454545"/>
                <w:sz w:val="18"/>
                <w:szCs w:val="18"/>
              </w:rPr>
            </w:pPr>
            <w:r>
              <w:rPr>
                <w:rFonts w:ascii="MS UI Gothic" w:eastAsia="MS UI Gothic" w:hAnsi="MS UI Gothic" w:hint="eastAsia"/>
                <w:color w:val="454545"/>
                <w:sz w:val="18"/>
                <w:szCs w:val="18"/>
              </w:rPr>
              <w:t>障害発生状況</w:t>
            </w:r>
          </w:p>
        </w:tc>
        <w:tc>
          <w:tcPr>
            <w:tcW w:w="4773" w:type="dxa"/>
            <w:tcBorders>
              <w:top w:val="nil"/>
              <w:left w:val="nil"/>
              <w:bottom w:val="single" w:sz="4" w:space="0" w:color="auto"/>
              <w:right w:val="thickThinSmallGap" w:sz="24" w:space="0" w:color="auto"/>
            </w:tcBorders>
            <w:shd w:val="clear" w:color="000000" w:fill="FFFFFF"/>
            <w:vAlign w:val="center"/>
          </w:tcPr>
          <w:p w14:paraId="5E28361C" w14:textId="25E91B0A" w:rsidR="004F027A" w:rsidRPr="00451F65"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システムやハードウェアの障害発生状況と重大な障害があったか。</w:t>
            </w:r>
          </w:p>
        </w:tc>
      </w:tr>
      <w:tr w:rsidR="004F027A" w:rsidRPr="00295C66" w14:paraId="65D74376" w14:textId="77777777" w:rsidTr="004F027A">
        <w:tc>
          <w:tcPr>
            <w:tcW w:w="425" w:type="dxa"/>
            <w:vMerge/>
            <w:tcBorders>
              <w:top w:val="nil"/>
            </w:tcBorders>
          </w:tcPr>
          <w:p w14:paraId="2AD4267D"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000000" w:fill="FFFFFF"/>
            <w:vAlign w:val="center"/>
          </w:tcPr>
          <w:p w14:paraId="27D55A1C" w14:textId="7ABF0E8B" w:rsidR="004F027A" w:rsidRDefault="004F027A" w:rsidP="004F027A">
            <w:pPr>
              <w:rPr>
                <w:rFonts w:ascii="MS UI Gothic" w:eastAsia="MS UI Gothic" w:hAnsi="MS UI Gothic"/>
                <w:color w:val="454545"/>
                <w:sz w:val="18"/>
                <w:szCs w:val="18"/>
              </w:rPr>
            </w:pPr>
            <w:r>
              <w:rPr>
                <w:rFonts w:ascii="MS UI Gothic" w:eastAsia="MS UI Gothic" w:hAnsi="MS UI Gothic" w:hint="eastAsia"/>
                <w:color w:val="454545"/>
                <w:sz w:val="18"/>
                <w:szCs w:val="18"/>
              </w:rPr>
              <w:t>サービス復旧状況</w:t>
            </w:r>
          </w:p>
        </w:tc>
        <w:tc>
          <w:tcPr>
            <w:tcW w:w="4773" w:type="dxa"/>
            <w:tcBorders>
              <w:top w:val="nil"/>
              <w:left w:val="nil"/>
              <w:bottom w:val="single" w:sz="4" w:space="0" w:color="auto"/>
              <w:right w:val="thickThinSmallGap" w:sz="24" w:space="0" w:color="auto"/>
            </w:tcBorders>
            <w:shd w:val="clear" w:color="000000" w:fill="FFFFFF"/>
            <w:vAlign w:val="center"/>
          </w:tcPr>
          <w:p w14:paraId="3EEEAFB3" w14:textId="0E9DE861" w:rsidR="004F027A" w:rsidRPr="00451F65"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障害発生時にサービスの提供再開までに短時間で対応できたか。</w:t>
            </w:r>
          </w:p>
        </w:tc>
      </w:tr>
      <w:tr w:rsidR="004F027A" w:rsidRPr="00295C66" w14:paraId="0FFAB582" w14:textId="77777777" w:rsidTr="004F027A">
        <w:tc>
          <w:tcPr>
            <w:tcW w:w="425" w:type="dxa"/>
            <w:vMerge/>
            <w:tcBorders>
              <w:top w:val="nil"/>
            </w:tcBorders>
          </w:tcPr>
          <w:p w14:paraId="0816D2C0"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E9FCA1E" w14:textId="5AE88AB5"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障害発生時の影響範囲</w:t>
            </w:r>
          </w:p>
        </w:tc>
        <w:tc>
          <w:tcPr>
            <w:tcW w:w="4773" w:type="dxa"/>
            <w:tcBorders>
              <w:top w:val="nil"/>
              <w:left w:val="nil"/>
              <w:bottom w:val="single" w:sz="4" w:space="0" w:color="auto"/>
              <w:right w:val="thickThinSmallGap" w:sz="24" w:space="0" w:color="auto"/>
            </w:tcBorders>
            <w:shd w:val="clear" w:color="auto" w:fill="auto"/>
            <w:vAlign w:val="center"/>
          </w:tcPr>
          <w:p w14:paraId="0319CDD9" w14:textId="261E27CF"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障害発生においても障害箇所以外のサービスは正常に提供をおこなえてたか。</w:t>
            </w:r>
          </w:p>
        </w:tc>
      </w:tr>
      <w:tr w:rsidR="004F027A" w:rsidRPr="00295C66" w14:paraId="6AE957C7" w14:textId="77777777" w:rsidTr="00CA3A9C">
        <w:tc>
          <w:tcPr>
            <w:tcW w:w="8175" w:type="dxa"/>
            <w:gridSpan w:val="3"/>
            <w:tcBorders>
              <w:bottom w:val="nil"/>
              <w:right w:val="thickThinSmallGap" w:sz="24" w:space="0" w:color="auto"/>
            </w:tcBorders>
          </w:tcPr>
          <w:p w14:paraId="2011EE22" w14:textId="6376BA5C" w:rsidR="004F027A" w:rsidRPr="00295C66" w:rsidRDefault="00B15FC1" w:rsidP="004F027A">
            <w:pP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操作性</w:t>
            </w:r>
          </w:p>
        </w:tc>
      </w:tr>
      <w:tr w:rsidR="004F027A" w:rsidRPr="00295C66" w14:paraId="4B1C41EF" w14:textId="77777777" w:rsidTr="00CA3A9C">
        <w:tc>
          <w:tcPr>
            <w:tcW w:w="425" w:type="dxa"/>
            <w:vMerge w:val="restart"/>
            <w:tcBorders>
              <w:top w:val="nil"/>
            </w:tcBorders>
          </w:tcPr>
          <w:p w14:paraId="14D96DCC"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455F25D" w14:textId="3B1526A6"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・操作の容易性</w:t>
            </w:r>
          </w:p>
        </w:tc>
        <w:tc>
          <w:tcPr>
            <w:tcW w:w="4773" w:type="dxa"/>
            <w:vMerge w:val="restart"/>
            <w:tcBorders>
              <w:top w:val="single" w:sz="4" w:space="0" w:color="auto"/>
              <w:left w:val="single" w:sz="4" w:space="0" w:color="auto"/>
              <w:right w:val="thickThinSmallGap" w:sz="24" w:space="0" w:color="auto"/>
            </w:tcBorders>
            <w:shd w:val="clear" w:color="auto" w:fill="auto"/>
            <w:vAlign w:val="center"/>
          </w:tcPr>
          <w:p w14:paraId="203FD006" w14:textId="35787BC8"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sz w:val="18"/>
                <w:szCs w:val="18"/>
              </w:rPr>
              <w:t>アンケート等で収集した利用者の意見等を踏まえて使いやすさはどうか。</w:t>
            </w:r>
          </w:p>
        </w:tc>
      </w:tr>
      <w:tr w:rsidR="004F027A" w:rsidRPr="00295C66" w14:paraId="14F5BD86" w14:textId="77777777" w:rsidTr="00CA3A9C">
        <w:tc>
          <w:tcPr>
            <w:tcW w:w="425" w:type="dxa"/>
            <w:vMerge/>
            <w:tcBorders>
              <w:top w:val="nil"/>
            </w:tcBorders>
          </w:tcPr>
          <w:p w14:paraId="353F1247"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000000" w:fill="FFFFFF"/>
            <w:vAlign w:val="center"/>
          </w:tcPr>
          <w:p w14:paraId="4FAD0336" w14:textId="6A317A73" w:rsidR="004F027A" w:rsidRDefault="004F027A" w:rsidP="004F027A">
            <w:pPr>
              <w:rPr>
                <w:rFonts w:ascii="MS UI Gothic" w:eastAsia="MS UI Gothic" w:hAnsi="MS UI Gothic"/>
                <w:color w:val="454545"/>
                <w:sz w:val="18"/>
                <w:szCs w:val="18"/>
              </w:rPr>
            </w:pPr>
            <w:r>
              <w:rPr>
                <w:rFonts w:ascii="MS UI Gothic" w:eastAsia="MS UI Gothic" w:hAnsi="MS UI Gothic" w:hint="eastAsia"/>
                <w:color w:val="454545"/>
                <w:sz w:val="18"/>
                <w:szCs w:val="18"/>
              </w:rPr>
              <w:t>・画面の判読性</w:t>
            </w:r>
          </w:p>
        </w:tc>
        <w:tc>
          <w:tcPr>
            <w:tcW w:w="4773" w:type="dxa"/>
            <w:vMerge/>
            <w:tcBorders>
              <w:left w:val="single" w:sz="4" w:space="0" w:color="auto"/>
              <w:right w:val="thickThinSmallGap" w:sz="24" w:space="0" w:color="auto"/>
            </w:tcBorders>
            <w:vAlign w:val="center"/>
          </w:tcPr>
          <w:p w14:paraId="3B610B27" w14:textId="77777777" w:rsidR="004F027A" w:rsidRPr="00451F65" w:rsidRDefault="004F027A" w:rsidP="004F027A">
            <w:pPr>
              <w:rPr>
                <w:rFonts w:ascii="MS UI Gothic" w:eastAsia="MS UI Gothic" w:hAnsi="MS UI Gothic"/>
                <w:color w:val="000000" w:themeColor="text1"/>
                <w:sz w:val="18"/>
                <w:szCs w:val="18"/>
              </w:rPr>
            </w:pPr>
          </w:p>
        </w:tc>
      </w:tr>
      <w:tr w:rsidR="004F027A" w:rsidRPr="00295C66" w14:paraId="73A57C68" w14:textId="77777777" w:rsidTr="00CA3A9C">
        <w:tc>
          <w:tcPr>
            <w:tcW w:w="425" w:type="dxa"/>
            <w:vMerge/>
            <w:tcBorders>
              <w:top w:val="nil"/>
            </w:tcBorders>
          </w:tcPr>
          <w:p w14:paraId="161A39CE"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000000" w:fill="FFFFFF"/>
            <w:vAlign w:val="center"/>
          </w:tcPr>
          <w:p w14:paraId="07284E5C" w14:textId="073382F8"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・レスポンス　等</w:t>
            </w:r>
          </w:p>
        </w:tc>
        <w:tc>
          <w:tcPr>
            <w:tcW w:w="4773" w:type="dxa"/>
            <w:vMerge/>
            <w:tcBorders>
              <w:left w:val="single" w:sz="4" w:space="0" w:color="auto"/>
              <w:bottom w:val="single" w:sz="4" w:space="0" w:color="000000"/>
              <w:right w:val="thickThinSmallGap" w:sz="24" w:space="0" w:color="auto"/>
            </w:tcBorders>
            <w:vAlign w:val="center"/>
          </w:tcPr>
          <w:p w14:paraId="3052CD94" w14:textId="3B24870E" w:rsidR="004F027A" w:rsidRPr="00295C66" w:rsidRDefault="004F027A" w:rsidP="004F027A">
            <w:pPr>
              <w:rPr>
                <w:rFonts w:ascii="MS UI Gothic" w:eastAsia="MS UI Gothic" w:hAnsi="MS UI Gothic"/>
                <w:color w:val="000000" w:themeColor="text1"/>
                <w:sz w:val="18"/>
                <w:szCs w:val="18"/>
              </w:rPr>
            </w:pPr>
          </w:p>
        </w:tc>
      </w:tr>
      <w:tr w:rsidR="004F027A" w:rsidRPr="00295C66" w14:paraId="64BC0D6A" w14:textId="77777777" w:rsidTr="00CA3A9C">
        <w:tc>
          <w:tcPr>
            <w:tcW w:w="8175" w:type="dxa"/>
            <w:gridSpan w:val="3"/>
            <w:tcBorders>
              <w:bottom w:val="nil"/>
              <w:right w:val="thickThinSmallGap" w:sz="24" w:space="0" w:color="auto"/>
            </w:tcBorders>
          </w:tcPr>
          <w:p w14:paraId="6C99D638" w14:textId="770090C6" w:rsidR="004F027A" w:rsidRPr="00295C66" w:rsidRDefault="004F027A" w:rsidP="004F027A">
            <w:pPr>
              <w:rPr>
                <w:rFonts w:ascii="MS UI Gothic" w:eastAsia="MS UI Gothic" w:hAnsi="MS UI Gothic"/>
                <w:color w:val="000000" w:themeColor="text1"/>
                <w:sz w:val="18"/>
                <w:szCs w:val="18"/>
              </w:rPr>
            </w:pPr>
            <w:r w:rsidRPr="004F027A">
              <w:rPr>
                <w:rFonts w:ascii="MS UI Gothic" w:eastAsia="MS UI Gothic" w:hAnsi="MS UI Gothic" w:hint="eastAsia"/>
                <w:color w:val="000000" w:themeColor="text1"/>
                <w:sz w:val="18"/>
                <w:szCs w:val="18"/>
              </w:rPr>
              <w:t>効率性</w:t>
            </w:r>
          </w:p>
        </w:tc>
      </w:tr>
      <w:tr w:rsidR="004F027A" w:rsidRPr="00295C66" w14:paraId="7D71E923" w14:textId="77777777" w:rsidTr="00CA3A9C">
        <w:tc>
          <w:tcPr>
            <w:tcW w:w="425" w:type="dxa"/>
            <w:vMerge w:val="restart"/>
            <w:tcBorders>
              <w:top w:val="nil"/>
            </w:tcBorders>
          </w:tcPr>
          <w:p w14:paraId="1D5B8B14"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BF3437F" w14:textId="36ABA334"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・CPUの消費量</w:t>
            </w:r>
          </w:p>
        </w:tc>
        <w:tc>
          <w:tcPr>
            <w:tcW w:w="4773" w:type="dxa"/>
            <w:vMerge w:val="restart"/>
            <w:tcBorders>
              <w:top w:val="single" w:sz="4" w:space="0" w:color="auto"/>
              <w:left w:val="single" w:sz="4" w:space="0" w:color="auto"/>
              <w:right w:val="thickThinSmallGap" w:sz="24" w:space="0" w:color="auto"/>
            </w:tcBorders>
            <w:shd w:val="clear" w:color="auto" w:fill="auto"/>
            <w:vAlign w:val="center"/>
          </w:tcPr>
          <w:p w14:paraId="1E71590C" w14:textId="71A0C519"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各サーバのリソース使用状況を分析し、当初の想定どおり機種更新や再構築まで問題なく利用できるか。</w:t>
            </w:r>
          </w:p>
        </w:tc>
      </w:tr>
      <w:tr w:rsidR="004F027A" w:rsidRPr="00295C66" w14:paraId="4F335E97" w14:textId="77777777" w:rsidTr="00CA3A9C">
        <w:tc>
          <w:tcPr>
            <w:tcW w:w="425" w:type="dxa"/>
            <w:vMerge/>
            <w:tcBorders>
              <w:top w:val="nil"/>
            </w:tcBorders>
          </w:tcPr>
          <w:p w14:paraId="70D82CCE"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000000" w:fill="FFFFFF"/>
            <w:vAlign w:val="center"/>
          </w:tcPr>
          <w:p w14:paraId="303BCCA7" w14:textId="3FB64DAA" w:rsidR="004F027A" w:rsidRDefault="004F027A" w:rsidP="004F027A">
            <w:pPr>
              <w:rPr>
                <w:rFonts w:ascii="MS UI Gothic" w:eastAsia="MS UI Gothic" w:hAnsi="MS UI Gothic"/>
                <w:color w:val="454545"/>
                <w:sz w:val="18"/>
                <w:szCs w:val="18"/>
              </w:rPr>
            </w:pPr>
            <w:r>
              <w:rPr>
                <w:rFonts w:ascii="MS UI Gothic" w:eastAsia="MS UI Gothic" w:hAnsi="MS UI Gothic" w:hint="eastAsia"/>
                <w:color w:val="454545"/>
                <w:sz w:val="18"/>
                <w:szCs w:val="18"/>
              </w:rPr>
              <w:t>・メモリ消費量</w:t>
            </w:r>
          </w:p>
        </w:tc>
        <w:tc>
          <w:tcPr>
            <w:tcW w:w="4773" w:type="dxa"/>
            <w:vMerge/>
            <w:tcBorders>
              <w:left w:val="single" w:sz="4" w:space="0" w:color="auto"/>
              <w:right w:val="thickThinSmallGap" w:sz="24" w:space="0" w:color="auto"/>
            </w:tcBorders>
            <w:vAlign w:val="center"/>
          </w:tcPr>
          <w:p w14:paraId="0126F937" w14:textId="77777777" w:rsidR="004F027A" w:rsidRPr="00451F65" w:rsidRDefault="004F027A" w:rsidP="004F027A">
            <w:pPr>
              <w:rPr>
                <w:rFonts w:ascii="MS UI Gothic" w:eastAsia="MS UI Gothic" w:hAnsi="MS UI Gothic"/>
                <w:color w:val="000000" w:themeColor="text1"/>
                <w:sz w:val="18"/>
                <w:szCs w:val="18"/>
              </w:rPr>
            </w:pPr>
          </w:p>
        </w:tc>
      </w:tr>
      <w:tr w:rsidR="004F027A" w:rsidRPr="00295C66" w14:paraId="5F2F924C" w14:textId="77777777" w:rsidTr="00CA3A9C">
        <w:trPr>
          <w:trHeight w:val="313"/>
        </w:trPr>
        <w:tc>
          <w:tcPr>
            <w:tcW w:w="425" w:type="dxa"/>
            <w:vMerge/>
            <w:tcBorders>
              <w:top w:val="nil"/>
              <w:bottom w:val="single" w:sz="4" w:space="0" w:color="auto"/>
            </w:tcBorders>
          </w:tcPr>
          <w:p w14:paraId="1609E45F"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nil"/>
              <w:left w:val="single" w:sz="4" w:space="0" w:color="auto"/>
              <w:bottom w:val="single" w:sz="4" w:space="0" w:color="auto"/>
              <w:right w:val="single" w:sz="4" w:space="0" w:color="auto"/>
            </w:tcBorders>
            <w:shd w:val="clear" w:color="000000" w:fill="FFFFFF"/>
            <w:vAlign w:val="center"/>
          </w:tcPr>
          <w:p w14:paraId="148ABF58" w14:textId="4FCE36B8"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・DISK消費量</w:t>
            </w:r>
          </w:p>
        </w:tc>
        <w:tc>
          <w:tcPr>
            <w:tcW w:w="4773" w:type="dxa"/>
            <w:vMerge/>
            <w:tcBorders>
              <w:left w:val="single" w:sz="4" w:space="0" w:color="auto"/>
              <w:bottom w:val="single" w:sz="4" w:space="0" w:color="auto"/>
              <w:right w:val="thickThinSmallGap" w:sz="24" w:space="0" w:color="auto"/>
            </w:tcBorders>
            <w:vAlign w:val="center"/>
          </w:tcPr>
          <w:p w14:paraId="29DB5A9A" w14:textId="1F4F3C13" w:rsidR="004F027A" w:rsidRPr="00295C66" w:rsidRDefault="004F027A" w:rsidP="004F027A">
            <w:pPr>
              <w:rPr>
                <w:rFonts w:ascii="MS UI Gothic" w:eastAsia="MS UI Gothic" w:hAnsi="MS UI Gothic"/>
                <w:color w:val="000000" w:themeColor="text1"/>
                <w:sz w:val="18"/>
                <w:szCs w:val="18"/>
              </w:rPr>
            </w:pPr>
          </w:p>
        </w:tc>
      </w:tr>
      <w:tr w:rsidR="004F027A" w:rsidRPr="00295C66" w14:paraId="365A5586" w14:textId="77777777" w:rsidTr="00CA3A9C">
        <w:tc>
          <w:tcPr>
            <w:tcW w:w="8175" w:type="dxa"/>
            <w:gridSpan w:val="3"/>
            <w:tcBorders>
              <w:bottom w:val="nil"/>
              <w:right w:val="thickThinSmallGap" w:sz="24" w:space="0" w:color="auto"/>
            </w:tcBorders>
          </w:tcPr>
          <w:p w14:paraId="20DC1690" w14:textId="35048F96" w:rsidR="004F027A" w:rsidRPr="00295C66" w:rsidRDefault="004F027A" w:rsidP="004F027A">
            <w:pPr>
              <w:rPr>
                <w:rFonts w:ascii="MS UI Gothic" w:eastAsia="MS UI Gothic" w:hAnsi="MS UI Gothic"/>
                <w:color w:val="000000" w:themeColor="text1"/>
                <w:sz w:val="18"/>
                <w:szCs w:val="18"/>
              </w:rPr>
            </w:pPr>
            <w:r w:rsidRPr="004F027A">
              <w:rPr>
                <w:rFonts w:ascii="MS UI Gothic" w:eastAsia="MS UI Gothic" w:hAnsi="MS UI Gothic" w:hint="eastAsia"/>
                <w:color w:val="000000" w:themeColor="text1"/>
                <w:sz w:val="18"/>
                <w:szCs w:val="18"/>
              </w:rPr>
              <w:t>総括</w:t>
            </w:r>
          </w:p>
        </w:tc>
      </w:tr>
      <w:tr w:rsidR="004F027A" w:rsidRPr="00295C66" w14:paraId="504C3A1A" w14:textId="77777777" w:rsidTr="004F027A">
        <w:tc>
          <w:tcPr>
            <w:tcW w:w="425" w:type="dxa"/>
            <w:tcBorders>
              <w:top w:val="nil"/>
            </w:tcBorders>
          </w:tcPr>
          <w:p w14:paraId="428FCCE5" w14:textId="77777777" w:rsidR="004F027A" w:rsidRPr="00295C66" w:rsidRDefault="004F027A" w:rsidP="004F027A">
            <w:pPr>
              <w:rPr>
                <w:rFonts w:ascii="MS UI Gothic" w:eastAsia="MS UI Gothic" w:hAnsi="MS UI Gothic"/>
                <w:color w:val="000000" w:themeColor="text1"/>
                <w:sz w:val="18"/>
                <w:szCs w:val="18"/>
              </w:rPr>
            </w:pPr>
          </w:p>
        </w:tc>
        <w:tc>
          <w:tcPr>
            <w:tcW w:w="2977" w:type="dxa"/>
            <w:tcBorders>
              <w:top w:val="single" w:sz="4" w:space="0" w:color="auto"/>
              <w:left w:val="single" w:sz="4" w:space="0" w:color="auto"/>
              <w:bottom w:val="thickThinSmallGap" w:sz="24" w:space="0" w:color="auto"/>
              <w:right w:val="single" w:sz="4" w:space="0" w:color="auto"/>
            </w:tcBorders>
            <w:shd w:val="clear" w:color="auto" w:fill="auto"/>
            <w:vAlign w:val="center"/>
          </w:tcPr>
          <w:p w14:paraId="21B45784" w14:textId="3F213BC9" w:rsidR="004F027A" w:rsidRPr="00295C66" w:rsidRDefault="004F027A" w:rsidP="004F027A">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システム開発プロジェクトに対する評価（まとめ）</w:t>
            </w:r>
          </w:p>
        </w:tc>
        <w:tc>
          <w:tcPr>
            <w:tcW w:w="4773" w:type="dxa"/>
            <w:tcBorders>
              <w:top w:val="single" w:sz="4" w:space="0" w:color="auto"/>
              <w:left w:val="nil"/>
              <w:bottom w:val="thickThinSmallGap" w:sz="24" w:space="0" w:color="auto"/>
              <w:right w:val="thickThinSmallGap" w:sz="24" w:space="0" w:color="auto"/>
            </w:tcBorders>
            <w:shd w:val="clear" w:color="auto" w:fill="auto"/>
            <w:vAlign w:val="center"/>
          </w:tcPr>
          <w:p w14:paraId="1E8E3321" w14:textId="6EF8AC11" w:rsidR="004F027A" w:rsidRPr="00295C66" w:rsidRDefault="004F027A" w:rsidP="00B15FC1">
            <w:pPr>
              <w:rPr>
                <w:rFonts w:ascii="MS UI Gothic" w:eastAsia="MS UI Gothic" w:hAnsi="MS UI Gothic"/>
                <w:color w:val="000000" w:themeColor="text1"/>
                <w:sz w:val="18"/>
                <w:szCs w:val="18"/>
              </w:rPr>
            </w:pPr>
            <w:r>
              <w:rPr>
                <w:rFonts w:ascii="MS UI Gothic" w:eastAsia="MS UI Gothic" w:hAnsi="MS UI Gothic" w:hint="eastAsia"/>
                <w:color w:val="454545"/>
                <w:sz w:val="18"/>
                <w:szCs w:val="18"/>
              </w:rPr>
              <w:t>システム評価報告書第１版</w:t>
            </w:r>
            <w:r w:rsidR="00B15FC1" w:rsidRPr="00B15FC1">
              <w:rPr>
                <w:rFonts w:ascii="MS UI Gothic" w:eastAsia="MS UI Gothic" w:hAnsi="MS UI Gothic" w:hint="eastAsia"/>
                <w:color w:val="454545"/>
                <w:sz w:val="18"/>
                <w:szCs w:val="18"/>
              </w:rPr>
              <w:t>（プロジェクト管理の評価）</w:t>
            </w:r>
            <w:r>
              <w:rPr>
                <w:rFonts w:ascii="MS UI Gothic" w:eastAsia="MS UI Gothic" w:hAnsi="MS UI Gothic" w:hint="eastAsia"/>
                <w:color w:val="454545"/>
                <w:sz w:val="18"/>
                <w:szCs w:val="18"/>
              </w:rPr>
              <w:t>へ上記の評価を踏まえて追記</w:t>
            </w:r>
          </w:p>
        </w:tc>
      </w:tr>
    </w:tbl>
    <w:p w14:paraId="0A29A218" w14:textId="54EE0528" w:rsidR="00C54AA6" w:rsidRDefault="00C54AA6">
      <w:pPr>
        <w:widowControl/>
        <w:jc w:val="left"/>
        <w:rPr>
          <w:rFonts w:ascii="游明朝" w:eastAsia="游明朝" w:hAnsi="游明朝"/>
          <w:color w:val="000000" w:themeColor="text1"/>
          <w:szCs w:val="21"/>
        </w:rPr>
      </w:pPr>
    </w:p>
    <w:sectPr w:rsidR="00C54AA6" w:rsidSect="00A87FE2">
      <w:footerReference w:type="even" r:id="rId53"/>
      <w:footerReference w:type="default" r:id="rId54"/>
      <w:pgSz w:w="11906" w:h="16838"/>
      <w:pgMar w:top="1985" w:right="1701" w:bottom="567" w:left="1701" w:header="851" w:footer="43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C2C95" w14:textId="77777777" w:rsidR="0051182E" w:rsidRDefault="0051182E">
      <w:r>
        <w:separator/>
      </w:r>
    </w:p>
  </w:endnote>
  <w:endnote w:type="continuationSeparator" w:id="0">
    <w:p w14:paraId="3A59E4CB" w14:textId="77777777" w:rsidR="0051182E" w:rsidRDefault="00511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F3E7" w14:textId="77777777" w:rsidR="0051182E" w:rsidRDefault="0051182E" w:rsidP="00A37123">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- 1 -</w:t>
    </w:r>
    <w:r>
      <w:rPr>
        <w:rStyle w:val="aa"/>
      </w:rPr>
      <w:fldChar w:fldCharType="end"/>
    </w:r>
  </w:p>
  <w:p w14:paraId="51FDD682" w14:textId="77777777" w:rsidR="0051182E" w:rsidRDefault="0051182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AC89" w14:textId="77777777" w:rsidR="0051182E" w:rsidRDefault="0051182E" w:rsidP="00A37123">
    <w:pPr>
      <w:pStyle w:val="a8"/>
      <w:rPr>
        <w:rStyle w:val="aa"/>
      </w:rPr>
    </w:pPr>
  </w:p>
  <w:p w14:paraId="148ED5AB" w14:textId="77777777" w:rsidR="0051182E" w:rsidRDefault="0051182E" w:rsidP="00A37123">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D1F2" w14:textId="77777777" w:rsidR="0051182E" w:rsidRPr="00562B25" w:rsidRDefault="0051182E" w:rsidP="00A37123">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14DE" w14:textId="77777777" w:rsidR="0051182E" w:rsidRDefault="0051182E" w:rsidP="0049255E">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- 58 -</w:t>
    </w:r>
    <w:r>
      <w:rPr>
        <w:rStyle w:val="aa"/>
      </w:rPr>
      <w:fldChar w:fldCharType="end"/>
    </w:r>
  </w:p>
  <w:p w14:paraId="134A4F02" w14:textId="77777777" w:rsidR="0051182E" w:rsidRDefault="0051182E">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9E72" w14:textId="79A224E2" w:rsidR="0051182E" w:rsidRDefault="0051182E" w:rsidP="003026A8">
    <w:pPr>
      <w:pStyle w:val="a8"/>
      <w:framePr w:h="451" w:hRule="exact" w:wrap="around" w:vAnchor="text" w:hAnchor="page" w:x="5656" w:y="220"/>
      <w:rPr>
        <w:rStyle w:val="aa"/>
      </w:rPr>
    </w:pPr>
    <w:r>
      <w:rPr>
        <w:rStyle w:val="aa"/>
      </w:rPr>
      <w:fldChar w:fldCharType="begin"/>
    </w:r>
    <w:r>
      <w:rPr>
        <w:rStyle w:val="aa"/>
      </w:rPr>
      <w:instrText xml:space="preserve">PAGE  </w:instrText>
    </w:r>
    <w:r>
      <w:rPr>
        <w:rStyle w:val="aa"/>
      </w:rPr>
      <w:fldChar w:fldCharType="separate"/>
    </w:r>
    <w:r w:rsidR="0007381D">
      <w:rPr>
        <w:rStyle w:val="aa"/>
        <w:noProof/>
      </w:rPr>
      <w:t>- 1 -</w:t>
    </w:r>
    <w:r>
      <w:rPr>
        <w:rStyle w:val="aa"/>
      </w:rPr>
      <w:fldChar w:fldCharType="end"/>
    </w:r>
  </w:p>
  <w:p w14:paraId="03185B54" w14:textId="77777777" w:rsidR="0051182E" w:rsidRDefault="0051182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EC307" w14:textId="77777777" w:rsidR="0051182E" w:rsidRDefault="0051182E">
      <w:r>
        <w:separator/>
      </w:r>
    </w:p>
  </w:footnote>
  <w:footnote w:type="continuationSeparator" w:id="0">
    <w:p w14:paraId="37CDC8BD" w14:textId="77777777" w:rsidR="0051182E" w:rsidRDefault="00511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F84F" w14:textId="77777777" w:rsidR="0051182E" w:rsidRPr="006A35DF" w:rsidRDefault="0051182E" w:rsidP="00A37123">
    <w:pPr>
      <w:ind w:rightChars="-500" w:right="-1050"/>
      <w:jc w:val="right"/>
      <w:rPr>
        <w:rFonts w:ascii="ＭＳ ゴシック" w:eastAsia="ＭＳ ゴシック" w:hAnsi="ＭＳ ゴシック"/>
      </w:rPr>
    </w:pPr>
    <w:r w:rsidRPr="006A35DF">
      <w:rPr>
        <w:rFonts w:ascii="ＭＳ ゴシック" w:eastAsia="ＭＳ ゴシック" w:hAnsi="ＭＳ ゴシック" w:hint="eastAsia"/>
      </w:rPr>
      <w:t xml:space="preserve">第0章　</w:t>
    </w:r>
    <w:r>
      <w:rPr>
        <w:rFonts w:ascii="ＭＳ ゴシック" w:eastAsia="ＭＳ ゴシック" w:hAnsi="ＭＳ ゴシック" w:hint="eastAsia"/>
      </w:rPr>
      <w:t>ICT</w:t>
    </w:r>
    <w:r w:rsidRPr="006A35DF">
      <w:rPr>
        <w:rFonts w:ascii="ＭＳ ゴシック" w:eastAsia="ＭＳ ゴシック" w:hAnsi="ＭＳ ゴシック" w:hint="eastAsia"/>
      </w:rPr>
      <w:t>調達ガイドラインの位置づけ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DFF3" w14:textId="49F22D44" w:rsidR="0051182E" w:rsidRPr="006A35DF" w:rsidRDefault="0051182E" w:rsidP="00A37123">
    <w:pPr>
      <w:ind w:rightChars="-500" w:right="-1050"/>
      <w:jc w:val="right"/>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008"/>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1" w15:restartNumberingAfterBreak="0">
    <w:nsid w:val="029778A1"/>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299689B"/>
    <w:multiLevelType w:val="hybridMultilevel"/>
    <w:tmpl w:val="A5F05BB2"/>
    <w:lvl w:ilvl="0" w:tplc="EF1822FE">
      <w:numFmt w:val="bullet"/>
      <w:lvlText w:val="・"/>
      <w:lvlJc w:val="left"/>
      <w:pPr>
        <w:ind w:left="844" w:hanging="420"/>
      </w:pPr>
      <w:rPr>
        <w:rFonts w:ascii="MS UI Gothic" w:eastAsia="MS UI Gothic" w:hAnsi="MS UI Gothic" w:cs="Times New Roman"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049B681F"/>
    <w:multiLevelType w:val="hybridMultilevel"/>
    <w:tmpl w:val="8E60778A"/>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4" w15:restartNumberingAfterBreak="0">
    <w:nsid w:val="05E83FAF"/>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5" w15:restartNumberingAfterBreak="0">
    <w:nsid w:val="06DC5F1E"/>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0AB9073A"/>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0D540363"/>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8" w15:restartNumberingAfterBreak="0">
    <w:nsid w:val="0DD9718E"/>
    <w:multiLevelType w:val="hybridMultilevel"/>
    <w:tmpl w:val="23F0222E"/>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9" w15:restartNumberingAfterBreak="0">
    <w:nsid w:val="107B01A2"/>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23D52D9"/>
    <w:multiLevelType w:val="hybridMultilevel"/>
    <w:tmpl w:val="52F01C4E"/>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1" w15:restartNumberingAfterBreak="0">
    <w:nsid w:val="138208E0"/>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12" w15:restartNumberingAfterBreak="0">
    <w:nsid w:val="147D3B73"/>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17F4236D"/>
    <w:multiLevelType w:val="hybridMultilevel"/>
    <w:tmpl w:val="460C9170"/>
    <w:lvl w:ilvl="0" w:tplc="04090011">
      <w:start w:val="1"/>
      <w:numFmt w:val="decimalEnclosedCircle"/>
      <w:lvlText w:val="%1"/>
      <w:lvlJc w:val="left"/>
      <w:pPr>
        <w:ind w:left="433" w:hanging="420"/>
      </w:pPr>
    </w:lvl>
    <w:lvl w:ilvl="1" w:tplc="04090017" w:tentative="1">
      <w:start w:val="1"/>
      <w:numFmt w:val="aiueoFullWidth"/>
      <w:lvlText w:val="(%2)"/>
      <w:lvlJc w:val="left"/>
      <w:pPr>
        <w:ind w:left="853" w:hanging="420"/>
      </w:pPr>
    </w:lvl>
    <w:lvl w:ilvl="2" w:tplc="04090011">
      <w:start w:val="1"/>
      <w:numFmt w:val="decimalEnclosedCircle"/>
      <w:lvlText w:val="%3"/>
      <w:lvlJc w:val="left"/>
      <w:pPr>
        <w:ind w:left="1273" w:hanging="420"/>
      </w:pPr>
    </w:lvl>
    <w:lvl w:ilvl="3" w:tplc="0409000F" w:tentative="1">
      <w:start w:val="1"/>
      <w:numFmt w:val="decimal"/>
      <w:lvlText w:val="%4."/>
      <w:lvlJc w:val="left"/>
      <w:pPr>
        <w:ind w:left="1693" w:hanging="420"/>
      </w:pPr>
    </w:lvl>
    <w:lvl w:ilvl="4" w:tplc="04090017" w:tentative="1">
      <w:start w:val="1"/>
      <w:numFmt w:val="aiueoFullWidth"/>
      <w:lvlText w:val="(%5)"/>
      <w:lvlJc w:val="left"/>
      <w:pPr>
        <w:ind w:left="2113" w:hanging="420"/>
      </w:pPr>
    </w:lvl>
    <w:lvl w:ilvl="5" w:tplc="04090011" w:tentative="1">
      <w:start w:val="1"/>
      <w:numFmt w:val="decimalEnclosedCircle"/>
      <w:lvlText w:val="%6"/>
      <w:lvlJc w:val="left"/>
      <w:pPr>
        <w:ind w:left="2533" w:hanging="420"/>
      </w:pPr>
    </w:lvl>
    <w:lvl w:ilvl="6" w:tplc="0409000F" w:tentative="1">
      <w:start w:val="1"/>
      <w:numFmt w:val="decimal"/>
      <w:lvlText w:val="%7."/>
      <w:lvlJc w:val="left"/>
      <w:pPr>
        <w:ind w:left="2953" w:hanging="420"/>
      </w:pPr>
    </w:lvl>
    <w:lvl w:ilvl="7" w:tplc="04090017" w:tentative="1">
      <w:start w:val="1"/>
      <w:numFmt w:val="aiueoFullWidth"/>
      <w:lvlText w:val="(%8)"/>
      <w:lvlJc w:val="left"/>
      <w:pPr>
        <w:ind w:left="3373" w:hanging="420"/>
      </w:pPr>
    </w:lvl>
    <w:lvl w:ilvl="8" w:tplc="04090011" w:tentative="1">
      <w:start w:val="1"/>
      <w:numFmt w:val="decimalEnclosedCircle"/>
      <w:lvlText w:val="%9"/>
      <w:lvlJc w:val="left"/>
      <w:pPr>
        <w:ind w:left="3793" w:hanging="420"/>
      </w:pPr>
    </w:lvl>
  </w:abstractNum>
  <w:abstractNum w:abstractNumId="14" w15:restartNumberingAfterBreak="0">
    <w:nsid w:val="1817519A"/>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15" w15:restartNumberingAfterBreak="0">
    <w:nsid w:val="1AF97E70"/>
    <w:multiLevelType w:val="hybridMultilevel"/>
    <w:tmpl w:val="E614249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1CBB574D"/>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17" w15:restartNumberingAfterBreak="0">
    <w:nsid w:val="1DCE240B"/>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1E280FBB"/>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19" w15:restartNumberingAfterBreak="0">
    <w:nsid w:val="1EC945D8"/>
    <w:multiLevelType w:val="hybridMultilevel"/>
    <w:tmpl w:val="E614249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1ED808A4"/>
    <w:multiLevelType w:val="hybridMultilevel"/>
    <w:tmpl w:val="58205C2C"/>
    <w:lvl w:ilvl="0" w:tplc="07FA68E2">
      <w:start w:val="1"/>
      <w:numFmt w:val="decimal"/>
      <w:pStyle w:val="2"/>
      <w:lvlText w:val="%1."/>
      <w:lvlJc w:val="left"/>
      <w:pPr>
        <w:ind w:left="590" w:hanging="420"/>
      </w:p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21" w15:restartNumberingAfterBreak="0">
    <w:nsid w:val="1F5E1F7E"/>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22" w15:restartNumberingAfterBreak="0">
    <w:nsid w:val="1F622C1E"/>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257527A9"/>
    <w:multiLevelType w:val="hybridMultilevel"/>
    <w:tmpl w:val="6D548888"/>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4" w15:restartNumberingAfterBreak="0">
    <w:nsid w:val="25BC5B11"/>
    <w:multiLevelType w:val="hybridMultilevel"/>
    <w:tmpl w:val="B1B86ECC"/>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5" w15:restartNumberingAfterBreak="0">
    <w:nsid w:val="25F43B4E"/>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26" w15:restartNumberingAfterBreak="0">
    <w:nsid w:val="285B656B"/>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27" w15:restartNumberingAfterBreak="0">
    <w:nsid w:val="2A9C6632"/>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28" w15:restartNumberingAfterBreak="0">
    <w:nsid w:val="2B6A4DD0"/>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29" w15:restartNumberingAfterBreak="0">
    <w:nsid w:val="2C40532B"/>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30" w15:restartNumberingAfterBreak="0">
    <w:nsid w:val="2FA042EB"/>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31" w15:restartNumberingAfterBreak="0">
    <w:nsid w:val="318F7BE3"/>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32" w15:restartNumberingAfterBreak="0">
    <w:nsid w:val="321222A3"/>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33" w15:restartNumberingAfterBreak="0">
    <w:nsid w:val="33BE33E2"/>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348B7040"/>
    <w:multiLevelType w:val="hybridMultilevel"/>
    <w:tmpl w:val="261C7DAC"/>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5" w15:restartNumberingAfterBreak="0">
    <w:nsid w:val="34E32122"/>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364A6A59"/>
    <w:multiLevelType w:val="hybridMultilevel"/>
    <w:tmpl w:val="E984283A"/>
    <w:lvl w:ilvl="0" w:tplc="EF1822FE">
      <w:numFmt w:val="bullet"/>
      <w:lvlText w:val="・"/>
      <w:lvlJc w:val="left"/>
      <w:pPr>
        <w:ind w:left="465" w:hanging="465"/>
      </w:pPr>
      <w:rPr>
        <w:rFonts w:ascii="MS UI Gothic" w:eastAsia="MS UI Gothic" w:hAnsi="MS UI Gothic"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7FF7EA5"/>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3B4505E1"/>
    <w:multiLevelType w:val="hybridMultilevel"/>
    <w:tmpl w:val="4F34EB8E"/>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9" w15:restartNumberingAfterBreak="0">
    <w:nsid w:val="3C124D0A"/>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15:restartNumberingAfterBreak="0">
    <w:nsid w:val="3C747A1C"/>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1" w15:restartNumberingAfterBreak="0">
    <w:nsid w:val="3DAA65F6"/>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42" w15:restartNumberingAfterBreak="0">
    <w:nsid w:val="3FB42470"/>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40F94162"/>
    <w:multiLevelType w:val="hybridMultilevel"/>
    <w:tmpl w:val="8D1A82D4"/>
    <w:lvl w:ilvl="0" w:tplc="04090011">
      <w:start w:val="1"/>
      <w:numFmt w:val="decimalEnclosedCircle"/>
      <w:lvlText w:val="%1"/>
      <w:lvlJc w:val="left"/>
      <w:pPr>
        <w:ind w:left="1273" w:hanging="420"/>
      </w:pPr>
    </w:lvl>
    <w:lvl w:ilvl="1" w:tplc="5E80EB4E">
      <w:start w:val="1"/>
      <w:numFmt w:val="lowerLetter"/>
      <w:lvlText w:val="(%2)"/>
      <w:lvlJc w:val="left"/>
      <w:pPr>
        <w:ind w:left="1633" w:hanging="360"/>
      </w:pPr>
      <w:rPr>
        <w:rFonts w:hint="default"/>
      </w:r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44" w15:restartNumberingAfterBreak="0">
    <w:nsid w:val="43DD3CB4"/>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45" w15:restartNumberingAfterBreak="0">
    <w:nsid w:val="45F4528F"/>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46" w15:restartNumberingAfterBreak="0">
    <w:nsid w:val="48164A82"/>
    <w:multiLevelType w:val="hybridMultilevel"/>
    <w:tmpl w:val="2CEEF3CC"/>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47" w15:restartNumberingAfterBreak="0">
    <w:nsid w:val="487D2795"/>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48" w15:restartNumberingAfterBreak="0">
    <w:nsid w:val="4B316DA4"/>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49" w15:restartNumberingAfterBreak="0">
    <w:nsid w:val="4B7F0AF2"/>
    <w:multiLevelType w:val="hybridMultilevel"/>
    <w:tmpl w:val="BC7098B6"/>
    <w:lvl w:ilvl="0" w:tplc="12382C48">
      <w:start w:val="1"/>
      <w:numFmt w:val="decimalFullWidth"/>
      <w:pStyle w:val="1"/>
      <w:suff w:val="space"/>
      <w:lvlText w:val="（%1）"/>
      <w:lvlJc w:val="left"/>
      <w:pPr>
        <w:ind w:left="720" w:hanging="720"/>
      </w:pPr>
      <w:rPr>
        <w:rFonts w:ascii="MS UI Gothic" w:eastAsia="MS UI Gothic" w:hAnsi="MS UI Gothic" w:cs="Times New Roman" w:hint="eastAsia"/>
        <w:lang w:val="en-US"/>
      </w:rPr>
    </w:lvl>
    <w:lvl w:ilvl="1" w:tplc="0A78EACC">
      <w:start w:val="1"/>
      <w:numFmt w:val="decimalFullWidth"/>
      <w:lvlText w:val="（%2）"/>
      <w:lvlJc w:val="left"/>
      <w:pPr>
        <w:tabs>
          <w:tab w:val="num" w:pos="1140"/>
        </w:tabs>
        <w:ind w:left="1140" w:hanging="720"/>
      </w:pPr>
      <w:rPr>
        <w:rFonts w:ascii="Bookman Old Style" w:eastAsia="ＭＳ 明朝" w:hAnsi="Bookman Old Style" w:cs="Times New Roman"/>
        <w:lang w:val="en-US"/>
      </w:rPr>
    </w:lvl>
    <w:lvl w:ilvl="2" w:tplc="FD5C6990">
      <w:start w:val="1"/>
      <w:numFmt w:val="decimalEnclosedCircle"/>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4BD86955"/>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1" w15:restartNumberingAfterBreak="0">
    <w:nsid w:val="4CDB351F"/>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52" w15:restartNumberingAfterBreak="0">
    <w:nsid w:val="4DF14DD1"/>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3" w15:restartNumberingAfterBreak="0">
    <w:nsid w:val="4E9F63C2"/>
    <w:multiLevelType w:val="hybridMultilevel"/>
    <w:tmpl w:val="A470FA22"/>
    <w:lvl w:ilvl="0" w:tplc="EF1822FE">
      <w:numFmt w:val="bullet"/>
      <w:lvlText w:val="・"/>
      <w:lvlJc w:val="left"/>
      <w:pPr>
        <w:ind w:left="420" w:hanging="420"/>
      </w:pPr>
      <w:rPr>
        <w:rFonts w:ascii="MS UI Gothic" w:eastAsia="MS UI Gothic" w:hAnsi="MS UI Gothic"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036624E"/>
    <w:multiLevelType w:val="hybridMultilevel"/>
    <w:tmpl w:val="8D1A82D4"/>
    <w:lvl w:ilvl="0" w:tplc="04090011">
      <w:start w:val="1"/>
      <w:numFmt w:val="decimalEnclosedCircle"/>
      <w:lvlText w:val="%1"/>
      <w:lvlJc w:val="left"/>
      <w:pPr>
        <w:ind w:left="1273" w:hanging="420"/>
      </w:pPr>
    </w:lvl>
    <w:lvl w:ilvl="1" w:tplc="5E80EB4E">
      <w:start w:val="1"/>
      <w:numFmt w:val="lowerLetter"/>
      <w:lvlText w:val="(%2)"/>
      <w:lvlJc w:val="left"/>
      <w:pPr>
        <w:ind w:left="1633" w:hanging="360"/>
      </w:pPr>
      <w:rPr>
        <w:rFonts w:hint="default"/>
      </w:r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55" w15:restartNumberingAfterBreak="0">
    <w:nsid w:val="532C0DB5"/>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6" w15:restartNumberingAfterBreak="0">
    <w:nsid w:val="59B9447A"/>
    <w:multiLevelType w:val="hybridMultilevel"/>
    <w:tmpl w:val="2F38E338"/>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57" w15:restartNumberingAfterBreak="0">
    <w:nsid w:val="5AFD647D"/>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58" w15:restartNumberingAfterBreak="0">
    <w:nsid w:val="5C7303D0"/>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59" w15:restartNumberingAfterBreak="0">
    <w:nsid w:val="5E373B8C"/>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0" w15:restartNumberingAfterBreak="0">
    <w:nsid w:val="5F4654B8"/>
    <w:multiLevelType w:val="hybridMultilevel"/>
    <w:tmpl w:val="C09CCB06"/>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61" w15:restartNumberingAfterBreak="0">
    <w:nsid w:val="5FA1709E"/>
    <w:multiLevelType w:val="hybridMultilevel"/>
    <w:tmpl w:val="4E2418D2"/>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2" w15:restartNumberingAfterBreak="0">
    <w:nsid w:val="62CB50B6"/>
    <w:multiLevelType w:val="hybridMultilevel"/>
    <w:tmpl w:val="991C2ECE"/>
    <w:lvl w:ilvl="0" w:tplc="C744FD0E">
      <w:start w:val="1"/>
      <w:numFmt w:val="decimal"/>
      <w:pStyle w:val="3"/>
      <w:lvlText w:val="(%1)"/>
      <w:lvlJc w:val="left"/>
      <w:pPr>
        <w:ind w:left="340" w:hanging="170"/>
      </w:pPr>
      <w:rPr>
        <w:rFonts w:hint="eastAsia"/>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63" w15:restartNumberingAfterBreak="0">
    <w:nsid w:val="635E50CB"/>
    <w:multiLevelType w:val="hybridMultilevel"/>
    <w:tmpl w:val="A0B83DB0"/>
    <w:lvl w:ilvl="0" w:tplc="EF1822FE">
      <w:numFmt w:val="bullet"/>
      <w:lvlText w:val="・"/>
      <w:lvlJc w:val="left"/>
      <w:pPr>
        <w:ind w:left="1052" w:hanging="420"/>
      </w:pPr>
      <w:rPr>
        <w:rFonts w:ascii="MS UI Gothic" w:eastAsia="MS UI Gothic" w:hAnsi="MS UI Gothic" w:cs="Times New Roman" w:hint="default"/>
      </w:rPr>
    </w:lvl>
    <w:lvl w:ilvl="1" w:tplc="0409000B" w:tentative="1">
      <w:start w:val="1"/>
      <w:numFmt w:val="bullet"/>
      <w:lvlText w:val=""/>
      <w:lvlJc w:val="left"/>
      <w:pPr>
        <w:ind w:left="1472" w:hanging="420"/>
      </w:pPr>
      <w:rPr>
        <w:rFonts w:ascii="Wingdings" w:hAnsi="Wingdings" w:hint="default"/>
      </w:rPr>
    </w:lvl>
    <w:lvl w:ilvl="2" w:tplc="0409000D" w:tentative="1">
      <w:start w:val="1"/>
      <w:numFmt w:val="bullet"/>
      <w:lvlText w:val=""/>
      <w:lvlJc w:val="left"/>
      <w:pPr>
        <w:ind w:left="1892" w:hanging="420"/>
      </w:pPr>
      <w:rPr>
        <w:rFonts w:ascii="Wingdings" w:hAnsi="Wingdings" w:hint="default"/>
      </w:rPr>
    </w:lvl>
    <w:lvl w:ilvl="3" w:tplc="04090001" w:tentative="1">
      <w:start w:val="1"/>
      <w:numFmt w:val="bullet"/>
      <w:lvlText w:val=""/>
      <w:lvlJc w:val="left"/>
      <w:pPr>
        <w:ind w:left="2312" w:hanging="420"/>
      </w:pPr>
      <w:rPr>
        <w:rFonts w:ascii="Wingdings" w:hAnsi="Wingdings" w:hint="default"/>
      </w:rPr>
    </w:lvl>
    <w:lvl w:ilvl="4" w:tplc="0409000B" w:tentative="1">
      <w:start w:val="1"/>
      <w:numFmt w:val="bullet"/>
      <w:lvlText w:val=""/>
      <w:lvlJc w:val="left"/>
      <w:pPr>
        <w:ind w:left="2732" w:hanging="420"/>
      </w:pPr>
      <w:rPr>
        <w:rFonts w:ascii="Wingdings" w:hAnsi="Wingdings" w:hint="default"/>
      </w:rPr>
    </w:lvl>
    <w:lvl w:ilvl="5" w:tplc="0409000D" w:tentative="1">
      <w:start w:val="1"/>
      <w:numFmt w:val="bullet"/>
      <w:lvlText w:val=""/>
      <w:lvlJc w:val="left"/>
      <w:pPr>
        <w:ind w:left="3152" w:hanging="420"/>
      </w:pPr>
      <w:rPr>
        <w:rFonts w:ascii="Wingdings" w:hAnsi="Wingdings" w:hint="default"/>
      </w:rPr>
    </w:lvl>
    <w:lvl w:ilvl="6" w:tplc="04090001" w:tentative="1">
      <w:start w:val="1"/>
      <w:numFmt w:val="bullet"/>
      <w:lvlText w:val=""/>
      <w:lvlJc w:val="left"/>
      <w:pPr>
        <w:ind w:left="3572" w:hanging="420"/>
      </w:pPr>
      <w:rPr>
        <w:rFonts w:ascii="Wingdings" w:hAnsi="Wingdings" w:hint="default"/>
      </w:rPr>
    </w:lvl>
    <w:lvl w:ilvl="7" w:tplc="0409000B" w:tentative="1">
      <w:start w:val="1"/>
      <w:numFmt w:val="bullet"/>
      <w:lvlText w:val=""/>
      <w:lvlJc w:val="left"/>
      <w:pPr>
        <w:ind w:left="3992" w:hanging="420"/>
      </w:pPr>
      <w:rPr>
        <w:rFonts w:ascii="Wingdings" w:hAnsi="Wingdings" w:hint="default"/>
      </w:rPr>
    </w:lvl>
    <w:lvl w:ilvl="8" w:tplc="0409000D" w:tentative="1">
      <w:start w:val="1"/>
      <w:numFmt w:val="bullet"/>
      <w:lvlText w:val=""/>
      <w:lvlJc w:val="left"/>
      <w:pPr>
        <w:ind w:left="4412" w:hanging="420"/>
      </w:pPr>
      <w:rPr>
        <w:rFonts w:ascii="Wingdings" w:hAnsi="Wingdings" w:hint="default"/>
      </w:rPr>
    </w:lvl>
  </w:abstractNum>
  <w:abstractNum w:abstractNumId="64" w15:restartNumberingAfterBreak="0">
    <w:nsid w:val="64AF55C6"/>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5" w15:restartNumberingAfterBreak="0">
    <w:nsid w:val="68D74562"/>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6" w15:restartNumberingAfterBreak="0">
    <w:nsid w:val="69065657"/>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7" w15:restartNumberingAfterBreak="0">
    <w:nsid w:val="6DDD0128"/>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68" w15:restartNumberingAfterBreak="0">
    <w:nsid w:val="6F6F355E"/>
    <w:multiLevelType w:val="hybridMultilevel"/>
    <w:tmpl w:val="28B28272"/>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9" w15:restartNumberingAfterBreak="0">
    <w:nsid w:val="71D83B5C"/>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70" w15:restartNumberingAfterBreak="0">
    <w:nsid w:val="73491984"/>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1" w15:restartNumberingAfterBreak="0">
    <w:nsid w:val="739A3AD0"/>
    <w:multiLevelType w:val="hybridMultilevel"/>
    <w:tmpl w:val="DA4C3B54"/>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72" w15:restartNumberingAfterBreak="0">
    <w:nsid w:val="745532F1"/>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73" w15:restartNumberingAfterBreak="0">
    <w:nsid w:val="74B75C63"/>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4" w15:restartNumberingAfterBreak="0">
    <w:nsid w:val="75191E7E"/>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5" w15:restartNumberingAfterBreak="0">
    <w:nsid w:val="75B97BB3"/>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6" w15:restartNumberingAfterBreak="0">
    <w:nsid w:val="789075D2"/>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7" w15:restartNumberingAfterBreak="0">
    <w:nsid w:val="78AE086A"/>
    <w:multiLevelType w:val="hybridMultilevel"/>
    <w:tmpl w:val="12D48B66"/>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78" w15:restartNumberingAfterBreak="0">
    <w:nsid w:val="7990629D"/>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9" w15:restartNumberingAfterBreak="0">
    <w:nsid w:val="799A5C0F"/>
    <w:multiLevelType w:val="hybridMultilevel"/>
    <w:tmpl w:val="F098B488"/>
    <w:lvl w:ilvl="0" w:tplc="EF1822FE">
      <w:numFmt w:val="bullet"/>
      <w:lvlText w:val="・"/>
      <w:lvlJc w:val="left"/>
      <w:pPr>
        <w:ind w:left="1054" w:hanging="420"/>
      </w:pPr>
      <w:rPr>
        <w:rFonts w:ascii="MS UI Gothic" w:eastAsia="MS UI Gothic" w:hAnsi="MS UI Gothic" w:cs="Times New Roman"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80" w15:restartNumberingAfterBreak="0">
    <w:nsid w:val="7D806C8D"/>
    <w:multiLevelType w:val="hybridMultilevel"/>
    <w:tmpl w:val="82207976"/>
    <w:lvl w:ilvl="0" w:tplc="EF1822FE">
      <w:numFmt w:val="bullet"/>
      <w:lvlText w:val="・"/>
      <w:lvlJc w:val="left"/>
      <w:pPr>
        <w:ind w:left="945" w:hanging="420"/>
      </w:pPr>
      <w:rPr>
        <w:rFonts w:ascii="MS UI Gothic" w:eastAsia="MS UI Gothic" w:hAnsi="MS UI Gothic" w:cs="Times New Roman"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1" w15:restartNumberingAfterBreak="0">
    <w:nsid w:val="7D8C486B"/>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2" w15:restartNumberingAfterBreak="0">
    <w:nsid w:val="7EBF4599"/>
    <w:multiLevelType w:val="hybridMultilevel"/>
    <w:tmpl w:val="F516F5CE"/>
    <w:lvl w:ilvl="0" w:tplc="EC749F76">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418328788">
    <w:abstractNumId w:val="49"/>
  </w:num>
  <w:num w:numId="2" w16cid:durableId="2101026531">
    <w:abstractNumId w:val="49"/>
    <w:lvlOverride w:ilvl="0">
      <w:startOverride w:val="1"/>
    </w:lvlOverride>
  </w:num>
  <w:num w:numId="3" w16cid:durableId="113444380">
    <w:abstractNumId w:val="49"/>
    <w:lvlOverride w:ilvl="0">
      <w:startOverride w:val="1"/>
    </w:lvlOverride>
  </w:num>
  <w:num w:numId="4" w16cid:durableId="1369917993">
    <w:abstractNumId w:val="49"/>
    <w:lvlOverride w:ilvl="0">
      <w:startOverride w:val="1"/>
    </w:lvlOverride>
  </w:num>
  <w:num w:numId="5" w16cid:durableId="1909611632">
    <w:abstractNumId w:val="20"/>
  </w:num>
  <w:num w:numId="6" w16cid:durableId="310016953">
    <w:abstractNumId w:val="20"/>
    <w:lvlOverride w:ilvl="0">
      <w:startOverride w:val="1"/>
    </w:lvlOverride>
  </w:num>
  <w:num w:numId="7" w16cid:durableId="2010474199">
    <w:abstractNumId w:val="20"/>
    <w:lvlOverride w:ilvl="0">
      <w:startOverride w:val="1"/>
    </w:lvlOverride>
  </w:num>
  <w:num w:numId="8" w16cid:durableId="656424919">
    <w:abstractNumId w:val="20"/>
    <w:lvlOverride w:ilvl="0">
      <w:startOverride w:val="1"/>
    </w:lvlOverride>
  </w:num>
  <w:num w:numId="9" w16cid:durableId="1369647574">
    <w:abstractNumId w:val="62"/>
  </w:num>
  <w:num w:numId="10" w16cid:durableId="746270315">
    <w:abstractNumId w:val="36"/>
  </w:num>
  <w:num w:numId="11" w16cid:durableId="756095797">
    <w:abstractNumId w:val="63"/>
  </w:num>
  <w:num w:numId="12" w16cid:durableId="290324665">
    <w:abstractNumId w:val="80"/>
  </w:num>
  <w:num w:numId="13" w16cid:durableId="142820662">
    <w:abstractNumId w:val="13"/>
  </w:num>
  <w:num w:numId="14" w16cid:durableId="616568963">
    <w:abstractNumId w:val="40"/>
  </w:num>
  <w:num w:numId="15" w16cid:durableId="1139036811">
    <w:abstractNumId w:val="77"/>
  </w:num>
  <w:num w:numId="16" w16cid:durableId="472454839">
    <w:abstractNumId w:val="17"/>
  </w:num>
  <w:num w:numId="17" w16cid:durableId="755203907">
    <w:abstractNumId w:val="53"/>
  </w:num>
  <w:num w:numId="18" w16cid:durableId="1468009488">
    <w:abstractNumId w:val="44"/>
  </w:num>
  <w:num w:numId="19" w16cid:durableId="1263565580">
    <w:abstractNumId w:val="82"/>
  </w:num>
  <w:num w:numId="20" w16cid:durableId="505826504">
    <w:abstractNumId w:val="52"/>
  </w:num>
  <w:num w:numId="21" w16cid:durableId="1419904203">
    <w:abstractNumId w:val="67"/>
  </w:num>
  <w:num w:numId="22" w16cid:durableId="1585455530">
    <w:abstractNumId w:val="58"/>
  </w:num>
  <w:num w:numId="23" w16cid:durableId="1750879418">
    <w:abstractNumId w:val="64"/>
  </w:num>
  <w:num w:numId="24" w16cid:durableId="601843754">
    <w:abstractNumId w:val="21"/>
  </w:num>
  <w:num w:numId="25" w16cid:durableId="1581986502">
    <w:abstractNumId w:val="74"/>
  </w:num>
  <w:num w:numId="26" w16cid:durableId="1008294441">
    <w:abstractNumId w:val="26"/>
  </w:num>
  <w:num w:numId="27" w16cid:durableId="2085568850">
    <w:abstractNumId w:val="66"/>
  </w:num>
  <w:num w:numId="28" w16cid:durableId="90929338">
    <w:abstractNumId w:val="34"/>
  </w:num>
  <w:num w:numId="29" w16cid:durableId="1827356899">
    <w:abstractNumId w:val="32"/>
  </w:num>
  <w:num w:numId="30" w16cid:durableId="1393699754">
    <w:abstractNumId w:val="75"/>
  </w:num>
  <w:num w:numId="31" w16cid:durableId="1310208715">
    <w:abstractNumId w:val="16"/>
  </w:num>
  <w:num w:numId="32" w16cid:durableId="1041319564">
    <w:abstractNumId w:val="5"/>
  </w:num>
  <w:num w:numId="33" w16cid:durableId="2120641078">
    <w:abstractNumId w:val="3"/>
  </w:num>
  <w:num w:numId="34" w16cid:durableId="2106607274">
    <w:abstractNumId w:val="29"/>
  </w:num>
  <w:num w:numId="35" w16cid:durableId="789397968">
    <w:abstractNumId w:val="76"/>
  </w:num>
  <w:num w:numId="36" w16cid:durableId="663706531">
    <w:abstractNumId w:val="51"/>
  </w:num>
  <w:num w:numId="37" w16cid:durableId="515122063">
    <w:abstractNumId w:val="59"/>
  </w:num>
  <w:num w:numId="38" w16cid:durableId="114325161">
    <w:abstractNumId w:val="4"/>
  </w:num>
  <w:num w:numId="39" w16cid:durableId="1383944528">
    <w:abstractNumId w:val="6"/>
  </w:num>
  <w:num w:numId="40" w16cid:durableId="1164668751">
    <w:abstractNumId w:val="60"/>
  </w:num>
  <w:num w:numId="41" w16cid:durableId="842738755">
    <w:abstractNumId w:val="48"/>
  </w:num>
  <w:num w:numId="42" w16cid:durableId="2059888700">
    <w:abstractNumId w:val="37"/>
  </w:num>
  <w:num w:numId="43" w16cid:durableId="316690486">
    <w:abstractNumId w:val="71"/>
  </w:num>
  <w:num w:numId="44" w16cid:durableId="210921617">
    <w:abstractNumId w:val="0"/>
  </w:num>
  <w:num w:numId="45" w16cid:durableId="1041243607">
    <w:abstractNumId w:val="42"/>
  </w:num>
  <w:num w:numId="46" w16cid:durableId="1961909027">
    <w:abstractNumId w:val="25"/>
  </w:num>
  <w:num w:numId="47" w16cid:durableId="923104145">
    <w:abstractNumId w:val="12"/>
  </w:num>
  <w:num w:numId="48" w16cid:durableId="2043893479">
    <w:abstractNumId w:val="24"/>
  </w:num>
  <w:num w:numId="49" w16cid:durableId="72776245">
    <w:abstractNumId w:val="30"/>
  </w:num>
  <w:num w:numId="50" w16cid:durableId="418796719">
    <w:abstractNumId w:val="11"/>
  </w:num>
  <w:num w:numId="51" w16cid:durableId="558976851">
    <w:abstractNumId w:val="41"/>
  </w:num>
  <w:num w:numId="52" w16cid:durableId="1868520765">
    <w:abstractNumId w:val="14"/>
  </w:num>
  <w:num w:numId="53" w16cid:durableId="10382949">
    <w:abstractNumId w:val="72"/>
  </w:num>
  <w:num w:numId="54" w16cid:durableId="1073890910">
    <w:abstractNumId w:val="65"/>
  </w:num>
  <w:num w:numId="55" w16cid:durableId="1179849245">
    <w:abstractNumId w:val="9"/>
  </w:num>
  <w:num w:numId="56" w16cid:durableId="2115203005">
    <w:abstractNumId w:val="81"/>
  </w:num>
  <w:num w:numId="57" w16cid:durableId="1924024072">
    <w:abstractNumId w:val="1"/>
  </w:num>
  <w:num w:numId="58" w16cid:durableId="884832862">
    <w:abstractNumId w:val="39"/>
  </w:num>
  <w:num w:numId="59" w16cid:durableId="855272461">
    <w:abstractNumId w:val="45"/>
  </w:num>
  <w:num w:numId="60" w16cid:durableId="1406297107">
    <w:abstractNumId w:val="22"/>
  </w:num>
  <w:num w:numId="61" w16cid:durableId="1411732449">
    <w:abstractNumId w:val="46"/>
  </w:num>
  <w:num w:numId="62" w16cid:durableId="184290640">
    <w:abstractNumId w:val="18"/>
  </w:num>
  <w:num w:numId="63" w16cid:durableId="2082672802">
    <w:abstractNumId w:val="78"/>
  </w:num>
  <w:num w:numId="64" w16cid:durableId="63648578">
    <w:abstractNumId w:val="10"/>
  </w:num>
  <w:num w:numId="65" w16cid:durableId="1478570392">
    <w:abstractNumId w:val="57"/>
  </w:num>
  <w:num w:numId="66" w16cid:durableId="2084834241">
    <w:abstractNumId w:val="73"/>
  </w:num>
  <w:num w:numId="67" w16cid:durableId="2037415219">
    <w:abstractNumId w:val="7"/>
  </w:num>
  <w:num w:numId="68" w16cid:durableId="509949587">
    <w:abstractNumId w:val="35"/>
  </w:num>
  <w:num w:numId="69" w16cid:durableId="960233824">
    <w:abstractNumId w:val="69"/>
  </w:num>
  <w:num w:numId="70" w16cid:durableId="232591038">
    <w:abstractNumId w:val="55"/>
  </w:num>
  <w:num w:numId="71" w16cid:durableId="573396462">
    <w:abstractNumId w:val="28"/>
  </w:num>
  <w:num w:numId="72" w16cid:durableId="307711953">
    <w:abstractNumId w:val="33"/>
  </w:num>
  <w:num w:numId="73" w16cid:durableId="1040474369">
    <w:abstractNumId w:val="38"/>
  </w:num>
  <w:num w:numId="74" w16cid:durableId="468012321">
    <w:abstractNumId w:val="79"/>
  </w:num>
  <w:num w:numId="75" w16cid:durableId="491723539">
    <w:abstractNumId w:val="23"/>
  </w:num>
  <w:num w:numId="76" w16cid:durableId="902764000">
    <w:abstractNumId w:val="2"/>
  </w:num>
  <w:num w:numId="77" w16cid:durableId="461732401">
    <w:abstractNumId w:val="47"/>
  </w:num>
  <w:num w:numId="78" w16cid:durableId="1191068146">
    <w:abstractNumId w:val="70"/>
  </w:num>
  <w:num w:numId="79" w16cid:durableId="198012410">
    <w:abstractNumId w:val="50"/>
  </w:num>
  <w:num w:numId="80" w16cid:durableId="756707322">
    <w:abstractNumId w:val="31"/>
  </w:num>
  <w:num w:numId="81" w16cid:durableId="1696619076">
    <w:abstractNumId w:val="8"/>
  </w:num>
  <w:num w:numId="82" w16cid:durableId="1029799080">
    <w:abstractNumId w:val="27"/>
  </w:num>
  <w:num w:numId="83" w16cid:durableId="99685875">
    <w:abstractNumId w:val="61"/>
  </w:num>
  <w:num w:numId="84" w16cid:durableId="1329333150">
    <w:abstractNumId w:val="56"/>
  </w:num>
  <w:num w:numId="85" w16cid:durableId="265190560">
    <w:abstractNumId w:val="68"/>
  </w:num>
  <w:num w:numId="86" w16cid:durableId="638148340">
    <w:abstractNumId w:val="43"/>
  </w:num>
  <w:num w:numId="87" w16cid:durableId="1286891007">
    <w:abstractNumId w:val="15"/>
  </w:num>
  <w:num w:numId="88" w16cid:durableId="1719434707">
    <w:abstractNumId w:val="54"/>
  </w:num>
  <w:num w:numId="89" w16cid:durableId="133455486">
    <w:abstractNumId w:val="19"/>
  </w:num>
  <w:num w:numId="90" w16cid:durableId="258828493">
    <w:abstractNumId w:val="20"/>
    <w:lvlOverride w:ilvl="0">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675"/>
    <w:rsid w:val="000007EF"/>
    <w:rsid w:val="00000DA2"/>
    <w:rsid w:val="00001CDB"/>
    <w:rsid w:val="00001E88"/>
    <w:rsid w:val="000021CC"/>
    <w:rsid w:val="0000221D"/>
    <w:rsid w:val="00003525"/>
    <w:rsid w:val="00003853"/>
    <w:rsid w:val="00003AF2"/>
    <w:rsid w:val="00003D12"/>
    <w:rsid w:val="000041F6"/>
    <w:rsid w:val="00005603"/>
    <w:rsid w:val="00005D54"/>
    <w:rsid w:val="000066BF"/>
    <w:rsid w:val="00006B4E"/>
    <w:rsid w:val="00006F82"/>
    <w:rsid w:val="000073A8"/>
    <w:rsid w:val="000103AF"/>
    <w:rsid w:val="00010C15"/>
    <w:rsid w:val="0001172F"/>
    <w:rsid w:val="0001313E"/>
    <w:rsid w:val="0001385F"/>
    <w:rsid w:val="00013C1A"/>
    <w:rsid w:val="00013C5E"/>
    <w:rsid w:val="00014626"/>
    <w:rsid w:val="00014762"/>
    <w:rsid w:val="00014B53"/>
    <w:rsid w:val="0001506D"/>
    <w:rsid w:val="000158D2"/>
    <w:rsid w:val="000167AD"/>
    <w:rsid w:val="00020BF7"/>
    <w:rsid w:val="0002194E"/>
    <w:rsid w:val="00021BC4"/>
    <w:rsid w:val="00023F52"/>
    <w:rsid w:val="00025344"/>
    <w:rsid w:val="000264FD"/>
    <w:rsid w:val="00026816"/>
    <w:rsid w:val="00027DE1"/>
    <w:rsid w:val="0003017A"/>
    <w:rsid w:val="000302B4"/>
    <w:rsid w:val="00030679"/>
    <w:rsid w:val="0003067B"/>
    <w:rsid w:val="00031093"/>
    <w:rsid w:val="00032064"/>
    <w:rsid w:val="000322F7"/>
    <w:rsid w:val="00032BA2"/>
    <w:rsid w:val="000350F7"/>
    <w:rsid w:val="00035EF8"/>
    <w:rsid w:val="00036181"/>
    <w:rsid w:val="00036AAE"/>
    <w:rsid w:val="00040EBA"/>
    <w:rsid w:val="00041A62"/>
    <w:rsid w:val="00041CEB"/>
    <w:rsid w:val="000445DF"/>
    <w:rsid w:val="000449D8"/>
    <w:rsid w:val="00044DAB"/>
    <w:rsid w:val="0004523B"/>
    <w:rsid w:val="00045305"/>
    <w:rsid w:val="00045562"/>
    <w:rsid w:val="000466B4"/>
    <w:rsid w:val="00046DD7"/>
    <w:rsid w:val="000471EC"/>
    <w:rsid w:val="00050EE9"/>
    <w:rsid w:val="000515EB"/>
    <w:rsid w:val="000551F2"/>
    <w:rsid w:val="00057146"/>
    <w:rsid w:val="00062A97"/>
    <w:rsid w:val="0006457B"/>
    <w:rsid w:val="00064881"/>
    <w:rsid w:val="00065745"/>
    <w:rsid w:val="0006614D"/>
    <w:rsid w:val="0006655D"/>
    <w:rsid w:val="00066B59"/>
    <w:rsid w:val="00066F34"/>
    <w:rsid w:val="000672CB"/>
    <w:rsid w:val="000674D2"/>
    <w:rsid w:val="00067DD5"/>
    <w:rsid w:val="00070422"/>
    <w:rsid w:val="000730B8"/>
    <w:rsid w:val="000730D9"/>
    <w:rsid w:val="0007381D"/>
    <w:rsid w:val="000741AC"/>
    <w:rsid w:val="000746B0"/>
    <w:rsid w:val="000749C5"/>
    <w:rsid w:val="00075455"/>
    <w:rsid w:val="00077AC5"/>
    <w:rsid w:val="00077B6B"/>
    <w:rsid w:val="0008208D"/>
    <w:rsid w:val="00082469"/>
    <w:rsid w:val="000830B8"/>
    <w:rsid w:val="000837D0"/>
    <w:rsid w:val="00083C25"/>
    <w:rsid w:val="00084779"/>
    <w:rsid w:val="000870E3"/>
    <w:rsid w:val="000879A2"/>
    <w:rsid w:val="000917DB"/>
    <w:rsid w:val="00091AB3"/>
    <w:rsid w:val="00091ADB"/>
    <w:rsid w:val="00092234"/>
    <w:rsid w:val="00092F3A"/>
    <w:rsid w:val="00093239"/>
    <w:rsid w:val="00093D77"/>
    <w:rsid w:val="00095D9F"/>
    <w:rsid w:val="0009648A"/>
    <w:rsid w:val="000A13C5"/>
    <w:rsid w:val="000A1546"/>
    <w:rsid w:val="000A1717"/>
    <w:rsid w:val="000A3A07"/>
    <w:rsid w:val="000A3EA2"/>
    <w:rsid w:val="000A4B1A"/>
    <w:rsid w:val="000A4D34"/>
    <w:rsid w:val="000A4E55"/>
    <w:rsid w:val="000A52AA"/>
    <w:rsid w:val="000A5C3E"/>
    <w:rsid w:val="000A6492"/>
    <w:rsid w:val="000A6B30"/>
    <w:rsid w:val="000A6E65"/>
    <w:rsid w:val="000B1984"/>
    <w:rsid w:val="000B20B6"/>
    <w:rsid w:val="000B27C8"/>
    <w:rsid w:val="000B2B71"/>
    <w:rsid w:val="000B31EA"/>
    <w:rsid w:val="000B3440"/>
    <w:rsid w:val="000B3F72"/>
    <w:rsid w:val="000B5C96"/>
    <w:rsid w:val="000B6099"/>
    <w:rsid w:val="000B682B"/>
    <w:rsid w:val="000C0D56"/>
    <w:rsid w:val="000C1EE4"/>
    <w:rsid w:val="000C3BB9"/>
    <w:rsid w:val="000C5018"/>
    <w:rsid w:val="000C51F0"/>
    <w:rsid w:val="000C7F1F"/>
    <w:rsid w:val="000D06DC"/>
    <w:rsid w:val="000D07CA"/>
    <w:rsid w:val="000D0A9C"/>
    <w:rsid w:val="000D1767"/>
    <w:rsid w:val="000D34D4"/>
    <w:rsid w:val="000D4FDE"/>
    <w:rsid w:val="000D7900"/>
    <w:rsid w:val="000E0952"/>
    <w:rsid w:val="000E0BB2"/>
    <w:rsid w:val="000E0F37"/>
    <w:rsid w:val="000E1C6E"/>
    <w:rsid w:val="000E21FA"/>
    <w:rsid w:val="000E24DF"/>
    <w:rsid w:val="000E25B7"/>
    <w:rsid w:val="000E2CDE"/>
    <w:rsid w:val="000E457A"/>
    <w:rsid w:val="000E4B2E"/>
    <w:rsid w:val="000E5E28"/>
    <w:rsid w:val="000E6456"/>
    <w:rsid w:val="000E6E1A"/>
    <w:rsid w:val="000E7BF2"/>
    <w:rsid w:val="000E7CB2"/>
    <w:rsid w:val="000F01D2"/>
    <w:rsid w:val="000F1F56"/>
    <w:rsid w:val="000F2D03"/>
    <w:rsid w:val="000F2D2F"/>
    <w:rsid w:val="000F2F74"/>
    <w:rsid w:val="000F2F98"/>
    <w:rsid w:val="000F33AA"/>
    <w:rsid w:val="000F3A3D"/>
    <w:rsid w:val="000F55C2"/>
    <w:rsid w:val="001009D1"/>
    <w:rsid w:val="0010271F"/>
    <w:rsid w:val="0010288F"/>
    <w:rsid w:val="00102C84"/>
    <w:rsid w:val="00106C9A"/>
    <w:rsid w:val="001079C0"/>
    <w:rsid w:val="00107ECB"/>
    <w:rsid w:val="00111570"/>
    <w:rsid w:val="00111DA4"/>
    <w:rsid w:val="00111EF5"/>
    <w:rsid w:val="001136C8"/>
    <w:rsid w:val="0011403F"/>
    <w:rsid w:val="0011407C"/>
    <w:rsid w:val="00114941"/>
    <w:rsid w:val="00115774"/>
    <w:rsid w:val="0011619A"/>
    <w:rsid w:val="00120855"/>
    <w:rsid w:val="00121A81"/>
    <w:rsid w:val="00122FA6"/>
    <w:rsid w:val="00123B89"/>
    <w:rsid w:val="00124510"/>
    <w:rsid w:val="001245B4"/>
    <w:rsid w:val="00124A58"/>
    <w:rsid w:val="00124F2F"/>
    <w:rsid w:val="001252C8"/>
    <w:rsid w:val="00125A15"/>
    <w:rsid w:val="00125A3E"/>
    <w:rsid w:val="00126975"/>
    <w:rsid w:val="001271F5"/>
    <w:rsid w:val="001272DD"/>
    <w:rsid w:val="00127836"/>
    <w:rsid w:val="00131323"/>
    <w:rsid w:val="00132C19"/>
    <w:rsid w:val="00132EA0"/>
    <w:rsid w:val="001354B3"/>
    <w:rsid w:val="001377EC"/>
    <w:rsid w:val="001377FE"/>
    <w:rsid w:val="00140159"/>
    <w:rsid w:val="00141600"/>
    <w:rsid w:val="001434F3"/>
    <w:rsid w:val="00144EE0"/>
    <w:rsid w:val="00145105"/>
    <w:rsid w:val="001455B4"/>
    <w:rsid w:val="0014565B"/>
    <w:rsid w:val="00146580"/>
    <w:rsid w:val="00146ADC"/>
    <w:rsid w:val="00147407"/>
    <w:rsid w:val="001474E4"/>
    <w:rsid w:val="00147BF2"/>
    <w:rsid w:val="00150097"/>
    <w:rsid w:val="0015095D"/>
    <w:rsid w:val="00151841"/>
    <w:rsid w:val="00151AB6"/>
    <w:rsid w:val="00152E83"/>
    <w:rsid w:val="00152FCD"/>
    <w:rsid w:val="001542E5"/>
    <w:rsid w:val="0015498F"/>
    <w:rsid w:val="00155451"/>
    <w:rsid w:val="001569D3"/>
    <w:rsid w:val="001572E7"/>
    <w:rsid w:val="00157792"/>
    <w:rsid w:val="0016013F"/>
    <w:rsid w:val="00160CA9"/>
    <w:rsid w:val="00162175"/>
    <w:rsid w:val="001626B9"/>
    <w:rsid w:val="00162FF7"/>
    <w:rsid w:val="001646E5"/>
    <w:rsid w:val="00164E70"/>
    <w:rsid w:val="0016558F"/>
    <w:rsid w:val="00167FD7"/>
    <w:rsid w:val="001702B3"/>
    <w:rsid w:val="0017095F"/>
    <w:rsid w:val="00170E8F"/>
    <w:rsid w:val="00173E39"/>
    <w:rsid w:val="00173E5C"/>
    <w:rsid w:val="00173EFF"/>
    <w:rsid w:val="00174E8F"/>
    <w:rsid w:val="00174FE0"/>
    <w:rsid w:val="00175243"/>
    <w:rsid w:val="001768E0"/>
    <w:rsid w:val="00176C44"/>
    <w:rsid w:val="0017727A"/>
    <w:rsid w:val="001776B9"/>
    <w:rsid w:val="0018059A"/>
    <w:rsid w:val="00180E16"/>
    <w:rsid w:val="00181500"/>
    <w:rsid w:val="0018168C"/>
    <w:rsid w:val="001822C3"/>
    <w:rsid w:val="00182444"/>
    <w:rsid w:val="00182AA8"/>
    <w:rsid w:val="00182D58"/>
    <w:rsid w:val="00183F78"/>
    <w:rsid w:val="0018564A"/>
    <w:rsid w:val="00185662"/>
    <w:rsid w:val="00185DDF"/>
    <w:rsid w:val="0018608C"/>
    <w:rsid w:val="001868CD"/>
    <w:rsid w:val="00187160"/>
    <w:rsid w:val="00187378"/>
    <w:rsid w:val="001902A0"/>
    <w:rsid w:val="00190E09"/>
    <w:rsid w:val="00190E81"/>
    <w:rsid w:val="0019135F"/>
    <w:rsid w:val="00191C12"/>
    <w:rsid w:val="00192E7D"/>
    <w:rsid w:val="00195BAD"/>
    <w:rsid w:val="001966ED"/>
    <w:rsid w:val="00196E26"/>
    <w:rsid w:val="001A0122"/>
    <w:rsid w:val="001A21C5"/>
    <w:rsid w:val="001A22E7"/>
    <w:rsid w:val="001A4782"/>
    <w:rsid w:val="001A537E"/>
    <w:rsid w:val="001A5D2F"/>
    <w:rsid w:val="001A7118"/>
    <w:rsid w:val="001A73A0"/>
    <w:rsid w:val="001A7643"/>
    <w:rsid w:val="001A7904"/>
    <w:rsid w:val="001B1C24"/>
    <w:rsid w:val="001B3602"/>
    <w:rsid w:val="001B4029"/>
    <w:rsid w:val="001B4158"/>
    <w:rsid w:val="001B4312"/>
    <w:rsid w:val="001B4E27"/>
    <w:rsid w:val="001B60B9"/>
    <w:rsid w:val="001B685A"/>
    <w:rsid w:val="001B6E7D"/>
    <w:rsid w:val="001B6EBA"/>
    <w:rsid w:val="001B7102"/>
    <w:rsid w:val="001C1B05"/>
    <w:rsid w:val="001C4464"/>
    <w:rsid w:val="001C4F44"/>
    <w:rsid w:val="001C6E72"/>
    <w:rsid w:val="001C7EAF"/>
    <w:rsid w:val="001D03B6"/>
    <w:rsid w:val="001D09C6"/>
    <w:rsid w:val="001D1315"/>
    <w:rsid w:val="001D624F"/>
    <w:rsid w:val="001D79D3"/>
    <w:rsid w:val="001E0E3D"/>
    <w:rsid w:val="001E10F3"/>
    <w:rsid w:val="001E29F7"/>
    <w:rsid w:val="001E36C6"/>
    <w:rsid w:val="001E4081"/>
    <w:rsid w:val="001E4C90"/>
    <w:rsid w:val="001F2059"/>
    <w:rsid w:val="001F2247"/>
    <w:rsid w:val="001F334E"/>
    <w:rsid w:val="001F396B"/>
    <w:rsid w:val="001F42A7"/>
    <w:rsid w:val="001F4343"/>
    <w:rsid w:val="001F4C2A"/>
    <w:rsid w:val="001F50B5"/>
    <w:rsid w:val="001F5191"/>
    <w:rsid w:val="001F579A"/>
    <w:rsid w:val="001F6243"/>
    <w:rsid w:val="001F6B1B"/>
    <w:rsid w:val="001F7AF8"/>
    <w:rsid w:val="00201A3D"/>
    <w:rsid w:val="00201C8B"/>
    <w:rsid w:val="00202587"/>
    <w:rsid w:val="002026A9"/>
    <w:rsid w:val="002027A9"/>
    <w:rsid w:val="00202CED"/>
    <w:rsid w:val="00203607"/>
    <w:rsid w:val="0020406C"/>
    <w:rsid w:val="00205151"/>
    <w:rsid w:val="0020532F"/>
    <w:rsid w:val="002055B6"/>
    <w:rsid w:val="00205A28"/>
    <w:rsid w:val="00205E40"/>
    <w:rsid w:val="00206E0B"/>
    <w:rsid w:val="00206EE0"/>
    <w:rsid w:val="00206F1E"/>
    <w:rsid w:val="00211110"/>
    <w:rsid w:val="00211E65"/>
    <w:rsid w:val="00212767"/>
    <w:rsid w:val="00214865"/>
    <w:rsid w:val="00214DD1"/>
    <w:rsid w:val="002165E5"/>
    <w:rsid w:val="00217954"/>
    <w:rsid w:val="00217AE5"/>
    <w:rsid w:val="00220DAD"/>
    <w:rsid w:val="00220FA2"/>
    <w:rsid w:val="00221334"/>
    <w:rsid w:val="00221373"/>
    <w:rsid w:val="0022203F"/>
    <w:rsid w:val="002224ED"/>
    <w:rsid w:val="002227CE"/>
    <w:rsid w:val="00222A8E"/>
    <w:rsid w:val="002242C9"/>
    <w:rsid w:val="00224956"/>
    <w:rsid w:val="00225518"/>
    <w:rsid w:val="00226C83"/>
    <w:rsid w:val="00226DA7"/>
    <w:rsid w:val="00227176"/>
    <w:rsid w:val="0022738B"/>
    <w:rsid w:val="00227FAF"/>
    <w:rsid w:val="0023069C"/>
    <w:rsid w:val="002317D8"/>
    <w:rsid w:val="002327BC"/>
    <w:rsid w:val="00232AEC"/>
    <w:rsid w:val="00232B40"/>
    <w:rsid w:val="00232E14"/>
    <w:rsid w:val="00233907"/>
    <w:rsid w:val="002341D3"/>
    <w:rsid w:val="00235D76"/>
    <w:rsid w:val="002368FD"/>
    <w:rsid w:val="00236CB2"/>
    <w:rsid w:val="00237156"/>
    <w:rsid w:val="00237744"/>
    <w:rsid w:val="002403AB"/>
    <w:rsid w:val="00240CAC"/>
    <w:rsid w:val="00243BE5"/>
    <w:rsid w:val="00244102"/>
    <w:rsid w:val="00244161"/>
    <w:rsid w:val="0024565B"/>
    <w:rsid w:val="002458AD"/>
    <w:rsid w:val="00245FBB"/>
    <w:rsid w:val="00250F97"/>
    <w:rsid w:val="00251BBD"/>
    <w:rsid w:val="00251D57"/>
    <w:rsid w:val="00252FF4"/>
    <w:rsid w:val="002539AD"/>
    <w:rsid w:val="00253E68"/>
    <w:rsid w:val="0025414F"/>
    <w:rsid w:val="002544CE"/>
    <w:rsid w:val="0025495C"/>
    <w:rsid w:val="002555DC"/>
    <w:rsid w:val="00255C19"/>
    <w:rsid w:val="00256452"/>
    <w:rsid w:val="00256CF0"/>
    <w:rsid w:val="00257CDF"/>
    <w:rsid w:val="002600F9"/>
    <w:rsid w:val="0026090D"/>
    <w:rsid w:val="002613C9"/>
    <w:rsid w:val="002620C9"/>
    <w:rsid w:val="0026345B"/>
    <w:rsid w:val="002639BD"/>
    <w:rsid w:val="002647E5"/>
    <w:rsid w:val="00265DF7"/>
    <w:rsid w:val="00270469"/>
    <w:rsid w:val="00270743"/>
    <w:rsid w:val="0027126E"/>
    <w:rsid w:val="00271D78"/>
    <w:rsid w:val="002722E1"/>
    <w:rsid w:val="00272D53"/>
    <w:rsid w:val="00274AB1"/>
    <w:rsid w:val="00276083"/>
    <w:rsid w:val="002767A8"/>
    <w:rsid w:val="0027736F"/>
    <w:rsid w:val="00280799"/>
    <w:rsid w:val="00280C47"/>
    <w:rsid w:val="00283AA4"/>
    <w:rsid w:val="00283D3B"/>
    <w:rsid w:val="002843AE"/>
    <w:rsid w:val="00284F5A"/>
    <w:rsid w:val="002851DC"/>
    <w:rsid w:val="00286182"/>
    <w:rsid w:val="00290855"/>
    <w:rsid w:val="0029148C"/>
    <w:rsid w:val="00293023"/>
    <w:rsid w:val="002931B6"/>
    <w:rsid w:val="00293521"/>
    <w:rsid w:val="00293A19"/>
    <w:rsid w:val="00294A34"/>
    <w:rsid w:val="00294AEE"/>
    <w:rsid w:val="00295C66"/>
    <w:rsid w:val="002966B0"/>
    <w:rsid w:val="0029761C"/>
    <w:rsid w:val="00297855"/>
    <w:rsid w:val="00297E62"/>
    <w:rsid w:val="00297EB8"/>
    <w:rsid w:val="002A0141"/>
    <w:rsid w:val="002A051E"/>
    <w:rsid w:val="002A05DB"/>
    <w:rsid w:val="002A199F"/>
    <w:rsid w:val="002A2729"/>
    <w:rsid w:val="002A2D43"/>
    <w:rsid w:val="002A2FB6"/>
    <w:rsid w:val="002A3DFD"/>
    <w:rsid w:val="002A6538"/>
    <w:rsid w:val="002A7885"/>
    <w:rsid w:val="002A7D1C"/>
    <w:rsid w:val="002B077D"/>
    <w:rsid w:val="002B1005"/>
    <w:rsid w:val="002B22BE"/>
    <w:rsid w:val="002B2594"/>
    <w:rsid w:val="002B2630"/>
    <w:rsid w:val="002B32E9"/>
    <w:rsid w:val="002B3CC5"/>
    <w:rsid w:val="002B6E3D"/>
    <w:rsid w:val="002C01D3"/>
    <w:rsid w:val="002C03B8"/>
    <w:rsid w:val="002C118A"/>
    <w:rsid w:val="002C1E32"/>
    <w:rsid w:val="002C362B"/>
    <w:rsid w:val="002C5801"/>
    <w:rsid w:val="002C60F7"/>
    <w:rsid w:val="002C6244"/>
    <w:rsid w:val="002C6731"/>
    <w:rsid w:val="002C697A"/>
    <w:rsid w:val="002C6A14"/>
    <w:rsid w:val="002C6DE0"/>
    <w:rsid w:val="002C7056"/>
    <w:rsid w:val="002D13E1"/>
    <w:rsid w:val="002D15AF"/>
    <w:rsid w:val="002D1EB5"/>
    <w:rsid w:val="002D205A"/>
    <w:rsid w:val="002D2438"/>
    <w:rsid w:val="002D3672"/>
    <w:rsid w:val="002D3D42"/>
    <w:rsid w:val="002D5850"/>
    <w:rsid w:val="002D5E25"/>
    <w:rsid w:val="002E0148"/>
    <w:rsid w:val="002E01AA"/>
    <w:rsid w:val="002E1039"/>
    <w:rsid w:val="002E11EE"/>
    <w:rsid w:val="002E3AE0"/>
    <w:rsid w:val="002E6BBF"/>
    <w:rsid w:val="002E75A8"/>
    <w:rsid w:val="002F006D"/>
    <w:rsid w:val="002F16B4"/>
    <w:rsid w:val="002F231F"/>
    <w:rsid w:val="002F2C6C"/>
    <w:rsid w:val="002F2D2C"/>
    <w:rsid w:val="002F34C2"/>
    <w:rsid w:val="002F3BCD"/>
    <w:rsid w:val="002F51B8"/>
    <w:rsid w:val="002F5E2C"/>
    <w:rsid w:val="002F6FAC"/>
    <w:rsid w:val="002F7648"/>
    <w:rsid w:val="002F7F1C"/>
    <w:rsid w:val="00301CC1"/>
    <w:rsid w:val="00302415"/>
    <w:rsid w:val="003026A8"/>
    <w:rsid w:val="0030347E"/>
    <w:rsid w:val="003036F9"/>
    <w:rsid w:val="00304350"/>
    <w:rsid w:val="00304442"/>
    <w:rsid w:val="0030449B"/>
    <w:rsid w:val="003053FF"/>
    <w:rsid w:val="00306D62"/>
    <w:rsid w:val="00311854"/>
    <w:rsid w:val="003122B5"/>
    <w:rsid w:val="0031303A"/>
    <w:rsid w:val="00313826"/>
    <w:rsid w:val="0031460A"/>
    <w:rsid w:val="00315266"/>
    <w:rsid w:val="00316A38"/>
    <w:rsid w:val="00317D74"/>
    <w:rsid w:val="0032015D"/>
    <w:rsid w:val="00321982"/>
    <w:rsid w:val="003220C8"/>
    <w:rsid w:val="00322175"/>
    <w:rsid w:val="00323159"/>
    <w:rsid w:val="00323386"/>
    <w:rsid w:val="00323B05"/>
    <w:rsid w:val="00323C8C"/>
    <w:rsid w:val="00323D62"/>
    <w:rsid w:val="00325B85"/>
    <w:rsid w:val="0032612D"/>
    <w:rsid w:val="00326AF5"/>
    <w:rsid w:val="00327173"/>
    <w:rsid w:val="00330209"/>
    <w:rsid w:val="0033043B"/>
    <w:rsid w:val="00332F0F"/>
    <w:rsid w:val="00333002"/>
    <w:rsid w:val="003334EB"/>
    <w:rsid w:val="00333935"/>
    <w:rsid w:val="00333BC7"/>
    <w:rsid w:val="00333F5C"/>
    <w:rsid w:val="003359A0"/>
    <w:rsid w:val="00340A7F"/>
    <w:rsid w:val="00341A9D"/>
    <w:rsid w:val="0034326E"/>
    <w:rsid w:val="0034342F"/>
    <w:rsid w:val="003438D2"/>
    <w:rsid w:val="00344133"/>
    <w:rsid w:val="00344CBD"/>
    <w:rsid w:val="00346267"/>
    <w:rsid w:val="0034735B"/>
    <w:rsid w:val="003478D9"/>
    <w:rsid w:val="00347E3E"/>
    <w:rsid w:val="003513DA"/>
    <w:rsid w:val="003518FF"/>
    <w:rsid w:val="00351A27"/>
    <w:rsid w:val="003532A0"/>
    <w:rsid w:val="00354F50"/>
    <w:rsid w:val="0035523B"/>
    <w:rsid w:val="00355A5F"/>
    <w:rsid w:val="00355AB8"/>
    <w:rsid w:val="00356366"/>
    <w:rsid w:val="003577CF"/>
    <w:rsid w:val="00361871"/>
    <w:rsid w:val="00361E71"/>
    <w:rsid w:val="0036311F"/>
    <w:rsid w:val="00364701"/>
    <w:rsid w:val="003647EA"/>
    <w:rsid w:val="0036674A"/>
    <w:rsid w:val="00367155"/>
    <w:rsid w:val="0037035D"/>
    <w:rsid w:val="0037136B"/>
    <w:rsid w:val="00371569"/>
    <w:rsid w:val="0037176A"/>
    <w:rsid w:val="003723FB"/>
    <w:rsid w:val="00374939"/>
    <w:rsid w:val="00374E45"/>
    <w:rsid w:val="00375940"/>
    <w:rsid w:val="00376801"/>
    <w:rsid w:val="003826C4"/>
    <w:rsid w:val="00383AF6"/>
    <w:rsid w:val="003866FA"/>
    <w:rsid w:val="00386933"/>
    <w:rsid w:val="00386F5C"/>
    <w:rsid w:val="00386FFD"/>
    <w:rsid w:val="003877B0"/>
    <w:rsid w:val="00387B60"/>
    <w:rsid w:val="003904F4"/>
    <w:rsid w:val="00390693"/>
    <w:rsid w:val="00391000"/>
    <w:rsid w:val="00391979"/>
    <w:rsid w:val="0039302F"/>
    <w:rsid w:val="0039355C"/>
    <w:rsid w:val="00394272"/>
    <w:rsid w:val="00394984"/>
    <w:rsid w:val="00394B61"/>
    <w:rsid w:val="0039507A"/>
    <w:rsid w:val="00397C19"/>
    <w:rsid w:val="003A2543"/>
    <w:rsid w:val="003A2C1A"/>
    <w:rsid w:val="003A4120"/>
    <w:rsid w:val="003A4AE5"/>
    <w:rsid w:val="003A4F0C"/>
    <w:rsid w:val="003A719F"/>
    <w:rsid w:val="003A7E18"/>
    <w:rsid w:val="003B03E6"/>
    <w:rsid w:val="003B2486"/>
    <w:rsid w:val="003B250F"/>
    <w:rsid w:val="003B30E7"/>
    <w:rsid w:val="003B3216"/>
    <w:rsid w:val="003B3AFA"/>
    <w:rsid w:val="003B3E7C"/>
    <w:rsid w:val="003B6F0B"/>
    <w:rsid w:val="003B7888"/>
    <w:rsid w:val="003C0783"/>
    <w:rsid w:val="003C08BC"/>
    <w:rsid w:val="003C14BF"/>
    <w:rsid w:val="003C24A0"/>
    <w:rsid w:val="003C26AB"/>
    <w:rsid w:val="003C2813"/>
    <w:rsid w:val="003C307A"/>
    <w:rsid w:val="003C4D47"/>
    <w:rsid w:val="003C54C9"/>
    <w:rsid w:val="003C5DEC"/>
    <w:rsid w:val="003C6614"/>
    <w:rsid w:val="003C6927"/>
    <w:rsid w:val="003C7D73"/>
    <w:rsid w:val="003D0978"/>
    <w:rsid w:val="003D14BA"/>
    <w:rsid w:val="003D14C6"/>
    <w:rsid w:val="003D1F97"/>
    <w:rsid w:val="003D2A73"/>
    <w:rsid w:val="003D5115"/>
    <w:rsid w:val="003D5965"/>
    <w:rsid w:val="003D6651"/>
    <w:rsid w:val="003E0134"/>
    <w:rsid w:val="003E065E"/>
    <w:rsid w:val="003E0674"/>
    <w:rsid w:val="003E067D"/>
    <w:rsid w:val="003E1F17"/>
    <w:rsid w:val="003E29A4"/>
    <w:rsid w:val="003E2A24"/>
    <w:rsid w:val="003E3996"/>
    <w:rsid w:val="003E3C57"/>
    <w:rsid w:val="003E3C5F"/>
    <w:rsid w:val="003E5A1B"/>
    <w:rsid w:val="003E5BE3"/>
    <w:rsid w:val="003E6D7A"/>
    <w:rsid w:val="003F0859"/>
    <w:rsid w:val="003F0B5D"/>
    <w:rsid w:val="003F0FAA"/>
    <w:rsid w:val="003F2383"/>
    <w:rsid w:val="003F2926"/>
    <w:rsid w:val="003F29EA"/>
    <w:rsid w:val="003F53C8"/>
    <w:rsid w:val="003F541A"/>
    <w:rsid w:val="003F55A1"/>
    <w:rsid w:val="003F6569"/>
    <w:rsid w:val="004003CF"/>
    <w:rsid w:val="004024C8"/>
    <w:rsid w:val="00402AD8"/>
    <w:rsid w:val="00402CBA"/>
    <w:rsid w:val="0040308F"/>
    <w:rsid w:val="00403859"/>
    <w:rsid w:val="00404720"/>
    <w:rsid w:val="00406913"/>
    <w:rsid w:val="00407367"/>
    <w:rsid w:val="004105B9"/>
    <w:rsid w:val="00411844"/>
    <w:rsid w:val="00411EB7"/>
    <w:rsid w:val="0041383B"/>
    <w:rsid w:val="00413F32"/>
    <w:rsid w:val="004164A6"/>
    <w:rsid w:val="00416950"/>
    <w:rsid w:val="00416CA1"/>
    <w:rsid w:val="00417436"/>
    <w:rsid w:val="004175FC"/>
    <w:rsid w:val="004206D7"/>
    <w:rsid w:val="00420902"/>
    <w:rsid w:val="00420EA5"/>
    <w:rsid w:val="00420FE6"/>
    <w:rsid w:val="00421193"/>
    <w:rsid w:val="00421703"/>
    <w:rsid w:val="00422251"/>
    <w:rsid w:val="004223C3"/>
    <w:rsid w:val="00422472"/>
    <w:rsid w:val="00424874"/>
    <w:rsid w:val="004278B3"/>
    <w:rsid w:val="00430574"/>
    <w:rsid w:val="004315E4"/>
    <w:rsid w:val="004317F8"/>
    <w:rsid w:val="00431DA6"/>
    <w:rsid w:val="00431DEA"/>
    <w:rsid w:val="00433118"/>
    <w:rsid w:val="00433427"/>
    <w:rsid w:val="0043569C"/>
    <w:rsid w:val="00435C8A"/>
    <w:rsid w:val="00436784"/>
    <w:rsid w:val="004371BB"/>
    <w:rsid w:val="0044008B"/>
    <w:rsid w:val="0044278E"/>
    <w:rsid w:val="00442839"/>
    <w:rsid w:val="0044456F"/>
    <w:rsid w:val="00445C5E"/>
    <w:rsid w:val="0044681F"/>
    <w:rsid w:val="0045175E"/>
    <w:rsid w:val="00451F65"/>
    <w:rsid w:val="00453937"/>
    <w:rsid w:val="00453CC1"/>
    <w:rsid w:val="00454401"/>
    <w:rsid w:val="004570CD"/>
    <w:rsid w:val="00457708"/>
    <w:rsid w:val="00457FDC"/>
    <w:rsid w:val="00460717"/>
    <w:rsid w:val="00460BA9"/>
    <w:rsid w:val="00460D29"/>
    <w:rsid w:val="00460FF7"/>
    <w:rsid w:val="00461C29"/>
    <w:rsid w:val="004625A2"/>
    <w:rsid w:val="004628AD"/>
    <w:rsid w:val="00462CDF"/>
    <w:rsid w:val="00463035"/>
    <w:rsid w:val="00464FCA"/>
    <w:rsid w:val="00465C84"/>
    <w:rsid w:val="004703CF"/>
    <w:rsid w:val="00470FE8"/>
    <w:rsid w:val="00472335"/>
    <w:rsid w:val="0047353F"/>
    <w:rsid w:val="00474230"/>
    <w:rsid w:val="004751DC"/>
    <w:rsid w:val="004753AD"/>
    <w:rsid w:val="00475CDC"/>
    <w:rsid w:val="004760AE"/>
    <w:rsid w:val="0047618A"/>
    <w:rsid w:val="00476695"/>
    <w:rsid w:val="00480FA1"/>
    <w:rsid w:val="00480FC8"/>
    <w:rsid w:val="00481032"/>
    <w:rsid w:val="00482064"/>
    <w:rsid w:val="00483EA7"/>
    <w:rsid w:val="00485617"/>
    <w:rsid w:val="00485801"/>
    <w:rsid w:val="004867EA"/>
    <w:rsid w:val="004903D2"/>
    <w:rsid w:val="00491271"/>
    <w:rsid w:val="0049137A"/>
    <w:rsid w:val="00492268"/>
    <w:rsid w:val="0049255E"/>
    <w:rsid w:val="0049476E"/>
    <w:rsid w:val="004949B1"/>
    <w:rsid w:val="00494C4F"/>
    <w:rsid w:val="0049527F"/>
    <w:rsid w:val="004956AC"/>
    <w:rsid w:val="0049627C"/>
    <w:rsid w:val="00497A71"/>
    <w:rsid w:val="004A211C"/>
    <w:rsid w:val="004A2244"/>
    <w:rsid w:val="004A27AA"/>
    <w:rsid w:val="004A376B"/>
    <w:rsid w:val="004A4345"/>
    <w:rsid w:val="004A4F3A"/>
    <w:rsid w:val="004A5C28"/>
    <w:rsid w:val="004A73DD"/>
    <w:rsid w:val="004A7BA3"/>
    <w:rsid w:val="004B1477"/>
    <w:rsid w:val="004B1D94"/>
    <w:rsid w:val="004B4A33"/>
    <w:rsid w:val="004B511E"/>
    <w:rsid w:val="004B5EAA"/>
    <w:rsid w:val="004B667E"/>
    <w:rsid w:val="004B6AB3"/>
    <w:rsid w:val="004C098F"/>
    <w:rsid w:val="004C1574"/>
    <w:rsid w:val="004C2046"/>
    <w:rsid w:val="004C3A04"/>
    <w:rsid w:val="004C4BD4"/>
    <w:rsid w:val="004C6078"/>
    <w:rsid w:val="004C7072"/>
    <w:rsid w:val="004C7493"/>
    <w:rsid w:val="004C7B72"/>
    <w:rsid w:val="004C7BF9"/>
    <w:rsid w:val="004C7ECF"/>
    <w:rsid w:val="004C7FBA"/>
    <w:rsid w:val="004D10CC"/>
    <w:rsid w:val="004D1335"/>
    <w:rsid w:val="004D2111"/>
    <w:rsid w:val="004D3517"/>
    <w:rsid w:val="004D4879"/>
    <w:rsid w:val="004D4CC7"/>
    <w:rsid w:val="004E0D24"/>
    <w:rsid w:val="004E0F43"/>
    <w:rsid w:val="004E136E"/>
    <w:rsid w:val="004E160F"/>
    <w:rsid w:val="004E16FC"/>
    <w:rsid w:val="004E284B"/>
    <w:rsid w:val="004E319E"/>
    <w:rsid w:val="004E6348"/>
    <w:rsid w:val="004F027A"/>
    <w:rsid w:val="004F0399"/>
    <w:rsid w:val="004F0B29"/>
    <w:rsid w:val="004F0EF0"/>
    <w:rsid w:val="004F1810"/>
    <w:rsid w:val="004F3566"/>
    <w:rsid w:val="004F3ACF"/>
    <w:rsid w:val="004F3B54"/>
    <w:rsid w:val="004F42D3"/>
    <w:rsid w:val="004F4F59"/>
    <w:rsid w:val="004F58C9"/>
    <w:rsid w:val="004F58EC"/>
    <w:rsid w:val="004F695C"/>
    <w:rsid w:val="004F7995"/>
    <w:rsid w:val="00500152"/>
    <w:rsid w:val="0050084F"/>
    <w:rsid w:val="005026FB"/>
    <w:rsid w:val="00502B88"/>
    <w:rsid w:val="0050691F"/>
    <w:rsid w:val="00507F6A"/>
    <w:rsid w:val="00510CF9"/>
    <w:rsid w:val="0051182E"/>
    <w:rsid w:val="00511C58"/>
    <w:rsid w:val="00511EF1"/>
    <w:rsid w:val="005121FA"/>
    <w:rsid w:val="0051249F"/>
    <w:rsid w:val="00512E60"/>
    <w:rsid w:val="00513C94"/>
    <w:rsid w:val="00514083"/>
    <w:rsid w:val="0051482F"/>
    <w:rsid w:val="00514CC7"/>
    <w:rsid w:val="005151EA"/>
    <w:rsid w:val="0051616B"/>
    <w:rsid w:val="00516862"/>
    <w:rsid w:val="005175D5"/>
    <w:rsid w:val="00520001"/>
    <w:rsid w:val="0052014D"/>
    <w:rsid w:val="0052356C"/>
    <w:rsid w:val="005248E7"/>
    <w:rsid w:val="005250C7"/>
    <w:rsid w:val="00525408"/>
    <w:rsid w:val="00525C93"/>
    <w:rsid w:val="00526A3A"/>
    <w:rsid w:val="00526E12"/>
    <w:rsid w:val="0052714A"/>
    <w:rsid w:val="0053102B"/>
    <w:rsid w:val="005315A6"/>
    <w:rsid w:val="00531ADC"/>
    <w:rsid w:val="00532BA7"/>
    <w:rsid w:val="00535CAC"/>
    <w:rsid w:val="00537E7E"/>
    <w:rsid w:val="00540687"/>
    <w:rsid w:val="00540E6C"/>
    <w:rsid w:val="005410AF"/>
    <w:rsid w:val="00541179"/>
    <w:rsid w:val="00544DF5"/>
    <w:rsid w:val="005457D5"/>
    <w:rsid w:val="005471CF"/>
    <w:rsid w:val="005475BB"/>
    <w:rsid w:val="0055122D"/>
    <w:rsid w:val="00551A40"/>
    <w:rsid w:val="00551A52"/>
    <w:rsid w:val="005521A7"/>
    <w:rsid w:val="00552B34"/>
    <w:rsid w:val="00552BCD"/>
    <w:rsid w:val="00552F62"/>
    <w:rsid w:val="00553250"/>
    <w:rsid w:val="00553DAB"/>
    <w:rsid w:val="00553F48"/>
    <w:rsid w:val="00555133"/>
    <w:rsid w:val="00555B88"/>
    <w:rsid w:val="005565D9"/>
    <w:rsid w:val="00556A5C"/>
    <w:rsid w:val="00556B0A"/>
    <w:rsid w:val="00557599"/>
    <w:rsid w:val="005603D2"/>
    <w:rsid w:val="00560D8F"/>
    <w:rsid w:val="0056134F"/>
    <w:rsid w:val="005614F6"/>
    <w:rsid w:val="005618FD"/>
    <w:rsid w:val="00562B20"/>
    <w:rsid w:val="00563397"/>
    <w:rsid w:val="00564E48"/>
    <w:rsid w:val="005656C8"/>
    <w:rsid w:val="00565868"/>
    <w:rsid w:val="00570B9F"/>
    <w:rsid w:val="00570CD9"/>
    <w:rsid w:val="00570EA1"/>
    <w:rsid w:val="00571A38"/>
    <w:rsid w:val="00571B12"/>
    <w:rsid w:val="005725B7"/>
    <w:rsid w:val="005730B9"/>
    <w:rsid w:val="00573D4C"/>
    <w:rsid w:val="00573FFD"/>
    <w:rsid w:val="005747C5"/>
    <w:rsid w:val="00574CA1"/>
    <w:rsid w:val="00574ED2"/>
    <w:rsid w:val="005759A0"/>
    <w:rsid w:val="00577B0E"/>
    <w:rsid w:val="00580790"/>
    <w:rsid w:val="00580E8A"/>
    <w:rsid w:val="0058148B"/>
    <w:rsid w:val="00581B1E"/>
    <w:rsid w:val="00582A41"/>
    <w:rsid w:val="005835CB"/>
    <w:rsid w:val="005836D0"/>
    <w:rsid w:val="00584535"/>
    <w:rsid w:val="005855AA"/>
    <w:rsid w:val="00585931"/>
    <w:rsid w:val="00586CDD"/>
    <w:rsid w:val="00587EF2"/>
    <w:rsid w:val="00592FE5"/>
    <w:rsid w:val="0059757A"/>
    <w:rsid w:val="00597AF3"/>
    <w:rsid w:val="005A0E6E"/>
    <w:rsid w:val="005A11A3"/>
    <w:rsid w:val="005A28BC"/>
    <w:rsid w:val="005A4204"/>
    <w:rsid w:val="005A478A"/>
    <w:rsid w:val="005A49F3"/>
    <w:rsid w:val="005A59EE"/>
    <w:rsid w:val="005A6B78"/>
    <w:rsid w:val="005B14EE"/>
    <w:rsid w:val="005B229E"/>
    <w:rsid w:val="005B2809"/>
    <w:rsid w:val="005B3017"/>
    <w:rsid w:val="005B3341"/>
    <w:rsid w:val="005B36FC"/>
    <w:rsid w:val="005B39F9"/>
    <w:rsid w:val="005B3A8A"/>
    <w:rsid w:val="005B4BB1"/>
    <w:rsid w:val="005B4EB7"/>
    <w:rsid w:val="005B57AD"/>
    <w:rsid w:val="005B5F20"/>
    <w:rsid w:val="005B6DFC"/>
    <w:rsid w:val="005C143C"/>
    <w:rsid w:val="005C309B"/>
    <w:rsid w:val="005C54BE"/>
    <w:rsid w:val="005C6579"/>
    <w:rsid w:val="005C6989"/>
    <w:rsid w:val="005D049B"/>
    <w:rsid w:val="005D0D37"/>
    <w:rsid w:val="005D265D"/>
    <w:rsid w:val="005D41FF"/>
    <w:rsid w:val="005D56EF"/>
    <w:rsid w:val="005D6A73"/>
    <w:rsid w:val="005D6C41"/>
    <w:rsid w:val="005D6F07"/>
    <w:rsid w:val="005D7C92"/>
    <w:rsid w:val="005E0F31"/>
    <w:rsid w:val="005E6BB3"/>
    <w:rsid w:val="005F0825"/>
    <w:rsid w:val="005F0913"/>
    <w:rsid w:val="005F11EB"/>
    <w:rsid w:val="005F1F19"/>
    <w:rsid w:val="005F2B79"/>
    <w:rsid w:val="005F2E47"/>
    <w:rsid w:val="005F3394"/>
    <w:rsid w:val="005F356F"/>
    <w:rsid w:val="005F4225"/>
    <w:rsid w:val="005F4957"/>
    <w:rsid w:val="005F6845"/>
    <w:rsid w:val="005F6AA1"/>
    <w:rsid w:val="00600673"/>
    <w:rsid w:val="00600D55"/>
    <w:rsid w:val="0060215D"/>
    <w:rsid w:val="00604179"/>
    <w:rsid w:val="00604900"/>
    <w:rsid w:val="006072AC"/>
    <w:rsid w:val="00607430"/>
    <w:rsid w:val="00607591"/>
    <w:rsid w:val="006109D8"/>
    <w:rsid w:val="006116B7"/>
    <w:rsid w:val="00612B55"/>
    <w:rsid w:val="006133E1"/>
    <w:rsid w:val="00613805"/>
    <w:rsid w:val="00613D59"/>
    <w:rsid w:val="00614155"/>
    <w:rsid w:val="006157D0"/>
    <w:rsid w:val="00616B51"/>
    <w:rsid w:val="00617A56"/>
    <w:rsid w:val="00621380"/>
    <w:rsid w:val="006213DB"/>
    <w:rsid w:val="006221F7"/>
    <w:rsid w:val="006226BB"/>
    <w:rsid w:val="006231DB"/>
    <w:rsid w:val="00623330"/>
    <w:rsid w:val="006234AD"/>
    <w:rsid w:val="00623826"/>
    <w:rsid w:val="0062419A"/>
    <w:rsid w:val="006241E0"/>
    <w:rsid w:val="00625CB7"/>
    <w:rsid w:val="006263F2"/>
    <w:rsid w:val="00626858"/>
    <w:rsid w:val="00626BC9"/>
    <w:rsid w:val="00627505"/>
    <w:rsid w:val="00627660"/>
    <w:rsid w:val="006308F7"/>
    <w:rsid w:val="00631B2B"/>
    <w:rsid w:val="00633EA5"/>
    <w:rsid w:val="00634D6D"/>
    <w:rsid w:val="00635D88"/>
    <w:rsid w:val="00636A16"/>
    <w:rsid w:val="00636CED"/>
    <w:rsid w:val="006374FC"/>
    <w:rsid w:val="00640C5E"/>
    <w:rsid w:val="00640EA2"/>
    <w:rsid w:val="006412C5"/>
    <w:rsid w:val="00641D48"/>
    <w:rsid w:val="00642709"/>
    <w:rsid w:val="006431C6"/>
    <w:rsid w:val="00643773"/>
    <w:rsid w:val="006439EA"/>
    <w:rsid w:val="006455B3"/>
    <w:rsid w:val="00646015"/>
    <w:rsid w:val="00646122"/>
    <w:rsid w:val="006461F8"/>
    <w:rsid w:val="006479D4"/>
    <w:rsid w:val="0065093D"/>
    <w:rsid w:val="00651FE9"/>
    <w:rsid w:val="006526E8"/>
    <w:rsid w:val="00652C95"/>
    <w:rsid w:val="0065371E"/>
    <w:rsid w:val="00653AF7"/>
    <w:rsid w:val="00654CD4"/>
    <w:rsid w:val="00654DF4"/>
    <w:rsid w:val="006558EC"/>
    <w:rsid w:val="00655C5F"/>
    <w:rsid w:val="006565D6"/>
    <w:rsid w:val="00656EB5"/>
    <w:rsid w:val="00656EB6"/>
    <w:rsid w:val="00657665"/>
    <w:rsid w:val="00657AF6"/>
    <w:rsid w:val="00657BA4"/>
    <w:rsid w:val="00660341"/>
    <w:rsid w:val="00660CA9"/>
    <w:rsid w:val="00661203"/>
    <w:rsid w:val="00661893"/>
    <w:rsid w:val="00661C7D"/>
    <w:rsid w:val="00661EA6"/>
    <w:rsid w:val="0066290D"/>
    <w:rsid w:val="00662B09"/>
    <w:rsid w:val="006641CA"/>
    <w:rsid w:val="0066499C"/>
    <w:rsid w:val="00665308"/>
    <w:rsid w:val="00665404"/>
    <w:rsid w:val="00665446"/>
    <w:rsid w:val="006677BC"/>
    <w:rsid w:val="00670730"/>
    <w:rsid w:val="00670884"/>
    <w:rsid w:val="00671721"/>
    <w:rsid w:val="00671D7F"/>
    <w:rsid w:val="00672CA9"/>
    <w:rsid w:val="00672FDD"/>
    <w:rsid w:val="00673066"/>
    <w:rsid w:val="00673396"/>
    <w:rsid w:val="00676D52"/>
    <w:rsid w:val="006803E5"/>
    <w:rsid w:val="006808D7"/>
    <w:rsid w:val="0068122E"/>
    <w:rsid w:val="006823DB"/>
    <w:rsid w:val="006866FF"/>
    <w:rsid w:val="0069161E"/>
    <w:rsid w:val="00691E58"/>
    <w:rsid w:val="00692F3D"/>
    <w:rsid w:val="00693AB0"/>
    <w:rsid w:val="0069477B"/>
    <w:rsid w:val="006947E4"/>
    <w:rsid w:val="00695D37"/>
    <w:rsid w:val="0069703B"/>
    <w:rsid w:val="006A1125"/>
    <w:rsid w:val="006A14F3"/>
    <w:rsid w:val="006A2C9D"/>
    <w:rsid w:val="006A33D4"/>
    <w:rsid w:val="006A3691"/>
    <w:rsid w:val="006A378E"/>
    <w:rsid w:val="006A438F"/>
    <w:rsid w:val="006A56BB"/>
    <w:rsid w:val="006A5B49"/>
    <w:rsid w:val="006A6370"/>
    <w:rsid w:val="006A69A0"/>
    <w:rsid w:val="006B0357"/>
    <w:rsid w:val="006B12AC"/>
    <w:rsid w:val="006B1946"/>
    <w:rsid w:val="006B1D57"/>
    <w:rsid w:val="006B24F8"/>
    <w:rsid w:val="006B2724"/>
    <w:rsid w:val="006B333E"/>
    <w:rsid w:val="006B5A73"/>
    <w:rsid w:val="006B613B"/>
    <w:rsid w:val="006C2073"/>
    <w:rsid w:val="006C216F"/>
    <w:rsid w:val="006C2508"/>
    <w:rsid w:val="006C2529"/>
    <w:rsid w:val="006C3DB5"/>
    <w:rsid w:val="006C4454"/>
    <w:rsid w:val="006C53EF"/>
    <w:rsid w:val="006C736F"/>
    <w:rsid w:val="006D0BC0"/>
    <w:rsid w:val="006D336B"/>
    <w:rsid w:val="006D53DD"/>
    <w:rsid w:val="006D5B81"/>
    <w:rsid w:val="006D63DB"/>
    <w:rsid w:val="006D672C"/>
    <w:rsid w:val="006D7465"/>
    <w:rsid w:val="006D7DE9"/>
    <w:rsid w:val="006D7F8A"/>
    <w:rsid w:val="006E0038"/>
    <w:rsid w:val="006E269C"/>
    <w:rsid w:val="006E2CA5"/>
    <w:rsid w:val="006E5B55"/>
    <w:rsid w:val="006E5E46"/>
    <w:rsid w:val="006E6A55"/>
    <w:rsid w:val="006E7CA9"/>
    <w:rsid w:val="006F0BF7"/>
    <w:rsid w:val="006F10F3"/>
    <w:rsid w:val="006F1415"/>
    <w:rsid w:val="006F177A"/>
    <w:rsid w:val="006F1C54"/>
    <w:rsid w:val="006F1C9F"/>
    <w:rsid w:val="006F29B7"/>
    <w:rsid w:val="006F3B72"/>
    <w:rsid w:val="006F439C"/>
    <w:rsid w:val="006F4430"/>
    <w:rsid w:val="006F4A9B"/>
    <w:rsid w:val="006F4B02"/>
    <w:rsid w:val="006F4B2C"/>
    <w:rsid w:val="006F73E9"/>
    <w:rsid w:val="00700A87"/>
    <w:rsid w:val="00703E02"/>
    <w:rsid w:val="00705EA3"/>
    <w:rsid w:val="0071133C"/>
    <w:rsid w:val="0071185B"/>
    <w:rsid w:val="007125FC"/>
    <w:rsid w:val="007137E5"/>
    <w:rsid w:val="00716E18"/>
    <w:rsid w:val="00716FEE"/>
    <w:rsid w:val="0071710B"/>
    <w:rsid w:val="0072037B"/>
    <w:rsid w:val="0072124A"/>
    <w:rsid w:val="007212FC"/>
    <w:rsid w:val="00721571"/>
    <w:rsid w:val="00721886"/>
    <w:rsid w:val="007229F6"/>
    <w:rsid w:val="007233B0"/>
    <w:rsid w:val="0072434B"/>
    <w:rsid w:val="0072494C"/>
    <w:rsid w:val="00724CDF"/>
    <w:rsid w:val="00726C69"/>
    <w:rsid w:val="0073074B"/>
    <w:rsid w:val="00730F88"/>
    <w:rsid w:val="00732AA1"/>
    <w:rsid w:val="00732C61"/>
    <w:rsid w:val="00733101"/>
    <w:rsid w:val="007331C2"/>
    <w:rsid w:val="00733786"/>
    <w:rsid w:val="007340FB"/>
    <w:rsid w:val="0073434D"/>
    <w:rsid w:val="007344A7"/>
    <w:rsid w:val="00734A78"/>
    <w:rsid w:val="00735545"/>
    <w:rsid w:val="00735CDB"/>
    <w:rsid w:val="00736BC5"/>
    <w:rsid w:val="00737C09"/>
    <w:rsid w:val="00741090"/>
    <w:rsid w:val="00741882"/>
    <w:rsid w:val="007418D4"/>
    <w:rsid w:val="00741FFA"/>
    <w:rsid w:val="00742F4E"/>
    <w:rsid w:val="007432C2"/>
    <w:rsid w:val="00743F67"/>
    <w:rsid w:val="00744BB5"/>
    <w:rsid w:val="00746045"/>
    <w:rsid w:val="00746BE5"/>
    <w:rsid w:val="007473F7"/>
    <w:rsid w:val="00747F17"/>
    <w:rsid w:val="007510A6"/>
    <w:rsid w:val="00751B64"/>
    <w:rsid w:val="00751CF9"/>
    <w:rsid w:val="00752C6E"/>
    <w:rsid w:val="007533BE"/>
    <w:rsid w:val="00753AD1"/>
    <w:rsid w:val="00753CD1"/>
    <w:rsid w:val="00753E54"/>
    <w:rsid w:val="0075527A"/>
    <w:rsid w:val="00756D8A"/>
    <w:rsid w:val="00757CA1"/>
    <w:rsid w:val="0076080D"/>
    <w:rsid w:val="0076231C"/>
    <w:rsid w:val="00762398"/>
    <w:rsid w:val="007633EC"/>
    <w:rsid w:val="00764072"/>
    <w:rsid w:val="007646FA"/>
    <w:rsid w:val="00764C94"/>
    <w:rsid w:val="00767C68"/>
    <w:rsid w:val="00770DE9"/>
    <w:rsid w:val="00770FC9"/>
    <w:rsid w:val="007719E3"/>
    <w:rsid w:val="00772FF4"/>
    <w:rsid w:val="0077303C"/>
    <w:rsid w:val="007737F4"/>
    <w:rsid w:val="007742F7"/>
    <w:rsid w:val="00775674"/>
    <w:rsid w:val="0077627A"/>
    <w:rsid w:val="00776393"/>
    <w:rsid w:val="00776485"/>
    <w:rsid w:val="007772C9"/>
    <w:rsid w:val="00777558"/>
    <w:rsid w:val="00777915"/>
    <w:rsid w:val="00780D0B"/>
    <w:rsid w:val="00780FAF"/>
    <w:rsid w:val="00781421"/>
    <w:rsid w:val="00781E34"/>
    <w:rsid w:val="00784874"/>
    <w:rsid w:val="00784C3B"/>
    <w:rsid w:val="00784DA1"/>
    <w:rsid w:val="00785EEB"/>
    <w:rsid w:val="00786B55"/>
    <w:rsid w:val="00786C72"/>
    <w:rsid w:val="007915C6"/>
    <w:rsid w:val="007919D7"/>
    <w:rsid w:val="00791E3D"/>
    <w:rsid w:val="00791EF3"/>
    <w:rsid w:val="00793DDC"/>
    <w:rsid w:val="007944CE"/>
    <w:rsid w:val="007954D1"/>
    <w:rsid w:val="00796078"/>
    <w:rsid w:val="0079620E"/>
    <w:rsid w:val="007A0749"/>
    <w:rsid w:val="007A09CE"/>
    <w:rsid w:val="007A0FDE"/>
    <w:rsid w:val="007A15BD"/>
    <w:rsid w:val="007A33D8"/>
    <w:rsid w:val="007A37BE"/>
    <w:rsid w:val="007A5DDC"/>
    <w:rsid w:val="007A5F8E"/>
    <w:rsid w:val="007A6601"/>
    <w:rsid w:val="007A6896"/>
    <w:rsid w:val="007A6F75"/>
    <w:rsid w:val="007A730D"/>
    <w:rsid w:val="007B03B9"/>
    <w:rsid w:val="007B088E"/>
    <w:rsid w:val="007B0A7B"/>
    <w:rsid w:val="007B1B4B"/>
    <w:rsid w:val="007B4454"/>
    <w:rsid w:val="007B7348"/>
    <w:rsid w:val="007C02E2"/>
    <w:rsid w:val="007C1B69"/>
    <w:rsid w:val="007C1FB7"/>
    <w:rsid w:val="007C3FE1"/>
    <w:rsid w:val="007C672C"/>
    <w:rsid w:val="007D191C"/>
    <w:rsid w:val="007D20FA"/>
    <w:rsid w:val="007D2309"/>
    <w:rsid w:val="007D24F5"/>
    <w:rsid w:val="007D3C08"/>
    <w:rsid w:val="007D3C25"/>
    <w:rsid w:val="007D430A"/>
    <w:rsid w:val="007D5158"/>
    <w:rsid w:val="007D6052"/>
    <w:rsid w:val="007D6357"/>
    <w:rsid w:val="007D6D73"/>
    <w:rsid w:val="007D7BE5"/>
    <w:rsid w:val="007E0AB8"/>
    <w:rsid w:val="007E0FB8"/>
    <w:rsid w:val="007E1B00"/>
    <w:rsid w:val="007E217D"/>
    <w:rsid w:val="007E24F2"/>
    <w:rsid w:val="007E254F"/>
    <w:rsid w:val="007E2987"/>
    <w:rsid w:val="007E2B91"/>
    <w:rsid w:val="007E501D"/>
    <w:rsid w:val="007E5C74"/>
    <w:rsid w:val="007E5E64"/>
    <w:rsid w:val="007E6D28"/>
    <w:rsid w:val="007E70F6"/>
    <w:rsid w:val="007E7342"/>
    <w:rsid w:val="007E7A42"/>
    <w:rsid w:val="007E7D3D"/>
    <w:rsid w:val="007F19A9"/>
    <w:rsid w:val="007F1B92"/>
    <w:rsid w:val="007F3B05"/>
    <w:rsid w:val="007F3D98"/>
    <w:rsid w:val="007F3FCE"/>
    <w:rsid w:val="007F4003"/>
    <w:rsid w:val="007F456B"/>
    <w:rsid w:val="007F72AC"/>
    <w:rsid w:val="00800B1D"/>
    <w:rsid w:val="0080120B"/>
    <w:rsid w:val="00801AC5"/>
    <w:rsid w:val="00801AC6"/>
    <w:rsid w:val="00802080"/>
    <w:rsid w:val="00804E4A"/>
    <w:rsid w:val="008054AF"/>
    <w:rsid w:val="00806FC5"/>
    <w:rsid w:val="00807482"/>
    <w:rsid w:val="00807717"/>
    <w:rsid w:val="00807805"/>
    <w:rsid w:val="00807BAE"/>
    <w:rsid w:val="00810AF4"/>
    <w:rsid w:val="008110AD"/>
    <w:rsid w:val="00811253"/>
    <w:rsid w:val="00811E60"/>
    <w:rsid w:val="00814F48"/>
    <w:rsid w:val="008153EF"/>
    <w:rsid w:val="00817ACD"/>
    <w:rsid w:val="00817DFB"/>
    <w:rsid w:val="008209C8"/>
    <w:rsid w:val="008228BC"/>
    <w:rsid w:val="0082332B"/>
    <w:rsid w:val="00823812"/>
    <w:rsid w:val="00823EF5"/>
    <w:rsid w:val="00825265"/>
    <w:rsid w:val="008260EE"/>
    <w:rsid w:val="00826B19"/>
    <w:rsid w:val="008303B9"/>
    <w:rsid w:val="00830B2A"/>
    <w:rsid w:val="00830FD7"/>
    <w:rsid w:val="008319B2"/>
    <w:rsid w:val="00833241"/>
    <w:rsid w:val="00833664"/>
    <w:rsid w:val="00833699"/>
    <w:rsid w:val="00833CC0"/>
    <w:rsid w:val="00833F32"/>
    <w:rsid w:val="008341CC"/>
    <w:rsid w:val="00836BC2"/>
    <w:rsid w:val="00837251"/>
    <w:rsid w:val="008372FB"/>
    <w:rsid w:val="008441FE"/>
    <w:rsid w:val="00844814"/>
    <w:rsid w:val="00845752"/>
    <w:rsid w:val="00845F5C"/>
    <w:rsid w:val="00846D6D"/>
    <w:rsid w:val="00847106"/>
    <w:rsid w:val="0085029F"/>
    <w:rsid w:val="00852A4E"/>
    <w:rsid w:val="00852DFA"/>
    <w:rsid w:val="00853D77"/>
    <w:rsid w:val="00854632"/>
    <w:rsid w:val="00854EB7"/>
    <w:rsid w:val="00855A4D"/>
    <w:rsid w:val="008568B2"/>
    <w:rsid w:val="00856A97"/>
    <w:rsid w:val="0086202F"/>
    <w:rsid w:val="008622B1"/>
    <w:rsid w:val="00864569"/>
    <w:rsid w:val="008649D5"/>
    <w:rsid w:val="00865C85"/>
    <w:rsid w:val="00866D2F"/>
    <w:rsid w:val="00867A71"/>
    <w:rsid w:val="00870051"/>
    <w:rsid w:val="00871E79"/>
    <w:rsid w:val="0087318A"/>
    <w:rsid w:val="00873238"/>
    <w:rsid w:val="0087346A"/>
    <w:rsid w:val="00873493"/>
    <w:rsid w:val="00873626"/>
    <w:rsid w:val="00873CF1"/>
    <w:rsid w:val="0087425A"/>
    <w:rsid w:val="00874885"/>
    <w:rsid w:val="0087564A"/>
    <w:rsid w:val="00875A8B"/>
    <w:rsid w:val="00875D12"/>
    <w:rsid w:val="0087647E"/>
    <w:rsid w:val="0087660A"/>
    <w:rsid w:val="00876E29"/>
    <w:rsid w:val="0087733F"/>
    <w:rsid w:val="0088023C"/>
    <w:rsid w:val="00880BBE"/>
    <w:rsid w:val="008826DE"/>
    <w:rsid w:val="00883931"/>
    <w:rsid w:val="008860D7"/>
    <w:rsid w:val="008862FE"/>
    <w:rsid w:val="0088662F"/>
    <w:rsid w:val="00887269"/>
    <w:rsid w:val="00887C6B"/>
    <w:rsid w:val="00890481"/>
    <w:rsid w:val="00890C2D"/>
    <w:rsid w:val="00891468"/>
    <w:rsid w:val="00892C29"/>
    <w:rsid w:val="00892D5C"/>
    <w:rsid w:val="00893867"/>
    <w:rsid w:val="00894CB3"/>
    <w:rsid w:val="00896550"/>
    <w:rsid w:val="0089778A"/>
    <w:rsid w:val="008A0092"/>
    <w:rsid w:val="008A0763"/>
    <w:rsid w:val="008A088D"/>
    <w:rsid w:val="008A0FBA"/>
    <w:rsid w:val="008A0FF0"/>
    <w:rsid w:val="008A129D"/>
    <w:rsid w:val="008A19C2"/>
    <w:rsid w:val="008A3A50"/>
    <w:rsid w:val="008A3AFB"/>
    <w:rsid w:val="008A450E"/>
    <w:rsid w:val="008A5779"/>
    <w:rsid w:val="008A584D"/>
    <w:rsid w:val="008A5B0D"/>
    <w:rsid w:val="008A5F3B"/>
    <w:rsid w:val="008A6D99"/>
    <w:rsid w:val="008A7AAD"/>
    <w:rsid w:val="008B0236"/>
    <w:rsid w:val="008B0545"/>
    <w:rsid w:val="008B10F8"/>
    <w:rsid w:val="008B12DB"/>
    <w:rsid w:val="008B29D5"/>
    <w:rsid w:val="008B3D59"/>
    <w:rsid w:val="008B56A8"/>
    <w:rsid w:val="008B64D4"/>
    <w:rsid w:val="008B68EB"/>
    <w:rsid w:val="008B6A4E"/>
    <w:rsid w:val="008B6BC3"/>
    <w:rsid w:val="008B7215"/>
    <w:rsid w:val="008B7231"/>
    <w:rsid w:val="008C08A0"/>
    <w:rsid w:val="008C0A05"/>
    <w:rsid w:val="008C17E0"/>
    <w:rsid w:val="008C1CBD"/>
    <w:rsid w:val="008C20C7"/>
    <w:rsid w:val="008C2675"/>
    <w:rsid w:val="008C2FA0"/>
    <w:rsid w:val="008C323C"/>
    <w:rsid w:val="008C36F3"/>
    <w:rsid w:val="008C4D27"/>
    <w:rsid w:val="008C5279"/>
    <w:rsid w:val="008C6B34"/>
    <w:rsid w:val="008C6BD3"/>
    <w:rsid w:val="008C6FB9"/>
    <w:rsid w:val="008C7537"/>
    <w:rsid w:val="008D10BC"/>
    <w:rsid w:val="008D2F42"/>
    <w:rsid w:val="008D42B0"/>
    <w:rsid w:val="008D45AE"/>
    <w:rsid w:val="008D53DC"/>
    <w:rsid w:val="008D581F"/>
    <w:rsid w:val="008D5D1A"/>
    <w:rsid w:val="008D675B"/>
    <w:rsid w:val="008D7B93"/>
    <w:rsid w:val="008E1333"/>
    <w:rsid w:val="008E1455"/>
    <w:rsid w:val="008E181E"/>
    <w:rsid w:val="008E1C68"/>
    <w:rsid w:val="008E316B"/>
    <w:rsid w:val="008E339F"/>
    <w:rsid w:val="008E5079"/>
    <w:rsid w:val="008E6913"/>
    <w:rsid w:val="008E7DA1"/>
    <w:rsid w:val="008F1597"/>
    <w:rsid w:val="008F1B6A"/>
    <w:rsid w:val="008F2CEC"/>
    <w:rsid w:val="008F47A0"/>
    <w:rsid w:val="0090043F"/>
    <w:rsid w:val="00900B79"/>
    <w:rsid w:val="0090153D"/>
    <w:rsid w:val="0090156D"/>
    <w:rsid w:val="00902803"/>
    <w:rsid w:val="009041D0"/>
    <w:rsid w:val="00904E8E"/>
    <w:rsid w:val="00906FE8"/>
    <w:rsid w:val="00907A75"/>
    <w:rsid w:val="00910235"/>
    <w:rsid w:val="00910477"/>
    <w:rsid w:val="00911C1B"/>
    <w:rsid w:val="0091207A"/>
    <w:rsid w:val="0091328A"/>
    <w:rsid w:val="009136B0"/>
    <w:rsid w:val="00913F04"/>
    <w:rsid w:val="009154F0"/>
    <w:rsid w:val="00916545"/>
    <w:rsid w:val="009206D6"/>
    <w:rsid w:val="00920EC5"/>
    <w:rsid w:val="009215E6"/>
    <w:rsid w:val="009217B6"/>
    <w:rsid w:val="00921F28"/>
    <w:rsid w:val="00922C9A"/>
    <w:rsid w:val="009246CD"/>
    <w:rsid w:val="0092586A"/>
    <w:rsid w:val="009300D6"/>
    <w:rsid w:val="00930119"/>
    <w:rsid w:val="0093206E"/>
    <w:rsid w:val="00932179"/>
    <w:rsid w:val="0093248D"/>
    <w:rsid w:val="00932D9B"/>
    <w:rsid w:val="00933736"/>
    <w:rsid w:val="009370D9"/>
    <w:rsid w:val="00937597"/>
    <w:rsid w:val="0094017E"/>
    <w:rsid w:val="009401E6"/>
    <w:rsid w:val="00940705"/>
    <w:rsid w:val="00940796"/>
    <w:rsid w:val="00942002"/>
    <w:rsid w:val="00942170"/>
    <w:rsid w:val="0094276E"/>
    <w:rsid w:val="00942EE2"/>
    <w:rsid w:val="009431DB"/>
    <w:rsid w:val="00943AEE"/>
    <w:rsid w:val="00944083"/>
    <w:rsid w:val="0094494F"/>
    <w:rsid w:val="00946708"/>
    <w:rsid w:val="00946A4E"/>
    <w:rsid w:val="0094754E"/>
    <w:rsid w:val="00947BF3"/>
    <w:rsid w:val="009508BA"/>
    <w:rsid w:val="00950D9E"/>
    <w:rsid w:val="0095382F"/>
    <w:rsid w:val="009550BC"/>
    <w:rsid w:val="009553F6"/>
    <w:rsid w:val="00955BBE"/>
    <w:rsid w:val="0096047B"/>
    <w:rsid w:val="009615DF"/>
    <w:rsid w:val="00961641"/>
    <w:rsid w:val="009626E1"/>
    <w:rsid w:val="009636FA"/>
    <w:rsid w:val="00964ACA"/>
    <w:rsid w:val="00964E1A"/>
    <w:rsid w:val="00964EC3"/>
    <w:rsid w:val="009658E2"/>
    <w:rsid w:val="00967D57"/>
    <w:rsid w:val="00970A50"/>
    <w:rsid w:val="0097178E"/>
    <w:rsid w:val="00972351"/>
    <w:rsid w:val="00972D3F"/>
    <w:rsid w:val="00974710"/>
    <w:rsid w:val="00974A4D"/>
    <w:rsid w:val="00975439"/>
    <w:rsid w:val="00975756"/>
    <w:rsid w:val="00975C27"/>
    <w:rsid w:val="00975F8D"/>
    <w:rsid w:val="00980101"/>
    <w:rsid w:val="009817B4"/>
    <w:rsid w:val="00982224"/>
    <w:rsid w:val="0098237D"/>
    <w:rsid w:val="00982A38"/>
    <w:rsid w:val="009831B9"/>
    <w:rsid w:val="009831FD"/>
    <w:rsid w:val="00983ECF"/>
    <w:rsid w:val="0098464C"/>
    <w:rsid w:val="00984BA0"/>
    <w:rsid w:val="00985BFB"/>
    <w:rsid w:val="00986068"/>
    <w:rsid w:val="009874BC"/>
    <w:rsid w:val="0098753F"/>
    <w:rsid w:val="00987B2D"/>
    <w:rsid w:val="0099049D"/>
    <w:rsid w:val="00991122"/>
    <w:rsid w:val="00991DE8"/>
    <w:rsid w:val="00991DF4"/>
    <w:rsid w:val="009947AF"/>
    <w:rsid w:val="00994803"/>
    <w:rsid w:val="00994D23"/>
    <w:rsid w:val="00995E37"/>
    <w:rsid w:val="00996E7C"/>
    <w:rsid w:val="009A0C9A"/>
    <w:rsid w:val="009A0DB8"/>
    <w:rsid w:val="009A167C"/>
    <w:rsid w:val="009A21E8"/>
    <w:rsid w:val="009A3182"/>
    <w:rsid w:val="009A3F4B"/>
    <w:rsid w:val="009A41D1"/>
    <w:rsid w:val="009A62FB"/>
    <w:rsid w:val="009A6D70"/>
    <w:rsid w:val="009A6DC7"/>
    <w:rsid w:val="009B21D7"/>
    <w:rsid w:val="009B316A"/>
    <w:rsid w:val="009B367C"/>
    <w:rsid w:val="009B370F"/>
    <w:rsid w:val="009B3CED"/>
    <w:rsid w:val="009B50DA"/>
    <w:rsid w:val="009B6657"/>
    <w:rsid w:val="009B7325"/>
    <w:rsid w:val="009C0BCA"/>
    <w:rsid w:val="009C2A3A"/>
    <w:rsid w:val="009C39CD"/>
    <w:rsid w:val="009C3AFB"/>
    <w:rsid w:val="009C5069"/>
    <w:rsid w:val="009C5C56"/>
    <w:rsid w:val="009C66B3"/>
    <w:rsid w:val="009C6AC5"/>
    <w:rsid w:val="009C70CC"/>
    <w:rsid w:val="009C71D2"/>
    <w:rsid w:val="009C76D1"/>
    <w:rsid w:val="009D2FCF"/>
    <w:rsid w:val="009D3B70"/>
    <w:rsid w:val="009D41CD"/>
    <w:rsid w:val="009D4F3E"/>
    <w:rsid w:val="009D5416"/>
    <w:rsid w:val="009D5A76"/>
    <w:rsid w:val="009D5CD3"/>
    <w:rsid w:val="009D671C"/>
    <w:rsid w:val="009D723F"/>
    <w:rsid w:val="009E03F6"/>
    <w:rsid w:val="009E04ED"/>
    <w:rsid w:val="009E08AC"/>
    <w:rsid w:val="009E109D"/>
    <w:rsid w:val="009E6AAA"/>
    <w:rsid w:val="009E6DE2"/>
    <w:rsid w:val="009E7ABE"/>
    <w:rsid w:val="009F097C"/>
    <w:rsid w:val="009F1900"/>
    <w:rsid w:val="009F1E64"/>
    <w:rsid w:val="009F2112"/>
    <w:rsid w:val="009F2C32"/>
    <w:rsid w:val="009F2E0A"/>
    <w:rsid w:val="009F3135"/>
    <w:rsid w:val="009F31CA"/>
    <w:rsid w:val="009F3274"/>
    <w:rsid w:val="009F40AA"/>
    <w:rsid w:val="009F42D9"/>
    <w:rsid w:val="009F4497"/>
    <w:rsid w:val="009F4937"/>
    <w:rsid w:val="009F5219"/>
    <w:rsid w:val="009F74F1"/>
    <w:rsid w:val="00A002E3"/>
    <w:rsid w:val="00A01169"/>
    <w:rsid w:val="00A02432"/>
    <w:rsid w:val="00A02DD0"/>
    <w:rsid w:val="00A03529"/>
    <w:rsid w:val="00A035F0"/>
    <w:rsid w:val="00A03E0F"/>
    <w:rsid w:val="00A04090"/>
    <w:rsid w:val="00A052ED"/>
    <w:rsid w:val="00A05F8F"/>
    <w:rsid w:val="00A072C5"/>
    <w:rsid w:val="00A105CD"/>
    <w:rsid w:val="00A1199E"/>
    <w:rsid w:val="00A11C55"/>
    <w:rsid w:val="00A1297F"/>
    <w:rsid w:val="00A12A73"/>
    <w:rsid w:val="00A132A1"/>
    <w:rsid w:val="00A1414E"/>
    <w:rsid w:val="00A14665"/>
    <w:rsid w:val="00A149C1"/>
    <w:rsid w:val="00A14C52"/>
    <w:rsid w:val="00A16AFD"/>
    <w:rsid w:val="00A20D01"/>
    <w:rsid w:val="00A220F2"/>
    <w:rsid w:val="00A22E76"/>
    <w:rsid w:val="00A23C51"/>
    <w:rsid w:val="00A23F77"/>
    <w:rsid w:val="00A23FE9"/>
    <w:rsid w:val="00A24540"/>
    <w:rsid w:val="00A24ACB"/>
    <w:rsid w:val="00A25D9A"/>
    <w:rsid w:val="00A265CB"/>
    <w:rsid w:val="00A2683E"/>
    <w:rsid w:val="00A302AE"/>
    <w:rsid w:val="00A30B4A"/>
    <w:rsid w:val="00A31097"/>
    <w:rsid w:val="00A310BE"/>
    <w:rsid w:val="00A33096"/>
    <w:rsid w:val="00A34486"/>
    <w:rsid w:val="00A34A5F"/>
    <w:rsid w:val="00A35A20"/>
    <w:rsid w:val="00A36DCF"/>
    <w:rsid w:val="00A37123"/>
    <w:rsid w:val="00A3723E"/>
    <w:rsid w:val="00A40238"/>
    <w:rsid w:val="00A403E9"/>
    <w:rsid w:val="00A4179F"/>
    <w:rsid w:val="00A41CD0"/>
    <w:rsid w:val="00A4265A"/>
    <w:rsid w:val="00A42774"/>
    <w:rsid w:val="00A4347A"/>
    <w:rsid w:val="00A44A38"/>
    <w:rsid w:val="00A45401"/>
    <w:rsid w:val="00A46249"/>
    <w:rsid w:val="00A466A2"/>
    <w:rsid w:val="00A47119"/>
    <w:rsid w:val="00A4757D"/>
    <w:rsid w:val="00A47721"/>
    <w:rsid w:val="00A51C72"/>
    <w:rsid w:val="00A52915"/>
    <w:rsid w:val="00A532A4"/>
    <w:rsid w:val="00A537B4"/>
    <w:rsid w:val="00A57332"/>
    <w:rsid w:val="00A57742"/>
    <w:rsid w:val="00A607E4"/>
    <w:rsid w:val="00A609AD"/>
    <w:rsid w:val="00A612BB"/>
    <w:rsid w:val="00A62436"/>
    <w:rsid w:val="00A62A3E"/>
    <w:rsid w:val="00A62C60"/>
    <w:rsid w:val="00A63960"/>
    <w:rsid w:val="00A65156"/>
    <w:rsid w:val="00A65EBA"/>
    <w:rsid w:val="00A66933"/>
    <w:rsid w:val="00A6747B"/>
    <w:rsid w:val="00A72A32"/>
    <w:rsid w:val="00A7348F"/>
    <w:rsid w:val="00A73B4C"/>
    <w:rsid w:val="00A74FCA"/>
    <w:rsid w:val="00A75903"/>
    <w:rsid w:val="00A77568"/>
    <w:rsid w:val="00A80665"/>
    <w:rsid w:val="00A80E47"/>
    <w:rsid w:val="00A80F92"/>
    <w:rsid w:val="00A81DB9"/>
    <w:rsid w:val="00A82D18"/>
    <w:rsid w:val="00A8307D"/>
    <w:rsid w:val="00A84A6E"/>
    <w:rsid w:val="00A84E0C"/>
    <w:rsid w:val="00A853B4"/>
    <w:rsid w:val="00A856FD"/>
    <w:rsid w:val="00A85CA1"/>
    <w:rsid w:val="00A86B4F"/>
    <w:rsid w:val="00A86E26"/>
    <w:rsid w:val="00A87FE2"/>
    <w:rsid w:val="00A90523"/>
    <w:rsid w:val="00A90C9B"/>
    <w:rsid w:val="00A91937"/>
    <w:rsid w:val="00A91A2D"/>
    <w:rsid w:val="00A91E72"/>
    <w:rsid w:val="00A92006"/>
    <w:rsid w:val="00A92B3B"/>
    <w:rsid w:val="00A936D8"/>
    <w:rsid w:val="00A93E6C"/>
    <w:rsid w:val="00A94032"/>
    <w:rsid w:val="00A95A49"/>
    <w:rsid w:val="00A97904"/>
    <w:rsid w:val="00A97DD3"/>
    <w:rsid w:val="00AA0EEE"/>
    <w:rsid w:val="00AA1975"/>
    <w:rsid w:val="00AA2B16"/>
    <w:rsid w:val="00AA2B7E"/>
    <w:rsid w:val="00AA40F1"/>
    <w:rsid w:val="00AA5781"/>
    <w:rsid w:val="00AA64E1"/>
    <w:rsid w:val="00AA71CE"/>
    <w:rsid w:val="00AA7BD8"/>
    <w:rsid w:val="00AB0326"/>
    <w:rsid w:val="00AB052F"/>
    <w:rsid w:val="00AB0D0D"/>
    <w:rsid w:val="00AB2254"/>
    <w:rsid w:val="00AB2BCD"/>
    <w:rsid w:val="00AB3104"/>
    <w:rsid w:val="00AB445B"/>
    <w:rsid w:val="00AB6B41"/>
    <w:rsid w:val="00AB6EEC"/>
    <w:rsid w:val="00AB77C3"/>
    <w:rsid w:val="00AC0A32"/>
    <w:rsid w:val="00AC1989"/>
    <w:rsid w:val="00AC3D97"/>
    <w:rsid w:val="00AC4A25"/>
    <w:rsid w:val="00AC6829"/>
    <w:rsid w:val="00AC7E09"/>
    <w:rsid w:val="00AC7F21"/>
    <w:rsid w:val="00AD1706"/>
    <w:rsid w:val="00AD3560"/>
    <w:rsid w:val="00AD3F10"/>
    <w:rsid w:val="00AD6115"/>
    <w:rsid w:val="00AD6122"/>
    <w:rsid w:val="00AD79F3"/>
    <w:rsid w:val="00AE09BF"/>
    <w:rsid w:val="00AE1797"/>
    <w:rsid w:val="00AE1860"/>
    <w:rsid w:val="00AE2F44"/>
    <w:rsid w:val="00AE325C"/>
    <w:rsid w:val="00AE35E7"/>
    <w:rsid w:val="00AE4EDB"/>
    <w:rsid w:val="00AE56D4"/>
    <w:rsid w:val="00AE6F41"/>
    <w:rsid w:val="00AF0553"/>
    <w:rsid w:val="00AF0D08"/>
    <w:rsid w:val="00AF1762"/>
    <w:rsid w:val="00AF4EA7"/>
    <w:rsid w:val="00AF57EE"/>
    <w:rsid w:val="00AF76B5"/>
    <w:rsid w:val="00AF76C5"/>
    <w:rsid w:val="00B006CC"/>
    <w:rsid w:val="00B00737"/>
    <w:rsid w:val="00B01728"/>
    <w:rsid w:val="00B017AB"/>
    <w:rsid w:val="00B035A7"/>
    <w:rsid w:val="00B03E4D"/>
    <w:rsid w:val="00B04476"/>
    <w:rsid w:val="00B044E6"/>
    <w:rsid w:val="00B04D0E"/>
    <w:rsid w:val="00B04E15"/>
    <w:rsid w:val="00B07268"/>
    <w:rsid w:val="00B07321"/>
    <w:rsid w:val="00B07932"/>
    <w:rsid w:val="00B07965"/>
    <w:rsid w:val="00B113F6"/>
    <w:rsid w:val="00B11A86"/>
    <w:rsid w:val="00B11F4E"/>
    <w:rsid w:val="00B1247E"/>
    <w:rsid w:val="00B12E33"/>
    <w:rsid w:val="00B1327A"/>
    <w:rsid w:val="00B1346B"/>
    <w:rsid w:val="00B13A6E"/>
    <w:rsid w:val="00B14569"/>
    <w:rsid w:val="00B14F88"/>
    <w:rsid w:val="00B1558B"/>
    <w:rsid w:val="00B1562C"/>
    <w:rsid w:val="00B157B0"/>
    <w:rsid w:val="00B15FC1"/>
    <w:rsid w:val="00B17170"/>
    <w:rsid w:val="00B17F13"/>
    <w:rsid w:val="00B213FB"/>
    <w:rsid w:val="00B21521"/>
    <w:rsid w:val="00B23CFE"/>
    <w:rsid w:val="00B24019"/>
    <w:rsid w:val="00B24EB2"/>
    <w:rsid w:val="00B258D9"/>
    <w:rsid w:val="00B26DC1"/>
    <w:rsid w:val="00B2720A"/>
    <w:rsid w:val="00B27430"/>
    <w:rsid w:val="00B301A6"/>
    <w:rsid w:val="00B30A2B"/>
    <w:rsid w:val="00B30EE3"/>
    <w:rsid w:val="00B310C7"/>
    <w:rsid w:val="00B31451"/>
    <w:rsid w:val="00B31474"/>
    <w:rsid w:val="00B322E1"/>
    <w:rsid w:val="00B326A7"/>
    <w:rsid w:val="00B33A8C"/>
    <w:rsid w:val="00B369D0"/>
    <w:rsid w:val="00B4173A"/>
    <w:rsid w:val="00B43039"/>
    <w:rsid w:val="00B44D75"/>
    <w:rsid w:val="00B45453"/>
    <w:rsid w:val="00B460EE"/>
    <w:rsid w:val="00B463AB"/>
    <w:rsid w:val="00B510C3"/>
    <w:rsid w:val="00B51C2E"/>
    <w:rsid w:val="00B5395F"/>
    <w:rsid w:val="00B55373"/>
    <w:rsid w:val="00B556FA"/>
    <w:rsid w:val="00B55B6F"/>
    <w:rsid w:val="00B5602E"/>
    <w:rsid w:val="00B56582"/>
    <w:rsid w:val="00B5684A"/>
    <w:rsid w:val="00B56B0B"/>
    <w:rsid w:val="00B56C33"/>
    <w:rsid w:val="00B60199"/>
    <w:rsid w:val="00B60ED2"/>
    <w:rsid w:val="00B6288C"/>
    <w:rsid w:val="00B64ADC"/>
    <w:rsid w:val="00B64E72"/>
    <w:rsid w:val="00B65153"/>
    <w:rsid w:val="00B65B6C"/>
    <w:rsid w:val="00B66085"/>
    <w:rsid w:val="00B70C37"/>
    <w:rsid w:val="00B713BD"/>
    <w:rsid w:val="00B72364"/>
    <w:rsid w:val="00B72DA9"/>
    <w:rsid w:val="00B72E9B"/>
    <w:rsid w:val="00B74C73"/>
    <w:rsid w:val="00B75344"/>
    <w:rsid w:val="00B762B0"/>
    <w:rsid w:val="00B77A24"/>
    <w:rsid w:val="00B77D59"/>
    <w:rsid w:val="00B80BDB"/>
    <w:rsid w:val="00B814FC"/>
    <w:rsid w:val="00B823AF"/>
    <w:rsid w:val="00B82A81"/>
    <w:rsid w:val="00B82E14"/>
    <w:rsid w:val="00B86191"/>
    <w:rsid w:val="00B863F4"/>
    <w:rsid w:val="00B86E6F"/>
    <w:rsid w:val="00B86F21"/>
    <w:rsid w:val="00B8746C"/>
    <w:rsid w:val="00B875CD"/>
    <w:rsid w:val="00B87CF2"/>
    <w:rsid w:val="00B9109E"/>
    <w:rsid w:val="00B913E8"/>
    <w:rsid w:val="00B92628"/>
    <w:rsid w:val="00B93B79"/>
    <w:rsid w:val="00B95A25"/>
    <w:rsid w:val="00B96E5C"/>
    <w:rsid w:val="00B977EF"/>
    <w:rsid w:val="00B97933"/>
    <w:rsid w:val="00BA0A8B"/>
    <w:rsid w:val="00BA2521"/>
    <w:rsid w:val="00BA2C0D"/>
    <w:rsid w:val="00BA5437"/>
    <w:rsid w:val="00BA56C2"/>
    <w:rsid w:val="00BA57CC"/>
    <w:rsid w:val="00BA6106"/>
    <w:rsid w:val="00BA661B"/>
    <w:rsid w:val="00BA67D3"/>
    <w:rsid w:val="00BB3F3F"/>
    <w:rsid w:val="00BB44EE"/>
    <w:rsid w:val="00BB58A2"/>
    <w:rsid w:val="00BB59E9"/>
    <w:rsid w:val="00BB5F1D"/>
    <w:rsid w:val="00BB6F9C"/>
    <w:rsid w:val="00BB7153"/>
    <w:rsid w:val="00BC0D15"/>
    <w:rsid w:val="00BC146B"/>
    <w:rsid w:val="00BC17B7"/>
    <w:rsid w:val="00BC21A6"/>
    <w:rsid w:val="00BC223C"/>
    <w:rsid w:val="00BC23A6"/>
    <w:rsid w:val="00BC275E"/>
    <w:rsid w:val="00BC3390"/>
    <w:rsid w:val="00BC4B66"/>
    <w:rsid w:val="00BC4DF5"/>
    <w:rsid w:val="00BC7A0E"/>
    <w:rsid w:val="00BD1A45"/>
    <w:rsid w:val="00BD1B41"/>
    <w:rsid w:val="00BD2C30"/>
    <w:rsid w:val="00BD2DF0"/>
    <w:rsid w:val="00BD3EB6"/>
    <w:rsid w:val="00BD3F40"/>
    <w:rsid w:val="00BD5541"/>
    <w:rsid w:val="00BD6053"/>
    <w:rsid w:val="00BD6CCF"/>
    <w:rsid w:val="00BD71C8"/>
    <w:rsid w:val="00BD7347"/>
    <w:rsid w:val="00BE0A82"/>
    <w:rsid w:val="00BE0DD1"/>
    <w:rsid w:val="00BE0ECB"/>
    <w:rsid w:val="00BE1131"/>
    <w:rsid w:val="00BE175D"/>
    <w:rsid w:val="00BE1CE9"/>
    <w:rsid w:val="00BE1DE3"/>
    <w:rsid w:val="00BE2FD0"/>
    <w:rsid w:val="00BE34B3"/>
    <w:rsid w:val="00BE38E2"/>
    <w:rsid w:val="00BE4245"/>
    <w:rsid w:val="00BE4B56"/>
    <w:rsid w:val="00BE4BF9"/>
    <w:rsid w:val="00BE4D96"/>
    <w:rsid w:val="00BE6666"/>
    <w:rsid w:val="00BE6D85"/>
    <w:rsid w:val="00BF12C5"/>
    <w:rsid w:val="00BF1801"/>
    <w:rsid w:val="00BF1FE2"/>
    <w:rsid w:val="00BF21C0"/>
    <w:rsid w:val="00BF29E3"/>
    <w:rsid w:val="00BF422E"/>
    <w:rsid w:val="00BF4806"/>
    <w:rsid w:val="00BF6244"/>
    <w:rsid w:val="00BF779C"/>
    <w:rsid w:val="00BF7F18"/>
    <w:rsid w:val="00C00186"/>
    <w:rsid w:val="00C00B71"/>
    <w:rsid w:val="00C02B07"/>
    <w:rsid w:val="00C02B1A"/>
    <w:rsid w:val="00C046F2"/>
    <w:rsid w:val="00C04A3A"/>
    <w:rsid w:val="00C06257"/>
    <w:rsid w:val="00C100B0"/>
    <w:rsid w:val="00C10D71"/>
    <w:rsid w:val="00C12DC5"/>
    <w:rsid w:val="00C142F4"/>
    <w:rsid w:val="00C15542"/>
    <w:rsid w:val="00C15E1D"/>
    <w:rsid w:val="00C171F6"/>
    <w:rsid w:val="00C173B3"/>
    <w:rsid w:val="00C179BF"/>
    <w:rsid w:val="00C2012E"/>
    <w:rsid w:val="00C20E52"/>
    <w:rsid w:val="00C214ED"/>
    <w:rsid w:val="00C21FD4"/>
    <w:rsid w:val="00C2372B"/>
    <w:rsid w:val="00C25BB6"/>
    <w:rsid w:val="00C265EC"/>
    <w:rsid w:val="00C265F8"/>
    <w:rsid w:val="00C26709"/>
    <w:rsid w:val="00C27644"/>
    <w:rsid w:val="00C3023E"/>
    <w:rsid w:val="00C31130"/>
    <w:rsid w:val="00C32F47"/>
    <w:rsid w:val="00C32FCB"/>
    <w:rsid w:val="00C332C0"/>
    <w:rsid w:val="00C33AF4"/>
    <w:rsid w:val="00C353C3"/>
    <w:rsid w:val="00C35DA7"/>
    <w:rsid w:val="00C372C1"/>
    <w:rsid w:val="00C374E1"/>
    <w:rsid w:val="00C37544"/>
    <w:rsid w:val="00C376A8"/>
    <w:rsid w:val="00C40876"/>
    <w:rsid w:val="00C410D1"/>
    <w:rsid w:val="00C4268B"/>
    <w:rsid w:val="00C42A9C"/>
    <w:rsid w:val="00C4367C"/>
    <w:rsid w:val="00C44CCF"/>
    <w:rsid w:val="00C45033"/>
    <w:rsid w:val="00C45637"/>
    <w:rsid w:val="00C4566C"/>
    <w:rsid w:val="00C460F6"/>
    <w:rsid w:val="00C50012"/>
    <w:rsid w:val="00C5103D"/>
    <w:rsid w:val="00C5120E"/>
    <w:rsid w:val="00C51436"/>
    <w:rsid w:val="00C537B4"/>
    <w:rsid w:val="00C54AA6"/>
    <w:rsid w:val="00C559C0"/>
    <w:rsid w:val="00C56288"/>
    <w:rsid w:val="00C60C78"/>
    <w:rsid w:val="00C61360"/>
    <w:rsid w:val="00C61499"/>
    <w:rsid w:val="00C616BB"/>
    <w:rsid w:val="00C62655"/>
    <w:rsid w:val="00C62B52"/>
    <w:rsid w:val="00C6402A"/>
    <w:rsid w:val="00C64191"/>
    <w:rsid w:val="00C65C24"/>
    <w:rsid w:val="00C66289"/>
    <w:rsid w:val="00C66794"/>
    <w:rsid w:val="00C66CD0"/>
    <w:rsid w:val="00C671C5"/>
    <w:rsid w:val="00C67614"/>
    <w:rsid w:val="00C71832"/>
    <w:rsid w:val="00C718AB"/>
    <w:rsid w:val="00C72A69"/>
    <w:rsid w:val="00C72E11"/>
    <w:rsid w:val="00C73046"/>
    <w:rsid w:val="00C7430D"/>
    <w:rsid w:val="00C74C39"/>
    <w:rsid w:val="00C74CE3"/>
    <w:rsid w:val="00C75813"/>
    <w:rsid w:val="00C76334"/>
    <w:rsid w:val="00C766EB"/>
    <w:rsid w:val="00C76797"/>
    <w:rsid w:val="00C76BEE"/>
    <w:rsid w:val="00C8004C"/>
    <w:rsid w:val="00C80957"/>
    <w:rsid w:val="00C81797"/>
    <w:rsid w:val="00C81CC5"/>
    <w:rsid w:val="00C8357E"/>
    <w:rsid w:val="00C835CF"/>
    <w:rsid w:val="00C83A06"/>
    <w:rsid w:val="00C84268"/>
    <w:rsid w:val="00C85481"/>
    <w:rsid w:val="00C857B1"/>
    <w:rsid w:val="00C85F0F"/>
    <w:rsid w:val="00C8628B"/>
    <w:rsid w:val="00C86B59"/>
    <w:rsid w:val="00C87DE3"/>
    <w:rsid w:val="00C91F83"/>
    <w:rsid w:val="00C933A8"/>
    <w:rsid w:val="00C93515"/>
    <w:rsid w:val="00C94116"/>
    <w:rsid w:val="00C96A53"/>
    <w:rsid w:val="00C96D89"/>
    <w:rsid w:val="00C96F66"/>
    <w:rsid w:val="00CA0CE0"/>
    <w:rsid w:val="00CA3A9C"/>
    <w:rsid w:val="00CA5050"/>
    <w:rsid w:val="00CA5591"/>
    <w:rsid w:val="00CA5ADB"/>
    <w:rsid w:val="00CA62FA"/>
    <w:rsid w:val="00CB1543"/>
    <w:rsid w:val="00CB17C3"/>
    <w:rsid w:val="00CB24D3"/>
    <w:rsid w:val="00CB2E08"/>
    <w:rsid w:val="00CB4BF1"/>
    <w:rsid w:val="00CB58D9"/>
    <w:rsid w:val="00CB618A"/>
    <w:rsid w:val="00CB62F1"/>
    <w:rsid w:val="00CB65D4"/>
    <w:rsid w:val="00CB7386"/>
    <w:rsid w:val="00CC1970"/>
    <w:rsid w:val="00CC19DC"/>
    <w:rsid w:val="00CC31A6"/>
    <w:rsid w:val="00CC50A0"/>
    <w:rsid w:val="00CC714B"/>
    <w:rsid w:val="00CC7E11"/>
    <w:rsid w:val="00CC7FAF"/>
    <w:rsid w:val="00CD1DC4"/>
    <w:rsid w:val="00CD287A"/>
    <w:rsid w:val="00CD2B18"/>
    <w:rsid w:val="00CD2BD2"/>
    <w:rsid w:val="00CD2F54"/>
    <w:rsid w:val="00CD3D70"/>
    <w:rsid w:val="00CD4BB4"/>
    <w:rsid w:val="00CD53D9"/>
    <w:rsid w:val="00CD60E5"/>
    <w:rsid w:val="00CD6B09"/>
    <w:rsid w:val="00CD7073"/>
    <w:rsid w:val="00CE21AC"/>
    <w:rsid w:val="00CE24B6"/>
    <w:rsid w:val="00CE4163"/>
    <w:rsid w:val="00CE4D04"/>
    <w:rsid w:val="00CE5F35"/>
    <w:rsid w:val="00CE7FA5"/>
    <w:rsid w:val="00CF0D2B"/>
    <w:rsid w:val="00CF1391"/>
    <w:rsid w:val="00CF1486"/>
    <w:rsid w:val="00CF2363"/>
    <w:rsid w:val="00CF2914"/>
    <w:rsid w:val="00CF6A18"/>
    <w:rsid w:val="00CF6CF1"/>
    <w:rsid w:val="00D00E81"/>
    <w:rsid w:val="00D0138A"/>
    <w:rsid w:val="00D017B6"/>
    <w:rsid w:val="00D0265D"/>
    <w:rsid w:val="00D027D8"/>
    <w:rsid w:val="00D03867"/>
    <w:rsid w:val="00D04AEC"/>
    <w:rsid w:val="00D04BC8"/>
    <w:rsid w:val="00D06BE8"/>
    <w:rsid w:val="00D06F05"/>
    <w:rsid w:val="00D07421"/>
    <w:rsid w:val="00D10CFA"/>
    <w:rsid w:val="00D11FE2"/>
    <w:rsid w:val="00D135D2"/>
    <w:rsid w:val="00D13A98"/>
    <w:rsid w:val="00D14056"/>
    <w:rsid w:val="00D14DE6"/>
    <w:rsid w:val="00D15004"/>
    <w:rsid w:val="00D15E30"/>
    <w:rsid w:val="00D20C75"/>
    <w:rsid w:val="00D22B3D"/>
    <w:rsid w:val="00D22DB3"/>
    <w:rsid w:val="00D22F67"/>
    <w:rsid w:val="00D2507F"/>
    <w:rsid w:val="00D25506"/>
    <w:rsid w:val="00D26A68"/>
    <w:rsid w:val="00D30B38"/>
    <w:rsid w:val="00D30C7F"/>
    <w:rsid w:val="00D31F55"/>
    <w:rsid w:val="00D32470"/>
    <w:rsid w:val="00D32C5C"/>
    <w:rsid w:val="00D33842"/>
    <w:rsid w:val="00D35F29"/>
    <w:rsid w:val="00D366BD"/>
    <w:rsid w:val="00D36D15"/>
    <w:rsid w:val="00D41F9F"/>
    <w:rsid w:val="00D44545"/>
    <w:rsid w:val="00D4562E"/>
    <w:rsid w:val="00D458DE"/>
    <w:rsid w:val="00D45B44"/>
    <w:rsid w:val="00D46982"/>
    <w:rsid w:val="00D47014"/>
    <w:rsid w:val="00D50FC8"/>
    <w:rsid w:val="00D526B4"/>
    <w:rsid w:val="00D53F10"/>
    <w:rsid w:val="00D5445C"/>
    <w:rsid w:val="00D54E51"/>
    <w:rsid w:val="00D5531C"/>
    <w:rsid w:val="00D553B6"/>
    <w:rsid w:val="00D554BA"/>
    <w:rsid w:val="00D5574F"/>
    <w:rsid w:val="00D5599F"/>
    <w:rsid w:val="00D55A56"/>
    <w:rsid w:val="00D55B16"/>
    <w:rsid w:val="00D55D8E"/>
    <w:rsid w:val="00D55F1B"/>
    <w:rsid w:val="00D5756F"/>
    <w:rsid w:val="00D57CDE"/>
    <w:rsid w:val="00D6092E"/>
    <w:rsid w:val="00D61372"/>
    <w:rsid w:val="00D61A90"/>
    <w:rsid w:val="00D61E25"/>
    <w:rsid w:val="00D626E3"/>
    <w:rsid w:val="00D6288A"/>
    <w:rsid w:val="00D633AF"/>
    <w:rsid w:val="00D63D9A"/>
    <w:rsid w:val="00D6453E"/>
    <w:rsid w:val="00D64864"/>
    <w:rsid w:val="00D64B51"/>
    <w:rsid w:val="00D64CF9"/>
    <w:rsid w:val="00D64E57"/>
    <w:rsid w:val="00D66185"/>
    <w:rsid w:val="00D66A5D"/>
    <w:rsid w:val="00D67C67"/>
    <w:rsid w:val="00D7111D"/>
    <w:rsid w:val="00D717F4"/>
    <w:rsid w:val="00D71C9C"/>
    <w:rsid w:val="00D727CD"/>
    <w:rsid w:val="00D72834"/>
    <w:rsid w:val="00D740D1"/>
    <w:rsid w:val="00D75783"/>
    <w:rsid w:val="00D75BC0"/>
    <w:rsid w:val="00D760F0"/>
    <w:rsid w:val="00D77530"/>
    <w:rsid w:val="00D77B3F"/>
    <w:rsid w:val="00D801BB"/>
    <w:rsid w:val="00D803E9"/>
    <w:rsid w:val="00D82141"/>
    <w:rsid w:val="00D824E6"/>
    <w:rsid w:val="00D83283"/>
    <w:rsid w:val="00D83462"/>
    <w:rsid w:val="00D83B3F"/>
    <w:rsid w:val="00D84C53"/>
    <w:rsid w:val="00D85635"/>
    <w:rsid w:val="00D8617F"/>
    <w:rsid w:val="00D92719"/>
    <w:rsid w:val="00D9280E"/>
    <w:rsid w:val="00D93660"/>
    <w:rsid w:val="00D9383E"/>
    <w:rsid w:val="00D93FC8"/>
    <w:rsid w:val="00D965E5"/>
    <w:rsid w:val="00D97C58"/>
    <w:rsid w:val="00DA3247"/>
    <w:rsid w:val="00DA34CC"/>
    <w:rsid w:val="00DA4097"/>
    <w:rsid w:val="00DA46BA"/>
    <w:rsid w:val="00DA4A87"/>
    <w:rsid w:val="00DA61D2"/>
    <w:rsid w:val="00DA6854"/>
    <w:rsid w:val="00DA6B95"/>
    <w:rsid w:val="00DA70A8"/>
    <w:rsid w:val="00DB06AD"/>
    <w:rsid w:val="00DB1DF4"/>
    <w:rsid w:val="00DB3199"/>
    <w:rsid w:val="00DB4014"/>
    <w:rsid w:val="00DB46D4"/>
    <w:rsid w:val="00DB7AD8"/>
    <w:rsid w:val="00DC067F"/>
    <w:rsid w:val="00DC081B"/>
    <w:rsid w:val="00DC116F"/>
    <w:rsid w:val="00DC214A"/>
    <w:rsid w:val="00DC242E"/>
    <w:rsid w:val="00DC2ACA"/>
    <w:rsid w:val="00DC372E"/>
    <w:rsid w:val="00DC425E"/>
    <w:rsid w:val="00DC494A"/>
    <w:rsid w:val="00DC4EA4"/>
    <w:rsid w:val="00DC546B"/>
    <w:rsid w:val="00DC69B4"/>
    <w:rsid w:val="00DC7396"/>
    <w:rsid w:val="00DC78B8"/>
    <w:rsid w:val="00DD21A9"/>
    <w:rsid w:val="00DD2D1C"/>
    <w:rsid w:val="00DD3B54"/>
    <w:rsid w:val="00DD3BDC"/>
    <w:rsid w:val="00DD3EA9"/>
    <w:rsid w:val="00DD4174"/>
    <w:rsid w:val="00DD431D"/>
    <w:rsid w:val="00DD48EC"/>
    <w:rsid w:val="00DD5904"/>
    <w:rsid w:val="00DD61F0"/>
    <w:rsid w:val="00DD626D"/>
    <w:rsid w:val="00DD6828"/>
    <w:rsid w:val="00DD6867"/>
    <w:rsid w:val="00DD6EB5"/>
    <w:rsid w:val="00DD72C2"/>
    <w:rsid w:val="00DD77CA"/>
    <w:rsid w:val="00DD79C4"/>
    <w:rsid w:val="00DE026F"/>
    <w:rsid w:val="00DE18CF"/>
    <w:rsid w:val="00DE1C82"/>
    <w:rsid w:val="00DE22CC"/>
    <w:rsid w:val="00DE336B"/>
    <w:rsid w:val="00DE4152"/>
    <w:rsid w:val="00DE423E"/>
    <w:rsid w:val="00DE4490"/>
    <w:rsid w:val="00DE59DC"/>
    <w:rsid w:val="00DF26A3"/>
    <w:rsid w:val="00DF3228"/>
    <w:rsid w:val="00DF3F6A"/>
    <w:rsid w:val="00DF54B8"/>
    <w:rsid w:val="00DF5790"/>
    <w:rsid w:val="00DF746B"/>
    <w:rsid w:val="00DF7C71"/>
    <w:rsid w:val="00E00F03"/>
    <w:rsid w:val="00E01C98"/>
    <w:rsid w:val="00E01F35"/>
    <w:rsid w:val="00E02B8E"/>
    <w:rsid w:val="00E03927"/>
    <w:rsid w:val="00E064F2"/>
    <w:rsid w:val="00E06A24"/>
    <w:rsid w:val="00E06FC8"/>
    <w:rsid w:val="00E07B6C"/>
    <w:rsid w:val="00E07E46"/>
    <w:rsid w:val="00E10EF7"/>
    <w:rsid w:val="00E1121F"/>
    <w:rsid w:val="00E12C34"/>
    <w:rsid w:val="00E12F55"/>
    <w:rsid w:val="00E1374F"/>
    <w:rsid w:val="00E14857"/>
    <w:rsid w:val="00E14C7C"/>
    <w:rsid w:val="00E15281"/>
    <w:rsid w:val="00E154E7"/>
    <w:rsid w:val="00E15E42"/>
    <w:rsid w:val="00E15F92"/>
    <w:rsid w:val="00E1738A"/>
    <w:rsid w:val="00E17C01"/>
    <w:rsid w:val="00E21465"/>
    <w:rsid w:val="00E2156D"/>
    <w:rsid w:val="00E21F80"/>
    <w:rsid w:val="00E22DBB"/>
    <w:rsid w:val="00E23D0F"/>
    <w:rsid w:val="00E24613"/>
    <w:rsid w:val="00E2501F"/>
    <w:rsid w:val="00E2553D"/>
    <w:rsid w:val="00E25D9E"/>
    <w:rsid w:val="00E25DF5"/>
    <w:rsid w:val="00E25E08"/>
    <w:rsid w:val="00E2751C"/>
    <w:rsid w:val="00E30235"/>
    <w:rsid w:val="00E31DC2"/>
    <w:rsid w:val="00E32025"/>
    <w:rsid w:val="00E3265F"/>
    <w:rsid w:val="00E34F36"/>
    <w:rsid w:val="00E35AD0"/>
    <w:rsid w:val="00E36F27"/>
    <w:rsid w:val="00E37EBD"/>
    <w:rsid w:val="00E40E83"/>
    <w:rsid w:val="00E40EE4"/>
    <w:rsid w:val="00E40F50"/>
    <w:rsid w:val="00E4186E"/>
    <w:rsid w:val="00E419C7"/>
    <w:rsid w:val="00E4263C"/>
    <w:rsid w:val="00E428F8"/>
    <w:rsid w:val="00E42CA1"/>
    <w:rsid w:val="00E43408"/>
    <w:rsid w:val="00E43AD1"/>
    <w:rsid w:val="00E44480"/>
    <w:rsid w:val="00E45797"/>
    <w:rsid w:val="00E45C9A"/>
    <w:rsid w:val="00E462B2"/>
    <w:rsid w:val="00E465BD"/>
    <w:rsid w:val="00E46BE7"/>
    <w:rsid w:val="00E47645"/>
    <w:rsid w:val="00E47A17"/>
    <w:rsid w:val="00E47AA3"/>
    <w:rsid w:val="00E50987"/>
    <w:rsid w:val="00E52489"/>
    <w:rsid w:val="00E5285B"/>
    <w:rsid w:val="00E531B3"/>
    <w:rsid w:val="00E53E0C"/>
    <w:rsid w:val="00E53F75"/>
    <w:rsid w:val="00E5567A"/>
    <w:rsid w:val="00E603DE"/>
    <w:rsid w:val="00E6356F"/>
    <w:rsid w:val="00E6468D"/>
    <w:rsid w:val="00E64BCB"/>
    <w:rsid w:val="00E6553F"/>
    <w:rsid w:val="00E71A1C"/>
    <w:rsid w:val="00E7201A"/>
    <w:rsid w:val="00E72733"/>
    <w:rsid w:val="00E746F9"/>
    <w:rsid w:val="00E76FA7"/>
    <w:rsid w:val="00E775CF"/>
    <w:rsid w:val="00E779EA"/>
    <w:rsid w:val="00E77D45"/>
    <w:rsid w:val="00E808CC"/>
    <w:rsid w:val="00E81CEC"/>
    <w:rsid w:val="00E822A9"/>
    <w:rsid w:val="00E834C3"/>
    <w:rsid w:val="00E83708"/>
    <w:rsid w:val="00E86E4A"/>
    <w:rsid w:val="00E870C5"/>
    <w:rsid w:val="00E90E32"/>
    <w:rsid w:val="00E90FA0"/>
    <w:rsid w:val="00E91E3E"/>
    <w:rsid w:val="00E92184"/>
    <w:rsid w:val="00E92DE2"/>
    <w:rsid w:val="00E9308E"/>
    <w:rsid w:val="00E9327B"/>
    <w:rsid w:val="00E93559"/>
    <w:rsid w:val="00E951A8"/>
    <w:rsid w:val="00E954A6"/>
    <w:rsid w:val="00E95D90"/>
    <w:rsid w:val="00E96A08"/>
    <w:rsid w:val="00E97D74"/>
    <w:rsid w:val="00EA00E9"/>
    <w:rsid w:val="00EA0279"/>
    <w:rsid w:val="00EA182B"/>
    <w:rsid w:val="00EA2BC5"/>
    <w:rsid w:val="00EA2BD2"/>
    <w:rsid w:val="00EA3C81"/>
    <w:rsid w:val="00EA4A09"/>
    <w:rsid w:val="00EA5840"/>
    <w:rsid w:val="00EA6866"/>
    <w:rsid w:val="00EA780D"/>
    <w:rsid w:val="00EB0F77"/>
    <w:rsid w:val="00EB1460"/>
    <w:rsid w:val="00EB230B"/>
    <w:rsid w:val="00EB3A56"/>
    <w:rsid w:val="00EB4D5E"/>
    <w:rsid w:val="00EB56A9"/>
    <w:rsid w:val="00EB56EF"/>
    <w:rsid w:val="00EB606E"/>
    <w:rsid w:val="00EB69F1"/>
    <w:rsid w:val="00EC040E"/>
    <w:rsid w:val="00EC058C"/>
    <w:rsid w:val="00EC34B4"/>
    <w:rsid w:val="00EC39A1"/>
    <w:rsid w:val="00EC39F2"/>
    <w:rsid w:val="00EC4413"/>
    <w:rsid w:val="00EC6D22"/>
    <w:rsid w:val="00EC7054"/>
    <w:rsid w:val="00EC74CA"/>
    <w:rsid w:val="00EC7D80"/>
    <w:rsid w:val="00ED2791"/>
    <w:rsid w:val="00ED2B34"/>
    <w:rsid w:val="00ED3F30"/>
    <w:rsid w:val="00ED4856"/>
    <w:rsid w:val="00ED5892"/>
    <w:rsid w:val="00EE12C3"/>
    <w:rsid w:val="00EE1AD1"/>
    <w:rsid w:val="00EE2854"/>
    <w:rsid w:val="00EE32EC"/>
    <w:rsid w:val="00EE6807"/>
    <w:rsid w:val="00EF091A"/>
    <w:rsid w:val="00EF0B9E"/>
    <w:rsid w:val="00EF0E41"/>
    <w:rsid w:val="00EF0EA0"/>
    <w:rsid w:val="00EF0FAD"/>
    <w:rsid w:val="00EF18B5"/>
    <w:rsid w:val="00EF39AB"/>
    <w:rsid w:val="00EF430D"/>
    <w:rsid w:val="00EF4B49"/>
    <w:rsid w:val="00EF4C6C"/>
    <w:rsid w:val="00EF661E"/>
    <w:rsid w:val="00EF698F"/>
    <w:rsid w:val="00F0227E"/>
    <w:rsid w:val="00F0257A"/>
    <w:rsid w:val="00F031A8"/>
    <w:rsid w:val="00F035EC"/>
    <w:rsid w:val="00F04290"/>
    <w:rsid w:val="00F0487E"/>
    <w:rsid w:val="00F06617"/>
    <w:rsid w:val="00F06974"/>
    <w:rsid w:val="00F10CE7"/>
    <w:rsid w:val="00F11001"/>
    <w:rsid w:val="00F125D7"/>
    <w:rsid w:val="00F13CCC"/>
    <w:rsid w:val="00F20379"/>
    <w:rsid w:val="00F20C56"/>
    <w:rsid w:val="00F21A18"/>
    <w:rsid w:val="00F22247"/>
    <w:rsid w:val="00F22904"/>
    <w:rsid w:val="00F22BA6"/>
    <w:rsid w:val="00F233E2"/>
    <w:rsid w:val="00F23858"/>
    <w:rsid w:val="00F24C98"/>
    <w:rsid w:val="00F24CF6"/>
    <w:rsid w:val="00F25CD0"/>
    <w:rsid w:val="00F26837"/>
    <w:rsid w:val="00F26DB7"/>
    <w:rsid w:val="00F30D90"/>
    <w:rsid w:val="00F31584"/>
    <w:rsid w:val="00F32246"/>
    <w:rsid w:val="00F3264B"/>
    <w:rsid w:val="00F3392B"/>
    <w:rsid w:val="00F356E4"/>
    <w:rsid w:val="00F35BA3"/>
    <w:rsid w:val="00F37403"/>
    <w:rsid w:val="00F37B1F"/>
    <w:rsid w:val="00F405BA"/>
    <w:rsid w:val="00F415C9"/>
    <w:rsid w:val="00F416B8"/>
    <w:rsid w:val="00F41772"/>
    <w:rsid w:val="00F41AE3"/>
    <w:rsid w:val="00F423FC"/>
    <w:rsid w:val="00F42EDA"/>
    <w:rsid w:val="00F43067"/>
    <w:rsid w:val="00F431CE"/>
    <w:rsid w:val="00F44DF6"/>
    <w:rsid w:val="00F458EA"/>
    <w:rsid w:val="00F45A80"/>
    <w:rsid w:val="00F46BD7"/>
    <w:rsid w:val="00F46BF8"/>
    <w:rsid w:val="00F4738A"/>
    <w:rsid w:val="00F4756C"/>
    <w:rsid w:val="00F4791D"/>
    <w:rsid w:val="00F47E3E"/>
    <w:rsid w:val="00F50ECE"/>
    <w:rsid w:val="00F51B46"/>
    <w:rsid w:val="00F52394"/>
    <w:rsid w:val="00F53888"/>
    <w:rsid w:val="00F54AF2"/>
    <w:rsid w:val="00F55BDA"/>
    <w:rsid w:val="00F56435"/>
    <w:rsid w:val="00F60E26"/>
    <w:rsid w:val="00F60F75"/>
    <w:rsid w:val="00F62FF7"/>
    <w:rsid w:val="00F65223"/>
    <w:rsid w:val="00F66511"/>
    <w:rsid w:val="00F66BD2"/>
    <w:rsid w:val="00F66E63"/>
    <w:rsid w:val="00F70762"/>
    <w:rsid w:val="00F70CC2"/>
    <w:rsid w:val="00F70F91"/>
    <w:rsid w:val="00F74908"/>
    <w:rsid w:val="00F753FF"/>
    <w:rsid w:val="00F7541C"/>
    <w:rsid w:val="00F76E15"/>
    <w:rsid w:val="00F771FC"/>
    <w:rsid w:val="00F773B2"/>
    <w:rsid w:val="00F77C3E"/>
    <w:rsid w:val="00F8054D"/>
    <w:rsid w:val="00F82414"/>
    <w:rsid w:val="00F82795"/>
    <w:rsid w:val="00F82D20"/>
    <w:rsid w:val="00F82E4B"/>
    <w:rsid w:val="00F87669"/>
    <w:rsid w:val="00F913FA"/>
    <w:rsid w:val="00F9257D"/>
    <w:rsid w:val="00F92805"/>
    <w:rsid w:val="00F92C41"/>
    <w:rsid w:val="00F937C2"/>
    <w:rsid w:val="00F95343"/>
    <w:rsid w:val="00F97C48"/>
    <w:rsid w:val="00FA141A"/>
    <w:rsid w:val="00FA1A1C"/>
    <w:rsid w:val="00FA2260"/>
    <w:rsid w:val="00FA36BB"/>
    <w:rsid w:val="00FA3A63"/>
    <w:rsid w:val="00FA4EB7"/>
    <w:rsid w:val="00FA50B7"/>
    <w:rsid w:val="00FA52A8"/>
    <w:rsid w:val="00FA6312"/>
    <w:rsid w:val="00FA64A4"/>
    <w:rsid w:val="00FA7CA3"/>
    <w:rsid w:val="00FA7CE8"/>
    <w:rsid w:val="00FB165F"/>
    <w:rsid w:val="00FB2A9B"/>
    <w:rsid w:val="00FB5D36"/>
    <w:rsid w:val="00FB72A9"/>
    <w:rsid w:val="00FC00E2"/>
    <w:rsid w:val="00FC0828"/>
    <w:rsid w:val="00FC4A04"/>
    <w:rsid w:val="00FC5E34"/>
    <w:rsid w:val="00FC62A4"/>
    <w:rsid w:val="00FC74D3"/>
    <w:rsid w:val="00FD027D"/>
    <w:rsid w:val="00FD08F9"/>
    <w:rsid w:val="00FD0D99"/>
    <w:rsid w:val="00FD128D"/>
    <w:rsid w:val="00FD1416"/>
    <w:rsid w:val="00FD18F2"/>
    <w:rsid w:val="00FD24E2"/>
    <w:rsid w:val="00FD2635"/>
    <w:rsid w:val="00FD6C65"/>
    <w:rsid w:val="00FD706D"/>
    <w:rsid w:val="00FD70FD"/>
    <w:rsid w:val="00FE01CB"/>
    <w:rsid w:val="00FE0ED5"/>
    <w:rsid w:val="00FE2A56"/>
    <w:rsid w:val="00FE2E91"/>
    <w:rsid w:val="00FE339C"/>
    <w:rsid w:val="00FE3A48"/>
    <w:rsid w:val="00FE52D4"/>
    <w:rsid w:val="00FE6520"/>
    <w:rsid w:val="00FE6FA0"/>
    <w:rsid w:val="00FE72EE"/>
    <w:rsid w:val="00FF0A32"/>
    <w:rsid w:val="00FF0D3D"/>
    <w:rsid w:val="00FF2119"/>
    <w:rsid w:val="00FF2496"/>
    <w:rsid w:val="00FF298A"/>
    <w:rsid w:val="00FF2D1E"/>
    <w:rsid w:val="00FF3E90"/>
    <w:rsid w:val="00FF5146"/>
    <w:rsid w:val="00FF5425"/>
    <w:rsid w:val="00FF5F33"/>
    <w:rsid w:val="00FF63AD"/>
    <w:rsid w:val="00FF6C76"/>
    <w:rsid w:val="00FF7E68"/>
    <w:rsid w:val="00FF7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v:textbox inset="5.85pt,.7pt,5.85pt,.7pt"/>
    </o:shapedefaults>
    <o:shapelayout v:ext="edit">
      <o:idmap v:ext="edit" data="1"/>
    </o:shapelayout>
  </w:shapeDefaults>
  <w:decimalSymbol w:val="."/>
  <w:listSeparator w:val=","/>
  <w14:docId w14:val="599BF788"/>
  <w15:docId w15:val="{F6436D31-E20F-4175-A3D0-987692BD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0CA9"/>
    <w:pPr>
      <w:widowControl w:val="0"/>
      <w:jc w:val="both"/>
    </w:pPr>
    <w:rPr>
      <w:rFonts w:ascii="Bookman Old Style" w:hAnsi="Bookman Old Style"/>
      <w:kern w:val="2"/>
      <w:sz w:val="21"/>
      <w:szCs w:val="24"/>
    </w:rPr>
  </w:style>
  <w:style w:type="paragraph" w:styleId="10">
    <w:name w:val="heading 1"/>
    <w:basedOn w:val="a"/>
    <w:next w:val="a"/>
    <w:qFormat/>
    <w:rsid w:val="000E1C6E"/>
    <w:pPr>
      <w:keepNext/>
      <w:outlineLvl w:val="0"/>
    </w:pPr>
    <w:rPr>
      <w:rFonts w:ascii="HGP創英角ｺﾞｼｯｸUB" w:eastAsia="MS UI Gothic" w:hAnsi="Arial"/>
    </w:rPr>
  </w:style>
  <w:style w:type="paragraph" w:styleId="2">
    <w:name w:val="heading 2"/>
    <w:basedOn w:val="a"/>
    <w:next w:val="a"/>
    <w:qFormat/>
    <w:rsid w:val="003A4AE5"/>
    <w:pPr>
      <w:keepNext/>
      <w:numPr>
        <w:numId w:val="5"/>
      </w:numPr>
      <w:spacing w:afterLines="20" w:after="20" w:line="480" w:lineRule="exact"/>
      <w:outlineLvl w:val="1"/>
    </w:pPr>
    <w:rPr>
      <w:rFonts w:ascii="HGP創英角ｺﾞｼｯｸUB" w:eastAsia="HGP創英角ｺﾞｼｯｸUB" w:hAnsi="Arial"/>
      <w:sz w:val="28"/>
    </w:rPr>
  </w:style>
  <w:style w:type="paragraph" w:styleId="3">
    <w:name w:val="heading 3"/>
    <w:basedOn w:val="a"/>
    <w:next w:val="a"/>
    <w:qFormat/>
    <w:rsid w:val="006455B3"/>
    <w:pPr>
      <w:keepNext/>
      <w:numPr>
        <w:numId w:val="9"/>
      </w:numPr>
      <w:outlineLvl w:val="2"/>
    </w:pPr>
    <w:rPr>
      <w:rFonts w:ascii="HGP創英角ｺﾞｼｯｸUB" w:eastAsia="HGP創英角ｺﾞｼｯｸUB"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C2675"/>
    <w:pPr>
      <w:tabs>
        <w:tab w:val="center" w:pos="4252"/>
        <w:tab w:val="right" w:pos="8504"/>
      </w:tabs>
      <w:snapToGrid w:val="0"/>
    </w:pPr>
  </w:style>
  <w:style w:type="paragraph" w:styleId="a5">
    <w:name w:val="Balloon Text"/>
    <w:basedOn w:val="a"/>
    <w:semiHidden/>
    <w:rsid w:val="001966ED"/>
    <w:rPr>
      <w:rFonts w:ascii="Arial" w:eastAsia="ＭＳ ゴシック" w:hAnsi="Arial"/>
      <w:sz w:val="18"/>
      <w:szCs w:val="18"/>
    </w:rPr>
  </w:style>
  <w:style w:type="paragraph" w:styleId="20">
    <w:name w:val="Body Text Indent 2"/>
    <w:basedOn w:val="a"/>
    <w:rsid w:val="0015498F"/>
    <w:pPr>
      <w:ind w:leftChars="172" w:left="723" w:hanging="362"/>
    </w:pPr>
    <w:rPr>
      <w:rFonts w:ascii="ＭＳ ゴシック" w:eastAsia="ＭＳ ゴシック" w:hAnsi="ＭＳ ゴシック"/>
      <w:color w:val="000000"/>
      <w:sz w:val="20"/>
      <w:szCs w:val="9"/>
    </w:rPr>
  </w:style>
  <w:style w:type="paragraph" w:styleId="a6">
    <w:name w:val="footnote text"/>
    <w:basedOn w:val="a"/>
    <w:semiHidden/>
    <w:rsid w:val="00C74CE3"/>
    <w:pPr>
      <w:snapToGrid w:val="0"/>
      <w:jc w:val="left"/>
    </w:pPr>
  </w:style>
  <w:style w:type="character" w:styleId="a7">
    <w:name w:val="footnote reference"/>
    <w:basedOn w:val="a0"/>
    <w:semiHidden/>
    <w:rsid w:val="00C74CE3"/>
    <w:rPr>
      <w:vertAlign w:val="superscript"/>
    </w:rPr>
  </w:style>
  <w:style w:type="paragraph" w:styleId="a8">
    <w:name w:val="footer"/>
    <w:basedOn w:val="a"/>
    <w:link w:val="a9"/>
    <w:uiPriority w:val="99"/>
    <w:rsid w:val="00AD3F10"/>
    <w:pPr>
      <w:tabs>
        <w:tab w:val="center" w:pos="4252"/>
        <w:tab w:val="right" w:pos="8504"/>
      </w:tabs>
      <w:snapToGrid w:val="0"/>
    </w:pPr>
  </w:style>
  <w:style w:type="character" w:styleId="aa">
    <w:name w:val="page number"/>
    <w:basedOn w:val="a0"/>
    <w:rsid w:val="00AD3F10"/>
  </w:style>
  <w:style w:type="table" w:styleId="ab">
    <w:name w:val="Table Grid"/>
    <w:basedOn w:val="a1"/>
    <w:rsid w:val="00D31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
    <w:link w:val="11"/>
    <w:qFormat/>
    <w:rsid w:val="00EC74CA"/>
    <w:pPr>
      <w:numPr>
        <w:numId w:val="1"/>
      </w:numPr>
    </w:pPr>
    <w:rPr>
      <w:rFonts w:ascii="MS UI Gothic" w:eastAsia="MS UI Gothic" w:hAnsi="MS UI Gothic"/>
      <w:szCs w:val="21"/>
    </w:rPr>
  </w:style>
  <w:style w:type="paragraph" w:customStyle="1" w:styleId="12">
    <w:name w:val="(1)下"/>
    <w:basedOn w:val="a"/>
    <w:link w:val="13"/>
    <w:qFormat/>
    <w:rsid w:val="00EC74CA"/>
    <w:pPr>
      <w:ind w:leftChars="250" w:left="525" w:firstLineChars="100" w:firstLine="210"/>
    </w:pPr>
    <w:rPr>
      <w:rFonts w:ascii="MS UI Gothic" w:eastAsia="MS UI Gothic" w:hAnsi="MS UI Gothic"/>
      <w:szCs w:val="21"/>
    </w:rPr>
  </w:style>
  <w:style w:type="character" w:customStyle="1" w:styleId="11">
    <w:name w:val="(1) (文字)"/>
    <w:basedOn w:val="a0"/>
    <w:link w:val="1"/>
    <w:rsid w:val="00EC74CA"/>
    <w:rPr>
      <w:rFonts w:ascii="MS UI Gothic" w:eastAsia="MS UI Gothic" w:hAnsi="MS UI Gothic"/>
      <w:kern w:val="2"/>
      <w:sz w:val="21"/>
      <w:szCs w:val="21"/>
    </w:rPr>
  </w:style>
  <w:style w:type="paragraph" w:customStyle="1" w:styleId="14">
    <w:name w:val="(1)・"/>
    <w:basedOn w:val="a"/>
    <w:link w:val="15"/>
    <w:qFormat/>
    <w:rsid w:val="00A24ACB"/>
    <w:pPr>
      <w:ind w:leftChars="250" w:left="525"/>
    </w:pPr>
    <w:rPr>
      <w:rFonts w:ascii="MS UI Gothic" w:eastAsia="MS UI Gothic" w:hAnsi="MS UI Gothic"/>
      <w:szCs w:val="21"/>
    </w:rPr>
  </w:style>
  <w:style w:type="character" w:customStyle="1" w:styleId="13">
    <w:name w:val="(1)下 (文字)"/>
    <w:basedOn w:val="a0"/>
    <w:link w:val="12"/>
    <w:rsid w:val="00EC74CA"/>
    <w:rPr>
      <w:rFonts w:ascii="MS UI Gothic" w:eastAsia="MS UI Gothic" w:hAnsi="MS UI Gothic"/>
      <w:kern w:val="2"/>
      <w:sz w:val="21"/>
      <w:szCs w:val="21"/>
    </w:rPr>
  </w:style>
  <w:style w:type="paragraph" w:customStyle="1" w:styleId="16">
    <w:name w:val="(1)・下"/>
    <w:basedOn w:val="a"/>
    <w:link w:val="17"/>
    <w:qFormat/>
    <w:rsid w:val="00A24ACB"/>
    <w:pPr>
      <w:ind w:leftChars="350" w:left="735" w:firstLineChars="100" w:firstLine="210"/>
    </w:pPr>
    <w:rPr>
      <w:rFonts w:ascii="MS UI Gothic" w:eastAsia="MS UI Gothic" w:hAnsi="MS UI Gothic"/>
      <w:szCs w:val="21"/>
    </w:rPr>
  </w:style>
  <w:style w:type="character" w:customStyle="1" w:styleId="15">
    <w:name w:val="(1)・ (文字)"/>
    <w:basedOn w:val="a0"/>
    <w:link w:val="14"/>
    <w:rsid w:val="00A24ACB"/>
    <w:rPr>
      <w:rFonts w:ascii="MS UI Gothic" w:eastAsia="MS UI Gothic" w:hAnsi="MS UI Gothic"/>
      <w:kern w:val="2"/>
      <w:sz w:val="21"/>
      <w:szCs w:val="21"/>
    </w:rPr>
  </w:style>
  <w:style w:type="paragraph" w:customStyle="1" w:styleId="ac">
    <w:name w:val="①"/>
    <w:basedOn w:val="a"/>
    <w:link w:val="ad"/>
    <w:qFormat/>
    <w:rsid w:val="00EC74CA"/>
    <w:pPr>
      <w:ind w:leftChars="250" w:left="735" w:hangingChars="100" w:hanging="210"/>
    </w:pPr>
    <w:rPr>
      <w:rFonts w:ascii="MS UI Gothic" w:eastAsia="MS UI Gothic" w:hAnsi="MS UI Gothic"/>
      <w:szCs w:val="21"/>
    </w:rPr>
  </w:style>
  <w:style w:type="character" w:customStyle="1" w:styleId="17">
    <w:name w:val="(1)・下 (文字)"/>
    <w:basedOn w:val="a0"/>
    <w:link w:val="16"/>
    <w:rsid w:val="00A24ACB"/>
    <w:rPr>
      <w:rFonts w:ascii="MS UI Gothic" w:eastAsia="MS UI Gothic" w:hAnsi="MS UI Gothic"/>
      <w:kern w:val="2"/>
      <w:sz w:val="21"/>
      <w:szCs w:val="21"/>
    </w:rPr>
  </w:style>
  <w:style w:type="paragraph" w:customStyle="1" w:styleId="ae">
    <w:name w:val="①下"/>
    <w:basedOn w:val="a"/>
    <w:link w:val="af"/>
    <w:qFormat/>
    <w:rsid w:val="00EC74CA"/>
    <w:pPr>
      <w:ind w:leftChars="343" w:left="720" w:firstLineChars="100" w:firstLine="210"/>
    </w:pPr>
    <w:rPr>
      <w:rFonts w:ascii="MS UI Gothic" w:eastAsia="MS UI Gothic" w:hAnsi="MS UI Gothic"/>
    </w:rPr>
  </w:style>
  <w:style w:type="character" w:customStyle="1" w:styleId="ad">
    <w:name w:val="① (文字)"/>
    <w:basedOn w:val="a0"/>
    <w:link w:val="ac"/>
    <w:rsid w:val="00EC74CA"/>
    <w:rPr>
      <w:rFonts w:ascii="MS UI Gothic" w:eastAsia="MS UI Gothic" w:hAnsi="MS UI Gothic"/>
      <w:kern w:val="2"/>
      <w:sz w:val="21"/>
      <w:szCs w:val="21"/>
    </w:rPr>
  </w:style>
  <w:style w:type="character" w:customStyle="1" w:styleId="af">
    <w:name w:val="①下 (文字)"/>
    <w:basedOn w:val="a0"/>
    <w:link w:val="ae"/>
    <w:rsid w:val="00EC74CA"/>
    <w:rPr>
      <w:rFonts w:ascii="MS UI Gothic" w:eastAsia="MS UI Gothic" w:hAnsi="MS UI Gothic"/>
      <w:kern w:val="2"/>
      <w:sz w:val="21"/>
      <w:szCs w:val="24"/>
    </w:rPr>
  </w:style>
  <w:style w:type="paragraph" w:customStyle="1" w:styleId="af0">
    <w:name w:val="(a)"/>
    <w:basedOn w:val="a"/>
    <w:link w:val="af1"/>
    <w:qFormat/>
    <w:rsid w:val="00EC74CA"/>
    <w:pPr>
      <w:ind w:leftChars="350" w:left="987" w:hangingChars="120" w:hanging="252"/>
    </w:pPr>
    <w:rPr>
      <w:rFonts w:ascii="MS UI Gothic" w:eastAsia="MS UI Gothic" w:hAnsi="MS UI Gothic"/>
      <w:szCs w:val="21"/>
    </w:rPr>
  </w:style>
  <w:style w:type="paragraph" w:customStyle="1" w:styleId="af2">
    <w:name w:val="(a)下"/>
    <w:basedOn w:val="a"/>
    <w:link w:val="af3"/>
    <w:qFormat/>
    <w:rsid w:val="00EC74CA"/>
    <w:pPr>
      <w:ind w:leftChars="450" w:left="945" w:firstLineChars="100" w:firstLine="210"/>
    </w:pPr>
    <w:rPr>
      <w:rFonts w:ascii="MS UI Gothic" w:eastAsia="MS UI Gothic" w:hAnsi="MS UI Gothic"/>
      <w:szCs w:val="21"/>
    </w:rPr>
  </w:style>
  <w:style w:type="character" w:customStyle="1" w:styleId="af1">
    <w:name w:val="(a) (文字)"/>
    <w:basedOn w:val="a0"/>
    <w:link w:val="af0"/>
    <w:rsid w:val="00EC74CA"/>
    <w:rPr>
      <w:rFonts w:ascii="MS UI Gothic" w:eastAsia="MS UI Gothic" w:hAnsi="MS UI Gothic"/>
      <w:kern w:val="2"/>
      <w:sz w:val="21"/>
      <w:szCs w:val="21"/>
    </w:rPr>
  </w:style>
  <w:style w:type="character" w:customStyle="1" w:styleId="af3">
    <w:name w:val="(a)下 (文字)"/>
    <w:basedOn w:val="a0"/>
    <w:link w:val="af2"/>
    <w:rsid w:val="00EC74CA"/>
    <w:rPr>
      <w:rFonts w:ascii="MS UI Gothic" w:eastAsia="MS UI Gothic" w:hAnsi="MS UI Gothic"/>
      <w:kern w:val="2"/>
      <w:sz w:val="21"/>
      <w:szCs w:val="21"/>
    </w:rPr>
  </w:style>
  <w:style w:type="character" w:customStyle="1" w:styleId="a4">
    <w:name w:val="ヘッダー (文字)"/>
    <w:basedOn w:val="a0"/>
    <w:link w:val="a3"/>
    <w:uiPriority w:val="99"/>
    <w:rsid w:val="00375940"/>
    <w:rPr>
      <w:rFonts w:ascii="Bookman Old Style" w:hAnsi="Bookman Old Style"/>
      <w:kern w:val="2"/>
      <w:sz w:val="21"/>
      <w:szCs w:val="24"/>
    </w:rPr>
  </w:style>
  <w:style w:type="paragraph" w:styleId="Web">
    <w:name w:val="Normal (Web)"/>
    <w:basedOn w:val="a"/>
    <w:uiPriority w:val="99"/>
    <w:unhideWhenUsed/>
    <w:rsid w:val="00540E6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4">
    <w:name w:val="List Paragraph"/>
    <w:basedOn w:val="a"/>
    <w:uiPriority w:val="34"/>
    <w:qFormat/>
    <w:rsid w:val="003D1F97"/>
    <w:pPr>
      <w:ind w:leftChars="400" w:left="840"/>
    </w:pPr>
  </w:style>
  <w:style w:type="character" w:styleId="af5">
    <w:name w:val="Emphasis"/>
    <w:basedOn w:val="a0"/>
    <w:uiPriority w:val="20"/>
    <w:qFormat/>
    <w:rsid w:val="00014626"/>
    <w:rPr>
      <w:b/>
      <w:bCs/>
      <w:i w:val="0"/>
      <w:iCs w:val="0"/>
    </w:rPr>
  </w:style>
  <w:style w:type="character" w:customStyle="1" w:styleId="ilfuvd">
    <w:name w:val="ilfuvd"/>
    <w:basedOn w:val="a0"/>
    <w:rsid w:val="00802080"/>
  </w:style>
  <w:style w:type="character" w:styleId="af6">
    <w:name w:val="annotation reference"/>
    <w:basedOn w:val="a0"/>
    <w:unhideWhenUsed/>
    <w:rsid w:val="00A72A32"/>
    <w:rPr>
      <w:sz w:val="18"/>
      <w:szCs w:val="18"/>
    </w:rPr>
  </w:style>
  <w:style w:type="paragraph" w:styleId="af7">
    <w:name w:val="annotation text"/>
    <w:basedOn w:val="a"/>
    <w:link w:val="af8"/>
    <w:unhideWhenUsed/>
    <w:rsid w:val="00A72A32"/>
    <w:pPr>
      <w:jc w:val="left"/>
    </w:pPr>
  </w:style>
  <w:style w:type="character" w:customStyle="1" w:styleId="af8">
    <w:name w:val="コメント文字列 (文字)"/>
    <w:basedOn w:val="a0"/>
    <w:link w:val="af7"/>
    <w:rsid w:val="00A72A32"/>
    <w:rPr>
      <w:rFonts w:ascii="Bookman Old Style" w:hAnsi="Bookman Old Style"/>
      <w:kern w:val="2"/>
      <w:sz w:val="21"/>
      <w:szCs w:val="24"/>
    </w:rPr>
  </w:style>
  <w:style w:type="paragraph" w:styleId="af9">
    <w:name w:val="annotation subject"/>
    <w:basedOn w:val="af7"/>
    <w:next w:val="af7"/>
    <w:link w:val="afa"/>
    <w:semiHidden/>
    <w:unhideWhenUsed/>
    <w:rsid w:val="00A72A32"/>
    <w:rPr>
      <w:b/>
      <w:bCs/>
    </w:rPr>
  </w:style>
  <w:style w:type="character" w:customStyle="1" w:styleId="afa">
    <w:name w:val="コメント内容 (文字)"/>
    <w:basedOn w:val="af8"/>
    <w:link w:val="af9"/>
    <w:semiHidden/>
    <w:rsid w:val="00A72A32"/>
    <w:rPr>
      <w:rFonts w:ascii="Bookman Old Style" w:hAnsi="Bookman Old Style"/>
      <w:b/>
      <w:bCs/>
      <w:kern w:val="2"/>
      <w:sz w:val="21"/>
      <w:szCs w:val="24"/>
    </w:rPr>
  </w:style>
  <w:style w:type="character" w:customStyle="1" w:styleId="st1">
    <w:name w:val="st1"/>
    <w:basedOn w:val="a0"/>
    <w:rsid w:val="00CB7386"/>
  </w:style>
  <w:style w:type="character" w:styleId="afb">
    <w:name w:val="Hyperlink"/>
    <w:basedOn w:val="a0"/>
    <w:uiPriority w:val="99"/>
    <w:unhideWhenUsed/>
    <w:rsid w:val="0039302F"/>
    <w:rPr>
      <w:color w:val="0000FF" w:themeColor="hyperlink"/>
      <w:u w:val="single"/>
    </w:rPr>
  </w:style>
  <w:style w:type="character" w:styleId="afc">
    <w:name w:val="FollowedHyperlink"/>
    <w:basedOn w:val="a0"/>
    <w:semiHidden/>
    <w:unhideWhenUsed/>
    <w:rsid w:val="0039302F"/>
    <w:rPr>
      <w:color w:val="800080" w:themeColor="followedHyperlink"/>
      <w:u w:val="single"/>
    </w:rPr>
  </w:style>
  <w:style w:type="character" w:customStyle="1" w:styleId="a9">
    <w:name w:val="フッター (文字)"/>
    <w:link w:val="a8"/>
    <w:uiPriority w:val="99"/>
    <w:rsid w:val="00160CA9"/>
    <w:rPr>
      <w:rFonts w:ascii="Bookman Old Style" w:hAnsi="Bookman Old Style"/>
      <w:kern w:val="2"/>
      <w:sz w:val="21"/>
      <w:szCs w:val="24"/>
    </w:rPr>
  </w:style>
  <w:style w:type="paragraph" w:styleId="afd">
    <w:name w:val="TOC Heading"/>
    <w:basedOn w:val="10"/>
    <w:next w:val="a"/>
    <w:uiPriority w:val="39"/>
    <w:unhideWhenUsed/>
    <w:qFormat/>
    <w:rsid w:val="00C45033"/>
    <w:pPr>
      <w:keepLines/>
      <w:widowControl/>
      <w:spacing w:before="240" w:line="259" w:lineRule="auto"/>
      <w:jc w:val="left"/>
      <w:outlineLvl w:val="9"/>
    </w:pPr>
    <w:rPr>
      <w:rFonts w:asciiTheme="majorHAnsi" w:eastAsiaTheme="majorEastAsia" w:hAnsiTheme="majorHAnsi" w:cstheme="majorBidi"/>
      <w:color w:val="365F91" w:themeColor="accent1" w:themeShade="BF"/>
      <w:kern w:val="0"/>
      <w:sz w:val="32"/>
      <w:szCs w:val="32"/>
    </w:rPr>
  </w:style>
  <w:style w:type="paragraph" w:styleId="21">
    <w:name w:val="toc 2"/>
    <w:basedOn w:val="a"/>
    <w:next w:val="a"/>
    <w:autoRedefine/>
    <w:uiPriority w:val="39"/>
    <w:unhideWhenUsed/>
    <w:rsid w:val="00C45033"/>
    <w:pPr>
      <w:ind w:leftChars="100" w:left="210"/>
    </w:pPr>
  </w:style>
  <w:style w:type="paragraph" w:styleId="18">
    <w:name w:val="toc 1"/>
    <w:basedOn w:val="a"/>
    <w:next w:val="a"/>
    <w:autoRedefine/>
    <w:uiPriority w:val="39"/>
    <w:unhideWhenUsed/>
    <w:rsid w:val="00871E79"/>
    <w:pPr>
      <w:tabs>
        <w:tab w:val="left" w:pos="1260"/>
        <w:tab w:val="right" w:leader="dot" w:pos="8494"/>
      </w:tabs>
    </w:pPr>
    <w:rPr>
      <w:noProof/>
    </w:rPr>
  </w:style>
  <w:style w:type="paragraph" w:styleId="30">
    <w:name w:val="toc 3"/>
    <w:basedOn w:val="a"/>
    <w:next w:val="a"/>
    <w:autoRedefine/>
    <w:uiPriority w:val="39"/>
    <w:unhideWhenUsed/>
    <w:rsid w:val="00DA4A87"/>
    <w:pPr>
      <w:widowControl/>
      <w:tabs>
        <w:tab w:val="left" w:pos="1050"/>
        <w:tab w:val="right" w:leader="dot" w:pos="8494"/>
      </w:tabs>
      <w:ind w:left="442"/>
      <w:jc w:val="left"/>
    </w:pPr>
    <w:rPr>
      <w:rFonts w:asciiTheme="minorHAnsi" w:eastAsiaTheme="minorEastAsia" w:hAnsiTheme="minorHAnsi"/>
      <w:kern w:val="0"/>
      <w:sz w:val="22"/>
      <w:szCs w:val="22"/>
    </w:rPr>
  </w:style>
  <w:style w:type="paragraph" w:customStyle="1" w:styleId="afe">
    <w:name w:val="（１）下"/>
    <w:basedOn w:val="a"/>
    <w:link w:val="aff"/>
    <w:qFormat/>
    <w:rsid w:val="00FF3E90"/>
    <w:pPr>
      <w:ind w:leftChars="250" w:left="525" w:firstLineChars="100" w:firstLine="210"/>
    </w:pPr>
    <w:rPr>
      <w:rFonts w:ascii="HG丸ｺﾞｼｯｸM-PRO" w:eastAsia="HG丸ｺﾞｼｯｸM-PRO" w:hAnsi="MS UI Gothic"/>
    </w:rPr>
  </w:style>
  <w:style w:type="character" w:customStyle="1" w:styleId="aff">
    <w:name w:val="（１）下 (文字)"/>
    <w:link w:val="afe"/>
    <w:rsid w:val="00FF3E90"/>
    <w:rPr>
      <w:rFonts w:ascii="HG丸ｺﾞｼｯｸM-PRO" w:eastAsia="HG丸ｺﾞｼｯｸM-PRO" w:hAnsi="MS UI Gothic"/>
      <w:kern w:val="2"/>
      <w:sz w:val="21"/>
      <w:szCs w:val="24"/>
    </w:rPr>
  </w:style>
  <w:style w:type="paragraph" w:styleId="aff0">
    <w:name w:val="Revision"/>
    <w:hidden/>
    <w:uiPriority w:val="99"/>
    <w:semiHidden/>
    <w:rsid w:val="00F23858"/>
    <w:rPr>
      <w:rFonts w:ascii="Bookman Old Style" w:hAnsi="Bookman Old Style"/>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1486">
      <w:bodyDiv w:val="1"/>
      <w:marLeft w:val="0"/>
      <w:marRight w:val="0"/>
      <w:marTop w:val="0"/>
      <w:marBottom w:val="0"/>
      <w:divBdr>
        <w:top w:val="none" w:sz="0" w:space="0" w:color="auto"/>
        <w:left w:val="none" w:sz="0" w:space="0" w:color="auto"/>
        <w:bottom w:val="none" w:sz="0" w:space="0" w:color="auto"/>
        <w:right w:val="none" w:sz="0" w:space="0" w:color="auto"/>
      </w:divBdr>
    </w:div>
    <w:div w:id="151220195">
      <w:bodyDiv w:val="1"/>
      <w:marLeft w:val="0"/>
      <w:marRight w:val="0"/>
      <w:marTop w:val="0"/>
      <w:marBottom w:val="0"/>
      <w:divBdr>
        <w:top w:val="none" w:sz="0" w:space="0" w:color="auto"/>
        <w:left w:val="none" w:sz="0" w:space="0" w:color="auto"/>
        <w:bottom w:val="none" w:sz="0" w:space="0" w:color="auto"/>
        <w:right w:val="none" w:sz="0" w:space="0" w:color="auto"/>
      </w:divBdr>
    </w:div>
    <w:div w:id="176117991">
      <w:bodyDiv w:val="1"/>
      <w:marLeft w:val="0"/>
      <w:marRight w:val="0"/>
      <w:marTop w:val="0"/>
      <w:marBottom w:val="0"/>
      <w:divBdr>
        <w:top w:val="none" w:sz="0" w:space="0" w:color="auto"/>
        <w:left w:val="none" w:sz="0" w:space="0" w:color="auto"/>
        <w:bottom w:val="none" w:sz="0" w:space="0" w:color="auto"/>
        <w:right w:val="none" w:sz="0" w:space="0" w:color="auto"/>
      </w:divBdr>
    </w:div>
    <w:div w:id="194779283">
      <w:bodyDiv w:val="1"/>
      <w:marLeft w:val="0"/>
      <w:marRight w:val="0"/>
      <w:marTop w:val="0"/>
      <w:marBottom w:val="0"/>
      <w:divBdr>
        <w:top w:val="none" w:sz="0" w:space="0" w:color="auto"/>
        <w:left w:val="none" w:sz="0" w:space="0" w:color="auto"/>
        <w:bottom w:val="none" w:sz="0" w:space="0" w:color="auto"/>
        <w:right w:val="none" w:sz="0" w:space="0" w:color="auto"/>
      </w:divBdr>
    </w:div>
    <w:div w:id="227083522">
      <w:bodyDiv w:val="1"/>
      <w:marLeft w:val="0"/>
      <w:marRight w:val="0"/>
      <w:marTop w:val="0"/>
      <w:marBottom w:val="0"/>
      <w:divBdr>
        <w:top w:val="none" w:sz="0" w:space="0" w:color="auto"/>
        <w:left w:val="none" w:sz="0" w:space="0" w:color="auto"/>
        <w:bottom w:val="none" w:sz="0" w:space="0" w:color="auto"/>
        <w:right w:val="none" w:sz="0" w:space="0" w:color="auto"/>
      </w:divBdr>
    </w:div>
    <w:div w:id="237524371">
      <w:bodyDiv w:val="1"/>
      <w:marLeft w:val="0"/>
      <w:marRight w:val="0"/>
      <w:marTop w:val="0"/>
      <w:marBottom w:val="0"/>
      <w:divBdr>
        <w:top w:val="none" w:sz="0" w:space="0" w:color="auto"/>
        <w:left w:val="none" w:sz="0" w:space="0" w:color="auto"/>
        <w:bottom w:val="none" w:sz="0" w:space="0" w:color="auto"/>
        <w:right w:val="none" w:sz="0" w:space="0" w:color="auto"/>
      </w:divBdr>
    </w:div>
    <w:div w:id="324746774">
      <w:bodyDiv w:val="1"/>
      <w:marLeft w:val="0"/>
      <w:marRight w:val="0"/>
      <w:marTop w:val="0"/>
      <w:marBottom w:val="0"/>
      <w:divBdr>
        <w:top w:val="none" w:sz="0" w:space="0" w:color="auto"/>
        <w:left w:val="none" w:sz="0" w:space="0" w:color="auto"/>
        <w:bottom w:val="none" w:sz="0" w:space="0" w:color="auto"/>
        <w:right w:val="none" w:sz="0" w:space="0" w:color="auto"/>
      </w:divBdr>
    </w:div>
    <w:div w:id="396243595">
      <w:bodyDiv w:val="1"/>
      <w:marLeft w:val="0"/>
      <w:marRight w:val="0"/>
      <w:marTop w:val="0"/>
      <w:marBottom w:val="0"/>
      <w:divBdr>
        <w:top w:val="none" w:sz="0" w:space="0" w:color="auto"/>
        <w:left w:val="none" w:sz="0" w:space="0" w:color="auto"/>
        <w:bottom w:val="none" w:sz="0" w:space="0" w:color="auto"/>
        <w:right w:val="none" w:sz="0" w:space="0" w:color="auto"/>
      </w:divBdr>
    </w:div>
    <w:div w:id="461847925">
      <w:bodyDiv w:val="1"/>
      <w:marLeft w:val="0"/>
      <w:marRight w:val="0"/>
      <w:marTop w:val="0"/>
      <w:marBottom w:val="0"/>
      <w:divBdr>
        <w:top w:val="none" w:sz="0" w:space="0" w:color="auto"/>
        <w:left w:val="none" w:sz="0" w:space="0" w:color="auto"/>
        <w:bottom w:val="none" w:sz="0" w:space="0" w:color="auto"/>
        <w:right w:val="none" w:sz="0" w:space="0" w:color="auto"/>
      </w:divBdr>
    </w:div>
    <w:div w:id="691734485">
      <w:bodyDiv w:val="1"/>
      <w:marLeft w:val="0"/>
      <w:marRight w:val="0"/>
      <w:marTop w:val="0"/>
      <w:marBottom w:val="0"/>
      <w:divBdr>
        <w:top w:val="none" w:sz="0" w:space="0" w:color="auto"/>
        <w:left w:val="none" w:sz="0" w:space="0" w:color="auto"/>
        <w:bottom w:val="none" w:sz="0" w:space="0" w:color="auto"/>
        <w:right w:val="none" w:sz="0" w:space="0" w:color="auto"/>
      </w:divBdr>
    </w:div>
    <w:div w:id="722801106">
      <w:bodyDiv w:val="1"/>
      <w:marLeft w:val="0"/>
      <w:marRight w:val="0"/>
      <w:marTop w:val="0"/>
      <w:marBottom w:val="0"/>
      <w:divBdr>
        <w:top w:val="none" w:sz="0" w:space="0" w:color="auto"/>
        <w:left w:val="none" w:sz="0" w:space="0" w:color="auto"/>
        <w:bottom w:val="none" w:sz="0" w:space="0" w:color="auto"/>
        <w:right w:val="none" w:sz="0" w:space="0" w:color="auto"/>
      </w:divBdr>
    </w:div>
    <w:div w:id="734857607">
      <w:bodyDiv w:val="1"/>
      <w:marLeft w:val="0"/>
      <w:marRight w:val="0"/>
      <w:marTop w:val="0"/>
      <w:marBottom w:val="0"/>
      <w:divBdr>
        <w:top w:val="none" w:sz="0" w:space="0" w:color="auto"/>
        <w:left w:val="none" w:sz="0" w:space="0" w:color="auto"/>
        <w:bottom w:val="none" w:sz="0" w:space="0" w:color="auto"/>
        <w:right w:val="none" w:sz="0" w:space="0" w:color="auto"/>
      </w:divBdr>
    </w:div>
    <w:div w:id="809252520">
      <w:bodyDiv w:val="1"/>
      <w:marLeft w:val="0"/>
      <w:marRight w:val="0"/>
      <w:marTop w:val="0"/>
      <w:marBottom w:val="0"/>
      <w:divBdr>
        <w:top w:val="none" w:sz="0" w:space="0" w:color="auto"/>
        <w:left w:val="none" w:sz="0" w:space="0" w:color="auto"/>
        <w:bottom w:val="none" w:sz="0" w:space="0" w:color="auto"/>
        <w:right w:val="none" w:sz="0" w:space="0" w:color="auto"/>
      </w:divBdr>
    </w:div>
    <w:div w:id="865211890">
      <w:bodyDiv w:val="1"/>
      <w:marLeft w:val="0"/>
      <w:marRight w:val="0"/>
      <w:marTop w:val="0"/>
      <w:marBottom w:val="0"/>
      <w:divBdr>
        <w:top w:val="none" w:sz="0" w:space="0" w:color="auto"/>
        <w:left w:val="none" w:sz="0" w:space="0" w:color="auto"/>
        <w:bottom w:val="none" w:sz="0" w:space="0" w:color="auto"/>
        <w:right w:val="none" w:sz="0" w:space="0" w:color="auto"/>
      </w:divBdr>
    </w:div>
    <w:div w:id="909580522">
      <w:bodyDiv w:val="1"/>
      <w:marLeft w:val="0"/>
      <w:marRight w:val="0"/>
      <w:marTop w:val="0"/>
      <w:marBottom w:val="0"/>
      <w:divBdr>
        <w:top w:val="none" w:sz="0" w:space="0" w:color="auto"/>
        <w:left w:val="none" w:sz="0" w:space="0" w:color="auto"/>
        <w:bottom w:val="none" w:sz="0" w:space="0" w:color="auto"/>
        <w:right w:val="none" w:sz="0" w:space="0" w:color="auto"/>
      </w:divBdr>
    </w:div>
    <w:div w:id="961039406">
      <w:bodyDiv w:val="1"/>
      <w:marLeft w:val="0"/>
      <w:marRight w:val="0"/>
      <w:marTop w:val="0"/>
      <w:marBottom w:val="0"/>
      <w:divBdr>
        <w:top w:val="none" w:sz="0" w:space="0" w:color="auto"/>
        <w:left w:val="none" w:sz="0" w:space="0" w:color="auto"/>
        <w:bottom w:val="none" w:sz="0" w:space="0" w:color="auto"/>
        <w:right w:val="none" w:sz="0" w:space="0" w:color="auto"/>
      </w:divBdr>
    </w:div>
    <w:div w:id="1190723947">
      <w:bodyDiv w:val="1"/>
      <w:marLeft w:val="0"/>
      <w:marRight w:val="0"/>
      <w:marTop w:val="0"/>
      <w:marBottom w:val="0"/>
      <w:divBdr>
        <w:top w:val="none" w:sz="0" w:space="0" w:color="auto"/>
        <w:left w:val="none" w:sz="0" w:space="0" w:color="auto"/>
        <w:bottom w:val="none" w:sz="0" w:space="0" w:color="auto"/>
        <w:right w:val="none" w:sz="0" w:space="0" w:color="auto"/>
      </w:divBdr>
    </w:div>
    <w:div w:id="1246650326">
      <w:bodyDiv w:val="1"/>
      <w:marLeft w:val="0"/>
      <w:marRight w:val="0"/>
      <w:marTop w:val="0"/>
      <w:marBottom w:val="0"/>
      <w:divBdr>
        <w:top w:val="none" w:sz="0" w:space="0" w:color="auto"/>
        <w:left w:val="none" w:sz="0" w:space="0" w:color="auto"/>
        <w:bottom w:val="none" w:sz="0" w:space="0" w:color="auto"/>
        <w:right w:val="none" w:sz="0" w:space="0" w:color="auto"/>
      </w:divBdr>
    </w:div>
    <w:div w:id="1277297841">
      <w:bodyDiv w:val="1"/>
      <w:marLeft w:val="0"/>
      <w:marRight w:val="0"/>
      <w:marTop w:val="0"/>
      <w:marBottom w:val="0"/>
      <w:divBdr>
        <w:top w:val="none" w:sz="0" w:space="0" w:color="auto"/>
        <w:left w:val="none" w:sz="0" w:space="0" w:color="auto"/>
        <w:bottom w:val="none" w:sz="0" w:space="0" w:color="auto"/>
        <w:right w:val="none" w:sz="0" w:space="0" w:color="auto"/>
      </w:divBdr>
    </w:div>
    <w:div w:id="1297681236">
      <w:bodyDiv w:val="1"/>
      <w:marLeft w:val="0"/>
      <w:marRight w:val="0"/>
      <w:marTop w:val="0"/>
      <w:marBottom w:val="0"/>
      <w:divBdr>
        <w:top w:val="none" w:sz="0" w:space="0" w:color="auto"/>
        <w:left w:val="none" w:sz="0" w:space="0" w:color="auto"/>
        <w:bottom w:val="none" w:sz="0" w:space="0" w:color="auto"/>
        <w:right w:val="none" w:sz="0" w:space="0" w:color="auto"/>
      </w:divBdr>
    </w:div>
    <w:div w:id="1335382158">
      <w:bodyDiv w:val="1"/>
      <w:marLeft w:val="0"/>
      <w:marRight w:val="0"/>
      <w:marTop w:val="0"/>
      <w:marBottom w:val="0"/>
      <w:divBdr>
        <w:top w:val="none" w:sz="0" w:space="0" w:color="auto"/>
        <w:left w:val="none" w:sz="0" w:space="0" w:color="auto"/>
        <w:bottom w:val="none" w:sz="0" w:space="0" w:color="auto"/>
        <w:right w:val="none" w:sz="0" w:space="0" w:color="auto"/>
      </w:divBdr>
    </w:div>
    <w:div w:id="1362239691">
      <w:bodyDiv w:val="1"/>
      <w:marLeft w:val="0"/>
      <w:marRight w:val="0"/>
      <w:marTop w:val="0"/>
      <w:marBottom w:val="0"/>
      <w:divBdr>
        <w:top w:val="none" w:sz="0" w:space="0" w:color="auto"/>
        <w:left w:val="none" w:sz="0" w:space="0" w:color="auto"/>
        <w:bottom w:val="none" w:sz="0" w:space="0" w:color="auto"/>
        <w:right w:val="none" w:sz="0" w:space="0" w:color="auto"/>
      </w:divBdr>
    </w:div>
    <w:div w:id="1380786411">
      <w:bodyDiv w:val="1"/>
      <w:marLeft w:val="0"/>
      <w:marRight w:val="0"/>
      <w:marTop w:val="0"/>
      <w:marBottom w:val="0"/>
      <w:divBdr>
        <w:top w:val="none" w:sz="0" w:space="0" w:color="auto"/>
        <w:left w:val="none" w:sz="0" w:space="0" w:color="auto"/>
        <w:bottom w:val="none" w:sz="0" w:space="0" w:color="auto"/>
        <w:right w:val="none" w:sz="0" w:space="0" w:color="auto"/>
      </w:divBdr>
    </w:div>
    <w:div w:id="1576282093">
      <w:bodyDiv w:val="1"/>
      <w:marLeft w:val="0"/>
      <w:marRight w:val="0"/>
      <w:marTop w:val="0"/>
      <w:marBottom w:val="0"/>
      <w:divBdr>
        <w:top w:val="none" w:sz="0" w:space="0" w:color="auto"/>
        <w:left w:val="none" w:sz="0" w:space="0" w:color="auto"/>
        <w:bottom w:val="none" w:sz="0" w:space="0" w:color="auto"/>
        <w:right w:val="none" w:sz="0" w:space="0" w:color="auto"/>
      </w:divBdr>
    </w:div>
    <w:div w:id="163671721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720977639">
      <w:bodyDiv w:val="1"/>
      <w:marLeft w:val="0"/>
      <w:marRight w:val="0"/>
      <w:marTop w:val="0"/>
      <w:marBottom w:val="0"/>
      <w:divBdr>
        <w:top w:val="none" w:sz="0" w:space="0" w:color="auto"/>
        <w:left w:val="none" w:sz="0" w:space="0" w:color="auto"/>
        <w:bottom w:val="none" w:sz="0" w:space="0" w:color="auto"/>
        <w:right w:val="none" w:sz="0" w:space="0" w:color="auto"/>
      </w:divBdr>
    </w:div>
    <w:div w:id="1724718277">
      <w:bodyDiv w:val="1"/>
      <w:marLeft w:val="0"/>
      <w:marRight w:val="0"/>
      <w:marTop w:val="0"/>
      <w:marBottom w:val="0"/>
      <w:divBdr>
        <w:top w:val="none" w:sz="0" w:space="0" w:color="auto"/>
        <w:left w:val="none" w:sz="0" w:space="0" w:color="auto"/>
        <w:bottom w:val="none" w:sz="0" w:space="0" w:color="auto"/>
        <w:right w:val="none" w:sz="0" w:space="0" w:color="auto"/>
      </w:divBdr>
    </w:div>
    <w:div w:id="1726945763">
      <w:bodyDiv w:val="1"/>
      <w:marLeft w:val="0"/>
      <w:marRight w:val="0"/>
      <w:marTop w:val="0"/>
      <w:marBottom w:val="0"/>
      <w:divBdr>
        <w:top w:val="none" w:sz="0" w:space="0" w:color="auto"/>
        <w:left w:val="none" w:sz="0" w:space="0" w:color="auto"/>
        <w:bottom w:val="none" w:sz="0" w:space="0" w:color="auto"/>
        <w:right w:val="none" w:sz="0" w:space="0" w:color="auto"/>
      </w:divBdr>
    </w:div>
    <w:div w:id="1803110308">
      <w:bodyDiv w:val="1"/>
      <w:marLeft w:val="0"/>
      <w:marRight w:val="0"/>
      <w:marTop w:val="0"/>
      <w:marBottom w:val="0"/>
      <w:divBdr>
        <w:top w:val="none" w:sz="0" w:space="0" w:color="auto"/>
        <w:left w:val="none" w:sz="0" w:space="0" w:color="auto"/>
        <w:bottom w:val="none" w:sz="0" w:space="0" w:color="auto"/>
        <w:right w:val="none" w:sz="0" w:space="0" w:color="auto"/>
      </w:divBdr>
    </w:div>
    <w:div w:id="1872185167">
      <w:bodyDiv w:val="1"/>
      <w:marLeft w:val="0"/>
      <w:marRight w:val="0"/>
      <w:marTop w:val="0"/>
      <w:marBottom w:val="0"/>
      <w:divBdr>
        <w:top w:val="none" w:sz="0" w:space="0" w:color="auto"/>
        <w:left w:val="none" w:sz="0" w:space="0" w:color="auto"/>
        <w:bottom w:val="none" w:sz="0" w:space="0" w:color="auto"/>
        <w:right w:val="none" w:sz="0" w:space="0" w:color="auto"/>
      </w:divBdr>
    </w:div>
    <w:div w:id="1915814267">
      <w:bodyDiv w:val="1"/>
      <w:marLeft w:val="0"/>
      <w:marRight w:val="0"/>
      <w:marTop w:val="0"/>
      <w:marBottom w:val="0"/>
      <w:divBdr>
        <w:top w:val="none" w:sz="0" w:space="0" w:color="auto"/>
        <w:left w:val="none" w:sz="0" w:space="0" w:color="auto"/>
        <w:bottom w:val="none" w:sz="0" w:space="0" w:color="auto"/>
        <w:right w:val="none" w:sz="0" w:space="0" w:color="auto"/>
      </w:divBdr>
    </w:div>
    <w:div w:id="1954902065">
      <w:bodyDiv w:val="1"/>
      <w:marLeft w:val="0"/>
      <w:marRight w:val="0"/>
      <w:marTop w:val="0"/>
      <w:marBottom w:val="0"/>
      <w:divBdr>
        <w:top w:val="none" w:sz="0" w:space="0" w:color="auto"/>
        <w:left w:val="none" w:sz="0" w:space="0" w:color="auto"/>
        <w:bottom w:val="none" w:sz="0" w:space="0" w:color="auto"/>
        <w:right w:val="none" w:sz="0" w:space="0" w:color="auto"/>
      </w:divBdr>
    </w:div>
    <w:div w:id="1956867458">
      <w:bodyDiv w:val="1"/>
      <w:marLeft w:val="0"/>
      <w:marRight w:val="0"/>
      <w:marTop w:val="0"/>
      <w:marBottom w:val="0"/>
      <w:divBdr>
        <w:top w:val="none" w:sz="0" w:space="0" w:color="auto"/>
        <w:left w:val="none" w:sz="0" w:space="0" w:color="auto"/>
        <w:bottom w:val="none" w:sz="0" w:space="0" w:color="auto"/>
        <w:right w:val="none" w:sz="0" w:space="0" w:color="auto"/>
      </w:divBdr>
    </w:div>
    <w:div w:id="1975674747">
      <w:bodyDiv w:val="1"/>
      <w:marLeft w:val="0"/>
      <w:marRight w:val="0"/>
      <w:marTop w:val="0"/>
      <w:marBottom w:val="0"/>
      <w:divBdr>
        <w:top w:val="none" w:sz="0" w:space="0" w:color="auto"/>
        <w:left w:val="none" w:sz="0" w:space="0" w:color="auto"/>
        <w:bottom w:val="none" w:sz="0" w:space="0" w:color="auto"/>
        <w:right w:val="none" w:sz="0" w:space="0" w:color="auto"/>
      </w:divBdr>
    </w:div>
    <w:div w:id="211825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0974c5-40d4-4b8c-85b2-327986c7bf5d">
      <Terms xmlns="http://schemas.microsoft.com/office/infopath/2007/PartnerControls"/>
    </lcf76f155ced4ddcb4097134ff3c332f>
    <TaxCatchAll xmlns="7943f8e9-9637-4328-b658-9f11aa7edc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317A5F1AD8C6642A32ECE8683348649" ma:contentTypeVersion="15" ma:contentTypeDescription="新しいドキュメントを作成します。" ma:contentTypeScope="" ma:versionID="229dd5874b854ed5315c268399e6c5da">
  <xsd:schema xmlns:xsd="http://www.w3.org/2001/XMLSchema" xmlns:xs="http://www.w3.org/2001/XMLSchema" xmlns:p="http://schemas.microsoft.com/office/2006/metadata/properties" xmlns:ns2="360974c5-40d4-4b8c-85b2-327986c7bf5d" xmlns:ns3="7943f8e9-9637-4328-b658-9f11aa7edc4a" targetNamespace="http://schemas.microsoft.com/office/2006/metadata/properties" ma:root="true" ma:fieldsID="9a1302b897ecef12081a31a3d863c43e" ns2:_="" ns3:_="">
    <xsd:import namespace="360974c5-40d4-4b8c-85b2-327986c7bf5d"/>
    <xsd:import namespace="7943f8e9-9637-4328-b658-9f11aa7edc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974c5-40d4-4b8c-85b2-327986c7b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d2ed32c5-b503-4b0b-bdbe-2695660317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43f8e9-9637-4328-b658-9f11aa7edc4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db3e52e-ed02-45da-8ff9-d8ee3619ac6d}" ma:internalName="TaxCatchAll" ma:showField="CatchAllData" ma:web="7943f8e9-9637-4328-b658-9f11aa7edc4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46DC1C-626B-43D0-8D53-828CB694F0D7}">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360974c5-40d4-4b8c-85b2-327986c7bf5d"/>
    <ds:schemaRef ds:uri="http://schemas.microsoft.com/office/2006/metadata/properties"/>
    <ds:schemaRef ds:uri="http://purl.org/dc/terms/"/>
    <ds:schemaRef ds:uri="7943f8e9-9637-4328-b658-9f11aa7edc4a"/>
    <ds:schemaRef ds:uri="http://www.w3.org/XML/1998/namespace"/>
    <ds:schemaRef ds:uri="http://purl.org/dc/dcmitype/"/>
  </ds:schemaRefs>
</ds:datastoreItem>
</file>

<file path=customXml/itemProps2.xml><?xml version="1.0" encoding="utf-8"?>
<ds:datastoreItem xmlns:ds="http://schemas.openxmlformats.org/officeDocument/2006/customXml" ds:itemID="{BCA14FFC-5F93-4797-8DCF-3B9B5364E2CA}">
  <ds:schemaRefs>
    <ds:schemaRef ds:uri="http://schemas.microsoft.com/sharepoint/v3/contenttype/forms"/>
  </ds:schemaRefs>
</ds:datastoreItem>
</file>

<file path=customXml/itemProps3.xml><?xml version="1.0" encoding="utf-8"?>
<ds:datastoreItem xmlns:ds="http://schemas.openxmlformats.org/officeDocument/2006/customXml" ds:itemID="{05D2A356-69DD-491A-BF89-BC7C02166FA4}">
  <ds:schemaRefs>
    <ds:schemaRef ds:uri="http://schemas.openxmlformats.org/officeDocument/2006/bibliography"/>
  </ds:schemaRefs>
</ds:datastoreItem>
</file>

<file path=customXml/itemProps4.xml><?xml version="1.0" encoding="utf-8"?>
<ds:datastoreItem xmlns:ds="http://schemas.openxmlformats.org/officeDocument/2006/customXml" ds:itemID="{2AFE7282-DC02-4388-8932-392C3A576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974c5-40d4-4b8c-85b2-327986c7bf5d"/>
    <ds:schemaRef ds:uri="7943f8e9-9637-4328-b658-9f11aa7ed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1254</TotalTime>
  <Pages>13</Pages>
  <Words>11458</Words>
  <Characters>65311</Characters>
  <Application>Microsoft Office Word</Application>
  <DocSecurity>0</DocSecurity>
  <Lines>544</Lines>
  <Paragraphs>153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第１章</vt:lpstr>
    </vt:vector>
  </TitlesOfParts>
  <Company/>
  <LinksUpToDate>false</LinksUpToDate>
  <CharactersWithSpaces>76616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作成者</cp:lastModifiedBy>
  <cp:revision>109</cp:revision>
  <cp:lastPrinted>2019-04-02T07:11:00Z</cp:lastPrinted>
  <dcterms:created xsi:type="dcterms:W3CDTF">2021-02-09T06:21:00Z</dcterms:created>
  <dcterms:modified xsi:type="dcterms:W3CDTF">2024-03-22T01:58:00Z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0x0101001317A5F1AD8C6642A32ECE8683348649</vt:lpwstr>
  </property>
  <property fmtid="{D5CDD505-2E9C-101B-9397-08002B2CF9AE}" pid="3" name="MediaServiceImageTags">
    <vt:lpwstr/>
  </property>
</Properties>
</file>