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466A7E6A" w:rsidR="007C512B" w:rsidRPr="002151AD" w:rsidRDefault="001A6DCA">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広報紙「広報いくの」4月号　オープンデータ</w:t>
      </w:r>
    </w:p>
    <w:p w14:paraId="337D9FB7" w14:textId="290F6F5F" w:rsidR="007C512B" w:rsidRPr="002151AD" w:rsidRDefault="001A6DCA" w:rsidP="006E423F">
      <w:pPr>
        <w:pStyle w:val="A5"/>
        <w:spacing w:line="360" w:lineRule="auto"/>
        <w:rPr>
          <w:rFonts w:asciiTheme="minorEastAsia" w:eastAsiaTheme="minorEastAsia" w:hAnsiTheme="minorEastAsia" w:hint="default"/>
        </w:rPr>
      </w:pPr>
      <w:r>
        <w:rPr>
          <w:rFonts w:asciiTheme="minorEastAsia" w:eastAsiaTheme="minorEastAsia" w:hAnsiTheme="minorEastAsia"/>
        </w:rPr>
        <w:t>令和4年4月1日発行（NO.311）</w:t>
      </w:r>
      <w:r w:rsidR="006E423F" w:rsidRPr="002151AD">
        <w:rPr>
          <w:rFonts w:asciiTheme="minorEastAsia" w:eastAsiaTheme="minorEastAsia" w:hAnsiTheme="minorEastAsia" w:cs="ＭＳ ゴシック" w:hint="default"/>
        </w:rPr>
        <w:t xml:space="preserve"> </w:t>
      </w:r>
    </w:p>
    <w:p w14:paraId="756504BF" w14:textId="7C656764" w:rsidR="007C512B" w:rsidRDefault="007C512B">
      <w:pPr>
        <w:pStyle w:val="A5"/>
        <w:spacing w:line="360" w:lineRule="auto"/>
        <w:rPr>
          <w:rFonts w:asciiTheme="minorEastAsia" w:eastAsiaTheme="minorEastAsia" w:hAnsiTheme="minorEastAsia" w:cs="ＭＳ ゴシック" w:hint="default"/>
        </w:rPr>
      </w:pPr>
    </w:p>
    <w:p w14:paraId="593C50FA" w14:textId="79FB6527" w:rsidR="00404322" w:rsidRDefault="00404322">
      <w:pPr>
        <w:pStyle w:val="A5"/>
        <w:spacing w:line="360" w:lineRule="auto"/>
        <w:rPr>
          <w:rFonts w:asciiTheme="minorEastAsia" w:eastAsiaTheme="minorEastAsia" w:hAnsiTheme="minorEastAsia" w:cs="ＭＳ ゴシック" w:hint="default"/>
        </w:rPr>
      </w:pPr>
    </w:p>
    <w:p w14:paraId="7628082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イベントなどが延期・中止、内容や場所が変更となる場合があります。くわしくは区ホームページまたは電話でご確認ください。</w:t>
      </w:r>
    </w:p>
    <w:p w14:paraId="78CDB2CE"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健診・講座・相談などに参加される際には、マスクの着用をお願いします。　</w:t>
      </w:r>
    </w:p>
    <w:p w14:paraId="065185BF"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区ホームページ</w:t>
      </w:r>
    </w:p>
    <w:p w14:paraId="00849C13"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643467" w14:textId="77777777" w:rsidR="00404322" w:rsidRPr="00404322"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32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713B59C3"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CEF8D72" w14:textId="77777777" w:rsidR="00404322" w:rsidRPr="00404322"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32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「いくみんのほんだな」をリニューアルしました！</w:t>
      </w:r>
    </w:p>
    <w:p w14:paraId="5D120EC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絵本ダイアリー“いくみんのほんだな”」は、いろいろな絵本の紹介と読んだ時の、お子さんの様子などをメモできるダイアリーです。絵本を楽しみながら、お子さんとの思い出作りにご活用ください。</w:t>
      </w:r>
    </w:p>
    <w:p w14:paraId="18CDC342"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配布場所　子育て支援センター、つどいの広場、生野子ども・子育てプラザ、生野区役所、生野図書館</w:t>
      </w:r>
    </w:p>
    <w:p w14:paraId="28C88216" w14:textId="6989C5C6"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06-6715-9967　</w:t>
      </w:r>
    </w:p>
    <w:p w14:paraId="2F3347EE" w14:textId="601676B3"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5B494E"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21818FE"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BCG予防接種　無料</w:t>
      </w:r>
    </w:p>
    <w:p w14:paraId="41839214"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6F87DFE1"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4月15日（金） 受付13:30～14:30　※整理券は当日13:00から2階集団検診室前で配付</w:t>
      </w:r>
    </w:p>
    <w:p w14:paraId="4AA4BA0B"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受付・接種ともに区役所 2階集団検診室　※会場等が変更になる場合は、当日に区役所正面玄関でお知らせします。</w:t>
      </w:r>
    </w:p>
    <w:p w14:paraId="2C8202DA"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12B42A48"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24C6D1C4" w14:textId="73B83F69"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w:t>
      </w:r>
    </w:p>
    <w:p w14:paraId="7A6A1C39"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C9B69C"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7C6F5AE8"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4月19日（火） 10:00～11:30</w:t>
      </w:r>
    </w:p>
    <w:p w14:paraId="56FF671F"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1F23FF62"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43091464" w14:textId="67C2ECB0"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E60063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DC17B1"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1A85D0B9"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4月19日（火） 受付13:30～13:50</w:t>
      </w:r>
    </w:p>
    <w:p w14:paraId="1AA50082"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471130A6"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4月18日（月）までに問合せへ</w:t>
      </w:r>
    </w:p>
    <w:p w14:paraId="79843DB2" w14:textId="4B430353"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13FDD5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1BEA76"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児童扶養手当の支給月額について</w:t>
      </w:r>
    </w:p>
    <w:p w14:paraId="4BFE9B1D"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4月から下記の表のとおり改定されます。手当を受給中の方には4月末頃、改定後の手当額のお知らせを送付します。</w:t>
      </w:r>
    </w:p>
    <w:p w14:paraId="0191971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児童1人目　全部支給　43,160円→43,070円　一部支給　43,150円～10,180円→43,060円～10,160円</w:t>
      </w:r>
    </w:p>
    <w:p w14:paraId="495EAC0B"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児童2人目　全部支給　10,190円→10,170円　一部支給　10,180円～5,100円→10,160円～5,090円</w:t>
      </w:r>
    </w:p>
    <w:p w14:paraId="4FFAF58B"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児童3人目以降　全部支給　 6,110円 → 6,100円　一部支給　6,100円～ 3,060円→6,090円～3,050円</w:t>
      </w:r>
    </w:p>
    <w:p w14:paraId="69AAA8BD"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※法律に基づき、全国消費者物価指数を基に改定されます。</w:t>
      </w:r>
    </w:p>
    <w:p w14:paraId="5318534B" w14:textId="7CA7DC72"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06-6715-9857  </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06-6715-9967　</w:t>
      </w:r>
    </w:p>
    <w:p w14:paraId="67404F04"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244670"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6FAF056F"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28706FDB"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4月19日（火）14:00～16:00</w:t>
      </w:r>
    </w:p>
    <w:p w14:paraId="7C7FFA33"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・ママと赤ちゃんのための食事のおはなし（栄養士）　・プレママ生活の留意点（保健師）　・生まれたばかりの赤ちゃんって？</w:t>
      </w:r>
    </w:p>
    <w:p w14:paraId="54AE67F8"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41D76F3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00D317F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3D4BC117" w14:textId="09B59BC6"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w:t>
      </w:r>
    </w:p>
    <w:p w14:paraId="1E3B5F15"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5F02745"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1F4EDE"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生野区内の親子であそべるところやイベント・講座などの情報も載ってます！</w:t>
      </w:r>
    </w:p>
    <w:p w14:paraId="21217B75"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生野区の子育て情報は「いくのde育（いく）～の」のサイトをご覧ください！</w:t>
      </w:r>
    </w:p>
    <w:p w14:paraId="1C8A050F"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B4752E"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780068E8"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2C58E95" w14:textId="77777777" w:rsidR="00404322" w:rsidRPr="00EB7B11"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B7B1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こころの相談・教室</w:t>
      </w:r>
    </w:p>
    <w:p w14:paraId="2FFBBF2C"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ご自身やご家族の心の病気や、アルコール依存症等で悩んでいませんか？区役所では毎月、心の相談や教室を実施しています。内容や日時については、問合せまでご連絡ください。</w:t>
      </w:r>
    </w:p>
    <w:p w14:paraId="67E1DB0A"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～100人に１人弱がかかる身近な病気～「統合失調症」ってどんな病気？</w:t>
      </w:r>
    </w:p>
    <w:p w14:paraId="5E9D099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◆幻覚や妄想が特徴的な症状です</w:t>
      </w:r>
    </w:p>
    <w:p w14:paraId="4985C27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幻覚とは実際にはないものをあるように感じる知覚の異常で、中でも自分の悪口やうわさなどが聞こえてくる幻聴は、しばしば見られる症状です。また、いやがらせをされているといった被害妄想や、テレビやネットが自分に関する情報を流していると思い込んだりする関係妄想があります。</w:t>
      </w:r>
    </w:p>
    <w:p w14:paraId="2B823C8D"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発症の原因はよくわかっていませんが、早く治療を始めるほど、回復も早いといわれています。周囲が様子の変化に気づいたときは早めに相談してみましょう。</w:t>
      </w:r>
    </w:p>
    <w:p w14:paraId="3E59C796"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「統合失調症」についてくわしくはこちら（厚生労働省ホームページ）</w:t>
      </w:r>
    </w:p>
    <w:p w14:paraId="154AA195" w14:textId="4CAEB8B9" w:rsidR="00404322" w:rsidRPr="00661612" w:rsidRDefault="00EB7B11"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404322"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B258DAB"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647D4F" w14:textId="41303A00" w:rsidR="00404322" w:rsidRDefault="00404322">
      <w:pPr>
        <w:pStyle w:val="A5"/>
        <w:spacing w:line="360" w:lineRule="auto"/>
        <w:rPr>
          <w:rFonts w:asciiTheme="minorEastAsia" w:eastAsiaTheme="minorEastAsia" w:hAnsiTheme="minorEastAsia" w:cs="ＭＳ ゴシック" w:hint="default"/>
          <w:lang w:val="en-US"/>
        </w:rPr>
      </w:pPr>
    </w:p>
    <w:p w14:paraId="66C60863" w14:textId="77777777" w:rsidR="006B1A9B" w:rsidRPr="006B1A9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B1A9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新型コロナウイルス感染症のワクチン接種についての最新情報はこちらでご確認ください。　</w:t>
      </w:r>
    </w:p>
    <w:p w14:paraId="563CB16E" w14:textId="77777777" w:rsidR="006B1A9B" w:rsidRPr="006B1A9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B1A9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市ホームページ</w:t>
      </w:r>
    </w:p>
    <w:p w14:paraId="716F9F47"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3E4A39" w14:textId="77777777" w:rsidR="006B1A9B" w:rsidRPr="006B1A9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B1A9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　年に１度は受診を！</w:t>
      </w:r>
    </w:p>
    <w:p w14:paraId="0AB2480C"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7482B7F1"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電話、来庁または「大阪市行政オンラインシステム」で受付（予約の受付は検診の14日前まで。ただし定員になり次第受付終了。）</w:t>
      </w:r>
    </w:p>
    <w:p w14:paraId="55D7929C"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4A204077"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255EE3F"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行政オンラインシステムでの予約はこちら</w:t>
      </w:r>
    </w:p>
    <w:p w14:paraId="45A1B8A2"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834FF35"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★…特定健診（40歳以上）併設日</w:t>
      </w:r>
    </w:p>
    <w:p w14:paraId="542F84B8"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E037956"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2652A0B3"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5月1日（日）★9：30～10：30　6月13日（月）9：30～10：30</w:t>
      </w:r>
    </w:p>
    <w:p w14:paraId="4AEBBF4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5116E9BA"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肺･･･無料（X線）※喀痰（かくたん）検査が必要な場合、追加で400円かかります。</w:t>
      </w:r>
    </w:p>
    <w:p w14:paraId="77116EF7"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2DAF73C"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554B9C3A"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4月28日（木）13:30～14:30　18:30～19:30　5月24日（火）9:30～10:30　6月29日（水）9:30～10:30</w:t>
      </w:r>
    </w:p>
    <w:p w14:paraId="50B53868"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5341D7BB"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1FFDF4A1"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9E9A34"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1B8EB54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4月28日（木）13:30～14:30　18:30～19:30　5月24日（火）9:30～10:30　6月29日（水）9:30～10:30</w:t>
      </w:r>
    </w:p>
    <w:p w14:paraId="4CCE20EA"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1AD197F6"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75BF81D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EE6291E"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結核健診</w:t>
      </w:r>
    </w:p>
    <w:p w14:paraId="6EC44D52"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4月13日（水）10:00～11:00 </w:t>
      </w:r>
    </w:p>
    <w:p w14:paraId="7BD7326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09B698A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3D0C0249"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C07168"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歯科相談</w:t>
      </w:r>
    </w:p>
    <w:p w14:paraId="41CB4FD0"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4月28日（木）13:30～14:30</w:t>
      </w:r>
    </w:p>
    <w:p w14:paraId="2FC1BEC6"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36C06E19"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F4C8974"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641EEDA"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◆各種がん検診等は医療機関でも行っています。取扱医療機関についてくわしくはこちら</w:t>
      </w:r>
    </w:p>
    <w:p w14:paraId="2A74CE27"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（注意）要予約の検診は3月から予約を開始しているため、すでに予約が終了している場合があります。</w:t>
      </w:r>
    </w:p>
    <w:p w14:paraId="5E158768"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F8876E"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特定健診を受けましょう！</w:t>
      </w:r>
    </w:p>
    <w:p w14:paraId="2B708152"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特定健診は、高血圧症や糖尿病などの生活習慣病の発症や重症化を予防するためのものです。</w:t>
      </w:r>
    </w:p>
    <w:p w14:paraId="161DF218"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対象の方には、4月下旬から無料で受診できる「受診券」を順次送付しています。 </w:t>
      </w:r>
    </w:p>
    <w:p w14:paraId="15DD4B41"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5月1日（日）9:30～10:30</w:t>
      </w:r>
    </w:p>
    <w:p w14:paraId="659CA97E" w14:textId="77777777" w:rsidR="006B1A9B" w:rsidRPr="00901D8B"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01D8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区役所（保健福祉センター）</w:t>
      </w:r>
    </w:p>
    <w:p w14:paraId="461F3F68"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国民健康保険に加入の40～74歳までの方（年度中40歳になる方を含む）、または後期高齢者医療制度に加入している方</w:t>
      </w:r>
    </w:p>
    <w:p w14:paraId="37D0638E"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受診券、個人票、被保険者証、前年度の結果（お持ちの方のみ）</w:t>
      </w:r>
    </w:p>
    <w:p w14:paraId="50881235"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基本的な健診　・身体測定　・診察　・血圧測定　・尿検査　・血液検査 　</w:t>
      </w:r>
    </w:p>
    <w:p w14:paraId="0F2F4A02" w14:textId="7AC0CC38" w:rsidR="006B1A9B" w:rsidRPr="000B0C47" w:rsidRDefault="008A1E1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・特定健診受診券に関すること　区役所窓口サービス課 4階48番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06-6715-9956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06-6717-1161</w:t>
      </w:r>
    </w:p>
    <w:p w14:paraId="2436DE88" w14:textId="392D3350"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・後期高齢者医療制度の受診券について　大阪府後期高齢者医療広域連合 給付課　</w:t>
      </w:r>
      <w:r w:rsidR="008A1E1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8A1E1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06-4790-2031　</w:t>
      </w:r>
      <w:r w:rsidR="008A1E1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8A1E1B">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06-4790-2030</w:t>
      </w:r>
    </w:p>
    <w:p w14:paraId="6803DCE6"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3E470E" w14:textId="77777777" w:rsidR="006B1A9B" w:rsidRPr="008A1E1B"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A1E1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緊急通報システムについて</w:t>
      </w:r>
    </w:p>
    <w:p w14:paraId="2B38ECAF"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令和4年度から自宅内で持ち運び可能な携帯型の機器を新たに導入します。</w:t>
      </w:r>
    </w:p>
    <w:p w14:paraId="41DCAE25"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65歳以上のひとり暮らしの高齢者や身体に重度の障がいがある方等</w:t>
      </w:r>
    </w:p>
    <w:p w14:paraId="4A11A09A"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くわしくは市ホームページをご覧ください</w:t>
      </w:r>
    </w:p>
    <w:p w14:paraId="214B01A6" w14:textId="6B1F9AB7" w:rsidR="006B1A9B" w:rsidRPr="000B0C47" w:rsidRDefault="00EA5A1A"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06-6715-9857</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558AFEA4"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057C267"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4B75C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4月から特別児童扶養手当・特別障がい者手当等の手当月額が変わります</w:t>
      </w: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p>
    <w:p w14:paraId="51C9C7AD"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①特別児童扶養手当(1級)：52,500円→52,400円</w:t>
      </w:r>
    </w:p>
    <w:p w14:paraId="44FE2505"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②特別児童扶養手当(2級)：34,970円→34,900円</w:t>
      </w:r>
    </w:p>
    <w:p w14:paraId="64DEFD3E"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③特別障がい者手当：27,350円→27,300円</w:t>
      </w:r>
    </w:p>
    <w:p w14:paraId="59A617DA"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④障がい児福祉手当：14,880円→14,850円</w:t>
      </w:r>
    </w:p>
    <w:p w14:paraId="53EDE85A"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⑤経過的福祉手当：14,880円→14,850円</w:t>
      </w:r>
    </w:p>
    <w:p w14:paraId="68F79C96"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※①②は20歳未満で政令で定める程度の障がいがある児童を監護している父もしくは母または養育者に支給される手当です。</w:t>
      </w:r>
    </w:p>
    <w:p w14:paraId="7E3F02CD"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※③⑤は20歳以上、④は20歳未満で身体または精神に重度の障がいがあるため、日常生活において常時介護を必要とする状態の方に支給される手当です。</w:t>
      </w:r>
    </w:p>
    <w:p w14:paraId="525B6A48" w14:textId="0E0FFA91" w:rsidR="006B1A9B" w:rsidRPr="000B0C47" w:rsidRDefault="004B75C1"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06-6715-9857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06-6712-9967</w:t>
      </w:r>
    </w:p>
    <w:p w14:paraId="18093715"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492DBD3" w14:textId="77777777" w:rsidR="006B1A9B" w:rsidRPr="004B75C1"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B75C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「介護保険料決定通知書」を送付します</w:t>
      </w:r>
    </w:p>
    <w:p w14:paraId="0107F42A"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対象者には「介護保険料決定通知書」を4月中旬に送付します。なお、年金から納付している方（特別徴収の方）には、介護保険料決定通知書を7月中旬に送付します。</w:t>
      </w:r>
    </w:p>
    <w:p w14:paraId="292E9FD0"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介護保険の第1号被保険者の方（65歳以上の方）で、口座振替または納付書で保険料を納付している方（普通徴収の方）。</w:t>
      </w:r>
    </w:p>
    <w:p w14:paraId="7CB5BD03" w14:textId="245AA91D" w:rsidR="006B1A9B" w:rsidRPr="000B0C47" w:rsidRDefault="004B75C1"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2階22番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06-6715-9859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6B1A9B"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6321083F"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464D8E" w14:textId="77777777" w:rsidR="006B1A9B" w:rsidRPr="004B75C1"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B75C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7519ECF1"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0C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地域の方々からの情報を掲載しています。内容については直接お問い合わせください。</w:t>
      </w:r>
    </w:p>
    <w:p w14:paraId="7EA3C7C4" w14:textId="77777777" w:rsidR="006B1A9B" w:rsidRPr="000B0C47"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97F1720" w14:textId="77777777" w:rsidR="006B1A9B" w:rsidRPr="002A7228"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BA73238" w14:textId="77777777" w:rsidR="006B1A9B" w:rsidRPr="00DF1272" w:rsidRDefault="006B1A9B" w:rsidP="006B1A9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F127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「みんなの掲示板」に掲載ご希望の方へ</w:t>
      </w:r>
    </w:p>
    <w:p w14:paraId="783E511A" w14:textId="77777777" w:rsidR="006B1A9B" w:rsidRPr="002A7228"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09BA4C95" w14:textId="77777777" w:rsidR="006B1A9B" w:rsidRPr="002A7228"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4B18A69A" w14:textId="77777777" w:rsidR="006B1A9B" w:rsidRPr="002A7228"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0BBC3DD0" w14:textId="2C39E51A" w:rsidR="006B1A9B" w:rsidRPr="002A7228" w:rsidRDefault="00DF1272"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06-6715-9683  </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6B1A9B" w:rsidRPr="002A722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06-6717-1160</w:t>
      </w:r>
    </w:p>
    <w:p w14:paraId="4F9BFC33" w14:textId="77777777" w:rsidR="006B1A9B" w:rsidRPr="002A7228" w:rsidRDefault="006B1A9B" w:rsidP="006B1A9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4EDF890" w14:textId="0F81DED2" w:rsidR="006B1A9B" w:rsidRDefault="006B1A9B" w:rsidP="006B1A9B">
      <w:pPr>
        <w:rPr>
          <w:rFonts w:asciiTheme="minorEastAsia" w:hAnsiTheme="minorEastAsia"/>
          <w:lang w:eastAsia="ja-JP"/>
        </w:rPr>
      </w:pPr>
    </w:p>
    <w:p w14:paraId="044DC4F5" w14:textId="368993FE" w:rsidR="00D26581" w:rsidRDefault="00D26581" w:rsidP="006B1A9B">
      <w:pPr>
        <w:rPr>
          <w:rFonts w:asciiTheme="minorEastAsia" w:hAnsiTheme="minorEastAsia"/>
          <w:lang w:eastAsia="ja-JP"/>
        </w:rPr>
      </w:pPr>
    </w:p>
    <w:p w14:paraId="45D369FA" w14:textId="77777777" w:rsidR="00D26581" w:rsidRPr="004546FF" w:rsidRDefault="00D26581" w:rsidP="00D26581">
      <w:pPr>
        <w:pStyle w:val="A5"/>
        <w:spacing w:line="360" w:lineRule="auto"/>
        <w:rPr>
          <w:rFonts w:asciiTheme="minorEastAsia" w:eastAsiaTheme="minorEastAsia" w:hAnsiTheme="minorEastAsia" w:hint="default"/>
          <w:lang w:val="en-US"/>
        </w:rPr>
      </w:pPr>
    </w:p>
    <w:p w14:paraId="5A956B05" w14:textId="77777777" w:rsidR="00D26581" w:rsidRPr="00D26581" w:rsidRDefault="00D26581" w:rsidP="00D26581">
      <w:pPr>
        <w:pStyle w:val="A5"/>
        <w:spacing w:line="360" w:lineRule="auto"/>
        <w:rPr>
          <w:rFonts w:asciiTheme="minorEastAsia" w:eastAsiaTheme="minorEastAsia" w:hAnsiTheme="minorEastAsia" w:hint="default"/>
          <w:b/>
          <w:lang w:val="en-US"/>
        </w:rPr>
      </w:pPr>
      <w:r w:rsidRPr="00D26581">
        <w:rPr>
          <w:rFonts w:asciiTheme="minorEastAsia" w:eastAsiaTheme="minorEastAsia" w:hAnsiTheme="minorEastAsia"/>
          <w:b/>
          <w:lang w:val="en-US"/>
        </w:rPr>
        <w:t>いくみんカラダ通信</w:t>
      </w:r>
    </w:p>
    <w:p w14:paraId="3137786F"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D26581">
        <w:rPr>
          <w:rFonts w:asciiTheme="minorEastAsia" w:eastAsiaTheme="minorEastAsia" w:hAnsiTheme="minorEastAsia"/>
          <w:b/>
          <w:lang w:val="en-US"/>
        </w:rPr>
        <w:t>今年度の『がん検診』計画は立ててますか！</w:t>
      </w:r>
      <w:r w:rsidRPr="004546FF">
        <w:rPr>
          <w:rFonts w:asciiTheme="minorEastAsia" w:eastAsiaTheme="minorEastAsia" w:hAnsiTheme="minorEastAsia"/>
          <w:lang w:val="en-US"/>
        </w:rPr>
        <w:t>？</w:t>
      </w:r>
    </w:p>
    <w:p w14:paraId="3813F718"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みなさん、今年の「がん検診」をいつ受けるか、もう決まっていますか？3月号の「広報いくの」では「2022年度の各種健診のご案内」をはさんでいます。1階総合案内でも置いています。またホームページからご覧いただけます</w:t>
      </w:r>
    </w:p>
    <w:p w14:paraId="70FB131B"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ご自身の日程を確認していただき、検診の予約をお早めに！</w:t>
      </w:r>
    </w:p>
    <w:p w14:paraId="6B18E645" w14:textId="77777777" w:rsidR="00D26581" w:rsidRPr="004546FF" w:rsidRDefault="00D26581" w:rsidP="00D26581">
      <w:pPr>
        <w:pStyle w:val="A5"/>
        <w:spacing w:line="360" w:lineRule="auto"/>
        <w:rPr>
          <w:rFonts w:asciiTheme="minorEastAsia" w:eastAsiaTheme="minorEastAsia" w:hAnsiTheme="minorEastAsia" w:hint="default"/>
          <w:lang w:val="en-US"/>
        </w:rPr>
      </w:pPr>
    </w:p>
    <w:p w14:paraId="3546E1D3"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5つの健康習慣</w:t>
      </w:r>
    </w:p>
    <w:p w14:paraId="7B521FC2"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がんは遺伝するといわれていますが、実は、遺伝によるがんは5％程度と少なく、むしろ、喫煙・食生活・運動等の生活習慣が原因となることが多いです。</w:t>
      </w:r>
    </w:p>
    <w:p w14:paraId="189959F4"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lastRenderedPageBreak/>
        <w:t>そのため、「がん検診」を受けるとともに生活習慣も見直しましょう！</w:t>
      </w:r>
    </w:p>
    <w:p w14:paraId="4E1C9E83"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①禁煙する</w:t>
      </w:r>
    </w:p>
    <w:p w14:paraId="3AF9DC42"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たばこは吸わない他人のたばこの煙を避ける</w:t>
      </w:r>
    </w:p>
    <w:p w14:paraId="1E83B38F"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②体を動かす</w:t>
      </w:r>
    </w:p>
    <w:p w14:paraId="3D8C37C9"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週に2回以上、１回30分以上の息が少し弾む程度の運動を、まずは「+10分」から</w:t>
      </w:r>
    </w:p>
    <w:p w14:paraId="4744F4C2"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③バランスのよい食事</w:t>
      </w:r>
    </w:p>
    <w:p w14:paraId="3B6E8F0B"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・野菜と果物を食べる　　・適減(減塩)を実践する　＊1日6g未満を目標に</w:t>
      </w:r>
    </w:p>
    <w:p w14:paraId="1B72674C"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④節酒（せっしゅ）する</w:t>
      </w:r>
    </w:p>
    <w:p w14:paraId="0EF1A155"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 xml:space="preserve">飲む場合は1日あたりいずれかの量まで </w:t>
      </w:r>
    </w:p>
    <w:p w14:paraId="66C701BC"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・日本酒なら1合　(180ml) ・ビール中瓶1本　 ・チューハイ（7%）350mL缶1本</w:t>
      </w:r>
    </w:p>
    <w:p w14:paraId="7B9A6A8D"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 xml:space="preserve"> 飲まない人、飲めない人は無理に飲まない</w:t>
      </w:r>
    </w:p>
    <w:p w14:paraId="6DF69A95"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⑤適正体重を維持する</w:t>
      </w:r>
    </w:p>
    <w:p w14:paraId="28952D9B"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太りすぎ、痩せすぎに注意</w:t>
      </w:r>
    </w:p>
    <w:p w14:paraId="7E03674D"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男女とも標準とされるBMI 22.0は、統計上、糖尿病・高血圧・脂質異常症に最もかかりにくい数値です！</w:t>
      </w:r>
    </w:p>
    <w:p w14:paraId="639EE690"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＊体重㎏÷(身長m×身長m)＝BMI値</w:t>
      </w:r>
    </w:p>
    <w:p w14:paraId="62000A3C" w14:textId="77777777" w:rsidR="00D26581" w:rsidRPr="004546FF" w:rsidRDefault="00D26581" w:rsidP="00D26581">
      <w:pPr>
        <w:pStyle w:val="A5"/>
        <w:spacing w:line="360" w:lineRule="auto"/>
        <w:rPr>
          <w:rFonts w:asciiTheme="minorEastAsia" w:eastAsiaTheme="minorEastAsia" w:hAnsiTheme="minorEastAsia" w:hint="default"/>
          <w:lang w:val="en-US"/>
        </w:rPr>
      </w:pPr>
    </w:p>
    <w:p w14:paraId="36959D87" w14:textId="77777777" w:rsidR="00D26581" w:rsidRPr="004546FF" w:rsidRDefault="00D26581" w:rsidP="00D26581">
      <w:pPr>
        <w:pStyle w:val="A5"/>
        <w:spacing w:line="360" w:lineRule="auto"/>
        <w:rPr>
          <w:rFonts w:asciiTheme="minorEastAsia" w:eastAsiaTheme="minorEastAsia" w:hAnsiTheme="minorEastAsia" w:hint="default"/>
          <w:lang w:val="en-US"/>
        </w:rPr>
      </w:pPr>
      <w:r w:rsidRPr="004546FF">
        <w:rPr>
          <w:rFonts w:asciiTheme="minorEastAsia" w:eastAsiaTheme="minorEastAsia" w:hAnsiTheme="minorEastAsia"/>
          <w:lang w:val="en-US"/>
        </w:rPr>
        <w:t>健康に良い生活習慣はがんの予防にもなります。しかし、がんは完全には予防できません。</w:t>
      </w:r>
    </w:p>
    <w:p w14:paraId="24C915F1"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そのため、きちんと「がん検診」を受けて、がん対策をしていきましょう！！下記の窓口にて健康相談ができます。</w:t>
      </w:r>
    </w:p>
    <w:p w14:paraId="515B867B" w14:textId="7EB5B3D8" w:rsidR="00D26581" w:rsidRPr="001F51B1" w:rsidRDefault="00936918" w:rsidP="00D2658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26581" w:rsidRPr="001F51B1">
        <w:rPr>
          <w:rFonts w:asciiTheme="minorEastAsia" w:eastAsiaTheme="minorEastAsia" w:hAnsiTheme="minorEastAsia"/>
          <w:lang w:val="en-US"/>
        </w:rPr>
        <w:t>問合せ</w:t>
      </w:r>
      <w:r>
        <w:rPr>
          <w:rFonts w:asciiTheme="minorEastAsia" w:eastAsiaTheme="minorEastAsia" w:hAnsiTheme="minorEastAsia"/>
          <w:lang w:val="en-US"/>
        </w:rPr>
        <w:t>]</w:t>
      </w:r>
      <w:r w:rsidR="00D26581" w:rsidRPr="001F51B1">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w:t>
      </w:r>
      <w:r w:rsidR="00D26581" w:rsidRPr="001F51B1">
        <w:rPr>
          <w:rFonts w:asciiTheme="minorEastAsia" w:eastAsiaTheme="minorEastAsia" w:hAnsiTheme="minorEastAsia"/>
          <w:lang w:val="en-US"/>
        </w:rPr>
        <w:t>電話</w:t>
      </w:r>
      <w:r>
        <w:rPr>
          <w:rFonts w:asciiTheme="minorEastAsia" w:eastAsiaTheme="minorEastAsia" w:hAnsiTheme="minorEastAsia"/>
          <w:lang w:val="en-US"/>
        </w:rPr>
        <w:t>]</w:t>
      </w:r>
      <w:r w:rsidR="00D26581" w:rsidRPr="001F51B1">
        <w:rPr>
          <w:rFonts w:asciiTheme="minorEastAsia" w:eastAsiaTheme="minorEastAsia" w:hAnsiTheme="minorEastAsia"/>
          <w:lang w:val="en-US"/>
        </w:rPr>
        <w:t>06-6715-9968</w:t>
      </w:r>
    </w:p>
    <w:p w14:paraId="3F4304E9" w14:textId="77777777" w:rsidR="00D26581" w:rsidRPr="001F51B1" w:rsidRDefault="00D26581" w:rsidP="00D26581">
      <w:pPr>
        <w:pStyle w:val="A5"/>
        <w:spacing w:line="360" w:lineRule="auto"/>
        <w:rPr>
          <w:rFonts w:asciiTheme="minorEastAsia" w:eastAsiaTheme="minorEastAsia" w:hAnsiTheme="minorEastAsia" w:hint="default"/>
          <w:lang w:val="en-US"/>
        </w:rPr>
      </w:pPr>
    </w:p>
    <w:p w14:paraId="2C863619" w14:textId="77777777" w:rsidR="00D26581" w:rsidRPr="001F51B1" w:rsidRDefault="00D26581" w:rsidP="00D26581">
      <w:pPr>
        <w:pStyle w:val="A5"/>
        <w:spacing w:line="360" w:lineRule="auto"/>
        <w:rPr>
          <w:rFonts w:asciiTheme="minorEastAsia" w:eastAsiaTheme="minorEastAsia" w:hAnsiTheme="minorEastAsia" w:hint="default"/>
          <w:lang w:val="en-US"/>
        </w:rPr>
      </w:pPr>
    </w:p>
    <w:p w14:paraId="33D620E5" w14:textId="77777777" w:rsidR="00D26581" w:rsidRPr="005E0140" w:rsidRDefault="00D26581" w:rsidP="00D26581">
      <w:pPr>
        <w:pStyle w:val="A5"/>
        <w:spacing w:line="360" w:lineRule="auto"/>
        <w:rPr>
          <w:rFonts w:asciiTheme="minorEastAsia" w:eastAsiaTheme="minorEastAsia" w:hAnsiTheme="minorEastAsia" w:hint="default"/>
          <w:b/>
          <w:lang w:val="en-US"/>
        </w:rPr>
      </w:pPr>
      <w:r w:rsidRPr="005E0140">
        <w:rPr>
          <w:rFonts w:asciiTheme="minorEastAsia" w:eastAsiaTheme="minorEastAsia" w:hAnsiTheme="minorEastAsia"/>
          <w:b/>
          <w:lang w:val="en-US"/>
        </w:rPr>
        <w:t>お知らせ</w:t>
      </w:r>
    </w:p>
    <w:p w14:paraId="38B8B36E" w14:textId="77777777" w:rsidR="00D26581" w:rsidRPr="001F51B1" w:rsidRDefault="00D26581" w:rsidP="00D26581">
      <w:pPr>
        <w:pStyle w:val="A5"/>
        <w:spacing w:line="360" w:lineRule="auto"/>
        <w:rPr>
          <w:rFonts w:asciiTheme="minorEastAsia" w:eastAsiaTheme="minorEastAsia" w:hAnsiTheme="minorEastAsia" w:hint="default"/>
          <w:lang w:val="en-US"/>
        </w:rPr>
      </w:pPr>
    </w:p>
    <w:p w14:paraId="20C84C51" w14:textId="77777777" w:rsidR="00D26581" w:rsidRPr="005E0140" w:rsidRDefault="00D26581" w:rsidP="00D26581">
      <w:pPr>
        <w:pStyle w:val="A5"/>
        <w:spacing w:line="360" w:lineRule="auto"/>
        <w:rPr>
          <w:rFonts w:asciiTheme="minorEastAsia" w:eastAsiaTheme="minorEastAsia" w:hAnsiTheme="minorEastAsia" w:hint="default"/>
          <w:b/>
          <w:lang w:val="en-US"/>
        </w:rPr>
      </w:pPr>
      <w:r w:rsidRPr="005E0140">
        <w:rPr>
          <w:rFonts w:asciiTheme="minorEastAsia" w:eastAsiaTheme="minorEastAsia" w:hAnsiTheme="minorEastAsia"/>
          <w:b/>
          <w:lang w:val="en-US"/>
        </w:rPr>
        <w:t>スマートフォンやパソコンから窓口の受付状況などが確認できます！</w:t>
      </w:r>
    </w:p>
    <w:p w14:paraId="3F249299"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対象窓口　・1階　住民情報担当（窓口の呼出・交付状況） ・4階　保険年金担当（窓口の呼出状況）</w:t>
      </w:r>
      <w:r w:rsidRPr="001F51B1">
        <w:rPr>
          <w:rFonts w:asciiTheme="minorEastAsia" w:eastAsiaTheme="minorEastAsia" w:hAnsiTheme="minorEastAsia"/>
          <w:lang w:val="en-US"/>
        </w:rPr>
        <w:cr/>
        <w:t>こちらからご覧いただけます。</w:t>
      </w:r>
    </w:p>
    <w:p w14:paraId="7918C2E2"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※例年4～5月上旬のお引越しシーズンは、窓口が大変混み合います。時間に余裕をもってお越しください。</w:t>
      </w:r>
      <w:r w:rsidRPr="001F51B1">
        <w:rPr>
          <w:rFonts w:asciiTheme="minorEastAsia" w:eastAsiaTheme="minorEastAsia" w:hAnsiTheme="minorEastAsia"/>
          <w:lang w:val="en-US"/>
        </w:rPr>
        <w:cr/>
        <w:t>毎週金曜日は、一部の窓口で19:00まで延長して開庁しています。</w:t>
      </w:r>
      <w:r w:rsidRPr="001F51B1">
        <w:rPr>
          <w:rFonts w:asciiTheme="minorEastAsia" w:eastAsiaTheme="minorEastAsia" w:hAnsiTheme="minorEastAsia"/>
          <w:lang w:val="en-US"/>
        </w:rPr>
        <w:cr/>
        <w:t>また、毎月第4日曜日は、一部の窓口で9:00から17:30まで開庁しています。内容によっては、</w:t>
      </w:r>
      <w:r w:rsidRPr="001F51B1">
        <w:rPr>
          <w:rFonts w:asciiTheme="minorEastAsia" w:eastAsiaTheme="minorEastAsia" w:hAnsiTheme="minorEastAsia"/>
          <w:lang w:val="en-US"/>
        </w:rPr>
        <w:lastRenderedPageBreak/>
        <w:t>お取り扱いできない業務があります。</w:t>
      </w:r>
      <w:r w:rsidRPr="001F51B1">
        <w:rPr>
          <w:rFonts w:asciiTheme="minorEastAsia" w:eastAsiaTheme="minorEastAsia" w:hAnsiTheme="minorEastAsia"/>
          <w:lang w:val="en-US"/>
        </w:rPr>
        <w:cr/>
        <w:t>くわしくは区ホームページをご覧ください。</w:t>
      </w:r>
    </w:p>
    <w:p w14:paraId="45F946FF" w14:textId="3B99AF15" w:rsidR="00D26581" w:rsidRPr="001F51B1" w:rsidRDefault="005E0140" w:rsidP="00D2658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26581" w:rsidRPr="001F51B1">
        <w:rPr>
          <w:rFonts w:asciiTheme="minorEastAsia" w:eastAsiaTheme="minorEastAsia" w:hAnsiTheme="minorEastAsia"/>
          <w:lang w:val="en-US"/>
        </w:rPr>
        <w:t>問合せ</w:t>
      </w:r>
      <w:r>
        <w:rPr>
          <w:rFonts w:asciiTheme="minorEastAsia" w:eastAsiaTheme="minorEastAsia" w:hAnsiTheme="minorEastAsia"/>
          <w:lang w:val="en-US"/>
        </w:rPr>
        <w:t>]</w:t>
      </w:r>
      <w:r w:rsidR="00D26581" w:rsidRPr="001F51B1">
        <w:rPr>
          <w:rFonts w:asciiTheme="minorEastAsia" w:eastAsiaTheme="minorEastAsia" w:hAnsiTheme="minorEastAsia"/>
          <w:lang w:val="en-US"/>
        </w:rPr>
        <w:t xml:space="preserve">　区役所窓口サービス課　・住民情報担当 1階2・4・5番　</w:t>
      </w:r>
      <w:r>
        <w:rPr>
          <w:rFonts w:asciiTheme="minorEastAsia" w:eastAsiaTheme="minorEastAsia" w:hAnsiTheme="minorEastAsia"/>
          <w:lang w:val="en-US"/>
        </w:rPr>
        <w:t>[</w:t>
      </w:r>
      <w:r w:rsidR="00D26581" w:rsidRPr="001F51B1">
        <w:rPr>
          <w:rFonts w:asciiTheme="minorEastAsia" w:eastAsiaTheme="minorEastAsia" w:hAnsiTheme="minorEastAsia"/>
          <w:lang w:val="en-US"/>
        </w:rPr>
        <w:t>電話</w:t>
      </w:r>
      <w:r>
        <w:rPr>
          <w:rFonts w:asciiTheme="minorEastAsia" w:eastAsiaTheme="minorEastAsia" w:hAnsiTheme="minorEastAsia"/>
          <w:lang w:val="en-US"/>
        </w:rPr>
        <w:t>]</w:t>
      </w:r>
      <w:r w:rsidR="00D26581" w:rsidRPr="001F51B1">
        <w:rPr>
          <w:rFonts w:asciiTheme="minorEastAsia" w:eastAsiaTheme="minorEastAsia" w:hAnsiTheme="minorEastAsia"/>
          <w:lang w:val="en-US"/>
        </w:rPr>
        <w:t xml:space="preserve">06-6715-9963　</w:t>
      </w:r>
      <w:r>
        <w:rPr>
          <w:rFonts w:asciiTheme="minorEastAsia" w:eastAsiaTheme="minorEastAsia" w:hAnsiTheme="minorEastAsia"/>
          <w:lang w:val="en-US"/>
        </w:rPr>
        <w:t>[F</w:t>
      </w:r>
      <w:r>
        <w:rPr>
          <w:rFonts w:asciiTheme="minorEastAsia" w:eastAsiaTheme="minorEastAsia" w:hAnsiTheme="minorEastAsia" w:hint="default"/>
          <w:lang w:val="en-US"/>
        </w:rPr>
        <w:t>AX]</w:t>
      </w:r>
      <w:r w:rsidR="00D26581" w:rsidRPr="001F51B1">
        <w:rPr>
          <w:rFonts w:asciiTheme="minorEastAsia" w:eastAsiaTheme="minorEastAsia" w:hAnsiTheme="minorEastAsia"/>
          <w:lang w:val="en-US"/>
        </w:rPr>
        <w:t>ス06-6715-9110</w:t>
      </w:r>
    </w:p>
    <w:p w14:paraId="072577E3" w14:textId="4B68E9E8"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 xml:space="preserve">・保険年金担当 4階47・48番　</w:t>
      </w:r>
      <w:r w:rsidR="00EF0A03">
        <w:rPr>
          <w:rFonts w:asciiTheme="minorEastAsia" w:eastAsiaTheme="minorEastAsia" w:hAnsiTheme="minorEastAsia"/>
          <w:lang w:val="en-US"/>
        </w:rPr>
        <w:t>[</w:t>
      </w:r>
      <w:r w:rsidRPr="001F51B1">
        <w:rPr>
          <w:rFonts w:asciiTheme="minorEastAsia" w:eastAsiaTheme="minorEastAsia" w:hAnsiTheme="minorEastAsia"/>
          <w:lang w:val="en-US"/>
        </w:rPr>
        <w:t>電話</w:t>
      </w:r>
      <w:r w:rsidR="00EF0A03">
        <w:rPr>
          <w:rFonts w:asciiTheme="minorEastAsia" w:eastAsiaTheme="minorEastAsia" w:hAnsiTheme="minorEastAsia"/>
          <w:lang w:val="en-US"/>
        </w:rPr>
        <w:t>]</w:t>
      </w:r>
      <w:r w:rsidRPr="001F51B1">
        <w:rPr>
          <w:rFonts w:asciiTheme="minorEastAsia" w:eastAsiaTheme="minorEastAsia" w:hAnsiTheme="minorEastAsia"/>
          <w:lang w:val="en-US"/>
        </w:rPr>
        <w:t xml:space="preserve">06-6715-9956　</w:t>
      </w:r>
      <w:r w:rsidR="00EF0A03">
        <w:rPr>
          <w:rFonts w:asciiTheme="minorEastAsia" w:eastAsiaTheme="minorEastAsia" w:hAnsiTheme="minorEastAsia"/>
          <w:lang w:val="en-US"/>
        </w:rPr>
        <w:t>[F</w:t>
      </w:r>
      <w:r w:rsidR="00EF0A03">
        <w:rPr>
          <w:rFonts w:asciiTheme="minorEastAsia" w:eastAsiaTheme="minorEastAsia" w:hAnsiTheme="minorEastAsia" w:hint="default"/>
          <w:lang w:val="en-US"/>
        </w:rPr>
        <w:t>AX]</w:t>
      </w:r>
      <w:r w:rsidRPr="001F51B1">
        <w:rPr>
          <w:rFonts w:asciiTheme="minorEastAsia" w:eastAsiaTheme="minorEastAsia" w:hAnsiTheme="minorEastAsia"/>
          <w:lang w:val="en-US"/>
        </w:rPr>
        <w:t>06-6717-1161</w:t>
      </w:r>
    </w:p>
    <w:p w14:paraId="4374EB5F" w14:textId="77777777" w:rsidR="00D26581" w:rsidRPr="001F51B1" w:rsidRDefault="00D26581" w:rsidP="00D26581">
      <w:pPr>
        <w:pStyle w:val="A5"/>
        <w:spacing w:line="360" w:lineRule="auto"/>
        <w:rPr>
          <w:rFonts w:asciiTheme="minorEastAsia" w:eastAsiaTheme="minorEastAsia" w:hAnsiTheme="minorEastAsia" w:hint="default"/>
          <w:lang w:val="en-US"/>
        </w:rPr>
      </w:pPr>
    </w:p>
    <w:p w14:paraId="77768648" w14:textId="77777777" w:rsidR="00D26581" w:rsidRPr="00DC1BEE" w:rsidRDefault="00D26581" w:rsidP="00D26581">
      <w:pPr>
        <w:pStyle w:val="A5"/>
        <w:spacing w:line="360" w:lineRule="auto"/>
        <w:rPr>
          <w:rFonts w:asciiTheme="minorEastAsia" w:eastAsiaTheme="minorEastAsia" w:hAnsiTheme="minorEastAsia" w:hint="default"/>
          <w:b/>
          <w:lang w:val="en-US"/>
        </w:rPr>
      </w:pPr>
      <w:r w:rsidRPr="00DC1BEE">
        <w:rPr>
          <w:rFonts w:asciiTheme="minorEastAsia" w:eastAsiaTheme="minorEastAsia" w:hAnsiTheme="minorEastAsia"/>
          <w:b/>
          <w:lang w:val="en-US"/>
        </w:rPr>
        <w:t>区役所地下駐車場の利用料金が変わります</w:t>
      </w:r>
    </w:p>
    <w:p w14:paraId="190A7224"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4月からの利用料金は以下のとおりとなります。</w:t>
      </w:r>
    </w:p>
    <w:p w14:paraId="40C99DD4"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駐車料金</w:t>
      </w:r>
    </w:p>
    <w:p w14:paraId="11B8A430"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30分まで　300円</w:t>
      </w:r>
    </w:p>
    <w:p w14:paraId="737F7491"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以降2時間まで　30分150円</w:t>
      </w:r>
    </w:p>
    <w:p w14:paraId="7BA7C22D"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2時間以降　30分200円</w:t>
      </w:r>
    </w:p>
    <w:p w14:paraId="6DD140F1"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最大料金24時間　1,200円</w:t>
      </w:r>
    </w:p>
    <w:p w14:paraId="0FB53C7D"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※身体障がい者手帳、精神障がい者保健福祉手帳、療育手帳の交付を受けている方が乗車している車両は無料になります。くわしくは問合せまで。</w:t>
      </w:r>
    </w:p>
    <w:p w14:paraId="36DE4048"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営業時間　月曜日～木曜日8:30～18:00　金曜日8:30～19:30　日曜開庁日8:30～18:00（選挙の期日前投票実施日時もご利用できます。）</w:t>
      </w:r>
    </w:p>
    <w:p w14:paraId="0754DED4"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駐車場運営事業者　ブログエイト株式会社　電話072-721-0055</w:t>
      </w:r>
    </w:p>
    <w:p w14:paraId="5DF5283B" w14:textId="50058290" w:rsidR="00D26581" w:rsidRPr="001F51B1" w:rsidRDefault="00DC1BEE" w:rsidP="00D2658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26581" w:rsidRPr="001F51B1">
        <w:rPr>
          <w:rFonts w:asciiTheme="minorEastAsia" w:eastAsiaTheme="minorEastAsia" w:hAnsiTheme="minorEastAsia"/>
          <w:lang w:val="en-US"/>
        </w:rPr>
        <w:t>問合せ</w:t>
      </w:r>
      <w:r>
        <w:rPr>
          <w:rFonts w:asciiTheme="minorEastAsia" w:eastAsiaTheme="minorEastAsia" w:hAnsiTheme="minorEastAsia"/>
          <w:lang w:val="en-US"/>
        </w:rPr>
        <w:t>]</w:t>
      </w:r>
      <w:r w:rsidR="00D26581" w:rsidRPr="001F51B1">
        <w:rPr>
          <w:rFonts w:asciiTheme="minorEastAsia" w:eastAsiaTheme="minorEastAsia" w:hAnsiTheme="minorEastAsia"/>
          <w:lang w:val="en-US"/>
        </w:rPr>
        <w:t xml:space="preserve">　区役所企画総務課 4階46番　</w:t>
      </w:r>
      <w:r>
        <w:rPr>
          <w:rFonts w:asciiTheme="minorEastAsia" w:eastAsiaTheme="minorEastAsia" w:hAnsiTheme="minorEastAsia"/>
          <w:lang w:val="en-US"/>
        </w:rPr>
        <w:t>[</w:t>
      </w:r>
      <w:r w:rsidR="00D26581" w:rsidRPr="001F51B1">
        <w:rPr>
          <w:rFonts w:asciiTheme="minorEastAsia" w:eastAsiaTheme="minorEastAsia" w:hAnsiTheme="minorEastAsia"/>
          <w:lang w:val="en-US"/>
        </w:rPr>
        <w:t>電話</w:t>
      </w:r>
      <w:r>
        <w:rPr>
          <w:rFonts w:asciiTheme="minorEastAsia" w:eastAsiaTheme="minorEastAsia" w:hAnsiTheme="minorEastAsia"/>
          <w:lang w:val="en-US"/>
        </w:rPr>
        <w:t>]</w:t>
      </w:r>
      <w:r w:rsidR="00D26581" w:rsidRPr="001F51B1">
        <w:rPr>
          <w:rFonts w:asciiTheme="minorEastAsia" w:eastAsiaTheme="minorEastAsia" w:hAnsiTheme="minorEastAsia"/>
          <w:lang w:val="en-US"/>
        </w:rPr>
        <w:t xml:space="preserve">06-6715-9625　</w:t>
      </w:r>
      <w:r>
        <w:rPr>
          <w:rFonts w:asciiTheme="minorEastAsia" w:eastAsiaTheme="minorEastAsia" w:hAnsiTheme="minorEastAsia"/>
          <w:lang w:val="en-US"/>
        </w:rPr>
        <w:t>[F</w:t>
      </w:r>
      <w:r>
        <w:rPr>
          <w:rFonts w:asciiTheme="minorEastAsia" w:eastAsiaTheme="minorEastAsia" w:hAnsiTheme="minorEastAsia" w:hint="default"/>
          <w:lang w:val="en-US"/>
        </w:rPr>
        <w:t>AX]</w:t>
      </w:r>
      <w:r w:rsidR="00D26581" w:rsidRPr="001F51B1">
        <w:rPr>
          <w:rFonts w:asciiTheme="minorEastAsia" w:eastAsiaTheme="minorEastAsia" w:hAnsiTheme="minorEastAsia"/>
          <w:lang w:val="en-US"/>
        </w:rPr>
        <w:t>06-6717-1160</w:t>
      </w:r>
    </w:p>
    <w:p w14:paraId="211548A3" w14:textId="77777777" w:rsidR="00D26581" w:rsidRPr="001F51B1" w:rsidRDefault="00D26581" w:rsidP="00D26581">
      <w:pPr>
        <w:pStyle w:val="A5"/>
        <w:spacing w:line="360" w:lineRule="auto"/>
        <w:rPr>
          <w:rFonts w:asciiTheme="minorEastAsia" w:eastAsiaTheme="minorEastAsia" w:hAnsiTheme="minorEastAsia" w:hint="default"/>
          <w:lang w:val="en-US"/>
        </w:rPr>
      </w:pPr>
    </w:p>
    <w:p w14:paraId="48904997" w14:textId="77777777" w:rsidR="00D26581" w:rsidRPr="008B7820" w:rsidRDefault="00D26581" w:rsidP="00D26581">
      <w:pPr>
        <w:pStyle w:val="A5"/>
        <w:spacing w:line="360" w:lineRule="auto"/>
        <w:rPr>
          <w:rFonts w:asciiTheme="minorEastAsia" w:eastAsiaTheme="minorEastAsia" w:hAnsiTheme="minorEastAsia" w:hint="default"/>
          <w:b/>
          <w:lang w:val="en-US"/>
        </w:rPr>
      </w:pPr>
      <w:r w:rsidRPr="008B7820">
        <w:rPr>
          <w:rFonts w:asciiTheme="minorEastAsia" w:eastAsiaTheme="minorEastAsia" w:hAnsiTheme="minorEastAsia"/>
          <w:b/>
          <w:lang w:val="en-US"/>
        </w:rPr>
        <w:t>「生野ふれ愛基金」※の助成先を募集します</w:t>
      </w:r>
    </w:p>
    <w:p w14:paraId="6263FE6B"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対象　区内の児童、高齢者、障がい者等を対象とした社会福祉施設または社会福祉活動に実績のある団体・ボランティアグループ</w:t>
      </w:r>
    </w:p>
    <w:p w14:paraId="31244389"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助成額　上限20万円(運営委員会が選考・決定のうえ7月に給付予定)</w:t>
      </w:r>
    </w:p>
    <w:p w14:paraId="573FB17D"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申請書等　募集要領・申請書は区役所企画総務課で4月11日(月)から配布します。また、りそな銀行のホームページからも入手可能です。</w:t>
      </w:r>
    </w:p>
    <w:p w14:paraId="4188F6A1"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申込み　5月6日(金)までに下記へ郵送(当日消印有効)</w:t>
      </w:r>
    </w:p>
    <w:p w14:paraId="3E6A5FBF"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〒135-8581 東京都江東区木場1-5-65 深川ギャザリアＷ2棟　株式会社りそな銀行　信託ビジネス部営業店サポートグループ　公益信託担当(生野ふれ愛基金)</w:t>
      </w:r>
    </w:p>
    <w:p w14:paraId="11E7F363" w14:textId="77777777" w:rsidR="00D26581" w:rsidRPr="001F51B1" w:rsidRDefault="00D26581" w:rsidP="00D26581">
      <w:pPr>
        <w:pStyle w:val="A5"/>
        <w:spacing w:line="360" w:lineRule="auto"/>
        <w:rPr>
          <w:rFonts w:asciiTheme="minorEastAsia" w:eastAsiaTheme="minorEastAsia" w:hAnsiTheme="minorEastAsia" w:hint="default"/>
          <w:lang w:val="en-US"/>
        </w:rPr>
      </w:pPr>
      <w:r w:rsidRPr="001F51B1">
        <w:rPr>
          <w:rFonts w:asciiTheme="minorEastAsia" w:eastAsiaTheme="minorEastAsia" w:hAnsiTheme="minorEastAsia"/>
          <w:lang w:val="en-US"/>
        </w:rPr>
        <w:t>※「生野ふれ愛基金」は、区民の皆さんからの寄附（きふ）によりなりたっており社会福祉向上に役立てています。趣旨にご賛同いただける皆さんのご寄附も募っています。くわしくはお問合せください。</w:t>
      </w:r>
    </w:p>
    <w:p w14:paraId="0A70DE02" w14:textId="1F3AE917" w:rsidR="00D26581" w:rsidRPr="009B5FDE" w:rsidRDefault="008B7820" w:rsidP="00D2658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26581" w:rsidRPr="009B5FDE">
        <w:rPr>
          <w:rFonts w:asciiTheme="minorEastAsia" w:eastAsiaTheme="minorEastAsia" w:hAnsiTheme="minorEastAsia"/>
          <w:lang w:val="en-US"/>
        </w:rPr>
        <w:t>問合せ</w:t>
      </w:r>
      <w:r>
        <w:rPr>
          <w:rFonts w:asciiTheme="minorEastAsia" w:eastAsiaTheme="minorEastAsia" w:hAnsiTheme="minorEastAsia"/>
          <w:lang w:val="en-US"/>
        </w:rPr>
        <w:t>]</w:t>
      </w:r>
      <w:r w:rsidR="00D26581" w:rsidRPr="009B5FDE">
        <w:rPr>
          <w:rFonts w:asciiTheme="minorEastAsia" w:eastAsiaTheme="minorEastAsia" w:hAnsiTheme="minorEastAsia"/>
          <w:lang w:val="en-US"/>
        </w:rPr>
        <w:t xml:space="preserve">　区役所企画総務課 4階46番　</w:t>
      </w:r>
      <w:r>
        <w:rPr>
          <w:rFonts w:asciiTheme="minorEastAsia" w:eastAsiaTheme="minorEastAsia" w:hAnsiTheme="minorEastAsia"/>
          <w:lang w:val="en-US"/>
        </w:rPr>
        <w:t>[</w:t>
      </w:r>
      <w:r w:rsidR="00D26581" w:rsidRPr="009B5FDE">
        <w:rPr>
          <w:rFonts w:asciiTheme="minorEastAsia" w:eastAsiaTheme="minorEastAsia" w:hAnsiTheme="minorEastAsia"/>
          <w:lang w:val="en-US"/>
        </w:rPr>
        <w:t>電話</w:t>
      </w:r>
      <w:r>
        <w:rPr>
          <w:rFonts w:asciiTheme="minorEastAsia" w:eastAsiaTheme="minorEastAsia" w:hAnsiTheme="minorEastAsia"/>
          <w:lang w:val="en-US"/>
        </w:rPr>
        <w:t>]</w:t>
      </w:r>
      <w:r w:rsidR="00D26581" w:rsidRPr="009B5FDE">
        <w:rPr>
          <w:rFonts w:asciiTheme="minorEastAsia" w:eastAsiaTheme="minorEastAsia" w:hAnsiTheme="minorEastAsia"/>
          <w:lang w:val="en-US"/>
        </w:rPr>
        <w:t xml:space="preserve">06-6715-9625　</w:t>
      </w:r>
      <w:r>
        <w:rPr>
          <w:rFonts w:asciiTheme="minorEastAsia" w:eastAsiaTheme="minorEastAsia" w:hAnsiTheme="minorEastAsia"/>
          <w:lang w:val="en-US"/>
        </w:rPr>
        <w:t>[F</w:t>
      </w:r>
      <w:r>
        <w:rPr>
          <w:rFonts w:asciiTheme="minorEastAsia" w:eastAsiaTheme="minorEastAsia" w:hAnsiTheme="minorEastAsia" w:hint="default"/>
          <w:lang w:val="en-US"/>
        </w:rPr>
        <w:t>AX]</w:t>
      </w:r>
      <w:r w:rsidR="00D26581" w:rsidRPr="009B5FDE">
        <w:rPr>
          <w:rFonts w:asciiTheme="minorEastAsia" w:eastAsiaTheme="minorEastAsia" w:hAnsiTheme="minorEastAsia"/>
          <w:lang w:val="en-US"/>
        </w:rPr>
        <w:t>06-6717-1160</w:t>
      </w:r>
    </w:p>
    <w:p w14:paraId="27019951" w14:textId="77777777" w:rsidR="00D26581" w:rsidRPr="009B5FDE" w:rsidRDefault="00D26581" w:rsidP="00D26581">
      <w:pPr>
        <w:pStyle w:val="A5"/>
        <w:spacing w:line="360" w:lineRule="auto"/>
        <w:rPr>
          <w:rFonts w:asciiTheme="minorEastAsia" w:eastAsiaTheme="minorEastAsia" w:hAnsiTheme="minorEastAsia" w:hint="default"/>
          <w:lang w:val="en-US"/>
        </w:rPr>
      </w:pPr>
    </w:p>
    <w:p w14:paraId="73F77479" w14:textId="77777777" w:rsidR="00993275" w:rsidRPr="00A13C9C" w:rsidRDefault="00993275" w:rsidP="00993275">
      <w:pPr>
        <w:pStyle w:val="A5"/>
        <w:spacing w:line="360" w:lineRule="auto"/>
        <w:rPr>
          <w:rFonts w:asciiTheme="minorEastAsia" w:eastAsiaTheme="minorEastAsia" w:hAnsiTheme="minorEastAsia" w:hint="default"/>
          <w:lang w:val="en-US"/>
        </w:rPr>
      </w:pPr>
    </w:p>
    <w:p w14:paraId="773C4AA7" w14:textId="77777777" w:rsidR="00993275" w:rsidRPr="00656ABC" w:rsidRDefault="00993275" w:rsidP="00993275">
      <w:pPr>
        <w:pStyle w:val="A5"/>
        <w:spacing w:line="360" w:lineRule="auto"/>
        <w:rPr>
          <w:rFonts w:asciiTheme="minorEastAsia" w:eastAsiaTheme="minorEastAsia" w:hAnsiTheme="minorEastAsia" w:hint="default"/>
          <w:b/>
          <w:lang w:val="en-US"/>
        </w:rPr>
      </w:pPr>
      <w:r w:rsidRPr="00656ABC">
        <w:rPr>
          <w:rFonts w:asciiTheme="minorEastAsia" w:eastAsiaTheme="minorEastAsia" w:hAnsiTheme="minorEastAsia"/>
          <w:b/>
          <w:lang w:val="en-US"/>
        </w:rPr>
        <w:t>犬の登録と狂犬病予防注射を実施します！</w:t>
      </w:r>
    </w:p>
    <w:p w14:paraId="5F08DCE1"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飼い犬の登録、狂犬病予防注射、鑑札（かんさつ）・注射済票の装着は狂犬病予防法で定められた飼い主の義務です。</w:t>
      </w:r>
    </w:p>
    <w:p w14:paraId="720E9973"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とき・ところ　・4月13日(水)　区役所　正面玄関付近　・4月14日(木)　新今里公園　西側（新今里2-12）　・4月15日(金)　巽公園　南西角(巽西1-5)</w:t>
      </w:r>
    </w:p>
    <w:p w14:paraId="3521B854"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いずれも13：30～16：00</w:t>
      </w:r>
    </w:p>
    <w:p w14:paraId="69A9498D"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費用　・新規　6,300円（登録料を含む）　・継続　3,300円</w:t>
      </w:r>
    </w:p>
    <w:p w14:paraId="1E779AAA"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※案内通知の送付を受けた方は、必要事項を記入し忘れずに持参してください。</w:t>
      </w:r>
    </w:p>
    <w:p w14:paraId="6D752992"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※集合注射会場へは、飼い犬の首輪が外れないように適切につけ、制御できる方が連れてきてください。</w:t>
      </w:r>
    </w:p>
    <w:p w14:paraId="42C8C09F"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※飼い犬の体調が悪い場合や、アレルギーがある場合等は、注射を打てないことがあります。</w:t>
      </w:r>
    </w:p>
    <w:p w14:paraId="2A9273E5"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※雨天でも集合注射を実施しますが、当日の午前11時時点で大阪市内に「特別警報」・「暴風警報」が出ている場合は中止します。</w:t>
      </w:r>
    </w:p>
    <w:p w14:paraId="4F74F3C1" w14:textId="77777777" w:rsidR="00993275" w:rsidRPr="00A13C9C" w:rsidRDefault="00993275" w:rsidP="00993275">
      <w:pPr>
        <w:pStyle w:val="A5"/>
        <w:spacing w:line="360" w:lineRule="auto"/>
        <w:rPr>
          <w:rFonts w:asciiTheme="minorEastAsia" w:eastAsiaTheme="minorEastAsia" w:hAnsiTheme="minorEastAsia" w:hint="default"/>
          <w:lang w:val="en-US"/>
        </w:rPr>
      </w:pPr>
      <w:r w:rsidRPr="00A13C9C">
        <w:rPr>
          <w:rFonts w:asciiTheme="minorEastAsia" w:eastAsiaTheme="minorEastAsia" w:hAnsiTheme="minorEastAsia"/>
          <w:lang w:val="en-US"/>
        </w:rPr>
        <w:t>※大阪市の委託動物病院における登録および狂犬病予防注射については、下記までお問合せください。</w:t>
      </w:r>
    </w:p>
    <w:p w14:paraId="54B80B9A" w14:textId="5EB4BE7F" w:rsidR="00993275" w:rsidRPr="00A13C9C" w:rsidRDefault="00656ABC"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A13C9C">
        <w:rPr>
          <w:rFonts w:asciiTheme="minorEastAsia" w:eastAsiaTheme="minorEastAsia" w:hAnsiTheme="minorEastAsia"/>
          <w:lang w:val="en-US"/>
        </w:rPr>
        <w:t>問合せ</w:t>
      </w:r>
      <w:r>
        <w:rPr>
          <w:rFonts w:asciiTheme="minorEastAsia" w:eastAsiaTheme="minorEastAsia" w:hAnsiTheme="minorEastAsia"/>
          <w:lang w:val="en-US"/>
        </w:rPr>
        <w:t>]</w:t>
      </w:r>
      <w:r w:rsidR="00993275" w:rsidRPr="00A13C9C">
        <w:rPr>
          <w:rFonts w:asciiTheme="minorEastAsia" w:eastAsiaTheme="minorEastAsia" w:hAnsiTheme="minorEastAsia"/>
          <w:lang w:val="en-US"/>
        </w:rPr>
        <w:t xml:space="preserve">　区役所保健福祉課 2階25番　</w:t>
      </w:r>
      <w:r>
        <w:rPr>
          <w:rFonts w:asciiTheme="minorEastAsia" w:eastAsiaTheme="minorEastAsia" w:hAnsiTheme="minorEastAsia"/>
          <w:lang w:val="en-US"/>
        </w:rPr>
        <w:t>[</w:t>
      </w:r>
      <w:r w:rsidR="00993275" w:rsidRPr="00A13C9C">
        <w:rPr>
          <w:rFonts w:asciiTheme="minorEastAsia" w:eastAsiaTheme="minorEastAsia" w:hAnsiTheme="minorEastAsia"/>
          <w:lang w:val="en-US"/>
        </w:rPr>
        <w:t>電話</w:t>
      </w:r>
      <w:r>
        <w:rPr>
          <w:rFonts w:asciiTheme="minorEastAsia" w:eastAsiaTheme="minorEastAsia" w:hAnsiTheme="minorEastAsia"/>
          <w:lang w:val="en-US"/>
        </w:rPr>
        <w:t>]</w:t>
      </w:r>
      <w:r w:rsidR="00993275" w:rsidRPr="00A13C9C">
        <w:rPr>
          <w:rFonts w:asciiTheme="minorEastAsia" w:eastAsiaTheme="minorEastAsia" w:hAnsiTheme="minorEastAsia"/>
          <w:lang w:val="en-US"/>
        </w:rPr>
        <w:t xml:space="preserve">06-6715-9973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A13C9C">
        <w:rPr>
          <w:rFonts w:asciiTheme="minorEastAsia" w:eastAsiaTheme="minorEastAsia" w:hAnsiTheme="minorEastAsia"/>
          <w:lang w:val="en-US"/>
        </w:rPr>
        <w:t>06-6712-0652</w:t>
      </w:r>
    </w:p>
    <w:p w14:paraId="33A200A4" w14:textId="77777777" w:rsidR="00993275" w:rsidRPr="00A13C9C" w:rsidRDefault="00993275" w:rsidP="00993275">
      <w:pPr>
        <w:pStyle w:val="A5"/>
        <w:spacing w:line="360" w:lineRule="auto"/>
        <w:rPr>
          <w:rFonts w:asciiTheme="minorEastAsia" w:eastAsiaTheme="minorEastAsia" w:hAnsiTheme="minorEastAsia" w:hint="default"/>
          <w:lang w:val="en-US"/>
        </w:rPr>
      </w:pPr>
    </w:p>
    <w:p w14:paraId="1F8829D0" w14:textId="77777777" w:rsidR="00993275" w:rsidRPr="00C302FF" w:rsidRDefault="00993275" w:rsidP="00993275">
      <w:pPr>
        <w:pStyle w:val="A5"/>
        <w:spacing w:line="360" w:lineRule="auto"/>
        <w:rPr>
          <w:rFonts w:asciiTheme="minorEastAsia" w:eastAsiaTheme="minorEastAsia" w:hAnsiTheme="minorEastAsia" w:hint="default"/>
          <w:lang w:val="en-US"/>
        </w:rPr>
      </w:pPr>
    </w:p>
    <w:p w14:paraId="45B8C0AB" w14:textId="77777777" w:rsidR="00993275" w:rsidRPr="00342CB7" w:rsidRDefault="00993275" w:rsidP="00993275">
      <w:pPr>
        <w:pStyle w:val="A5"/>
        <w:spacing w:line="360" w:lineRule="auto"/>
        <w:rPr>
          <w:rFonts w:asciiTheme="minorEastAsia" w:eastAsiaTheme="minorEastAsia" w:hAnsiTheme="minorEastAsia" w:hint="default"/>
          <w:b/>
          <w:lang w:val="en-US"/>
        </w:rPr>
      </w:pPr>
      <w:r w:rsidRPr="00342CB7">
        <w:rPr>
          <w:rFonts w:asciiTheme="minorEastAsia" w:eastAsiaTheme="minorEastAsia" w:hAnsiTheme="minorEastAsia"/>
          <w:b/>
          <w:lang w:val="en-US"/>
        </w:rPr>
        <w:t>各種無料相談</w:t>
      </w:r>
    </w:p>
    <w:p w14:paraId="5BC42B1F" w14:textId="77777777" w:rsidR="00993275" w:rsidRPr="00342CB7" w:rsidRDefault="00993275" w:rsidP="00993275">
      <w:pPr>
        <w:pStyle w:val="A5"/>
        <w:spacing w:line="360" w:lineRule="auto"/>
        <w:rPr>
          <w:rFonts w:asciiTheme="minorEastAsia" w:eastAsiaTheme="minorEastAsia" w:hAnsiTheme="minorEastAsia" w:hint="default"/>
          <w:b/>
          <w:lang w:val="en-US"/>
        </w:rPr>
      </w:pPr>
      <w:r w:rsidRPr="00342CB7">
        <w:rPr>
          <w:rFonts w:asciiTheme="minorEastAsia" w:eastAsiaTheme="minorEastAsia" w:hAnsiTheme="minorEastAsia"/>
          <w:b/>
          <w:lang w:val="en-US"/>
        </w:rPr>
        <w:t>お気軽にご相談ください</w:t>
      </w:r>
    </w:p>
    <w:p w14:paraId="0FB73DA6" w14:textId="77777777" w:rsidR="00993275" w:rsidRPr="00C302FF" w:rsidRDefault="00993275" w:rsidP="00993275">
      <w:pPr>
        <w:pStyle w:val="A5"/>
        <w:spacing w:line="360" w:lineRule="auto"/>
        <w:rPr>
          <w:rFonts w:asciiTheme="minorEastAsia" w:eastAsiaTheme="minorEastAsia" w:hAnsiTheme="minorEastAsia" w:hint="default"/>
          <w:lang w:val="en-US"/>
        </w:rPr>
      </w:pPr>
    </w:p>
    <w:p w14:paraId="03C4C6AD" w14:textId="77777777" w:rsidR="00993275" w:rsidRPr="00342CB7" w:rsidRDefault="00993275" w:rsidP="00993275">
      <w:pPr>
        <w:pStyle w:val="A5"/>
        <w:spacing w:line="360" w:lineRule="auto"/>
        <w:rPr>
          <w:rFonts w:asciiTheme="minorEastAsia" w:eastAsiaTheme="minorEastAsia" w:hAnsiTheme="minorEastAsia" w:hint="default"/>
          <w:b/>
          <w:lang w:val="en-US"/>
        </w:rPr>
      </w:pPr>
      <w:r w:rsidRPr="00342CB7">
        <w:rPr>
          <w:rFonts w:asciiTheme="minorEastAsia" w:eastAsiaTheme="minorEastAsia" w:hAnsiTheme="minorEastAsia"/>
          <w:b/>
          <w:lang w:val="en-US"/>
        </w:rPr>
        <w:t xml:space="preserve">内容　法律相談　要予約　</w:t>
      </w:r>
    </w:p>
    <w:p w14:paraId="2F068542" w14:textId="77777777" w:rsidR="00993275" w:rsidRPr="00342CB7" w:rsidRDefault="00993275" w:rsidP="00993275">
      <w:pPr>
        <w:pStyle w:val="A5"/>
        <w:spacing w:line="360" w:lineRule="auto"/>
        <w:rPr>
          <w:rFonts w:asciiTheme="minorEastAsia" w:eastAsiaTheme="minorEastAsia" w:hAnsiTheme="minorEastAsia" w:hint="default"/>
          <w:b/>
          <w:lang w:val="en-US"/>
        </w:rPr>
      </w:pPr>
      <w:r w:rsidRPr="00342CB7">
        <w:rPr>
          <w:rFonts w:asciiTheme="minorEastAsia" w:eastAsiaTheme="minorEastAsia" w:hAnsiTheme="minorEastAsia"/>
          <w:b/>
          <w:lang w:val="en-US"/>
        </w:rPr>
        <w:t>（定員：第2火曜24組、第3･4火曜16組）</w:t>
      </w:r>
    </w:p>
    <w:p w14:paraId="28330779"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日時・受付時間　4月12日(火)　4月19日(火)　4月26日(火)　13:00～17:00（1組30分）</w:t>
      </w:r>
    </w:p>
    <w:p w14:paraId="48B28645"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場所　生野区役所</w:t>
      </w:r>
    </w:p>
    <w:p w14:paraId="03D5F2B1"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 xml:space="preserve">問合せ先等　当日9：00～16：00に電話予約（先着順）　</w:t>
      </w:r>
    </w:p>
    <w:p w14:paraId="41CC19D0" w14:textId="2903998D" w:rsidR="00993275" w:rsidRPr="00C302FF" w:rsidRDefault="00342CB7"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C302FF">
        <w:rPr>
          <w:rFonts w:asciiTheme="minorEastAsia" w:eastAsiaTheme="minorEastAsia" w:hAnsiTheme="minorEastAsia"/>
          <w:lang w:val="en-US"/>
        </w:rPr>
        <w:t>問合せ</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C302FF">
        <w:rPr>
          <w:rFonts w:asciiTheme="minorEastAsia" w:eastAsiaTheme="minorEastAsia" w:hAnsiTheme="minorEastAsia"/>
          <w:lang w:val="en-US"/>
        </w:rPr>
        <w:t>予約</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C302FF">
        <w:rPr>
          <w:rFonts w:asciiTheme="minorEastAsia" w:eastAsiaTheme="minorEastAsia" w:hAnsiTheme="minorEastAsia"/>
          <w:lang w:val="en-US"/>
        </w:rPr>
        <w:t>電話</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C302FF">
        <w:rPr>
          <w:rFonts w:asciiTheme="minorEastAsia" w:eastAsiaTheme="minorEastAsia" w:hAnsiTheme="minorEastAsia"/>
          <w:lang w:val="en-US"/>
        </w:rPr>
        <w:t>06-6717-1160</w:t>
      </w:r>
    </w:p>
    <w:p w14:paraId="4E070C2A" w14:textId="77777777" w:rsidR="00993275" w:rsidRPr="00C302FF" w:rsidRDefault="00993275" w:rsidP="00993275">
      <w:pPr>
        <w:pStyle w:val="A5"/>
        <w:spacing w:line="360" w:lineRule="auto"/>
        <w:rPr>
          <w:rFonts w:asciiTheme="minorEastAsia" w:eastAsiaTheme="minorEastAsia" w:hAnsiTheme="minorEastAsia" w:hint="default"/>
          <w:lang w:val="en-US"/>
        </w:rPr>
      </w:pPr>
    </w:p>
    <w:p w14:paraId="47526669" w14:textId="77777777" w:rsidR="00993275" w:rsidRPr="00C302FF" w:rsidRDefault="00993275" w:rsidP="00993275">
      <w:pPr>
        <w:pStyle w:val="A5"/>
        <w:spacing w:line="360" w:lineRule="auto"/>
        <w:rPr>
          <w:rFonts w:asciiTheme="minorEastAsia" w:eastAsiaTheme="minorEastAsia" w:hAnsiTheme="minorEastAsia" w:hint="default"/>
          <w:lang w:val="en-US"/>
        </w:rPr>
      </w:pPr>
    </w:p>
    <w:p w14:paraId="3F2FAF13" w14:textId="77777777" w:rsidR="00993275" w:rsidRPr="004E1683" w:rsidRDefault="00993275" w:rsidP="00993275">
      <w:pPr>
        <w:pStyle w:val="A5"/>
        <w:spacing w:line="360" w:lineRule="auto"/>
        <w:rPr>
          <w:rFonts w:asciiTheme="minorEastAsia" w:eastAsiaTheme="minorEastAsia" w:hAnsiTheme="minorEastAsia" w:hint="default"/>
          <w:b/>
          <w:lang w:val="en-US"/>
        </w:rPr>
      </w:pPr>
      <w:r w:rsidRPr="004E1683">
        <w:rPr>
          <w:rFonts w:asciiTheme="minorEastAsia" w:eastAsiaTheme="minorEastAsia" w:hAnsiTheme="minorEastAsia"/>
          <w:b/>
          <w:lang w:val="en-US"/>
        </w:rPr>
        <w:t>内容　司法書士相談</w:t>
      </w:r>
    </w:p>
    <w:p w14:paraId="235C3915"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日時・受付時間　4月14日(木)13:00～16:00　※受付は15:00まで</w:t>
      </w:r>
    </w:p>
    <w:p w14:paraId="2406918E"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場所　生野区役所または生野区民センター　※相談日の当日に区役所1階の総合案内でご案内します。月初から区ホームページにも掲載します。会場にて先着順で相談を受け付けます。</w:t>
      </w:r>
    </w:p>
    <w:p w14:paraId="2B0AAD88" w14:textId="4B3095D2" w:rsidR="00993275" w:rsidRPr="00C302FF" w:rsidRDefault="00284ABE"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lastRenderedPageBreak/>
        <w:t>[</w:t>
      </w:r>
      <w:r w:rsidR="00993275" w:rsidRPr="00C302FF">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C302FF">
        <w:rPr>
          <w:rFonts w:asciiTheme="minorEastAsia" w:eastAsiaTheme="minorEastAsia" w:hAnsiTheme="minorEastAsia"/>
          <w:lang w:val="en-US"/>
        </w:rPr>
        <w:t>問合せ</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C302FF">
        <w:rPr>
          <w:rFonts w:asciiTheme="minorEastAsia" w:eastAsiaTheme="minorEastAsia" w:hAnsiTheme="minorEastAsia"/>
          <w:lang w:val="en-US"/>
        </w:rPr>
        <w:t>電話</w:t>
      </w:r>
      <w:r>
        <w:rPr>
          <w:rFonts w:asciiTheme="minorEastAsia" w:eastAsiaTheme="minorEastAsia" w:hAnsiTheme="minorEastAsia"/>
          <w:lang w:val="en-US"/>
        </w:rPr>
        <w:t>]</w:t>
      </w:r>
      <w:r w:rsidR="00993275" w:rsidRPr="00C302FF">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C302FF">
        <w:rPr>
          <w:rFonts w:asciiTheme="minorEastAsia" w:eastAsiaTheme="minorEastAsia" w:hAnsiTheme="minorEastAsia"/>
          <w:lang w:val="en-US"/>
        </w:rPr>
        <w:t>06-6717-1160</w:t>
      </w:r>
    </w:p>
    <w:p w14:paraId="53B0160B" w14:textId="77777777" w:rsidR="00993275" w:rsidRPr="00C302FF" w:rsidRDefault="00993275" w:rsidP="00993275">
      <w:pPr>
        <w:pStyle w:val="A5"/>
        <w:spacing w:line="360" w:lineRule="auto"/>
        <w:rPr>
          <w:rFonts w:asciiTheme="minorEastAsia" w:eastAsiaTheme="minorEastAsia" w:hAnsiTheme="minorEastAsia" w:hint="default"/>
          <w:lang w:val="en-US"/>
        </w:rPr>
      </w:pPr>
    </w:p>
    <w:p w14:paraId="254A8375" w14:textId="77777777" w:rsidR="00993275" w:rsidRPr="005D7B7B" w:rsidRDefault="00993275" w:rsidP="00993275">
      <w:pPr>
        <w:pStyle w:val="A5"/>
        <w:spacing w:line="360" w:lineRule="auto"/>
        <w:rPr>
          <w:rFonts w:asciiTheme="minorEastAsia" w:eastAsiaTheme="minorEastAsia" w:hAnsiTheme="minorEastAsia" w:hint="default"/>
          <w:b/>
          <w:lang w:val="en-US"/>
        </w:rPr>
      </w:pPr>
      <w:r w:rsidRPr="005D7B7B">
        <w:rPr>
          <w:rFonts w:asciiTheme="minorEastAsia" w:eastAsiaTheme="minorEastAsia" w:hAnsiTheme="minorEastAsia"/>
          <w:b/>
          <w:lang w:val="en-US"/>
        </w:rPr>
        <w:t>内容　行政書士相談</w:t>
      </w:r>
    </w:p>
    <w:p w14:paraId="36A1E2B7" w14:textId="77777777" w:rsidR="00993275" w:rsidRPr="00C302FF" w:rsidRDefault="00993275" w:rsidP="00993275">
      <w:pPr>
        <w:pStyle w:val="A5"/>
        <w:spacing w:line="360" w:lineRule="auto"/>
        <w:rPr>
          <w:rFonts w:asciiTheme="minorEastAsia" w:eastAsiaTheme="minorEastAsia" w:hAnsiTheme="minorEastAsia" w:hint="default"/>
          <w:lang w:val="en-US"/>
        </w:rPr>
      </w:pPr>
      <w:r w:rsidRPr="00C302FF">
        <w:rPr>
          <w:rFonts w:asciiTheme="minorEastAsia" w:eastAsiaTheme="minorEastAsia" w:hAnsiTheme="minorEastAsia"/>
          <w:lang w:val="en-US"/>
        </w:rPr>
        <w:t>日時・受付時間　4月21日(木)　13:00～16:00　※受付は15:00まで</w:t>
      </w:r>
    </w:p>
    <w:p w14:paraId="7B835DB2"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※相談日の当日に区役所１階の総合案内でご案内します。月初から区ホームページにも掲載します。会場にて先着順で相談を受け付けます。</w:t>
      </w:r>
    </w:p>
    <w:p w14:paraId="79AE5FFC" w14:textId="52E4F628" w:rsidR="00993275" w:rsidRPr="00573C0A" w:rsidRDefault="005D7B7B"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573C0A">
        <w:rPr>
          <w:rFonts w:asciiTheme="minorEastAsia" w:eastAsiaTheme="minorEastAsia" w:hAnsiTheme="minorEastAsia"/>
          <w:lang w:val="en-US"/>
        </w:rPr>
        <w:t>電話</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573C0A">
        <w:rPr>
          <w:rFonts w:asciiTheme="minorEastAsia" w:eastAsiaTheme="minorEastAsia" w:hAnsiTheme="minorEastAsia"/>
          <w:lang w:val="en-US"/>
        </w:rPr>
        <w:t>06-6717-1160</w:t>
      </w:r>
    </w:p>
    <w:p w14:paraId="31A53D29" w14:textId="77777777" w:rsidR="00993275" w:rsidRPr="005D7B7B" w:rsidRDefault="00993275" w:rsidP="00993275">
      <w:pPr>
        <w:pStyle w:val="A5"/>
        <w:spacing w:line="360" w:lineRule="auto"/>
        <w:rPr>
          <w:rFonts w:asciiTheme="minorEastAsia" w:eastAsiaTheme="minorEastAsia" w:hAnsiTheme="minorEastAsia" w:hint="default"/>
          <w:lang w:val="en-US"/>
        </w:rPr>
      </w:pPr>
    </w:p>
    <w:p w14:paraId="2B28160D" w14:textId="77777777" w:rsidR="00993275" w:rsidRPr="005D7B7B" w:rsidRDefault="00993275" w:rsidP="00993275">
      <w:pPr>
        <w:pStyle w:val="A5"/>
        <w:spacing w:line="360" w:lineRule="auto"/>
        <w:rPr>
          <w:rFonts w:asciiTheme="minorEastAsia" w:eastAsiaTheme="minorEastAsia" w:hAnsiTheme="minorEastAsia" w:hint="default"/>
          <w:b/>
          <w:lang w:val="en-US"/>
        </w:rPr>
      </w:pPr>
      <w:r w:rsidRPr="005D7B7B">
        <w:rPr>
          <w:rFonts w:asciiTheme="minorEastAsia" w:eastAsiaTheme="minorEastAsia" w:hAnsiTheme="minorEastAsia"/>
          <w:b/>
          <w:lang w:val="en-US"/>
        </w:rPr>
        <w:t>内容　不動産相談</w:t>
      </w:r>
    </w:p>
    <w:p w14:paraId="3BE2C77D"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日時・受付時間　4月28日(木)13:00～16:00　※受付は15:00まで</w:t>
      </w:r>
    </w:p>
    <w:p w14:paraId="060BED4A"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※相談日の当日に区役所１階の総合案内でご案内します。月初から区ホームページにも掲載します。会場にて先着順で相談を受け付けます。</w:t>
      </w:r>
    </w:p>
    <w:p w14:paraId="129AF26C" w14:textId="60588DF5" w:rsidR="00993275" w:rsidRPr="00573C0A" w:rsidRDefault="005D7B7B"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573C0A">
        <w:rPr>
          <w:rFonts w:asciiTheme="minorEastAsia" w:eastAsiaTheme="minorEastAsia" w:hAnsiTheme="minorEastAsia"/>
          <w:lang w:val="en-US"/>
        </w:rPr>
        <w:t>電話</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573C0A">
        <w:rPr>
          <w:rFonts w:asciiTheme="minorEastAsia" w:eastAsiaTheme="minorEastAsia" w:hAnsiTheme="minorEastAsia"/>
          <w:lang w:val="en-US"/>
        </w:rPr>
        <w:t>06-6717-1160</w:t>
      </w:r>
    </w:p>
    <w:p w14:paraId="5D52D819" w14:textId="77777777" w:rsidR="00993275" w:rsidRPr="00573C0A" w:rsidRDefault="00993275" w:rsidP="00993275">
      <w:pPr>
        <w:pStyle w:val="A5"/>
        <w:spacing w:line="360" w:lineRule="auto"/>
        <w:rPr>
          <w:rFonts w:asciiTheme="minorEastAsia" w:eastAsiaTheme="minorEastAsia" w:hAnsiTheme="minorEastAsia" w:hint="default"/>
          <w:lang w:val="en-US"/>
        </w:rPr>
      </w:pPr>
    </w:p>
    <w:p w14:paraId="4E392022" w14:textId="77777777" w:rsidR="00993275" w:rsidRPr="005D7B7B" w:rsidRDefault="00993275" w:rsidP="00993275">
      <w:pPr>
        <w:pStyle w:val="A5"/>
        <w:spacing w:line="360" w:lineRule="auto"/>
        <w:rPr>
          <w:rFonts w:asciiTheme="minorEastAsia" w:eastAsiaTheme="minorEastAsia" w:hAnsiTheme="minorEastAsia" w:hint="default"/>
          <w:b/>
          <w:lang w:val="en-US"/>
        </w:rPr>
      </w:pPr>
      <w:r w:rsidRPr="005D7B7B">
        <w:rPr>
          <w:rFonts w:asciiTheme="minorEastAsia" w:eastAsiaTheme="minorEastAsia" w:hAnsiTheme="minorEastAsia"/>
          <w:b/>
          <w:lang w:val="en-US"/>
        </w:rPr>
        <w:t>内容　行政相談</w:t>
      </w:r>
    </w:p>
    <w:p w14:paraId="00928528"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日時・受付時間　4月20日(水)13:00～16:00　※受付は15:00まで</w:t>
      </w:r>
    </w:p>
    <w:p w14:paraId="100B09FB"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※相談日の当日に区役所１階の総合案内でご案内します。月初から区ホームページにも掲載します。会場にて先着順で相談を受け付けます。</w:t>
      </w:r>
    </w:p>
    <w:p w14:paraId="128A8960" w14:textId="5FE9F3C9" w:rsidR="00993275" w:rsidRPr="00573C0A" w:rsidRDefault="005D7B7B"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573C0A">
        <w:rPr>
          <w:rFonts w:asciiTheme="minorEastAsia" w:eastAsiaTheme="minorEastAsia" w:hAnsiTheme="minorEastAsia"/>
          <w:lang w:val="en-US"/>
        </w:rPr>
        <w:t>電話</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573C0A">
        <w:rPr>
          <w:rFonts w:asciiTheme="minorEastAsia" w:eastAsiaTheme="minorEastAsia" w:hAnsiTheme="minorEastAsia"/>
          <w:lang w:val="en-US"/>
        </w:rPr>
        <w:t>06-6717-1160</w:t>
      </w:r>
    </w:p>
    <w:p w14:paraId="67C4E6C6" w14:textId="77777777" w:rsidR="00993275" w:rsidRPr="00573C0A" w:rsidRDefault="00993275" w:rsidP="00993275">
      <w:pPr>
        <w:pStyle w:val="A5"/>
        <w:spacing w:line="360" w:lineRule="auto"/>
        <w:rPr>
          <w:rFonts w:asciiTheme="minorEastAsia" w:eastAsiaTheme="minorEastAsia" w:hAnsiTheme="minorEastAsia" w:hint="default"/>
          <w:lang w:val="en-US"/>
        </w:rPr>
      </w:pPr>
    </w:p>
    <w:p w14:paraId="07D639A6" w14:textId="77777777" w:rsidR="00993275" w:rsidRPr="005D7B7B" w:rsidRDefault="00993275" w:rsidP="00993275">
      <w:pPr>
        <w:pStyle w:val="A5"/>
        <w:spacing w:line="360" w:lineRule="auto"/>
        <w:rPr>
          <w:rFonts w:asciiTheme="minorEastAsia" w:eastAsiaTheme="minorEastAsia" w:hAnsiTheme="minorEastAsia" w:hint="default"/>
          <w:b/>
          <w:lang w:val="en-US"/>
        </w:rPr>
      </w:pPr>
      <w:r w:rsidRPr="005D7B7B">
        <w:rPr>
          <w:rFonts w:asciiTheme="minorEastAsia" w:eastAsiaTheme="minorEastAsia" w:hAnsiTheme="minorEastAsia"/>
          <w:b/>
          <w:lang w:val="en-US"/>
        </w:rPr>
        <w:t>内容　社会保険労務士相談</w:t>
      </w:r>
    </w:p>
    <w:p w14:paraId="406E4CE7"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日時・受付時間　4月15日(金)13:00～16:00　※受付は15:00まで</w:t>
      </w:r>
    </w:p>
    <w:p w14:paraId="62890B37"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※相談日の当日に区役所１階の総合案内でご案内します。月初から区ホームページにも掲載します。会場にて先着順で相談を受け付けます。</w:t>
      </w:r>
    </w:p>
    <w:p w14:paraId="3E8019E4" w14:textId="448CB336" w:rsidR="00993275" w:rsidRPr="00573C0A" w:rsidRDefault="005D7B7B"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573C0A">
        <w:rPr>
          <w:rFonts w:asciiTheme="minorEastAsia" w:eastAsiaTheme="minorEastAsia" w:hAnsiTheme="minorEastAsia"/>
          <w:lang w:val="en-US"/>
        </w:rPr>
        <w:t>電話</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573C0A">
        <w:rPr>
          <w:rFonts w:asciiTheme="minorEastAsia" w:eastAsiaTheme="minorEastAsia" w:hAnsiTheme="minorEastAsia"/>
          <w:lang w:val="en-US"/>
        </w:rPr>
        <w:t>06-6717-1160</w:t>
      </w:r>
    </w:p>
    <w:p w14:paraId="536E22A8" w14:textId="77777777" w:rsidR="00993275" w:rsidRPr="00573C0A" w:rsidRDefault="00993275" w:rsidP="00993275">
      <w:pPr>
        <w:pStyle w:val="A5"/>
        <w:spacing w:line="360" w:lineRule="auto"/>
        <w:rPr>
          <w:rFonts w:asciiTheme="minorEastAsia" w:eastAsiaTheme="minorEastAsia" w:hAnsiTheme="minorEastAsia" w:hint="default"/>
          <w:lang w:val="en-US"/>
        </w:rPr>
      </w:pPr>
    </w:p>
    <w:p w14:paraId="43347746" w14:textId="77777777" w:rsidR="00993275" w:rsidRPr="00202615" w:rsidRDefault="00993275" w:rsidP="00993275">
      <w:pPr>
        <w:pStyle w:val="A5"/>
        <w:spacing w:line="360" w:lineRule="auto"/>
        <w:rPr>
          <w:rFonts w:asciiTheme="minorEastAsia" w:eastAsiaTheme="minorEastAsia" w:hAnsiTheme="minorEastAsia" w:hint="default"/>
          <w:b/>
          <w:lang w:val="en-US"/>
        </w:rPr>
      </w:pPr>
      <w:r w:rsidRPr="00202615">
        <w:rPr>
          <w:rFonts w:asciiTheme="minorEastAsia" w:eastAsiaTheme="minorEastAsia" w:hAnsiTheme="minorEastAsia"/>
          <w:b/>
          <w:lang w:val="en-US"/>
        </w:rPr>
        <w:t>内容　就労相談（16：00以降の相談は要予約）</w:t>
      </w:r>
    </w:p>
    <w:p w14:paraId="4ED09604"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日時・受付時間　4月13日(水)13:30～17:00　※受付は15:30まで</w:t>
      </w:r>
    </w:p>
    <w:p w14:paraId="3317EC46"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lastRenderedPageBreak/>
        <w:t>場所　生野区役所または生野区民センター　※相談日の当日に区役所１階の総合案内でご案内します。月初から区ホームページにも掲載します。会場にて先着順で相談を受け付けます。</w:t>
      </w:r>
    </w:p>
    <w:p w14:paraId="37D00495"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問合せ先等　予約　電話0120-939-783</w:t>
      </w:r>
    </w:p>
    <w:p w14:paraId="424CA916" w14:textId="77777777" w:rsidR="00993275" w:rsidRPr="00573C0A" w:rsidRDefault="00993275" w:rsidP="00993275">
      <w:pPr>
        <w:pStyle w:val="A5"/>
        <w:spacing w:line="360" w:lineRule="auto"/>
        <w:rPr>
          <w:rFonts w:asciiTheme="minorEastAsia" w:eastAsiaTheme="minorEastAsia" w:hAnsiTheme="minorEastAsia" w:hint="default"/>
          <w:lang w:val="en-US"/>
        </w:rPr>
      </w:pPr>
      <w:r w:rsidRPr="00573C0A">
        <w:rPr>
          <w:rFonts w:asciiTheme="minorEastAsia" w:eastAsiaTheme="minorEastAsia" w:hAnsiTheme="minorEastAsia"/>
          <w:lang w:val="en-US"/>
        </w:rPr>
        <w:t xml:space="preserve">（16:00以降相談の場合のみ）　</w:t>
      </w:r>
    </w:p>
    <w:p w14:paraId="11FF8C7C" w14:textId="67C17A14" w:rsidR="00993275" w:rsidRPr="00573C0A" w:rsidRDefault="00202615"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573C0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993275" w:rsidRPr="00573C0A">
        <w:rPr>
          <w:rFonts w:asciiTheme="minorEastAsia" w:eastAsiaTheme="minorEastAsia" w:hAnsiTheme="minorEastAsia"/>
          <w:lang w:val="en-US"/>
        </w:rPr>
        <w:t>電話</w:t>
      </w:r>
      <w:r>
        <w:rPr>
          <w:rFonts w:asciiTheme="minorEastAsia" w:eastAsiaTheme="minorEastAsia" w:hAnsiTheme="minorEastAsia"/>
          <w:lang w:val="en-US"/>
        </w:rPr>
        <w:t>]</w:t>
      </w:r>
      <w:r w:rsidR="00993275" w:rsidRPr="00573C0A">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573C0A">
        <w:rPr>
          <w:rFonts w:asciiTheme="minorEastAsia" w:eastAsiaTheme="minorEastAsia" w:hAnsiTheme="minorEastAsia"/>
          <w:lang w:val="en-US"/>
        </w:rPr>
        <w:t>06-6717-1160</w:t>
      </w:r>
    </w:p>
    <w:p w14:paraId="13BD1C35" w14:textId="77777777" w:rsidR="00993275" w:rsidRDefault="00993275" w:rsidP="00993275">
      <w:pPr>
        <w:pStyle w:val="A5"/>
        <w:spacing w:line="360" w:lineRule="auto"/>
        <w:rPr>
          <w:rFonts w:asciiTheme="majorEastAsia" w:eastAsiaTheme="majorEastAsia" w:hAnsiTheme="majorEastAsia" w:hint="default"/>
          <w:lang w:val="en-US"/>
        </w:rPr>
      </w:pPr>
    </w:p>
    <w:p w14:paraId="58EFE8B5" w14:textId="77777777" w:rsidR="00993275" w:rsidRPr="00B65F5D" w:rsidRDefault="00993275" w:rsidP="00993275">
      <w:pPr>
        <w:pStyle w:val="A5"/>
        <w:spacing w:line="360" w:lineRule="auto"/>
        <w:rPr>
          <w:rFonts w:asciiTheme="minorEastAsia" w:eastAsiaTheme="minorEastAsia" w:hAnsiTheme="minorEastAsia" w:hint="default"/>
          <w:b/>
          <w:lang w:val="en-US"/>
        </w:rPr>
      </w:pPr>
      <w:r w:rsidRPr="00B65F5D">
        <w:rPr>
          <w:rFonts w:asciiTheme="minorEastAsia" w:eastAsiaTheme="minorEastAsia" w:hAnsiTheme="minorEastAsia"/>
          <w:b/>
          <w:lang w:val="en-US"/>
        </w:rPr>
        <w:t>内容　精神科医による相談　要予約</w:t>
      </w:r>
    </w:p>
    <w:p w14:paraId="06BF3E3A" w14:textId="77777777" w:rsidR="00993275" w:rsidRPr="00030F7A" w:rsidRDefault="00993275" w:rsidP="00993275">
      <w:pPr>
        <w:pStyle w:val="A5"/>
        <w:spacing w:line="360" w:lineRule="auto"/>
        <w:rPr>
          <w:rFonts w:asciiTheme="minorEastAsia" w:eastAsiaTheme="minorEastAsia" w:hAnsiTheme="minorEastAsia" w:hint="default"/>
          <w:lang w:val="en-US"/>
        </w:rPr>
      </w:pPr>
      <w:r w:rsidRPr="00030F7A">
        <w:rPr>
          <w:rFonts w:asciiTheme="minorEastAsia" w:eastAsiaTheme="minorEastAsia" w:hAnsiTheme="minorEastAsia"/>
          <w:lang w:val="en-US"/>
        </w:rPr>
        <w:t>（対象：こころの変調にお悩みの方（ご家族・支援者も可））</w:t>
      </w:r>
    </w:p>
    <w:p w14:paraId="71C2DBB5" w14:textId="77777777" w:rsidR="00993275" w:rsidRPr="00030F7A" w:rsidRDefault="00993275" w:rsidP="00993275">
      <w:pPr>
        <w:pStyle w:val="A5"/>
        <w:spacing w:line="360" w:lineRule="auto"/>
        <w:rPr>
          <w:rFonts w:asciiTheme="minorEastAsia" w:eastAsiaTheme="minorEastAsia" w:hAnsiTheme="minorEastAsia" w:hint="default"/>
          <w:lang w:val="en-US"/>
        </w:rPr>
      </w:pPr>
      <w:r w:rsidRPr="00030F7A">
        <w:rPr>
          <w:rFonts w:asciiTheme="minorEastAsia" w:eastAsiaTheme="minorEastAsia" w:hAnsiTheme="minorEastAsia"/>
          <w:lang w:val="en-US"/>
        </w:rPr>
        <w:t>日時・受付時間　4月21日（木）14：00～　5月9日（月）13：15～</w:t>
      </w:r>
    </w:p>
    <w:p w14:paraId="5B73A823" w14:textId="77777777" w:rsidR="00993275" w:rsidRPr="00030F7A" w:rsidRDefault="00993275" w:rsidP="00993275">
      <w:pPr>
        <w:pStyle w:val="A5"/>
        <w:spacing w:line="360" w:lineRule="auto"/>
        <w:rPr>
          <w:rFonts w:asciiTheme="minorEastAsia" w:eastAsiaTheme="minorEastAsia" w:hAnsiTheme="minorEastAsia" w:hint="default"/>
          <w:lang w:val="en-US"/>
        </w:rPr>
      </w:pPr>
      <w:r w:rsidRPr="00030F7A">
        <w:rPr>
          <w:rFonts w:asciiTheme="minorEastAsia" w:eastAsiaTheme="minorEastAsia" w:hAnsiTheme="minorEastAsia"/>
          <w:lang w:val="en-US"/>
        </w:rPr>
        <w:t>場所　生野区役所2階相談室</w:t>
      </w:r>
    </w:p>
    <w:p w14:paraId="7F062A71" w14:textId="28C41F5C" w:rsidR="00993275" w:rsidRPr="00030F7A" w:rsidRDefault="00A7170C" w:rsidP="00993275">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93275" w:rsidRPr="00030F7A">
        <w:rPr>
          <w:rFonts w:asciiTheme="minorEastAsia" w:eastAsiaTheme="minorEastAsia" w:hAnsiTheme="minorEastAsia"/>
          <w:lang w:val="en-US"/>
        </w:rPr>
        <w:t>問合せ先等</w:t>
      </w:r>
      <w:r>
        <w:rPr>
          <w:rFonts w:asciiTheme="minorEastAsia" w:eastAsiaTheme="minorEastAsia" w:hAnsiTheme="minorEastAsia"/>
          <w:lang w:val="en-US"/>
        </w:rPr>
        <w:t>]</w:t>
      </w:r>
      <w:r w:rsidR="00993275" w:rsidRPr="00030F7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030F7A">
        <w:rPr>
          <w:rFonts w:asciiTheme="minorEastAsia" w:eastAsiaTheme="minorEastAsia" w:hAnsiTheme="minorEastAsia"/>
          <w:lang w:val="en-US"/>
        </w:rPr>
        <w:t>問合せ</w:t>
      </w:r>
      <w:r>
        <w:rPr>
          <w:rFonts w:asciiTheme="minorEastAsia" w:eastAsiaTheme="minorEastAsia" w:hAnsiTheme="minorEastAsia"/>
          <w:lang w:val="en-US"/>
        </w:rPr>
        <w:t>]</w:t>
      </w:r>
      <w:r w:rsidR="00993275" w:rsidRPr="00030F7A">
        <w:rPr>
          <w:rFonts w:asciiTheme="minorEastAsia" w:eastAsiaTheme="minorEastAsia" w:hAnsiTheme="minorEastAsia"/>
          <w:lang w:val="en-US"/>
        </w:rPr>
        <w:t xml:space="preserve">　</w:t>
      </w:r>
      <w:r>
        <w:rPr>
          <w:rFonts w:asciiTheme="minorEastAsia" w:eastAsiaTheme="minorEastAsia" w:hAnsiTheme="minorEastAsia"/>
          <w:lang w:val="en-US"/>
        </w:rPr>
        <w:t>[</w:t>
      </w:r>
      <w:r w:rsidR="00993275" w:rsidRPr="00030F7A">
        <w:rPr>
          <w:rFonts w:asciiTheme="minorEastAsia" w:eastAsiaTheme="minorEastAsia" w:hAnsiTheme="minorEastAsia"/>
          <w:lang w:val="en-US"/>
        </w:rPr>
        <w:t>予約</w:t>
      </w:r>
      <w:r>
        <w:rPr>
          <w:rFonts w:asciiTheme="minorEastAsia" w:eastAsiaTheme="minorEastAsia" w:hAnsiTheme="minorEastAsia"/>
          <w:lang w:val="en-US"/>
        </w:rPr>
        <w:t>]</w:t>
      </w:r>
      <w:r w:rsidR="00993275" w:rsidRPr="00030F7A">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w:t>
      </w:r>
      <w:r w:rsidR="00993275" w:rsidRPr="00030F7A">
        <w:rPr>
          <w:rFonts w:asciiTheme="minorEastAsia" w:eastAsiaTheme="minorEastAsia" w:hAnsiTheme="minorEastAsia"/>
          <w:lang w:val="en-US"/>
        </w:rPr>
        <w:t>電話</w:t>
      </w:r>
      <w:r>
        <w:rPr>
          <w:rFonts w:asciiTheme="minorEastAsia" w:eastAsiaTheme="minorEastAsia" w:hAnsiTheme="minorEastAsia"/>
          <w:lang w:val="en-US"/>
        </w:rPr>
        <w:t>]</w:t>
      </w:r>
      <w:r w:rsidR="00993275" w:rsidRPr="00030F7A">
        <w:rPr>
          <w:rFonts w:asciiTheme="minorEastAsia" w:eastAsiaTheme="minorEastAsia" w:hAnsiTheme="minorEastAsia"/>
          <w:lang w:val="en-US"/>
        </w:rPr>
        <w:t xml:space="preserve">06-6715-9968　</w:t>
      </w:r>
      <w:r>
        <w:rPr>
          <w:rFonts w:asciiTheme="minorEastAsia" w:eastAsiaTheme="minorEastAsia" w:hAnsiTheme="minorEastAsia"/>
          <w:lang w:val="en-US"/>
        </w:rPr>
        <w:t>[F</w:t>
      </w:r>
      <w:r>
        <w:rPr>
          <w:rFonts w:asciiTheme="minorEastAsia" w:eastAsiaTheme="minorEastAsia" w:hAnsiTheme="minorEastAsia" w:hint="default"/>
          <w:lang w:val="en-US"/>
        </w:rPr>
        <w:t>AX]</w:t>
      </w:r>
      <w:r w:rsidR="00993275" w:rsidRPr="00030F7A">
        <w:rPr>
          <w:rFonts w:asciiTheme="minorEastAsia" w:eastAsiaTheme="minorEastAsia" w:hAnsiTheme="minorEastAsia"/>
          <w:lang w:val="en-US"/>
        </w:rPr>
        <w:t>06-6712-0652</w:t>
      </w:r>
    </w:p>
    <w:p w14:paraId="2A972830" w14:textId="77777777" w:rsidR="00993275" w:rsidRPr="00A7170C" w:rsidRDefault="00993275" w:rsidP="00993275">
      <w:pPr>
        <w:pStyle w:val="A5"/>
        <w:spacing w:line="360" w:lineRule="auto"/>
        <w:rPr>
          <w:rFonts w:asciiTheme="minorEastAsia" w:eastAsiaTheme="minorEastAsia" w:hAnsiTheme="minorEastAsia" w:hint="default"/>
          <w:lang w:val="en-US"/>
        </w:rPr>
      </w:pPr>
    </w:p>
    <w:p w14:paraId="709BD614" w14:textId="77777777" w:rsidR="00645801" w:rsidRPr="00030F7A" w:rsidRDefault="00645801" w:rsidP="00645801">
      <w:pPr>
        <w:pStyle w:val="A5"/>
        <w:spacing w:line="360" w:lineRule="auto"/>
        <w:rPr>
          <w:rFonts w:asciiTheme="minorEastAsia" w:eastAsiaTheme="minorEastAsia" w:hAnsiTheme="minorEastAsia" w:hint="default"/>
          <w:lang w:val="en-US"/>
        </w:rPr>
      </w:pPr>
      <w:r w:rsidRPr="00030F7A">
        <w:rPr>
          <w:rFonts w:asciiTheme="minorEastAsia" w:eastAsiaTheme="minorEastAsia" w:hAnsiTheme="minorEastAsia"/>
          <w:lang w:val="en-US"/>
        </w:rPr>
        <w:t>※予約不要の相談は先着順となります。待ち人数によっては、お断りする場合があります。</w:t>
      </w:r>
    </w:p>
    <w:p w14:paraId="239A593E" w14:textId="77777777" w:rsidR="00993275" w:rsidRPr="00645801" w:rsidRDefault="00993275" w:rsidP="00993275">
      <w:pPr>
        <w:pStyle w:val="A5"/>
        <w:spacing w:line="360" w:lineRule="auto"/>
        <w:rPr>
          <w:rFonts w:asciiTheme="minorEastAsia" w:eastAsiaTheme="minorEastAsia" w:hAnsiTheme="minorEastAsia" w:hint="default"/>
          <w:lang w:val="en-US"/>
        </w:rPr>
      </w:pPr>
    </w:p>
    <w:p w14:paraId="56FF3876" w14:textId="77777777" w:rsidR="00D26581" w:rsidRPr="00993275" w:rsidRDefault="00D26581" w:rsidP="006B1A9B">
      <w:pPr>
        <w:rPr>
          <w:rFonts w:asciiTheme="minorEastAsia" w:hAnsiTheme="minorEastAsia"/>
          <w:lang w:eastAsia="ja-JP"/>
        </w:rPr>
      </w:pPr>
    </w:p>
    <w:p w14:paraId="56F18C7A"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4/2</w:t>
      </w: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は世界自閉症啓発デー、</w:t>
      </w:r>
      <w:r w:rsidRPr="00F61B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4/2</w:t>
      </w: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F61B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8</w:t>
      </w: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は発達障がい啓発週間</w:t>
      </w:r>
    </w:p>
    <w:p w14:paraId="0BA71910"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発達障がいのある方が社会でいきいきと暮らせるよう、私たち一人ひとりの理解と認識を深めましょう。</w:t>
      </w:r>
    </w:p>
    <w:p w14:paraId="24792E24"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7EBDED0"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この取組はSDGsにつながっています</w:t>
      </w:r>
    </w:p>
    <w:p w14:paraId="0ECFB333"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すべての人に健康と福祉を</w:t>
      </w:r>
    </w:p>
    <w:p w14:paraId="511A52A4"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人や国の不平等をなくそう</w:t>
      </w:r>
    </w:p>
    <w:p w14:paraId="79E1305F"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住み続けられるまちづくりを</w:t>
      </w:r>
    </w:p>
    <w:p w14:paraId="4F09A1B3"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パートナーシップで目標を達成しよう</w:t>
      </w:r>
    </w:p>
    <w:p w14:paraId="3F8D2D2A"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60A75A2" w14:textId="77777777" w:rsidR="00D84EE2" w:rsidRPr="00D84EE2" w:rsidRDefault="00D84EE2" w:rsidP="00D84EE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84E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「発達障がい」について正しい理解を</w:t>
      </w:r>
    </w:p>
    <w:p w14:paraId="7A4F855D"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※大阪市では、市民の障がい者理解を深めていくため、大阪市が作成する文書等において「害」の漢字をできるだけ用いず、ひらがなで表記することとしています。</w:t>
      </w:r>
    </w:p>
    <w:p w14:paraId="57BC45DB"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達障がいは、脳機能の発達が関係する、多くは生まれつきの障がいです。発達障がいの人の行動や態度を、親のしつけや教育の問題ではなく、脳機能の障がいによるものだと周囲の人が理解すれば、接し方も変わってくるのではないでしょうか。</w:t>
      </w:r>
    </w:p>
    <w:p w14:paraId="6CD0D32C"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下にあげているのは、あくまで一例であって、どんな能力に障がいがあるか、どの程度なのかは人によって様々です。</w:t>
      </w:r>
    </w:p>
    <w:p w14:paraId="22423F6A"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発達障がいは、すぐれた能力が発揮されている場合もあり、周りから見てアンバランスな様子が理解されにくいこともあります。</w:t>
      </w:r>
    </w:p>
    <w:p w14:paraId="628785DF"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しかし、早い時期から周囲の気づきや理解、適切なサポートなど、環境が整うことで、その人が持っている能力を伸ばしたり、可能性を広げていくことにつながります。</w:t>
      </w:r>
    </w:p>
    <w:p w14:paraId="042796FB"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お子さんのことで気になることがあるときは、相談窓口へ気軽にご相談ください。</w:t>
      </w:r>
    </w:p>
    <w:p w14:paraId="7DD7BBEC"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8515B6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国立障害者リハビリテーションセンターホームページ　</w:t>
      </w:r>
    </w:p>
    <w:p w14:paraId="442C2BE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「発達障害の理解のために」パンフレット参照　</w:t>
      </w:r>
    </w:p>
    <w:p w14:paraId="6D9CFA35"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http://www.rehab.go.jp/ddis/understand/</w:t>
      </w:r>
    </w:p>
    <w:p w14:paraId="3A37B36C"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EB0CEE"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自閉症</w:t>
      </w:r>
    </w:p>
    <w:p w14:paraId="255BC002"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Aちゃんの例</w:t>
      </w:r>
    </w:p>
    <w:p w14:paraId="4BE1D362"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急に予定が変わったり、初めての場所に行ったりすると不安になり動けなくなることがよくあります。そんな時、周りの人が促すと余計に不安が高まって突然大きな声を出してしまうことがあります。周りの人から、「どうしてそんなに不安になるのかわからないので、何をしてあげたらよいかわからない」と言われてしまいます。でも、よく知っている場所では一生懸命、活動に取り組むことができます。</w:t>
      </w:r>
    </w:p>
    <w:p w14:paraId="31773B75"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630BDB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アスペルガー症候群</w:t>
      </w:r>
    </w:p>
    <w:p w14:paraId="56EAD08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Bくんの例</w:t>
      </w:r>
    </w:p>
    <w:p w14:paraId="094E839E"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他の人と話している時に自分のことばかり話してしまって、相手の人にはっきりと「もう終わりにしてください」と言われないと、止まらないことがよくあります。周りの人から、「相手の気持ちがわからない、自分勝手でわがままな子」と言われてしまいます。でも、大好きな電車のことになると、専門家顔負けの知識をもっていて、お友達に感心されます。</w:t>
      </w:r>
    </w:p>
    <w:p w14:paraId="241BFD32"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0CD34DD"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注意欠陥多動性障害〈注意欠如・多動症〉　ADHD</w:t>
      </w:r>
    </w:p>
    <w:p w14:paraId="3B71E9FD"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Cさんの例</w:t>
      </w:r>
    </w:p>
    <w:p w14:paraId="1C2A5160"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事な仕事の予定を忘れたり、大切な書類を置き忘れたりすることがよくあります。周りの人にはあきれられ、「何回言っても忘れてしまう人」と言われてしまいます。でも、気配り名人で、困っている人がいれば誰よりも早く気づいて手助けすることができます。</w:t>
      </w:r>
    </w:p>
    <w:p w14:paraId="1E8087C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3E57DBD"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学習障害〈限局性学習症〉　LD</w:t>
      </w:r>
    </w:p>
    <w:p w14:paraId="56158816" w14:textId="77777777" w:rsidR="00D84EE2" w:rsidRPr="00F61BF5"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61B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Dさんの例</w:t>
      </w:r>
    </w:p>
    <w:p w14:paraId="13129853"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会議で大事なことを忘れまいとメモをとりますが、本当は書くことが苦手なので、書くことに必死になりすぎて、会議の内容がわからなくなることがあります。後で会議の内容を周りの人に聞くので、周りの人から、「もっと要領よく、メモを取ればいいのに」と言われてしまいます。でも、苦手なことを少しでも楽にできるように、ボイスレコーダーを使いこなしたりと、他の方法を取り入れる工夫をすることができます。</w:t>
      </w:r>
    </w:p>
    <w:p w14:paraId="4B6A63F2"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8912CE"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※「自閉症」と「アスペルガー症候群」をまとめて「自閉症スペクトラム」とも表します。</w:t>
      </w:r>
    </w:p>
    <w:p w14:paraId="64A34525"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A09440"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644619"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「発達障がい」の相談窓口</w:t>
      </w:r>
    </w:p>
    <w:p w14:paraId="56E207AB"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84D1C1D" w14:textId="48A770C2"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●区役所保健福祉課（子育て支援室） 2階21番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013C5B15" w14:textId="0E7684EB"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●中央こども相談センター（18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歳未満の児童対象</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06-4301-3100</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06-6944-2060</w:t>
      </w:r>
    </w:p>
    <w:p w14:paraId="037EE03E" w14:textId="2F4CF2C3"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●大阪市発達障がい者支援センター「エルムおおさか」　平野区喜連西6-2-55　大阪市立心身障がい者リハビリテーションセンター2階　</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06-6797-6931</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※相談の申込みは電話のみ。[</w:t>
      </w:r>
      <w:r w:rsidR="00912DA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X</w:t>
      </w:r>
      <w:r w:rsidR="00912DA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06-6797-6934　</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w:t>
      </w:r>
      <w:r w:rsidR="00912D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elminfo@fukspo.org</w:t>
      </w:r>
    </w:p>
    <w:p w14:paraId="356D5310"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E18560D"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市ホームページでは発達障がいのある方への支援情報を掲載しています。</w:t>
      </w:r>
    </w:p>
    <w:p w14:paraId="46AA0504"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相談支援・就労支援等</w:t>
      </w:r>
    </w:p>
    <w:p w14:paraId="038F518F"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災害時の支援</w:t>
      </w:r>
    </w:p>
    <w:p w14:paraId="2C388C07"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60C169"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外国（がいこく）から来（き）た人（ひと）へ</w:t>
      </w:r>
    </w:p>
    <w:p w14:paraId="6AE89CF4"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国立障害者リハビリテーションセンターホームページ　</w:t>
      </w:r>
    </w:p>
    <w:p w14:paraId="78DA253D"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http://www.rehab.go.jp/ddis/world/brochure/</w:t>
      </w:r>
    </w:p>
    <w:p w14:paraId="63D384E0"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49D7EFC"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やさしい日本語</w:t>
      </w:r>
    </w:p>
    <w:p w14:paraId="691D5BD1"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●お子（こ）さんの発達（はったつ）について心配（しんぱい）なことはありますか？</w:t>
      </w:r>
    </w:p>
    <w:p w14:paraId="26584BB3"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5CE5A6"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外国語</w:t>
      </w:r>
    </w:p>
    <w:p w14:paraId="1AE2E00F"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●Do you have concerns about your child’s development?（英語）</w:t>
      </w:r>
    </w:p>
    <w:p w14:paraId="0CBA4F42"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●您有孩子</w:t>
      </w:r>
      <w:r w:rsidRPr="008E7433">
        <w:rPr>
          <w:rFonts w:ascii="SimSun" w:eastAsia="SimSun" w:hAnsi="SimSun" w:cs="SimSun" w:hint="eastAsia"/>
          <w:color w:val="000000"/>
          <w:sz w:val="22"/>
          <w:szCs w:val="22"/>
          <w:u w:color="000000"/>
          <w:lang w:eastAsia="ja-JP"/>
          <w14:textOutline w14:w="12700" w14:cap="flat" w14:cmpd="sng" w14:algn="ctr">
            <w14:noFill/>
            <w14:prstDash w14:val="solid"/>
            <w14:miter w14:lim="400000"/>
          </w14:textOutline>
        </w:rPr>
        <w:t>发</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育方面的担心</w:t>
      </w:r>
      <w:r w:rsidRPr="008E7433">
        <w:rPr>
          <w:rFonts w:ascii="SimSun" w:eastAsia="SimSun" w:hAnsi="SimSun" w:cs="SimSun" w:hint="eastAsia"/>
          <w:color w:val="000000"/>
          <w:sz w:val="22"/>
          <w:szCs w:val="22"/>
          <w:u w:color="000000"/>
          <w:lang w:eastAsia="ja-JP"/>
          <w14:textOutline w14:w="12700" w14:cap="flat" w14:cmpd="sng" w14:algn="ctr">
            <w14:noFill/>
            <w14:prstDash w14:val="solid"/>
            <w14:miter w14:lim="400000"/>
          </w14:textOutline>
        </w:rPr>
        <w:t>吗</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？（中国語）</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E7433">
        <w:rPr>
          <w:rFonts w:ascii="Malgun Gothic" w:eastAsia="Malgun Gothic" w:hAnsi="Malgun Gothic" w:cs="Malgun Gothic" w:hint="eastAsia"/>
          <w:color w:val="000000"/>
          <w:sz w:val="22"/>
          <w:szCs w:val="22"/>
          <w:u w:color="000000"/>
          <w:lang w:eastAsia="ja-JP"/>
          <w14:textOutline w14:w="12700" w14:cap="flat" w14:cmpd="sng" w14:algn="ctr">
            <w14:noFill/>
            <w14:prstDash w14:val="solid"/>
            <w14:miter w14:lim="400000"/>
          </w14:textOutline>
        </w:rPr>
        <w:t>아이</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8E7433">
        <w:rPr>
          <w:rFonts w:ascii="Malgun Gothic" w:eastAsia="Malgun Gothic" w:hAnsi="Malgun Gothic" w:cs="Malgun Gothic" w:hint="eastAsia"/>
          <w:color w:val="000000"/>
          <w:sz w:val="22"/>
          <w:szCs w:val="22"/>
          <w:u w:color="000000"/>
          <w:lang w:eastAsia="ja-JP"/>
          <w14:textOutline w14:w="12700" w14:cap="flat" w14:cmpd="sng" w14:algn="ctr">
            <w14:noFill/>
            <w14:prstDash w14:val="solid"/>
            <w14:miter w14:lim="400000"/>
          </w14:textOutline>
        </w:rPr>
        <w:t>발달</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8E7433">
        <w:rPr>
          <w:rFonts w:ascii="Malgun Gothic" w:eastAsia="Malgun Gothic" w:hAnsi="Malgun Gothic" w:cs="Malgun Gothic" w:hint="eastAsia"/>
          <w:color w:val="000000"/>
          <w:sz w:val="22"/>
          <w:szCs w:val="22"/>
          <w:u w:color="000000"/>
          <w:lang w:eastAsia="ja-JP"/>
          <w14:textOutline w14:w="12700" w14:cap="flat" w14:cmpd="sng" w14:algn="ctr">
            <w14:noFill/>
            <w14:prstDash w14:val="solid"/>
            <w14:miter w14:lim="400000"/>
          </w14:textOutline>
        </w:rPr>
        <w:t>문제로</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8E7433">
        <w:rPr>
          <w:rFonts w:ascii="Malgun Gothic" w:eastAsia="Malgun Gothic" w:hAnsi="Malgun Gothic" w:cs="Malgun Gothic" w:hint="eastAsia"/>
          <w:color w:val="000000"/>
          <w:sz w:val="22"/>
          <w:szCs w:val="22"/>
          <w:u w:color="000000"/>
          <w:lang w:eastAsia="ja-JP"/>
          <w14:textOutline w14:w="12700" w14:cap="flat" w14:cmpd="sng" w14:algn="ctr">
            <w14:noFill/>
            <w14:prstDash w14:val="solid"/>
            <w14:miter w14:lim="400000"/>
          </w14:textOutline>
        </w:rPr>
        <w:t>고민</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8E7433">
        <w:rPr>
          <w:rFonts w:ascii="Malgun Gothic" w:eastAsia="Malgun Gothic" w:hAnsi="Malgun Gothic" w:cs="Malgun Gothic" w:hint="eastAsia"/>
          <w:color w:val="000000"/>
          <w:sz w:val="22"/>
          <w:szCs w:val="22"/>
          <w:u w:color="000000"/>
          <w:lang w:eastAsia="ja-JP"/>
          <w14:textOutline w14:w="12700" w14:cap="flat" w14:cmpd="sng" w14:algn="ctr">
            <w14:noFill/>
            <w14:prstDash w14:val="solid"/>
            <w14:miter w14:lim="400000"/>
          </w14:textOutline>
        </w:rPr>
        <w:t>중이신가요</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（韓国語）</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E7433">
        <w:rPr>
          <w:rFonts w:ascii="Nirmala UI" w:hAnsi="Nirmala UI" w:cs="Nirmala UI"/>
          <w:color w:val="231815"/>
          <w:sz w:val="18"/>
          <w:szCs w:val="18"/>
          <w:lang w:eastAsia="ja-JP"/>
        </w:rPr>
        <w:t>बालबच्चाको</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वृद्धि</w:t>
      </w:r>
      <w:r w:rsidRPr="008E7433">
        <w:rPr>
          <w:rFonts w:asciiTheme="minorEastAsia" w:hAnsiTheme="minorEastAsia" w:cs="UDShinGoNTPro-Regular"/>
          <w:color w:val="231815"/>
          <w:sz w:val="18"/>
          <w:szCs w:val="18"/>
          <w:lang w:eastAsia="ja-JP"/>
        </w:rPr>
        <w:t>-</w:t>
      </w:r>
      <w:r w:rsidRPr="008E7433">
        <w:rPr>
          <w:rFonts w:ascii="Nirmala UI" w:hAnsi="Nirmala UI" w:cs="Nirmala UI"/>
          <w:color w:val="231815"/>
          <w:sz w:val="18"/>
          <w:szCs w:val="18"/>
          <w:lang w:eastAsia="ja-JP"/>
        </w:rPr>
        <w:t>ववकास</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बारेमा</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विन्ता</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लागेको</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कुरा</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छ</w:t>
      </w:r>
      <w:r w:rsidRPr="008E7433">
        <w:rPr>
          <w:rFonts w:asciiTheme="minorEastAsia" w:hAnsiTheme="minorEastAsia" w:cs="ArialUnicodeMS"/>
          <w:color w:val="231815"/>
          <w:sz w:val="18"/>
          <w:szCs w:val="18"/>
          <w:lang w:eastAsia="ja-JP"/>
        </w:rPr>
        <w:t xml:space="preserve"> </w:t>
      </w:r>
      <w:r w:rsidRPr="008E7433">
        <w:rPr>
          <w:rFonts w:ascii="Nirmala UI" w:hAnsi="Nirmala UI" w:cs="Nirmala UI"/>
          <w:color w:val="231815"/>
          <w:sz w:val="18"/>
          <w:szCs w:val="18"/>
          <w:lang w:eastAsia="ja-JP"/>
        </w:rPr>
        <w:t>की</w:t>
      </w:r>
      <w:r w:rsidRPr="008E7433">
        <w:rPr>
          <w:rFonts w:asciiTheme="minorEastAsia" w:hAnsiTheme="minorEastAsia" w:cs="UDShinGoNTPro-Regular"/>
          <w:color w:val="231815"/>
          <w:sz w:val="18"/>
          <w:szCs w:val="18"/>
          <w:lang w:eastAsia="ja-JP"/>
        </w:rPr>
        <w:t>?</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（ネパール語）</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B</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ạ</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n có m</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ố</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i lo nào v</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ề</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s</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ự</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phát tri</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ể</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n c</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ủ</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 con b</w:t>
      </w:r>
      <w:r w:rsidRPr="008E7433">
        <w:rPr>
          <w:rFonts w:ascii="Cambria" w:hAnsi="Cambria" w:cs="Cambria"/>
          <w:color w:val="000000"/>
          <w:sz w:val="22"/>
          <w:szCs w:val="22"/>
          <w:u w:color="000000"/>
          <w:lang w:eastAsia="ja-JP"/>
          <w14:textOutline w14:w="12700" w14:cap="flat" w14:cmpd="sng" w14:algn="ctr">
            <w14:noFill/>
            <w14:prstDash w14:val="solid"/>
            <w14:miter w14:lim="400000"/>
          </w14:textOutline>
        </w:rPr>
        <w:t>ạ</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n không?</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（ベトナム語）</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E743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Apakah Anda memiliki kekhawatiran terkait perkembangan anak Anda</w:t>
      </w:r>
      <w:r w:rsidRPr="008E743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（インドネシア語）</w:t>
      </w:r>
    </w:p>
    <w:p w14:paraId="627F461B" w14:textId="77777777" w:rsidR="00D84EE2" w:rsidRPr="008E7433"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B15D50"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55A84A"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区内の小学校で「発達障がい」について出前授業の講師をしていただいている久田さんから</w:t>
      </w:r>
    </w:p>
    <w:p w14:paraId="4326241B"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こどもたちへのメッセージ</w:t>
      </w:r>
    </w:p>
    <w:p w14:paraId="2943F827"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93A990"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互（たが）いの「得意（とくい）」「不得意（ふとくい）」を知ることで、最強の仲間になれる！</w:t>
      </w:r>
    </w:p>
    <w:p w14:paraId="4EDCD865"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みんな違ってみんないい」って言葉があるよね。その通りなんだけど、みんなそれぞれ違うからみんなが困ってる。だから、お互いの「得意」と「不得意」を知ることからはじめてみよう。その両方を知っていたら、助けが必要な人がいたらちゃんと助けることができるし、自分が困っているときに助けてもらうこともできるんだよ。お互いを理解している仲間って最強！</w:t>
      </w:r>
    </w:p>
    <w:p w14:paraId="096687CA" w14:textId="77777777" w:rsidR="00D84EE2" w:rsidRPr="00C80FAD" w:rsidRDefault="00D84EE2" w:rsidP="00D84E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FA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偉（えら）そうにする人は強い人なんかじゃない。本当に強い人は、人に優しくできる人なんだよ。</w:t>
      </w:r>
    </w:p>
    <w:p w14:paraId="3D7415D8"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2976C18F"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環境は一人ひとりがつくっていくもの</w:t>
      </w:r>
    </w:p>
    <w:p w14:paraId="4BEC465E"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障がい」って、その人が抱える生活しにくい環境のことを意味したりするよね。その環境は、大人がつくるものじゃなくて、君たち一人ひとりがつくるものなんだ。段差をスロープに変えるだけじゃなくて、車いすを押す人がいて初めて障がいがなくなるんだ。</w:t>
      </w:r>
    </w:p>
    <w:p w14:paraId="42545F90"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日々の生活の中で「どうすれば障がいのある人が困らずにすむのかな」って考えていくことが、結果的にみんなが生きやすい環境につながっていくんだ。</w:t>
      </w:r>
    </w:p>
    <w:p w14:paraId="39E2E1DE" w14:textId="77777777" w:rsidR="00D84EE2"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3B928932"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僕の妹には障がいがありますが、小学生ぐらいのころから周りの人や友達に「かわいそう」とか「大変やな」と言われたりして、僕にとってはかわいい妹なのに、どうしてそんな風に言われるのかなって、違和感があったし嫌でした。</w:t>
      </w:r>
    </w:p>
    <w:p w14:paraId="7FA6258B"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NPOの活動では、障がいがある人向けに、ヨット・乗馬・釣りなどの遊びイベントを開催したり、障がいのあるきょうだいがいる人や子どもたち同士がつながれる場を作っています。障がいをちゃんと知ってもらって、社会の「障がい」に対する価値観を一人でも多くの人と変えていきたいと思っています。</w:t>
      </w:r>
    </w:p>
    <w:p w14:paraId="23FB324B"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76C53731"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〈3</w:t>
      </w: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つの伝え方のコツ！〉</w:t>
      </w:r>
    </w:p>
    <w:p w14:paraId="06E34BBD"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視覚的</w:t>
      </w:r>
    </w:p>
    <w:p w14:paraId="58DD4BBA"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目で見てわかりやすくする。写真や絵などを添えて説明する。</w:t>
      </w:r>
    </w:p>
    <w:p w14:paraId="3CAF1602" w14:textId="77777777" w:rsidR="00D84EE2"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23EC12BC"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具体的</w:t>
      </w:r>
    </w:p>
    <w:p w14:paraId="32977F21"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あいまいな表現は使わずに、数字などで伝える。</w:t>
      </w:r>
    </w:p>
    <w:p w14:paraId="78F4DDBE"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×「ちょっと待って」　〇「５分待って」</w:t>
      </w:r>
    </w:p>
    <w:p w14:paraId="64EBAA2C" w14:textId="77777777" w:rsidR="00D84EE2"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3FEC4668"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肯定的</w:t>
      </w:r>
    </w:p>
    <w:p w14:paraId="6655D740"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否定語を使わない。</w:t>
      </w:r>
    </w:p>
    <w:p w14:paraId="062F996E"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×「走っちゃダメ」　〇「歩こう」</w:t>
      </w:r>
    </w:p>
    <w:p w14:paraId="6B1DC901"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70B52678"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7091B437"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ご家庭の方へ</w:t>
      </w:r>
    </w:p>
    <w:p w14:paraId="20BB8E1B"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「子どもの育ちが気になる親の会」</w:t>
      </w:r>
    </w:p>
    <w:p w14:paraId="5647597B"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「できる」か「できない」かで“人の価値”や“いのちの意味”を量ることはできません。ステキなところと困ったところがあるのが「人」の特徴です。</w:t>
      </w:r>
    </w:p>
    <w:p w14:paraId="0A409BF4"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お子さんのことや、子育てで「どうしよう」と思ったときは、お話しに来てください。「障がい名がついたことで安心した」という方も</w:t>
      </w: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OK</w:t>
      </w: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です。</w:t>
      </w:r>
    </w:p>
    <w:p w14:paraId="6BAB9211"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一緒に生きる場づくりを、みんなで考えていきましょう！</w:t>
      </w:r>
    </w:p>
    <w:p w14:paraId="758CB505"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3209872A"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「ピアコミュニティ わははハウス」</w:t>
      </w:r>
    </w:p>
    <w:p w14:paraId="329323F6"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気になっているお子さんの発達のことや、子育てあるある話などで、毎回話のつきない会です。</w:t>
      </w:r>
    </w:p>
    <w:p w14:paraId="51D755B4"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進学先、福祉制度等の情報なども共有しながら、地域の拠点として、人と人をつなぐ役割も担っています。</w:t>
      </w:r>
    </w:p>
    <w:p w14:paraId="4CFFC337"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気軽に相談できる場所なので、ぜひ一度、わははハウスへお越しください。</w:t>
      </w:r>
    </w:p>
    <w:p w14:paraId="0AF0F33E"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ネットでは知り得ない情報がここにはありますよ～♪</w:t>
      </w:r>
    </w:p>
    <w:p w14:paraId="392271AA"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796F68EA"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発達障がい当事者のみなさんの声から生まれたノートがあります！</w:t>
      </w:r>
    </w:p>
    <w:p w14:paraId="4218BF49" w14:textId="5A9DFCEF" w:rsidR="00D84EE2" w:rsidRPr="00071E1C" w:rsidRDefault="00640D53"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ある会社</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が手がけるノート「mahora</w:t>
      </w:r>
      <w:r w:rsidR="00D84EE2">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（まほら）</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シリーズは、「紙の白さがまぶしい」や「いつの間にか行が変わってしまう」など、当事者の声を反映してできあがったノートです。色や罫線（けいせん）の違いなどでいろんなバリエーションがあります。</w:t>
      </w:r>
    </w:p>
    <w:p w14:paraId="4A6F2B1C" w14:textId="24F98E44"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「生野ものづくり百景」にも掲載されています。くわしくはこちら</w:t>
      </w:r>
    </w:p>
    <w:p w14:paraId="25D5B7FA"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12FFAD64" w14:textId="3957F016" w:rsidR="00D84EE2" w:rsidRPr="00071E1C" w:rsidRDefault="00640D53"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子育て支援室 2階21番　</w:t>
      </w: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t>AX]</w:t>
      </w:r>
      <w:r w:rsidR="00D84EE2" w:rsidRPr="00071E1C">
        <w:rPr>
          <w:rFonts w:asciiTheme="majorEastAsia" w:eastAsiaTheme="majorEastAsia" w:hAnsiTheme="maj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06-6715-9967　</w:t>
      </w:r>
    </w:p>
    <w:p w14:paraId="75AB9850" w14:textId="77777777" w:rsidR="00D84EE2" w:rsidRPr="00071E1C" w:rsidRDefault="00D84EE2" w:rsidP="00D84EE2">
      <w:pPr>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722DEC10" w14:textId="6F410509" w:rsidR="006B1A9B" w:rsidRDefault="006B1A9B">
      <w:pPr>
        <w:pStyle w:val="A5"/>
        <w:spacing w:line="360" w:lineRule="auto"/>
        <w:rPr>
          <w:rFonts w:asciiTheme="minorEastAsia" w:eastAsiaTheme="minorEastAsia" w:hAnsiTheme="minorEastAsia" w:cs="ＭＳ ゴシック" w:hint="default"/>
          <w:lang w:val="en-US"/>
        </w:rPr>
      </w:pPr>
    </w:p>
    <w:p w14:paraId="288BB3CE" w14:textId="7C367B81"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新生野区長　</w:t>
      </w:r>
    </w:p>
    <w:p w14:paraId="127DBD94" w14:textId="6F39930F"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前生野区長　</w:t>
      </w:r>
    </w:p>
    <w:p w14:paraId="7CDEA523"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4722FC5"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スペシャル対談</w:t>
      </w:r>
    </w:p>
    <w:p w14:paraId="2B9F5C61"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生野区の過去・現在・未来を語る</w:t>
      </w:r>
    </w:p>
    <w:p w14:paraId="1BA7B77A"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8F7DD6D"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7F68B78" w14:textId="7DC6DE9B"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4月より、生野区長が代わります！5</w:t>
      </w:r>
      <w:r w:rsidR="00C00F9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年間務めた前区長から、</w:t>
      </w:r>
      <w:r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新区長にバトンが渡されました。生野区の過去・現在・未来を語る新旧区長の対談をお送りします。</w:t>
      </w:r>
    </w:p>
    <w:p w14:paraId="08515184"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2B0DD0A" w14:textId="7C59570A"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前区長：今回、港区長であった新</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長が生野区に来られて、私が4月から港区長になるという「入れ替わり人事」になりました。もともと、区長会でも仲良くしていただいていたので、とても心強いです！このおそろいのタスキも、プレゼントしていただきありがとうございます（笑）</w:t>
      </w:r>
    </w:p>
    <w:p w14:paraId="461CA94A"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49761DC" w14:textId="40DE52B6"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：僕は大正区長を7年、港区長を5年務めて3つめの区になります。新しいまちの人たちに早く顔と名前を覚えてもらうために、毎回こうしてタスキを用意しています。</w:t>
      </w:r>
    </w:p>
    <w:p w14:paraId="4E9216ED"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586726A" w14:textId="3C2BB9E4"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前区長：もう新</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長と言えば「歌う区長」としてCDも出されている有名な方なので、もともとにぎやかな生野区をさらに盛り上げてくださると期待しています。そして、私が何より期待をしているのが、私以上に公民連携に強く実績をお持ちであることです。大正区での水辺活用による「タグボート大正」では、何もなかった場所にすごくお洒落（しゃれ）で通いたくなる場所を作られましたよね。</w:t>
      </w:r>
    </w:p>
    <w:p w14:paraId="21E03110"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0C70383" w14:textId="43C343AB"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：僕はもともと港湾局での仕事が長く、公共空間を活用して民間企業や地域と公民地域連携をすることがまちの活性化には必須と考えるようになりました。大正区も港区も人口減少の課</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題を抱えていましたが、まずは若者が訪れてまちを気に入ってくれること、そして「住みたい」と思って定着してくれることが大事ですよね。</w:t>
      </w:r>
    </w:p>
    <w:p w14:paraId="5DDE841E"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C7F5056" w14:textId="739D49B6"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前区長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：その点、生野区の抱える課題と同じですね。</w:t>
      </w:r>
    </w:p>
    <w:p w14:paraId="7B39BA1F"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0A63104" w14:textId="4A071C2B"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新区長：前区長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が進めてきた区政三本柱「空き家対策／子育て・教育環境の充実／多文化共生」に、僕の得意分野である「産業振興」を強化することで、住む場所と仕事があり、子育てもしやすいまちにより近づくと思います。ものづくり企業が多いところも、大正・港区と似ていますよね。</w:t>
      </w:r>
    </w:p>
    <w:p w14:paraId="32B36D1A"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86D41A8" w14:textId="7CA065F1"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前区長：そうなんです！製造業の数は大阪市一位なので、新</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区長が取り組んでこられたものづくり企業や研究者・ベンチャー企業の連携で新商品を開発する「Garage（ガレージ） Minato（ミナト）」の活動を生野区にも広げていただけると嬉しいです。</w:t>
      </w:r>
    </w:p>
    <w:p w14:paraId="027CA140" w14:textId="77777777" w:rsidR="001A7D9E" w:rsidRPr="0047177D" w:rsidRDefault="001A7D9E"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242D837" w14:textId="45613F15" w:rsidR="001A7D9E" w:rsidRPr="0047177D" w:rsidRDefault="00C00F94" w:rsidP="001A7D9E">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：もちろ</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ん、知り合いの企業も生野区に多いので楽しみにしています。前区長</w:t>
      </w:r>
      <w:r w:rsidR="001A7D9E" w:rsidRPr="0047177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が力を入れてきた「子育て・教育環境の充実」や「多文化共生」施策もしっかり継続したいので、今回の「区長交換」の機会を活かしてお互いが前の区の「区政アドバイザー」として関わる形でプロジェクトを止めることなく万博に向け両区が連携していけるようにしましょう。</w:t>
      </w:r>
    </w:p>
    <w:p w14:paraId="596D5FCB"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5400C6DB" w14:textId="22486304" w:rsidR="001A7D9E" w:rsidRPr="0078774E" w:rsidRDefault="00C00F94"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前区長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：生野区の最大の魅力は多文化・多世代の「ごちゃまぜ」を受け入れる懐（ふところ）の深さです。地域福祉ネットワークが機能して</w:t>
      </w: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いるまちで、コロナ禍でもお互いを気にかけあう素敵なまちです。新</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区長が大正区長時代のことを書かれた『異和共生のまちづくり』で提唱する「違いを違いのまま認め合う」という考え方、まさに生野区もそんなまちです。</w:t>
      </w:r>
    </w:p>
    <w:p w14:paraId="3CD9A922"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053A5492" w14:textId="2795B3C0"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大正区の時、沖縄出身の方が多いまちなのに同じまちのパートナーとしての意識が薄かったんですよね。沖縄にも何度も行き理解を深めて一緒にお祭りをするなど、フラットにお互いを受け入れるまちづくりを心掛けていました。生野区は在日韓国・朝鮮の方との深い歴史の上に、さらに60か国を超える人が住む「グローバルタウン」なので、まさに異和共生のまちだと思います。</w:t>
      </w:r>
    </w:p>
    <w:p w14:paraId="29CB2900"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71F0B52C" w14:textId="6063C167"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前区長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：生野区、いいでしょう（笑）！最後に、私の作ったキャッチコピーなんですが「『居場所』と『持ち場』のあるまちへ」を引き継いでくださるとのことで、嬉しく思っています。</w:t>
      </w:r>
    </w:p>
    <w:p w14:paraId="3A634076"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0CACC2DE" w14:textId="2D023D06"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：すべての区民の方が安心して暮らせて、持ち場で力を発揮できるまちづくりが基本ですよね。僕も、生野区長という「持ち場」を楽しみながら全力で頑張ります！</w:t>
      </w:r>
    </w:p>
    <w:p w14:paraId="5ABC6383"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08428085" w14:textId="5506E907"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前区長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：まず最初に何をしますか？</w:t>
      </w:r>
    </w:p>
    <w:p w14:paraId="7A491F51"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62435EAF" w14:textId="734BFC1B"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：学校跡地の活用が始まるので公民地域連携で「みんなの学校」を目に見える形にして地域の活性化につなげたいです。また港湾局では防災・危機管理も統括していたので</w:t>
      </w:r>
      <w:r w:rsidR="001A7D9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、湾岸区と連携した防災体制の確認をしたいですね。新しく開校する3</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つの学校の内容の充実や安全対策の引継ぎもとても大切と思っています。</w:t>
      </w:r>
    </w:p>
    <w:p w14:paraId="4D944DF1"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4D7F05BE" w14:textId="038D9A63" w:rsidR="001A7D9E" w:rsidRPr="0078774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前区長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：また、コロナ禍での引継ぎなのでお互いに「安全・安心のまちづくり」が最優先ですね。お互いに引き続き、情報交換しながら区政を進めていきましょう。</w:t>
      </w:r>
    </w:p>
    <w:p w14:paraId="1D0C3925" w14:textId="77777777" w:rsidR="001A7D9E" w:rsidRPr="0078774E"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78F9023A" w14:textId="31D04A0F" w:rsidR="001A7D9E" w:rsidRDefault="00881B91"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新区長</w:t>
      </w:r>
      <w:r w:rsidR="001A7D9E" w:rsidRPr="0078774E">
        <w:rPr>
          <w:rFonts w:asciiTheme="majorEastAsia" w:eastAsiaTheme="majorEastAsia" w:hAnsiTheme="majorEastAsia" w:cs="Arial Unicode MS" w:hint="eastAsia"/>
          <w:color w:val="000000"/>
          <w:sz w:val="22"/>
          <w:szCs w:val="22"/>
          <w:u w:color="000000"/>
          <w:lang w:val="ja-JP" w:eastAsia="ja-JP"/>
          <w14:textOutline w14:w="12700" w14:cap="flat" w14:cmpd="sng" w14:algn="ctr">
            <w14:noFill/>
            <w14:prstDash w14:val="solid"/>
            <w14:miter w14:lim="400000"/>
          </w14:textOutline>
        </w:rPr>
        <w:t>：生野区のみなさん、よろしくお願いします！</w:t>
      </w:r>
    </w:p>
    <w:p w14:paraId="03D75758" w14:textId="77777777" w:rsidR="001A7D9E" w:rsidRPr="00A665FA" w:rsidRDefault="001A7D9E" w:rsidP="001A7D9E">
      <w:pPr>
        <w:rPr>
          <w:rFonts w:asciiTheme="majorEastAsia" w:eastAsiaTheme="majorEastAsia" w:hAnsiTheme="majorEastAsia" w:cs="Arial Unicode MS"/>
          <w:color w:val="000000"/>
          <w:sz w:val="22"/>
          <w:szCs w:val="22"/>
          <w:u w:color="000000"/>
          <w:lang w:val="ja-JP" w:eastAsia="ja-JP"/>
          <w14:textOutline w14:w="12700" w14:cap="flat" w14:cmpd="sng" w14:algn="ctr">
            <w14:noFill/>
            <w14:prstDash w14:val="solid"/>
            <w14:miter w14:lim="400000"/>
          </w14:textOutline>
        </w:rPr>
      </w:pPr>
    </w:p>
    <w:p w14:paraId="2B4894E6" w14:textId="69AF86A9" w:rsidR="00B7316A" w:rsidRDefault="00B7316A" w:rsidP="001A7D9E"/>
    <w:p w14:paraId="0DCDE44E" w14:textId="77777777" w:rsidR="00B7316A" w:rsidRDefault="00B7316A">
      <w:r>
        <w:br w:type="page"/>
      </w:r>
    </w:p>
    <w:p w14:paraId="2A0903CC" w14:textId="77777777" w:rsidR="00B7316A" w:rsidRPr="00094845" w:rsidRDefault="00B7316A" w:rsidP="00B7316A">
      <w:pPr>
        <w:rPr>
          <w:rFonts w:asciiTheme="minorEastAsia" w:hAnsiTheme="minorEastAsia" w:cs="Arial Unicode MS"/>
          <w:color w:val="000000"/>
          <w:sz w:val="22"/>
          <w:szCs w:val="22"/>
          <w:u w:color="000000"/>
          <w:lang w:val="ja-JP" w:eastAsia="ja-JP"/>
        </w:rPr>
      </w:pPr>
      <w:bookmarkStart w:id="0" w:name="_GoBack"/>
    </w:p>
    <w:p w14:paraId="36E37769"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今月の生野区のみなさんに伝えたいコト！</w:t>
      </w:r>
    </w:p>
    <w:p w14:paraId="4F68C9DD" w14:textId="77777777" w:rsidR="00B7316A" w:rsidRPr="00094845" w:rsidRDefault="00B7316A" w:rsidP="00B7316A">
      <w:pPr>
        <w:rPr>
          <w:rFonts w:asciiTheme="minorEastAsia" w:hAnsiTheme="minorEastAsia" w:cs="Arial Unicode MS"/>
          <w:color w:val="000000"/>
          <w:sz w:val="22"/>
          <w:szCs w:val="22"/>
          <w:u w:color="000000"/>
          <w:lang w:val="ja-JP" w:eastAsia="ja-JP"/>
        </w:rPr>
      </w:pPr>
    </w:p>
    <w:p w14:paraId="02151182"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令和4年「春の全国交通安全運動」 の期間は、4月6日(水)から4月15日(金)までの10日間です。</w:t>
      </w:r>
    </w:p>
    <w:p w14:paraId="7D4D631E"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生野区を「ぜったい信号を守るまち」にしていこう!</w:t>
      </w:r>
    </w:p>
    <w:p w14:paraId="1CE06D44"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守ってや</w:t>
      </w:r>
    </w:p>
    <w:p w14:paraId="68CC7B61"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地域まちづくり課 　比奈本</w:t>
      </w:r>
    </w:p>
    <w:p w14:paraId="07A6227E" w14:textId="77777777" w:rsidR="00B7316A" w:rsidRPr="00094845" w:rsidRDefault="00B7316A" w:rsidP="00B7316A">
      <w:pPr>
        <w:rPr>
          <w:rFonts w:asciiTheme="minorEastAsia" w:hAnsiTheme="minorEastAsia" w:cs="Arial Unicode MS"/>
          <w:color w:val="000000"/>
          <w:sz w:val="22"/>
          <w:szCs w:val="22"/>
          <w:u w:color="000000"/>
          <w:lang w:val="ja-JP" w:eastAsia="ja-JP"/>
        </w:rPr>
      </w:pPr>
      <w:r w:rsidRPr="00094845">
        <w:rPr>
          <w:rFonts w:asciiTheme="minorEastAsia" w:hAnsiTheme="minorEastAsia" w:cs="Arial Unicode MS" w:hint="eastAsia"/>
          <w:color w:val="000000"/>
          <w:sz w:val="22"/>
          <w:szCs w:val="22"/>
          <w:u w:color="000000"/>
          <w:lang w:val="ja-JP" w:eastAsia="ja-JP"/>
        </w:rPr>
        <w:t>大阪府警の動画でもいろいろ啓発しているよ</w:t>
      </w:r>
    </w:p>
    <w:p w14:paraId="0B85DE9E" w14:textId="77777777" w:rsidR="00B7316A" w:rsidRPr="00094845" w:rsidRDefault="00B7316A" w:rsidP="00B7316A">
      <w:pPr>
        <w:rPr>
          <w:rFonts w:asciiTheme="minorEastAsia" w:hAnsiTheme="minorEastAsia" w:cs="Arial Unicode MS"/>
          <w:color w:val="000000"/>
          <w:sz w:val="22"/>
          <w:szCs w:val="22"/>
          <w:u w:color="000000"/>
          <w:lang w:val="ja-JP" w:eastAsia="ja-JP"/>
        </w:rPr>
      </w:pPr>
    </w:p>
    <w:bookmarkEnd w:id="0"/>
    <w:p w14:paraId="29BA18A2" w14:textId="77777777" w:rsidR="00B7316A" w:rsidRPr="00F55C68" w:rsidRDefault="00B7316A" w:rsidP="00B7316A">
      <w:pPr>
        <w:rPr>
          <w:rFonts w:asciiTheme="majorEastAsia" w:eastAsiaTheme="majorEastAsia" w:hAnsiTheme="majorEastAsia" w:cs="Arial Unicode MS"/>
          <w:color w:val="000000"/>
          <w:sz w:val="22"/>
          <w:szCs w:val="22"/>
          <w:u w:color="000000"/>
          <w:lang w:val="ja-JP" w:eastAsia="ja-JP"/>
        </w:rPr>
      </w:pPr>
    </w:p>
    <w:p w14:paraId="432125AF" w14:textId="77777777" w:rsidR="001A7D9E" w:rsidRPr="00A665FA" w:rsidRDefault="001A7D9E" w:rsidP="001A7D9E">
      <w:pPr>
        <w:rPr>
          <w:lang w:eastAsia="ja-JP"/>
        </w:rPr>
      </w:pPr>
    </w:p>
    <w:p w14:paraId="2C6B1A5D" w14:textId="77777777" w:rsidR="00FA10AD" w:rsidRPr="00D84EE2" w:rsidRDefault="00FA10AD">
      <w:pPr>
        <w:pStyle w:val="A5"/>
        <w:spacing w:line="360" w:lineRule="auto"/>
        <w:rPr>
          <w:rFonts w:asciiTheme="minorEastAsia" w:eastAsiaTheme="minorEastAsia" w:hAnsiTheme="minorEastAsia" w:cs="ＭＳ ゴシック" w:hint="default"/>
          <w:lang w:val="en-US"/>
        </w:rPr>
      </w:pPr>
    </w:p>
    <w:sectPr w:rsidR="00FA10AD" w:rsidRPr="00D84EE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EA5C" w14:textId="77777777" w:rsidR="001E6554" w:rsidRDefault="001E6554">
      <w:r>
        <w:separator/>
      </w:r>
    </w:p>
  </w:endnote>
  <w:endnote w:type="continuationSeparator" w:id="0">
    <w:p w14:paraId="56B6DA93" w14:textId="77777777" w:rsidR="001E6554" w:rsidRDefault="001E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ArialUnicodeMS">
    <w:altName w:val="Malgun Gothic Semilight"/>
    <w:panose1 w:val="00000000000000000000"/>
    <w:charset w:val="81"/>
    <w:family w:val="auto"/>
    <w:notTrueType/>
    <w:pitch w:val="default"/>
    <w:sig w:usb0="00000001" w:usb1="09060000" w:usb2="00000010" w:usb3="00000000" w:csb0="00080000" w:csb1="00000000"/>
  </w:font>
  <w:font w:name="UDShinGoNTPro-Regular">
    <w:altName w:val="GN-キルゴUかなNA"/>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ヒラギノ角ゴ ProN W6">
    <w:altName w:val="ＭＳ ゴシック"/>
    <w:charset w:val="80"/>
    <w:family w:val="swiss"/>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7E08" w14:textId="77777777" w:rsidR="001E6554" w:rsidRDefault="001E6554">
      <w:r>
        <w:separator/>
      </w:r>
    </w:p>
  </w:footnote>
  <w:footnote w:type="continuationSeparator" w:id="0">
    <w:p w14:paraId="5BB4A852" w14:textId="77777777" w:rsidR="001E6554" w:rsidRDefault="001E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13499"/>
    <w:rsid w:val="00094845"/>
    <w:rsid w:val="000E515E"/>
    <w:rsid w:val="001054A9"/>
    <w:rsid w:val="001A6DCA"/>
    <w:rsid w:val="001A7D9E"/>
    <w:rsid w:val="001B225B"/>
    <w:rsid w:val="001E6554"/>
    <w:rsid w:val="00202615"/>
    <w:rsid w:val="002151AD"/>
    <w:rsid w:val="00216A27"/>
    <w:rsid w:val="00232E7B"/>
    <w:rsid w:val="002616F8"/>
    <w:rsid w:val="00284ABE"/>
    <w:rsid w:val="00342CB7"/>
    <w:rsid w:val="00366D1E"/>
    <w:rsid w:val="003913F5"/>
    <w:rsid w:val="00404322"/>
    <w:rsid w:val="004B75C1"/>
    <w:rsid w:val="004E1683"/>
    <w:rsid w:val="004E3427"/>
    <w:rsid w:val="00501F1A"/>
    <w:rsid w:val="005370E8"/>
    <w:rsid w:val="005D7B7B"/>
    <w:rsid w:val="005E0140"/>
    <w:rsid w:val="006344E6"/>
    <w:rsid w:val="00640D53"/>
    <w:rsid w:val="00645801"/>
    <w:rsid w:val="00651FBA"/>
    <w:rsid w:val="00653B35"/>
    <w:rsid w:val="00656ABC"/>
    <w:rsid w:val="00665AAF"/>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7820"/>
    <w:rsid w:val="008E39BA"/>
    <w:rsid w:val="00912DA7"/>
    <w:rsid w:val="00936918"/>
    <w:rsid w:val="00987B92"/>
    <w:rsid w:val="00993275"/>
    <w:rsid w:val="00A7170C"/>
    <w:rsid w:val="00A7736B"/>
    <w:rsid w:val="00B05DFD"/>
    <w:rsid w:val="00B65F5D"/>
    <w:rsid w:val="00B7316A"/>
    <w:rsid w:val="00BF4FE2"/>
    <w:rsid w:val="00C00F94"/>
    <w:rsid w:val="00C83180"/>
    <w:rsid w:val="00CB0E63"/>
    <w:rsid w:val="00D26581"/>
    <w:rsid w:val="00D80327"/>
    <w:rsid w:val="00D84EE2"/>
    <w:rsid w:val="00DC0320"/>
    <w:rsid w:val="00DC1BEE"/>
    <w:rsid w:val="00DF1272"/>
    <w:rsid w:val="00E1761A"/>
    <w:rsid w:val="00E26A26"/>
    <w:rsid w:val="00EA5A1A"/>
    <w:rsid w:val="00EB7B11"/>
    <w:rsid w:val="00EF0A03"/>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14</Pages>
  <Words>2119</Words>
  <Characters>12084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甲斐　幸太郎</cp:lastModifiedBy>
  <cp:revision>51</cp:revision>
  <dcterms:created xsi:type="dcterms:W3CDTF">2021-10-19T01:08:00Z</dcterms:created>
  <dcterms:modified xsi:type="dcterms:W3CDTF">2022-03-23T00:52:00Z</dcterms:modified>
</cp:coreProperties>
</file>