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05A" w:rsidRPr="00D84E8E" w:rsidRDefault="00B352CA">
      <w:r w:rsidRPr="00D84E8E">
        <w:rPr>
          <w:rFonts w:hint="eastAsia"/>
        </w:rPr>
        <w:t>概要版</w:t>
      </w:r>
    </w:p>
    <w:p w:rsidR="00B352CA" w:rsidRPr="00D84E8E" w:rsidRDefault="00B352CA"/>
    <w:p w:rsidR="00B352CA" w:rsidRPr="00D84E8E" w:rsidRDefault="00B352CA">
      <w:r w:rsidRPr="00D84E8E">
        <w:rPr>
          <w:rFonts w:hint="eastAsia"/>
        </w:rPr>
        <w:t>いくの区将来ビジョン</w:t>
      </w:r>
    </w:p>
    <w:p w:rsidR="00B352CA" w:rsidRPr="00D84E8E" w:rsidRDefault="00B352CA">
      <w:pPr>
        <w:rPr>
          <w:rFonts w:hint="eastAsia"/>
        </w:rPr>
      </w:pPr>
      <w:r w:rsidRPr="00D84E8E">
        <w:rPr>
          <w:rFonts w:hint="eastAsia"/>
        </w:rPr>
        <w:t>2</w:t>
      </w:r>
      <w:r w:rsidRPr="00D84E8E">
        <w:t>023</w:t>
      </w:r>
      <w:r w:rsidRPr="00D84E8E">
        <w:rPr>
          <w:rFonts w:hint="eastAsia"/>
        </w:rPr>
        <w:t>から2</w:t>
      </w:r>
      <w:r w:rsidRPr="00D84E8E">
        <w:t>026</w:t>
      </w:r>
      <w:bookmarkStart w:id="0" w:name="_GoBack"/>
      <w:bookmarkEnd w:id="0"/>
    </w:p>
    <w:p w:rsidR="00EF575E" w:rsidRPr="00D84E8E" w:rsidRDefault="00EF575E"/>
    <w:p w:rsidR="00B352CA" w:rsidRPr="00D84E8E" w:rsidRDefault="00B352CA">
      <w:r w:rsidRPr="00D84E8E">
        <w:rPr>
          <w:rFonts w:hint="eastAsia"/>
        </w:rPr>
        <w:t>基本理念「異和共生」</w:t>
      </w:r>
    </w:p>
    <w:p w:rsidR="00B352CA" w:rsidRPr="00D84E8E" w:rsidRDefault="00B352CA" w:rsidP="00B352CA">
      <w:r w:rsidRPr="00D84E8E">
        <w:rPr>
          <w:rFonts w:hint="eastAsia"/>
        </w:rPr>
        <w:t>・異和共生とは、『異なったまま、和やかに、共に生きる』という意味で、お互いの壁を取り払うのではな</w:t>
      </w:r>
      <w:r w:rsidR="00F0237F" w:rsidRPr="00D84E8E">
        <w:rPr>
          <w:rFonts w:hint="eastAsia"/>
        </w:rPr>
        <w:t>く、あえて壁を残したまま、互いに壁のすきまから一歩、あるいは半ぽ</w:t>
      </w:r>
      <w:r w:rsidRPr="00D84E8E">
        <w:rPr>
          <w:rFonts w:hint="eastAsia"/>
        </w:rPr>
        <w:t>でも踏み出して、壁と壁の間で一緒にできる事を少しずつ増やしていこう、という考え方</w:t>
      </w:r>
    </w:p>
    <w:p w:rsidR="00B352CA" w:rsidRPr="00D84E8E" w:rsidRDefault="00B352CA" w:rsidP="00B352CA">
      <w:r w:rsidRPr="00D84E8E">
        <w:rPr>
          <w:rFonts w:hint="eastAsia"/>
        </w:rPr>
        <w:t>・この考え方の前提となるのは、互いの壁を支える文化や歴史を尊重し大切にすること</w:t>
      </w:r>
    </w:p>
    <w:p w:rsidR="00B352CA" w:rsidRPr="00D84E8E" w:rsidRDefault="00F0237F">
      <w:r w:rsidRPr="00D84E8E">
        <w:rPr>
          <w:rFonts w:hint="eastAsia"/>
        </w:rPr>
        <w:t>・いくの</w:t>
      </w:r>
      <w:r w:rsidR="00B352CA" w:rsidRPr="00D84E8E">
        <w:rPr>
          <w:rFonts w:hint="eastAsia"/>
        </w:rPr>
        <w:t>区</w:t>
      </w:r>
      <w:r w:rsidRPr="00D84E8E">
        <w:rPr>
          <w:rFonts w:hint="eastAsia"/>
        </w:rPr>
        <w:t>は、この「異和共生」を基本理念として、まちづくり・くせい</w:t>
      </w:r>
      <w:r w:rsidR="00B352CA" w:rsidRPr="00D84E8E">
        <w:rPr>
          <w:rFonts w:hint="eastAsia"/>
        </w:rPr>
        <w:t>運営を進めていく</w:t>
      </w:r>
    </w:p>
    <w:p w:rsidR="00EF575E" w:rsidRPr="00D84E8E" w:rsidRDefault="00EF575E"/>
    <w:p w:rsidR="00B352CA" w:rsidRPr="00D84E8E" w:rsidRDefault="00EF575E">
      <w:r w:rsidRPr="00D84E8E">
        <w:rPr>
          <w:rFonts w:hint="eastAsia"/>
        </w:rPr>
        <w:t>まちづくりは家づくり</w:t>
      </w:r>
    </w:p>
    <w:p w:rsidR="00EF575E" w:rsidRPr="00D84E8E" w:rsidRDefault="00EF575E" w:rsidP="00EF575E">
      <w:r w:rsidRPr="00D84E8E">
        <w:rPr>
          <w:rFonts w:hint="eastAsia"/>
        </w:rPr>
        <w:t>まちづくりをひとつの家づくりに例えたもの</w:t>
      </w:r>
    </w:p>
    <w:p w:rsidR="00D84E8E" w:rsidRDefault="00EF575E" w:rsidP="00EF575E">
      <w:r w:rsidRPr="00D84E8E">
        <w:rPr>
          <w:rFonts w:hint="eastAsia"/>
        </w:rPr>
        <w:t>基礎</w:t>
      </w:r>
    </w:p>
    <w:p w:rsidR="00EF575E" w:rsidRPr="00D84E8E" w:rsidRDefault="00EF575E" w:rsidP="00EF575E">
      <w:r w:rsidRPr="00D84E8E">
        <w:rPr>
          <w:rFonts w:hint="eastAsia"/>
        </w:rPr>
        <w:t>防災や防犯、福祉といったセーフティネット機能として、住民の生命身体にかかる重要でかつ安全・安心な生活を守るまちとして最低限必要な機能</w:t>
      </w:r>
    </w:p>
    <w:p w:rsidR="00D84E8E" w:rsidRDefault="00EF575E" w:rsidP="00EF575E">
      <w:r w:rsidRPr="00D84E8E">
        <w:rPr>
          <w:rFonts w:hint="eastAsia"/>
        </w:rPr>
        <w:t>１階</w:t>
      </w:r>
    </w:p>
    <w:p w:rsidR="00EF575E" w:rsidRPr="00D84E8E" w:rsidRDefault="00EF575E" w:rsidP="00EF575E">
      <w:r w:rsidRPr="00D84E8E">
        <w:rPr>
          <w:rFonts w:hint="eastAsia"/>
        </w:rPr>
        <w:t>地域経済の活性化などで、まちの資源（人・物・富）や担い手とそれらの循環を生み出すまちづくりのエンジンとなる部分</w:t>
      </w:r>
    </w:p>
    <w:p w:rsidR="00D84E8E" w:rsidRDefault="00F0237F" w:rsidP="00EF575E">
      <w:r w:rsidRPr="00D84E8E">
        <w:rPr>
          <w:rFonts w:hint="eastAsia"/>
        </w:rPr>
        <w:t>に</w:t>
      </w:r>
      <w:r w:rsidR="00EF575E" w:rsidRPr="00D84E8E">
        <w:rPr>
          <w:rFonts w:hint="eastAsia"/>
        </w:rPr>
        <w:t>･</w:t>
      </w:r>
      <w:r w:rsidRPr="00D84E8E">
        <w:rPr>
          <w:rFonts w:hint="eastAsia"/>
        </w:rPr>
        <w:t>さん</w:t>
      </w:r>
      <w:r w:rsidR="00EF575E" w:rsidRPr="00D84E8E">
        <w:rPr>
          <w:rFonts w:hint="eastAsia"/>
        </w:rPr>
        <w:t>階</w:t>
      </w:r>
    </w:p>
    <w:p w:rsidR="00EF575E" w:rsidRPr="00D84E8E" w:rsidRDefault="00EF575E" w:rsidP="00EF575E">
      <w:r w:rsidRPr="00D84E8E">
        <w:rPr>
          <w:rFonts w:hint="eastAsia"/>
        </w:rPr>
        <w:t>１階部分の地域経済の活性化などが進むことで、まちの資源・担い手が循環し、子育てや教育、地域福祉の分野など、まちの課題解決に向けた取組が拡充</w:t>
      </w:r>
    </w:p>
    <w:p w:rsidR="00EF575E" w:rsidRPr="00D84E8E" w:rsidRDefault="00EF575E">
      <w:r w:rsidRPr="00D84E8E">
        <w:rPr>
          <w:rFonts w:hint="eastAsia"/>
        </w:rPr>
        <w:t>それぞれのフロアの活動が活発化し、家全体・まち全体にわたって資源・担い手が</w:t>
      </w:r>
      <w:r w:rsidR="00F0237F" w:rsidRPr="00D84E8E">
        <w:rPr>
          <w:rFonts w:hint="eastAsia"/>
        </w:rPr>
        <w:t>こう</w:t>
      </w:r>
      <w:r w:rsidR="00A47E7A" w:rsidRPr="00D84E8E">
        <w:rPr>
          <w:rFonts w:hint="eastAsia"/>
        </w:rPr>
        <w:t>循環することで、さらにいえ</w:t>
      </w:r>
      <w:r w:rsidRPr="00D84E8E">
        <w:rPr>
          <w:rFonts w:hint="eastAsia"/>
        </w:rPr>
        <w:t>全体・まち全体が堅固なつくりとなり、持続可能で発展していくまちへ</w:t>
      </w:r>
    </w:p>
    <w:p w:rsidR="00EF575E" w:rsidRPr="00D84E8E" w:rsidRDefault="00EF575E"/>
    <w:p w:rsidR="00EF575E" w:rsidRPr="00D84E8E" w:rsidRDefault="00EF575E" w:rsidP="00EF575E">
      <w:pPr>
        <w:rPr>
          <w:bCs/>
        </w:rPr>
      </w:pPr>
      <w:r w:rsidRPr="00D84E8E">
        <w:rPr>
          <w:rFonts w:hint="eastAsia"/>
          <w:bCs/>
        </w:rPr>
        <w:t>誰もが「居場所」と持ち場のあるまち</w:t>
      </w:r>
    </w:p>
    <w:p w:rsidR="00EF575E" w:rsidRPr="00D84E8E" w:rsidRDefault="00EF575E" w:rsidP="00EF575E">
      <w:r w:rsidRPr="00D84E8E">
        <w:rPr>
          <w:rFonts w:hint="eastAsia"/>
          <w:bCs/>
        </w:rPr>
        <w:t>「暮らしても遊んでも働いても面白い」異和共生のまちづくり</w:t>
      </w:r>
    </w:p>
    <w:p w:rsidR="00EF575E" w:rsidRPr="00D84E8E" w:rsidRDefault="00EF575E"/>
    <w:p w:rsidR="00EF575E" w:rsidRPr="00D84E8E" w:rsidRDefault="00EF575E" w:rsidP="00EF575E">
      <w:r w:rsidRPr="00D84E8E">
        <w:rPr>
          <w:rFonts w:hint="eastAsia"/>
          <w:bCs/>
        </w:rPr>
        <w:t>安全･安心を身近に感じて暮らせるまち</w:t>
      </w:r>
    </w:p>
    <w:p w:rsidR="00EF575E" w:rsidRPr="00D84E8E" w:rsidRDefault="00EF575E" w:rsidP="00EF575E">
      <w:r w:rsidRPr="00D84E8E">
        <w:rPr>
          <w:rFonts w:hint="eastAsia"/>
        </w:rPr>
        <w:t>しっかりしたセーフティネットのもと、ひとりも取りこぼされることなく、みんながお互いに思いやり支えあい助けあえるまち</w:t>
      </w:r>
    </w:p>
    <w:p w:rsidR="00EF575E" w:rsidRPr="00D84E8E" w:rsidRDefault="00EF575E" w:rsidP="00EF575E">
      <w:r w:rsidRPr="00D84E8E">
        <w:rPr>
          <w:rFonts w:hint="eastAsia"/>
        </w:rPr>
        <w:t>主な施策</w:t>
      </w:r>
    </w:p>
    <w:p w:rsidR="00EF575E" w:rsidRPr="00D84E8E" w:rsidRDefault="00A47E7A" w:rsidP="00EF575E">
      <w:r w:rsidRPr="00D84E8E">
        <w:rPr>
          <w:rFonts w:hint="eastAsia"/>
        </w:rPr>
        <w:t>・地域自主防災りょく</w:t>
      </w:r>
      <w:r w:rsidR="00EF575E" w:rsidRPr="00D84E8E">
        <w:rPr>
          <w:rFonts w:hint="eastAsia"/>
        </w:rPr>
        <w:t>の強化</w:t>
      </w:r>
    </w:p>
    <w:p w:rsidR="00EF575E" w:rsidRPr="00D84E8E" w:rsidRDefault="00EF575E" w:rsidP="00EF575E">
      <w:r w:rsidRPr="00D84E8E">
        <w:rPr>
          <w:rFonts w:hint="eastAsia"/>
        </w:rPr>
        <w:lastRenderedPageBreak/>
        <w:t>・空き家や老朽住宅等への対策</w:t>
      </w:r>
    </w:p>
    <w:p w:rsidR="00EF575E" w:rsidRPr="00D84E8E" w:rsidRDefault="00EF575E" w:rsidP="00EF575E">
      <w:r w:rsidRPr="00D84E8E">
        <w:rPr>
          <w:rFonts w:hint="eastAsia"/>
        </w:rPr>
        <w:t>・犯罪・事故の防止</w:t>
      </w:r>
    </w:p>
    <w:p w:rsidR="00EF575E" w:rsidRPr="00D84E8E" w:rsidRDefault="00EF575E" w:rsidP="00EF575E">
      <w:r w:rsidRPr="00D84E8E">
        <w:rPr>
          <w:rFonts w:hint="eastAsia"/>
        </w:rPr>
        <w:t>・身近な見守り・支えあい</w:t>
      </w:r>
    </w:p>
    <w:p w:rsidR="00EF575E" w:rsidRPr="00D84E8E" w:rsidRDefault="00A47E7A" w:rsidP="00EF575E">
      <w:r w:rsidRPr="00D84E8E">
        <w:rPr>
          <w:rFonts w:hint="eastAsia"/>
        </w:rPr>
        <w:t>・真に支援が必要なかたや課題のあるすべてのかた</w:t>
      </w:r>
      <w:r w:rsidR="00EF575E" w:rsidRPr="00D84E8E">
        <w:rPr>
          <w:rFonts w:hint="eastAsia"/>
        </w:rPr>
        <w:t>への隙間のない支援</w:t>
      </w:r>
    </w:p>
    <w:p w:rsidR="00EF575E" w:rsidRPr="00D84E8E" w:rsidRDefault="00EF575E" w:rsidP="00EF575E">
      <w:r w:rsidRPr="00D84E8E">
        <w:rPr>
          <w:rFonts w:hint="eastAsia"/>
        </w:rPr>
        <w:t>・外国につながる住民が安心して暮らせる環境づくり</w:t>
      </w:r>
    </w:p>
    <w:p w:rsidR="00EF575E" w:rsidRPr="00D84E8E" w:rsidRDefault="00EF575E" w:rsidP="00EF575E"/>
    <w:p w:rsidR="00EF575E" w:rsidRPr="00D84E8E" w:rsidRDefault="00EF575E" w:rsidP="00EF575E">
      <w:r w:rsidRPr="00D84E8E">
        <w:rPr>
          <w:rFonts w:hint="eastAsia"/>
          <w:bCs/>
        </w:rPr>
        <w:t>にぎわいといろどり豊かな魅力のあるまち</w:t>
      </w:r>
    </w:p>
    <w:p w:rsidR="00EF575E" w:rsidRPr="00D84E8E" w:rsidRDefault="00EF575E" w:rsidP="00EF575E">
      <w:r w:rsidRPr="00D84E8E">
        <w:rPr>
          <w:rFonts w:hint="eastAsia"/>
        </w:rPr>
        <w:t>まちがにぎわい、</w:t>
      </w:r>
      <w:r w:rsidR="00A47E7A" w:rsidRPr="00D84E8E">
        <w:rPr>
          <w:rFonts w:hint="eastAsia"/>
        </w:rPr>
        <w:t>たくさんのかた</w:t>
      </w:r>
      <w:r w:rsidRPr="00D84E8E">
        <w:rPr>
          <w:rFonts w:hint="eastAsia"/>
        </w:rPr>
        <w:t>が訪れ、住んで、住み続けたいと思えるような、いろんな世代にとって住みやすく多彩な魅力のあるまち</w:t>
      </w:r>
    </w:p>
    <w:p w:rsidR="00EF575E" w:rsidRPr="00D84E8E" w:rsidRDefault="00EF575E" w:rsidP="00EF575E">
      <w:r w:rsidRPr="00D84E8E">
        <w:rPr>
          <w:rFonts w:hint="eastAsia"/>
        </w:rPr>
        <w:t>主な施策</w:t>
      </w:r>
    </w:p>
    <w:p w:rsidR="00EF575E" w:rsidRPr="00D84E8E" w:rsidRDefault="00EF575E" w:rsidP="00EF575E">
      <w:r w:rsidRPr="00D84E8E">
        <w:rPr>
          <w:rFonts w:hint="eastAsia"/>
        </w:rPr>
        <w:t>・万博を契機にしたまちの活性化</w:t>
      </w:r>
    </w:p>
    <w:p w:rsidR="00EF575E" w:rsidRPr="00D84E8E" w:rsidRDefault="00A47E7A" w:rsidP="00EF575E">
      <w:r w:rsidRPr="00D84E8E">
        <w:rPr>
          <w:rFonts w:hint="eastAsia"/>
        </w:rPr>
        <w:t>・ものづくりいくの</w:t>
      </w:r>
      <w:r w:rsidR="00EF575E" w:rsidRPr="00D84E8E">
        <w:rPr>
          <w:rFonts w:hint="eastAsia"/>
        </w:rPr>
        <w:t>のポテンシャル</w:t>
      </w:r>
    </w:p>
    <w:p w:rsidR="00EF575E" w:rsidRPr="00D84E8E" w:rsidRDefault="00EF575E" w:rsidP="00EF575E">
      <w:r w:rsidRPr="00D84E8E">
        <w:rPr>
          <w:rFonts w:hint="eastAsia"/>
        </w:rPr>
        <w:t>・学校跡地を核としたまちの活性化</w:t>
      </w:r>
    </w:p>
    <w:p w:rsidR="00EF575E" w:rsidRPr="00D84E8E" w:rsidRDefault="00EF575E" w:rsidP="00EF575E">
      <w:r w:rsidRPr="00D84E8E">
        <w:rPr>
          <w:rFonts w:hint="eastAsia"/>
        </w:rPr>
        <w:t>・</w:t>
      </w:r>
      <w:r w:rsidR="00A47E7A" w:rsidRPr="00D84E8E">
        <w:rPr>
          <w:rFonts w:hint="eastAsia"/>
        </w:rPr>
        <w:t>「</w:t>
      </w:r>
      <w:r w:rsidRPr="00D84E8E">
        <w:rPr>
          <w:rFonts w:hint="eastAsia"/>
        </w:rPr>
        <w:t>空き家</w:t>
      </w:r>
      <w:r w:rsidR="00A47E7A" w:rsidRPr="00D84E8E">
        <w:rPr>
          <w:rFonts w:hint="eastAsia"/>
        </w:rPr>
        <w:t>」、「</w:t>
      </w:r>
      <w:r w:rsidRPr="00D84E8E">
        <w:rPr>
          <w:rFonts w:hint="eastAsia"/>
        </w:rPr>
        <w:t>空きスペース</w:t>
      </w:r>
      <w:r w:rsidR="00A47E7A" w:rsidRPr="00D84E8E">
        <w:rPr>
          <w:rFonts w:hint="eastAsia"/>
        </w:rPr>
        <w:t>」</w:t>
      </w:r>
      <w:r w:rsidRPr="00D84E8E">
        <w:rPr>
          <w:rFonts w:hint="eastAsia"/>
        </w:rPr>
        <w:t>を活用したにぎわいの創出</w:t>
      </w:r>
    </w:p>
    <w:p w:rsidR="00EF575E" w:rsidRPr="00D84E8E" w:rsidRDefault="00EF575E" w:rsidP="00EF575E">
      <w:r w:rsidRPr="00D84E8E">
        <w:rPr>
          <w:rFonts w:hint="eastAsia"/>
        </w:rPr>
        <w:t>・持続可能な地域公共交通の推進</w:t>
      </w:r>
    </w:p>
    <w:p w:rsidR="00EF575E" w:rsidRPr="00D84E8E" w:rsidRDefault="00A47E7A" w:rsidP="00EF575E">
      <w:r w:rsidRPr="00D84E8E">
        <w:rPr>
          <w:rFonts w:hint="eastAsia"/>
        </w:rPr>
        <w:t>・わがまち意識の浸透といくの</w:t>
      </w:r>
      <w:r w:rsidR="00EF575E" w:rsidRPr="00D84E8E">
        <w:rPr>
          <w:rFonts w:hint="eastAsia"/>
        </w:rPr>
        <w:t>の魅力発信</w:t>
      </w:r>
    </w:p>
    <w:p w:rsidR="00EF575E" w:rsidRPr="00D84E8E" w:rsidRDefault="00EF575E" w:rsidP="00EF575E"/>
    <w:p w:rsidR="00EF575E" w:rsidRPr="00D84E8E" w:rsidRDefault="00EF575E" w:rsidP="00EF575E">
      <w:r w:rsidRPr="00D84E8E">
        <w:rPr>
          <w:rFonts w:hint="eastAsia"/>
          <w:bCs/>
        </w:rPr>
        <w:t>子育てにやさしく教育につよいまち</w:t>
      </w:r>
    </w:p>
    <w:p w:rsidR="00EF575E" w:rsidRPr="00D84E8E" w:rsidRDefault="00A47E7A" w:rsidP="00EF575E">
      <w:r w:rsidRPr="00D84E8E">
        <w:rPr>
          <w:rFonts w:hint="eastAsia"/>
        </w:rPr>
        <w:t>安心して子育てができる環境のもと、未来あるこども</w:t>
      </w:r>
      <w:r w:rsidR="00EF575E" w:rsidRPr="00D84E8E">
        <w:rPr>
          <w:rFonts w:hint="eastAsia"/>
        </w:rPr>
        <w:t>たちがいきいきと学び成長していくまち</w:t>
      </w:r>
    </w:p>
    <w:p w:rsidR="00EF575E" w:rsidRPr="00D84E8E" w:rsidRDefault="00EF575E" w:rsidP="00EF575E">
      <w:r w:rsidRPr="00D84E8E">
        <w:rPr>
          <w:rFonts w:hint="eastAsia"/>
        </w:rPr>
        <w:t>主な施策</w:t>
      </w:r>
    </w:p>
    <w:p w:rsidR="00EF575E" w:rsidRPr="00D84E8E" w:rsidRDefault="00EF575E" w:rsidP="00EF575E">
      <w:r w:rsidRPr="00D84E8E">
        <w:rPr>
          <w:rFonts w:hint="eastAsia"/>
        </w:rPr>
        <w:t>・ライフステージに応じた子育て支援の充実</w:t>
      </w:r>
    </w:p>
    <w:p w:rsidR="00EF575E" w:rsidRPr="00D84E8E" w:rsidRDefault="00EF575E" w:rsidP="00EF575E">
      <w:r w:rsidRPr="00D84E8E">
        <w:rPr>
          <w:rFonts w:hint="eastAsia"/>
        </w:rPr>
        <w:t>・安心して楽しく子育てできるまちづくり</w:t>
      </w:r>
    </w:p>
    <w:p w:rsidR="00EF575E" w:rsidRPr="00D84E8E" w:rsidRDefault="00EF575E" w:rsidP="00EF575E">
      <w:r w:rsidRPr="00D84E8E">
        <w:rPr>
          <w:rFonts w:hint="eastAsia"/>
        </w:rPr>
        <w:t>・次世代の学校づくり</w:t>
      </w:r>
    </w:p>
    <w:p w:rsidR="00EF575E" w:rsidRPr="00D84E8E" w:rsidRDefault="00D84E8E" w:rsidP="00EF575E">
      <w:r w:rsidRPr="00D84E8E">
        <w:rPr>
          <w:rFonts w:hint="eastAsia"/>
        </w:rPr>
        <w:t>・まちの教育りょく</w:t>
      </w:r>
      <w:r w:rsidR="00EF575E" w:rsidRPr="00D84E8E">
        <w:rPr>
          <w:rFonts w:hint="eastAsia"/>
        </w:rPr>
        <w:t>を上げる</w:t>
      </w:r>
    </w:p>
    <w:p w:rsidR="00EF575E" w:rsidRPr="00D84E8E" w:rsidRDefault="00EF575E" w:rsidP="00EF575E"/>
    <w:p w:rsidR="00EF575E" w:rsidRPr="00D84E8E" w:rsidRDefault="00EF575E" w:rsidP="00EF575E">
      <w:r w:rsidRPr="00D84E8E">
        <w:rPr>
          <w:rFonts w:hint="eastAsia"/>
          <w:bCs/>
        </w:rPr>
        <w:t>ニア・イズ・ベターの徹底</w:t>
      </w:r>
    </w:p>
    <w:p w:rsidR="00EF575E" w:rsidRPr="00D84E8E" w:rsidRDefault="00EF575E" w:rsidP="00EF575E">
      <w:r w:rsidRPr="00D84E8E">
        <w:rPr>
          <w:rFonts w:hint="eastAsia"/>
          <w:bCs/>
        </w:rPr>
        <w:t>地域活動協議会による自律的な地域運営の促進</w:t>
      </w:r>
    </w:p>
    <w:p w:rsidR="00EF575E" w:rsidRPr="00D84E8E" w:rsidRDefault="00EF575E" w:rsidP="00EF575E">
      <w:r w:rsidRPr="00D84E8E">
        <w:rPr>
          <w:rFonts w:hint="eastAsia"/>
        </w:rPr>
        <w:t>・地域の実情に即したきめ細かな支援</w:t>
      </w:r>
    </w:p>
    <w:p w:rsidR="00EF575E" w:rsidRPr="00D84E8E" w:rsidRDefault="00EF575E" w:rsidP="00EF575E">
      <w:r w:rsidRPr="00D84E8E">
        <w:rPr>
          <w:rFonts w:hint="eastAsia"/>
        </w:rPr>
        <w:t>・地域活動協議会の意義・求められる機能の理解促進</w:t>
      </w:r>
    </w:p>
    <w:p w:rsidR="00EF575E" w:rsidRPr="00D84E8E" w:rsidRDefault="00EF575E" w:rsidP="00EF575E">
      <w:r w:rsidRPr="00D84E8E">
        <w:rPr>
          <w:rFonts w:hint="eastAsia"/>
          <w:bCs/>
        </w:rPr>
        <w:t>区役所業務の更なる改善と市民の生活の質（</w:t>
      </w:r>
      <w:proofErr w:type="spellStart"/>
      <w:r w:rsidRPr="00D84E8E">
        <w:rPr>
          <w:bCs/>
        </w:rPr>
        <w:t>QoL</w:t>
      </w:r>
      <w:proofErr w:type="spellEnd"/>
      <w:r w:rsidRPr="00D84E8E">
        <w:rPr>
          <w:rFonts w:hint="eastAsia"/>
          <w:bCs/>
        </w:rPr>
        <w:t>）の向上</w:t>
      </w:r>
    </w:p>
    <w:p w:rsidR="00EF575E" w:rsidRPr="00D84E8E" w:rsidRDefault="00EF575E" w:rsidP="00EF575E">
      <w:r w:rsidRPr="00D84E8E">
        <w:rPr>
          <w:rFonts w:hint="eastAsia"/>
        </w:rPr>
        <w:t>・区役所業務の更なる改善の推進</w:t>
      </w:r>
    </w:p>
    <w:p w:rsidR="00EF575E" w:rsidRPr="00D84E8E" w:rsidRDefault="00EF575E" w:rsidP="00EF575E">
      <w:r w:rsidRPr="00D84E8E">
        <w:rPr>
          <w:rFonts w:hint="eastAsia"/>
        </w:rPr>
        <w:t>・生活の質（ＱｏＬ）の向上とデジタル技術の活用</w:t>
      </w:r>
    </w:p>
    <w:p w:rsidR="00EF575E" w:rsidRPr="00EF575E" w:rsidRDefault="00EF575E" w:rsidP="00EF575E"/>
    <w:sectPr w:rsidR="00EF575E" w:rsidRPr="00EF575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A9A" w:rsidRDefault="00024A9A" w:rsidP="00024A9A">
      <w:r>
        <w:separator/>
      </w:r>
    </w:p>
  </w:endnote>
  <w:endnote w:type="continuationSeparator" w:id="0">
    <w:p w:rsidR="00024A9A" w:rsidRDefault="00024A9A" w:rsidP="0002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9A" w:rsidRDefault="00024A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9A" w:rsidRDefault="00024A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9A" w:rsidRDefault="00024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A9A" w:rsidRDefault="00024A9A" w:rsidP="00024A9A">
      <w:r>
        <w:separator/>
      </w:r>
    </w:p>
  </w:footnote>
  <w:footnote w:type="continuationSeparator" w:id="0">
    <w:p w:rsidR="00024A9A" w:rsidRDefault="00024A9A" w:rsidP="00024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9A" w:rsidRDefault="00024A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9A" w:rsidRDefault="00024A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9A" w:rsidRDefault="00024A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CA"/>
    <w:rsid w:val="00024A9A"/>
    <w:rsid w:val="004C3FA7"/>
    <w:rsid w:val="00A47E7A"/>
    <w:rsid w:val="00B352CA"/>
    <w:rsid w:val="00D84E8E"/>
    <w:rsid w:val="00E1305A"/>
    <w:rsid w:val="00EF575E"/>
    <w:rsid w:val="00F0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8C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A9A"/>
    <w:pPr>
      <w:tabs>
        <w:tab w:val="center" w:pos="4252"/>
        <w:tab w:val="right" w:pos="8504"/>
      </w:tabs>
      <w:snapToGrid w:val="0"/>
    </w:pPr>
  </w:style>
  <w:style w:type="character" w:customStyle="1" w:styleId="a4">
    <w:name w:val="ヘッダー (文字)"/>
    <w:basedOn w:val="a0"/>
    <w:link w:val="a3"/>
    <w:uiPriority w:val="99"/>
    <w:rsid w:val="00024A9A"/>
  </w:style>
  <w:style w:type="paragraph" w:styleId="a5">
    <w:name w:val="footer"/>
    <w:basedOn w:val="a"/>
    <w:link w:val="a6"/>
    <w:uiPriority w:val="99"/>
    <w:unhideWhenUsed/>
    <w:rsid w:val="00024A9A"/>
    <w:pPr>
      <w:tabs>
        <w:tab w:val="center" w:pos="4252"/>
        <w:tab w:val="right" w:pos="8504"/>
      </w:tabs>
      <w:snapToGrid w:val="0"/>
    </w:pPr>
  </w:style>
  <w:style w:type="character" w:customStyle="1" w:styleId="a6">
    <w:name w:val="フッター (文字)"/>
    <w:basedOn w:val="a0"/>
    <w:link w:val="a5"/>
    <w:uiPriority w:val="99"/>
    <w:rsid w:val="0002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8526">
      <w:bodyDiv w:val="1"/>
      <w:marLeft w:val="0"/>
      <w:marRight w:val="0"/>
      <w:marTop w:val="0"/>
      <w:marBottom w:val="0"/>
      <w:divBdr>
        <w:top w:val="none" w:sz="0" w:space="0" w:color="auto"/>
        <w:left w:val="none" w:sz="0" w:space="0" w:color="auto"/>
        <w:bottom w:val="none" w:sz="0" w:space="0" w:color="auto"/>
        <w:right w:val="none" w:sz="0" w:space="0" w:color="auto"/>
      </w:divBdr>
    </w:div>
    <w:div w:id="133913054">
      <w:bodyDiv w:val="1"/>
      <w:marLeft w:val="0"/>
      <w:marRight w:val="0"/>
      <w:marTop w:val="0"/>
      <w:marBottom w:val="0"/>
      <w:divBdr>
        <w:top w:val="none" w:sz="0" w:space="0" w:color="auto"/>
        <w:left w:val="none" w:sz="0" w:space="0" w:color="auto"/>
        <w:bottom w:val="none" w:sz="0" w:space="0" w:color="auto"/>
        <w:right w:val="none" w:sz="0" w:space="0" w:color="auto"/>
      </w:divBdr>
    </w:div>
    <w:div w:id="142044846">
      <w:bodyDiv w:val="1"/>
      <w:marLeft w:val="0"/>
      <w:marRight w:val="0"/>
      <w:marTop w:val="0"/>
      <w:marBottom w:val="0"/>
      <w:divBdr>
        <w:top w:val="none" w:sz="0" w:space="0" w:color="auto"/>
        <w:left w:val="none" w:sz="0" w:space="0" w:color="auto"/>
        <w:bottom w:val="none" w:sz="0" w:space="0" w:color="auto"/>
        <w:right w:val="none" w:sz="0" w:space="0" w:color="auto"/>
      </w:divBdr>
    </w:div>
    <w:div w:id="373163269">
      <w:bodyDiv w:val="1"/>
      <w:marLeft w:val="0"/>
      <w:marRight w:val="0"/>
      <w:marTop w:val="0"/>
      <w:marBottom w:val="0"/>
      <w:divBdr>
        <w:top w:val="none" w:sz="0" w:space="0" w:color="auto"/>
        <w:left w:val="none" w:sz="0" w:space="0" w:color="auto"/>
        <w:bottom w:val="none" w:sz="0" w:space="0" w:color="auto"/>
        <w:right w:val="none" w:sz="0" w:space="0" w:color="auto"/>
      </w:divBdr>
    </w:div>
    <w:div w:id="476191090">
      <w:bodyDiv w:val="1"/>
      <w:marLeft w:val="0"/>
      <w:marRight w:val="0"/>
      <w:marTop w:val="0"/>
      <w:marBottom w:val="0"/>
      <w:divBdr>
        <w:top w:val="none" w:sz="0" w:space="0" w:color="auto"/>
        <w:left w:val="none" w:sz="0" w:space="0" w:color="auto"/>
        <w:bottom w:val="none" w:sz="0" w:space="0" w:color="auto"/>
        <w:right w:val="none" w:sz="0" w:space="0" w:color="auto"/>
      </w:divBdr>
    </w:div>
    <w:div w:id="553395657">
      <w:bodyDiv w:val="1"/>
      <w:marLeft w:val="0"/>
      <w:marRight w:val="0"/>
      <w:marTop w:val="0"/>
      <w:marBottom w:val="0"/>
      <w:divBdr>
        <w:top w:val="none" w:sz="0" w:space="0" w:color="auto"/>
        <w:left w:val="none" w:sz="0" w:space="0" w:color="auto"/>
        <w:bottom w:val="none" w:sz="0" w:space="0" w:color="auto"/>
        <w:right w:val="none" w:sz="0" w:space="0" w:color="auto"/>
      </w:divBdr>
    </w:div>
    <w:div w:id="724371357">
      <w:bodyDiv w:val="1"/>
      <w:marLeft w:val="0"/>
      <w:marRight w:val="0"/>
      <w:marTop w:val="0"/>
      <w:marBottom w:val="0"/>
      <w:divBdr>
        <w:top w:val="none" w:sz="0" w:space="0" w:color="auto"/>
        <w:left w:val="none" w:sz="0" w:space="0" w:color="auto"/>
        <w:bottom w:val="none" w:sz="0" w:space="0" w:color="auto"/>
        <w:right w:val="none" w:sz="0" w:space="0" w:color="auto"/>
      </w:divBdr>
    </w:div>
    <w:div w:id="859510443">
      <w:bodyDiv w:val="1"/>
      <w:marLeft w:val="0"/>
      <w:marRight w:val="0"/>
      <w:marTop w:val="0"/>
      <w:marBottom w:val="0"/>
      <w:divBdr>
        <w:top w:val="none" w:sz="0" w:space="0" w:color="auto"/>
        <w:left w:val="none" w:sz="0" w:space="0" w:color="auto"/>
        <w:bottom w:val="none" w:sz="0" w:space="0" w:color="auto"/>
        <w:right w:val="none" w:sz="0" w:space="0" w:color="auto"/>
      </w:divBdr>
    </w:div>
    <w:div w:id="878317155">
      <w:bodyDiv w:val="1"/>
      <w:marLeft w:val="0"/>
      <w:marRight w:val="0"/>
      <w:marTop w:val="0"/>
      <w:marBottom w:val="0"/>
      <w:divBdr>
        <w:top w:val="none" w:sz="0" w:space="0" w:color="auto"/>
        <w:left w:val="none" w:sz="0" w:space="0" w:color="auto"/>
        <w:bottom w:val="none" w:sz="0" w:space="0" w:color="auto"/>
        <w:right w:val="none" w:sz="0" w:space="0" w:color="auto"/>
      </w:divBdr>
    </w:div>
    <w:div w:id="931202719">
      <w:bodyDiv w:val="1"/>
      <w:marLeft w:val="0"/>
      <w:marRight w:val="0"/>
      <w:marTop w:val="0"/>
      <w:marBottom w:val="0"/>
      <w:divBdr>
        <w:top w:val="none" w:sz="0" w:space="0" w:color="auto"/>
        <w:left w:val="none" w:sz="0" w:space="0" w:color="auto"/>
        <w:bottom w:val="none" w:sz="0" w:space="0" w:color="auto"/>
        <w:right w:val="none" w:sz="0" w:space="0" w:color="auto"/>
      </w:divBdr>
    </w:div>
    <w:div w:id="1479027738">
      <w:bodyDiv w:val="1"/>
      <w:marLeft w:val="0"/>
      <w:marRight w:val="0"/>
      <w:marTop w:val="0"/>
      <w:marBottom w:val="0"/>
      <w:divBdr>
        <w:top w:val="none" w:sz="0" w:space="0" w:color="auto"/>
        <w:left w:val="none" w:sz="0" w:space="0" w:color="auto"/>
        <w:bottom w:val="none" w:sz="0" w:space="0" w:color="auto"/>
        <w:right w:val="none" w:sz="0" w:space="0" w:color="auto"/>
      </w:divBdr>
    </w:div>
    <w:div w:id="1482038261">
      <w:bodyDiv w:val="1"/>
      <w:marLeft w:val="0"/>
      <w:marRight w:val="0"/>
      <w:marTop w:val="0"/>
      <w:marBottom w:val="0"/>
      <w:divBdr>
        <w:top w:val="none" w:sz="0" w:space="0" w:color="auto"/>
        <w:left w:val="none" w:sz="0" w:space="0" w:color="auto"/>
        <w:bottom w:val="none" w:sz="0" w:space="0" w:color="auto"/>
        <w:right w:val="none" w:sz="0" w:space="0" w:color="auto"/>
      </w:divBdr>
    </w:div>
    <w:div w:id="1526092196">
      <w:bodyDiv w:val="1"/>
      <w:marLeft w:val="0"/>
      <w:marRight w:val="0"/>
      <w:marTop w:val="0"/>
      <w:marBottom w:val="0"/>
      <w:divBdr>
        <w:top w:val="none" w:sz="0" w:space="0" w:color="auto"/>
        <w:left w:val="none" w:sz="0" w:space="0" w:color="auto"/>
        <w:bottom w:val="none" w:sz="0" w:space="0" w:color="auto"/>
        <w:right w:val="none" w:sz="0" w:space="0" w:color="auto"/>
      </w:divBdr>
    </w:div>
    <w:div w:id="1662075586">
      <w:bodyDiv w:val="1"/>
      <w:marLeft w:val="0"/>
      <w:marRight w:val="0"/>
      <w:marTop w:val="0"/>
      <w:marBottom w:val="0"/>
      <w:divBdr>
        <w:top w:val="none" w:sz="0" w:space="0" w:color="auto"/>
        <w:left w:val="none" w:sz="0" w:space="0" w:color="auto"/>
        <w:bottom w:val="none" w:sz="0" w:space="0" w:color="auto"/>
        <w:right w:val="none" w:sz="0" w:space="0" w:color="auto"/>
      </w:divBdr>
    </w:div>
    <w:div w:id="1829899571">
      <w:bodyDiv w:val="1"/>
      <w:marLeft w:val="0"/>
      <w:marRight w:val="0"/>
      <w:marTop w:val="0"/>
      <w:marBottom w:val="0"/>
      <w:divBdr>
        <w:top w:val="none" w:sz="0" w:space="0" w:color="auto"/>
        <w:left w:val="none" w:sz="0" w:space="0" w:color="auto"/>
        <w:bottom w:val="none" w:sz="0" w:space="0" w:color="auto"/>
        <w:right w:val="none" w:sz="0" w:space="0" w:color="auto"/>
      </w:divBdr>
    </w:div>
    <w:div w:id="20076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2023-03-30T00:24:00Z</dcterms:created>
  <dcterms:modified xsi:type="dcterms:W3CDTF">2023-03-30T00:24:00Z</dcterms:modified>
</cp:coreProperties>
</file>