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436B34"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436B34"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436B34"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436B34"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436B34"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436B34"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436B34"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rules v:ext="edit">
        <o:r id="V:Rule4" type="connector" idref="#_x0000_s1031"/>
        <o:r id="V:Rule5" type="connector" idref="#_x0000_s1033"/>
        <o:r id="V:Rule6" type="connector" idref="#_x0000_s1032"/>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2024-01-30T05:59:00Z</dcterms:modified>
</cp:coreProperties>
</file>