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87779" w14:textId="18AD18DB" w:rsidR="006A6143" w:rsidRPr="0070240D" w:rsidRDefault="00494076" w:rsidP="00A64B43">
      <w:pPr>
        <w:pStyle w:val="af4"/>
      </w:pPr>
      <w:bookmarkStart w:id="0" w:name="_GoBack"/>
      <w:bookmarkEnd w:id="0"/>
      <w:r w:rsidRPr="00823F5C">
        <w:rPr>
          <w:rFonts w:hint="eastAsia"/>
        </w:rPr>
        <w:t>新公会計制度における平成</w:t>
      </w:r>
      <w:r w:rsidR="001900D6">
        <w:t>30</w:t>
      </w:r>
      <w:r w:rsidRPr="0070240D">
        <w:rPr>
          <w:rFonts w:hint="eastAsia"/>
        </w:rPr>
        <w:t>年度決算財務諸表について</w:t>
      </w:r>
    </w:p>
    <w:p w14:paraId="697C3166" w14:textId="77777777" w:rsidR="00607F3C" w:rsidRPr="0070240D" w:rsidRDefault="00607F3C">
      <w:pPr>
        <w:rPr>
          <w:rFonts w:ascii="HGｺﾞｼｯｸM" w:eastAsia="HGｺﾞｼｯｸM"/>
          <w:sz w:val="26"/>
          <w:szCs w:val="26"/>
        </w:rPr>
      </w:pPr>
    </w:p>
    <w:p w14:paraId="5C800B17" w14:textId="00186941" w:rsidR="00494076" w:rsidRDefault="00494076" w:rsidP="003950F4">
      <w:pPr>
        <w:spacing w:line="500" w:lineRule="exact"/>
        <w:ind w:firstLineChars="100" w:firstLine="300"/>
        <w:rPr>
          <w:rFonts w:ascii="HGｺﾞｼｯｸM" w:eastAsia="HGｺﾞｼｯｸM"/>
          <w:sz w:val="30"/>
          <w:szCs w:val="30"/>
        </w:rPr>
      </w:pPr>
      <w:r w:rsidRPr="0070240D">
        <w:rPr>
          <w:rFonts w:ascii="HGｺﾞｼｯｸM" w:eastAsia="HGｺﾞｼｯｸM" w:hint="eastAsia"/>
          <w:sz w:val="30"/>
          <w:szCs w:val="30"/>
        </w:rPr>
        <w:t>大阪市では、発生主義・複式簿記に加え</w:t>
      </w:r>
      <w:r w:rsidR="00C6237A" w:rsidRPr="00913174">
        <w:rPr>
          <w:rFonts w:ascii="HGｺﾞｼｯｸM" w:eastAsia="HGｺﾞｼｯｸM" w:hint="eastAsia"/>
          <w:sz w:val="30"/>
          <w:szCs w:val="30"/>
        </w:rPr>
        <w:t>、</w:t>
      </w:r>
      <w:r w:rsidRPr="00EC7CB4">
        <w:rPr>
          <w:rFonts w:ascii="HGｺﾞｼｯｸM" w:eastAsia="HGｺﾞｼｯｸM" w:hint="eastAsia"/>
          <w:sz w:val="30"/>
          <w:szCs w:val="30"/>
        </w:rPr>
        <w:t>日々仕訳を採用した本格的な新公会計制度の運用を平成27年４月</w:t>
      </w:r>
      <w:r w:rsidR="00D91006" w:rsidRPr="00EC7CB4">
        <w:rPr>
          <w:rFonts w:ascii="HGｺﾞｼｯｸM" w:eastAsia="HGｺﾞｼｯｸM" w:hint="eastAsia"/>
          <w:sz w:val="30"/>
          <w:szCs w:val="30"/>
        </w:rPr>
        <w:t>から</w:t>
      </w:r>
      <w:r w:rsidRPr="00EC7CB4">
        <w:rPr>
          <w:rFonts w:ascii="HGｺﾞｼｯｸM" w:eastAsia="HGｺﾞｼｯｸM" w:hint="eastAsia"/>
          <w:sz w:val="30"/>
          <w:szCs w:val="30"/>
        </w:rPr>
        <w:t>開始しています。</w:t>
      </w:r>
    </w:p>
    <w:p w14:paraId="373666EB" w14:textId="70F0789B" w:rsidR="00494076" w:rsidRPr="00823F5C" w:rsidRDefault="00494076" w:rsidP="003950F4">
      <w:pPr>
        <w:spacing w:line="500" w:lineRule="exact"/>
        <w:ind w:firstLineChars="100" w:firstLine="300"/>
        <w:rPr>
          <w:rFonts w:ascii="HGｺﾞｼｯｸM" w:eastAsia="HGｺﾞｼｯｸM"/>
          <w:sz w:val="30"/>
          <w:szCs w:val="30"/>
        </w:rPr>
      </w:pPr>
      <w:r w:rsidRPr="00EC7CB4">
        <w:rPr>
          <w:rFonts w:ascii="HGｺﾞｼｯｸM" w:eastAsia="HGｺﾞｼｯｸM" w:hint="eastAsia"/>
          <w:sz w:val="30"/>
          <w:szCs w:val="30"/>
        </w:rPr>
        <w:t>この度、</w:t>
      </w:r>
      <w:r w:rsidR="00785503">
        <w:rPr>
          <w:rFonts w:ascii="HGｺﾞｼｯｸM" w:eastAsia="HGｺﾞｼｯｸM" w:hint="eastAsia"/>
          <w:sz w:val="30"/>
          <w:szCs w:val="30"/>
        </w:rPr>
        <w:t>新公会計制度による</w:t>
      </w:r>
      <w:r w:rsidR="00D6003F" w:rsidRPr="00EC7CB4">
        <w:rPr>
          <w:rFonts w:ascii="HGｺﾞｼｯｸM" w:eastAsia="HGｺﾞｼｯｸM" w:hint="eastAsia"/>
          <w:sz w:val="30"/>
          <w:szCs w:val="30"/>
        </w:rPr>
        <w:t>平成</w:t>
      </w:r>
      <w:r w:rsidR="008A34CC">
        <w:rPr>
          <w:rFonts w:ascii="HGｺﾞｼｯｸM" w:eastAsia="HGｺﾞｼｯｸM" w:hint="eastAsia"/>
          <w:sz w:val="30"/>
          <w:szCs w:val="30"/>
        </w:rPr>
        <w:t>30</w:t>
      </w:r>
      <w:r w:rsidR="000E4CAA" w:rsidRPr="00EC7CB4">
        <w:rPr>
          <w:rFonts w:ascii="HGｺﾞｼｯｸM" w:eastAsia="HGｺﾞｼｯｸM" w:hint="eastAsia"/>
          <w:sz w:val="30"/>
          <w:szCs w:val="30"/>
        </w:rPr>
        <w:t>年度決算財務諸表を作成しました</w:t>
      </w:r>
      <w:r w:rsidR="00632070">
        <w:rPr>
          <w:rFonts w:ascii="HGｺﾞｼｯｸM" w:eastAsia="HGｺﾞｼｯｸM" w:hint="eastAsia"/>
          <w:sz w:val="30"/>
          <w:szCs w:val="30"/>
        </w:rPr>
        <w:t>ので</w:t>
      </w:r>
      <w:r w:rsidR="00491398">
        <w:rPr>
          <w:rFonts w:ascii="HGｺﾞｼｯｸM" w:eastAsia="HGｺﾞｼｯｸM" w:hint="eastAsia"/>
          <w:sz w:val="30"/>
          <w:szCs w:val="30"/>
        </w:rPr>
        <w:t>公表します。</w:t>
      </w:r>
    </w:p>
    <w:p w14:paraId="3D171EFC" w14:textId="77777777" w:rsidR="00494076" w:rsidRPr="000920F6" w:rsidRDefault="00626353">
      <w:pPr>
        <w:rPr>
          <w:rFonts w:ascii="HGｺﾞｼｯｸM" w:eastAsia="HGｺﾞｼｯｸM"/>
          <w:sz w:val="26"/>
          <w:szCs w:val="26"/>
        </w:rPr>
      </w:pPr>
      <w:r>
        <w:rPr>
          <w:rFonts w:ascii="HGｺﾞｼｯｸM" w:eastAsia="HGｺﾞｼｯｸM"/>
          <w:noProof/>
          <w:sz w:val="26"/>
          <w:szCs w:val="26"/>
        </w:rPr>
        <mc:AlternateContent>
          <mc:Choice Requires="wps">
            <w:drawing>
              <wp:anchor distT="0" distB="0" distL="114300" distR="114300" simplePos="0" relativeHeight="251664384" behindDoc="0" locked="0" layoutInCell="1" allowOverlap="1" wp14:anchorId="3BB0A414" wp14:editId="1850BF72">
                <wp:simplePos x="0" y="0"/>
                <wp:positionH relativeFrom="column">
                  <wp:posOffset>81915</wp:posOffset>
                </wp:positionH>
                <wp:positionV relativeFrom="paragraph">
                  <wp:posOffset>95250</wp:posOffset>
                </wp:positionV>
                <wp:extent cx="5276850" cy="819150"/>
                <wp:effectExtent l="0" t="0" r="19050" b="19050"/>
                <wp:wrapNone/>
                <wp:docPr id="15" name="四角形: 角を丸くする 30"/>
                <wp:cNvGraphicFramePr/>
                <a:graphic xmlns:a="http://schemas.openxmlformats.org/drawingml/2006/main">
                  <a:graphicData uri="http://schemas.microsoft.com/office/word/2010/wordprocessingShape">
                    <wps:wsp>
                      <wps:cNvSpPr/>
                      <wps:spPr>
                        <a:xfrm>
                          <a:off x="0" y="0"/>
                          <a:ext cx="5276850" cy="819150"/>
                        </a:xfrm>
                        <a:prstGeom prst="roundRect">
                          <a:avLst/>
                        </a:prstGeom>
                        <a:solidFill>
                          <a:sysClr val="window" lastClr="FFFFFF"/>
                        </a:solidFill>
                        <a:ln w="9525" cap="flat" cmpd="sng" algn="ctr">
                          <a:solidFill>
                            <a:sysClr val="windowText" lastClr="000000"/>
                          </a:solidFill>
                          <a:prstDash val="solid"/>
                        </a:ln>
                        <a:effectLst/>
                      </wps:spPr>
                      <wps:txbx>
                        <w:txbxContent>
                          <w:p w14:paraId="4C25631A" w14:textId="77777777" w:rsidR="00367C78" w:rsidRPr="003E0C09" w:rsidRDefault="00367C78" w:rsidP="00694CEA">
                            <w:pPr>
                              <w:ind w:left="121" w:hangingChars="67" w:hanging="121"/>
                              <w:jc w:val="left"/>
                              <w:rPr>
                                <w:rFonts w:ascii="HGSｺﾞｼｯｸM" w:eastAsia="HGSｺﾞｼｯｸM"/>
                                <w:sz w:val="18"/>
                                <w:szCs w:val="18"/>
                              </w:rPr>
                            </w:pPr>
                            <w:r w:rsidRPr="00015842">
                              <w:rPr>
                                <w:rFonts w:ascii="HGSｺﾞｼｯｸM" w:eastAsia="HGSｺﾞｼｯｸM" w:hint="eastAsia"/>
                                <w:sz w:val="18"/>
                                <w:szCs w:val="18"/>
                              </w:rPr>
                              <w:t>(注) 金額及び増減率は、別に記載しているものを除き</w:t>
                            </w:r>
                            <w:r w:rsidRPr="003E0C09">
                              <w:rPr>
                                <w:rFonts w:ascii="HGSｺﾞｼｯｸM" w:eastAsia="HGSｺﾞｼｯｸM" w:hint="eastAsia"/>
                                <w:sz w:val="18"/>
                                <w:szCs w:val="18"/>
                              </w:rPr>
                              <w:t>表示桁未満を切り捨てて表示しています。</w:t>
                            </w:r>
                          </w:p>
                          <w:p w14:paraId="5157BCF4" w14:textId="77777777" w:rsidR="00367C78" w:rsidRPr="00512FDE" w:rsidRDefault="00367C78" w:rsidP="0020326C">
                            <w:pPr>
                              <w:ind w:left="121" w:firstLineChars="150" w:firstLine="270"/>
                              <w:jc w:val="left"/>
                              <w:rPr>
                                <w:rFonts w:ascii="HGSｺﾞｼｯｸM" w:eastAsia="HGSｺﾞｼｯｸM"/>
                                <w:sz w:val="18"/>
                                <w:szCs w:val="18"/>
                              </w:rPr>
                            </w:pPr>
                            <w:r w:rsidRPr="003E0C09">
                              <w:rPr>
                                <w:rFonts w:ascii="HGSｺﾞｼｯｸM" w:eastAsia="HGSｺﾞｼｯｸM" w:hint="eastAsia"/>
                                <w:sz w:val="18"/>
                                <w:szCs w:val="18"/>
                              </w:rPr>
                              <w:t>このた</w:t>
                            </w:r>
                            <w:r w:rsidRPr="00512FDE">
                              <w:rPr>
                                <w:rFonts w:ascii="HGSｺﾞｼｯｸM" w:eastAsia="HGSｺﾞｼｯｸM" w:hint="eastAsia"/>
                                <w:sz w:val="18"/>
                                <w:szCs w:val="18"/>
                              </w:rPr>
                              <w:t>め、表中の内訳と合計等が一致しない場合があります。</w:t>
                            </w:r>
                          </w:p>
                          <w:p w14:paraId="2DF8B4AF" w14:textId="39279247" w:rsidR="00367C78" w:rsidRPr="00694CEA" w:rsidRDefault="00367C78" w:rsidP="0020326C">
                            <w:pPr>
                              <w:ind w:left="121" w:firstLineChars="150" w:firstLine="270"/>
                              <w:jc w:val="left"/>
                              <w:rPr>
                                <w:rFonts w:ascii="HGSｺﾞｼｯｸM" w:eastAsia="HGSｺﾞｼｯｸM"/>
                                <w:sz w:val="18"/>
                                <w:szCs w:val="18"/>
                              </w:rPr>
                            </w:pPr>
                            <w:r w:rsidRPr="00512FDE">
                              <w:rPr>
                                <w:rFonts w:ascii="HGSｺﾞｼｯｸM" w:eastAsia="HGSｺﾞｼｯｸM" w:hint="eastAsia"/>
                                <w:sz w:val="18"/>
                                <w:szCs w:val="18"/>
                              </w:rPr>
                              <w:t>また、グラフ及び</w:t>
                            </w:r>
                            <w:r w:rsidRPr="00512FDE">
                              <w:rPr>
                                <w:rFonts w:ascii="HGSｺﾞｼｯｸM" w:eastAsia="HGSｺﾞｼｯｸM"/>
                                <w:sz w:val="18"/>
                                <w:szCs w:val="18"/>
                              </w:rPr>
                              <w:t>表</w:t>
                            </w:r>
                            <w:r w:rsidRPr="00512FDE">
                              <w:rPr>
                                <w:rFonts w:ascii="HGSｺﾞｼｯｸM" w:eastAsia="HGSｺﾞｼｯｸM" w:hint="eastAsia"/>
                                <w:sz w:val="18"/>
                                <w:szCs w:val="18"/>
                              </w:rPr>
                              <w:t>中の割合(</w:t>
                            </w:r>
                            <w:r w:rsidRPr="003E0C09">
                              <w:rPr>
                                <w:rFonts w:ascii="HGSｺﾞｼｯｸM" w:eastAsia="HGSｺﾞｼｯｸM" w:hint="eastAsia"/>
                                <w:sz w:val="18"/>
                                <w:szCs w:val="18"/>
                              </w:rPr>
                              <w:t>％)は、小数第2位を四捨五入して表示しています。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B0A414" id="四角形: 角を丸くする 30" o:spid="_x0000_s1026" style="position:absolute;left:0;text-align:left;margin-left:6.45pt;margin-top:7.5pt;width:415.5pt;height: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" fillcolor="window" strokecolor="windowText">
                <v:textbox>
                  <w:txbxContent>
                    <w:p w14:paraId="4C25631A" w14:textId="77777777" w:rsidR="00367C78" w:rsidRPr="003E0C09" w:rsidRDefault="00367C78" w:rsidP="00694CEA">
                      <w:pPr>
                        <w:ind w:left="121" w:hangingChars="67" w:hanging="121"/>
                        <w:jc w:val="left"/>
                        <w:rPr>
                          <w:rFonts w:ascii="HGSｺﾞｼｯｸM" w:eastAsia="HGSｺﾞｼｯｸM"/>
                          <w:sz w:val="18"/>
                          <w:szCs w:val="18"/>
                        </w:rPr>
                      </w:pPr>
                      <w:r w:rsidRPr="00015842">
                        <w:rPr>
                          <w:rFonts w:ascii="HGSｺﾞｼｯｸM" w:eastAsia="HGSｺﾞｼｯｸM" w:hint="eastAsia"/>
                          <w:sz w:val="18"/>
                          <w:szCs w:val="18"/>
                        </w:rPr>
                        <w:t>(注) 金額及び増減率は、別に記載しているものを除き</w:t>
                      </w:r>
                      <w:r w:rsidRPr="003E0C09">
                        <w:rPr>
                          <w:rFonts w:ascii="HGSｺﾞｼｯｸM" w:eastAsia="HGSｺﾞｼｯｸM" w:hint="eastAsia"/>
                          <w:sz w:val="18"/>
                          <w:szCs w:val="18"/>
                        </w:rPr>
                        <w:t>表示桁未満を切り捨てて表示しています。</w:t>
                      </w:r>
                    </w:p>
                    <w:p w14:paraId="5157BCF4" w14:textId="77777777" w:rsidR="00367C78" w:rsidRPr="00512FDE" w:rsidRDefault="00367C78" w:rsidP="0020326C">
                      <w:pPr>
                        <w:ind w:left="121" w:firstLineChars="150" w:firstLine="270"/>
                        <w:jc w:val="left"/>
                        <w:rPr>
                          <w:rFonts w:ascii="HGSｺﾞｼｯｸM" w:eastAsia="HGSｺﾞｼｯｸM"/>
                          <w:sz w:val="18"/>
                          <w:szCs w:val="18"/>
                        </w:rPr>
                      </w:pPr>
                      <w:r w:rsidRPr="003E0C09">
                        <w:rPr>
                          <w:rFonts w:ascii="HGSｺﾞｼｯｸM" w:eastAsia="HGSｺﾞｼｯｸM" w:hint="eastAsia"/>
                          <w:sz w:val="18"/>
                          <w:szCs w:val="18"/>
                        </w:rPr>
                        <w:t>このた</w:t>
                      </w:r>
                      <w:r w:rsidRPr="00512FDE">
                        <w:rPr>
                          <w:rFonts w:ascii="HGSｺﾞｼｯｸM" w:eastAsia="HGSｺﾞｼｯｸM" w:hint="eastAsia"/>
                          <w:sz w:val="18"/>
                          <w:szCs w:val="18"/>
                        </w:rPr>
                        <w:t>め、表中の内訳と合計等が一致しない場合があります。</w:t>
                      </w:r>
                    </w:p>
                    <w:p w14:paraId="2DF8B4AF" w14:textId="39279247" w:rsidR="00367C78" w:rsidRPr="00694CEA" w:rsidRDefault="00367C78" w:rsidP="0020326C">
                      <w:pPr>
                        <w:ind w:left="121" w:firstLineChars="150" w:firstLine="270"/>
                        <w:jc w:val="left"/>
                        <w:rPr>
                          <w:rFonts w:ascii="HGSｺﾞｼｯｸM" w:eastAsia="HGSｺﾞｼｯｸM"/>
                          <w:sz w:val="18"/>
                          <w:szCs w:val="18"/>
                        </w:rPr>
                      </w:pPr>
                      <w:r w:rsidRPr="00512FDE">
                        <w:rPr>
                          <w:rFonts w:ascii="HGSｺﾞｼｯｸM" w:eastAsia="HGSｺﾞｼｯｸM" w:hint="eastAsia"/>
                          <w:sz w:val="18"/>
                          <w:szCs w:val="18"/>
                        </w:rPr>
                        <w:t>また、グラフ及び</w:t>
                      </w:r>
                      <w:r w:rsidRPr="00512FDE">
                        <w:rPr>
                          <w:rFonts w:ascii="HGSｺﾞｼｯｸM" w:eastAsia="HGSｺﾞｼｯｸM"/>
                          <w:sz w:val="18"/>
                          <w:szCs w:val="18"/>
                        </w:rPr>
                        <w:t>表</w:t>
                      </w:r>
                      <w:r w:rsidRPr="00512FDE">
                        <w:rPr>
                          <w:rFonts w:ascii="HGSｺﾞｼｯｸM" w:eastAsia="HGSｺﾞｼｯｸM" w:hint="eastAsia"/>
                          <w:sz w:val="18"/>
                          <w:szCs w:val="18"/>
                        </w:rPr>
                        <w:t>中の割合(</w:t>
                      </w:r>
                      <w:r w:rsidRPr="003E0C09">
                        <w:rPr>
                          <w:rFonts w:ascii="HGSｺﾞｼｯｸM" w:eastAsia="HGSｺﾞｼｯｸM" w:hint="eastAsia"/>
                          <w:sz w:val="18"/>
                          <w:szCs w:val="18"/>
                        </w:rPr>
                        <w:t>％)は、小数第2位を四捨五入して表示しています。</w:t>
                      </w:r>
                    </w:p>
                  </w:txbxContent>
                </v:textbox>
              </v:roundrect>
            </w:pict>
          </mc:Fallback>
        </mc:AlternateContent>
      </w:r>
    </w:p>
    <w:p w14:paraId="3B0C8CAD" w14:textId="77777777" w:rsidR="00626353" w:rsidRDefault="00626353" w:rsidP="00D0156C">
      <w:pPr>
        <w:spacing w:line="440" w:lineRule="exact"/>
        <w:rPr>
          <w:rFonts w:ascii="HGｺﾞｼｯｸM" w:eastAsia="HGｺﾞｼｯｸM"/>
          <w:b/>
          <w:sz w:val="26"/>
          <w:szCs w:val="26"/>
        </w:rPr>
      </w:pPr>
    </w:p>
    <w:p w14:paraId="6B7DAE99" w14:textId="77777777" w:rsidR="00626353" w:rsidRDefault="00626353" w:rsidP="00D0156C">
      <w:pPr>
        <w:spacing w:line="440" w:lineRule="exact"/>
        <w:rPr>
          <w:rFonts w:ascii="HGｺﾞｼｯｸM" w:eastAsia="HGｺﾞｼｯｸM"/>
          <w:b/>
          <w:sz w:val="26"/>
          <w:szCs w:val="26"/>
        </w:rPr>
      </w:pPr>
    </w:p>
    <w:p w14:paraId="4FA0170C" w14:textId="77777777" w:rsidR="00626353" w:rsidRDefault="00626353" w:rsidP="00D0156C">
      <w:pPr>
        <w:spacing w:line="440" w:lineRule="exact"/>
        <w:rPr>
          <w:rFonts w:ascii="HGｺﾞｼｯｸM" w:eastAsia="HGｺﾞｼｯｸM"/>
          <w:b/>
          <w:sz w:val="26"/>
          <w:szCs w:val="26"/>
        </w:rPr>
      </w:pPr>
    </w:p>
    <w:p w14:paraId="44CEEBF1" w14:textId="77777777" w:rsidR="00A608F2" w:rsidRDefault="00A608F2" w:rsidP="00A64B43">
      <w:pPr>
        <w:pStyle w:val="1"/>
      </w:pPr>
    </w:p>
    <w:p w14:paraId="4BA0FDC0" w14:textId="02E1ED5B" w:rsidR="00C131E8" w:rsidRPr="00A64B43" w:rsidRDefault="00C131E8" w:rsidP="00A64B43">
      <w:pPr>
        <w:pStyle w:val="1"/>
      </w:pPr>
      <w:r w:rsidRPr="00A64B43">
        <w:rPr>
          <w:rFonts w:hint="eastAsia"/>
        </w:rPr>
        <w:t xml:space="preserve">１　</w:t>
      </w:r>
      <w:r w:rsidR="00086935">
        <w:rPr>
          <w:rFonts w:hint="eastAsia"/>
        </w:rPr>
        <w:t>新</w:t>
      </w:r>
      <w:r w:rsidRPr="00A64B43">
        <w:rPr>
          <w:rFonts w:hint="eastAsia"/>
        </w:rPr>
        <w:t>公会計制度の意義</w:t>
      </w:r>
    </w:p>
    <w:p w14:paraId="7A339925" w14:textId="574BE37B" w:rsidR="00C131E8" w:rsidRDefault="000F2113" w:rsidP="003950F4">
      <w:pPr>
        <w:spacing w:line="440" w:lineRule="exact"/>
        <w:ind w:leftChars="100" w:left="210" w:firstLineChars="100" w:firstLine="260"/>
        <w:rPr>
          <w:rFonts w:ascii="HGｺﾞｼｯｸM" w:eastAsia="HGｺﾞｼｯｸM"/>
          <w:sz w:val="26"/>
          <w:szCs w:val="26"/>
        </w:rPr>
      </w:pPr>
      <w:r w:rsidRPr="00EC7CB4">
        <w:rPr>
          <w:rFonts w:ascii="HGｺﾞｼｯｸM" w:eastAsia="HGｺﾞｼｯｸM" w:hint="eastAsia"/>
          <w:sz w:val="26"/>
          <w:szCs w:val="26"/>
        </w:rPr>
        <w:t>地方自治法に基づく</w:t>
      </w:r>
      <w:r w:rsidR="00C131E8" w:rsidRPr="00EC7CB4">
        <w:rPr>
          <w:rFonts w:ascii="HGｺﾞｼｯｸM" w:eastAsia="HGｺﾞｼｯｸM" w:hint="eastAsia"/>
          <w:sz w:val="26"/>
          <w:szCs w:val="26"/>
        </w:rPr>
        <w:t>公会計制度</w:t>
      </w:r>
      <w:r w:rsidR="000A5490" w:rsidRPr="00EC7CB4">
        <w:rPr>
          <w:rFonts w:ascii="HGｺﾞｼｯｸM" w:eastAsia="HGｺﾞｼｯｸM" w:hint="eastAsia"/>
          <w:sz w:val="26"/>
          <w:szCs w:val="26"/>
        </w:rPr>
        <w:t>（官庁会計）</w:t>
      </w:r>
      <w:r w:rsidR="00C131E8" w:rsidRPr="00EC7CB4">
        <w:rPr>
          <w:rFonts w:ascii="HGｺﾞｼｯｸM" w:eastAsia="HGｺﾞｼｯｸM" w:hint="eastAsia"/>
          <w:sz w:val="26"/>
          <w:szCs w:val="26"/>
        </w:rPr>
        <w:t>は、現金の移動のみを記録する現金主義・単式簿記を採用しています。これは、行政サービスを実施するにあたっては、議会で承認された予算を前提としていることから、予算が適正・確実に</w:t>
      </w:r>
      <w:r w:rsidR="00995704" w:rsidRPr="00EC7CB4">
        <w:rPr>
          <w:rFonts w:ascii="HGｺﾞｼｯｸM" w:eastAsia="HGｺﾞｼｯｸM" w:hint="eastAsia"/>
          <w:sz w:val="26"/>
          <w:szCs w:val="26"/>
        </w:rPr>
        <w:t>執行</w:t>
      </w:r>
      <w:r w:rsidR="00C131E8" w:rsidRPr="00EC7CB4">
        <w:rPr>
          <w:rFonts w:ascii="HGｺﾞｼｯｸM" w:eastAsia="HGｺﾞｼｯｸM" w:hint="eastAsia"/>
          <w:sz w:val="26"/>
          <w:szCs w:val="26"/>
        </w:rPr>
        <w:t>されたかどうかが重要とされ、現金の動きのわかる現金主義・単式簿記</w:t>
      </w:r>
      <w:r w:rsidR="00E01C59" w:rsidRPr="00EC7CB4">
        <w:rPr>
          <w:rFonts w:ascii="HGｺﾞｼｯｸM" w:eastAsia="HGｺﾞｼｯｸM" w:hint="eastAsia"/>
          <w:sz w:val="26"/>
          <w:szCs w:val="26"/>
        </w:rPr>
        <w:t>が適しているからです</w:t>
      </w:r>
      <w:r w:rsidR="00E01C59">
        <w:rPr>
          <w:rFonts w:ascii="HGｺﾞｼｯｸM" w:eastAsia="HGｺﾞｼｯｸM" w:hint="eastAsia"/>
          <w:sz w:val="26"/>
          <w:szCs w:val="26"/>
        </w:rPr>
        <w:t>。</w:t>
      </w:r>
    </w:p>
    <w:p w14:paraId="28871DF3" w14:textId="09D42C6E" w:rsidR="00E01C59" w:rsidRPr="00823F5C" w:rsidRDefault="00E01C59" w:rsidP="00C0231A">
      <w:pPr>
        <w:spacing w:beforeLines="50" w:before="180" w:line="440" w:lineRule="exact"/>
        <w:ind w:leftChars="100" w:left="210" w:firstLineChars="100" w:firstLine="260"/>
        <w:rPr>
          <w:rFonts w:ascii="HGｺﾞｼｯｸM" w:eastAsia="HGｺﾞｼｯｸM"/>
          <w:sz w:val="26"/>
          <w:szCs w:val="26"/>
        </w:rPr>
      </w:pPr>
      <w:r>
        <w:rPr>
          <w:rFonts w:ascii="HGｺﾞｼｯｸM" w:eastAsia="HGｺﾞｼｯｸM" w:hint="eastAsia"/>
          <w:sz w:val="26"/>
          <w:szCs w:val="26"/>
        </w:rPr>
        <w:t>しかしながら、現金主義・単式簿記には</w:t>
      </w:r>
    </w:p>
    <w:p w14:paraId="6294B058" w14:textId="2BB93C4C" w:rsidR="00494076" w:rsidRPr="00823F5C" w:rsidRDefault="00785503">
      <w:pPr>
        <w:rPr>
          <w:rFonts w:ascii="HGｺﾞｼｯｸM" w:eastAsia="HGｺﾞｼｯｸM"/>
          <w:sz w:val="26"/>
          <w:szCs w:val="26"/>
        </w:rPr>
      </w:pPr>
      <w:r>
        <w:rPr>
          <w:rFonts w:ascii="HGｺﾞｼｯｸM" w:eastAsia="HGｺﾞｼｯｸM"/>
          <w:noProof/>
          <w:sz w:val="26"/>
          <w:szCs w:val="26"/>
        </w:rPr>
        <mc:AlternateContent>
          <mc:Choice Requires="wps">
            <w:drawing>
              <wp:anchor distT="0" distB="0" distL="114300" distR="114300" simplePos="0" relativeHeight="251668480" behindDoc="0" locked="0" layoutInCell="1" allowOverlap="1" wp14:anchorId="7303FE01" wp14:editId="6CCD272B">
                <wp:simplePos x="0" y="0"/>
                <wp:positionH relativeFrom="column">
                  <wp:posOffset>234315</wp:posOffset>
                </wp:positionH>
                <wp:positionV relativeFrom="paragraph">
                  <wp:posOffset>92075</wp:posOffset>
                </wp:positionV>
                <wp:extent cx="5105400" cy="9144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5105400" cy="9144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23B03954" w14:textId="77777777" w:rsidR="00367C78" w:rsidRPr="003E0C09" w:rsidRDefault="00367C78" w:rsidP="00785503">
                            <w:pPr>
                              <w:pStyle w:val="a6"/>
                              <w:numPr>
                                <w:ilvl w:val="0"/>
                                <w:numId w:val="2"/>
                              </w:numPr>
                              <w:spacing w:line="440" w:lineRule="exact"/>
                              <w:ind w:leftChars="0" w:left="426" w:hanging="426"/>
                              <w:rPr>
                                <w:rFonts w:ascii="HGｺﾞｼｯｸM" w:eastAsia="HGｺﾞｼｯｸM"/>
                                <w:sz w:val="26"/>
                                <w:szCs w:val="26"/>
                              </w:rPr>
                            </w:pPr>
                            <w:r w:rsidRPr="00E01C59">
                              <w:rPr>
                                <w:rFonts w:ascii="HGｺﾞｼｯｸM" w:eastAsia="HGｺﾞｼｯｸM" w:hint="eastAsia"/>
                                <w:sz w:val="26"/>
                                <w:szCs w:val="26"/>
                              </w:rPr>
                              <w:t>現金以外の資産や</w:t>
                            </w:r>
                            <w:r w:rsidRPr="003E0C09">
                              <w:rPr>
                                <w:rFonts w:ascii="HGｺﾞｼｯｸM" w:eastAsia="HGｺﾞｼｯｸM" w:hint="eastAsia"/>
                                <w:sz w:val="26"/>
                                <w:szCs w:val="26"/>
                              </w:rPr>
                              <w:t>負債（</w:t>
                            </w:r>
                            <w:r w:rsidRPr="003E0C09">
                              <w:rPr>
                                <w:rFonts w:ascii="HGｺﾞｼｯｸM" w:eastAsia="HGｺﾞｼｯｸM" w:hint="eastAsia"/>
                                <w:sz w:val="26"/>
                                <w:szCs w:val="26"/>
                              </w:rPr>
                              <w:t>ストック）の把握ができない。</w:t>
                            </w:r>
                          </w:p>
                          <w:p w14:paraId="3A942056" w14:textId="77777777" w:rsidR="00367C78" w:rsidRPr="003E0C09" w:rsidRDefault="00367C78" w:rsidP="00785503">
                            <w:pPr>
                              <w:pStyle w:val="a6"/>
                              <w:numPr>
                                <w:ilvl w:val="0"/>
                                <w:numId w:val="2"/>
                              </w:numPr>
                              <w:spacing w:line="440" w:lineRule="exact"/>
                              <w:ind w:leftChars="0" w:left="426" w:hanging="426"/>
                              <w:rPr>
                                <w:rFonts w:ascii="HGｺﾞｼｯｸM" w:eastAsia="HGｺﾞｼｯｸM"/>
                                <w:sz w:val="26"/>
                                <w:szCs w:val="26"/>
                              </w:rPr>
                            </w:pPr>
                            <w:r w:rsidRPr="003E0C09">
                              <w:rPr>
                                <w:rFonts w:ascii="HGｺﾞｼｯｸM" w:eastAsia="HGｺﾞｼｯｸM" w:hint="eastAsia"/>
                                <w:sz w:val="26"/>
                                <w:szCs w:val="26"/>
                              </w:rPr>
                              <w:t>減価償却費や引当金などの非現金情報（見えにくいコスト）が明らかにされない。</w:t>
                            </w:r>
                          </w:p>
                          <w:p w14:paraId="61D01378" w14:textId="77777777" w:rsidR="00367C78" w:rsidRPr="00785503" w:rsidRDefault="00367C78" w:rsidP="007855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3FE01" id="正方形/長方形 8" o:spid="_x0000_s1027" style="position:absolute;left:0;text-align:left;margin-left:18.45pt;margin-top:7.25pt;width:402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" fillcolor="white [3201]" strokecolor="black [3200]" strokeweight=".5pt">
                <v:textbox>
                  <w:txbxContent>
                    <w:p w14:paraId="23B03954" w14:textId="77777777" w:rsidR="00367C78" w:rsidRPr="003E0C09" w:rsidRDefault="00367C78" w:rsidP="00785503">
                      <w:pPr>
                        <w:pStyle w:val="a6"/>
                        <w:numPr>
                          <w:ilvl w:val="0"/>
                          <w:numId w:val="2"/>
                        </w:numPr>
                        <w:spacing w:line="440" w:lineRule="exact"/>
                        <w:ind w:leftChars="0" w:left="426" w:hanging="426"/>
                        <w:rPr>
                          <w:rFonts w:ascii="HGｺﾞｼｯｸM" w:eastAsia="HGｺﾞｼｯｸM"/>
                          <w:sz w:val="26"/>
                          <w:szCs w:val="26"/>
                        </w:rPr>
                      </w:pPr>
                      <w:r w:rsidRPr="00E01C59">
                        <w:rPr>
                          <w:rFonts w:ascii="HGｺﾞｼｯｸM" w:eastAsia="HGｺﾞｼｯｸM" w:hint="eastAsia"/>
                          <w:sz w:val="26"/>
                          <w:szCs w:val="26"/>
                        </w:rPr>
                        <w:t>現金以外の資産や</w:t>
                      </w:r>
                      <w:r w:rsidRPr="003E0C09">
                        <w:rPr>
                          <w:rFonts w:ascii="HGｺﾞｼｯｸM" w:eastAsia="HGｺﾞｼｯｸM" w:hint="eastAsia"/>
                          <w:sz w:val="26"/>
                          <w:szCs w:val="26"/>
                        </w:rPr>
                        <w:t>負債（ストック）の把握ができない。</w:t>
                      </w:r>
                    </w:p>
                    <w:p w14:paraId="3A942056" w14:textId="77777777" w:rsidR="00367C78" w:rsidRPr="003E0C09" w:rsidRDefault="00367C78" w:rsidP="00785503">
                      <w:pPr>
                        <w:pStyle w:val="a6"/>
                        <w:numPr>
                          <w:ilvl w:val="0"/>
                          <w:numId w:val="2"/>
                        </w:numPr>
                        <w:spacing w:line="440" w:lineRule="exact"/>
                        <w:ind w:leftChars="0" w:left="426" w:hanging="426"/>
                        <w:rPr>
                          <w:rFonts w:ascii="HGｺﾞｼｯｸM" w:eastAsia="HGｺﾞｼｯｸM"/>
                          <w:sz w:val="26"/>
                          <w:szCs w:val="26"/>
                        </w:rPr>
                      </w:pPr>
                      <w:r w:rsidRPr="003E0C09">
                        <w:rPr>
                          <w:rFonts w:ascii="HGｺﾞｼｯｸM" w:eastAsia="HGｺﾞｼｯｸM" w:hint="eastAsia"/>
                          <w:sz w:val="26"/>
                          <w:szCs w:val="26"/>
                        </w:rPr>
                        <w:t>減価償却費や引当金などの非現金情報（見えにくいコスト）が明らかにされない。</w:t>
                      </w:r>
                    </w:p>
                    <w:p w14:paraId="61D01378" w14:textId="77777777" w:rsidR="00367C78" w:rsidRPr="00785503" w:rsidRDefault="00367C78" w:rsidP="00785503">
                      <w:pPr>
                        <w:jc w:val="center"/>
                      </w:pPr>
                    </w:p>
                  </w:txbxContent>
                </v:textbox>
              </v:rect>
            </w:pict>
          </mc:Fallback>
        </mc:AlternateContent>
      </w:r>
    </w:p>
    <w:p w14:paraId="08965F67" w14:textId="4C2395DA" w:rsidR="00C131E8" w:rsidRDefault="00C131E8">
      <w:pPr>
        <w:rPr>
          <w:rFonts w:ascii="HGｺﾞｼｯｸM" w:eastAsia="HGｺﾞｼｯｸM"/>
          <w:sz w:val="26"/>
          <w:szCs w:val="26"/>
        </w:rPr>
      </w:pPr>
    </w:p>
    <w:p w14:paraId="5CA5A332" w14:textId="41C74A1C" w:rsidR="00785503" w:rsidRPr="003E0C09" w:rsidRDefault="00785503">
      <w:pPr>
        <w:rPr>
          <w:rFonts w:ascii="HGｺﾞｼｯｸM" w:eastAsia="HGｺﾞｼｯｸM"/>
          <w:sz w:val="26"/>
          <w:szCs w:val="26"/>
        </w:rPr>
      </w:pPr>
    </w:p>
    <w:p w14:paraId="2771FB63" w14:textId="77777777" w:rsidR="00785503" w:rsidRDefault="00785503" w:rsidP="00D0156C">
      <w:pPr>
        <w:spacing w:line="440" w:lineRule="exact"/>
        <w:ind w:firstLineChars="200" w:firstLine="520"/>
        <w:rPr>
          <w:rFonts w:ascii="HGｺﾞｼｯｸM" w:eastAsia="HGｺﾞｼｯｸM"/>
          <w:sz w:val="26"/>
          <w:szCs w:val="26"/>
        </w:rPr>
      </w:pPr>
    </w:p>
    <w:p w14:paraId="0BD6A85F" w14:textId="42D7A6D0" w:rsidR="00FA10C1" w:rsidRPr="003E0C09" w:rsidRDefault="00FA10C1" w:rsidP="00C0231A">
      <w:pPr>
        <w:spacing w:beforeLines="50" w:before="180" w:afterLines="50" w:after="180" w:line="440" w:lineRule="exact"/>
        <w:ind w:firstLineChars="183" w:firstLine="476"/>
        <w:rPr>
          <w:rFonts w:ascii="HGｺﾞｼｯｸM" w:eastAsia="HGｺﾞｼｯｸM"/>
          <w:sz w:val="26"/>
          <w:szCs w:val="26"/>
        </w:rPr>
      </w:pPr>
      <w:r w:rsidRPr="003E0C09">
        <w:rPr>
          <w:rFonts w:ascii="HGｺﾞｼｯｸM" w:eastAsia="HGｺﾞｼｯｸM" w:hint="eastAsia"/>
          <w:sz w:val="26"/>
          <w:szCs w:val="26"/>
        </w:rPr>
        <w:t>といった課題・問題点があります。</w:t>
      </w:r>
    </w:p>
    <w:p w14:paraId="4505EF98" w14:textId="26164499" w:rsidR="00FA10C1" w:rsidRPr="00823F5C" w:rsidRDefault="00FA10C1" w:rsidP="003950F4">
      <w:pPr>
        <w:spacing w:line="440" w:lineRule="exact"/>
        <w:ind w:leftChars="100" w:left="210" w:firstLineChars="100" w:firstLine="260"/>
        <w:rPr>
          <w:rFonts w:ascii="HGｺﾞｼｯｸM" w:eastAsia="HGｺﾞｼｯｸM"/>
          <w:sz w:val="26"/>
          <w:szCs w:val="26"/>
        </w:rPr>
      </w:pPr>
      <w:r w:rsidRPr="003E0C09">
        <w:rPr>
          <w:rFonts w:ascii="HGｺﾞｼｯｸM" w:eastAsia="HGｺﾞｼｯｸM" w:hint="eastAsia"/>
          <w:sz w:val="26"/>
          <w:szCs w:val="26"/>
        </w:rPr>
        <w:t>そこで、</w:t>
      </w:r>
      <w:r w:rsidR="00C21885" w:rsidRPr="002B7D15">
        <w:rPr>
          <w:rFonts w:ascii="HGｺﾞｼｯｸM" w:eastAsia="HGｺﾞｼｯｸM" w:hint="eastAsia"/>
          <w:sz w:val="26"/>
          <w:szCs w:val="26"/>
        </w:rPr>
        <w:t>本市では</w:t>
      </w:r>
      <w:r w:rsidR="00347CA6" w:rsidRPr="002B7D15">
        <w:rPr>
          <w:rFonts w:ascii="HGｺﾞｼｯｸM" w:eastAsia="HGｺﾞｼｯｸM" w:hint="eastAsia"/>
          <w:sz w:val="26"/>
          <w:szCs w:val="26"/>
        </w:rPr>
        <w:t>、</w:t>
      </w:r>
      <w:r w:rsidRPr="002B7D15">
        <w:rPr>
          <w:rFonts w:ascii="HGｺﾞｼｯｸM" w:eastAsia="HGｺﾞｼｯｸM" w:hint="eastAsia"/>
          <w:sz w:val="26"/>
          <w:szCs w:val="26"/>
        </w:rPr>
        <w:t>発生主義・複式簿記・日々仕訳の考え方（企業会計的</w:t>
      </w:r>
      <w:r w:rsidR="00811BFC" w:rsidRPr="002B7D15">
        <w:rPr>
          <w:rFonts w:ascii="HGｺﾞｼｯｸM" w:eastAsia="HGｺﾞｼｯｸM" w:hint="eastAsia"/>
          <w:sz w:val="26"/>
          <w:szCs w:val="26"/>
        </w:rPr>
        <w:t>手法）を導入し、財務諸表の作成・活用を通じて、より詳細な財務情報を公開するとともに、</w:t>
      </w:r>
      <w:r w:rsidR="00086935" w:rsidRPr="002B7D15">
        <w:rPr>
          <w:rFonts w:ascii="HGｺﾞｼｯｸM" w:eastAsia="HGｺﾞｼｯｸM" w:hint="eastAsia"/>
          <w:sz w:val="26"/>
          <w:szCs w:val="26"/>
        </w:rPr>
        <w:t>より適正な</w:t>
      </w:r>
      <w:r w:rsidR="00811BFC" w:rsidRPr="002B7D15">
        <w:rPr>
          <w:rFonts w:ascii="HGｺﾞｼｯｸM" w:eastAsia="HGｺﾞｼｯｸM" w:hint="eastAsia"/>
          <w:sz w:val="26"/>
          <w:szCs w:val="26"/>
        </w:rPr>
        <w:t>資産・</w:t>
      </w:r>
      <w:r w:rsidR="0031286A" w:rsidRPr="002B7D15">
        <w:rPr>
          <w:rFonts w:ascii="HGｺﾞｼｯｸM" w:eastAsia="HGｺﾞｼｯｸM" w:hint="eastAsia"/>
          <w:sz w:val="26"/>
          <w:szCs w:val="26"/>
        </w:rPr>
        <w:t>負債</w:t>
      </w:r>
      <w:r w:rsidR="00086935" w:rsidRPr="002B7D15">
        <w:rPr>
          <w:rFonts w:ascii="HGｺﾞｼｯｸM" w:eastAsia="HGｺﾞｼｯｸM" w:hint="eastAsia"/>
          <w:sz w:val="26"/>
          <w:szCs w:val="26"/>
        </w:rPr>
        <w:t>の</w:t>
      </w:r>
      <w:r w:rsidR="00811BFC" w:rsidRPr="002B7D15">
        <w:rPr>
          <w:rFonts w:ascii="HGｺﾞｼｯｸM" w:eastAsia="HGｺﾞｼｯｸM" w:hint="eastAsia"/>
          <w:sz w:val="26"/>
          <w:szCs w:val="26"/>
        </w:rPr>
        <w:t>管理を</w:t>
      </w:r>
      <w:r w:rsidR="00086935" w:rsidRPr="002B7D15">
        <w:rPr>
          <w:rFonts w:ascii="HGｺﾞｼｯｸM" w:eastAsia="HGｺﾞｼｯｸM" w:hint="eastAsia"/>
          <w:sz w:val="26"/>
          <w:szCs w:val="26"/>
        </w:rPr>
        <w:t>進めて</w:t>
      </w:r>
      <w:r w:rsidR="00C21885" w:rsidRPr="002B7D15">
        <w:rPr>
          <w:rFonts w:ascii="HGｺﾞｼｯｸM" w:eastAsia="HGｺﾞｼｯｸM" w:hint="eastAsia"/>
          <w:sz w:val="26"/>
          <w:szCs w:val="26"/>
        </w:rPr>
        <w:t>います</w:t>
      </w:r>
      <w:r w:rsidR="00086935" w:rsidRPr="002B7D15">
        <w:rPr>
          <w:rFonts w:ascii="HGｺﾞｼｯｸM" w:eastAsia="HGｺﾞｼｯｸM" w:hint="eastAsia"/>
          <w:sz w:val="26"/>
          <w:szCs w:val="26"/>
        </w:rPr>
        <w:t>。</w:t>
      </w:r>
    </w:p>
    <w:p w14:paraId="0FC58512" w14:textId="470A072E" w:rsidR="00A608F2" w:rsidRDefault="00A608F2">
      <w:pPr>
        <w:widowControl/>
        <w:jc w:val="left"/>
      </w:pPr>
      <w:r>
        <w:br w:type="page"/>
      </w:r>
    </w:p>
    <w:p w14:paraId="66C23DEF" w14:textId="77777777" w:rsidR="00FA10C1" w:rsidRPr="00E57E0D" w:rsidRDefault="00FA10C1"/>
    <w:p w14:paraId="278EB7C4" w14:textId="77777777" w:rsidR="000B0229" w:rsidRPr="00D0156C" w:rsidRDefault="00811BFC" w:rsidP="003950F4">
      <w:pPr>
        <w:pStyle w:val="1"/>
      </w:pPr>
      <w:r w:rsidRPr="00D0156C">
        <w:rPr>
          <w:rFonts w:hint="eastAsia"/>
        </w:rPr>
        <w:t xml:space="preserve">２　</w:t>
      </w:r>
      <w:r w:rsidR="000B0229" w:rsidRPr="00D0156C">
        <w:rPr>
          <w:rFonts w:hint="eastAsia"/>
        </w:rPr>
        <w:t>財務諸表とは</w:t>
      </w:r>
    </w:p>
    <w:p w14:paraId="292CA4D5" w14:textId="77777777" w:rsidR="00811BFC" w:rsidRPr="003950F4" w:rsidRDefault="000B0229" w:rsidP="003950F4">
      <w:pPr>
        <w:pStyle w:val="2"/>
      </w:pPr>
      <w:r w:rsidRPr="003950F4">
        <w:rPr>
          <w:rFonts w:hint="eastAsia"/>
        </w:rPr>
        <w:t xml:space="preserve">(1) </w:t>
      </w:r>
      <w:r w:rsidR="00811BFC" w:rsidRPr="003950F4">
        <w:rPr>
          <w:rFonts w:hint="eastAsia"/>
        </w:rPr>
        <w:t>財務諸表の構成</w:t>
      </w:r>
    </w:p>
    <w:p w14:paraId="30BC55EC" w14:textId="77777777" w:rsidR="00811BFC" w:rsidRPr="00823F5C" w:rsidRDefault="004429D0" w:rsidP="00D0156C">
      <w:pPr>
        <w:spacing w:line="440" w:lineRule="exact"/>
        <w:ind w:firstLineChars="300" w:firstLine="780"/>
        <w:rPr>
          <w:rFonts w:ascii="HGｺﾞｼｯｸM" w:eastAsia="HGｺﾞｼｯｸM"/>
          <w:sz w:val="26"/>
          <w:szCs w:val="26"/>
        </w:rPr>
      </w:pPr>
      <w:r w:rsidRPr="00823F5C">
        <w:rPr>
          <w:rFonts w:ascii="HGｺﾞｼｯｸM" w:eastAsia="HGｺﾞｼｯｸM" w:hint="eastAsia"/>
          <w:sz w:val="26"/>
          <w:szCs w:val="26"/>
        </w:rPr>
        <w:t>財務諸表の構成と目的は以下のとおりです。</w:t>
      </w:r>
    </w:p>
    <w:p w14:paraId="443910B5" w14:textId="2AD72789" w:rsidR="004429D0" w:rsidRPr="00823F5C" w:rsidRDefault="004429D0" w:rsidP="00E00CFA">
      <w:pPr>
        <w:spacing w:line="240" w:lineRule="exact"/>
        <w:rPr>
          <w:rFonts w:ascii="HGｺﾞｼｯｸM" w:eastAsia="HGｺﾞｼｯｸM"/>
          <w:sz w:val="26"/>
          <w:szCs w:val="26"/>
        </w:rPr>
      </w:pPr>
    </w:p>
    <w:tbl>
      <w:tblPr>
        <w:tblStyle w:val="a3"/>
        <w:tblW w:w="7938" w:type="dxa"/>
        <w:tblInd w:w="817" w:type="dxa"/>
        <w:tblLook w:val="04A0" w:firstRow="1" w:lastRow="0" w:firstColumn="1" w:lastColumn="0" w:noHBand="0" w:noVBand="1"/>
      </w:tblPr>
      <w:tblGrid>
        <w:gridCol w:w="2335"/>
        <w:gridCol w:w="5603"/>
      </w:tblGrid>
      <w:tr w:rsidR="00811BFC" w:rsidRPr="00823F5C" w14:paraId="1159A92F" w14:textId="77777777" w:rsidTr="00BA2EDB">
        <w:tc>
          <w:tcPr>
            <w:tcW w:w="2335" w:type="dxa"/>
            <w:shd w:val="clear" w:color="auto" w:fill="31849B" w:themeFill="accent5" w:themeFillShade="BF"/>
            <w:vAlign w:val="center"/>
          </w:tcPr>
          <w:p w14:paraId="5C42BEA7" w14:textId="77777777" w:rsidR="00811BFC" w:rsidRPr="009D31B7" w:rsidRDefault="004429D0" w:rsidP="00165C66">
            <w:pPr>
              <w:jc w:val="center"/>
              <w:rPr>
                <w:rFonts w:ascii="HGｺﾞｼｯｸM" w:eastAsia="HGｺﾞｼｯｸM"/>
                <w:b/>
                <w:color w:val="FFFFFF" w:themeColor="background1"/>
                <w:sz w:val="24"/>
                <w:szCs w:val="24"/>
              </w:rPr>
            </w:pPr>
            <w:r w:rsidRPr="009D31B7">
              <w:rPr>
                <w:rFonts w:ascii="HGｺﾞｼｯｸM" w:eastAsia="HGｺﾞｼｯｸM" w:hint="eastAsia"/>
                <w:b/>
                <w:color w:val="FFFFFF" w:themeColor="background1"/>
                <w:sz w:val="24"/>
                <w:szCs w:val="24"/>
              </w:rPr>
              <w:t>構</w:t>
            </w:r>
            <w:r w:rsidR="00165C66" w:rsidRPr="009D31B7">
              <w:rPr>
                <w:rFonts w:ascii="HGｺﾞｼｯｸM" w:eastAsia="HGｺﾞｼｯｸM" w:hint="eastAsia"/>
                <w:b/>
                <w:color w:val="FFFFFF" w:themeColor="background1"/>
                <w:sz w:val="24"/>
                <w:szCs w:val="24"/>
              </w:rPr>
              <w:t xml:space="preserve">　</w:t>
            </w:r>
            <w:r w:rsidRPr="009D31B7">
              <w:rPr>
                <w:rFonts w:ascii="HGｺﾞｼｯｸM" w:eastAsia="HGｺﾞｼｯｸM" w:hint="eastAsia"/>
                <w:b/>
                <w:color w:val="FFFFFF" w:themeColor="background1"/>
                <w:sz w:val="24"/>
                <w:szCs w:val="24"/>
              </w:rPr>
              <w:t>成</w:t>
            </w:r>
          </w:p>
        </w:tc>
        <w:tc>
          <w:tcPr>
            <w:tcW w:w="5603" w:type="dxa"/>
            <w:shd w:val="clear" w:color="auto" w:fill="31849B" w:themeFill="accent5" w:themeFillShade="BF"/>
            <w:vAlign w:val="center"/>
          </w:tcPr>
          <w:p w14:paraId="0798F0C7" w14:textId="77777777" w:rsidR="00811BFC" w:rsidRPr="009D31B7" w:rsidRDefault="004429D0" w:rsidP="00165C66">
            <w:pPr>
              <w:jc w:val="center"/>
              <w:rPr>
                <w:rFonts w:ascii="HGｺﾞｼｯｸM" w:eastAsia="HGｺﾞｼｯｸM"/>
                <w:b/>
                <w:color w:val="FFFFFF" w:themeColor="background1"/>
                <w:sz w:val="24"/>
                <w:szCs w:val="24"/>
              </w:rPr>
            </w:pPr>
            <w:r w:rsidRPr="009D31B7">
              <w:rPr>
                <w:rFonts w:ascii="HGｺﾞｼｯｸM" w:eastAsia="HGｺﾞｼｯｸM" w:hint="eastAsia"/>
                <w:b/>
                <w:color w:val="FFFFFF" w:themeColor="background1"/>
                <w:sz w:val="24"/>
                <w:szCs w:val="24"/>
              </w:rPr>
              <w:t>目</w:t>
            </w:r>
            <w:r w:rsidR="00165C66" w:rsidRPr="009D31B7">
              <w:rPr>
                <w:rFonts w:ascii="HGｺﾞｼｯｸM" w:eastAsia="HGｺﾞｼｯｸM" w:hint="eastAsia"/>
                <w:b/>
                <w:color w:val="FFFFFF" w:themeColor="background1"/>
                <w:sz w:val="24"/>
                <w:szCs w:val="24"/>
              </w:rPr>
              <w:t xml:space="preserve">　</w:t>
            </w:r>
            <w:r w:rsidRPr="009D31B7">
              <w:rPr>
                <w:rFonts w:ascii="HGｺﾞｼｯｸM" w:eastAsia="HGｺﾞｼｯｸM" w:hint="eastAsia"/>
                <w:b/>
                <w:color w:val="FFFFFF" w:themeColor="background1"/>
                <w:sz w:val="24"/>
                <w:szCs w:val="24"/>
              </w:rPr>
              <w:t>的</w:t>
            </w:r>
          </w:p>
        </w:tc>
      </w:tr>
      <w:tr w:rsidR="004429D0" w:rsidRPr="00823F5C" w14:paraId="263A0E63" w14:textId="77777777" w:rsidTr="001705BF">
        <w:trPr>
          <w:trHeight w:hRule="exact" w:val="1077"/>
        </w:trPr>
        <w:tc>
          <w:tcPr>
            <w:tcW w:w="2335" w:type="dxa"/>
            <w:vAlign w:val="center"/>
          </w:tcPr>
          <w:p w14:paraId="37BC2DF7" w14:textId="77777777" w:rsidR="004429D0" w:rsidRPr="00696D55" w:rsidRDefault="004429D0" w:rsidP="00E66624">
            <w:pPr>
              <w:rPr>
                <w:rFonts w:ascii="HGｺﾞｼｯｸM" w:eastAsia="HGｺﾞｼｯｸM"/>
                <w:sz w:val="24"/>
                <w:szCs w:val="24"/>
              </w:rPr>
            </w:pPr>
            <w:r w:rsidRPr="00696D55">
              <w:rPr>
                <w:rFonts w:ascii="HGｺﾞｼｯｸM" w:eastAsia="HGｺﾞｼｯｸM" w:hint="eastAsia"/>
                <w:sz w:val="24"/>
                <w:szCs w:val="24"/>
              </w:rPr>
              <w:t>貸借対照表</w:t>
            </w:r>
          </w:p>
        </w:tc>
        <w:tc>
          <w:tcPr>
            <w:tcW w:w="5603" w:type="dxa"/>
            <w:vAlign w:val="center"/>
          </w:tcPr>
          <w:p w14:paraId="493C37EB" w14:textId="34FCFED2" w:rsidR="004429D0" w:rsidRPr="00696D55" w:rsidRDefault="004429D0" w:rsidP="00732011">
            <w:pPr>
              <w:ind w:firstLineChars="100" w:firstLine="240"/>
              <w:rPr>
                <w:rFonts w:ascii="HGｺﾞｼｯｸM" w:eastAsia="HGｺﾞｼｯｸM"/>
                <w:sz w:val="24"/>
                <w:szCs w:val="24"/>
              </w:rPr>
            </w:pPr>
            <w:r w:rsidRPr="00696D55">
              <w:rPr>
                <w:rFonts w:ascii="HGｺﾞｼｯｸM" w:eastAsia="HGｺﾞｼｯｸM" w:hint="eastAsia"/>
                <w:sz w:val="24"/>
                <w:szCs w:val="24"/>
              </w:rPr>
              <w:t>財政状態を明らかにするため、貸借対照表日</w:t>
            </w:r>
            <w:r w:rsidRPr="0070240D">
              <w:rPr>
                <w:rFonts w:ascii="HGｺﾞｼｯｸM" w:eastAsia="HGｺﾞｼｯｸM" w:hint="eastAsia"/>
                <w:sz w:val="24"/>
                <w:szCs w:val="24"/>
              </w:rPr>
              <w:t>（平成</w:t>
            </w:r>
            <w:r w:rsidR="008A34CC">
              <w:rPr>
                <w:rFonts w:ascii="HGｺﾞｼｯｸM" w:eastAsia="HGｺﾞｼｯｸM" w:hint="eastAsia"/>
                <w:sz w:val="24"/>
                <w:szCs w:val="24"/>
              </w:rPr>
              <w:t>3</w:t>
            </w:r>
            <w:r w:rsidR="008A34CC">
              <w:rPr>
                <w:rFonts w:ascii="HGｺﾞｼｯｸM" w:eastAsia="HGｺﾞｼｯｸM"/>
                <w:sz w:val="24"/>
                <w:szCs w:val="24"/>
              </w:rPr>
              <w:t>1</w:t>
            </w:r>
            <w:r w:rsidRPr="0070240D">
              <w:rPr>
                <w:rFonts w:ascii="HGｺﾞｼｯｸM" w:eastAsia="HGｺﾞｼｯｸM" w:hint="eastAsia"/>
                <w:sz w:val="24"/>
                <w:szCs w:val="24"/>
              </w:rPr>
              <w:t>年３月31日）における</w:t>
            </w:r>
            <w:r w:rsidR="00C325FD" w:rsidRPr="0070240D">
              <w:rPr>
                <w:rFonts w:ascii="HGｺﾞｼｯｸM" w:eastAsia="HGｺﾞｼｯｸM" w:hint="eastAsia"/>
                <w:sz w:val="24"/>
                <w:szCs w:val="24"/>
              </w:rPr>
              <w:t>全て</w:t>
            </w:r>
            <w:r w:rsidRPr="0070240D">
              <w:rPr>
                <w:rFonts w:ascii="HGｺﾞｼｯｸM" w:eastAsia="HGｺﾞｼｯｸM" w:hint="eastAsia"/>
                <w:sz w:val="24"/>
                <w:szCs w:val="24"/>
              </w:rPr>
              <w:t>の資産、負債及び純資産を記載しています。</w:t>
            </w:r>
          </w:p>
        </w:tc>
      </w:tr>
      <w:tr w:rsidR="00811BFC" w:rsidRPr="00823F5C" w14:paraId="6700BE88" w14:textId="77777777" w:rsidTr="001705BF">
        <w:trPr>
          <w:trHeight w:hRule="exact" w:val="1077"/>
        </w:trPr>
        <w:tc>
          <w:tcPr>
            <w:tcW w:w="2335" w:type="dxa"/>
            <w:vAlign w:val="center"/>
          </w:tcPr>
          <w:p w14:paraId="1C46A18B" w14:textId="77777777" w:rsidR="00811BFC" w:rsidRPr="00696D55" w:rsidRDefault="00811BFC" w:rsidP="00E66624">
            <w:pPr>
              <w:rPr>
                <w:rFonts w:ascii="HGｺﾞｼｯｸM" w:eastAsia="HGｺﾞｼｯｸM"/>
                <w:sz w:val="24"/>
                <w:szCs w:val="24"/>
              </w:rPr>
            </w:pPr>
            <w:r w:rsidRPr="00696D55">
              <w:rPr>
                <w:rFonts w:ascii="HGｺﾞｼｯｸM" w:eastAsia="HGｺﾞｼｯｸM" w:hint="eastAsia"/>
                <w:sz w:val="24"/>
                <w:szCs w:val="24"/>
              </w:rPr>
              <w:t>行政コスト計算書</w:t>
            </w:r>
          </w:p>
        </w:tc>
        <w:tc>
          <w:tcPr>
            <w:tcW w:w="5603" w:type="dxa"/>
            <w:vAlign w:val="center"/>
          </w:tcPr>
          <w:p w14:paraId="5CB0001A" w14:textId="77777777" w:rsidR="00811BFC" w:rsidRPr="00696D55" w:rsidRDefault="004429D0" w:rsidP="00C325FD">
            <w:pPr>
              <w:ind w:firstLineChars="100" w:firstLine="240"/>
              <w:rPr>
                <w:rFonts w:ascii="HGｺﾞｼｯｸM" w:eastAsia="HGｺﾞｼｯｸM"/>
                <w:sz w:val="24"/>
                <w:szCs w:val="24"/>
              </w:rPr>
            </w:pPr>
            <w:r w:rsidRPr="00696D55">
              <w:rPr>
                <w:rFonts w:ascii="HGｺﾞｼｯｸM" w:eastAsia="HGｺﾞｼｯｸM" w:hint="eastAsia"/>
                <w:sz w:val="24"/>
                <w:szCs w:val="24"/>
              </w:rPr>
              <w:t>運営状況を明らかにするため、一会計期間に属する</w:t>
            </w:r>
            <w:r w:rsidR="00C325FD">
              <w:rPr>
                <w:rFonts w:ascii="HGｺﾞｼｯｸM" w:eastAsia="HGｺﾞｼｯｸM" w:hint="eastAsia"/>
                <w:sz w:val="24"/>
                <w:szCs w:val="24"/>
              </w:rPr>
              <w:t>全て</w:t>
            </w:r>
            <w:r w:rsidRPr="00696D55">
              <w:rPr>
                <w:rFonts w:ascii="HGｺﾞｼｯｸM" w:eastAsia="HGｺﾞｼｯｸM" w:hint="eastAsia"/>
                <w:sz w:val="24"/>
                <w:szCs w:val="24"/>
              </w:rPr>
              <w:t>の費用と対応する</w:t>
            </w:r>
            <w:r w:rsidR="00C325FD">
              <w:rPr>
                <w:rFonts w:ascii="HGｺﾞｼｯｸM" w:eastAsia="HGｺﾞｼｯｸM" w:hint="eastAsia"/>
                <w:sz w:val="24"/>
                <w:szCs w:val="24"/>
              </w:rPr>
              <w:t>全て</w:t>
            </w:r>
            <w:r w:rsidRPr="00696D55">
              <w:rPr>
                <w:rFonts w:ascii="HGｺﾞｼｯｸM" w:eastAsia="HGｺﾞｼｯｸM" w:hint="eastAsia"/>
                <w:sz w:val="24"/>
                <w:szCs w:val="24"/>
              </w:rPr>
              <w:t>の収益を記載しています。</w:t>
            </w:r>
          </w:p>
        </w:tc>
      </w:tr>
      <w:tr w:rsidR="00811BFC" w:rsidRPr="00823F5C" w14:paraId="62D1DDFF" w14:textId="77777777" w:rsidTr="001705BF">
        <w:trPr>
          <w:trHeight w:hRule="exact" w:val="907"/>
        </w:trPr>
        <w:tc>
          <w:tcPr>
            <w:tcW w:w="2335" w:type="dxa"/>
            <w:vAlign w:val="center"/>
          </w:tcPr>
          <w:p w14:paraId="229A667D" w14:textId="77777777" w:rsidR="00811BFC" w:rsidRPr="00696D55" w:rsidRDefault="00811BFC" w:rsidP="00E66624">
            <w:pPr>
              <w:rPr>
                <w:rFonts w:ascii="HGｺﾞｼｯｸM" w:eastAsia="HGｺﾞｼｯｸM"/>
                <w:sz w:val="24"/>
                <w:szCs w:val="24"/>
              </w:rPr>
            </w:pPr>
            <w:r w:rsidRPr="00696D55">
              <w:rPr>
                <w:rFonts w:ascii="HGｺﾞｼｯｸM" w:eastAsia="HGｺﾞｼｯｸM" w:hint="eastAsia"/>
                <w:sz w:val="24"/>
                <w:szCs w:val="24"/>
              </w:rPr>
              <w:t>純資産変動計算書</w:t>
            </w:r>
          </w:p>
        </w:tc>
        <w:tc>
          <w:tcPr>
            <w:tcW w:w="5603" w:type="dxa"/>
            <w:vAlign w:val="center"/>
          </w:tcPr>
          <w:p w14:paraId="185A7F49" w14:textId="77777777" w:rsidR="00811BFC" w:rsidRPr="00696D55" w:rsidRDefault="004429D0" w:rsidP="00C325FD">
            <w:pPr>
              <w:ind w:firstLineChars="100" w:firstLine="240"/>
              <w:rPr>
                <w:rFonts w:ascii="HGｺﾞｼｯｸM" w:eastAsia="HGｺﾞｼｯｸM"/>
                <w:sz w:val="24"/>
                <w:szCs w:val="24"/>
              </w:rPr>
            </w:pPr>
            <w:r w:rsidRPr="00696D55">
              <w:rPr>
                <w:rFonts w:ascii="HGｺﾞｼｯｸM" w:eastAsia="HGｺﾞｼｯｸM" w:hint="eastAsia"/>
                <w:sz w:val="24"/>
                <w:szCs w:val="24"/>
              </w:rPr>
              <w:t>一会計期間における純資産の変動</w:t>
            </w:r>
            <w:r w:rsidR="00C325FD">
              <w:rPr>
                <w:rFonts w:ascii="HGｺﾞｼｯｸM" w:eastAsia="HGｺﾞｼｯｸM" w:hint="eastAsia"/>
                <w:sz w:val="24"/>
                <w:szCs w:val="24"/>
              </w:rPr>
              <w:t>を</w:t>
            </w:r>
            <w:r w:rsidRPr="00696D55">
              <w:rPr>
                <w:rFonts w:ascii="HGｺﾞｼｯｸM" w:eastAsia="HGｺﾞｼｯｸM" w:hint="eastAsia"/>
                <w:sz w:val="24"/>
                <w:szCs w:val="24"/>
              </w:rPr>
              <w:t>明らかにするため、</w:t>
            </w:r>
            <w:r w:rsidR="00014C66" w:rsidRPr="00696D55">
              <w:rPr>
                <w:rFonts w:ascii="HGｺﾞｼｯｸM" w:eastAsia="HGｺﾞｼｯｸM" w:hint="eastAsia"/>
                <w:sz w:val="24"/>
                <w:szCs w:val="24"/>
              </w:rPr>
              <w:t>構成要素別に記載しています。</w:t>
            </w:r>
          </w:p>
        </w:tc>
      </w:tr>
      <w:tr w:rsidR="00C325FD" w:rsidRPr="00696D55" w14:paraId="146E84D5" w14:textId="77777777" w:rsidTr="001705BF">
        <w:trPr>
          <w:trHeight w:hRule="exact" w:val="1077"/>
        </w:trPr>
        <w:tc>
          <w:tcPr>
            <w:tcW w:w="2335" w:type="dxa"/>
            <w:vAlign w:val="center"/>
          </w:tcPr>
          <w:p w14:paraId="283E6E9B" w14:textId="77777777" w:rsidR="00C325FD" w:rsidRPr="00696D55" w:rsidRDefault="00C325FD" w:rsidP="00C325FD">
            <w:pPr>
              <w:rPr>
                <w:rFonts w:ascii="HGｺﾞｼｯｸM" w:eastAsia="HGｺﾞｼｯｸM"/>
                <w:sz w:val="24"/>
                <w:szCs w:val="24"/>
              </w:rPr>
            </w:pPr>
            <w:r w:rsidRPr="00696D55">
              <w:rPr>
                <w:rFonts w:ascii="HGｺﾞｼｯｸM" w:eastAsia="HGｺﾞｼｯｸM" w:hint="eastAsia"/>
                <w:sz w:val="24"/>
                <w:szCs w:val="24"/>
              </w:rPr>
              <w:t>キャッシュ・フロー計算書</w:t>
            </w:r>
          </w:p>
        </w:tc>
        <w:tc>
          <w:tcPr>
            <w:tcW w:w="5603" w:type="dxa"/>
            <w:vAlign w:val="center"/>
          </w:tcPr>
          <w:p w14:paraId="7E260A85" w14:textId="2E9DEAD7" w:rsidR="00C325FD" w:rsidRPr="00696D55" w:rsidRDefault="00C325FD" w:rsidP="00C325FD">
            <w:pPr>
              <w:ind w:firstLineChars="100" w:firstLine="240"/>
              <w:rPr>
                <w:rFonts w:ascii="HGｺﾞｼｯｸM" w:eastAsia="HGｺﾞｼｯｸM"/>
                <w:sz w:val="24"/>
                <w:szCs w:val="24"/>
              </w:rPr>
            </w:pPr>
            <w:r w:rsidRPr="00696D55">
              <w:rPr>
                <w:rFonts w:ascii="HGｺﾞｼｯｸM" w:eastAsia="HGｺﾞｼｯｸM" w:hint="eastAsia"/>
                <w:sz w:val="24"/>
                <w:szCs w:val="24"/>
              </w:rPr>
              <w:t>一会計期間におけるキャッシュ・フローの状況を報告するため、キャッシュ・フローを活動区分別に記載しています。</w:t>
            </w:r>
          </w:p>
        </w:tc>
      </w:tr>
      <w:tr w:rsidR="00811BFC" w:rsidRPr="00823F5C" w14:paraId="62A2809B" w14:textId="77777777" w:rsidTr="001705BF">
        <w:trPr>
          <w:trHeight w:hRule="exact" w:val="907"/>
        </w:trPr>
        <w:tc>
          <w:tcPr>
            <w:tcW w:w="2335" w:type="dxa"/>
            <w:vAlign w:val="center"/>
          </w:tcPr>
          <w:p w14:paraId="6EEAA43C" w14:textId="53ED0530" w:rsidR="00811BFC" w:rsidRPr="00696D55" w:rsidRDefault="00811BFC" w:rsidP="00E66624">
            <w:pPr>
              <w:rPr>
                <w:rFonts w:ascii="HGｺﾞｼｯｸM" w:eastAsia="HGｺﾞｼｯｸM"/>
                <w:sz w:val="24"/>
                <w:szCs w:val="24"/>
              </w:rPr>
            </w:pPr>
            <w:r w:rsidRPr="00696D55">
              <w:rPr>
                <w:rFonts w:ascii="HGｺﾞｼｯｸM" w:eastAsia="HGｺﾞｼｯｸM" w:hint="eastAsia"/>
                <w:sz w:val="24"/>
                <w:szCs w:val="24"/>
              </w:rPr>
              <w:t>注記</w:t>
            </w:r>
          </w:p>
        </w:tc>
        <w:tc>
          <w:tcPr>
            <w:tcW w:w="5603" w:type="dxa"/>
            <w:vAlign w:val="center"/>
          </w:tcPr>
          <w:p w14:paraId="3AAB8F3A" w14:textId="4861BCB5" w:rsidR="00811BFC" w:rsidRPr="00696D55" w:rsidRDefault="007B24D7" w:rsidP="00696D55">
            <w:pPr>
              <w:ind w:firstLineChars="100" w:firstLine="240"/>
              <w:rPr>
                <w:rFonts w:ascii="HGｺﾞｼｯｸM" w:eastAsia="HGｺﾞｼｯｸM"/>
                <w:sz w:val="24"/>
                <w:szCs w:val="24"/>
              </w:rPr>
            </w:pPr>
            <w:r w:rsidRPr="00696D55">
              <w:rPr>
                <w:rFonts w:ascii="HGｺﾞｼｯｸM" w:eastAsia="HGｺﾞｼｯｸM" w:hint="eastAsia"/>
                <w:sz w:val="24"/>
                <w:szCs w:val="24"/>
              </w:rPr>
              <w:t>重要な会計方針など財政状況を適切に開示するため、必要な会計情報を記載しています。</w:t>
            </w:r>
          </w:p>
        </w:tc>
      </w:tr>
      <w:tr w:rsidR="00811BFC" w:rsidRPr="00823F5C" w14:paraId="5F7E0073" w14:textId="77777777" w:rsidTr="001705BF">
        <w:trPr>
          <w:trHeight w:hRule="exact" w:val="907"/>
        </w:trPr>
        <w:tc>
          <w:tcPr>
            <w:tcW w:w="2335" w:type="dxa"/>
            <w:vAlign w:val="center"/>
          </w:tcPr>
          <w:p w14:paraId="0F2CA0AA" w14:textId="53FCF685" w:rsidR="00811BFC" w:rsidRPr="00696D55" w:rsidRDefault="00811BFC" w:rsidP="00E66624">
            <w:pPr>
              <w:rPr>
                <w:rFonts w:ascii="HGｺﾞｼｯｸM" w:eastAsia="HGｺﾞｼｯｸM"/>
                <w:sz w:val="24"/>
                <w:szCs w:val="24"/>
              </w:rPr>
            </w:pPr>
            <w:r w:rsidRPr="00696D55">
              <w:rPr>
                <w:rFonts w:ascii="HGｺﾞｼｯｸM" w:eastAsia="HGｺﾞｼｯｸM" w:hint="eastAsia"/>
                <w:sz w:val="24"/>
                <w:szCs w:val="24"/>
              </w:rPr>
              <w:t>附属明細表</w:t>
            </w:r>
          </w:p>
        </w:tc>
        <w:tc>
          <w:tcPr>
            <w:tcW w:w="5603" w:type="dxa"/>
            <w:vAlign w:val="center"/>
          </w:tcPr>
          <w:p w14:paraId="3E1C51E1" w14:textId="38BCE386" w:rsidR="00811BFC" w:rsidRPr="00696D55" w:rsidRDefault="00014C66" w:rsidP="00FD297C">
            <w:pPr>
              <w:ind w:firstLineChars="100" w:firstLine="240"/>
              <w:rPr>
                <w:rFonts w:ascii="HGｺﾞｼｯｸM" w:eastAsia="HGｺﾞｼｯｸM"/>
                <w:sz w:val="24"/>
                <w:szCs w:val="24"/>
              </w:rPr>
            </w:pPr>
            <w:r w:rsidRPr="00696D55">
              <w:rPr>
                <w:rFonts w:ascii="HGｺﾞｼｯｸM" w:eastAsia="HGｺﾞｼｯｸM" w:hint="eastAsia"/>
                <w:sz w:val="24"/>
                <w:szCs w:val="24"/>
              </w:rPr>
              <w:t>財務諸表の内容を補足するため、</w:t>
            </w:r>
            <w:r w:rsidR="00FD297C">
              <w:rPr>
                <w:rFonts w:ascii="HGｺﾞｼｯｸM" w:eastAsia="HGｺﾞｼｯｸM" w:hint="eastAsia"/>
                <w:sz w:val="24"/>
                <w:szCs w:val="24"/>
              </w:rPr>
              <w:t>5</w:t>
            </w:r>
            <w:r w:rsidRPr="00696D55">
              <w:rPr>
                <w:rFonts w:ascii="HGｺﾞｼｯｸM" w:eastAsia="HGｺﾞｼｯｸM" w:hint="eastAsia"/>
                <w:sz w:val="24"/>
                <w:szCs w:val="24"/>
              </w:rPr>
              <w:t>種類の附属明細表を作成しています。</w:t>
            </w:r>
          </w:p>
        </w:tc>
      </w:tr>
    </w:tbl>
    <w:p w14:paraId="7FE42233" w14:textId="4D289978" w:rsidR="00647277" w:rsidRDefault="00647277">
      <w:pPr>
        <w:rPr>
          <w:rFonts w:ascii="HGｺﾞｼｯｸM" w:eastAsia="HGｺﾞｼｯｸM"/>
          <w:sz w:val="26"/>
          <w:szCs w:val="26"/>
        </w:rPr>
      </w:pPr>
    </w:p>
    <w:p w14:paraId="6E010A57" w14:textId="455F6A71" w:rsidR="00811BFC" w:rsidRPr="00647277" w:rsidRDefault="00647277">
      <w:pPr>
        <w:rPr>
          <w:rFonts w:ascii="HGｺﾞｼｯｸM" w:eastAsia="HGｺﾞｼｯｸM"/>
          <w:b/>
          <w:sz w:val="26"/>
          <w:szCs w:val="26"/>
        </w:rPr>
      </w:pPr>
      <w:r w:rsidRPr="00647277">
        <w:rPr>
          <w:rFonts w:ascii="HGｺﾞｼｯｸM" w:eastAsia="HGｺﾞｼｯｸM" w:hint="eastAsia"/>
          <w:b/>
          <w:sz w:val="26"/>
          <w:szCs w:val="26"/>
        </w:rPr>
        <w:t xml:space="preserve">　　○</w:t>
      </w:r>
      <w:r>
        <w:rPr>
          <w:rFonts w:ascii="HGｺﾞｼｯｸM" w:eastAsia="HGｺﾞｼｯｸM" w:hint="eastAsia"/>
          <w:b/>
          <w:sz w:val="26"/>
          <w:szCs w:val="26"/>
        </w:rPr>
        <w:t>財務諸表の</w:t>
      </w:r>
      <w:r w:rsidRPr="00647277">
        <w:rPr>
          <w:rFonts w:ascii="HGｺﾞｼｯｸM" w:eastAsia="HGｺﾞｼｯｸM" w:hint="eastAsia"/>
          <w:b/>
          <w:sz w:val="26"/>
          <w:szCs w:val="26"/>
        </w:rPr>
        <w:t>関連図</w:t>
      </w:r>
    </w:p>
    <w:p w14:paraId="38F6A9B6" w14:textId="1B148D96" w:rsidR="002D1528" w:rsidRPr="00E36524" w:rsidRDefault="00E36524" w:rsidP="002D1528">
      <w:pPr>
        <w:spacing w:line="440" w:lineRule="exact"/>
        <w:ind w:left="520" w:hangingChars="200" w:hanging="520"/>
        <w:rPr>
          <w:rFonts w:ascii="HGｺﾞｼｯｸM" w:eastAsia="HGｺﾞｼｯｸM"/>
          <w:sz w:val="26"/>
          <w:szCs w:val="26"/>
        </w:rPr>
      </w:pPr>
      <w:r w:rsidRPr="00E36524">
        <w:rPr>
          <w:rFonts w:ascii="HGｺﾞｼｯｸM" w:eastAsia="HGｺﾞｼｯｸM"/>
          <w:noProof/>
          <w:sz w:val="26"/>
          <w:szCs w:val="26"/>
        </w:rPr>
        <w:drawing>
          <wp:anchor distT="0" distB="0" distL="114300" distR="114300" simplePos="0" relativeHeight="251659264" behindDoc="0" locked="0" layoutInCell="1" allowOverlap="1" wp14:anchorId="3481AAC0" wp14:editId="385885A0">
            <wp:simplePos x="0" y="0"/>
            <wp:positionH relativeFrom="column">
              <wp:posOffset>396240</wp:posOffset>
            </wp:positionH>
            <wp:positionV relativeFrom="paragraph">
              <wp:posOffset>5080</wp:posOffset>
            </wp:positionV>
            <wp:extent cx="4610100" cy="3118070"/>
            <wp:effectExtent l="0" t="0" r="0" b="6350"/>
            <wp:wrapNone/>
            <wp:docPr id="28" name="図 28" descr="貸借対照表、行政コスト計算書、キャッシュ・フロー計算書、純資産変動計算書の関連を図にしています。&#10;貸借対照表の資産における現金預金とキャッシュ・フロー計算書の当年度末現金預金残高、貸借対照表の純資産と純資産変動計算書の当年度末残高、純資産変動計算書の当年度変動額における累積余剰と行政コスト計算書の当年度収支差額がつながっていることを示しています。" title="財務諸表の関連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ユーザ作業用フォルダ\030 会計別財務諸表作成関係\平成30年度決算財務諸表\03 公表資料\02 会計別概要版（総論）\作成用資料\関連図.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4610100" cy="3118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D97991" w14:textId="4DD217A2" w:rsidR="001B5408" w:rsidRDefault="001B5408">
      <w:pPr>
        <w:widowControl/>
        <w:jc w:val="left"/>
        <w:rPr>
          <w:rFonts w:ascii="HGｺﾞｼｯｸM" w:eastAsia="HGｺﾞｼｯｸM"/>
          <w:b/>
          <w:sz w:val="26"/>
          <w:szCs w:val="26"/>
        </w:rPr>
      </w:pPr>
      <w:r>
        <w:rPr>
          <w:rFonts w:ascii="HGｺﾞｼｯｸM" w:eastAsia="HGｺﾞｼｯｸM"/>
          <w:b/>
          <w:sz w:val="26"/>
          <w:szCs w:val="26"/>
        </w:rPr>
        <w:br w:type="page"/>
      </w:r>
    </w:p>
    <w:p w14:paraId="3C63C6A2" w14:textId="77777777" w:rsidR="00021ED8" w:rsidRDefault="00021ED8" w:rsidP="003950F4">
      <w:pPr>
        <w:pStyle w:val="2"/>
      </w:pPr>
    </w:p>
    <w:p w14:paraId="57199055" w14:textId="0AA013A9" w:rsidR="00F836BE" w:rsidRPr="003950F4" w:rsidRDefault="00F836BE" w:rsidP="003950F4">
      <w:pPr>
        <w:pStyle w:val="2"/>
      </w:pPr>
      <w:r w:rsidRPr="003950F4">
        <w:rPr>
          <w:rFonts w:hint="eastAsia"/>
        </w:rPr>
        <w:t xml:space="preserve">(2) </w:t>
      </w:r>
      <w:r w:rsidR="00080C7C" w:rsidRPr="00512FDE">
        <w:rPr>
          <w:rFonts w:hint="eastAsia"/>
        </w:rPr>
        <w:t>財務諸表の</w:t>
      </w:r>
      <w:r w:rsidRPr="00512FDE">
        <w:rPr>
          <w:rFonts w:hint="eastAsia"/>
        </w:rPr>
        <w:t>作成範</w:t>
      </w:r>
      <w:r w:rsidRPr="003950F4">
        <w:rPr>
          <w:rFonts w:hint="eastAsia"/>
        </w:rPr>
        <w:t>囲</w:t>
      </w:r>
    </w:p>
    <w:p w14:paraId="0AC2F2DC" w14:textId="0DC7EC0B" w:rsidR="000E6649" w:rsidRPr="000E6649" w:rsidRDefault="00F836BE" w:rsidP="0014317E">
      <w:pPr>
        <w:spacing w:line="440" w:lineRule="exact"/>
        <w:ind w:leftChars="250" w:left="525" w:firstLineChars="100" w:firstLine="260"/>
        <w:rPr>
          <w:rFonts w:ascii="HGｺﾞｼｯｸM" w:eastAsia="HGｺﾞｼｯｸM"/>
          <w:sz w:val="26"/>
          <w:szCs w:val="26"/>
        </w:rPr>
      </w:pPr>
      <w:r w:rsidRPr="00823F5C">
        <w:rPr>
          <w:rFonts w:ascii="HGｺﾞｼｯｸM" w:eastAsia="HGｺﾞｼｯｸM" w:hint="eastAsia"/>
          <w:sz w:val="26"/>
          <w:szCs w:val="26"/>
        </w:rPr>
        <w:t>財務諸表は、一般会計及び政令等</w:t>
      </w:r>
      <w:r w:rsidRPr="0070240D">
        <w:rPr>
          <w:rFonts w:ascii="HGｺﾞｼｯｸM" w:eastAsia="HGｺﾞｼｯｸM" w:hint="eastAsia"/>
          <w:sz w:val="26"/>
          <w:szCs w:val="26"/>
        </w:rPr>
        <w:t>特別会計（全</w:t>
      </w:r>
      <w:r w:rsidR="004B0E95">
        <w:rPr>
          <w:rFonts w:ascii="HGｺﾞｼｯｸM" w:eastAsia="HGｺﾞｼｯｸM" w:hint="eastAsia"/>
          <w:sz w:val="26"/>
          <w:szCs w:val="26"/>
        </w:rPr>
        <w:t>９</w:t>
      </w:r>
      <w:r w:rsidR="000E6649">
        <w:rPr>
          <w:rFonts w:ascii="HGｺﾞｼｯｸM" w:eastAsia="HGｺﾞｼｯｸM" w:hint="eastAsia"/>
          <w:sz w:val="26"/>
          <w:szCs w:val="26"/>
        </w:rPr>
        <w:t>会計）を対象としています</w:t>
      </w:r>
      <w:r w:rsidRPr="0070240D">
        <w:rPr>
          <w:rFonts w:ascii="HGｺﾞｼｯｸM" w:eastAsia="HGｺﾞｼｯｸM" w:hint="eastAsia"/>
          <w:sz w:val="26"/>
          <w:szCs w:val="26"/>
        </w:rPr>
        <w:t>（準公営企業会計及び公営企業会計を除く</w:t>
      </w:r>
      <w:r w:rsidR="00E35933" w:rsidRPr="0070240D">
        <w:rPr>
          <w:rFonts w:ascii="HGｺﾞｼｯｸM" w:eastAsia="HGｺﾞｼｯｸM" w:hint="eastAsia"/>
          <w:sz w:val="26"/>
          <w:szCs w:val="26"/>
        </w:rPr>
        <w:t>。</w:t>
      </w:r>
      <w:r w:rsidRPr="0070240D">
        <w:rPr>
          <w:rFonts w:ascii="HGｺﾞｼｯｸM" w:eastAsia="HGｺﾞｼｯｸM" w:hint="eastAsia"/>
          <w:sz w:val="26"/>
          <w:szCs w:val="26"/>
        </w:rPr>
        <w:t>）</w:t>
      </w:r>
      <w:r w:rsidR="000E6649">
        <w:rPr>
          <w:rFonts w:ascii="HGｺﾞｼｯｸM" w:eastAsia="HGｺﾞｼｯｸM" w:hint="eastAsia"/>
          <w:sz w:val="26"/>
          <w:szCs w:val="26"/>
        </w:rPr>
        <w:t>。</w:t>
      </w:r>
    </w:p>
    <w:p w14:paraId="07ABB899" w14:textId="77777777" w:rsidR="009F1EAF" w:rsidRDefault="009F1EAF">
      <w:pPr>
        <w:widowControl/>
        <w:jc w:val="left"/>
        <w:rPr>
          <w:rFonts w:ascii="HGｺﾞｼｯｸM" w:eastAsia="HGｺﾞｼｯｸM"/>
          <w:b/>
          <w:sz w:val="26"/>
          <w:szCs w:val="26"/>
        </w:rPr>
      </w:pPr>
    </w:p>
    <w:tbl>
      <w:tblPr>
        <w:tblStyle w:val="a3"/>
        <w:tblW w:w="7938" w:type="dxa"/>
        <w:tblInd w:w="563" w:type="dxa"/>
        <w:tblLook w:val="04A0" w:firstRow="1" w:lastRow="0" w:firstColumn="1" w:lastColumn="0" w:noHBand="0" w:noVBand="1"/>
      </w:tblPr>
      <w:tblGrid>
        <w:gridCol w:w="1985"/>
        <w:gridCol w:w="5953"/>
      </w:tblGrid>
      <w:tr w:rsidR="009F1EAF" w:rsidRPr="00823F5C" w14:paraId="203D33C5" w14:textId="77777777" w:rsidTr="007323C5">
        <w:tc>
          <w:tcPr>
            <w:tcW w:w="1985" w:type="dxa"/>
            <w:shd w:val="clear" w:color="auto" w:fill="31849B" w:themeFill="accent5" w:themeFillShade="BF"/>
            <w:vAlign w:val="center"/>
          </w:tcPr>
          <w:p w14:paraId="7A235380" w14:textId="3D3CBFA9" w:rsidR="009F1EAF" w:rsidRPr="009D31B7" w:rsidRDefault="000B6FE3" w:rsidP="00B87172">
            <w:pPr>
              <w:jc w:val="center"/>
              <w:rPr>
                <w:rFonts w:ascii="HGｺﾞｼｯｸM" w:eastAsia="HGｺﾞｼｯｸM"/>
                <w:b/>
                <w:color w:val="FFFFFF" w:themeColor="background1"/>
                <w:sz w:val="24"/>
                <w:szCs w:val="24"/>
              </w:rPr>
            </w:pPr>
            <w:r>
              <w:rPr>
                <w:rFonts w:ascii="HGｺﾞｼｯｸM" w:eastAsia="HGｺﾞｼｯｸM" w:hint="eastAsia"/>
                <w:b/>
                <w:color w:val="FFFFFF" w:themeColor="background1"/>
                <w:sz w:val="24"/>
                <w:szCs w:val="24"/>
              </w:rPr>
              <w:t>作成対象</w:t>
            </w:r>
            <w:r w:rsidR="00A44598">
              <w:rPr>
                <w:rFonts w:ascii="HGｺﾞｼｯｸM" w:eastAsia="HGｺﾞｼｯｸM" w:hint="eastAsia"/>
                <w:b/>
                <w:color w:val="FFFFFF" w:themeColor="background1"/>
                <w:sz w:val="24"/>
                <w:szCs w:val="24"/>
              </w:rPr>
              <w:t>会計</w:t>
            </w:r>
          </w:p>
        </w:tc>
        <w:tc>
          <w:tcPr>
            <w:tcW w:w="5953" w:type="dxa"/>
            <w:shd w:val="clear" w:color="auto" w:fill="31849B" w:themeFill="accent5" w:themeFillShade="BF"/>
            <w:vAlign w:val="center"/>
          </w:tcPr>
          <w:p w14:paraId="38473EB3" w14:textId="72EFE4DC" w:rsidR="009F1EAF" w:rsidRPr="009D31B7" w:rsidRDefault="00B87172" w:rsidP="00BD1477">
            <w:pPr>
              <w:jc w:val="center"/>
              <w:rPr>
                <w:rFonts w:ascii="HGｺﾞｼｯｸM" w:eastAsia="HGｺﾞｼｯｸM"/>
                <w:b/>
                <w:color w:val="FFFFFF" w:themeColor="background1"/>
                <w:sz w:val="24"/>
                <w:szCs w:val="24"/>
              </w:rPr>
            </w:pPr>
            <w:r>
              <w:rPr>
                <w:rFonts w:ascii="HGｺﾞｼｯｸM" w:eastAsia="HGｺﾞｼｯｸM" w:hint="eastAsia"/>
                <w:b/>
                <w:color w:val="FFFFFF" w:themeColor="background1"/>
                <w:sz w:val="24"/>
                <w:szCs w:val="24"/>
              </w:rPr>
              <w:t>各</w:t>
            </w:r>
            <w:r w:rsidR="00BD1477">
              <w:rPr>
                <w:rFonts w:ascii="HGｺﾞｼｯｸM" w:eastAsia="HGｺﾞｼｯｸM" w:hint="eastAsia"/>
                <w:b/>
                <w:color w:val="FFFFFF" w:themeColor="background1"/>
                <w:sz w:val="24"/>
                <w:szCs w:val="24"/>
              </w:rPr>
              <w:t>会計の説明</w:t>
            </w:r>
          </w:p>
        </w:tc>
      </w:tr>
      <w:tr w:rsidR="009F1EAF" w:rsidRPr="00823F5C" w14:paraId="43AA6C5F" w14:textId="77777777" w:rsidTr="007323C5">
        <w:trPr>
          <w:trHeight w:hRule="exact" w:val="1077"/>
        </w:trPr>
        <w:tc>
          <w:tcPr>
            <w:tcW w:w="1985" w:type="dxa"/>
            <w:vAlign w:val="center"/>
          </w:tcPr>
          <w:p w14:paraId="66F7BEC4" w14:textId="7721A93C" w:rsidR="009F1EAF" w:rsidRPr="000B6FE3" w:rsidRDefault="009F1EAF" w:rsidP="009F1EAF">
            <w:pPr>
              <w:rPr>
                <w:rFonts w:ascii="HGｺﾞｼｯｸM" w:eastAsia="HGｺﾞｼｯｸM"/>
                <w:sz w:val="22"/>
              </w:rPr>
            </w:pPr>
            <w:r w:rsidRPr="000B6FE3">
              <w:rPr>
                <w:rFonts w:ascii="HGｺﾞｼｯｸM" w:eastAsia="HGｺﾞｼｯｸM" w:hint="eastAsia"/>
                <w:sz w:val="22"/>
              </w:rPr>
              <w:t>一般会計</w:t>
            </w:r>
          </w:p>
        </w:tc>
        <w:tc>
          <w:tcPr>
            <w:tcW w:w="5953" w:type="dxa"/>
          </w:tcPr>
          <w:p w14:paraId="495E59DE" w14:textId="4E2ACF14" w:rsidR="009F1EAF" w:rsidRPr="000B6FE3" w:rsidRDefault="009F1EAF" w:rsidP="00C0231A">
            <w:pPr>
              <w:ind w:firstLineChars="100" w:firstLine="180"/>
              <w:rPr>
                <w:rFonts w:ascii="HGｺﾞｼｯｸM" w:eastAsia="HGｺﾞｼｯｸM"/>
                <w:sz w:val="18"/>
                <w:szCs w:val="18"/>
              </w:rPr>
            </w:pPr>
            <w:r w:rsidRPr="000B6FE3">
              <w:rPr>
                <w:rFonts w:ascii="HGｺﾞｼｯｸM" w:eastAsia="HGｺﾞｼｯｸM" w:hint="eastAsia"/>
                <w:sz w:val="18"/>
                <w:szCs w:val="18"/>
              </w:rPr>
              <w:t>市税を主な収入とし、市の基本的な施策（福祉、子育て支援、学校などの教育、道路・公園、観光・スポーツ振興など）を行っている大阪市で１番大きな会計です。</w:t>
            </w:r>
          </w:p>
        </w:tc>
      </w:tr>
      <w:tr w:rsidR="009F1EAF" w:rsidRPr="00823F5C" w14:paraId="257061EE" w14:textId="77777777" w:rsidTr="007323C5">
        <w:trPr>
          <w:trHeight w:hRule="exact" w:val="423"/>
        </w:trPr>
        <w:tc>
          <w:tcPr>
            <w:tcW w:w="1985" w:type="dxa"/>
            <w:vAlign w:val="center"/>
          </w:tcPr>
          <w:p w14:paraId="7C0C405D" w14:textId="6074CBE4" w:rsidR="009F1EAF" w:rsidRPr="000B6FE3" w:rsidRDefault="009F1EAF" w:rsidP="009F1EAF">
            <w:pPr>
              <w:rPr>
                <w:rFonts w:ascii="HGｺﾞｼｯｸM" w:eastAsia="HGｺﾞｼｯｸM"/>
                <w:sz w:val="22"/>
              </w:rPr>
            </w:pPr>
            <w:r w:rsidRPr="000B6FE3">
              <w:rPr>
                <w:rFonts w:ascii="HGｺﾞｼｯｸM" w:eastAsia="HGｺﾞｼｯｸM" w:hint="eastAsia"/>
                <w:sz w:val="22"/>
              </w:rPr>
              <w:t>食肉市場事業会計</w:t>
            </w:r>
          </w:p>
        </w:tc>
        <w:tc>
          <w:tcPr>
            <w:tcW w:w="5953" w:type="dxa"/>
          </w:tcPr>
          <w:p w14:paraId="7D0E3767" w14:textId="359C07C5" w:rsidR="009F1EAF" w:rsidRPr="000B6FE3" w:rsidRDefault="00C0231A" w:rsidP="00C0231A">
            <w:pPr>
              <w:ind w:firstLineChars="100" w:firstLine="180"/>
              <w:rPr>
                <w:rFonts w:ascii="HGｺﾞｼｯｸM" w:eastAsia="HGｺﾞｼｯｸM"/>
                <w:sz w:val="18"/>
                <w:szCs w:val="18"/>
              </w:rPr>
            </w:pPr>
            <w:r>
              <w:rPr>
                <w:rFonts w:ascii="HGｺﾞｼｯｸM" w:eastAsia="HGｺﾞｼｯｸM" w:hint="eastAsia"/>
                <w:sz w:val="18"/>
                <w:szCs w:val="18"/>
              </w:rPr>
              <w:t>日常生活に必要な生鮮食料品等（肉類）の供給を行う事業の会計です。</w:t>
            </w:r>
          </w:p>
        </w:tc>
      </w:tr>
      <w:tr w:rsidR="009F1EAF" w:rsidRPr="00823F5C" w14:paraId="296A9B14" w14:textId="77777777" w:rsidTr="007323C5">
        <w:trPr>
          <w:trHeight w:hRule="exact" w:val="717"/>
        </w:trPr>
        <w:tc>
          <w:tcPr>
            <w:tcW w:w="1985" w:type="dxa"/>
            <w:vAlign w:val="center"/>
          </w:tcPr>
          <w:p w14:paraId="6369B682" w14:textId="2E237234" w:rsidR="009F1EAF" w:rsidRPr="000B6FE3" w:rsidRDefault="009F1EAF" w:rsidP="009F1EAF">
            <w:pPr>
              <w:rPr>
                <w:rFonts w:ascii="HGｺﾞｼｯｸM" w:eastAsia="HGｺﾞｼｯｸM"/>
                <w:sz w:val="22"/>
              </w:rPr>
            </w:pPr>
            <w:r w:rsidRPr="000B6FE3">
              <w:rPr>
                <w:rFonts w:ascii="HGｺﾞｼｯｸM" w:eastAsia="HGｺﾞｼｯｸM" w:hint="eastAsia"/>
                <w:sz w:val="22"/>
              </w:rPr>
              <w:t>駐車場事業会計</w:t>
            </w:r>
          </w:p>
        </w:tc>
        <w:tc>
          <w:tcPr>
            <w:tcW w:w="5953" w:type="dxa"/>
          </w:tcPr>
          <w:p w14:paraId="698B8B44" w14:textId="13827D5E" w:rsidR="009F1EAF" w:rsidRPr="000B6FE3" w:rsidRDefault="00BD1477" w:rsidP="00C0231A">
            <w:pPr>
              <w:ind w:firstLineChars="100" w:firstLine="180"/>
              <w:rPr>
                <w:rFonts w:ascii="HGｺﾞｼｯｸM" w:eastAsia="HGｺﾞｼｯｸM"/>
                <w:sz w:val="18"/>
                <w:szCs w:val="18"/>
              </w:rPr>
            </w:pPr>
            <w:r w:rsidRPr="000B6FE3">
              <w:rPr>
                <w:rFonts w:ascii="HGｺﾞｼｯｸM" w:eastAsia="HGｺﾞｼｯｸM" w:hint="eastAsia"/>
                <w:sz w:val="18"/>
                <w:szCs w:val="18"/>
              </w:rPr>
              <w:t>大阪市立西横堀駐車場などの市立駐車場の管理運営を行う事業の会計です。</w:t>
            </w:r>
          </w:p>
        </w:tc>
      </w:tr>
      <w:tr w:rsidR="009F1EAF" w:rsidRPr="00696D55" w14:paraId="4608D2D6" w14:textId="77777777" w:rsidTr="007323C5">
        <w:trPr>
          <w:trHeight w:hRule="exact" w:val="1077"/>
        </w:trPr>
        <w:tc>
          <w:tcPr>
            <w:tcW w:w="1985" w:type="dxa"/>
            <w:vAlign w:val="center"/>
          </w:tcPr>
          <w:p w14:paraId="1579D87B" w14:textId="77777777" w:rsidR="000B6FE3" w:rsidRDefault="009F1EAF" w:rsidP="009F1EAF">
            <w:pPr>
              <w:rPr>
                <w:rFonts w:ascii="HGｺﾞｼｯｸM" w:eastAsia="HGｺﾞｼｯｸM"/>
                <w:sz w:val="22"/>
              </w:rPr>
            </w:pPr>
            <w:r w:rsidRPr="000B6FE3">
              <w:rPr>
                <w:rFonts w:ascii="HGｺﾞｼｯｸM" w:eastAsia="HGｺﾞｼｯｸM" w:hint="eastAsia"/>
                <w:sz w:val="22"/>
              </w:rPr>
              <w:t>母子父子寡婦福祉</w:t>
            </w:r>
          </w:p>
          <w:p w14:paraId="79CC0CE7" w14:textId="7E72A3F9" w:rsidR="009F1EAF" w:rsidRPr="000B6FE3" w:rsidRDefault="009F1EAF" w:rsidP="009F1EAF">
            <w:pPr>
              <w:rPr>
                <w:rFonts w:ascii="HGｺﾞｼｯｸM" w:eastAsia="HGｺﾞｼｯｸM"/>
                <w:sz w:val="22"/>
              </w:rPr>
            </w:pPr>
            <w:r w:rsidRPr="000B6FE3">
              <w:rPr>
                <w:rFonts w:ascii="HGｺﾞｼｯｸM" w:eastAsia="HGｺﾞｼｯｸM" w:hint="eastAsia"/>
                <w:sz w:val="22"/>
              </w:rPr>
              <w:t>貸付資金会計</w:t>
            </w:r>
          </w:p>
        </w:tc>
        <w:tc>
          <w:tcPr>
            <w:tcW w:w="5953" w:type="dxa"/>
          </w:tcPr>
          <w:p w14:paraId="2417F46E" w14:textId="5003D385" w:rsidR="009F1EAF" w:rsidRPr="000B6FE3" w:rsidRDefault="00BD1477" w:rsidP="00C0231A">
            <w:pPr>
              <w:ind w:firstLineChars="100" w:firstLine="180"/>
              <w:rPr>
                <w:rFonts w:ascii="HGｺﾞｼｯｸM" w:eastAsia="HGｺﾞｼｯｸM"/>
                <w:sz w:val="18"/>
                <w:szCs w:val="18"/>
              </w:rPr>
            </w:pPr>
            <w:r w:rsidRPr="000B6FE3">
              <w:rPr>
                <w:rFonts w:ascii="HGｺﾞｼｯｸM" w:eastAsia="HGｺﾞｼｯｸM" w:hint="eastAsia"/>
                <w:sz w:val="18"/>
                <w:szCs w:val="18"/>
              </w:rPr>
              <w:t>母子家庭や父子家庭、寡婦の経済的自立と生活の安定、こどもの福祉を図るために、無利子または低利子で各種資金の貸付を行う事業の会計です。</w:t>
            </w:r>
          </w:p>
        </w:tc>
      </w:tr>
      <w:tr w:rsidR="009F1EAF" w:rsidRPr="00823F5C" w14:paraId="04765B2B" w14:textId="77777777" w:rsidTr="007323C5">
        <w:trPr>
          <w:trHeight w:hRule="exact" w:val="1465"/>
        </w:trPr>
        <w:tc>
          <w:tcPr>
            <w:tcW w:w="1985" w:type="dxa"/>
            <w:vAlign w:val="center"/>
          </w:tcPr>
          <w:p w14:paraId="0F0977A1" w14:textId="77777777" w:rsidR="000B6FE3" w:rsidRDefault="009F1EAF" w:rsidP="009F1EAF">
            <w:pPr>
              <w:rPr>
                <w:rFonts w:ascii="HGｺﾞｼｯｸM" w:eastAsia="HGｺﾞｼｯｸM"/>
                <w:sz w:val="22"/>
              </w:rPr>
            </w:pPr>
            <w:r w:rsidRPr="000B6FE3">
              <w:rPr>
                <w:rFonts w:ascii="HGｺﾞｼｯｸM" w:eastAsia="HGｺﾞｼｯｸM" w:hint="eastAsia"/>
                <w:sz w:val="22"/>
              </w:rPr>
              <w:t>国民健康保険事業</w:t>
            </w:r>
          </w:p>
          <w:p w14:paraId="5B8D4265" w14:textId="793F0BD0" w:rsidR="009F1EAF" w:rsidRPr="000B6FE3" w:rsidRDefault="009F1EAF" w:rsidP="009F1EAF">
            <w:pPr>
              <w:rPr>
                <w:rFonts w:ascii="HGｺﾞｼｯｸM" w:eastAsia="HGｺﾞｼｯｸM"/>
                <w:sz w:val="22"/>
              </w:rPr>
            </w:pPr>
            <w:r w:rsidRPr="000B6FE3">
              <w:rPr>
                <w:rFonts w:ascii="HGｺﾞｼｯｸM" w:eastAsia="HGｺﾞｼｯｸM" w:hint="eastAsia"/>
                <w:sz w:val="22"/>
              </w:rPr>
              <w:t>会計</w:t>
            </w:r>
          </w:p>
        </w:tc>
        <w:tc>
          <w:tcPr>
            <w:tcW w:w="5953" w:type="dxa"/>
          </w:tcPr>
          <w:p w14:paraId="5538F0AF" w14:textId="51B1D964" w:rsidR="009F1EAF" w:rsidRPr="000B6FE3" w:rsidRDefault="00BD1477" w:rsidP="00C0231A">
            <w:pPr>
              <w:ind w:firstLineChars="100" w:firstLine="180"/>
              <w:rPr>
                <w:rFonts w:ascii="HGｺﾞｼｯｸM" w:eastAsia="HGｺﾞｼｯｸM"/>
                <w:sz w:val="18"/>
                <w:szCs w:val="18"/>
              </w:rPr>
            </w:pPr>
            <w:r w:rsidRPr="000B6FE3">
              <w:rPr>
                <w:rFonts w:ascii="HGｺﾞｼｯｸM" w:eastAsia="HGｺﾞｼｯｸM" w:hint="eastAsia"/>
                <w:sz w:val="18"/>
                <w:szCs w:val="18"/>
              </w:rPr>
              <w:t>勤務先の健康保険やその他の医療保険に加入できないすべての人たちが、病気やケガで経済的負担にみまわれたとき、お互いに助け合い、負担を分かち合うため、日ごろから保険料を出し合って医療費を負担する制度である国民健康保険事業の会計です。</w:t>
            </w:r>
          </w:p>
        </w:tc>
      </w:tr>
      <w:tr w:rsidR="009F1EAF" w:rsidRPr="00823F5C" w14:paraId="6F04ACF2" w14:textId="77777777" w:rsidTr="007323C5">
        <w:trPr>
          <w:trHeight w:val="180"/>
        </w:trPr>
        <w:tc>
          <w:tcPr>
            <w:tcW w:w="1985" w:type="dxa"/>
            <w:vAlign w:val="center"/>
          </w:tcPr>
          <w:p w14:paraId="02B530D7" w14:textId="77777777" w:rsidR="000B6FE3" w:rsidRDefault="009F1EAF" w:rsidP="009F1EAF">
            <w:pPr>
              <w:rPr>
                <w:rFonts w:ascii="HGｺﾞｼｯｸM" w:eastAsia="HGｺﾞｼｯｸM"/>
                <w:sz w:val="22"/>
              </w:rPr>
            </w:pPr>
            <w:r w:rsidRPr="000B6FE3">
              <w:rPr>
                <w:rFonts w:ascii="HGｺﾞｼｯｸM" w:eastAsia="HGｺﾞｼｯｸM" w:hint="eastAsia"/>
                <w:sz w:val="22"/>
              </w:rPr>
              <w:t>心身障害者扶養</w:t>
            </w:r>
          </w:p>
          <w:p w14:paraId="4B94422F" w14:textId="7C1F4865" w:rsidR="009F1EAF" w:rsidRPr="000B6FE3" w:rsidRDefault="009F1EAF" w:rsidP="009F1EAF">
            <w:pPr>
              <w:rPr>
                <w:rFonts w:ascii="HGｺﾞｼｯｸM" w:eastAsia="HGｺﾞｼｯｸM"/>
                <w:sz w:val="22"/>
              </w:rPr>
            </w:pPr>
            <w:r w:rsidRPr="000B6FE3">
              <w:rPr>
                <w:rFonts w:ascii="HGｺﾞｼｯｸM" w:eastAsia="HGｺﾞｼｯｸM" w:hint="eastAsia"/>
                <w:sz w:val="22"/>
              </w:rPr>
              <w:t>共済事業会計</w:t>
            </w:r>
          </w:p>
        </w:tc>
        <w:tc>
          <w:tcPr>
            <w:tcW w:w="5953" w:type="dxa"/>
          </w:tcPr>
          <w:p w14:paraId="11BBDC72" w14:textId="5A397BF1" w:rsidR="009F1EAF" w:rsidRPr="000B6FE3" w:rsidRDefault="00BD1477" w:rsidP="00C0231A">
            <w:pPr>
              <w:ind w:firstLineChars="100" w:firstLine="180"/>
              <w:rPr>
                <w:rFonts w:ascii="HGｺﾞｼｯｸM" w:eastAsia="HGｺﾞｼｯｸM"/>
                <w:sz w:val="18"/>
                <w:szCs w:val="18"/>
              </w:rPr>
            </w:pPr>
            <w:r w:rsidRPr="000B6FE3">
              <w:rPr>
                <w:rFonts w:ascii="HGｺﾞｼｯｸM" w:eastAsia="HGｺﾞｼｯｸM" w:hint="eastAsia"/>
                <w:sz w:val="18"/>
                <w:szCs w:val="18"/>
              </w:rPr>
              <w:t>障がいのある方を扶養している保護者が、自らの生存中に毎月一定の掛金を納めることにより、保護者に万一のこと（死亡・重度障がい）があったとき、障がいのある方に終身一定額の年金を支給する心身障がい者扶養共済事業の会計です。</w:t>
            </w:r>
          </w:p>
        </w:tc>
      </w:tr>
      <w:tr w:rsidR="009F1EAF" w:rsidRPr="00823F5C" w14:paraId="23FFA9D3" w14:textId="77777777" w:rsidTr="007323C5">
        <w:trPr>
          <w:trHeight w:hRule="exact" w:val="820"/>
        </w:trPr>
        <w:tc>
          <w:tcPr>
            <w:tcW w:w="1985" w:type="dxa"/>
            <w:vAlign w:val="center"/>
          </w:tcPr>
          <w:p w14:paraId="3ABFC496" w14:textId="4583E208" w:rsidR="009F1EAF" w:rsidRPr="000B6FE3" w:rsidRDefault="009F1EAF" w:rsidP="009F1EAF">
            <w:pPr>
              <w:rPr>
                <w:rFonts w:ascii="HGｺﾞｼｯｸM" w:eastAsia="HGｺﾞｼｯｸM"/>
                <w:sz w:val="22"/>
              </w:rPr>
            </w:pPr>
            <w:r w:rsidRPr="000B6FE3">
              <w:rPr>
                <w:rFonts w:ascii="HGｺﾞｼｯｸM" w:eastAsia="HGｺﾞｼｯｸM" w:hint="eastAsia"/>
                <w:sz w:val="22"/>
              </w:rPr>
              <w:t>介護保険事業会計</w:t>
            </w:r>
          </w:p>
        </w:tc>
        <w:tc>
          <w:tcPr>
            <w:tcW w:w="5953" w:type="dxa"/>
          </w:tcPr>
          <w:p w14:paraId="69E57D2A" w14:textId="6A54BDD7" w:rsidR="009F1EAF" w:rsidRPr="000B6FE3" w:rsidRDefault="00BD1477" w:rsidP="00C0231A">
            <w:pPr>
              <w:ind w:firstLineChars="100" w:firstLine="180"/>
              <w:rPr>
                <w:rFonts w:ascii="HGｺﾞｼｯｸM" w:eastAsia="HGｺﾞｼｯｸM"/>
                <w:sz w:val="18"/>
                <w:szCs w:val="18"/>
              </w:rPr>
            </w:pPr>
            <w:r w:rsidRPr="000B6FE3">
              <w:rPr>
                <w:rFonts w:ascii="HGｺﾞｼｯｸM" w:eastAsia="HGｺﾞｼｯｸM" w:hint="eastAsia"/>
                <w:sz w:val="18"/>
                <w:szCs w:val="18"/>
              </w:rPr>
              <w:t>40歳以上の方が被保険者となって保険料を出し合って、高齢者の介護を社会全体でささえる制度である介護保険事業の会計です。</w:t>
            </w:r>
          </w:p>
        </w:tc>
      </w:tr>
      <w:tr w:rsidR="009F1EAF" w:rsidRPr="00823F5C" w14:paraId="4015751D" w14:textId="77777777" w:rsidTr="007323C5">
        <w:trPr>
          <w:trHeight w:hRule="exact" w:val="1543"/>
        </w:trPr>
        <w:tc>
          <w:tcPr>
            <w:tcW w:w="1985" w:type="dxa"/>
            <w:vAlign w:val="center"/>
          </w:tcPr>
          <w:p w14:paraId="572955E9" w14:textId="77777777" w:rsidR="000B6FE3" w:rsidRDefault="009F1EAF" w:rsidP="009F1EAF">
            <w:pPr>
              <w:rPr>
                <w:rFonts w:ascii="HGｺﾞｼｯｸM" w:eastAsia="HGｺﾞｼｯｸM"/>
                <w:sz w:val="22"/>
              </w:rPr>
            </w:pPr>
            <w:r w:rsidRPr="000B6FE3">
              <w:rPr>
                <w:rFonts w:ascii="HGｺﾞｼｯｸM" w:eastAsia="HGｺﾞｼｯｸM" w:hint="eastAsia"/>
                <w:sz w:val="22"/>
              </w:rPr>
              <w:t>後期高齢者医療</w:t>
            </w:r>
          </w:p>
          <w:p w14:paraId="2222B6E8" w14:textId="67D1A8EE" w:rsidR="009F1EAF" w:rsidRPr="000B6FE3" w:rsidRDefault="009F1EAF" w:rsidP="009F1EAF">
            <w:pPr>
              <w:rPr>
                <w:rFonts w:ascii="HGｺﾞｼｯｸM" w:eastAsia="HGｺﾞｼｯｸM"/>
                <w:sz w:val="22"/>
              </w:rPr>
            </w:pPr>
            <w:r w:rsidRPr="000B6FE3">
              <w:rPr>
                <w:rFonts w:ascii="HGｺﾞｼｯｸM" w:eastAsia="HGｺﾞｼｯｸM" w:hint="eastAsia"/>
                <w:sz w:val="22"/>
              </w:rPr>
              <w:t>事業会計</w:t>
            </w:r>
          </w:p>
        </w:tc>
        <w:tc>
          <w:tcPr>
            <w:tcW w:w="5953" w:type="dxa"/>
          </w:tcPr>
          <w:p w14:paraId="28CF9F0D" w14:textId="0E8DD4E4" w:rsidR="009F1EAF" w:rsidRPr="000B6FE3" w:rsidRDefault="00BD1477" w:rsidP="00C0231A">
            <w:pPr>
              <w:ind w:firstLineChars="100" w:firstLine="180"/>
              <w:rPr>
                <w:rFonts w:ascii="HGｺﾞｼｯｸM" w:eastAsia="HGｺﾞｼｯｸM"/>
                <w:sz w:val="18"/>
                <w:szCs w:val="18"/>
              </w:rPr>
            </w:pPr>
            <w:r w:rsidRPr="000B6FE3">
              <w:rPr>
                <w:rFonts w:ascii="HGｺﾞｼｯｸM" w:eastAsia="HGｺﾞｼｯｸM" w:hint="eastAsia"/>
                <w:sz w:val="18"/>
                <w:szCs w:val="18"/>
              </w:rPr>
              <w:t>75歳（一定の障がいがある人は65歳）以上の方が加入し、医療給付等を受ける後期高齢者医療制度において、保険料を徴収し運営元である大阪府後期高齢者医療広域連合へ納付する後期高齢者医療事業の会計です。</w:t>
            </w:r>
          </w:p>
        </w:tc>
      </w:tr>
      <w:tr w:rsidR="009F1EAF" w:rsidRPr="00823F5C" w14:paraId="7636F1D5" w14:textId="77777777" w:rsidTr="007323C5">
        <w:trPr>
          <w:trHeight w:hRule="exact" w:val="2266"/>
        </w:trPr>
        <w:tc>
          <w:tcPr>
            <w:tcW w:w="1985" w:type="dxa"/>
            <w:vAlign w:val="center"/>
          </w:tcPr>
          <w:p w14:paraId="123AA6A4" w14:textId="46E832A4" w:rsidR="009F1EAF" w:rsidRPr="000B6FE3" w:rsidRDefault="009F1EAF" w:rsidP="009F1EAF">
            <w:pPr>
              <w:rPr>
                <w:rFonts w:ascii="HGｺﾞｼｯｸM" w:eastAsia="HGｺﾞｼｯｸM"/>
                <w:sz w:val="22"/>
              </w:rPr>
            </w:pPr>
            <w:r w:rsidRPr="000B6FE3">
              <w:rPr>
                <w:rFonts w:ascii="HGｺﾞｼｯｸM" w:eastAsia="HGｺﾞｼｯｸM" w:hint="eastAsia"/>
                <w:sz w:val="22"/>
              </w:rPr>
              <w:t>公債費会計</w:t>
            </w:r>
          </w:p>
        </w:tc>
        <w:tc>
          <w:tcPr>
            <w:tcW w:w="5953" w:type="dxa"/>
          </w:tcPr>
          <w:p w14:paraId="782BBBDD" w14:textId="265C0926" w:rsidR="009F1EAF" w:rsidRDefault="00881C46" w:rsidP="00C0231A">
            <w:pPr>
              <w:ind w:firstLineChars="100" w:firstLine="180"/>
              <w:rPr>
                <w:rFonts w:ascii="HGｺﾞｼｯｸM" w:eastAsia="HGｺﾞｼｯｸM"/>
                <w:sz w:val="18"/>
                <w:szCs w:val="18"/>
              </w:rPr>
            </w:pPr>
            <w:r w:rsidRPr="00512FDE">
              <w:rPr>
                <w:rFonts w:ascii="HGｺﾞｼｯｸM" w:eastAsia="HGｺﾞｼｯｸM" w:hint="eastAsia"/>
                <w:sz w:val="18"/>
                <w:szCs w:val="18"/>
              </w:rPr>
              <w:t>地方債</w:t>
            </w:r>
            <w:r w:rsidR="009F1EAF" w:rsidRPr="00512FDE">
              <w:rPr>
                <w:rFonts w:ascii="HGｺﾞｼｯｸM" w:eastAsia="HGｺﾞｼｯｸM" w:hint="eastAsia"/>
                <w:sz w:val="18"/>
                <w:szCs w:val="18"/>
              </w:rPr>
              <w:t>（借金を</w:t>
            </w:r>
            <w:r w:rsidR="009F1EAF" w:rsidRPr="000B6FE3">
              <w:rPr>
                <w:rFonts w:ascii="HGｺﾞｼｯｸM" w:eastAsia="HGｺﾞｼｯｸM" w:hint="eastAsia"/>
                <w:sz w:val="18"/>
                <w:szCs w:val="18"/>
              </w:rPr>
              <w:t>するための債券）の発行や借金の返済を一括して行っている会計です。</w:t>
            </w:r>
          </w:p>
          <w:p w14:paraId="67D32F39" w14:textId="4EE47308" w:rsidR="00021ED8" w:rsidRPr="002B7D15" w:rsidRDefault="00347CA6" w:rsidP="00347CA6">
            <w:pPr>
              <w:ind w:leftChars="50" w:left="265" w:hangingChars="100" w:hanging="160"/>
              <w:rPr>
                <w:rFonts w:ascii="HGｺﾞｼｯｸM" w:eastAsia="HGｺﾞｼｯｸM"/>
                <w:sz w:val="16"/>
                <w:szCs w:val="16"/>
                <w:u w:val="single"/>
              </w:rPr>
            </w:pPr>
            <w:r w:rsidRPr="002B7D15">
              <w:rPr>
                <w:rFonts w:ascii="HGｺﾞｼｯｸM" w:eastAsia="HGｺﾞｼｯｸM" w:hint="eastAsia"/>
                <w:sz w:val="16"/>
                <w:szCs w:val="16"/>
                <w:u w:val="single"/>
              </w:rPr>
              <w:t>※</w:t>
            </w:r>
            <w:r w:rsidR="0059368D" w:rsidRPr="002B7D15">
              <w:rPr>
                <w:rFonts w:ascii="HGｺﾞｼｯｸM" w:eastAsia="HGｺﾞｼｯｸM" w:hint="eastAsia"/>
                <w:sz w:val="16"/>
                <w:szCs w:val="16"/>
                <w:u w:val="single"/>
              </w:rPr>
              <w:t>新公会計制度</w:t>
            </w:r>
            <w:r w:rsidR="00B87172" w:rsidRPr="002B7D15">
              <w:rPr>
                <w:rFonts w:ascii="HGｺﾞｼｯｸM" w:eastAsia="HGｺﾞｼｯｸM" w:hint="eastAsia"/>
                <w:sz w:val="16"/>
                <w:szCs w:val="16"/>
                <w:u w:val="single"/>
              </w:rPr>
              <w:t>では、各会計が地方債の償還のために積み立てた公債償還基金に相当する地方債残高</w:t>
            </w:r>
            <w:r w:rsidR="00021ED8" w:rsidRPr="002B7D15">
              <w:rPr>
                <w:rFonts w:ascii="HGｺﾞｼｯｸM" w:eastAsia="HGｺﾞｼｯｸM" w:hint="eastAsia"/>
                <w:sz w:val="16"/>
                <w:szCs w:val="16"/>
                <w:u w:val="single"/>
              </w:rPr>
              <w:t>は</w:t>
            </w:r>
            <w:r w:rsidR="001D010E" w:rsidRPr="002B7D15">
              <w:rPr>
                <w:rFonts w:ascii="HGｺﾞｼｯｸM" w:eastAsia="HGｺﾞｼｯｸM" w:hint="eastAsia"/>
                <w:sz w:val="16"/>
                <w:szCs w:val="16"/>
                <w:u w:val="single"/>
              </w:rPr>
              <w:t>公債費</w:t>
            </w:r>
            <w:r w:rsidR="00B87172" w:rsidRPr="002B7D15">
              <w:rPr>
                <w:rFonts w:ascii="HGｺﾞｼｯｸM" w:eastAsia="HGｺﾞｼｯｸM" w:hint="eastAsia"/>
                <w:sz w:val="16"/>
                <w:szCs w:val="16"/>
                <w:u w:val="single"/>
              </w:rPr>
              <w:t>会計に計上</w:t>
            </w:r>
            <w:r w:rsidR="001D010E" w:rsidRPr="002B7D15">
              <w:rPr>
                <w:rFonts w:ascii="HGｺﾞｼｯｸM" w:eastAsia="HGｺﾞｼｯｸM" w:hint="eastAsia"/>
                <w:sz w:val="16"/>
                <w:szCs w:val="16"/>
                <w:u w:val="single"/>
              </w:rPr>
              <w:t>し</w:t>
            </w:r>
            <w:r w:rsidR="00EB7497" w:rsidRPr="002B7D15">
              <w:rPr>
                <w:rFonts w:ascii="HGｺﾞｼｯｸM" w:eastAsia="HGｺﾞｼｯｸM" w:hint="eastAsia"/>
                <w:sz w:val="16"/>
                <w:szCs w:val="16"/>
                <w:u w:val="single"/>
              </w:rPr>
              <w:t>てい</w:t>
            </w:r>
            <w:r w:rsidR="00B87172" w:rsidRPr="002B7D15">
              <w:rPr>
                <w:rFonts w:ascii="HGｺﾞｼｯｸM" w:eastAsia="HGｺﾞｼｯｸM" w:hint="eastAsia"/>
                <w:sz w:val="16"/>
                <w:szCs w:val="16"/>
                <w:u w:val="single"/>
              </w:rPr>
              <w:t>ます。</w:t>
            </w:r>
          </w:p>
          <w:p w14:paraId="6F179188" w14:textId="6AFB00B5" w:rsidR="00B87172" w:rsidRPr="00021ED8" w:rsidRDefault="00021ED8" w:rsidP="0038366F">
            <w:pPr>
              <w:ind w:leftChars="50" w:left="265" w:hangingChars="100" w:hanging="160"/>
              <w:rPr>
                <w:rFonts w:ascii="HGｺﾞｼｯｸM" w:eastAsia="HGｺﾞｼｯｸM"/>
                <w:sz w:val="16"/>
                <w:szCs w:val="16"/>
              </w:rPr>
            </w:pPr>
            <w:r w:rsidRPr="002B7D15">
              <w:rPr>
                <w:rFonts w:ascii="HGｺﾞｼｯｸM" w:eastAsia="HGｺﾞｼｯｸM" w:hint="eastAsia"/>
                <w:sz w:val="16"/>
                <w:szCs w:val="16"/>
              </w:rPr>
              <w:t>※</w:t>
            </w:r>
            <w:r w:rsidR="00B87172" w:rsidRPr="002B7D15">
              <w:rPr>
                <w:rFonts w:ascii="HGｺﾞｼｯｸM" w:eastAsia="HGｺﾞｼｯｸM" w:hint="eastAsia"/>
                <w:sz w:val="16"/>
                <w:szCs w:val="16"/>
              </w:rPr>
              <w:t>大阪市の地方債残高（準公営企業会計及び公営企業会計分</w:t>
            </w:r>
            <w:r w:rsidR="00B87172" w:rsidRPr="00021ED8">
              <w:rPr>
                <w:rFonts w:ascii="HGｺﾞｼｯｸM" w:eastAsia="HGｺﾞｼｯｸM" w:hint="eastAsia"/>
                <w:sz w:val="16"/>
                <w:szCs w:val="16"/>
              </w:rPr>
              <w:t>を除く</w:t>
            </w:r>
            <w:r w:rsidRPr="00021ED8">
              <w:rPr>
                <w:rFonts w:ascii="HGｺﾞｼｯｸM" w:eastAsia="HGｺﾞｼｯｸM" w:hint="eastAsia"/>
                <w:sz w:val="16"/>
                <w:szCs w:val="16"/>
              </w:rPr>
              <w:t>。</w:t>
            </w:r>
            <w:r w:rsidR="00B87172" w:rsidRPr="00021ED8">
              <w:rPr>
                <w:rFonts w:ascii="HGｺﾞｼｯｸM" w:eastAsia="HGｺﾞｼｯｸM" w:hint="eastAsia"/>
                <w:sz w:val="16"/>
                <w:szCs w:val="16"/>
              </w:rPr>
              <w:t>）は、公債費会計と他会計の地方債残高を合計した額となります。</w:t>
            </w:r>
          </w:p>
        </w:tc>
      </w:tr>
    </w:tbl>
    <w:p w14:paraId="070C8DE2" w14:textId="77777777" w:rsidR="00F836BE" w:rsidRPr="0070240D" w:rsidRDefault="00F836BE" w:rsidP="003F2A94">
      <w:pPr>
        <w:spacing w:line="440" w:lineRule="exact"/>
        <w:rPr>
          <w:rFonts w:ascii="HGｺﾞｼｯｸM" w:eastAsia="HGｺﾞｼｯｸM"/>
          <w:b/>
          <w:sz w:val="26"/>
          <w:szCs w:val="26"/>
        </w:rPr>
      </w:pPr>
    </w:p>
    <w:p w14:paraId="31088DA2" w14:textId="636E42C6" w:rsidR="000B0229" w:rsidRPr="00512FDE" w:rsidRDefault="000B0229" w:rsidP="003950F4">
      <w:pPr>
        <w:pStyle w:val="2"/>
      </w:pPr>
      <w:r w:rsidRPr="003950F4">
        <w:rPr>
          <w:rFonts w:hint="eastAsia"/>
        </w:rPr>
        <w:t xml:space="preserve">(3) </w:t>
      </w:r>
      <w:r w:rsidR="00080C7C" w:rsidRPr="00512FDE">
        <w:rPr>
          <w:rFonts w:hint="eastAsia"/>
        </w:rPr>
        <w:t>財務諸表の</w:t>
      </w:r>
      <w:r w:rsidRPr="00512FDE">
        <w:rPr>
          <w:rFonts w:hint="eastAsia"/>
        </w:rPr>
        <w:t>体系</w:t>
      </w:r>
    </w:p>
    <w:p w14:paraId="302E3E1E" w14:textId="43E8AC66" w:rsidR="000B0229" w:rsidRDefault="000B0229" w:rsidP="003950F4">
      <w:pPr>
        <w:spacing w:line="440" w:lineRule="exact"/>
        <w:ind w:leftChars="214" w:left="449" w:firstLineChars="100" w:firstLine="260"/>
        <w:rPr>
          <w:rFonts w:ascii="HGｺﾞｼｯｸM" w:eastAsia="HGｺﾞｼｯｸM"/>
          <w:sz w:val="26"/>
          <w:szCs w:val="26"/>
        </w:rPr>
      </w:pPr>
      <w:r w:rsidRPr="00512FDE">
        <w:rPr>
          <w:rFonts w:ascii="HGｺﾞｼｯｸM" w:eastAsia="HGｺﾞｼｯｸM" w:hint="eastAsia"/>
          <w:sz w:val="26"/>
          <w:szCs w:val="26"/>
        </w:rPr>
        <w:t>財務諸表は、</w:t>
      </w:r>
      <w:r w:rsidR="00EF1155" w:rsidRPr="00512FDE">
        <w:rPr>
          <w:rFonts w:ascii="HGｺﾞｼｯｸM" w:eastAsia="HGｺﾞｼｯｸM" w:hint="eastAsia"/>
          <w:sz w:val="26"/>
          <w:szCs w:val="26"/>
        </w:rPr>
        <w:t>【1】</w:t>
      </w:r>
      <w:r w:rsidRPr="00512FDE">
        <w:rPr>
          <w:rFonts w:ascii="HGｺﾞｼｯｸM" w:eastAsia="HGｺﾞｼｯｸM" w:hint="eastAsia"/>
          <w:sz w:val="26"/>
          <w:szCs w:val="26"/>
        </w:rPr>
        <w:t>会計別財務諸表、</w:t>
      </w:r>
      <w:r w:rsidR="00EF1155" w:rsidRPr="00512FDE">
        <w:rPr>
          <w:rFonts w:ascii="HGｺﾞｼｯｸM" w:eastAsia="HGｺﾞｼｯｸM" w:hint="eastAsia"/>
          <w:sz w:val="26"/>
          <w:szCs w:val="26"/>
        </w:rPr>
        <w:t>【2】</w:t>
      </w:r>
      <w:r w:rsidRPr="00512FDE">
        <w:rPr>
          <w:rFonts w:ascii="HGｺﾞｼｯｸM" w:eastAsia="HGｺﾞｼｯｸM" w:hint="eastAsia"/>
          <w:sz w:val="26"/>
          <w:szCs w:val="26"/>
        </w:rPr>
        <w:t>所属別（局・区）財務諸表、</w:t>
      </w:r>
      <w:r w:rsidR="00EF1155" w:rsidRPr="00512FDE">
        <w:rPr>
          <w:rFonts w:ascii="HGｺﾞｼｯｸM" w:eastAsia="HGｺﾞｼｯｸM" w:hint="eastAsia"/>
          <w:sz w:val="26"/>
          <w:szCs w:val="26"/>
        </w:rPr>
        <w:t>【3】</w:t>
      </w:r>
      <w:r w:rsidRPr="00512FDE">
        <w:rPr>
          <w:rFonts w:ascii="HGｺﾞｼｯｸM" w:eastAsia="HGｺﾞｼｯｸM" w:hint="eastAsia"/>
          <w:sz w:val="26"/>
          <w:szCs w:val="26"/>
        </w:rPr>
        <w:t>施策事業別財務諸</w:t>
      </w:r>
      <w:r w:rsidRPr="00823F5C">
        <w:rPr>
          <w:rFonts w:ascii="HGｺﾞｼｯｸM" w:eastAsia="HGｺﾞｼｯｸM" w:hint="eastAsia"/>
          <w:sz w:val="26"/>
          <w:szCs w:val="26"/>
        </w:rPr>
        <w:t>表、</w:t>
      </w:r>
      <w:r w:rsidR="00EF1155">
        <w:rPr>
          <w:rFonts w:ascii="HGｺﾞｼｯｸM" w:eastAsia="HGｺﾞｼｯｸM" w:hint="eastAsia"/>
          <w:sz w:val="26"/>
          <w:szCs w:val="26"/>
        </w:rPr>
        <w:t>【4】</w:t>
      </w:r>
      <w:r w:rsidRPr="00823F5C">
        <w:rPr>
          <w:rFonts w:ascii="HGｺﾞｼｯｸM" w:eastAsia="HGｺﾞｼｯｸM" w:hint="eastAsia"/>
          <w:sz w:val="26"/>
          <w:szCs w:val="26"/>
        </w:rPr>
        <w:t>任意事業別財務諸表の４種類あり、その体系は以下のとおりです。</w:t>
      </w:r>
    </w:p>
    <w:p w14:paraId="7911DC90" w14:textId="07286BA1" w:rsidR="005275BF" w:rsidRDefault="00071E34">
      <w:r w:rsidRPr="00071E34">
        <w:rPr>
          <w:noProof/>
        </w:rPr>
        <w:drawing>
          <wp:anchor distT="0" distB="0" distL="114300" distR="114300" simplePos="0" relativeHeight="251675648" behindDoc="0" locked="0" layoutInCell="1" allowOverlap="1" wp14:anchorId="4EE9EF87" wp14:editId="69BF430D">
            <wp:simplePos x="0" y="0"/>
            <wp:positionH relativeFrom="column">
              <wp:posOffset>167640</wp:posOffset>
            </wp:positionH>
            <wp:positionV relativeFrom="paragraph">
              <wp:posOffset>57150</wp:posOffset>
            </wp:positionV>
            <wp:extent cx="5400040" cy="2644594"/>
            <wp:effectExtent l="0" t="0" r="0" b="3810"/>
            <wp:wrapNone/>
            <wp:docPr id="3" name="図 3" descr="会計別財務諸表が９表があり、その中に所属別財務諸表が50表、さらにその中に施策事業別財務諸表が348表あることを記載しています。&#10;また、任意事業別財務諸表が81表あることを記載しています。" title="財務諸表の体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644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476E15" w14:textId="033CEB46" w:rsidR="005275BF" w:rsidRDefault="005275BF"/>
    <w:p w14:paraId="7856F983" w14:textId="09DEEC46" w:rsidR="005275BF" w:rsidRDefault="005275BF"/>
    <w:p w14:paraId="3BAF0748" w14:textId="30D517DE" w:rsidR="005275BF" w:rsidRDefault="005275BF"/>
    <w:p w14:paraId="44B73630" w14:textId="1588691E" w:rsidR="005275BF" w:rsidRDefault="005275BF"/>
    <w:p w14:paraId="43A6B1E5" w14:textId="79094BCF" w:rsidR="005275BF" w:rsidRDefault="005275BF"/>
    <w:p w14:paraId="6D036B97" w14:textId="77777777" w:rsidR="005275BF" w:rsidRDefault="005275BF"/>
    <w:p w14:paraId="3743720C" w14:textId="77777777" w:rsidR="005275BF" w:rsidRDefault="005275BF"/>
    <w:p w14:paraId="317B094E" w14:textId="77777777" w:rsidR="005275BF" w:rsidRDefault="005275BF"/>
    <w:p w14:paraId="5820D219" w14:textId="77777777" w:rsidR="005275BF" w:rsidRDefault="005275BF"/>
    <w:p w14:paraId="7E28DDF9" w14:textId="77777777" w:rsidR="005275BF" w:rsidRDefault="005275BF"/>
    <w:p w14:paraId="00D891F2" w14:textId="77777777" w:rsidR="005275BF" w:rsidRDefault="005275BF"/>
    <w:p w14:paraId="0F63A764" w14:textId="77777777" w:rsidR="005275BF" w:rsidRDefault="005275BF"/>
    <w:p w14:paraId="7D195CD3" w14:textId="77777777" w:rsidR="003F2A94" w:rsidRDefault="003F2A94">
      <w:r>
        <w:rPr>
          <w:rFonts w:ascii="HGｺﾞｼｯｸM" w:eastAsia="HGｺﾞｼｯｸM" w:hint="eastAsia"/>
          <w:noProof/>
          <w:sz w:val="26"/>
          <w:szCs w:val="26"/>
        </w:rPr>
        <mc:AlternateContent>
          <mc:Choice Requires="wps">
            <w:drawing>
              <wp:anchor distT="0" distB="0" distL="114300" distR="114300" simplePos="0" relativeHeight="251648000" behindDoc="0" locked="0" layoutInCell="1" allowOverlap="1" wp14:anchorId="0F9BFFBE" wp14:editId="3A62408C">
                <wp:simplePos x="0" y="0"/>
                <wp:positionH relativeFrom="margin">
                  <wp:align>right</wp:align>
                </wp:positionH>
                <wp:positionV relativeFrom="paragraph">
                  <wp:posOffset>19050</wp:posOffset>
                </wp:positionV>
                <wp:extent cx="5095875" cy="1933575"/>
                <wp:effectExtent l="0" t="0" r="28575" b="28575"/>
                <wp:wrapNone/>
                <wp:docPr id="16" name="メ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1933575"/>
                        </a:xfrm>
                        <a:prstGeom prst="foldedCorner">
                          <a:avLst>
                            <a:gd name="adj" fmla="val 7093"/>
                          </a:avLst>
                        </a:prstGeom>
                        <a:ln>
                          <a:solidFill>
                            <a:schemeClr val="accent5">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14:paraId="66D25F22" w14:textId="56369B3B" w:rsidR="00367C78" w:rsidRPr="00943AD9" w:rsidRDefault="00367C78" w:rsidP="006D2B2A">
                            <w:pPr>
                              <w:spacing w:line="440" w:lineRule="exact"/>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【解説】</w:t>
                            </w:r>
                            <w:r w:rsidRPr="00943AD9">
                              <w:rPr>
                                <w:rFonts w:ascii="HGｺﾞｼｯｸM" w:eastAsia="HGｺﾞｼｯｸM" w:hAnsi="HG丸ｺﾞｼｯｸM-PRO" w:hint="eastAsia"/>
                                <w:color w:val="000000" w:themeColor="text1"/>
                                <w:sz w:val="24"/>
                                <w:szCs w:val="24"/>
                              </w:rPr>
                              <w:t>施策事業と任意事業について</w:t>
                            </w:r>
                          </w:p>
                          <w:p w14:paraId="2F989543" w14:textId="77777777" w:rsidR="00367C78" w:rsidRPr="00943AD9" w:rsidRDefault="00367C78" w:rsidP="00943AD9">
                            <w:pPr>
                              <w:spacing w:line="400" w:lineRule="exact"/>
                              <w:ind w:firstLineChars="100" w:firstLine="240"/>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color w:val="000000" w:themeColor="text1"/>
                                <w:sz w:val="24"/>
                                <w:szCs w:val="24"/>
                              </w:rPr>
                              <w:t>施策事業は、予算編成や決算報告に活用するため、</w:t>
                            </w:r>
                            <w:r w:rsidRPr="003E0C09">
                              <w:rPr>
                                <w:rFonts w:ascii="HGｺﾞｼｯｸM" w:eastAsia="HGｺﾞｼｯｸM" w:hAnsi="HG丸ｺﾞｼｯｸM-PRO" w:hint="eastAsia"/>
                                <w:color w:val="000000" w:themeColor="text1"/>
                                <w:sz w:val="24"/>
                                <w:szCs w:val="24"/>
                              </w:rPr>
                              <w:t>設定した</w:t>
                            </w:r>
                            <w:r w:rsidRPr="00943AD9">
                              <w:rPr>
                                <w:rFonts w:ascii="HGｺﾞｼｯｸM" w:eastAsia="HGｺﾞｼｯｸM" w:hAnsi="HG丸ｺﾞｼｯｸM-PRO" w:hint="eastAsia"/>
                                <w:color w:val="000000" w:themeColor="text1"/>
                                <w:sz w:val="24"/>
                                <w:szCs w:val="24"/>
                              </w:rPr>
                              <w:t>事業単位です。本市の事業を施策別に分類しています。</w:t>
                            </w:r>
                          </w:p>
                          <w:p w14:paraId="0BA2F320" w14:textId="0393153B" w:rsidR="00367C78" w:rsidRPr="00943AD9" w:rsidRDefault="00367C78" w:rsidP="00943AD9">
                            <w:pPr>
                              <w:spacing w:line="400" w:lineRule="exact"/>
                              <w:ind w:firstLineChars="100" w:firstLine="240"/>
                              <w:jc w:val="left"/>
                              <w:rPr>
                                <w:color w:val="000000" w:themeColor="text1"/>
                                <w:sz w:val="24"/>
                                <w:szCs w:val="24"/>
                              </w:rPr>
                            </w:pPr>
                            <w:r w:rsidRPr="00943AD9">
                              <w:rPr>
                                <w:rFonts w:ascii="HGｺﾞｼｯｸM" w:eastAsia="HGｺﾞｼｯｸM" w:hAnsi="HG丸ｺﾞｼｯｸM-PRO" w:hint="eastAsia"/>
                                <w:color w:val="000000" w:themeColor="text1"/>
                                <w:sz w:val="24"/>
                                <w:szCs w:val="24"/>
                              </w:rPr>
                              <w:t>任意</w:t>
                            </w:r>
                            <w:r w:rsidRPr="00EC7CB4">
                              <w:rPr>
                                <w:rFonts w:ascii="HGｺﾞｼｯｸM" w:eastAsia="HGｺﾞｼｯｸM" w:hAnsi="HG丸ｺﾞｼｯｸM-PRO" w:hint="eastAsia"/>
                                <w:color w:val="000000" w:themeColor="text1"/>
                                <w:sz w:val="24"/>
                                <w:szCs w:val="24"/>
                              </w:rPr>
                              <w:t>事業は、使用料・手数料を徴収する事業など、受益者負担、資産マネジメントの検討など</w:t>
                            </w:r>
                            <w:r w:rsidRPr="002B7D15">
                              <w:rPr>
                                <w:rFonts w:ascii="HGｺﾞｼｯｸM" w:eastAsia="HGｺﾞｼｯｸM" w:hAnsi="HG丸ｺﾞｼｯｸM-PRO" w:hint="eastAsia"/>
                                <w:color w:val="000000" w:themeColor="text1"/>
                                <w:sz w:val="24"/>
                                <w:szCs w:val="24"/>
                              </w:rPr>
                              <w:t>のために別途設定</w:t>
                            </w:r>
                            <w:r w:rsidRPr="00EC7CB4">
                              <w:rPr>
                                <w:rFonts w:ascii="HGｺﾞｼｯｸM" w:eastAsia="HGｺﾞｼｯｸM" w:hAnsi="HG丸ｺﾞｼｯｸM-PRO" w:hint="eastAsia"/>
                                <w:color w:val="000000" w:themeColor="text1"/>
                                <w:sz w:val="24"/>
                                <w:szCs w:val="24"/>
                              </w:rPr>
                              <w:t>した事業単位（主に施設単位）です。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9BFFB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6" o:spid="_x0000_s1028" type="#_x0000_t65" style="position:absolute;left:0;text-align:left;margin-left:350.05pt;margin-top:1.5pt;width:401.25pt;height:152.25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" adj="20068" fillcolor="white [3201]" strokecolor="#205867 [1608]" strokeweight="2pt">
                <v:textbox>
                  <w:txbxContent>
                    <w:p w14:paraId="66D25F22" w14:textId="56369B3B" w:rsidR="00367C78" w:rsidRPr="00943AD9" w:rsidRDefault="00367C78" w:rsidP="006D2B2A">
                      <w:pPr>
                        <w:spacing w:line="440" w:lineRule="exact"/>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【解説】</w:t>
                      </w:r>
                      <w:r w:rsidRPr="00943AD9">
                        <w:rPr>
                          <w:rFonts w:ascii="HGｺﾞｼｯｸM" w:eastAsia="HGｺﾞｼｯｸM" w:hAnsi="HG丸ｺﾞｼｯｸM-PRO" w:hint="eastAsia"/>
                          <w:color w:val="000000" w:themeColor="text1"/>
                          <w:sz w:val="24"/>
                          <w:szCs w:val="24"/>
                        </w:rPr>
                        <w:t>施策事業と任意事業について</w:t>
                      </w:r>
                    </w:p>
                    <w:p w14:paraId="2F989543" w14:textId="77777777" w:rsidR="00367C78" w:rsidRPr="00943AD9" w:rsidRDefault="00367C78" w:rsidP="00943AD9">
                      <w:pPr>
                        <w:spacing w:line="400" w:lineRule="exact"/>
                        <w:ind w:firstLineChars="100" w:firstLine="240"/>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color w:val="000000" w:themeColor="text1"/>
                          <w:sz w:val="24"/>
                          <w:szCs w:val="24"/>
                        </w:rPr>
                        <w:t>施策事業は、予算編成や決算報告に活用するため、</w:t>
                      </w:r>
                      <w:r w:rsidRPr="003E0C09">
                        <w:rPr>
                          <w:rFonts w:ascii="HGｺﾞｼｯｸM" w:eastAsia="HGｺﾞｼｯｸM" w:hAnsi="HG丸ｺﾞｼｯｸM-PRO" w:hint="eastAsia"/>
                          <w:color w:val="000000" w:themeColor="text1"/>
                          <w:sz w:val="24"/>
                          <w:szCs w:val="24"/>
                        </w:rPr>
                        <w:t>設定した</w:t>
                      </w:r>
                      <w:r w:rsidRPr="00943AD9">
                        <w:rPr>
                          <w:rFonts w:ascii="HGｺﾞｼｯｸM" w:eastAsia="HGｺﾞｼｯｸM" w:hAnsi="HG丸ｺﾞｼｯｸM-PRO" w:hint="eastAsia"/>
                          <w:color w:val="000000" w:themeColor="text1"/>
                          <w:sz w:val="24"/>
                          <w:szCs w:val="24"/>
                        </w:rPr>
                        <w:t>事業単位です。本市の事業を施策別に分類しています。</w:t>
                      </w:r>
                    </w:p>
                    <w:p w14:paraId="0BA2F320" w14:textId="0393153B" w:rsidR="00367C78" w:rsidRPr="00943AD9" w:rsidRDefault="00367C78" w:rsidP="00943AD9">
                      <w:pPr>
                        <w:spacing w:line="400" w:lineRule="exact"/>
                        <w:ind w:firstLineChars="100" w:firstLine="240"/>
                        <w:jc w:val="left"/>
                        <w:rPr>
                          <w:color w:val="000000" w:themeColor="text1"/>
                          <w:sz w:val="24"/>
                          <w:szCs w:val="24"/>
                        </w:rPr>
                      </w:pPr>
                      <w:r w:rsidRPr="00943AD9">
                        <w:rPr>
                          <w:rFonts w:ascii="HGｺﾞｼｯｸM" w:eastAsia="HGｺﾞｼｯｸM" w:hAnsi="HG丸ｺﾞｼｯｸM-PRO" w:hint="eastAsia"/>
                          <w:color w:val="000000" w:themeColor="text1"/>
                          <w:sz w:val="24"/>
                          <w:szCs w:val="24"/>
                        </w:rPr>
                        <w:t>任意</w:t>
                      </w:r>
                      <w:r w:rsidRPr="00EC7CB4">
                        <w:rPr>
                          <w:rFonts w:ascii="HGｺﾞｼｯｸM" w:eastAsia="HGｺﾞｼｯｸM" w:hAnsi="HG丸ｺﾞｼｯｸM-PRO" w:hint="eastAsia"/>
                          <w:color w:val="000000" w:themeColor="text1"/>
                          <w:sz w:val="24"/>
                          <w:szCs w:val="24"/>
                        </w:rPr>
                        <w:t>事業は、使用料・手数料を徴収する事業など、受益者負担、資産マネジメントの検討など</w:t>
                      </w:r>
                      <w:r w:rsidRPr="002B7D15">
                        <w:rPr>
                          <w:rFonts w:ascii="HGｺﾞｼｯｸM" w:eastAsia="HGｺﾞｼｯｸM" w:hAnsi="HG丸ｺﾞｼｯｸM-PRO" w:hint="eastAsia"/>
                          <w:color w:val="000000" w:themeColor="text1"/>
                          <w:sz w:val="24"/>
                          <w:szCs w:val="24"/>
                        </w:rPr>
                        <w:t>のために別途設定</w:t>
                      </w:r>
                      <w:r w:rsidRPr="00EC7CB4">
                        <w:rPr>
                          <w:rFonts w:ascii="HGｺﾞｼｯｸM" w:eastAsia="HGｺﾞｼｯｸM" w:hAnsi="HG丸ｺﾞｼｯｸM-PRO" w:hint="eastAsia"/>
                          <w:color w:val="000000" w:themeColor="text1"/>
                          <w:sz w:val="24"/>
                          <w:szCs w:val="24"/>
                        </w:rPr>
                        <w:t>した事業単位（主に施設単位）です。</w:t>
                      </w:r>
                    </w:p>
                  </w:txbxContent>
                </v:textbox>
                <w10:wrap anchorx="margin"/>
              </v:shape>
            </w:pict>
          </mc:Fallback>
        </mc:AlternateContent>
      </w:r>
    </w:p>
    <w:p w14:paraId="510B0A84" w14:textId="77777777" w:rsidR="003F2A94" w:rsidRDefault="003F2A94"/>
    <w:p w14:paraId="2F9F55ED" w14:textId="77777777" w:rsidR="003F2A94" w:rsidRDefault="003F2A94"/>
    <w:p w14:paraId="0EB03520" w14:textId="77777777" w:rsidR="003F2A94" w:rsidRDefault="003F2A94"/>
    <w:p w14:paraId="18F2BFCE" w14:textId="77777777" w:rsidR="003F2A94" w:rsidRDefault="003F2A94"/>
    <w:p w14:paraId="33B4F7A3" w14:textId="77777777" w:rsidR="003F2A94" w:rsidRDefault="003F2A94"/>
    <w:p w14:paraId="408CEBBA" w14:textId="77777777" w:rsidR="003F2A94" w:rsidRDefault="003F2A94"/>
    <w:p w14:paraId="793C0B4B" w14:textId="77777777" w:rsidR="003F2A94" w:rsidRDefault="003F2A94"/>
    <w:p w14:paraId="0F8A3C74" w14:textId="77777777" w:rsidR="003F2A94" w:rsidRDefault="003F2A94"/>
    <w:p w14:paraId="453DD986" w14:textId="77777777" w:rsidR="003F2A94" w:rsidRDefault="003F2A94"/>
    <w:p w14:paraId="70CECA09" w14:textId="77777777" w:rsidR="00E66624" w:rsidRDefault="00E66624">
      <w:pPr>
        <w:widowControl/>
        <w:jc w:val="left"/>
      </w:pPr>
      <w:r>
        <w:br w:type="page"/>
      </w:r>
    </w:p>
    <w:p w14:paraId="4829ABBD" w14:textId="3340D6DC" w:rsidR="00F51D6F" w:rsidRPr="003950F4" w:rsidRDefault="00AF2C78" w:rsidP="003950F4">
      <w:pPr>
        <w:pStyle w:val="1"/>
      </w:pPr>
      <w:r w:rsidRPr="003950F4">
        <w:rPr>
          <w:rFonts w:hint="eastAsia"/>
        </w:rPr>
        <w:lastRenderedPageBreak/>
        <w:t>３　会計別財務諸表の概要（一般会計）</w:t>
      </w:r>
    </w:p>
    <w:p w14:paraId="01AE3DDE" w14:textId="135F203D" w:rsidR="00F51D6F" w:rsidRPr="003950F4" w:rsidRDefault="00AF2C78" w:rsidP="003950F4">
      <w:pPr>
        <w:pStyle w:val="2"/>
      </w:pPr>
      <w:r w:rsidRPr="003950F4">
        <w:rPr>
          <w:rFonts w:hint="eastAsia"/>
        </w:rPr>
        <w:t>(1) 貸借対照表</w:t>
      </w:r>
      <w:r w:rsidR="002A0705" w:rsidRPr="003950F4">
        <w:rPr>
          <w:rFonts w:hint="eastAsia"/>
        </w:rPr>
        <w:t>の概要</w:t>
      </w:r>
    </w:p>
    <w:p w14:paraId="148816B6" w14:textId="00302AFB" w:rsidR="00AF2C78" w:rsidRPr="00E37315" w:rsidRDefault="00AF2C78" w:rsidP="00F55082">
      <w:pPr>
        <w:spacing w:line="240" w:lineRule="exact"/>
        <w:rPr>
          <w:rFonts w:ascii="HGｺﾞｼｯｸM" w:eastAsia="HGｺﾞｼｯｸM"/>
          <w:sz w:val="26"/>
          <w:szCs w:val="26"/>
        </w:rPr>
      </w:pPr>
    </w:p>
    <w:tbl>
      <w:tblPr>
        <w:tblStyle w:val="a3"/>
        <w:tblW w:w="7938" w:type="dxa"/>
        <w:tblInd w:w="675" w:type="dxa"/>
        <w:tblLook w:val="04A0" w:firstRow="1" w:lastRow="0" w:firstColumn="1" w:lastColumn="0" w:noHBand="0" w:noVBand="1"/>
      </w:tblPr>
      <w:tblGrid>
        <w:gridCol w:w="1984"/>
        <w:gridCol w:w="1985"/>
        <w:gridCol w:w="1984"/>
        <w:gridCol w:w="1985"/>
      </w:tblGrid>
      <w:tr w:rsidR="003B24F0" w:rsidRPr="0070240D" w14:paraId="2073F9E3" w14:textId="77777777" w:rsidTr="004555E9">
        <w:trPr>
          <w:trHeight w:val="454"/>
        </w:trPr>
        <w:tc>
          <w:tcPr>
            <w:tcW w:w="1984" w:type="dxa"/>
            <w:tcBorders>
              <w:bottom w:val="single" w:sz="4" w:space="0" w:color="auto"/>
            </w:tcBorders>
            <w:shd w:val="clear" w:color="auto" w:fill="244061" w:themeFill="accent1" w:themeFillShade="80"/>
            <w:vAlign w:val="center"/>
          </w:tcPr>
          <w:p w14:paraId="43DC0C47" w14:textId="77777777" w:rsidR="003B24F0" w:rsidRPr="00F71708" w:rsidRDefault="000B6D8C" w:rsidP="003B24F0">
            <w:pPr>
              <w:jc w:val="center"/>
              <w:rPr>
                <w:rFonts w:ascii="HGｺﾞｼｯｸM" w:eastAsia="HGｺﾞｼｯｸM"/>
                <w:b/>
                <w:sz w:val="24"/>
                <w:szCs w:val="24"/>
              </w:rPr>
            </w:pPr>
            <w:r w:rsidRPr="00F71708">
              <w:rPr>
                <w:rFonts w:ascii="HGｺﾞｼｯｸM" w:eastAsia="HGｺﾞｼｯｸM" w:hint="eastAsia"/>
                <w:b/>
                <w:sz w:val="24"/>
                <w:szCs w:val="24"/>
              </w:rPr>
              <w:t>資産総額(A)</w:t>
            </w:r>
          </w:p>
        </w:tc>
        <w:tc>
          <w:tcPr>
            <w:tcW w:w="1985" w:type="dxa"/>
            <w:tcBorders>
              <w:bottom w:val="single" w:sz="4" w:space="0" w:color="auto"/>
            </w:tcBorders>
            <w:shd w:val="clear" w:color="auto" w:fill="244061" w:themeFill="accent1" w:themeFillShade="80"/>
            <w:vAlign w:val="center"/>
          </w:tcPr>
          <w:p w14:paraId="6BCFC733" w14:textId="0DAB264B" w:rsidR="003B24F0" w:rsidRPr="00F71708" w:rsidRDefault="000B6D8C" w:rsidP="00336EFB">
            <w:pPr>
              <w:wordWrap w:val="0"/>
              <w:jc w:val="right"/>
              <w:rPr>
                <w:rFonts w:ascii="HGｺﾞｼｯｸM" w:eastAsia="HGｺﾞｼｯｸM"/>
                <w:b/>
                <w:sz w:val="24"/>
                <w:szCs w:val="24"/>
              </w:rPr>
            </w:pPr>
            <w:r w:rsidRPr="00F71708">
              <w:rPr>
                <w:rFonts w:ascii="HGｺﾞｼｯｸM" w:eastAsia="HGｺﾞｼｯｸM" w:hint="eastAsia"/>
                <w:b/>
                <w:sz w:val="24"/>
                <w:szCs w:val="24"/>
              </w:rPr>
              <w:t>15兆</w:t>
            </w:r>
            <w:r w:rsidR="00336EFB">
              <w:rPr>
                <w:rFonts w:ascii="HGｺﾞｼｯｸM" w:eastAsia="HGｺﾞｼｯｸM" w:hint="eastAsia"/>
                <w:b/>
                <w:sz w:val="24"/>
                <w:szCs w:val="24"/>
              </w:rPr>
              <w:t>1,354</w:t>
            </w:r>
            <w:r w:rsidRPr="00F71708">
              <w:rPr>
                <w:rFonts w:ascii="HGｺﾞｼｯｸM" w:eastAsia="HGｺﾞｼｯｸM" w:hint="eastAsia"/>
                <w:b/>
                <w:sz w:val="24"/>
                <w:szCs w:val="24"/>
              </w:rPr>
              <w:t>億円</w:t>
            </w:r>
          </w:p>
        </w:tc>
        <w:tc>
          <w:tcPr>
            <w:tcW w:w="1984" w:type="dxa"/>
            <w:tcBorders>
              <w:bottom w:val="single" w:sz="4" w:space="0" w:color="auto"/>
            </w:tcBorders>
            <w:shd w:val="clear" w:color="auto" w:fill="632423" w:themeFill="accent2" w:themeFillShade="80"/>
            <w:vAlign w:val="center"/>
          </w:tcPr>
          <w:p w14:paraId="1D19CD57" w14:textId="77777777" w:rsidR="003B24F0" w:rsidRPr="00F71708" w:rsidRDefault="000B6D8C" w:rsidP="003B24F0">
            <w:pPr>
              <w:jc w:val="center"/>
              <w:rPr>
                <w:rFonts w:ascii="HGｺﾞｼｯｸM" w:eastAsia="HGｺﾞｼｯｸM"/>
                <w:b/>
                <w:sz w:val="24"/>
                <w:szCs w:val="24"/>
              </w:rPr>
            </w:pPr>
            <w:r w:rsidRPr="00F71708">
              <w:rPr>
                <w:rFonts w:ascii="HGｺﾞｼｯｸM" w:eastAsia="HGｺﾞｼｯｸM" w:hint="eastAsia"/>
                <w:b/>
                <w:sz w:val="24"/>
                <w:szCs w:val="24"/>
              </w:rPr>
              <w:t>負債総額(B)</w:t>
            </w:r>
          </w:p>
        </w:tc>
        <w:tc>
          <w:tcPr>
            <w:tcW w:w="1985" w:type="dxa"/>
            <w:tcBorders>
              <w:bottom w:val="single" w:sz="4" w:space="0" w:color="auto"/>
            </w:tcBorders>
            <w:shd w:val="clear" w:color="auto" w:fill="632423" w:themeFill="accent2" w:themeFillShade="80"/>
            <w:vAlign w:val="center"/>
          </w:tcPr>
          <w:p w14:paraId="01E745F8" w14:textId="62822E29" w:rsidR="003B24F0" w:rsidRPr="00F71708" w:rsidRDefault="000B6D8C" w:rsidP="00336EFB">
            <w:pPr>
              <w:jc w:val="right"/>
              <w:rPr>
                <w:rFonts w:ascii="HGｺﾞｼｯｸM" w:eastAsia="HGｺﾞｼｯｸM"/>
                <w:b/>
                <w:sz w:val="24"/>
                <w:szCs w:val="24"/>
              </w:rPr>
            </w:pPr>
            <w:r w:rsidRPr="00F71708">
              <w:rPr>
                <w:rFonts w:ascii="HGｺﾞｼｯｸM" w:eastAsia="HGｺﾞｼｯｸM" w:hint="eastAsia"/>
                <w:b/>
                <w:sz w:val="24"/>
                <w:szCs w:val="24"/>
              </w:rPr>
              <w:t>2兆</w:t>
            </w:r>
            <w:r w:rsidR="00336EFB">
              <w:rPr>
                <w:rFonts w:ascii="HGｺﾞｼｯｸM" w:eastAsia="HGｺﾞｼｯｸM" w:hint="eastAsia"/>
                <w:b/>
                <w:sz w:val="24"/>
                <w:szCs w:val="24"/>
              </w:rPr>
              <w:t>4</w:t>
            </w:r>
            <w:r w:rsidRPr="00F71708">
              <w:rPr>
                <w:rFonts w:ascii="HGｺﾞｼｯｸM" w:eastAsia="HGｺﾞｼｯｸM" w:hint="eastAsia"/>
                <w:b/>
                <w:sz w:val="24"/>
                <w:szCs w:val="24"/>
              </w:rPr>
              <w:t>,</w:t>
            </w:r>
            <w:r w:rsidR="00336EFB">
              <w:rPr>
                <w:rFonts w:ascii="HGｺﾞｼｯｸM" w:eastAsia="HGｺﾞｼｯｸM"/>
                <w:b/>
                <w:sz w:val="24"/>
                <w:szCs w:val="24"/>
              </w:rPr>
              <w:t>808</w:t>
            </w:r>
            <w:r w:rsidRPr="00F71708">
              <w:rPr>
                <w:rFonts w:ascii="HGｺﾞｼｯｸM" w:eastAsia="HGｺﾞｼｯｸM" w:hint="eastAsia"/>
                <w:b/>
                <w:sz w:val="24"/>
                <w:szCs w:val="24"/>
              </w:rPr>
              <w:t>億円</w:t>
            </w:r>
          </w:p>
        </w:tc>
      </w:tr>
      <w:tr w:rsidR="000B6D8C" w:rsidRPr="0070240D" w14:paraId="6DF4AF5D" w14:textId="77777777" w:rsidTr="004555E9">
        <w:trPr>
          <w:trHeight w:val="454"/>
        </w:trPr>
        <w:tc>
          <w:tcPr>
            <w:tcW w:w="1984" w:type="dxa"/>
            <w:tcBorders>
              <w:bottom w:val="dotted" w:sz="4" w:space="0" w:color="auto"/>
            </w:tcBorders>
            <w:shd w:val="clear" w:color="auto" w:fill="C6D9F1" w:themeFill="text2" w:themeFillTint="33"/>
            <w:vAlign w:val="center"/>
          </w:tcPr>
          <w:p w14:paraId="1C463530" w14:textId="77777777" w:rsidR="000B6D8C" w:rsidRPr="0070240D" w:rsidRDefault="000B6D8C" w:rsidP="0062284E">
            <w:pPr>
              <w:jc w:val="center"/>
              <w:rPr>
                <w:rFonts w:ascii="HGｺﾞｼｯｸM" w:eastAsia="HGｺﾞｼｯｸM"/>
                <w:sz w:val="24"/>
                <w:szCs w:val="24"/>
              </w:rPr>
            </w:pPr>
            <w:r w:rsidRPr="0070240D">
              <w:rPr>
                <w:rFonts w:ascii="HGｺﾞｼｯｸM" w:eastAsia="HGｺﾞｼｯｸM" w:hint="eastAsia"/>
                <w:sz w:val="24"/>
                <w:szCs w:val="24"/>
              </w:rPr>
              <w:t>流動資産</w:t>
            </w:r>
          </w:p>
        </w:tc>
        <w:tc>
          <w:tcPr>
            <w:tcW w:w="1985" w:type="dxa"/>
            <w:tcBorders>
              <w:bottom w:val="dotted" w:sz="4" w:space="0" w:color="auto"/>
            </w:tcBorders>
            <w:shd w:val="clear" w:color="auto" w:fill="C6D9F1" w:themeFill="text2" w:themeFillTint="33"/>
            <w:vAlign w:val="center"/>
          </w:tcPr>
          <w:p w14:paraId="4C733400" w14:textId="3E0EC046" w:rsidR="000B6D8C" w:rsidRPr="0070240D" w:rsidRDefault="00336EFB" w:rsidP="00336EFB">
            <w:pPr>
              <w:jc w:val="right"/>
              <w:rPr>
                <w:rFonts w:ascii="HGｺﾞｼｯｸM" w:eastAsia="HGｺﾞｼｯｸM"/>
                <w:sz w:val="24"/>
                <w:szCs w:val="24"/>
              </w:rPr>
            </w:pPr>
            <w:r>
              <w:rPr>
                <w:rFonts w:ascii="HGｺﾞｼｯｸM" w:eastAsia="HGｺﾞｼｯｸM"/>
                <w:sz w:val="24"/>
                <w:szCs w:val="24"/>
              </w:rPr>
              <w:t>3</w:t>
            </w:r>
            <w:r w:rsidR="007C2426" w:rsidRPr="0070240D">
              <w:rPr>
                <w:rFonts w:ascii="HGｺﾞｼｯｸM" w:eastAsia="HGｺﾞｼｯｸM" w:hint="eastAsia"/>
                <w:sz w:val="24"/>
                <w:szCs w:val="24"/>
              </w:rPr>
              <w:t>,</w:t>
            </w:r>
            <w:r>
              <w:rPr>
                <w:rFonts w:ascii="HGｺﾞｼｯｸM" w:eastAsia="HGｺﾞｼｯｸM"/>
                <w:sz w:val="24"/>
                <w:szCs w:val="24"/>
              </w:rPr>
              <w:t>00</w:t>
            </w:r>
            <w:r w:rsidR="00232DE4" w:rsidRPr="0070240D">
              <w:rPr>
                <w:rFonts w:ascii="HGｺﾞｼｯｸM" w:eastAsia="HGｺﾞｼｯｸM" w:hint="eastAsia"/>
                <w:sz w:val="24"/>
                <w:szCs w:val="24"/>
              </w:rPr>
              <w:t>2</w:t>
            </w:r>
            <w:r w:rsidR="000B6D8C" w:rsidRPr="0070240D">
              <w:rPr>
                <w:rFonts w:ascii="HGｺﾞｼｯｸM" w:eastAsia="HGｺﾞｼｯｸM" w:hint="eastAsia"/>
                <w:sz w:val="24"/>
                <w:szCs w:val="24"/>
              </w:rPr>
              <w:t>億円</w:t>
            </w:r>
          </w:p>
        </w:tc>
        <w:tc>
          <w:tcPr>
            <w:tcW w:w="1984" w:type="dxa"/>
            <w:tcBorders>
              <w:bottom w:val="dotted" w:sz="4" w:space="0" w:color="auto"/>
            </w:tcBorders>
            <w:shd w:val="clear" w:color="auto" w:fill="F2DBDB" w:themeFill="accent2" w:themeFillTint="33"/>
            <w:vAlign w:val="center"/>
          </w:tcPr>
          <w:p w14:paraId="7A9EBB5D" w14:textId="0C29829D" w:rsidR="000B6D8C" w:rsidRPr="0070240D" w:rsidRDefault="000B6D8C" w:rsidP="000B6D8C">
            <w:pPr>
              <w:jc w:val="center"/>
              <w:rPr>
                <w:rFonts w:ascii="HGｺﾞｼｯｸM" w:eastAsia="HGｺﾞｼｯｸM"/>
                <w:sz w:val="24"/>
                <w:szCs w:val="24"/>
              </w:rPr>
            </w:pPr>
            <w:r w:rsidRPr="0070240D">
              <w:rPr>
                <w:rFonts w:ascii="HGｺﾞｼｯｸM" w:eastAsia="HGｺﾞｼｯｸM" w:hint="eastAsia"/>
                <w:sz w:val="24"/>
                <w:szCs w:val="24"/>
              </w:rPr>
              <w:t>流動負債</w:t>
            </w:r>
          </w:p>
        </w:tc>
        <w:tc>
          <w:tcPr>
            <w:tcW w:w="1985" w:type="dxa"/>
            <w:tcBorders>
              <w:bottom w:val="dotted" w:sz="4" w:space="0" w:color="auto"/>
            </w:tcBorders>
            <w:shd w:val="clear" w:color="auto" w:fill="F2DBDB" w:themeFill="accent2" w:themeFillTint="33"/>
            <w:vAlign w:val="center"/>
          </w:tcPr>
          <w:p w14:paraId="3686D70C" w14:textId="7630F1CF" w:rsidR="000B6D8C" w:rsidRPr="0070240D" w:rsidRDefault="00336EFB" w:rsidP="00336EFB">
            <w:pPr>
              <w:jc w:val="right"/>
              <w:rPr>
                <w:rFonts w:ascii="HGｺﾞｼｯｸM" w:eastAsia="HGｺﾞｼｯｸM"/>
                <w:sz w:val="24"/>
                <w:szCs w:val="24"/>
              </w:rPr>
            </w:pPr>
            <w:r>
              <w:rPr>
                <w:rFonts w:ascii="HGｺﾞｼｯｸM" w:eastAsia="HGｺﾞｼｯｸM"/>
                <w:sz w:val="24"/>
                <w:szCs w:val="24"/>
              </w:rPr>
              <w:t>2</w:t>
            </w:r>
            <w:r w:rsidR="000B6D8C" w:rsidRPr="0070240D">
              <w:rPr>
                <w:rFonts w:ascii="HGｺﾞｼｯｸM" w:eastAsia="HGｺﾞｼｯｸM" w:hint="eastAsia"/>
                <w:sz w:val="24"/>
                <w:szCs w:val="24"/>
              </w:rPr>
              <w:t>,</w:t>
            </w:r>
            <w:r>
              <w:rPr>
                <w:rFonts w:ascii="HGｺﾞｼｯｸM" w:eastAsia="HGｺﾞｼｯｸM"/>
                <w:sz w:val="24"/>
                <w:szCs w:val="24"/>
              </w:rPr>
              <w:t>971</w:t>
            </w:r>
            <w:r w:rsidR="000B6D8C" w:rsidRPr="0070240D">
              <w:rPr>
                <w:rFonts w:ascii="HGｺﾞｼｯｸM" w:eastAsia="HGｺﾞｼｯｸM" w:hint="eastAsia"/>
                <w:sz w:val="24"/>
                <w:szCs w:val="24"/>
              </w:rPr>
              <w:t>億円</w:t>
            </w:r>
          </w:p>
        </w:tc>
      </w:tr>
      <w:tr w:rsidR="000B6D8C" w:rsidRPr="0070240D" w14:paraId="5B71D13A" w14:textId="77777777" w:rsidTr="004555E9">
        <w:trPr>
          <w:trHeight w:val="454"/>
        </w:trPr>
        <w:tc>
          <w:tcPr>
            <w:tcW w:w="1984" w:type="dxa"/>
            <w:tcBorders>
              <w:top w:val="dotted" w:sz="4" w:space="0" w:color="auto"/>
              <w:bottom w:val="single" w:sz="4" w:space="0" w:color="auto"/>
            </w:tcBorders>
            <w:shd w:val="clear" w:color="auto" w:fill="C6D9F1" w:themeFill="text2" w:themeFillTint="33"/>
            <w:vAlign w:val="center"/>
          </w:tcPr>
          <w:p w14:paraId="5EF871FA" w14:textId="77777777" w:rsidR="000B6D8C" w:rsidRPr="0070240D" w:rsidRDefault="000B6D8C" w:rsidP="002D2CD2">
            <w:pPr>
              <w:jc w:val="center"/>
              <w:rPr>
                <w:rFonts w:ascii="HGｺﾞｼｯｸM" w:eastAsia="HGｺﾞｼｯｸM"/>
                <w:sz w:val="24"/>
                <w:szCs w:val="24"/>
              </w:rPr>
            </w:pPr>
            <w:r w:rsidRPr="0070240D">
              <w:rPr>
                <w:rFonts w:ascii="HGｺﾞｼｯｸM" w:eastAsia="HGｺﾞｼｯｸM" w:hint="eastAsia"/>
                <w:sz w:val="24"/>
                <w:szCs w:val="24"/>
              </w:rPr>
              <w:t>固定資産</w:t>
            </w:r>
          </w:p>
        </w:tc>
        <w:tc>
          <w:tcPr>
            <w:tcW w:w="1985" w:type="dxa"/>
            <w:tcBorders>
              <w:top w:val="dotted" w:sz="4" w:space="0" w:color="auto"/>
              <w:bottom w:val="single" w:sz="4" w:space="0" w:color="auto"/>
            </w:tcBorders>
            <w:shd w:val="clear" w:color="auto" w:fill="C6D9F1" w:themeFill="text2" w:themeFillTint="33"/>
            <w:vAlign w:val="center"/>
          </w:tcPr>
          <w:p w14:paraId="7C3972F0" w14:textId="4E1C4696" w:rsidR="000B6D8C" w:rsidRPr="0070240D" w:rsidRDefault="000B6D8C" w:rsidP="00336EFB">
            <w:pPr>
              <w:jc w:val="right"/>
              <w:rPr>
                <w:rFonts w:ascii="HGｺﾞｼｯｸM" w:eastAsia="HGｺﾞｼｯｸM"/>
                <w:sz w:val="24"/>
                <w:szCs w:val="24"/>
              </w:rPr>
            </w:pPr>
            <w:r w:rsidRPr="0070240D">
              <w:rPr>
                <w:rFonts w:ascii="HGｺﾞｼｯｸM" w:eastAsia="HGｺﾞｼｯｸM" w:hint="eastAsia"/>
                <w:sz w:val="24"/>
                <w:szCs w:val="24"/>
              </w:rPr>
              <w:t>14兆</w:t>
            </w:r>
            <w:r w:rsidR="00336EFB">
              <w:rPr>
                <w:rFonts w:ascii="HGｺﾞｼｯｸM" w:eastAsia="HGｺﾞｼｯｸM" w:hint="eastAsia"/>
                <w:sz w:val="24"/>
                <w:szCs w:val="24"/>
              </w:rPr>
              <w:t>8</w:t>
            </w:r>
            <w:r w:rsidRPr="0070240D">
              <w:rPr>
                <w:rFonts w:ascii="HGｺﾞｼｯｸM" w:eastAsia="HGｺﾞｼｯｸM" w:hint="eastAsia"/>
                <w:sz w:val="24"/>
                <w:szCs w:val="24"/>
              </w:rPr>
              <w:t>,</w:t>
            </w:r>
            <w:r w:rsidR="005738BF">
              <w:rPr>
                <w:rFonts w:ascii="HGｺﾞｼｯｸM" w:eastAsia="HGｺﾞｼｯｸM"/>
                <w:sz w:val="24"/>
                <w:szCs w:val="24"/>
              </w:rPr>
              <w:t>3</w:t>
            </w:r>
            <w:r w:rsidR="00336EFB">
              <w:rPr>
                <w:rFonts w:ascii="HGｺﾞｼｯｸM" w:eastAsia="HGｺﾞｼｯｸM"/>
                <w:sz w:val="24"/>
                <w:szCs w:val="24"/>
              </w:rPr>
              <w:t>51</w:t>
            </w:r>
            <w:r w:rsidRPr="0070240D">
              <w:rPr>
                <w:rFonts w:ascii="HGｺﾞｼｯｸM" w:eastAsia="HGｺﾞｼｯｸM" w:hint="eastAsia"/>
                <w:sz w:val="24"/>
                <w:szCs w:val="24"/>
              </w:rPr>
              <w:t>億円</w:t>
            </w:r>
          </w:p>
        </w:tc>
        <w:tc>
          <w:tcPr>
            <w:tcW w:w="1984" w:type="dxa"/>
            <w:tcBorders>
              <w:top w:val="dotted" w:sz="4" w:space="0" w:color="auto"/>
              <w:bottom w:val="single" w:sz="4" w:space="0" w:color="auto"/>
            </w:tcBorders>
            <w:shd w:val="clear" w:color="auto" w:fill="F2DBDB" w:themeFill="accent2" w:themeFillTint="33"/>
            <w:vAlign w:val="center"/>
          </w:tcPr>
          <w:p w14:paraId="42FB4957" w14:textId="52999656" w:rsidR="000B6D8C" w:rsidRPr="0070240D" w:rsidRDefault="000B6D8C" w:rsidP="0062284E">
            <w:pPr>
              <w:jc w:val="center"/>
              <w:rPr>
                <w:rFonts w:ascii="HGｺﾞｼｯｸM" w:eastAsia="HGｺﾞｼｯｸM"/>
                <w:sz w:val="24"/>
                <w:szCs w:val="24"/>
              </w:rPr>
            </w:pPr>
            <w:r w:rsidRPr="0070240D">
              <w:rPr>
                <w:rFonts w:ascii="HGｺﾞｼｯｸM" w:eastAsia="HGｺﾞｼｯｸM" w:hint="eastAsia"/>
                <w:sz w:val="24"/>
                <w:szCs w:val="24"/>
              </w:rPr>
              <w:t>固定負債</w:t>
            </w:r>
          </w:p>
        </w:tc>
        <w:tc>
          <w:tcPr>
            <w:tcW w:w="1985" w:type="dxa"/>
            <w:tcBorders>
              <w:top w:val="dotted" w:sz="4" w:space="0" w:color="auto"/>
              <w:bottom w:val="single" w:sz="4" w:space="0" w:color="auto"/>
            </w:tcBorders>
            <w:shd w:val="clear" w:color="auto" w:fill="F2DBDB" w:themeFill="accent2" w:themeFillTint="33"/>
            <w:vAlign w:val="center"/>
          </w:tcPr>
          <w:p w14:paraId="3D3954AA" w14:textId="4A93700B" w:rsidR="000B6D8C" w:rsidRPr="0070240D" w:rsidRDefault="000B6D8C" w:rsidP="00336EFB">
            <w:pPr>
              <w:jc w:val="right"/>
              <w:rPr>
                <w:rFonts w:ascii="HGｺﾞｼｯｸM" w:eastAsia="HGｺﾞｼｯｸM"/>
                <w:sz w:val="24"/>
                <w:szCs w:val="24"/>
              </w:rPr>
            </w:pPr>
            <w:r w:rsidRPr="0070240D">
              <w:rPr>
                <w:rFonts w:ascii="HGｺﾞｼｯｸM" w:eastAsia="HGｺﾞｼｯｸM" w:hint="eastAsia"/>
                <w:sz w:val="24"/>
                <w:szCs w:val="24"/>
              </w:rPr>
              <w:t>2兆</w:t>
            </w:r>
            <w:r w:rsidR="00336EFB">
              <w:rPr>
                <w:rFonts w:ascii="HGｺﾞｼｯｸM" w:eastAsia="HGｺﾞｼｯｸM" w:hint="eastAsia"/>
                <w:sz w:val="24"/>
                <w:szCs w:val="24"/>
              </w:rPr>
              <w:t>1</w:t>
            </w:r>
            <w:r w:rsidRPr="0070240D">
              <w:rPr>
                <w:rFonts w:ascii="HGｺﾞｼｯｸM" w:eastAsia="HGｺﾞｼｯｸM" w:hint="eastAsia"/>
                <w:sz w:val="24"/>
                <w:szCs w:val="24"/>
              </w:rPr>
              <w:t>,</w:t>
            </w:r>
            <w:r w:rsidR="00336EFB">
              <w:rPr>
                <w:rFonts w:ascii="HGｺﾞｼｯｸM" w:eastAsia="HGｺﾞｼｯｸM"/>
                <w:sz w:val="24"/>
                <w:szCs w:val="24"/>
              </w:rPr>
              <w:t>837</w:t>
            </w:r>
            <w:r w:rsidRPr="0070240D">
              <w:rPr>
                <w:rFonts w:ascii="HGｺﾞｼｯｸM" w:eastAsia="HGｺﾞｼｯｸM" w:hint="eastAsia"/>
                <w:sz w:val="24"/>
                <w:szCs w:val="24"/>
              </w:rPr>
              <w:t>億円</w:t>
            </w:r>
          </w:p>
        </w:tc>
      </w:tr>
      <w:tr w:rsidR="000B6D8C" w:rsidRPr="0070240D" w14:paraId="791EB299" w14:textId="77777777" w:rsidTr="004555E9">
        <w:trPr>
          <w:trHeight w:val="454"/>
        </w:trPr>
        <w:tc>
          <w:tcPr>
            <w:tcW w:w="1984" w:type="dxa"/>
            <w:tcBorders>
              <w:left w:val="nil"/>
              <w:bottom w:val="nil"/>
              <w:right w:val="nil"/>
            </w:tcBorders>
            <w:vAlign w:val="center"/>
          </w:tcPr>
          <w:p w14:paraId="3874853F" w14:textId="77777777" w:rsidR="000B6D8C" w:rsidRPr="0070240D" w:rsidRDefault="000B6D8C" w:rsidP="0062284E">
            <w:pPr>
              <w:jc w:val="center"/>
              <w:rPr>
                <w:rFonts w:ascii="HGｺﾞｼｯｸM" w:eastAsia="HGｺﾞｼｯｸM"/>
                <w:sz w:val="24"/>
                <w:szCs w:val="24"/>
              </w:rPr>
            </w:pPr>
          </w:p>
        </w:tc>
        <w:tc>
          <w:tcPr>
            <w:tcW w:w="1985" w:type="dxa"/>
            <w:tcBorders>
              <w:left w:val="nil"/>
              <w:bottom w:val="nil"/>
            </w:tcBorders>
            <w:vAlign w:val="center"/>
          </w:tcPr>
          <w:p w14:paraId="6928A04B" w14:textId="77777777" w:rsidR="000B6D8C" w:rsidRPr="0070240D" w:rsidRDefault="000B6D8C" w:rsidP="003B24F0">
            <w:pPr>
              <w:jc w:val="right"/>
              <w:rPr>
                <w:rFonts w:ascii="HGｺﾞｼｯｸM" w:eastAsia="HGｺﾞｼｯｸM"/>
                <w:sz w:val="24"/>
                <w:szCs w:val="24"/>
              </w:rPr>
            </w:pPr>
          </w:p>
        </w:tc>
        <w:tc>
          <w:tcPr>
            <w:tcW w:w="1984" w:type="dxa"/>
            <w:shd w:val="clear" w:color="auto" w:fill="5F497A" w:themeFill="accent4" w:themeFillShade="BF"/>
            <w:vAlign w:val="center"/>
          </w:tcPr>
          <w:p w14:paraId="569A585A" w14:textId="53AAA3B8" w:rsidR="000B6D8C" w:rsidRPr="004555E9" w:rsidRDefault="000B6D8C" w:rsidP="002D2CD2">
            <w:pPr>
              <w:jc w:val="center"/>
              <w:rPr>
                <w:rFonts w:ascii="HGｺﾞｼｯｸM" w:eastAsia="HGｺﾞｼｯｸM"/>
                <w:b/>
                <w:color w:val="FFFFFF" w:themeColor="background1"/>
                <w:sz w:val="24"/>
                <w:szCs w:val="24"/>
              </w:rPr>
            </w:pPr>
            <w:r w:rsidRPr="004555E9">
              <w:rPr>
                <w:rFonts w:ascii="HGｺﾞｼｯｸM" w:eastAsia="HGｺﾞｼｯｸM" w:hint="eastAsia"/>
                <w:b/>
                <w:color w:val="FFFFFF" w:themeColor="background1"/>
                <w:sz w:val="24"/>
                <w:szCs w:val="24"/>
              </w:rPr>
              <w:t>純資産(A-B)</w:t>
            </w:r>
          </w:p>
        </w:tc>
        <w:tc>
          <w:tcPr>
            <w:tcW w:w="1985" w:type="dxa"/>
            <w:shd w:val="clear" w:color="auto" w:fill="5F497A" w:themeFill="accent4" w:themeFillShade="BF"/>
            <w:vAlign w:val="center"/>
          </w:tcPr>
          <w:p w14:paraId="7A3C5F3D" w14:textId="690AA267" w:rsidR="000B6D8C" w:rsidRPr="004555E9" w:rsidRDefault="000B6D8C" w:rsidP="00336EFB">
            <w:pPr>
              <w:jc w:val="right"/>
              <w:rPr>
                <w:rFonts w:ascii="HGｺﾞｼｯｸM" w:eastAsia="HGｺﾞｼｯｸM"/>
                <w:b/>
                <w:color w:val="FFFFFF" w:themeColor="background1"/>
                <w:sz w:val="24"/>
                <w:szCs w:val="24"/>
              </w:rPr>
            </w:pPr>
            <w:r w:rsidRPr="004555E9">
              <w:rPr>
                <w:rFonts w:ascii="HGｺﾞｼｯｸM" w:eastAsia="HGｺﾞｼｯｸM" w:hint="eastAsia"/>
                <w:b/>
                <w:color w:val="FFFFFF" w:themeColor="background1"/>
                <w:sz w:val="24"/>
                <w:szCs w:val="24"/>
              </w:rPr>
              <w:t>12兆</w:t>
            </w:r>
            <w:r w:rsidR="00336EFB">
              <w:rPr>
                <w:rFonts w:ascii="HGｺﾞｼｯｸM" w:eastAsia="HGｺﾞｼｯｸM" w:hint="eastAsia"/>
                <w:b/>
                <w:color w:val="FFFFFF" w:themeColor="background1"/>
                <w:sz w:val="24"/>
                <w:szCs w:val="24"/>
              </w:rPr>
              <w:t>6</w:t>
            </w:r>
            <w:r w:rsidRPr="004555E9">
              <w:rPr>
                <w:rFonts w:ascii="HGｺﾞｼｯｸM" w:eastAsia="HGｺﾞｼｯｸM" w:hint="eastAsia"/>
                <w:b/>
                <w:color w:val="FFFFFF" w:themeColor="background1"/>
                <w:sz w:val="24"/>
                <w:szCs w:val="24"/>
              </w:rPr>
              <w:t>,</w:t>
            </w:r>
            <w:r w:rsidR="00336EFB">
              <w:rPr>
                <w:rFonts w:ascii="HGｺﾞｼｯｸM" w:eastAsia="HGｺﾞｼｯｸM"/>
                <w:b/>
                <w:color w:val="FFFFFF" w:themeColor="background1"/>
                <w:sz w:val="24"/>
                <w:szCs w:val="24"/>
              </w:rPr>
              <w:t>545</w:t>
            </w:r>
            <w:r w:rsidRPr="004555E9">
              <w:rPr>
                <w:rFonts w:ascii="HGｺﾞｼｯｸM" w:eastAsia="HGｺﾞｼｯｸM" w:hint="eastAsia"/>
                <w:b/>
                <w:color w:val="FFFFFF" w:themeColor="background1"/>
                <w:sz w:val="24"/>
                <w:szCs w:val="24"/>
              </w:rPr>
              <w:t>億円</w:t>
            </w:r>
          </w:p>
        </w:tc>
      </w:tr>
    </w:tbl>
    <w:p w14:paraId="29B69922" w14:textId="51013BAE" w:rsidR="00A929E1" w:rsidRPr="0070240D" w:rsidRDefault="00A929E1" w:rsidP="00664D3C">
      <w:pPr>
        <w:spacing w:line="240" w:lineRule="exact"/>
        <w:rPr>
          <w:rFonts w:ascii="HGｺﾞｼｯｸM" w:eastAsia="HGｺﾞｼｯｸM"/>
          <w:sz w:val="26"/>
          <w:szCs w:val="26"/>
        </w:rPr>
      </w:pPr>
    </w:p>
    <w:p w14:paraId="5D1D8970" w14:textId="529C59C5" w:rsidR="00566A9C" w:rsidRPr="0070240D" w:rsidRDefault="00566A9C" w:rsidP="0081399E">
      <w:pPr>
        <w:ind w:firstLineChars="108" w:firstLine="282"/>
        <w:rPr>
          <w:rFonts w:ascii="HGｺﾞｼｯｸM" w:eastAsia="HGｺﾞｼｯｸM"/>
          <w:b/>
          <w:sz w:val="26"/>
          <w:szCs w:val="26"/>
        </w:rPr>
      </w:pPr>
      <w:r w:rsidRPr="0070240D">
        <w:rPr>
          <w:rFonts w:ascii="HGｺﾞｼｯｸM" w:eastAsia="HGｺﾞｼｯｸM" w:hint="eastAsia"/>
          <w:b/>
          <w:sz w:val="26"/>
          <w:szCs w:val="26"/>
        </w:rPr>
        <w:t>○資産・負債の</w:t>
      </w:r>
      <w:r w:rsidR="00CE1982" w:rsidRPr="0070240D">
        <w:rPr>
          <w:rFonts w:ascii="HGｺﾞｼｯｸM" w:eastAsia="HGｺﾞｼｯｸM" w:hint="eastAsia"/>
          <w:b/>
          <w:sz w:val="26"/>
          <w:szCs w:val="26"/>
        </w:rPr>
        <w:t>構成</w:t>
      </w:r>
    </w:p>
    <w:p w14:paraId="512E7098" w14:textId="6B82118F" w:rsidR="009A3280" w:rsidRPr="0070240D" w:rsidRDefault="009A3280" w:rsidP="00074B96">
      <w:pPr>
        <w:spacing w:line="240" w:lineRule="exact"/>
        <w:rPr>
          <w:rFonts w:ascii="HGｺﾞｼｯｸM" w:eastAsia="HGｺﾞｼｯｸM"/>
          <w:b/>
          <w:sz w:val="26"/>
          <w:szCs w:val="26"/>
        </w:rPr>
      </w:pPr>
    </w:p>
    <w:p w14:paraId="7DA24810" w14:textId="4A8D2120" w:rsidR="00566A9C" w:rsidRPr="006F2A7A" w:rsidRDefault="00336EFB" w:rsidP="003950F4">
      <w:pPr>
        <w:ind w:firstLineChars="400" w:firstLine="1040"/>
        <w:rPr>
          <w:rFonts w:ascii="HGｺﾞｼｯｸM" w:eastAsia="HGｺﾞｼｯｸM"/>
          <w:b/>
          <w:color w:val="FFFFFF" w:themeColor="background1"/>
          <w:sz w:val="26"/>
          <w:szCs w:val="26"/>
        </w:rPr>
      </w:pPr>
      <w:r>
        <w:rPr>
          <w:rFonts w:ascii="HGｺﾞｼｯｸM" w:eastAsia="HGｺﾞｼｯｸM"/>
          <w:noProof/>
          <w:sz w:val="26"/>
          <w:szCs w:val="26"/>
        </w:rPr>
        <w:drawing>
          <wp:anchor distT="0" distB="0" distL="114300" distR="114300" simplePos="0" relativeHeight="251663360" behindDoc="0" locked="0" layoutInCell="1" allowOverlap="1" wp14:anchorId="58C45B8E" wp14:editId="6ACF5179">
            <wp:simplePos x="0" y="0"/>
            <wp:positionH relativeFrom="column">
              <wp:posOffset>-651510</wp:posOffset>
            </wp:positionH>
            <wp:positionV relativeFrom="paragraph">
              <wp:posOffset>196215</wp:posOffset>
            </wp:positionV>
            <wp:extent cx="3438525" cy="2571750"/>
            <wp:effectExtent l="0" t="0" r="9525" b="0"/>
            <wp:wrapNone/>
            <wp:docPr id="33" name="図 33" descr="資産の構成をグラフで記載しています。&#10;資産の構成として、インフラ資産が45.8パーセント、事業用資産が41.9パーセント、出資金が7.2パーセント、その他が5.1パーセントあることを記載しています。" title="資産の構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3438525" cy="2571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13F1" w:rsidRPr="0070240D">
        <w:rPr>
          <w:rFonts w:ascii="HGｺﾞｼｯｸM" w:eastAsia="HGｺﾞｼｯｸM" w:hint="eastAsia"/>
          <w:noProof/>
          <w:sz w:val="26"/>
          <w:szCs w:val="26"/>
        </w:rPr>
        <mc:AlternateContent>
          <mc:Choice Requires="wps">
            <w:drawing>
              <wp:anchor distT="0" distB="0" distL="114300" distR="114300" simplePos="0" relativeHeight="251645952" behindDoc="0" locked="0" layoutInCell="1" allowOverlap="1" wp14:anchorId="7257D598" wp14:editId="2EA2E02E">
                <wp:simplePos x="0" y="0"/>
                <wp:positionH relativeFrom="column">
                  <wp:posOffset>2910840</wp:posOffset>
                </wp:positionH>
                <wp:positionV relativeFrom="paragraph">
                  <wp:posOffset>215265</wp:posOffset>
                </wp:positionV>
                <wp:extent cx="2838450" cy="246697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2838450" cy="2466975"/>
                        </a:xfrm>
                        <a:prstGeom prst="rect">
                          <a:avLst/>
                        </a:prstGeom>
                        <a:ln>
                          <a:solidFill>
                            <a:schemeClr val="accent5">
                              <a:lumMod val="50000"/>
                            </a:schemeClr>
                          </a:solidFill>
                        </a:ln>
                      </wps:spPr>
                      <wps:style>
                        <a:lnRef idx="2">
                          <a:schemeClr val="accent1"/>
                        </a:lnRef>
                        <a:fillRef idx="1">
                          <a:schemeClr val="lt1"/>
                        </a:fillRef>
                        <a:effectRef idx="0">
                          <a:schemeClr val="accent1"/>
                        </a:effectRef>
                        <a:fontRef idx="minor">
                          <a:schemeClr val="dk1"/>
                        </a:fontRef>
                      </wps:style>
                      <wps:txbx>
                        <w:txbxContent>
                          <w:p w14:paraId="46AEE457" w14:textId="77777777" w:rsidR="00367C78" w:rsidRPr="00887A99" w:rsidRDefault="00367C78" w:rsidP="004F190A">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【主な資産】</w:t>
                            </w:r>
                          </w:p>
                          <w:p w14:paraId="3E7AC4A2" w14:textId="77777777" w:rsidR="00367C78" w:rsidRPr="00887A99" w:rsidRDefault="00367C78" w:rsidP="00C0131A">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○インフラ資産</w:t>
                            </w:r>
                          </w:p>
                          <w:p w14:paraId="06D64B54" w14:textId="77777777" w:rsidR="00367C78" w:rsidRPr="00887A99" w:rsidRDefault="00367C78" w:rsidP="00887A99">
                            <w:pPr>
                              <w:ind w:firstLineChars="100" w:firstLine="220"/>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主に道路、河川構造物、港湾施設など</w:t>
                            </w:r>
                          </w:p>
                          <w:p w14:paraId="66148C23" w14:textId="511CE98D" w:rsidR="00367C78" w:rsidRPr="0070240D" w:rsidRDefault="00367C78" w:rsidP="004F190A">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 xml:space="preserve">　・土地</w:t>
                            </w:r>
                            <w:r>
                              <w:rPr>
                                <w:rFonts w:ascii="HGｺﾞｼｯｸM" w:eastAsia="HGｺﾞｼｯｸM" w:hint="eastAsia"/>
                                <w:color w:val="000000" w:themeColor="text1"/>
                                <w:sz w:val="22"/>
                              </w:rPr>
                              <w:tab/>
                            </w:r>
                            <w:r w:rsidRPr="0070240D">
                              <w:rPr>
                                <w:rFonts w:ascii="HGｺﾞｼｯｸM" w:eastAsia="HGｺﾞｼｯｸM" w:hint="eastAsia"/>
                                <w:color w:val="000000" w:themeColor="text1"/>
                                <w:sz w:val="22"/>
                              </w:rPr>
                              <w:t>6兆</w:t>
                            </w:r>
                            <w:r w:rsidRPr="0070240D">
                              <w:rPr>
                                <w:rFonts w:ascii="HGｺﾞｼｯｸM" w:eastAsia="HGｺﾞｼｯｸM" w:hint="eastAsia"/>
                                <w:color w:val="FFFFFF" w:themeColor="background1"/>
                                <w:sz w:val="22"/>
                              </w:rPr>
                              <w:t>0,</w:t>
                            </w:r>
                            <w:r>
                              <w:rPr>
                                <w:rFonts w:ascii="HGｺﾞｼｯｸM" w:eastAsia="HGｺﾞｼｯｸM"/>
                                <w:color w:val="000000" w:themeColor="text1"/>
                                <w:sz w:val="22"/>
                              </w:rPr>
                              <w:t>779</w:t>
                            </w:r>
                            <w:r w:rsidRPr="0070240D">
                              <w:rPr>
                                <w:rFonts w:ascii="HGｺﾞｼｯｸM" w:eastAsia="HGｺﾞｼｯｸM" w:hint="eastAsia"/>
                                <w:color w:val="000000" w:themeColor="text1"/>
                                <w:sz w:val="22"/>
                              </w:rPr>
                              <w:t>億円</w:t>
                            </w:r>
                          </w:p>
                          <w:p w14:paraId="3D510484" w14:textId="453F2910" w:rsidR="00367C78" w:rsidRPr="0070240D" w:rsidRDefault="00367C78"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・工作物</w:t>
                            </w:r>
                            <w:r w:rsidRPr="0070240D">
                              <w:rPr>
                                <w:rFonts w:ascii="HGｺﾞｼｯｸM" w:eastAsia="HGｺﾞｼｯｸM" w:hint="eastAsia"/>
                                <w:color w:val="000000" w:themeColor="text1"/>
                                <w:sz w:val="22"/>
                              </w:rPr>
                              <w:tab/>
                              <w:t xml:space="preserve">　　8,</w:t>
                            </w:r>
                            <w:r>
                              <w:rPr>
                                <w:rFonts w:ascii="HGｺﾞｼｯｸM" w:eastAsia="HGｺﾞｼｯｸM"/>
                                <w:color w:val="000000" w:themeColor="text1"/>
                                <w:sz w:val="22"/>
                              </w:rPr>
                              <w:t>432</w:t>
                            </w:r>
                            <w:r w:rsidRPr="0070240D">
                              <w:rPr>
                                <w:rFonts w:ascii="HGｺﾞｼｯｸM" w:eastAsia="HGｺﾞｼｯｸM" w:hint="eastAsia"/>
                                <w:color w:val="000000" w:themeColor="text1"/>
                                <w:sz w:val="22"/>
                              </w:rPr>
                              <w:t>億円</w:t>
                            </w:r>
                          </w:p>
                          <w:p w14:paraId="682701B6" w14:textId="77777777" w:rsidR="00367C78" w:rsidRPr="0070240D" w:rsidRDefault="00367C78" w:rsidP="00811E6C">
                            <w:pPr>
                              <w:spacing w:line="240" w:lineRule="exact"/>
                              <w:jc w:val="left"/>
                              <w:rPr>
                                <w:rFonts w:ascii="HGｺﾞｼｯｸM" w:eastAsia="HGｺﾞｼｯｸM"/>
                                <w:color w:val="000000" w:themeColor="text1"/>
                                <w:sz w:val="22"/>
                              </w:rPr>
                            </w:pPr>
                          </w:p>
                          <w:p w14:paraId="3B798114" w14:textId="77777777" w:rsidR="00367C78" w:rsidRPr="0070240D" w:rsidRDefault="00367C78"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○事業用資産</w:t>
                            </w:r>
                          </w:p>
                          <w:p w14:paraId="3F59AD90" w14:textId="77777777" w:rsidR="00367C78" w:rsidRPr="0070240D" w:rsidRDefault="00367C78" w:rsidP="00887A99">
                            <w:pPr>
                              <w:ind w:firstLineChars="100" w:firstLine="220"/>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主に公営住宅、学校、公園など</w:t>
                            </w:r>
                          </w:p>
                          <w:p w14:paraId="6E644A39" w14:textId="61A5E587" w:rsidR="00367C78" w:rsidRPr="0070240D" w:rsidRDefault="00367C78"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・土地</w:t>
                            </w:r>
                            <w:r w:rsidRPr="0070240D">
                              <w:rPr>
                                <w:rFonts w:ascii="HGｺﾞｼｯｸM" w:eastAsia="HGｺﾞｼｯｸM" w:hint="eastAsia"/>
                                <w:color w:val="000000" w:themeColor="text1"/>
                                <w:sz w:val="22"/>
                              </w:rPr>
                              <w:tab/>
                              <w:t>5兆2,</w:t>
                            </w:r>
                            <w:r>
                              <w:rPr>
                                <w:rFonts w:ascii="HGｺﾞｼｯｸM" w:eastAsia="HGｺﾞｼｯｸM"/>
                                <w:color w:val="000000" w:themeColor="text1"/>
                                <w:sz w:val="22"/>
                              </w:rPr>
                              <w:t>257</w:t>
                            </w:r>
                            <w:r w:rsidRPr="0070240D">
                              <w:rPr>
                                <w:rFonts w:ascii="HGｺﾞｼｯｸM" w:eastAsia="HGｺﾞｼｯｸM" w:hint="eastAsia"/>
                                <w:color w:val="000000" w:themeColor="text1"/>
                                <w:sz w:val="22"/>
                              </w:rPr>
                              <w:t>億円</w:t>
                            </w:r>
                          </w:p>
                          <w:p w14:paraId="18804F8A" w14:textId="0E14FBD5" w:rsidR="00367C78" w:rsidRPr="00887A99" w:rsidRDefault="00367C78"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・建物</w:t>
                            </w:r>
                            <w:r w:rsidRPr="0070240D">
                              <w:rPr>
                                <w:rFonts w:ascii="HGｺﾞｼｯｸM" w:eastAsia="HGｺﾞｼｯｸM" w:hint="eastAsia"/>
                                <w:color w:val="000000" w:themeColor="text1"/>
                                <w:sz w:val="22"/>
                              </w:rPr>
                              <w:tab/>
                              <w:t>1兆</w:t>
                            </w:r>
                            <w:r w:rsidRPr="009A0B78">
                              <w:rPr>
                                <w:rFonts w:ascii="HGｺﾞｼｯｸM" w:eastAsia="HGｺﾞｼｯｸM" w:hint="eastAsia"/>
                                <w:color w:val="FFFFFF" w:themeColor="background1"/>
                                <w:sz w:val="22"/>
                              </w:rPr>
                              <w:t>0</w:t>
                            </w:r>
                            <w:r w:rsidRPr="009A0B78">
                              <w:rPr>
                                <w:rFonts w:ascii="HGｺﾞｼｯｸM" w:eastAsia="HGｺﾞｼｯｸM"/>
                                <w:color w:val="FFFFFF" w:themeColor="background1"/>
                                <w:sz w:val="22"/>
                              </w:rPr>
                              <w:t>,</w:t>
                            </w:r>
                            <w:r>
                              <w:rPr>
                                <w:rFonts w:ascii="HGｺﾞｼｯｸM" w:eastAsia="HGｺﾞｼｯｸM"/>
                                <w:color w:val="000000" w:themeColor="text1"/>
                                <w:sz w:val="22"/>
                              </w:rPr>
                              <w:t>867</w:t>
                            </w:r>
                            <w:r w:rsidRPr="0070240D">
                              <w:rPr>
                                <w:rFonts w:ascii="HGｺﾞｼｯｸM" w:eastAsia="HGｺﾞｼｯｸM" w:hint="eastAsia"/>
                                <w:color w:val="000000" w:themeColor="text1"/>
                                <w:sz w:val="22"/>
                              </w:rPr>
                              <w:t>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7D598" id="正方形/長方形 20" o:spid="_x0000_s1029" style="position:absolute;left:0;text-align:left;margin-left:229.2pt;margin-top:16.95pt;width:223.5pt;height:194.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" fillcolor="white [3201]" strokecolor="#205867 [1608]" strokeweight="2pt">
                <v:textbox>
                  <w:txbxContent>
                    <w:p w14:paraId="46AEE457" w14:textId="77777777" w:rsidR="00367C78" w:rsidRPr="00887A99" w:rsidRDefault="00367C78" w:rsidP="004F190A">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【主な資産】</w:t>
                      </w:r>
                    </w:p>
                    <w:p w14:paraId="3E7AC4A2" w14:textId="77777777" w:rsidR="00367C78" w:rsidRPr="00887A99" w:rsidRDefault="00367C78" w:rsidP="00C0131A">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○インフラ資産</w:t>
                      </w:r>
                    </w:p>
                    <w:p w14:paraId="06D64B54" w14:textId="77777777" w:rsidR="00367C78" w:rsidRPr="00887A99" w:rsidRDefault="00367C78" w:rsidP="00887A99">
                      <w:pPr>
                        <w:ind w:firstLineChars="100" w:firstLine="220"/>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主に道路、河川構造物、港湾施設など</w:t>
                      </w:r>
                    </w:p>
                    <w:p w14:paraId="66148C23" w14:textId="511CE98D" w:rsidR="00367C78" w:rsidRPr="0070240D" w:rsidRDefault="00367C78" w:rsidP="004F190A">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 xml:space="preserve">　・土地</w:t>
                      </w:r>
                      <w:r>
                        <w:rPr>
                          <w:rFonts w:ascii="HGｺﾞｼｯｸM" w:eastAsia="HGｺﾞｼｯｸM" w:hint="eastAsia"/>
                          <w:color w:val="000000" w:themeColor="text1"/>
                          <w:sz w:val="22"/>
                        </w:rPr>
                        <w:tab/>
                      </w:r>
                      <w:r w:rsidRPr="0070240D">
                        <w:rPr>
                          <w:rFonts w:ascii="HGｺﾞｼｯｸM" w:eastAsia="HGｺﾞｼｯｸM" w:hint="eastAsia"/>
                          <w:color w:val="000000" w:themeColor="text1"/>
                          <w:sz w:val="22"/>
                        </w:rPr>
                        <w:t>6兆</w:t>
                      </w:r>
                      <w:r w:rsidRPr="0070240D">
                        <w:rPr>
                          <w:rFonts w:ascii="HGｺﾞｼｯｸM" w:eastAsia="HGｺﾞｼｯｸM" w:hint="eastAsia"/>
                          <w:color w:val="FFFFFF" w:themeColor="background1"/>
                          <w:sz w:val="22"/>
                        </w:rPr>
                        <w:t>0,</w:t>
                      </w:r>
                      <w:r>
                        <w:rPr>
                          <w:rFonts w:ascii="HGｺﾞｼｯｸM" w:eastAsia="HGｺﾞｼｯｸM"/>
                          <w:color w:val="000000" w:themeColor="text1"/>
                          <w:sz w:val="22"/>
                        </w:rPr>
                        <w:t>779</w:t>
                      </w:r>
                      <w:r w:rsidRPr="0070240D">
                        <w:rPr>
                          <w:rFonts w:ascii="HGｺﾞｼｯｸM" w:eastAsia="HGｺﾞｼｯｸM" w:hint="eastAsia"/>
                          <w:color w:val="000000" w:themeColor="text1"/>
                          <w:sz w:val="22"/>
                        </w:rPr>
                        <w:t>億円</w:t>
                      </w:r>
                    </w:p>
                    <w:p w14:paraId="3D510484" w14:textId="453F2910" w:rsidR="00367C78" w:rsidRPr="0070240D" w:rsidRDefault="00367C78"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・工作物</w:t>
                      </w:r>
                      <w:r w:rsidRPr="0070240D">
                        <w:rPr>
                          <w:rFonts w:ascii="HGｺﾞｼｯｸM" w:eastAsia="HGｺﾞｼｯｸM" w:hint="eastAsia"/>
                          <w:color w:val="000000" w:themeColor="text1"/>
                          <w:sz w:val="22"/>
                        </w:rPr>
                        <w:tab/>
                        <w:t xml:space="preserve">　　8,</w:t>
                      </w:r>
                      <w:r>
                        <w:rPr>
                          <w:rFonts w:ascii="HGｺﾞｼｯｸM" w:eastAsia="HGｺﾞｼｯｸM"/>
                          <w:color w:val="000000" w:themeColor="text1"/>
                          <w:sz w:val="22"/>
                        </w:rPr>
                        <w:t>432</w:t>
                      </w:r>
                      <w:r w:rsidRPr="0070240D">
                        <w:rPr>
                          <w:rFonts w:ascii="HGｺﾞｼｯｸM" w:eastAsia="HGｺﾞｼｯｸM" w:hint="eastAsia"/>
                          <w:color w:val="000000" w:themeColor="text1"/>
                          <w:sz w:val="22"/>
                        </w:rPr>
                        <w:t>億円</w:t>
                      </w:r>
                    </w:p>
                    <w:p w14:paraId="682701B6" w14:textId="77777777" w:rsidR="00367C78" w:rsidRPr="0070240D" w:rsidRDefault="00367C78" w:rsidP="00811E6C">
                      <w:pPr>
                        <w:spacing w:line="240" w:lineRule="exact"/>
                        <w:jc w:val="left"/>
                        <w:rPr>
                          <w:rFonts w:ascii="HGｺﾞｼｯｸM" w:eastAsia="HGｺﾞｼｯｸM"/>
                          <w:color w:val="000000" w:themeColor="text1"/>
                          <w:sz w:val="22"/>
                        </w:rPr>
                      </w:pPr>
                    </w:p>
                    <w:p w14:paraId="3B798114" w14:textId="77777777" w:rsidR="00367C78" w:rsidRPr="0070240D" w:rsidRDefault="00367C78"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○事業用資産</w:t>
                      </w:r>
                    </w:p>
                    <w:p w14:paraId="3F59AD90" w14:textId="77777777" w:rsidR="00367C78" w:rsidRPr="0070240D" w:rsidRDefault="00367C78" w:rsidP="00887A99">
                      <w:pPr>
                        <w:ind w:firstLineChars="100" w:firstLine="220"/>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主に公営住宅、学校、公園など</w:t>
                      </w:r>
                    </w:p>
                    <w:p w14:paraId="6E644A39" w14:textId="61A5E587" w:rsidR="00367C78" w:rsidRPr="0070240D" w:rsidRDefault="00367C78"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・土地</w:t>
                      </w:r>
                      <w:r w:rsidRPr="0070240D">
                        <w:rPr>
                          <w:rFonts w:ascii="HGｺﾞｼｯｸM" w:eastAsia="HGｺﾞｼｯｸM" w:hint="eastAsia"/>
                          <w:color w:val="000000" w:themeColor="text1"/>
                          <w:sz w:val="22"/>
                        </w:rPr>
                        <w:tab/>
                        <w:t>5兆2,</w:t>
                      </w:r>
                      <w:r>
                        <w:rPr>
                          <w:rFonts w:ascii="HGｺﾞｼｯｸM" w:eastAsia="HGｺﾞｼｯｸM"/>
                          <w:color w:val="000000" w:themeColor="text1"/>
                          <w:sz w:val="22"/>
                        </w:rPr>
                        <w:t>257</w:t>
                      </w:r>
                      <w:r w:rsidRPr="0070240D">
                        <w:rPr>
                          <w:rFonts w:ascii="HGｺﾞｼｯｸM" w:eastAsia="HGｺﾞｼｯｸM" w:hint="eastAsia"/>
                          <w:color w:val="000000" w:themeColor="text1"/>
                          <w:sz w:val="22"/>
                        </w:rPr>
                        <w:t>億円</w:t>
                      </w:r>
                    </w:p>
                    <w:p w14:paraId="18804F8A" w14:textId="0E14FBD5" w:rsidR="00367C78" w:rsidRPr="00887A99" w:rsidRDefault="00367C78"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・建物</w:t>
                      </w:r>
                      <w:r w:rsidRPr="0070240D">
                        <w:rPr>
                          <w:rFonts w:ascii="HGｺﾞｼｯｸM" w:eastAsia="HGｺﾞｼｯｸM" w:hint="eastAsia"/>
                          <w:color w:val="000000" w:themeColor="text1"/>
                          <w:sz w:val="22"/>
                        </w:rPr>
                        <w:tab/>
                        <w:t>1兆</w:t>
                      </w:r>
                      <w:r w:rsidRPr="009A0B78">
                        <w:rPr>
                          <w:rFonts w:ascii="HGｺﾞｼｯｸM" w:eastAsia="HGｺﾞｼｯｸM" w:hint="eastAsia"/>
                          <w:color w:val="FFFFFF" w:themeColor="background1"/>
                          <w:sz w:val="22"/>
                        </w:rPr>
                        <w:t>0</w:t>
                      </w:r>
                      <w:r w:rsidRPr="009A0B78">
                        <w:rPr>
                          <w:rFonts w:ascii="HGｺﾞｼｯｸM" w:eastAsia="HGｺﾞｼｯｸM"/>
                          <w:color w:val="FFFFFF" w:themeColor="background1"/>
                          <w:sz w:val="22"/>
                        </w:rPr>
                        <w:t>,</w:t>
                      </w:r>
                      <w:r>
                        <w:rPr>
                          <w:rFonts w:ascii="HGｺﾞｼｯｸM" w:eastAsia="HGｺﾞｼｯｸM"/>
                          <w:color w:val="000000" w:themeColor="text1"/>
                          <w:sz w:val="22"/>
                        </w:rPr>
                        <w:t>867</w:t>
                      </w:r>
                      <w:r w:rsidRPr="0070240D">
                        <w:rPr>
                          <w:rFonts w:ascii="HGｺﾞｼｯｸM" w:eastAsia="HGｺﾞｼｯｸM" w:hint="eastAsia"/>
                          <w:color w:val="000000" w:themeColor="text1"/>
                          <w:sz w:val="22"/>
                        </w:rPr>
                        <w:t>億円</w:t>
                      </w:r>
                    </w:p>
                  </w:txbxContent>
                </v:textbox>
              </v:rect>
            </w:pict>
          </mc:Fallback>
        </mc:AlternateContent>
      </w:r>
      <w:r w:rsidR="00074B96" w:rsidRPr="006F2A7A">
        <w:rPr>
          <w:rFonts w:ascii="HGｺﾞｼｯｸM" w:eastAsia="HGｺﾞｼｯｸM" w:hint="eastAsia"/>
          <w:b/>
          <w:color w:val="FFFFFF" w:themeColor="background1"/>
          <w:sz w:val="26"/>
          <w:szCs w:val="26"/>
          <w:bdr w:val="single" w:sz="4" w:space="0" w:color="000000" w:themeColor="text1"/>
          <w:shd w:val="clear" w:color="auto" w:fill="0F243E" w:themeFill="text2" w:themeFillShade="80"/>
        </w:rPr>
        <w:t>資産総額：15兆</w:t>
      </w:r>
      <w:r>
        <w:rPr>
          <w:rFonts w:ascii="HGｺﾞｼｯｸM" w:eastAsia="HGｺﾞｼｯｸM" w:hint="eastAsia"/>
          <w:b/>
          <w:color w:val="FFFFFF" w:themeColor="background1"/>
          <w:sz w:val="26"/>
          <w:szCs w:val="26"/>
          <w:bdr w:val="single" w:sz="4" w:space="0" w:color="000000" w:themeColor="text1"/>
          <w:shd w:val="clear" w:color="auto" w:fill="0F243E" w:themeFill="text2" w:themeFillShade="80"/>
        </w:rPr>
        <w:t>1,354</w:t>
      </w:r>
      <w:r w:rsidR="00074B96" w:rsidRPr="006F2A7A">
        <w:rPr>
          <w:rFonts w:ascii="HGｺﾞｼｯｸM" w:eastAsia="HGｺﾞｼｯｸM" w:hint="eastAsia"/>
          <w:b/>
          <w:color w:val="FFFFFF" w:themeColor="background1"/>
          <w:sz w:val="26"/>
          <w:szCs w:val="26"/>
          <w:bdr w:val="single" w:sz="4" w:space="0" w:color="000000" w:themeColor="text1"/>
          <w:shd w:val="clear" w:color="auto" w:fill="0F243E" w:themeFill="text2" w:themeFillShade="80"/>
        </w:rPr>
        <w:t>億円</w:t>
      </w:r>
    </w:p>
    <w:p w14:paraId="55B38DA4" w14:textId="5C975A9F" w:rsidR="000B6D8C" w:rsidRPr="0070240D" w:rsidRDefault="000B6D8C">
      <w:pPr>
        <w:rPr>
          <w:rFonts w:ascii="HGｺﾞｼｯｸM" w:eastAsia="HGｺﾞｼｯｸM"/>
          <w:sz w:val="26"/>
          <w:szCs w:val="26"/>
        </w:rPr>
      </w:pPr>
    </w:p>
    <w:p w14:paraId="644DA1EB" w14:textId="6F8B9161" w:rsidR="00507D7A" w:rsidRPr="00A037AF" w:rsidRDefault="00507D7A" w:rsidP="00CE1982">
      <w:pPr>
        <w:tabs>
          <w:tab w:val="left" w:pos="6150"/>
        </w:tabs>
        <w:rPr>
          <w:rFonts w:ascii="HGｺﾞｼｯｸM" w:eastAsia="HGｺﾞｼｯｸM"/>
          <w:sz w:val="26"/>
          <w:szCs w:val="26"/>
        </w:rPr>
      </w:pPr>
    </w:p>
    <w:p w14:paraId="1149B04E" w14:textId="158EBA6F" w:rsidR="00566A9C" w:rsidRPr="0070240D" w:rsidRDefault="00566A9C">
      <w:pPr>
        <w:rPr>
          <w:rFonts w:ascii="HGｺﾞｼｯｸM" w:eastAsia="HGｺﾞｼｯｸM"/>
          <w:sz w:val="26"/>
          <w:szCs w:val="26"/>
        </w:rPr>
      </w:pPr>
    </w:p>
    <w:p w14:paraId="52FD6472" w14:textId="376B6F87" w:rsidR="000B6D8C" w:rsidRPr="0070240D" w:rsidRDefault="000B6D8C">
      <w:pPr>
        <w:rPr>
          <w:rFonts w:ascii="HGｺﾞｼｯｸM" w:eastAsia="HGｺﾞｼｯｸM"/>
          <w:sz w:val="26"/>
          <w:szCs w:val="26"/>
        </w:rPr>
      </w:pPr>
    </w:p>
    <w:p w14:paraId="5E034786" w14:textId="06FF921D" w:rsidR="000B6D8C" w:rsidRPr="0070240D" w:rsidRDefault="00F71183">
      <w:pPr>
        <w:rPr>
          <w:rFonts w:ascii="HGｺﾞｼｯｸM" w:eastAsia="HGｺﾞｼｯｸM"/>
          <w:sz w:val="26"/>
          <w:szCs w:val="26"/>
        </w:rPr>
      </w:pPr>
      <w:r>
        <w:rPr>
          <w:rFonts w:ascii="HGｺﾞｼｯｸM" w:eastAsia="HGｺﾞｼｯｸM" w:hint="eastAsia"/>
          <w:sz w:val="26"/>
          <w:szCs w:val="26"/>
        </w:rPr>
        <w:t xml:space="preserve">　</w:t>
      </w:r>
    </w:p>
    <w:p w14:paraId="3EDBBEEA" w14:textId="5DDAE6FC" w:rsidR="000B6D8C" w:rsidRPr="0070240D" w:rsidRDefault="000B6D8C">
      <w:pPr>
        <w:rPr>
          <w:rFonts w:ascii="HGｺﾞｼｯｸM" w:eastAsia="HGｺﾞｼｯｸM"/>
          <w:sz w:val="26"/>
          <w:szCs w:val="26"/>
        </w:rPr>
      </w:pPr>
    </w:p>
    <w:p w14:paraId="0F37EBAE" w14:textId="3F255EB3" w:rsidR="000B6D8C" w:rsidRPr="0070240D" w:rsidRDefault="000B6D8C">
      <w:pPr>
        <w:rPr>
          <w:rFonts w:ascii="HGｺﾞｼｯｸM" w:eastAsia="HGｺﾞｼｯｸM"/>
          <w:sz w:val="26"/>
          <w:szCs w:val="26"/>
        </w:rPr>
      </w:pPr>
    </w:p>
    <w:p w14:paraId="6F592F6D" w14:textId="4546DED4" w:rsidR="000B6D8C" w:rsidRPr="0070240D" w:rsidRDefault="000B6D8C">
      <w:pPr>
        <w:rPr>
          <w:rFonts w:ascii="HGｺﾞｼｯｸM" w:eastAsia="HGｺﾞｼｯｸM"/>
          <w:sz w:val="26"/>
          <w:szCs w:val="26"/>
        </w:rPr>
      </w:pPr>
    </w:p>
    <w:p w14:paraId="4B7D51CC" w14:textId="69B1D316" w:rsidR="000B6D8C" w:rsidRPr="0070240D" w:rsidRDefault="000B6D8C">
      <w:pPr>
        <w:rPr>
          <w:rFonts w:ascii="HGｺﾞｼｯｸM" w:eastAsia="HGｺﾞｼｯｸM"/>
          <w:sz w:val="26"/>
          <w:szCs w:val="26"/>
        </w:rPr>
      </w:pPr>
    </w:p>
    <w:p w14:paraId="21B7D9DA" w14:textId="2CC99CB5" w:rsidR="000B6D8C" w:rsidRPr="0070240D" w:rsidRDefault="000B6D8C">
      <w:pPr>
        <w:rPr>
          <w:rFonts w:ascii="HGｺﾞｼｯｸM" w:eastAsia="HGｺﾞｼｯｸM"/>
          <w:sz w:val="26"/>
          <w:szCs w:val="26"/>
        </w:rPr>
      </w:pPr>
    </w:p>
    <w:p w14:paraId="252D3266" w14:textId="75CABCBC" w:rsidR="000B6D8C" w:rsidRPr="0070240D" w:rsidRDefault="000B6D8C">
      <w:pPr>
        <w:rPr>
          <w:rFonts w:ascii="HGｺﾞｼｯｸM" w:eastAsia="HGｺﾞｼｯｸM"/>
          <w:sz w:val="26"/>
          <w:szCs w:val="26"/>
        </w:rPr>
      </w:pPr>
    </w:p>
    <w:p w14:paraId="51F3415B" w14:textId="328174D5" w:rsidR="006A7A90" w:rsidRPr="0070240D" w:rsidRDefault="006A7A90" w:rsidP="00161F89">
      <w:pPr>
        <w:spacing w:line="240" w:lineRule="exact"/>
        <w:rPr>
          <w:rFonts w:ascii="HGｺﾞｼｯｸM" w:eastAsia="HGｺﾞｼｯｸM"/>
          <w:sz w:val="26"/>
          <w:szCs w:val="26"/>
        </w:rPr>
      </w:pPr>
    </w:p>
    <w:p w14:paraId="7C1F12C7" w14:textId="65C97DEA" w:rsidR="000B6D8C" w:rsidRPr="0070240D" w:rsidRDefault="000B6D8C" w:rsidP="006A7A90">
      <w:pPr>
        <w:spacing w:line="240" w:lineRule="exact"/>
        <w:rPr>
          <w:rFonts w:ascii="HGｺﾞｼｯｸM" w:eastAsia="HGｺﾞｼｯｸM"/>
          <w:sz w:val="26"/>
          <w:szCs w:val="26"/>
        </w:rPr>
      </w:pPr>
    </w:p>
    <w:p w14:paraId="4F204A83" w14:textId="33CF914F" w:rsidR="00664D3C" w:rsidRDefault="00DA7430" w:rsidP="004D5223">
      <w:pPr>
        <w:ind w:firstLineChars="400" w:firstLine="1040"/>
        <w:rPr>
          <w:rFonts w:ascii="HGｺﾞｼｯｸM" w:eastAsia="HGｺﾞｼｯｸM"/>
          <w:sz w:val="26"/>
          <w:szCs w:val="26"/>
        </w:rPr>
      </w:pPr>
      <w:r>
        <w:rPr>
          <w:rFonts w:ascii="HGｺﾞｼｯｸM" w:eastAsia="HGｺﾞｼｯｸM"/>
          <w:noProof/>
          <w:sz w:val="26"/>
          <w:szCs w:val="26"/>
        </w:rPr>
        <w:drawing>
          <wp:anchor distT="0" distB="0" distL="114300" distR="114300" simplePos="0" relativeHeight="251666432" behindDoc="0" locked="0" layoutInCell="1" allowOverlap="1" wp14:anchorId="2F7D8460" wp14:editId="70DA5A19">
            <wp:simplePos x="0" y="0"/>
            <wp:positionH relativeFrom="column">
              <wp:posOffset>-832485</wp:posOffset>
            </wp:positionH>
            <wp:positionV relativeFrom="paragraph">
              <wp:posOffset>167640</wp:posOffset>
            </wp:positionV>
            <wp:extent cx="3724275" cy="2537460"/>
            <wp:effectExtent l="0" t="0" r="0" b="0"/>
            <wp:wrapNone/>
            <wp:docPr id="41" name="図 41" descr="負債の構成をグラフで記載しています。&#10;負債の構成として、地方債が82.6パーセント、退職手当引当金が8.9パーセント、その他が8.5パーセントあることを記載しています。" title="負債の構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3724275" cy="2537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11C0" w:rsidRPr="006F2A7A">
        <w:rPr>
          <w:rFonts w:ascii="HGｺﾞｼｯｸM" w:eastAsia="HGｺﾞｼｯｸM" w:hint="eastAsia"/>
          <w:noProof/>
          <w:sz w:val="26"/>
          <w:szCs w:val="26"/>
          <w:shd w:val="clear" w:color="auto" w:fill="632423" w:themeFill="accent2" w:themeFillShade="80"/>
        </w:rPr>
        <mc:AlternateContent>
          <mc:Choice Requires="wps">
            <w:drawing>
              <wp:anchor distT="0" distB="0" distL="114300" distR="114300" simplePos="0" relativeHeight="251643904" behindDoc="0" locked="0" layoutInCell="1" allowOverlap="1" wp14:anchorId="024B57B7" wp14:editId="5CDAD7DC">
                <wp:simplePos x="0" y="0"/>
                <wp:positionH relativeFrom="column">
                  <wp:posOffset>2910840</wp:posOffset>
                </wp:positionH>
                <wp:positionV relativeFrom="paragraph">
                  <wp:posOffset>215265</wp:posOffset>
                </wp:positionV>
                <wp:extent cx="2838450" cy="237172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2838450" cy="2371725"/>
                        </a:xfrm>
                        <a:prstGeom prst="rect">
                          <a:avLst/>
                        </a:prstGeom>
                        <a:ln>
                          <a:solidFill>
                            <a:schemeClr val="accent5">
                              <a:lumMod val="50000"/>
                            </a:schemeClr>
                          </a:solidFill>
                        </a:ln>
                      </wps:spPr>
                      <wps:style>
                        <a:lnRef idx="2">
                          <a:schemeClr val="accent2"/>
                        </a:lnRef>
                        <a:fillRef idx="1">
                          <a:schemeClr val="lt1"/>
                        </a:fillRef>
                        <a:effectRef idx="0">
                          <a:schemeClr val="accent2"/>
                        </a:effectRef>
                        <a:fontRef idx="minor">
                          <a:schemeClr val="dk1"/>
                        </a:fontRef>
                      </wps:style>
                      <wps:txbx>
                        <w:txbxContent>
                          <w:p w14:paraId="5619CF8C" w14:textId="77777777" w:rsidR="00367C78" w:rsidRPr="008B2809" w:rsidRDefault="00367C78" w:rsidP="00652BBF">
                            <w:pPr>
                              <w:jc w:val="left"/>
                              <w:rPr>
                                <w:rFonts w:ascii="HGｺﾞｼｯｸM" w:eastAsia="HGｺﾞｼｯｸM"/>
                                <w:color w:val="000000" w:themeColor="text1"/>
                                <w:sz w:val="22"/>
                              </w:rPr>
                            </w:pPr>
                            <w:r w:rsidRPr="008B2809">
                              <w:rPr>
                                <w:rFonts w:ascii="HGｺﾞｼｯｸM" w:eastAsia="HGｺﾞｼｯｸM" w:hint="eastAsia"/>
                                <w:color w:val="000000" w:themeColor="text1"/>
                                <w:sz w:val="22"/>
                              </w:rPr>
                              <w:t>【主な負債】</w:t>
                            </w:r>
                          </w:p>
                          <w:p w14:paraId="373BFE8F" w14:textId="77777777" w:rsidR="00367C78" w:rsidRDefault="00367C78" w:rsidP="00652BBF">
                            <w:pPr>
                              <w:jc w:val="left"/>
                              <w:rPr>
                                <w:rFonts w:ascii="HGｺﾞｼｯｸM" w:eastAsia="HGｺﾞｼｯｸM"/>
                                <w:color w:val="000000" w:themeColor="text1"/>
                                <w:sz w:val="22"/>
                              </w:rPr>
                            </w:pPr>
                            <w:r>
                              <w:rPr>
                                <w:rFonts w:ascii="HGｺﾞｼｯｸM" w:eastAsia="HGｺﾞｼｯｸM" w:hint="eastAsia"/>
                                <w:color w:val="000000" w:themeColor="text1"/>
                                <w:sz w:val="22"/>
                              </w:rPr>
                              <w:t>○</w:t>
                            </w:r>
                            <w:r w:rsidRPr="008B2809">
                              <w:rPr>
                                <w:rFonts w:ascii="HGｺﾞｼｯｸM" w:eastAsia="HGｺﾞｼｯｸM" w:hint="eastAsia"/>
                                <w:color w:val="000000" w:themeColor="text1"/>
                                <w:sz w:val="22"/>
                              </w:rPr>
                              <w:t>地方債</w:t>
                            </w:r>
                          </w:p>
                          <w:p w14:paraId="13A17F7B" w14:textId="77777777" w:rsidR="00367C78" w:rsidRPr="008B2809" w:rsidRDefault="00367C78" w:rsidP="008B2809">
                            <w:pPr>
                              <w:ind w:firstLineChars="100" w:firstLine="220"/>
                              <w:jc w:val="left"/>
                              <w:rPr>
                                <w:rFonts w:ascii="HGｺﾞｼｯｸM" w:eastAsia="HGｺﾞｼｯｸM"/>
                                <w:color w:val="000000" w:themeColor="text1"/>
                                <w:sz w:val="22"/>
                              </w:rPr>
                            </w:pPr>
                            <w:r w:rsidRPr="008B2809">
                              <w:rPr>
                                <w:rFonts w:ascii="HGｺﾞｼｯｸM" w:eastAsia="HGｺﾞｼｯｸM" w:hint="eastAsia"/>
                                <w:color w:val="000000" w:themeColor="text1"/>
                                <w:sz w:val="22"/>
                              </w:rPr>
                              <w:t>事業用資産、インフラ資産などの整備等に関する地方債</w:t>
                            </w:r>
                          </w:p>
                          <w:p w14:paraId="35A448C2" w14:textId="2C9E8469" w:rsidR="00367C78" w:rsidRPr="00EC7CB4" w:rsidRDefault="00367C78" w:rsidP="00652BBF">
                            <w:pPr>
                              <w:jc w:val="left"/>
                              <w:rPr>
                                <w:rFonts w:ascii="HGｺﾞｼｯｸM" w:eastAsia="HGｺﾞｼｯｸM"/>
                                <w:color w:val="000000" w:themeColor="text1"/>
                                <w:sz w:val="22"/>
                              </w:rPr>
                            </w:pPr>
                            <w:r w:rsidRPr="008B2809">
                              <w:rPr>
                                <w:rFonts w:ascii="HGｺﾞｼｯｸM" w:eastAsia="HGｺﾞｼｯｸM" w:hint="eastAsia"/>
                                <w:color w:val="000000" w:themeColor="text1"/>
                                <w:sz w:val="22"/>
                              </w:rPr>
                              <w:t xml:space="preserve">　</w:t>
                            </w:r>
                            <w:r>
                              <w:rPr>
                                <w:rFonts w:ascii="HGｺﾞｼｯｸM" w:eastAsia="HGｺﾞｼｯｸM" w:hint="eastAsia"/>
                                <w:color w:val="000000" w:themeColor="text1"/>
                                <w:sz w:val="22"/>
                              </w:rPr>
                              <w:t>・</w:t>
                            </w:r>
                            <w:r w:rsidRPr="008B2809">
                              <w:rPr>
                                <w:rFonts w:ascii="HGｺﾞｼｯｸM" w:eastAsia="HGｺﾞｼｯｸM" w:hint="eastAsia"/>
                                <w:color w:val="000000" w:themeColor="text1"/>
                                <w:sz w:val="22"/>
                              </w:rPr>
                              <w:t xml:space="preserve">流動負債　　　　</w:t>
                            </w:r>
                            <w:r>
                              <w:rPr>
                                <w:rFonts w:ascii="HGｺﾞｼｯｸM" w:eastAsia="HGｺﾞｼｯｸM" w:hint="eastAsia"/>
                                <w:color w:val="000000" w:themeColor="text1"/>
                                <w:sz w:val="22"/>
                              </w:rPr>
                              <w:t>2</w:t>
                            </w:r>
                            <w:r w:rsidRPr="00EC7CB4">
                              <w:rPr>
                                <w:rFonts w:ascii="HGｺﾞｼｯｸM" w:eastAsia="HGｺﾞｼｯｸM" w:hint="eastAsia"/>
                                <w:color w:val="000000" w:themeColor="text1"/>
                                <w:sz w:val="22"/>
                              </w:rPr>
                              <w:t>,</w:t>
                            </w:r>
                            <w:r>
                              <w:rPr>
                                <w:rFonts w:ascii="HGｺﾞｼｯｸM" w:eastAsia="HGｺﾞｼｯｸM"/>
                                <w:color w:val="000000" w:themeColor="text1"/>
                                <w:sz w:val="22"/>
                              </w:rPr>
                              <w:t>281</w:t>
                            </w:r>
                            <w:r w:rsidRPr="00EC7CB4">
                              <w:rPr>
                                <w:rFonts w:ascii="HGｺﾞｼｯｸM" w:eastAsia="HGｺﾞｼｯｸM" w:hint="eastAsia"/>
                                <w:color w:val="000000" w:themeColor="text1"/>
                                <w:sz w:val="22"/>
                              </w:rPr>
                              <w:t>億円</w:t>
                            </w:r>
                          </w:p>
                          <w:p w14:paraId="7A88015B" w14:textId="32803902" w:rsidR="00367C78" w:rsidRPr="00EC7CB4" w:rsidRDefault="00367C78" w:rsidP="00652BBF">
                            <w:pPr>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 xml:space="preserve">　・固定負債　　</w:t>
                            </w:r>
                            <w:r>
                              <w:rPr>
                                <w:rFonts w:ascii="HGｺﾞｼｯｸM" w:eastAsia="HGｺﾞｼｯｸM" w:hint="eastAsia"/>
                                <w:color w:val="000000" w:themeColor="text1"/>
                                <w:sz w:val="22"/>
                              </w:rPr>
                              <w:t>1</w:t>
                            </w:r>
                            <w:r w:rsidRPr="00EC7CB4">
                              <w:rPr>
                                <w:rFonts w:ascii="HGｺﾞｼｯｸM" w:eastAsia="HGｺﾞｼｯｸM" w:hint="eastAsia"/>
                                <w:color w:val="000000" w:themeColor="text1"/>
                                <w:sz w:val="22"/>
                              </w:rPr>
                              <w:t>兆</w:t>
                            </w:r>
                            <w:r>
                              <w:rPr>
                                <w:rFonts w:ascii="HGｺﾞｼｯｸM" w:eastAsia="HGｺﾞｼｯｸM" w:hint="eastAsia"/>
                                <w:color w:val="000000" w:themeColor="text1"/>
                                <w:sz w:val="22"/>
                              </w:rPr>
                              <w:t>8</w:t>
                            </w:r>
                            <w:r w:rsidRPr="00EC7CB4">
                              <w:rPr>
                                <w:rFonts w:ascii="HGｺﾞｼｯｸM" w:eastAsia="HGｺﾞｼｯｸM" w:hint="eastAsia"/>
                                <w:color w:val="000000" w:themeColor="text1"/>
                                <w:sz w:val="22"/>
                              </w:rPr>
                              <w:t>,</w:t>
                            </w:r>
                            <w:r>
                              <w:rPr>
                                <w:rFonts w:ascii="HGｺﾞｼｯｸM" w:eastAsia="HGｺﾞｼｯｸM"/>
                                <w:color w:val="000000" w:themeColor="text1"/>
                                <w:sz w:val="22"/>
                              </w:rPr>
                              <w:t>204</w:t>
                            </w:r>
                            <w:r w:rsidRPr="00EC7CB4">
                              <w:rPr>
                                <w:rFonts w:ascii="HGｺﾞｼｯｸM" w:eastAsia="HGｺﾞｼｯｸM" w:hint="eastAsia"/>
                                <w:color w:val="000000" w:themeColor="text1"/>
                                <w:sz w:val="22"/>
                              </w:rPr>
                              <w:t>億円</w:t>
                            </w:r>
                          </w:p>
                          <w:p w14:paraId="4EA8F9D1" w14:textId="77777777" w:rsidR="00367C78" w:rsidRPr="00EC7CB4" w:rsidRDefault="00367C78" w:rsidP="00811E6C">
                            <w:pPr>
                              <w:spacing w:line="240" w:lineRule="exact"/>
                              <w:jc w:val="left"/>
                              <w:rPr>
                                <w:rFonts w:ascii="HGｺﾞｼｯｸM" w:eastAsia="HGｺﾞｼｯｸM"/>
                                <w:color w:val="000000" w:themeColor="text1"/>
                                <w:sz w:val="22"/>
                              </w:rPr>
                            </w:pPr>
                          </w:p>
                          <w:p w14:paraId="4384A735" w14:textId="77777777" w:rsidR="00367C78" w:rsidRDefault="00367C78" w:rsidP="00652BBF">
                            <w:pPr>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○退職手当引当金</w:t>
                            </w:r>
                          </w:p>
                          <w:p w14:paraId="530F85C1" w14:textId="77777777" w:rsidR="00367C78" w:rsidRPr="008B2809" w:rsidRDefault="00367C78" w:rsidP="008B2809">
                            <w:pPr>
                              <w:ind w:firstLineChars="100" w:firstLine="220"/>
                              <w:jc w:val="left"/>
                              <w:rPr>
                                <w:rFonts w:ascii="HGｺﾞｼｯｸM" w:eastAsia="HGｺﾞｼｯｸM"/>
                                <w:color w:val="000000" w:themeColor="text1"/>
                                <w:sz w:val="22"/>
                              </w:rPr>
                            </w:pPr>
                            <w:r>
                              <w:rPr>
                                <w:rFonts w:ascii="HGｺﾞｼｯｸM" w:eastAsia="HGｺﾞｼｯｸM" w:hint="eastAsia"/>
                                <w:color w:val="000000" w:themeColor="text1"/>
                                <w:sz w:val="22"/>
                              </w:rPr>
                              <w:t>全ての職員が自己都合退職した場合の退職手当支給見込額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B57B7" id="正方形/長方形 21" o:spid="_x0000_s1030" style="position:absolute;left:0;text-align:left;margin-left:229.2pt;margin-top:16.95pt;width:223.5pt;height:186.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" fillcolor="white [3201]" strokecolor="#205867 [1608]" strokeweight="2pt">
                <v:textbox>
                  <w:txbxContent>
                    <w:p w14:paraId="5619CF8C" w14:textId="77777777" w:rsidR="00367C78" w:rsidRPr="008B2809" w:rsidRDefault="00367C78" w:rsidP="00652BBF">
                      <w:pPr>
                        <w:jc w:val="left"/>
                        <w:rPr>
                          <w:rFonts w:ascii="HGｺﾞｼｯｸM" w:eastAsia="HGｺﾞｼｯｸM"/>
                          <w:color w:val="000000" w:themeColor="text1"/>
                          <w:sz w:val="22"/>
                        </w:rPr>
                      </w:pPr>
                      <w:r w:rsidRPr="008B2809">
                        <w:rPr>
                          <w:rFonts w:ascii="HGｺﾞｼｯｸM" w:eastAsia="HGｺﾞｼｯｸM" w:hint="eastAsia"/>
                          <w:color w:val="000000" w:themeColor="text1"/>
                          <w:sz w:val="22"/>
                        </w:rPr>
                        <w:t>【主な負債】</w:t>
                      </w:r>
                    </w:p>
                    <w:p w14:paraId="373BFE8F" w14:textId="77777777" w:rsidR="00367C78" w:rsidRDefault="00367C78" w:rsidP="00652BBF">
                      <w:pPr>
                        <w:jc w:val="left"/>
                        <w:rPr>
                          <w:rFonts w:ascii="HGｺﾞｼｯｸM" w:eastAsia="HGｺﾞｼｯｸM"/>
                          <w:color w:val="000000" w:themeColor="text1"/>
                          <w:sz w:val="22"/>
                        </w:rPr>
                      </w:pPr>
                      <w:r>
                        <w:rPr>
                          <w:rFonts w:ascii="HGｺﾞｼｯｸM" w:eastAsia="HGｺﾞｼｯｸM" w:hint="eastAsia"/>
                          <w:color w:val="000000" w:themeColor="text1"/>
                          <w:sz w:val="22"/>
                        </w:rPr>
                        <w:t>○</w:t>
                      </w:r>
                      <w:r w:rsidRPr="008B2809">
                        <w:rPr>
                          <w:rFonts w:ascii="HGｺﾞｼｯｸM" w:eastAsia="HGｺﾞｼｯｸM" w:hint="eastAsia"/>
                          <w:color w:val="000000" w:themeColor="text1"/>
                          <w:sz w:val="22"/>
                        </w:rPr>
                        <w:t>地方債</w:t>
                      </w:r>
                    </w:p>
                    <w:p w14:paraId="13A17F7B" w14:textId="77777777" w:rsidR="00367C78" w:rsidRPr="008B2809" w:rsidRDefault="00367C78" w:rsidP="008B2809">
                      <w:pPr>
                        <w:ind w:firstLineChars="100" w:firstLine="220"/>
                        <w:jc w:val="left"/>
                        <w:rPr>
                          <w:rFonts w:ascii="HGｺﾞｼｯｸM" w:eastAsia="HGｺﾞｼｯｸM"/>
                          <w:color w:val="000000" w:themeColor="text1"/>
                          <w:sz w:val="22"/>
                        </w:rPr>
                      </w:pPr>
                      <w:r w:rsidRPr="008B2809">
                        <w:rPr>
                          <w:rFonts w:ascii="HGｺﾞｼｯｸM" w:eastAsia="HGｺﾞｼｯｸM" w:hint="eastAsia"/>
                          <w:color w:val="000000" w:themeColor="text1"/>
                          <w:sz w:val="22"/>
                        </w:rPr>
                        <w:t>事業用資産、インフラ資産などの整備等に関する地方債</w:t>
                      </w:r>
                    </w:p>
                    <w:p w14:paraId="35A448C2" w14:textId="2C9E8469" w:rsidR="00367C78" w:rsidRPr="00EC7CB4" w:rsidRDefault="00367C78" w:rsidP="00652BBF">
                      <w:pPr>
                        <w:jc w:val="left"/>
                        <w:rPr>
                          <w:rFonts w:ascii="HGｺﾞｼｯｸM" w:eastAsia="HGｺﾞｼｯｸM"/>
                          <w:color w:val="000000" w:themeColor="text1"/>
                          <w:sz w:val="22"/>
                        </w:rPr>
                      </w:pPr>
                      <w:r w:rsidRPr="008B2809">
                        <w:rPr>
                          <w:rFonts w:ascii="HGｺﾞｼｯｸM" w:eastAsia="HGｺﾞｼｯｸM" w:hint="eastAsia"/>
                          <w:color w:val="000000" w:themeColor="text1"/>
                          <w:sz w:val="22"/>
                        </w:rPr>
                        <w:t xml:space="preserve">　</w:t>
                      </w:r>
                      <w:r>
                        <w:rPr>
                          <w:rFonts w:ascii="HGｺﾞｼｯｸM" w:eastAsia="HGｺﾞｼｯｸM" w:hint="eastAsia"/>
                          <w:color w:val="000000" w:themeColor="text1"/>
                          <w:sz w:val="22"/>
                        </w:rPr>
                        <w:t>・</w:t>
                      </w:r>
                      <w:r w:rsidRPr="008B2809">
                        <w:rPr>
                          <w:rFonts w:ascii="HGｺﾞｼｯｸM" w:eastAsia="HGｺﾞｼｯｸM" w:hint="eastAsia"/>
                          <w:color w:val="000000" w:themeColor="text1"/>
                          <w:sz w:val="22"/>
                        </w:rPr>
                        <w:t xml:space="preserve">流動負債　　　　</w:t>
                      </w:r>
                      <w:r>
                        <w:rPr>
                          <w:rFonts w:ascii="HGｺﾞｼｯｸM" w:eastAsia="HGｺﾞｼｯｸM" w:hint="eastAsia"/>
                          <w:color w:val="000000" w:themeColor="text1"/>
                          <w:sz w:val="22"/>
                        </w:rPr>
                        <w:t>2</w:t>
                      </w:r>
                      <w:r w:rsidRPr="00EC7CB4">
                        <w:rPr>
                          <w:rFonts w:ascii="HGｺﾞｼｯｸM" w:eastAsia="HGｺﾞｼｯｸM" w:hint="eastAsia"/>
                          <w:color w:val="000000" w:themeColor="text1"/>
                          <w:sz w:val="22"/>
                        </w:rPr>
                        <w:t>,</w:t>
                      </w:r>
                      <w:r>
                        <w:rPr>
                          <w:rFonts w:ascii="HGｺﾞｼｯｸM" w:eastAsia="HGｺﾞｼｯｸM"/>
                          <w:color w:val="000000" w:themeColor="text1"/>
                          <w:sz w:val="22"/>
                        </w:rPr>
                        <w:t>281</w:t>
                      </w:r>
                      <w:r w:rsidRPr="00EC7CB4">
                        <w:rPr>
                          <w:rFonts w:ascii="HGｺﾞｼｯｸM" w:eastAsia="HGｺﾞｼｯｸM" w:hint="eastAsia"/>
                          <w:color w:val="000000" w:themeColor="text1"/>
                          <w:sz w:val="22"/>
                        </w:rPr>
                        <w:t>億円</w:t>
                      </w:r>
                    </w:p>
                    <w:p w14:paraId="7A88015B" w14:textId="32803902" w:rsidR="00367C78" w:rsidRPr="00EC7CB4" w:rsidRDefault="00367C78" w:rsidP="00652BBF">
                      <w:pPr>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 xml:space="preserve">　・固定負債　　</w:t>
                      </w:r>
                      <w:r>
                        <w:rPr>
                          <w:rFonts w:ascii="HGｺﾞｼｯｸM" w:eastAsia="HGｺﾞｼｯｸM" w:hint="eastAsia"/>
                          <w:color w:val="000000" w:themeColor="text1"/>
                          <w:sz w:val="22"/>
                        </w:rPr>
                        <w:t>1</w:t>
                      </w:r>
                      <w:r w:rsidRPr="00EC7CB4">
                        <w:rPr>
                          <w:rFonts w:ascii="HGｺﾞｼｯｸM" w:eastAsia="HGｺﾞｼｯｸM" w:hint="eastAsia"/>
                          <w:color w:val="000000" w:themeColor="text1"/>
                          <w:sz w:val="22"/>
                        </w:rPr>
                        <w:t>兆</w:t>
                      </w:r>
                      <w:r>
                        <w:rPr>
                          <w:rFonts w:ascii="HGｺﾞｼｯｸM" w:eastAsia="HGｺﾞｼｯｸM" w:hint="eastAsia"/>
                          <w:color w:val="000000" w:themeColor="text1"/>
                          <w:sz w:val="22"/>
                        </w:rPr>
                        <w:t>8</w:t>
                      </w:r>
                      <w:r w:rsidRPr="00EC7CB4">
                        <w:rPr>
                          <w:rFonts w:ascii="HGｺﾞｼｯｸM" w:eastAsia="HGｺﾞｼｯｸM" w:hint="eastAsia"/>
                          <w:color w:val="000000" w:themeColor="text1"/>
                          <w:sz w:val="22"/>
                        </w:rPr>
                        <w:t>,</w:t>
                      </w:r>
                      <w:r>
                        <w:rPr>
                          <w:rFonts w:ascii="HGｺﾞｼｯｸM" w:eastAsia="HGｺﾞｼｯｸM"/>
                          <w:color w:val="000000" w:themeColor="text1"/>
                          <w:sz w:val="22"/>
                        </w:rPr>
                        <w:t>204</w:t>
                      </w:r>
                      <w:r w:rsidRPr="00EC7CB4">
                        <w:rPr>
                          <w:rFonts w:ascii="HGｺﾞｼｯｸM" w:eastAsia="HGｺﾞｼｯｸM" w:hint="eastAsia"/>
                          <w:color w:val="000000" w:themeColor="text1"/>
                          <w:sz w:val="22"/>
                        </w:rPr>
                        <w:t>億円</w:t>
                      </w:r>
                    </w:p>
                    <w:p w14:paraId="4EA8F9D1" w14:textId="77777777" w:rsidR="00367C78" w:rsidRPr="00EC7CB4" w:rsidRDefault="00367C78" w:rsidP="00811E6C">
                      <w:pPr>
                        <w:spacing w:line="240" w:lineRule="exact"/>
                        <w:jc w:val="left"/>
                        <w:rPr>
                          <w:rFonts w:ascii="HGｺﾞｼｯｸM" w:eastAsia="HGｺﾞｼｯｸM"/>
                          <w:color w:val="000000" w:themeColor="text1"/>
                          <w:sz w:val="22"/>
                        </w:rPr>
                      </w:pPr>
                    </w:p>
                    <w:p w14:paraId="4384A735" w14:textId="77777777" w:rsidR="00367C78" w:rsidRDefault="00367C78" w:rsidP="00652BBF">
                      <w:pPr>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○退職手当引当金</w:t>
                      </w:r>
                    </w:p>
                    <w:p w14:paraId="530F85C1" w14:textId="77777777" w:rsidR="00367C78" w:rsidRPr="008B2809" w:rsidRDefault="00367C78" w:rsidP="008B2809">
                      <w:pPr>
                        <w:ind w:firstLineChars="100" w:firstLine="220"/>
                        <w:jc w:val="left"/>
                        <w:rPr>
                          <w:rFonts w:ascii="HGｺﾞｼｯｸM" w:eastAsia="HGｺﾞｼｯｸM"/>
                          <w:color w:val="000000" w:themeColor="text1"/>
                          <w:sz w:val="22"/>
                        </w:rPr>
                      </w:pPr>
                      <w:r>
                        <w:rPr>
                          <w:rFonts w:ascii="HGｺﾞｼｯｸM" w:eastAsia="HGｺﾞｼｯｸM" w:hint="eastAsia"/>
                          <w:color w:val="000000" w:themeColor="text1"/>
                          <w:sz w:val="22"/>
                        </w:rPr>
                        <w:t>全ての職員が自己都合退職した場合の退職手当支給見込額</w:t>
                      </w:r>
                    </w:p>
                  </w:txbxContent>
                </v:textbox>
              </v:rect>
            </w:pict>
          </mc:Fallback>
        </mc:AlternateContent>
      </w:r>
      <w:r w:rsidR="00664D3C" w:rsidRPr="006F2A7A">
        <w:rPr>
          <w:rFonts w:ascii="HGｺﾞｼｯｸM" w:eastAsia="HGｺﾞｼｯｸM" w:hint="eastAsia"/>
          <w:b/>
          <w:sz w:val="26"/>
          <w:szCs w:val="26"/>
          <w:bdr w:val="single" w:sz="4" w:space="0" w:color="auto"/>
          <w:shd w:val="clear" w:color="auto" w:fill="632423" w:themeFill="accent2" w:themeFillShade="80"/>
        </w:rPr>
        <w:t>負債総額：2兆</w:t>
      </w:r>
      <w:r>
        <w:rPr>
          <w:rFonts w:ascii="HGｺﾞｼｯｸM" w:eastAsia="HGｺﾞｼｯｸM" w:hint="eastAsia"/>
          <w:b/>
          <w:sz w:val="26"/>
          <w:szCs w:val="26"/>
          <w:bdr w:val="single" w:sz="4" w:space="0" w:color="auto"/>
          <w:shd w:val="clear" w:color="auto" w:fill="632423" w:themeFill="accent2" w:themeFillShade="80"/>
        </w:rPr>
        <w:t>4</w:t>
      </w:r>
      <w:r w:rsidR="00664D3C" w:rsidRPr="006F2A7A">
        <w:rPr>
          <w:rFonts w:ascii="HGｺﾞｼｯｸM" w:eastAsia="HGｺﾞｼｯｸM" w:hint="eastAsia"/>
          <w:b/>
          <w:sz w:val="26"/>
          <w:szCs w:val="26"/>
          <w:bdr w:val="single" w:sz="4" w:space="0" w:color="auto"/>
          <w:shd w:val="clear" w:color="auto" w:fill="632423" w:themeFill="accent2" w:themeFillShade="80"/>
        </w:rPr>
        <w:t>,</w:t>
      </w:r>
      <w:r>
        <w:rPr>
          <w:rFonts w:ascii="HGｺﾞｼｯｸM" w:eastAsia="HGｺﾞｼｯｸM"/>
          <w:b/>
          <w:sz w:val="26"/>
          <w:szCs w:val="26"/>
          <w:bdr w:val="single" w:sz="4" w:space="0" w:color="auto"/>
          <w:shd w:val="clear" w:color="auto" w:fill="632423" w:themeFill="accent2" w:themeFillShade="80"/>
        </w:rPr>
        <w:t>808</w:t>
      </w:r>
      <w:r w:rsidR="00664D3C" w:rsidRPr="006F2A7A">
        <w:rPr>
          <w:rFonts w:ascii="HGｺﾞｼｯｸM" w:eastAsia="HGｺﾞｼｯｸM" w:hint="eastAsia"/>
          <w:b/>
          <w:sz w:val="26"/>
          <w:szCs w:val="26"/>
          <w:bdr w:val="single" w:sz="4" w:space="0" w:color="auto"/>
          <w:shd w:val="clear" w:color="auto" w:fill="632423" w:themeFill="accent2" w:themeFillShade="80"/>
        </w:rPr>
        <w:t>億円</w:t>
      </w:r>
    </w:p>
    <w:p w14:paraId="24D764EC" w14:textId="74E6871B" w:rsidR="006A7A90" w:rsidRDefault="006A7A90" w:rsidP="00184BA4">
      <w:pPr>
        <w:jc w:val="center"/>
        <w:rPr>
          <w:rFonts w:ascii="HGｺﾞｼｯｸM" w:eastAsia="HGｺﾞｼｯｸM"/>
          <w:sz w:val="26"/>
          <w:szCs w:val="26"/>
        </w:rPr>
      </w:pPr>
    </w:p>
    <w:p w14:paraId="764789B2" w14:textId="491FD255" w:rsidR="006A7A90" w:rsidRDefault="006A7A90">
      <w:pPr>
        <w:rPr>
          <w:rFonts w:ascii="HGｺﾞｼｯｸM" w:eastAsia="HGｺﾞｼｯｸM"/>
          <w:sz w:val="26"/>
          <w:szCs w:val="26"/>
        </w:rPr>
      </w:pPr>
    </w:p>
    <w:p w14:paraId="317A7B4F" w14:textId="0C0610CA" w:rsidR="006A7A90" w:rsidRDefault="006A7A90">
      <w:pPr>
        <w:rPr>
          <w:rFonts w:ascii="HGｺﾞｼｯｸM" w:eastAsia="HGｺﾞｼｯｸM"/>
          <w:sz w:val="26"/>
          <w:szCs w:val="26"/>
        </w:rPr>
      </w:pPr>
    </w:p>
    <w:p w14:paraId="42D9531A" w14:textId="71881C8E" w:rsidR="006A7A90" w:rsidRDefault="006A7A90">
      <w:pPr>
        <w:rPr>
          <w:rFonts w:ascii="HGｺﾞｼｯｸM" w:eastAsia="HGｺﾞｼｯｸM"/>
          <w:sz w:val="26"/>
          <w:szCs w:val="26"/>
        </w:rPr>
      </w:pPr>
    </w:p>
    <w:p w14:paraId="2655D846" w14:textId="77777777" w:rsidR="006A7A90" w:rsidRDefault="006A7A90">
      <w:pPr>
        <w:rPr>
          <w:rFonts w:ascii="HGｺﾞｼｯｸM" w:eastAsia="HGｺﾞｼｯｸM"/>
          <w:sz w:val="26"/>
          <w:szCs w:val="26"/>
        </w:rPr>
      </w:pPr>
    </w:p>
    <w:p w14:paraId="4656C860" w14:textId="77777777" w:rsidR="006A7A90" w:rsidRDefault="006A7A90">
      <w:pPr>
        <w:rPr>
          <w:rFonts w:ascii="HGｺﾞｼｯｸM" w:eastAsia="HGｺﾞｼｯｸM"/>
          <w:sz w:val="26"/>
          <w:szCs w:val="26"/>
        </w:rPr>
      </w:pPr>
    </w:p>
    <w:p w14:paraId="0A51E7A4" w14:textId="77777777" w:rsidR="000B6D8C" w:rsidRDefault="000B6D8C">
      <w:pPr>
        <w:rPr>
          <w:rFonts w:ascii="HGｺﾞｼｯｸM" w:eastAsia="HGｺﾞｼｯｸM"/>
          <w:sz w:val="26"/>
          <w:szCs w:val="26"/>
        </w:rPr>
      </w:pPr>
    </w:p>
    <w:p w14:paraId="03302D1D" w14:textId="77777777" w:rsidR="000B6D8C" w:rsidRDefault="000B6D8C">
      <w:pPr>
        <w:rPr>
          <w:rFonts w:ascii="HGｺﾞｼｯｸM" w:eastAsia="HGｺﾞｼｯｸM"/>
          <w:sz w:val="26"/>
          <w:szCs w:val="26"/>
        </w:rPr>
      </w:pPr>
    </w:p>
    <w:p w14:paraId="6A3F5D4B" w14:textId="77777777" w:rsidR="000B6D8C" w:rsidRDefault="000B6D8C">
      <w:pPr>
        <w:rPr>
          <w:rFonts w:ascii="HGｺﾞｼｯｸM" w:eastAsia="HGｺﾞｼｯｸM"/>
          <w:sz w:val="26"/>
          <w:szCs w:val="26"/>
        </w:rPr>
      </w:pPr>
    </w:p>
    <w:p w14:paraId="1BEAE316" w14:textId="77777777" w:rsidR="000B6D8C" w:rsidRDefault="000B6D8C">
      <w:pPr>
        <w:rPr>
          <w:rFonts w:ascii="HGｺﾞｼｯｸM" w:eastAsia="HGｺﾞｼｯｸM"/>
          <w:sz w:val="26"/>
          <w:szCs w:val="26"/>
        </w:rPr>
      </w:pPr>
    </w:p>
    <w:p w14:paraId="1D168F7F" w14:textId="77777777" w:rsidR="00161F89" w:rsidRDefault="00161F89" w:rsidP="00161F89">
      <w:pPr>
        <w:spacing w:line="240" w:lineRule="exact"/>
        <w:rPr>
          <w:rFonts w:ascii="HGｺﾞｼｯｸM" w:eastAsia="HGｺﾞｼｯｸM"/>
          <w:sz w:val="26"/>
          <w:szCs w:val="26"/>
        </w:rPr>
      </w:pPr>
    </w:p>
    <w:p w14:paraId="058BC013" w14:textId="77777777" w:rsidR="00287DED" w:rsidRDefault="00287DED" w:rsidP="00355D0D">
      <w:pPr>
        <w:ind w:firstLineChars="100" w:firstLine="210"/>
      </w:pPr>
      <w:r>
        <w:br w:type="page"/>
      </w:r>
    </w:p>
    <w:p w14:paraId="5D545093" w14:textId="77777777" w:rsidR="00566A9C" w:rsidRDefault="00566A9C" w:rsidP="0081399E">
      <w:pPr>
        <w:ind w:firstLineChars="108" w:firstLine="282"/>
        <w:rPr>
          <w:rFonts w:ascii="HGｺﾞｼｯｸM" w:eastAsia="HGｺﾞｼｯｸM"/>
          <w:b/>
          <w:sz w:val="26"/>
          <w:szCs w:val="26"/>
        </w:rPr>
      </w:pPr>
      <w:r w:rsidRPr="00C2553B">
        <w:rPr>
          <w:rFonts w:ascii="HGｺﾞｼｯｸM" w:eastAsia="HGｺﾞｼｯｸM" w:hint="eastAsia"/>
          <w:b/>
          <w:sz w:val="26"/>
          <w:szCs w:val="26"/>
        </w:rPr>
        <w:lastRenderedPageBreak/>
        <w:t>○</w:t>
      </w:r>
      <w:r w:rsidR="00FD796E" w:rsidRPr="00C2553B">
        <w:rPr>
          <w:rFonts w:ascii="HGｺﾞｼｯｸM" w:eastAsia="HGｺﾞｼｯｸM" w:hint="eastAsia"/>
          <w:b/>
          <w:sz w:val="26"/>
          <w:szCs w:val="26"/>
        </w:rPr>
        <w:t>貸借対照表から分かること</w:t>
      </w:r>
    </w:p>
    <w:p w14:paraId="1E2BC0C0" w14:textId="77777777" w:rsidR="0053485A" w:rsidRPr="00C2553B" w:rsidRDefault="0053485A" w:rsidP="0081399E">
      <w:pPr>
        <w:ind w:firstLineChars="108" w:firstLine="282"/>
        <w:rPr>
          <w:rFonts w:ascii="HGｺﾞｼｯｸM" w:eastAsia="HGｺﾞｼｯｸM"/>
          <w:b/>
          <w:sz w:val="26"/>
          <w:szCs w:val="26"/>
        </w:rPr>
      </w:pPr>
    </w:p>
    <w:p w14:paraId="06A3EFAC" w14:textId="23774B4D" w:rsidR="00FA37C9" w:rsidRPr="00E7376C" w:rsidRDefault="00FA37C9" w:rsidP="00FA37C9">
      <w:pPr>
        <w:pStyle w:val="a6"/>
        <w:numPr>
          <w:ilvl w:val="0"/>
          <w:numId w:val="5"/>
        </w:numPr>
        <w:ind w:leftChars="0" w:left="567" w:hanging="283"/>
        <w:rPr>
          <w:rFonts w:ascii="HGｺﾞｼｯｸM" w:eastAsia="HGｺﾞｼｯｸM"/>
          <w:sz w:val="26"/>
          <w:szCs w:val="26"/>
        </w:rPr>
      </w:pPr>
      <w:r>
        <w:rPr>
          <w:rFonts w:ascii="HGｺﾞｼｯｸM" w:eastAsia="HGｺﾞｼｯｸM" w:hint="eastAsia"/>
          <w:sz w:val="26"/>
          <w:szCs w:val="26"/>
        </w:rPr>
        <w:t>資産には、</w:t>
      </w:r>
      <w:r w:rsidRPr="00E7376C">
        <w:rPr>
          <w:rFonts w:ascii="HGｺﾞｼｯｸM" w:eastAsia="HGｺﾞｼｯｸM" w:hint="eastAsia"/>
          <w:sz w:val="26"/>
          <w:szCs w:val="26"/>
        </w:rPr>
        <w:t>主に公営住宅、学校、公園などの事業用資産と、主に道路、河</w:t>
      </w:r>
      <w:r w:rsidRPr="002B7D15">
        <w:rPr>
          <w:rFonts w:ascii="HGｺﾞｼｯｸM" w:eastAsia="HGｺﾞｼｯｸM" w:hint="eastAsia"/>
          <w:sz w:val="26"/>
          <w:szCs w:val="26"/>
        </w:rPr>
        <w:t>川（堤防等）、港湾施設（防潮堤等）などのインフラ資産があり、</w:t>
      </w:r>
      <w:r w:rsidR="0050607B" w:rsidRPr="002B7D15">
        <w:rPr>
          <w:rFonts w:ascii="HGｺﾞｼｯｸM" w:eastAsia="HGｺﾞｼｯｸM" w:hint="eastAsia"/>
          <w:sz w:val="26"/>
          <w:szCs w:val="26"/>
        </w:rPr>
        <w:t>これらで</w:t>
      </w:r>
      <w:r w:rsidRPr="002B7D15">
        <w:rPr>
          <w:rFonts w:ascii="HGｺﾞｼｯｸM" w:eastAsia="HGｺﾞｼｯｸM" w:hint="eastAsia"/>
          <w:sz w:val="26"/>
          <w:szCs w:val="26"/>
        </w:rPr>
        <w:t>資</w:t>
      </w:r>
      <w:r w:rsidRPr="00E7376C">
        <w:rPr>
          <w:rFonts w:ascii="HGｺﾞｼｯｸM" w:eastAsia="HGｺﾞｼｯｸM" w:hint="eastAsia"/>
          <w:sz w:val="26"/>
          <w:szCs w:val="26"/>
        </w:rPr>
        <w:t>産総額の約</w:t>
      </w:r>
      <w:r w:rsidR="004B0E95">
        <w:rPr>
          <w:rFonts w:ascii="HGｺﾞｼｯｸM" w:eastAsia="HGｺﾞｼｯｸM" w:hint="eastAsia"/>
          <w:sz w:val="26"/>
          <w:szCs w:val="26"/>
        </w:rPr>
        <w:t>９</w:t>
      </w:r>
      <w:r w:rsidRPr="00E7376C">
        <w:rPr>
          <w:rFonts w:ascii="HGｺﾞｼｯｸM" w:eastAsia="HGｺﾞｼｯｸM" w:hint="eastAsia"/>
          <w:sz w:val="26"/>
          <w:szCs w:val="26"/>
        </w:rPr>
        <w:t>割を占めています。</w:t>
      </w:r>
    </w:p>
    <w:p w14:paraId="5A2E4BE9" w14:textId="77777777" w:rsidR="00FD796E" w:rsidRPr="00E118BB" w:rsidRDefault="00FD796E" w:rsidP="00FA37C9">
      <w:pPr>
        <w:spacing w:line="180" w:lineRule="exact"/>
        <w:ind w:leftChars="166" w:left="614" w:hangingChars="102" w:hanging="265"/>
        <w:rPr>
          <w:rFonts w:ascii="HGｺﾞｼｯｸM" w:eastAsia="HGｺﾞｼｯｸM"/>
          <w:sz w:val="26"/>
          <w:szCs w:val="26"/>
        </w:rPr>
      </w:pPr>
    </w:p>
    <w:p w14:paraId="183AA6B2" w14:textId="32C9E601" w:rsidR="005D0184" w:rsidRPr="00E7376C" w:rsidRDefault="005D0184" w:rsidP="005D0184">
      <w:pPr>
        <w:pStyle w:val="a6"/>
        <w:numPr>
          <w:ilvl w:val="0"/>
          <w:numId w:val="5"/>
        </w:numPr>
        <w:ind w:leftChars="0" w:left="567" w:hanging="283"/>
        <w:rPr>
          <w:rFonts w:ascii="HGｺﾞｼｯｸM" w:eastAsia="HGｺﾞｼｯｸM"/>
          <w:sz w:val="26"/>
          <w:szCs w:val="26"/>
        </w:rPr>
      </w:pPr>
      <w:r w:rsidRPr="005D0184">
        <w:rPr>
          <w:rFonts w:ascii="HGｺﾞｼｯｸM" w:eastAsia="HGｺﾞｼｯｸM" w:hint="eastAsia"/>
          <w:sz w:val="26"/>
          <w:szCs w:val="26"/>
        </w:rPr>
        <w:t>本市では早くからまちづくりに取り組んできたことから、市民生活に密着した事業用資産と、まちづくりの基盤となるインフラ資産を多く保有しています。</w:t>
      </w:r>
    </w:p>
    <w:p w14:paraId="04B0CD8F" w14:textId="77777777" w:rsidR="00A8748A" w:rsidRPr="00AD015E" w:rsidRDefault="00A8748A" w:rsidP="00841FF5">
      <w:pPr>
        <w:spacing w:line="180" w:lineRule="exact"/>
        <w:ind w:leftChars="202" w:left="689" w:hangingChars="102" w:hanging="265"/>
        <w:rPr>
          <w:rFonts w:ascii="HGｺﾞｼｯｸM" w:eastAsia="HGｺﾞｼｯｸM"/>
          <w:sz w:val="26"/>
          <w:szCs w:val="26"/>
        </w:rPr>
      </w:pPr>
    </w:p>
    <w:p w14:paraId="282E99CE" w14:textId="2296A05F" w:rsidR="005D0184" w:rsidRPr="00E7376C" w:rsidRDefault="005D0184" w:rsidP="005D0184">
      <w:pPr>
        <w:pStyle w:val="a6"/>
        <w:numPr>
          <w:ilvl w:val="0"/>
          <w:numId w:val="5"/>
        </w:numPr>
        <w:ind w:leftChars="0" w:left="567" w:hanging="283"/>
        <w:rPr>
          <w:rFonts w:ascii="HGｺﾞｼｯｸM" w:eastAsia="HGｺﾞｼｯｸM"/>
          <w:sz w:val="26"/>
          <w:szCs w:val="26"/>
        </w:rPr>
      </w:pPr>
      <w:r w:rsidRPr="005D0184">
        <w:rPr>
          <w:rFonts w:ascii="HGｺﾞｼｯｸM" w:eastAsia="HGｺﾞｼｯｸM" w:hint="eastAsia"/>
          <w:sz w:val="26"/>
          <w:szCs w:val="26"/>
        </w:rPr>
        <w:t>事業用資産、インフラ資産いずれも減価償却が進んでいることから、更新計画などのアセットマネジメント（資産管理）が重要となっています。</w:t>
      </w:r>
    </w:p>
    <w:p w14:paraId="2E0C565F" w14:textId="77777777" w:rsidR="00E118BB" w:rsidRDefault="00E118BB" w:rsidP="00E118BB">
      <w:pPr>
        <w:spacing w:line="240" w:lineRule="exact"/>
        <w:rPr>
          <w:rFonts w:ascii="HGｺﾞｼｯｸM" w:eastAsia="HGｺﾞｼｯｸM"/>
          <w:sz w:val="26"/>
          <w:szCs w:val="26"/>
        </w:rPr>
      </w:pPr>
    </w:p>
    <w:p w14:paraId="2A5A340F" w14:textId="36307239" w:rsidR="002D1B83" w:rsidRPr="00D42DC4" w:rsidRDefault="00D42DC4" w:rsidP="00D42DC4">
      <w:pPr>
        <w:ind w:firstLineChars="451" w:firstLine="996"/>
        <w:jc w:val="left"/>
        <w:rPr>
          <w:rFonts w:ascii="HGPｺﾞｼｯｸM" w:eastAsia="HGPｺﾞｼｯｸM"/>
          <w:b/>
          <w:sz w:val="22"/>
        </w:rPr>
      </w:pPr>
      <w:r w:rsidRPr="00D42DC4">
        <w:rPr>
          <w:rFonts w:ascii="HGPｺﾞｼｯｸM" w:eastAsia="HGPｺﾞｼｯｸM" w:hint="eastAsia"/>
          <w:b/>
          <w:sz w:val="22"/>
          <w:shd w:val="clear" w:color="auto" w:fill="FFFFFF" w:themeFill="background1"/>
        </w:rPr>
        <w:t>〔</w:t>
      </w:r>
      <w:r w:rsidR="002D1B83" w:rsidRPr="00D42DC4">
        <w:rPr>
          <w:rFonts w:ascii="HGPｺﾞｼｯｸM" w:eastAsia="HGPｺﾞｼｯｸM" w:hint="eastAsia"/>
          <w:b/>
          <w:sz w:val="22"/>
          <w:shd w:val="clear" w:color="auto" w:fill="FFFFFF" w:themeFill="background1"/>
        </w:rPr>
        <w:t>参考</w:t>
      </w:r>
      <w:r w:rsidRPr="00D42DC4">
        <w:rPr>
          <w:rFonts w:ascii="HGPｺﾞｼｯｸM" w:eastAsia="HGPｺﾞｼｯｸM" w:hint="eastAsia"/>
          <w:b/>
          <w:sz w:val="22"/>
          <w:shd w:val="clear" w:color="auto" w:fill="FFFFFF" w:themeFill="background1"/>
        </w:rPr>
        <w:t>〕</w:t>
      </w:r>
      <w:r w:rsidR="002D1B83" w:rsidRPr="00D42DC4">
        <w:rPr>
          <w:rFonts w:ascii="HGPｺﾞｼｯｸM" w:eastAsia="HGPｺﾞｼｯｸM" w:hint="eastAsia"/>
          <w:b/>
          <w:sz w:val="22"/>
          <w:shd w:val="clear" w:color="auto" w:fill="FFFFFF" w:themeFill="background1"/>
        </w:rPr>
        <w:t>事業用資産及びインフラ資産の減価償却の状況（有形固定資産）</w:t>
      </w:r>
    </w:p>
    <w:tbl>
      <w:tblPr>
        <w:tblStyle w:val="a3"/>
        <w:tblW w:w="7796" w:type="dxa"/>
        <w:tblInd w:w="817" w:type="dxa"/>
        <w:tblLook w:val="04A0" w:firstRow="1" w:lastRow="0" w:firstColumn="1" w:lastColumn="0" w:noHBand="0" w:noVBand="1"/>
      </w:tblPr>
      <w:tblGrid>
        <w:gridCol w:w="1841"/>
        <w:gridCol w:w="1278"/>
        <w:gridCol w:w="1842"/>
        <w:gridCol w:w="1843"/>
        <w:gridCol w:w="992"/>
      </w:tblGrid>
      <w:tr w:rsidR="00F767BC" w:rsidRPr="0070240D" w14:paraId="0600E278" w14:textId="77777777" w:rsidTr="000B2CA0">
        <w:tc>
          <w:tcPr>
            <w:tcW w:w="1841" w:type="dxa"/>
            <w:tcBorders>
              <w:top w:val="single" w:sz="12" w:space="0" w:color="auto"/>
              <w:left w:val="single" w:sz="12" w:space="0" w:color="auto"/>
              <w:tl2br w:val="nil"/>
            </w:tcBorders>
            <w:shd w:val="clear" w:color="auto" w:fill="31849B" w:themeFill="accent5" w:themeFillShade="BF"/>
          </w:tcPr>
          <w:p w14:paraId="618BEA1B" w14:textId="77777777" w:rsidR="00F767BC" w:rsidRPr="002D1B83" w:rsidRDefault="00F767BC" w:rsidP="00BD375D">
            <w:pPr>
              <w:rPr>
                <w:rFonts w:ascii="HGｺﾞｼｯｸM" w:eastAsia="HGｺﾞｼｯｸM"/>
                <w:color w:val="FFFFFF" w:themeColor="background1"/>
                <w:szCs w:val="21"/>
              </w:rPr>
            </w:pPr>
          </w:p>
        </w:tc>
        <w:tc>
          <w:tcPr>
            <w:tcW w:w="1278" w:type="dxa"/>
            <w:tcBorders>
              <w:top w:val="single" w:sz="12" w:space="0" w:color="auto"/>
              <w:tl2br w:val="nil"/>
            </w:tcBorders>
            <w:shd w:val="clear" w:color="auto" w:fill="31849B" w:themeFill="accent5" w:themeFillShade="BF"/>
          </w:tcPr>
          <w:p w14:paraId="4FA0F2A9" w14:textId="77777777" w:rsidR="00F767BC" w:rsidRPr="00F767BC" w:rsidRDefault="00F767BC" w:rsidP="00F767BC">
            <w:pPr>
              <w:jc w:val="center"/>
              <w:rPr>
                <w:rFonts w:ascii="HGｺﾞｼｯｸM" w:eastAsia="HGｺﾞｼｯｸM"/>
                <w:b/>
                <w:color w:val="FFFFFF" w:themeColor="background1"/>
                <w:szCs w:val="21"/>
              </w:rPr>
            </w:pPr>
            <w:r w:rsidRPr="00F767BC">
              <w:rPr>
                <w:rFonts w:ascii="HGｺﾞｼｯｸM" w:eastAsia="HGｺﾞｼｯｸM" w:hint="eastAsia"/>
                <w:b/>
                <w:color w:val="FFFFFF" w:themeColor="background1"/>
                <w:szCs w:val="21"/>
              </w:rPr>
              <w:t>年度</w:t>
            </w:r>
          </w:p>
        </w:tc>
        <w:tc>
          <w:tcPr>
            <w:tcW w:w="1842" w:type="dxa"/>
            <w:tcBorders>
              <w:top w:val="single" w:sz="12" w:space="0" w:color="auto"/>
              <w:tl2br w:val="nil"/>
            </w:tcBorders>
            <w:shd w:val="clear" w:color="auto" w:fill="31849B" w:themeFill="accent5" w:themeFillShade="BF"/>
          </w:tcPr>
          <w:p w14:paraId="6C8A29F7" w14:textId="32DDDFBB" w:rsidR="00F767BC" w:rsidRPr="002D1B83" w:rsidRDefault="00F767BC" w:rsidP="000B13C3">
            <w:pPr>
              <w:jc w:val="center"/>
              <w:rPr>
                <w:rFonts w:ascii="HGｺﾞｼｯｸM" w:eastAsia="HGｺﾞｼｯｸM"/>
                <w:b/>
                <w:color w:val="FFFFFF" w:themeColor="background1"/>
                <w:szCs w:val="21"/>
              </w:rPr>
            </w:pPr>
            <w:r w:rsidRPr="002D1B83">
              <w:rPr>
                <w:rFonts w:ascii="HGｺﾞｼｯｸM" w:eastAsia="HGｺﾞｼｯｸM" w:hint="eastAsia"/>
                <w:b/>
                <w:color w:val="FFFFFF" w:themeColor="background1"/>
                <w:szCs w:val="21"/>
              </w:rPr>
              <w:t>取得</w:t>
            </w:r>
            <w:r w:rsidR="000B13C3">
              <w:rPr>
                <w:rFonts w:ascii="HGｺﾞｼｯｸM" w:eastAsia="HGｺﾞｼｯｸM" w:hint="eastAsia"/>
                <w:b/>
                <w:color w:val="FFFFFF" w:themeColor="background1"/>
                <w:szCs w:val="21"/>
              </w:rPr>
              <w:t>原価</w:t>
            </w:r>
          </w:p>
        </w:tc>
        <w:tc>
          <w:tcPr>
            <w:tcW w:w="1843" w:type="dxa"/>
            <w:tcBorders>
              <w:top w:val="single" w:sz="12" w:space="0" w:color="auto"/>
              <w:tl2br w:val="nil"/>
            </w:tcBorders>
            <w:shd w:val="clear" w:color="auto" w:fill="31849B" w:themeFill="accent5" w:themeFillShade="BF"/>
          </w:tcPr>
          <w:p w14:paraId="0B78CA24" w14:textId="77777777" w:rsidR="00F767BC" w:rsidRPr="002D1B83" w:rsidRDefault="00F767BC" w:rsidP="00BD375D">
            <w:pPr>
              <w:jc w:val="center"/>
              <w:rPr>
                <w:rFonts w:ascii="HGｺﾞｼｯｸM" w:eastAsia="HGｺﾞｼｯｸM"/>
                <w:b/>
                <w:color w:val="FFFFFF" w:themeColor="background1"/>
                <w:szCs w:val="21"/>
              </w:rPr>
            </w:pPr>
            <w:r w:rsidRPr="002D1B83">
              <w:rPr>
                <w:rFonts w:ascii="HGｺﾞｼｯｸM" w:eastAsia="HGｺﾞｼｯｸM" w:hint="eastAsia"/>
                <w:b/>
                <w:color w:val="FFFFFF" w:themeColor="background1"/>
                <w:szCs w:val="21"/>
              </w:rPr>
              <w:t>減価償却累計額</w:t>
            </w:r>
          </w:p>
        </w:tc>
        <w:tc>
          <w:tcPr>
            <w:tcW w:w="992" w:type="dxa"/>
            <w:tcBorders>
              <w:top w:val="single" w:sz="12" w:space="0" w:color="auto"/>
              <w:right w:val="single" w:sz="12" w:space="0" w:color="auto"/>
              <w:tl2br w:val="nil"/>
            </w:tcBorders>
            <w:shd w:val="clear" w:color="auto" w:fill="31849B" w:themeFill="accent5" w:themeFillShade="BF"/>
          </w:tcPr>
          <w:p w14:paraId="33EF7FA6" w14:textId="77777777" w:rsidR="00F767BC" w:rsidRPr="002D1B83" w:rsidRDefault="00F767BC" w:rsidP="00BD375D">
            <w:pPr>
              <w:jc w:val="center"/>
              <w:rPr>
                <w:rFonts w:ascii="HGｺﾞｼｯｸM" w:eastAsia="HGｺﾞｼｯｸM"/>
                <w:b/>
                <w:color w:val="FFFFFF" w:themeColor="background1"/>
                <w:szCs w:val="21"/>
              </w:rPr>
            </w:pPr>
            <w:r w:rsidRPr="002D1B83">
              <w:rPr>
                <w:rFonts w:ascii="HGｺﾞｼｯｸM" w:eastAsia="HGｺﾞｼｯｸM" w:hint="eastAsia"/>
                <w:b/>
                <w:color w:val="FFFFFF" w:themeColor="background1"/>
                <w:szCs w:val="21"/>
              </w:rPr>
              <w:t>割合</w:t>
            </w:r>
          </w:p>
        </w:tc>
      </w:tr>
      <w:tr w:rsidR="00F767BC" w:rsidRPr="0070240D" w14:paraId="7066022E" w14:textId="77777777" w:rsidTr="000B2CA0">
        <w:trPr>
          <w:trHeight w:val="409"/>
        </w:trPr>
        <w:tc>
          <w:tcPr>
            <w:tcW w:w="1841" w:type="dxa"/>
            <w:vMerge w:val="restart"/>
            <w:tcBorders>
              <w:left w:val="single" w:sz="12" w:space="0" w:color="auto"/>
            </w:tcBorders>
            <w:vAlign w:val="center"/>
          </w:tcPr>
          <w:p w14:paraId="6AFCBCEE" w14:textId="77777777" w:rsidR="00F767BC" w:rsidRPr="008D0E7C" w:rsidRDefault="00F767BC" w:rsidP="00BD375D">
            <w:pPr>
              <w:jc w:val="center"/>
              <w:rPr>
                <w:rFonts w:ascii="HGｺﾞｼｯｸM" w:eastAsia="HGｺﾞｼｯｸM"/>
                <w:b/>
                <w:szCs w:val="21"/>
              </w:rPr>
            </w:pPr>
            <w:r w:rsidRPr="008D0E7C">
              <w:rPr>
                <w:rFonts w:ascii="HGｺﾞｼｯｸM" w:eastAsia="HGｺﾞｼｯｸM" w:hint="eastAsia"/>
                <w:b/>
                <w:szCs w:val="21"/>
              </w:rPr>
              <w:t>事業用資産</w:t>
            </w:r>
          </w:p>
          <w:p w14:paraId="7CE8DE29" w14:textId="77777777" w:rsidR="00F767BC" w:rsidRPr="00EC7CB4" w:rsidRDefault="00F767BC" w:rsidP="00C510B2">
            <w:pPr>
              <w:ind w:leftChars="-44" w:hangingChars="51" w:hanging="92"/>
              <w:jc w:val="center"/>
              <w:rPr>
                <w:rFonts w:ascii="HGｺﾞｼｯｸM" w:eastAsia="HGｺﾞｼｯｸM"/>
                <w:szCs w:val="21"/>
              </w:rPr>
            </w:pPr>
            <w:r w:rsidRPr="008D0E7C">
              <w:rPr>
                <w:rFonts w:ascii="HGｺﾞｼｯｸM" w:eastAsia="HGｺﾞｼｯｸM" w:hint="eastAsia"/>
                <w:b/>
                <w:sz w:val="18"/>
                <w:szCs w:val="18"/>
              </w:rPr>
              <w:t>【建物・工作物等】</w:t>
            </w:r>
          </w:p>
        </w:tc>
        <w:tc>
          <w:tcPr>
            <w:tcW w:w="1278" w:type="dxa"/>
            <w:vAlign w:val="center"/>
          </w:tcPr>
          <w:p w14:paraId="0C9FB3B9" w14:textId="00390647" w:rsidR="00F767BC" w:rsidRPr="008D0E7C" w:rsidRDefault="002C0A9A" w:rsidP="00BD375D">
            <w:pPr>
              <w:jc w:val="center"/>
              <w:rPr>
                <w:rFonts w:ascii="HGｺﾞｼｯｸM" w:eastAsia="HGｺﾞｼｯｸM"/>
                <w:b/>
                <w:sz w:val="18"/>
                <w:szCs w:val="18"/>
              </w:rPr>
            </w:pPr>
            <w:r>
              <w:rPr>
                <w:rFonts w:ascii="HGｺﾞｼｯｸM" w:eastAsia="HGｺﾞｼｯｸM" w:hint="eastAsia"/>
                <w:b/>
                <w:sz w:val="18"/>
                <w:szCs w:val="18"/>
              </w:rPr>
              <w:t>平成</w:t>
            </w:r>
            <w:r w:rsidR="00A86EF1">
              <w:rPr>
                <w:rFonts w:ascii="HGｺﾞｼｯｸM" w:eastAsia="HGｺﾞｼｯｸM"/>
                <w:b/>
                <w:sz w:val="18"/>
                <w:szCs w:val="18"/>
              </w:rPr>
              <w:t>30</w:t>
            </w:r>
            <w:r w:rsidR="00F767BC" w:rsidRPr="008D0E7C">
              <w:rPr>
                <w:rFonts w:ascii="HGｺﾞｼｯｸM" w:eastAsia="HGｺﾞｼｯｸM" w:hint="eastAsia"/>
                <w:b/>
                <w:sz w:val="18"/>
                <w:szCs w:val="18"/>
              </w:rPr>
              <w:t>年度</w:t>
            </w:r>
          </w:p>
        </w:tc>
        <w:tc>
          <w:tcPr>
            <w:tcW w:w="1842" w:type="dxa"/>
          </w:tcPr>
          <w:p w14:paraId="65BE782D" w14:textId="09244420" w:rsidR="00F767BC" w:rsidRPr="008D0E7C" w:rsidRDefault="00F767BC" w:rsidP="00A86EF1">
            <w:pPr>
              <w:ind w:rightChars="15" w:right="31"/>
              <w:jc w:val="right"/>
              <w:rPr>
                <w:rFonts w:ascii="HGｺﾞｼｯｸM" w:eastAsia="HGｺﾞｼｯｸM"/>
                <w:b/>
                <w:szCs w:val="21"/>
              </w:rPr>
            </w:pPr>
            <w:r w:rsidRPr="008D0E7C">
              <w:rPr>
                <w:rFonts w:ascii="HGｺﾞｼｯｸM" w:eastAsia="HGｺﾞｼｯｸM" w:hint="eastAsia"/>
                <w:b/>
                <w:szCs w:val="21"/>
              </w:rPr>
              <w:t>2兆</w:t>
            </w:r>
            <w:r w:rsidR="00A86EF1">
              <w:rPr>
                <w:rFonts w:ascii="HGｺﾞｼｯｸM" w:eastAsia="HGｺﾞｼｯｸM" w:hint="eastAsia"/>
                <w:b/>
                <w:szCs w:val="21"/>
              </w:rPr>
              <w:t>5</w:t>
            </w:r>
            <w:r w:rsidRPr="008D0E7C">
              <w:rPr>
                <w:rFonts w:ascii="HGｺﾞｼｯｸM" w:eastAsia="HGｺﾞｼｯｸM" w:hint="eastAsia"/>
                <w:b/>
                <w:szCs w:val="21"/>
              </w:rPr>
              <w:t>,</w:t>
            </w:r>
            <w:r w:rsidR="00A86EF1">
              <w:rPr>
                <w:rFonts w:ascii="HGｺﾞｼｯｸM" w:eastAsia="HGｺﾞｼｯｸM"/>
                <w:b/>
                <w:szCs w:val="21"/>
              </w:rPr>
              <w:t>198</w:t>
            </w:r>
            <w:r w:rsidRPr="008D0E7C">
              <w:rPr>
                <w:rFonts w:ascii="HGｺﾞｼｯｸM" w:eastAsia="HGｺﾞｼｯｸM" w:hint="eastAsia"/>
                <w:b/>
                <w:szCs w:val="21"/>
              </w:rPr>
              <w:t>億円</w:t>
            </w:r>
          </w:p>
        </w:tc>
        <w:tc>
          <w:tcPr>
            <w:tcW w:w="1843" w:type="dxa"/>
          </w:tcPr>
          <w:p w14:paraId="57154A7C" w14:textId="5B0D26F4" w:rsidR="00F767BC" w:rsidRPr="008D0E7C" w:rsidRDefault="00F767BC" w:rsidP="00A86EF1">
            <w:pPr>
              <w:ind w:rightChars="16" w:right="34"/>
              <w:jc w:val="right"/>
              <w:rPr>
                <w:rFonts w:ascii="HGｺﾞｼｯｸM" w:eastAsia="HGｺﾞｼｯｸM"/>
                <w:b/>
                <w:szCs w:val="21"/>
              </w:rPr>
            </w:pPr>
            <w:r w:rsidRPr="008D0E7C">
              <w:rPr>
                <w:rFonts w:ascii="HGｺﾞｼｯｸM" w:eastAsia="HGｺﾞｼｯｸM" w:hint="eastAsia"/>
                <w:b/>
                <w:szCs w:val="21"/>
              </w:rPr>
              <w:t>1兆</w:t>
            </w:r>
            <w:r w:rsidR="00A86EF1">
              <w:rPr>
                <w:rFonts w:ascii="HGｺﾞｼｯｸM" w:eastAsia="HGｺﾞｼｯｸM" w:hint="eastAsia"/>
                <w:b/>
                <w:szCs w:val="21"/>
              </w:rPr>
              <w:t>4</w:t>
            </w:r>
            <w:r w:rsidRPr="008D0E7C">
              <w:rPr>
                <w:rFonts w:ascii="HGｺﾞｼｯｸM" w:eastAsia="HGｺﾞｼｯｸM" w:hint="eastAsia"/>
                <w:b/>
                <w:szCs w:val="21"/>
              </w:rPr>
              <w:t>,</w:t>
            </w:r>
            <w:r w:rsidR="00A86EF1">
              <w:rPr>
                <w:rFonts w:ascii="HGｺﾞｼｯｸM" w:eastAsia="HGｺﾞｼｯｸM"/>
                <w:b/>
                <w:szCs w:val="21"/>
              </w:rPr>
              <w:t>064</w:t>
            </w:r>
            <w:r w:rsidRPr="008D0E7C">
              <w:rPr>
                <w:rFonts w:ascii="HGｺﾞｼｯｸM" w:eastAsia="HGｺﾞｼｯｸM" w:hint="eastAsia"/>
                <w:b/>
                <w:szCs w:val="21"/>
              </w:rPr>
              <w:t>億円</w:t>
            </w:r>
          </w:p>
        </w:tc>
        <w:tc>
          <w:tcPr>
            <w:tcW w:w="992" w:type="dxa"/>
            <w:tcBorders>
              <w:right w:val="single" w:sz="12" w:space="0" w:color="auto"/>
            </w:tcBorders>
          </w:tcPr>
          <w:p w14:paraId="66D765B7" w14:textId="07B77AC9" w:rsidR="00F767BC" w:rsidRPr="008D0E7C" w:rsidRDefault="00F767BC" w:rsidP="00ED3C95">
            <w:pPr>
              <w:jc w:val="center"/>
              <w:rPr>
                <w:rFonts w:ascii="HGｺﾞｼｯｸM" w:eastAsia="HGｺﾞｼｯｸM"/>
                <w:b/>
                <w:szCs w:val="21"/>
              </w:rPr>
            </w:pPr>
            <w:r w:rsidRPr="008D0E7C">
              <w:rPr>
                <w:rFonts w:ascii="HGｺﾞｼｯｸM" w:eastAsia="HGｺﾞｼｯｸM" w:hint="eastAsia"/>
                <w:b/>
                <w:szCs w:val="21"/>
              </w:rPr>
              <w:t>5</w:t>
            </w:r>
            <w:r w:rsidR="00ED3C95">
              <w:rPr>
                <w:rFonts w:ascii="HGｺﾞｼｯｸM" w:eastAsia="HGｺﾞｼｯｸM"/>
                <w:b/>
                <w:szCs w:val="21"/>
              </w:rPr>
              <w:t>5</w:t>
            </w:r>
            <w:r w:rsidRPr="008D0E7C">
              <w:rPr>
                <w:rFonts w:ascii="HGｺﾞｼｯｸM" w:eastAsia="HGｺﾞｼｯｸM" w:hint="eastAsia"/>
                <w:b/>
                <w:szCs w:val="21"/>
              </w:rPr>
              <w:t>.</w:t>
            </w:r>
            <w:r w:rsidR="00ED3C95">
              <w:rPr>
                <w:rFonts w:ascii="HGｺﾞｼｯｸM" w:eastAsia="HGｺﾞｼｯｸM"/>
                <w:b/>
                <w:szCs w:val="21"/>
              </w:rPr>
              <w:t>8</w:t>
            </w:r>
            <w:r w:rsidRPr="008D0E7C">
              <w:rPr>
                <w:rFonts w:ascii="HGｺﾞｼｯｸM" w:eastAsia="HGｺﾞｼｯｸM" w:hint="eastAsia"/>
                <w:b/>
                <w:szCs w:val="21"/>
              </w:rPr>
              <w:t>%</w:t>
            </w:r>
          </w:p>
        </w:tc>
      </w:tr>
      <w:tr w:rsidR="00A86EF1" w:rsidRPr="0070240D" w14:paraId="6E4350CC" w14:textId="77777777" w:rsidTr="000B2CA0">
        <w:trPr>
          <w:trHeight w:val="414"/>
        </w:trPr>
        <w:tc>
          <w:tcPr>
            <w:tcW w:w="1841" w:type="dxa"/>
            <w:vMerge/>
            <w:tcBorders>
              <w:left w:val="single" w:sz="12" w:space="0" w:color="auto"/>
            </w:tcBorders>
            <w:vAlign w:val="center"/>
          </w:tcPr>
          <w:p w14:paraId="146EA3B6" w14:textId="77777777" w:rsidR="00A86EF1" w:rsidRPr="00EC7CB4" w:rsidRDefault="00A86EF1" w:rsidP="00A86EF1">
            <w:pPr>
              <w:jc w:val="center"/>
              <w:rPr>
                <w:rFonts w:ascii="HGｺﾞｼｯｸM" w:eastAsia="HGｺﾞｼｯｸM"/>
                <w:szCs w:val="21"/>
              </w:rPr>
            </w:pPr>
          </w:p>
        </w:tc>
        <w:tc>
          <w:tcPr>
            <w:tcW w:w="1278" w:type="dxa"/>
            <w:vAlign w:val="center"/>
          </w:tcPr>
          <w:p w14:paraId="738B407A" w14:textId="06D3128D" w:rsidR="00A86EF1" w:rsidRPr="00EC7CB4" w:rsidRDefault="00A86EF1" w:rsidP="00A86EF1">
            <w:pPr>
              <w:jc w:val="center"/>
              <w:rPr>
                <w:rFonts w:ascii="HGｺﾞｼｯｸM" w:eastAsia="HGｺﾞｼｯｸM"/>
                <w:sz w:val="18"/>
                <w:szCs w:val="18"/>
              </w:rPr>
            </w:pPr>
            <w:r>
              <w:rPr>
                <w:rFonts w:ascii="HGｺﾞｼｯｸM" w:eastAsia="HGｺﾞｼｯｸM" w:hint="eastAsia"/>
                <w:sz w:val="18"/>
                <w:szCs w:val="18"/>
              </w:rPr>
              <w:t>平成29年度</w:t>
            </w:r>
          </w:p>
        </w:tc>
        <w:tc>
          <w:tcPr>
            <w:tcW w:w="1842" w:type="dxa"/>
          </w:tcPr>
          <w:p w14:paraId="40356D79" w14:textId="0D7F5BD6" w:rsidR="00A86EF1" w:rsidRPr="00A86EF1" w:rsidRDefault="00A86EF1" w:rsidP="00A86EF1">
            <w:pPr>
              <w:ind w:rightChars="15" w:right="31"/>
              <w:jc w:val="right"/>
              <w:rPr>
                <w:rFonts w:ascii="HGｺﾞｼｯｸM" w:eastAsia="HGｺﾞｼｯｸM"/>
                <w:szCs w:val="21"/>
              </w:rPr>
            </w:pPr>
            <w:r w:rsidRPr="00A86EF1">
              <w:rPr>
                <w:rFonts w:ascii="HGｺﾞｼｯｸM" w:eastAsia="HGｺﾞｼｯｸM" w:hint="eastAsia"/>
                <w:szCs w:val="21"/>
              </w:rPr>
              <w:t>2兆4,943億円</w:t>
            </w:r>
          </w:p>
        </w:tc>
        <w:tc>
          <w:tcPr>
            <w:tcW w:w="1843" w:type="dxa"/>
          </w:tcPr>
          <w:p w14:paraId="5CB59D30" w14:textId="05C6DA89" w:rsidR="00A86EF1" w:rsidRPr="00A86EF1" w:rsidRDefault="00A86EF1" w:rsidP="00A86EF1">
            <w:pPr>
              <w:ind w:rightChars="16" w:right="34"/>
              <w:jc w:val="right"/>
              <w:rPr>
                <w:rFonts w:ascii="HGｺﾞｼｯｸM" w:eastAsia="HGｺﾞｼｯｸM"/>
                <w:szCs w:val="21"/>
              </w:rPr>
            </w:pPr>
            <w:r w:rsidRPr="00A86EF1">
              <w:rPr>
                <w:rFonts w:ascii="HGｺﾞｼｯｸM" w:eastAsia="HGｺﾞｼｯｸM" w:hint="eastAsia"/>
                <w:szCs w:val="21"/>
              </w:rPr>
              <w:t>1兆3,</w:t>
            </w:r>
            <w:r w:rsidRPr="00A86EF1">
              <w:rPr>
                <w:rFonts w:ascii="HGｺﾞｼｯｸM" w:eastAsia="HGｺﾞｼｯｸM"/>
                <w:szCs w:val="21"/>
              </w:rPr>
              <w:t>476</w:t>
            </w:r>
            <w:r w:rsidRPr="00A86EF1">
              <w:rPr>
                <w:rFonts w:ascii="HGｺﾞｼｯｸM" w:eastAsia="HGｺﾞｼｯｸM" w:hint="eastAsia"/>
                <w:szCs w:val="21"/>
              </w:rPr>
              <w:t>億円</w:t>
            </w:r>
          </w:p>
        </w:tc>
        <w:tc>
          <w:tcPr>
            <w:tcW w:w="992" w:type="dxa"/>
            <w:tcBorders>
              <w:right w:val="single" w:sz="12" w:space="0" w:color="auto"/>
            </w:tcBorders>
          </w:tcPr>
          <w:p w14:paraId="3E5C194C" w14:textId="4172A36C" w:rsidR="00A86EF1" w:rsidRPr="00A86EF1" w:rsidRDefault="00A86EF1" w:rsidP="00A86EF1">
            <w:pPr>
              <w:jc w:val="center"/>
              <w:rPr>
                <w:rFonts w:ascii="HGｺﾞｼｯｸM" w:eastAsia="HGｺﾞｼｯｸM"/>
                <w:szCs w:val="21"/>
              </w:rPr>
            </w:pPr>
            <w:r w:rsidRPr="00A86EF1">
              <w:rPr>
                <w:rFonts w:ascii="HGｺﾞｼｯｸM" w:eastAsia="HGｺﾞｼｯｸM" w:hint="eastAsia"/>
                <w:szCs w:val="21"/>
              </w:rPr>
              <w:t>5</w:t>
            </w:r>
            <w:r w:rsidRPr="00A86EF1">
              <w:rPr>
                <w:rFonts w:ascii="HGｺﾞｼｯｸM" w:eastAsia="HGｺﾞｼｯｸM"/>
                <w:szCs w:val="21"/>
              </w:rPr>
              <w:t>4</w:t>
            </w:r>
            <w:r w:rsidRPr="00A86EF1">
              <w:rPr>
                <w:rFonts w:ascii="HGｺﾞｼｯｸM" w:eastAsia="HGｺﾞｼｯｸM" w:hint="eastAsia"/>
                <w:szCs w:val="21"/>
              </w:rPr>
              <w:t>.</w:t>
            </w:r>
            <w:r w:rsidRPr="00A86EF1">
              <w:rPr>
                <w:rFonts w:ascii="HGｺﾞｼｯｸM" w:eastAsia="HGｺﾞｼｯｸM"/>
                <w:szCs w:val="21"/>
              </w:rPr>
              <w:t>0</w:t>
            </w:r>
            <w:r w:rsidRPr="00A86EF1">
              <w:rPr>
                <w:rFonts w:ascii="HGｺﾞｼｯｸM" w:eastAsia="HGｺﾞｼｯｸM" w:hint="eastAsia"/>
                <w:szCs w:val="21"/>
              </w:rPr>
              <w:t>%</w:t>
            </w:r>
          </w:p>
        </w:tc>
      </w:tr>
      <w:tr w:rsidR="00A86EF1" w:rsidRPr="0070240D" w14:paraId="095A0215" w14:textId="77777777" w:rsidTr="00A86EF1">
        <w:trPr>
          <w:trHeight w:val="327"/>
        </w:trPr>
        <w:tc>
          <w:tcPr>
            <w:tcW w:w="1841" w:type="dxa"/>
            <w:vMerge/>
            <w:tcBorders>
              <w:left w:val="single" w:sz="12" w:space="0" w:color="auto"/>
              <w:bottom w:val="single" w:sz="12" w:space="0" w:color="auto"/>
            </w:tcBorders>
            <w:vAlign w:val="center"/>
          </w:tcPr>
          <w:p w14:paraId="277F9A4C" w14:textId="77777777" w:rsidR="00A86EF1" w:rsidRPr="00EC7CB4" w:rsidRDefault="00A86EF1" w:rsidP="00A86EF1">
            <w:pPr>
              <w:jc w:val="center"/>
              <w:rPr>
                <w:rFonts w:ascii="HGｺﾞｼｯｸM" w:eastAsia="HGｺﾞｼｯｸM"/>
                <w:szCs w:val="21"/>
              </w:rPr>
            </w:pPr>
          </w:p>
        </w:tc>
        <w:tc>
          <w:tcPr>
            <w:tcW w:w="1278" w:type="dxa"/>
            <w:tcBorders>
              <w:bottom w:val="single" w:sz="12" w:space="0" w:color="auto"/>
            </w:tcBorders>
            <w:vAlign w:val="center"/>
          </w:tcPr>
          <w:p w14:paraId="654F1692" w14:textId="417914C9" w:rsidR="00A86EF1" w:rsidRPr="00EC7CB4" w:rsidRDefault="00A86EF1" w:rsidP="00A86EF1">
            <w:pPr>
              <w:jc w:val="center"/>
              <w:rPr>
                <w:rFonts w:ascii="HGｺﾞｼｯｸM" w:eastAsia="HGｺﾞｼｯｸM"/>
                <w:sz w:val="18"/>
                <w:szCs w:val="18"/>
              </w:rPr>
            </w:pPr>
            <w:r>
              <w:rPr>
                <w:rFonts w:ascii="HGｺﾞｼｯｸM" w:eastAsia="HGｺﾞｼｯｸM" w:hint="eastAsia"/>
                <w:sz w:val="18"/>
                <w:szCs w:val="18"/>
              </w:rPr>
              <w:t>平成28年度</w:t>
            </w:r>
          </w:p>
        </w:tc>
        <w:tc>
          <w:tcPr>
            <w:tcW w:w="1842" w:type="dxa"/>
            <w:tcBorders>
              <w:bottom w:val="single" w:sz="12" w:space="0" w:color="auto"/>
            </w:tcBorders>
          </w:tcPr>
          <w:p w14:paraId="2621CB63" w14:textId="224E8AD5" w:rsidR="00A86EF1" w:rsidRPr="002D1B83" w:rsidRDefault="00A86EF1" w:rsidP="00A86EF1">
            <w:pPr>
              <w:ind w:rightChars="15" w:right="31"/>
              <w:jc w:val="right"/>
              <w:rPr>
                <w:rFonts w:ascii="HGｺﾞｼｯｸM" w:eastAsia="HGｺﾞｼｯｸM"/>
                <w:szCs w:val="21"/>
              </w:rPr>
            </w:pPr>
            <w:r w:rsidRPr="002D1B83">
              <w:rPr>
                <w:rFonts w:ascii="HGｺﾞｼｯｸM" w:eastAsia="HGｺﾞｼｯｸM" w:hint="eastAsia"/>
                <w:szCs w:val="21"/>
              </w:rPr>
              <w:t>2兆4,621億円</w:t>
            </w:r>
          </w:p>
        </w:tc>
        <w:tc>
          <w:tcPr>
            <w:tcW w:w="1843" w:type="dxa"/>
            <w:tcBorders>
              <w:bottom w:val="single" w:sz="12" w:space="0" w:color="auto"/>
            </w:tcBorders>
          </w:tcPr>
          <w:p w14:paraId="79846177" w14:textId="65090405" w:rsidR="00A86EF1" w:rsidRPr="002D1B83" w:rsidRDefault="00A86EF1" w:rsidP="00A86EF1">
            <w:pPr>
              <w:ind w:rightChars="16" w:right="34"/>
              <w:jc w:val="right"/>
              <w:rPr>
                <w:rFonts w:ascii="HGｺﾞｼｯｸM" w:eastAsia="HGｺﾞｼｯｸM"/>
                <w:szCs w:val="21"/>
              </w:rPr>
            </w:pPr>
            <w:r w:rsidRPr="002D1B83">
              <w:rPr>
                <w:rFonts w:ascii="HGｺﾞｼｯｸM" w:eastAsia="HGｺﾞｼｯｸM" w:hint="eastAsia"/>
                <w:szCs w:val="21"/>
              </w:rPr>
              <w:t>1兆2,984億円</w:t>
            </w:r>
          </w:p>
        </w:tc>
        <w:tc>
          <w:tcPr>
            <w:tcW w:w="992" w:type="dxa"/>
            <w:tcBorders>
              <w:bottom w:val="single" w:sz="12" w:space="0" w:color="auto"/>
              <w:right w:val="single" w:sz="12" w:space="0" w:color="auto"/>
            </w:tcBorders>
          </w:tcPr>
          <w:p w14:paraId="669BFD87" w14:textId="66E063D9" w:rsidR="00A86EF1" w:rsidRPr="002D1B83" w:rsidRDefault="00A86EF1" w:rsidP="00A86EF1">
            <w:pPr>
              <w:jc w:val="center"/>
              <w:rPr>
                <w:rFonts w:ascii="HGｺﾞｼｯｸM" w:eastAsia="HGｺﾞｼｯｸM"/>
                <w:szCs w:val="21"/>
              </w:rPr>
            </w:pPr>
            <w:r w:rsidRPr="002D1B83">
              <w:rPr>
                <w:rFonts w:ascii="HGｺﾞｼｯｸM" w:eastAsia="HGｺﾞｼｯｸM" w:hint="eastAsia"/>
                <w:szCs w:val="21"/>
              </w:rPr>
              <w:t>52.7%</w:t>
            </w:r>
          </w:p>
        </w:tc>
      </w:tr>
      <w:tr w:rsidR="00F767BC" w:rsidRPr="003E0C09" w14:paraId="721892A3" w14:textId="77777777" w:rsidTr="00EA49A5">
        <w:trPr>
          <w:trHeight w:val="327"/>
        </w:trPr>
        <w:tc>
          <w:tcPr>
            <w:tcW w:w="1841" w:type="dxa"/>
            <w:vMerge w:val="restart"/>
            <w:tcBorders>
              <w:top w:val="single" w:sz="12" w:space="0" w:color="auto"/>
              <w:left w:val="single" w:sz="12" w:space="0" w:color="auto"/>
            </w:tcBorders>
            <w:vAlign w:val="center"/>
          </w:tcPr>
          <w:p w14:paraId="5D0E9188" w14:textId="77777777" w:rsidR="00F767BC" w:rsidRPr="008D0E7C" w:rsidRDefault="00F767BC" w:rsidP="00BD375D">
            <w:pPr>
              <w:jc w:val="center"/>
              <w:rPr>
                <w:rFonts w:ascii="HGｺﾞｼｯｸM" w:eastAsia="HGｺﾞｼｯｸM"/>
                <w:b/>
                <w:szCs w:val="21"/>
              </w:rPr>
            </w:pPr>
            <w:r w:rsidRPr="008D0E7C">
              <w:rPr>
                <w:rFonts w:ascii="HGｺﾞｼｯｸM" w:eastAsia="HGｺﾞｼｯｸM" w:hint="eastAsia"/>
                <w:b/>
                <w:szCs w:val="21"/>
              </w:rPr>
              <w:t>インフラ資産</w:t>
            </w:r>
          </w:p>
          <w:p w14:paraId="12F1E733" w14:textId="77777777" w:rsidR="00F767BC" w:rsidRPr="003E0C09" w:rsidRDefault="00F767BC" w:rsidP="00BD375D">
            <w:pPr>
              <w:jc w:val="center"/>
              <w:rPr>
                <w:rFonts w:ascii="HGｺﾞｼｯｸM" w:eastAsia="HGｺﾞｼｯｸM"/>
                <w:szCs w:val="21"/>
              </w:rPr>
            </w:pPr>
            <w:r w:rsidRPr="008D0E7C">
              <w:rPr>
                <w:rFonts w:ascii="HGｺﾞｼｯｸM" w:eastAsia="HGｺﾞｼｯｸM" w:hint="eastAsia"/>
                <w:b/>
                <w:sz w:val="18"/>
                <w:szCs w:val="18"/>
              </w:rPr>
              <w:t>【建物・工作物】</w:t>
            </w:r>
          </w:p>
        </w:tc>
        <w:tc>
          <w:tcPr>
            <w:tcW w:w="1278" w:type="dxa"/>
            <w:tcBorders>
              <w:top w:val="single" w:sz="12" w:space="0" w:color="auto"/>
              <w:bottom w:val="single" w:sz="4" w:space="0" w:color="auto"/>
            </w:tcBorders>
            <w:vAlign w:val="center"/>
          </w:tcPr>
          <w:p w14:paraId="653F4C5E" w14:textId="3677373D" w:rsidR="00F767BC" w:rsidRPr="008D0E7C" w:rsidRDefault="002C0A9A" w:rsidP="00BD375D">
            <w:pPr>
              <w:jc w:val="center"/>
              <w:rPr>
                <w:rFonts w:ascii="HGｺﾞｼｯｸM" w:eastAsia="HGｺﾞｼｯｸM"/>
                <w:b/>
                <w:sz w:val="18"/>
                <w:szCs w:val="18"/>
              </w:rPr>
            </w:pPr>
            <w:r>
              <w:rPr>
                <w:rFonts w:ascii="HGｺﾞｼｯｸM" w:eastAsia="HGｺﾞｼｯｸM" w:hint="eastAsia"/>
                <w:b/>
                <w:sz w:val="18"/>
                <w:szCs w:val="18"/>
              </w:rPr>
              <w:t>平成</w:t>
            </w:r>
            <w:r w:rsidR="00A86EF1">
              <w:rPr>
                <w:rFonts w:ascii="HGｺﾞｼｯｸM" w:eastAsia="HGｺﾞｼｯｸM" w:hint="eastAsia"/>
                <w:b/>
                <w:sz w:val="18"/>
                <w:szCs w:val="18"/>
              </w:rPr>
              <w:t>30</w:t>
            </w:r>
            <w:r w:rsidR="00F767BC" w:rsidRPr="008D0E7C">
              <w:rPr>
                <w:rFonts w:ascii="HGｺﾞｼｯｸM" w:eastAsia="HGｺﾞｼｯｸM" w:hint="eastAsia"/>
                <w:b/>
                <w:sz w:val="18"/>
                <w:szCs w:val="18"/>
              </w:rPr>
              <w:t>年度</w:t>
            </w:r>
          </w:p>
        </w:tc>
        <w:tc>
          <w:tcPr>
            <w:tcW w:w="1842" w:type="dxa"/>
            <w:tcBorders>
              <w:top w:val="single" w:sz="12" w:space="0" w:color="auto"/>
              <w:bottom w:val="single" w:sz="4" w:space="0" w:color="auto"/>
            </w:tcBorders>
          </w:tcPr>
          <w:p w14:paraId="48619EDF" w14:textId="3F9EA479" w:rsidR="00F767BC" w:rsidRPr="008D0E7C" w:rsidRDefault="00F767BC" w:rsidP="00A86EF1">
            <w:pPr>
              <w:ind w:rightChars="15" w:right="31"/>
              <w:jc w:val="right"/>
              <w:rPr>
                <w:rFonts w:ascii="HGｺﾞｼｯｸM" w:eastAsia="HGｺﾞｼｯｸM"/>
                <w:b/>
                <w:szCs w:val="21"/>
              </w:rPr>
            </w:pPr>
            <w:r w:rsidRPr="008D0E7C">
              <w:rPr>
                <w:rFonts w:ascii="HGｺﾞｼｯｸM" w:eastAsia="HGｺﾞｼｯｸM" w:hint="eastAsia"/>
                <w:b/>
                <w:szCs w:val="21"/>
              </w:rPr>
              <w:t>1兆9,</w:t>
            </w:r>
            <w:r w:rsidRPr="008D0E7C">
              <w:rPr>
                <w:rFonts w:ascii="HGｺﾞｼｯｸM" w:eastAsia="HGｺﾞｼｯｸM"/>
                <w:b/>
                <w:szCs w:val="21"/>
              </w:rPr>
              <w:t>3</w:t>
            </w:r>
            <w:r w:rsidR="00A86EF1">
              <w:rPr>
                <w:rFonts w:ascii="HGｺﾞｼｯｸM" w:eastAsia="HGｺﾞｼｯｸM"/>
                <w:b/>
                <w:szCs w:val="21"/>
              </w:rPr>
              <w:t>00</w:t>
            </w:r>
            <w:r w:rsidRPr="008D0E7C">
              <w:rPr>
                <w:rFonts w:ascii="HGｺﾞｼｯｸM" w:eastAsia="HGｺﾞｼｯｸM" w:hint="eastAsia"/>
                <w:b/>
                <w:szCs w:val="21"/>
              </w:rPr>
              <w:t>億円</w:t>
            </w:r>
          </w:p>
        </w:tc>
        <w:tc>
          <w:tcPr>
            <w:tcW w:w="1843" w:type="dxa"/>
            <w:tcBorders>
              <w:top w:val="single" w:sz="12" w:space="0" w:color="auto"/>
              <w:bottom w:val="single" w:sz="4" w:space="0" w:color="auto"/>
            </w:tcBorders>
          </w:tcPr>
          <w:p w14:paraId="641899FD" w14:textId="64DED788" w:rsidR="00F767BC" w:rsidRPr="008D0E7C" w:rsidRDefault="00F767BC" w:rsidP="00A86EF1">
            <w:pPr>
              <w:ind w:rightChars="16" w:right="34"/>
              <w:jc w:val="right"/>
              <w:rPr>
                <w:rFonts w:ascii="HGｺﾞｼｯｸM" w:eastAsia="HGｺﾞｼｯｸM"/>
                <w:b/>
                <w:szCs w:val="21"/>
              </w:rPr>
            </w:pPr>
            <w:r w:rsidRPr="008D0E7C">
              <w:rPr>
                <w:rFonts w:ascii="HGｺﾞｼｯｸM" w:eastAsia="HGｺﾞｼｯｸM" w:hint="eastAsia"/>
                <w:b/>
                <w:szCs w:val="21"/>
              </w:rPr>
              <w:t>1兆</w:t>
            </w:r>
            <w:r w:rsidR="00EA04C6">
              <w:rPr>
                <w:rFonts w:ascii="HGｺﾞｼｯｸM" w:eastAsia="HGｺﾞｼｯｸM"/>
                <w:b/>
                <w:szCs w:val="21"/>
              </w:rPr>
              <w:t xml:space="preserve"> </w:t>
            </w:r>
            <w:r w:rsidRPr="008D0E7C">
              <w:rPr>
                <w:rFonts w:ascii="HGｺﾞｼｯｸM" w:eastAsia="HGｺﾞｼｯｸM" w:hint="eastAsia"/>
                <w:b/>
                <w:szCs w:val="21"/>
              </w:rPr>
              <w:t xml:space="preserve"> </w:t>
            </w:r>
            <w:r w:rsidR="00A86EF1">
              <w:rPr>
                <w:rFonts w:ascii="HGｺﾞｼｯｸM" w:eastAsia="HGｺﾞｼｯｸM"/>
                <w:b/>
                <w:szCs w:val="21"/>
              </w:rPr>
              <w:t>838</w:t>
            </w:r>
            <w:r w:rsidRPr="008D0E7C">
              <w:rPr>
                <w:rFonts w:ascii="HGｺﾞｼｯｸM" w:eastAsia="HGｺﾞｼｯｸM" w:hint="eastAsia"/>
                <w:b/>
                <w:szCs w:val="21"/>
              </w:rPr>
              <w:t>億円</w:t>
            </w:r>
          </w:p>
        </w:tc>
        <w:tc>
          <w:tcPr>
            <w:tcW w:w="992" w:type="dxa"/>
            <w:tcBorders>
              <w:top w:val="single" w:sz="12" w:space="0" w:color="auto"/>
              <w:bottom w:val="single" w:sz="4" w:space="0" w:color="auto"/>
              <w:right w:val="single" w:sz="12" w:space="0" w:color="auto"/>
            </w:tcBorders>
          </w:tcPr>
          <w:p w14:paraId="1ED87BF8" w14:textId="376A9764" w:rsidR="00F767BC" w:rsidRPr="008D0E7C" w:rsidRDefault="00F767BC" w:rsidP="00ED3C95">
            <w:pPr>
              <w:jc w:val="center"/>
              <w:rPr>
                <w:rFonts w:ascii="HGｺﾞｼｯｸM" w:eastAsia="HGｺﾞｼｯｸM"/>
                <w:b/>
                <w:szCs w:val="21"/>
              </w:rPr>
            </w:pPr>
            <w:r w:rsidRPr="008D0E7C">
              <w:rPr>
                <w:rFonts w:ascii="HGｺﾞｼｯｸM" w:eastAsia="HGｺﾞｼｯｸM" w:hint="eastAsia"/>
                <w:b/>
                <w:szCs w:val="21"/>
              </w:rPr>
              <w:t>5</w:t>
            </w:r>
            <w:r w:rsidR="00ED3C95">
              <w:rPr>
                <w:rFonts w:ascii="HGｺﾞｼｯｸM" w:eastAsia="HGｺﾞｼｯｸM"/>
                <w:b/>
                <w:szCs w:val="21"/>
              </w:rPr>
              <w:t>6</w:t>
            </w:r>
            <w:r w:rsidRPr="008D0E7C">
              <w:rPr>
                <w:rFonts w:ascii="HGｺﾞｼｯｸM" w:eastAsia="HGｺﾞｼｯｸM" w:hint="eastAsia"/>
                <w:b/>
                <w:szCs w:val="21"/>
              </w:rPr>
              <w:t>.</w:t>
            </w:r>
            <w:r w:rsidR="00ED3C95">
              <w:rPr>
                <w:rFonts w:ascii="HGｺﾞｼｯｸM" w:eastAsia="HGｺﾞｼｯｸM"/>
                <w:b/>
                <w:szCs w:val="21"/>
              </w:rPr>
              <w:t>2</w:t>
            </w:r>
            <w:r w:rsidRPr="008D0E7C">
              <w:rPr>
                <w:rFonts w:ascii="HGｺﾞｼｯｸM" w:eastAsia="HGｺﾞｼｯｸM" w:hint="eastAsia"/>
                <w:b/>
                <w:szCs w:val="21"/>
              </w:rPr>
              <w:t>%</w:t>
            </w:r>
          </w:p>
        </w:tc>
      </w:tr>
      <w:tr w:rsidR="00A86EF1" w:rsidRPr="003E0C09" w14:paraId="1A7DE642" w14:textId="77777777" w:rsidTr="00EA49A5">
        <w:trPr>
          <w:trHeight w:val="389"/>
        </w:trPr>
        <w:tc>
          <w:tcPr>
            <w:tcW w:w="1841" w:type="dxa"/>
            <w:vMerge/>
            <w:tcBorders>
              <w:left w:val="single" w:sz="12" w:space="0" w:color="auto"/>
            </w:tcBorders>
            <w:vAlign w:val="center"/>
          </w:tcPr>
          <w:p w14:paraId="33BE643D" w14:textId="77777777" w:rsidR="00A86EF1" w:rsidRPr="003E0C09" w:rsidRDefault="00A86EF1" w:rsidP="00A86EF1">
            <w:pPr>
              <w:jc w:val="center"/>
              <w:rPr>
                <w:rFonts w:ascii="HGｺﾞｼｯｸM" w:eastAsia="HGｺﾞｼｯｸM"/>
                <w:szCs w:val="21"/>
              </w:rPr>
            </w:pPr>
          </w:p>
        </w:tc>
        <w:tc>
          <w:tcPr>
            <w:tcW w:w="1278" w:type="dxa"/>
            <w:tcBorders>
              <w:top w:val="single" w:sz="4" w:space="0" w:color="auto"/>
              <w:bottom w:val="single" w:sz="4" w:space="0" w:color="auto"/>
            </w:tcBorders>
            <w:vAlign w:val="center"/>
          </w:tcPr>
          <w:p w14:paraId="2A1836BA" w14:textId="7B4E0E6A" w:rsidR="00A86EF1" w:rsidRPr="003E0C09" w:rsidRDefault="00A86EF1" w:rsidP="00A86EF1">
            <w:pPr>
              <w:jc w:val="center"/>
              <w:rPr>
                <w:rFonts w:ascii="HGｺﾞｼｯｸM" w:eastAsia="HGｺﾞｼｯｸM"/>
                <w:sz w:val="18"/>
                <w:szCs w:val="18"/>
              </w:rPr>
            </w:pPr>
            <w:r>
              <w:rPr>
                <w:rFonts w:ascii="HGｺﾞｼｯｸM" w:eastAsia="HGｺﾞｼｯｸM" w:hint="eastAsia"/>
                <w:sz w:val="18"/>
                <w:szCs w:val="18"/>
              </w:rPr>
              <w:t>平成29年度</w:t>
            </w:r>
          </w:p>
        </w:tc>
        <w:tc>
          <w:tcPr>
            <w:tcW w:w="1842" w:type="dxa"/>
            <w:tcBorders>
              <w:top w:val="single" w:sz="4" w:space="0" w:color="auto"/>
              <w:bottom w:val="single" w:sz="4" w:space="0" w:color="auto"/>
            </w:tcBorders>
          </w:tcPr>
          <w:p w14:paraId="7DF84ABE" w14:textId="64877545" w:rsidR="00A86EF1" w:rsidRPr="00A86EF1" w:rsidRDefault="00A86EF1" w:rsidP="00A86EF1">
            <w:pPr>
              <w:ind w:rightChars="15" w:right="31"/>
              <w:jc w:val="right"/>
              <w:rPr>
                <w:rFonts w:ascii="HGｺﾞｼｯｸM" w:eastAsia="HGｺﾞｼｯｸM"/>
                <w:szCs w:val="21"/>
              </w:rPr>
            </w:pPr>
            <w:r w:rsidRPr="00A86EF1">
              <w:rPr>
                <w:rFonts w:ascii="HGｺﾞｼｯｸM" w:eastAsia="HGｺﾞｼｯｸM" w:hint="eastAsia"/>
                <w:szCs w:val="21"/>
              </w:rPr>
              <w:t>1兆9,</w:t>
            </w:r>
            <w:r w:rsidRPr="00A86EF1">
              <w:rPr>
                <w:rFonts w:ascii="HGｺﾞｼｯｸM" w:eastAsia="HGｺﾞｼｯｸM"/>
                <w:szCs w:val="21"/>
              </w:rPr>
              <w:t>329</w:t>
            </w:r>
            <w:r w:rsidRPr="00A86EF1">
              <w:rPr>
                <w:rFonts w:ascii="HGｺﾞｼｯｸM" w:eastAsia="HGｺﾞｼｯｸM" w:hint="eastAsia"/>
                <w:szCs w:val="21"/>
              </w:rPr>
              <w:t>億円</w:t>
            </w:r>
          </w:p>
        </w:tc>
        <w:tc>
          <w:tcPr>
            <w:tcW w:w="1843" w:type="dxa"/>
            <w:tcBorders>
              <w:top w:val="single" w:sz="4" w:space="0" w:color="auto"/>
              <w:bottom w:val="single" w:sz="4" w:space="0" w:color="auto"/>
            </w:tcBorders>
          </w:tcPr>
          <w:p w14:paraId="39585EAC" w14:textId="7E83C1E0" w:rsidR="00A86EF1" w:rsidRPr="00A86EF1" w:rsidRDefault="00A86EF1" w:rsidP="00A86EF1">
            <w:pPr>
              <w:wordWrap w:val="0"/>
              <w:ind w:rightChars="16" w:right="34"/>
              <w:jc w:val="right"/>
              <w:rPr>
                <w:rFonts w:ascii="HGｺﾞｼｯｸM" w:eastAsia="HGｺﾞｼｯｸM"/>
                <w:szCs w:val="21"/>
              </w:rPr>
            </w:pPr>
            <w:r w:rsidRPr="00A86EF1">
              <w:rPr>
                <w:rFonts w:ascii="HGｺﾞｼｯｸM" w:eastAsia="HGｺﾞｼｯｸM" w:hint="eastAsia"/>
                <w:szCs w:val="21"/>
              </w:rPr>
              <w:t>1兆</w:t>
            </w:r>
            <w:r w:rsidRPr="00A86EF1">
              <w:rPr>
                <w:rFonts w:ascii="HGｺﾞｼｯｸM" w:eastAsia="HGｺﾞｼｯｸM"/>
                <w:szCs w:val="21"/>
              </w:rPr>
              <w:t xml:space="preserve"> </w:t>
            </w:r>
            <w:r w:rsidRPr="00A86EF1">
              <w:rPr>
                <w:rFonts w:ascii="HGｺﾞｼｯｸM" w:eastAsia="HGｺﾞｼｯｸM" w:hint="eastAsia"/>
                <w:szCs w:val="21"/>
              </w:rPr>
              <w:t xml:space="preserve"> </w:t>
            </w:r>
            <w:r w:rsidRPr="00A86EF1">
              <w:rPr>
                <w:rFonts w:ascii="HGｺﾞｼｯｸM" w:eastAsia="HGｺﾞｼｯｸM"/>
                <w:szCs w:val="21"/>
              </w:rPr>
              <w:t>571</w:t>
            </w:r>
            <w:r w:rsidRPr="00A86EF1">
              <w:rPr>
                <w:rFonts w:ascii="HGｺﾞｼｯｸM" w:eastAsia="HGｺﾞｼｯｸM" w:hint="eastAsia"/>
                <w:szCs w:val="21"/>
              </w:rPr>
              <w:t>億円</w:t>
            </w:r>
          </w:p>
        </w:tc>
        <w:tc>
          <w:tcPr>
            <w:tcW w:w="992" w:type="dxa"/>
            <w:tcBorders>
              <w:top w:val="single" w:sz="4" w:space="0" w:color="auto"/>
              <w:bottom w:val="single" w:sz="4" w:space="0" w:color="auto"/>
              <w:right w:val="single" w:sz="12" w:space="0" w:color="auto"/>
            </w:tcBorders>
          </w:tcPr>
          <w:p w14:paraId="0E34CBDF" w14:textId="259AB14C" w:rsidR="00A86EF1" w:rsidRPr="00A86EF1" w:rsidRDefault="00A86EF1" w:rsidP="00A86EF1">
            <w:pPr>
              <w:jc w:val="center"/>
              <w:rPr>
                <w:rFonts w:ascii="HGｺﾞｼｯｸM" w:eastAsia="HGｺﾞｼｯｸM"/>
                <w:szCs w:val="21"/>
              </w:rPr>
            </w:pPr>
            <w:r w:rsidRPr="00A86EF1">
              <w:rPr>
                <w:rFonts w:ascii="HGｺﾞｼｯｸM" w:eastAsia="HGｺﾞｼｯｸM" w:hint="eastAsia"/>
                <w:szCs w:val="21"/>
              </w:rPr>
              <w:t>5</w:t>
            </w:r>
            <w:r w:rsidRPr="00A86EF1">
              <w:rPr>
                <w:rFonts w:ascii="HGｺﾞｼｯｸM" w:eastAsia="HGｺﾞｼｯｸM"/>
                <w:szCs w:val="21"/>
              </w:rPr>
              <w:t>4</w:t>
            </w:r>
            <w:r w:rsidRPr="00A86EF1">
              <w:rPr>
                <w:rFonts w:ascii="HGｺﾞｼｯｸM" w:eastAsia="HGｺﾞｼｯｸM" w:hint="eastAsia"/>
                <w:szCs w:val="21"/>
              </w:rPr>
              <w:t>.7%</w:t>
            </w:r>
          </w:p>
        </w:tc>
      </w:tr>
      <w:tr w:rsidR="00A86EF1" w:rsidRPr="003E0C09" w14:paraId="7B18ABED" w14:textId="77777777" w:rsidTr="00EA49A5">
        <w:trPr>
          <w:trHeight w:val="281"/>
        </w:trPr>
        <w:tc>
          <w:tcPr>
            <w:tcW w:w="1841" w:type="dxa"/>
            <w:vMerge/>
            <w:tcBorders>
              <w:left w:val="single" w:sz="12" w:space="0" w:color="auto"/>
              <w:bottom w:val="single" w:sz="12" w:space="0" w:color="auto"/>
            </w:tcBorders>
            <w:vAlign w:val="center"/>
          </w:tcPr>
          <w:p w14:paraId="6AF726F3" w14:textId="77777777" w:rsidR="00A86EF1" w:rsidRPr="003E0C09" w:rsidRDefault="00A86EF1" w:rsidP="00A86EF1">
            <w:pPr>
              <w:jc w:val="center"/>
              <w:rPr>
                <w:rFonts w:ascii="HGｺﾞｼｯｸM" w:eastAsia="HGｺﾞｼｯｸM"/>
                <w:szCs w:val="21"/>
              </w:rPr>
            </w:pPr>
          </w:p>
        </w:tc>
        <w:tc>
          <w:tcPr>
            <w:tcW w:w="1278" w:type="dxa"/>
            <w:tcBorders>
              <w:top w:val="single" w:sz="4" w:space="0" w:color="auto"/>
              <w:bottom w:val="single" w:sz="12" w:space="0" w:color="auto"/>
            </w:tcBorders>
            <w:vAlign w:val="center"/>
          </w:tcPr>
          <w:p w14:paraId="269E223A" w14:textId="435AEBF1" w:rsidR="00A86EF1" w:rsidRPr="003E0C09" w:rsidRDefault="00A86EF1" w:rsidP="00A86EF1">
            <w:pPr>
              <w:jc w:val="center"/>
              <w:rPr>
                <w:rFonts w:ascii="HGｺﾞｼｯｸM" w:eastAsia="HGｺﾞｼｯｸM"/>
                <w:sz w:val="18"/>
                <w:szCs w:val="18"/>
              </w:rPr>
            </w:pPr>
            <w:r>
              <w:rPr>
                <w:rFonts w:ascii="HGｺﾞｼｯｸM" w:eastAsia="HGｺﾞｼｯｸM" w:hint="eastAsia"/>
                <w:sz w:val="18"/>
                <w:szCs w:val="18"/>
              </w:rPr>
              <w:t>平成28年度</w:t>
            </w:r>
          </w:p>
        </w:tc>
        <w:tc>
          <w:tcPr>
            <w:tcW w:w="1842" w:type="dxa"/>
            <w:tcBorders>
              <w:top w:val="single" w:sz="4" w:space="0" w:color="auto"/>
              <w:bottom w:val="single" w:sz="12" w:space="0" w:color="auto"/>
            </w:tcBorders>
          </w:tcPr>
          <w:p w14:paraId="1B93DEEB" w14:textId="21DBFBE6" w:rsidR="00A86EF1" w:rsidRPr="003E0C09" w:rsidRDefault="00A86EF1" w:rsidP="00A86EF1">
            <w:pPr>
              <w:ind w:rightChars="15" w:right="31"/>
              <w:jc w:val="right"/>
              <w:rPr>
                <w:rFonts w:ascii="HGｺﾞｼｯｸM" w:eastAsia="HGｺﾞｼｯｸM"/>
                <w:szCs w:val="21"/>
              </w:rPr>
            </w:pPr>
            <w:r w:rsidRPr="003E0C09">
              <w:rPr>
                <w:rFonts w:ascii="HGｺﾞｼｯｸM" w:eastAsia="HGｺﾞｼｯｸM" w:hint="eastAsia"/>
                <w:szCs w:val="21"/>
              </w:rPr>
              <w:t>1兆9,148億円</w:t>
            </w:r>
          </w:p>
        </w:tc>
        <w:tc>
          <w:tcPr>
            <w:tcW w:w="1843" w:type="dxa"/>
            <w:tcBorders>
              <w:top w:val="single" w:sz="4" w:space="0" w:color="auto"/>
              <w:bottom w:val="single" w:sz="12" w:space="0" w:color="auto"/>
            </w:tcBorders>
          </w:tcPr>
          <w:p w14:paraId="12DB9AAA" w14:textId="7E079AFF" w:rsidR="00A86EF1" w:rsidRPr="003E0C09" w:rsidRDefault="00A86EF1" w:rsidP="00A86EF1">
            <w:pPr>
              <w:wordWrap w:val="0"/>
              <w:ind w:rightChars="16" w:right="34"/>
              <w:jc w:val="right"/>
              <w:rPr>
                <w:rFonts w:ascii="HGｺﾞｼｯｸM" w:eastAsia="HGｺﾞｼｯｸM"/>
                <w:szCs w:val="21"/>
              </w:rPr>
            </w:pPr>
            <w:r w:rsidRPr="003E0C09">
              <w:rPr>
                <w:rFonts w:ascii="HGｺﾞｼｯｸM" w:eastAsia="HGｺﾞｼｯｸM" w:hint="eastAsia"/>
                <w:szCs w:val="21"/>
              </w:rPr>
              <w:t>1兆</w:t>
            </w:r>
            <w:r>
              <w:rPr>
                <w:rFonts w:ascii="HGｺﾞｼｯｸM" w:eastAsia="HGｺﾞｼｯｸM"/>
                <w:szCs w:val="21"/>
              </w:rPr>
              <w:t xml:space="preserve"> </w:t>
            </w:r>
            <w:r>
              <w:rPr>
                <w:rFonts w:ascii="HGｺﾞｼｯｸM" w:eastAsia="HGｺﾞｼｯｸM" w:hint="eastAsia"/>
                <w:szCs w:val="21"/>
              </w:rPr>
              <w:t xml:space="preserve"> </w:t>
            </w:r>
            <w:r w:rsidRPr="003E0C09">
              <w:rPr>
                <w:rFonts w:ascii="HGｺﾞｼｯｸM" w:eastAsia="HGｺﾞｼｯｸM" w:hint="eastAsia"/>
                <w:szCs w:val="21"/>
              </w:rPr>
              <w:t>223億円</w:t>
            </w:r>
          </w:p>
        </w:tc>
        <w:tc>
          <w:tcPr>
            <w:tcW w:w="992" w:type="dxa"/>
            <w:tcBorders>
              <w:top w:val="single" w:sz="4" w:space="0" w:color="auto"/>
              <w:bottom w:val="single" w:sz="12" w:space="0" w:color="auto"/>
              <w:right w:val="single" w:sz="12" w:space="0" w:color="auto"/>
            </w:tcBorders>
          </w:tcPr>
          <w:p w14:paraId="0DC93591" w14:textId="52257D1A" w:rsidR="00A86EF1" w:rsidRPr="003E0C09" w:rsidRDefault="00A86EF1" w:rsidP="00A86EF1">
            <w:pPr>
              <w:jc w:val="center"/>
              <w:rPr>
                <w:rFonts w:ascii="HGｺﾞｼｯｸM" w:eastAsia="HGｺﾞｼｯｸM"/>
                <w:szCs w:val="21"/>
              </w:rPr>
            </w:pPr>
            <w:r w:rsidRPr="003E0C09">
              <w:rPr>
                <w:rFonts w:ascii="HGｺﾞｼｯｸM" w:eastAsia="HGｺﾞｼｯｸM" w:hint="eastAsia"/>
                <w:szCs w:val="21"/>
              </w:rPr>
              <w:t>53.4%</w:t>
            </w:r>
          </w:p>
        </w:tc>
      </w:tr>
    </w:tbl>
    <w:p w14:paraId="20CB1446" w14:textId="6AD95FF3" w:rsidR="00D33FB4" w:rsidRDefault="00D33FB4">
      <w:pPr>
        <w:widowControl/>
        <w:jc w:val="left"/>
        <w:rPr>
          <w:rFonts w:ascii="HGｺﾞｼｯｸM" w:eastAsia="HGｺﾞｼｯｸM"/>
          <w:sz w:val="26"/>
          <w:szCs w:val="26"/>
        </w:rPr>
      </w:pPr>
    </w:p>
    <w:p w14:paraId="29D58697" w14:textId="5A045D47" w:rsidR="00D33FB4" w:rsidRDefault="00D33FB4">
      <w:pPr>
        <w:widowControl/>
        <w:jc w:val="left"/>
        <w:rPr>
          <w:rFonts w:ascii="HGｺﾞｼｯｸM" w:eastAsia="HGｺﾞｼｯｸM"/>
          <w:sz w:val="26"/>
          <w:szCs w:val="26"/>
        </w:rPr>
      </w:pPr>
    </w:p>
    <w:p w14:paraId="7F991B6E" w14:textId="747B46C7" w:rsidR="009F49D4" w:rsidRDefault="00C6583A">
      <w:pPr>
        <w:widowControl/>
        <w:jc w:val="left"/>
        <w:rPr>
          <w:rFonts w:ascii="HGｺﾞｼｯｸM" w:eastAsia="HGｺﾞｼｯｸM"/>
          <w:sz w:val="26"/>
          <w:szCs w:val="26"/>
        </w:rPr>
      </w:pPr>
      <w:r>
        <w:rPr>
          <w:rFonts w:ascii="HGｺﾞｼｯｸM" w:eastAsia="HGｺﾞｼｯｸM" w:hint="eastAsia"/>
          <w:noProof/>
          <w:sz w:val="26"/>
          <w:szCs w:val="26"/>
        </w:rPr>
        <mc:AlternateContent>
          <mc:Choice Requires="wps">
            <w:drawing>
              <wp:anchor distT="0" distB="0" distL="114300" distR="114300" simplePos="0" relativeHeight="251651072" behindDoc="0" locked="0" layoutInCell="1" allowOverlap="1" wp14:anchorId="6C530F0F" wp14:editId="77F3A40A">
                <wp:simplePos x="0" y="0"/>
                <wp:positionH relativeFrom="column">
                  <wp:posOffset>521970</wp:posOffset>
                </wp:positionH>
                <wp:positionV relativeFrom="paragraph">
                  <wp:posOffset>11430</wp:posOffset>
                </wp:positionV>
                <wp:extent cx="4962600" cy="2951640"/>
                <wp:effectExtent l="0" t="0" r="28575" b="20320"/>
                <wp:wrapNone/>
                <wp:docPr id="25" name="メ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600" cy="2951640"/>
                        </a:xfrm>
                        <a:prstGeom prst="foldedCorner">
                          <a:avLst>
                            <a:gd name="adj" fmla="val 7093"/>
                          </a:avLst>
                        </a:prstGeom>
                        <a:noFill/>
                        <a:ln w="19050">
                          <a:solidFill>
                            <a:srgbClr val="4BACC6">
                              <a:lumMod val="50000"/>
                            </a:srgbClr>
                          </a:solidFill>
                          <a:round/>
                          <a:headEnd/>
                          <a:tailEnd/>
                        </a:ln>
                      </wps:spPr>
                      <wps:txbx>
                        <w:txbxContent>
                          <w:p w14:paraId="31784AFB" w14:textId="77777777" w:rsidR="00367C78" w:rsidRPr="00C6583A" w:rsidRDefault="00367C78" w:rsidP="00C6583A">
                            <w:pPr>
                              <w:spacing w:line="440" w:lineRule="exact"/>
                              <w:jc w:val="left"/>
                              <w:rPr>
                                <w:rFonts w:ascii="HGｺﾞｼｯｸM" w:eastAsia="HGｺﾞｼｯｸM" w:hAnsi="HG丸ｺﾞｼｯｸM-PRO"/>
                                <w:color w:val="000000" w:themeColor="text1"/>
                                <w:sz w:val="24"/>
                                <w:szCs w:val="24"/>
                              </w:rPr>
                            </w:pPr>
                            <w:r w:rsidRPr="00C6583A">
                              <w:rPr>
                                <w:rFonts w:ascii="HGｺﾞｼｯｸM" w:eastAsia="HGｺﾞｼｯｸM" w:hAnsi="HG丸ｺﾞｼｯｸM-PRO" w:hint="eastAsia"/>
                                <w:b/>
                                <w:color w:val="000000" w:themeColor="text1"/>
                                <w:sz w:val="24"/>
                                <w:szCs w:val="24"/>
                              </w:rPr>
                              <w:t>【解説】</w:t>
                            </w:r>
                            <w:r w:rsidRPr="00C6583A">
                              <w:rPr>
                                <w:rFonts w:ascii="HGｺﾞｼｯｸM" w:eastAsia="HGｺﾞｼｯｸM" w:hAnsi="HG丸ｺﾞｼｯｸM-PRO" w:hint="eastAsia"/>
                                <w:color w:val="000000" w:themeColor="text1"/>
                                <w:sz w:val="24"/>
                                <w:szCs w:val="24"/>
                              </w:rPr>
                              <w:t>減価償却について</w:t>
                            </w:r>
                          </w:p>
                          <w:p w14:paraId="6EE15A72" w14:textId="16078879" w:rsidR="00367C78" w:rsidRPr="00C6583A" w:rsidRDefault="00367C78" w:rsidP="00C6583A">
                            <w:pPr>
                              <w:spacing w:line="400" w:lineRule="exact"/>
                              <w:ind w:firstLineChars="100" w:firstLine="240"/>
                              <w:jc w:val="left"/>
                              <w:rPr>
                                <w:rFonts w:ascii="HGｺﾞｼｯｸM" w:eastAsia="HGｺﾞｼｯｸM" w:hAnsi="HG丸ｺﾞｼｯｸM-PRO"/>
                                <w:color w:val="000000" w:themeColor="text1"/>
                                <w:sz w:val="24"/>
                                <w:szCs w:val="24"/>
                              </w:rPr>
                            </w:pPr>
                            <w:r w:rsidRPr="00C6583A">
                              <w:rPr>
                                <w:rFonts w:ascii="HGｺﾞｼｯｸM" w:eastAsia="HGｺﾞｼｯｸM" w:hAnsi="HG丸ｺﾞｼｯｸM-PRO" w:hint="eastAsia"/>
                                <w:color w:val="000000" w:themeColor="text1"/>
                                <w:sz w:val="24"/>
                                <w:szCs w:val="24"/>
                              </w:rPr>
                              <w:t>時間の経過や使用により資産の価値が減少していく建物</w:t>
                            </w:r>
                            <w:r>
                              <w:rPr>
                                <w:rFonts w:ascii="HGｺﾞｼｯｸM" w:eastAsia="HGｺﾞｼｯｸM" w:hAnsi="HG丸ｺﾞｼｯｸM-PRO" w:hint="eastAsia"/>
                                <w:color w:val="000000" w:themeColor="text1"/>
                                <w:sz w:val="24"/>
                                <w:szCs w:val="24"/>
                              </w:rPr>
                              <w:t>・工作物</w:t>
                            </w:r>
                            <w:r w:rsidRPr="00C6583A">
                              <w:rPr>
                                <w:rFonts w:ascii="HGｺﾞｼｯｸM" w:eastAsia="HGｺﾞｼｯｸM" w:hAnsi="HG丸ｺﾞｼｯｸM-PRO" w:hint="eastAsia"/>
                                <w:color w:val="000000" w:themeColor="text1"/>
                                <w:sz w:val="24"/>
                                <w:szCs w:val="24"/>
                              </w:rPr>
                              <w:t>などの資産は、耐用年数に応じて、価値の減少分を行政サービスにかかるコスト（費用）として、月々計上していきます。</w:t>
                            </w:r>
                          </w:p>
                          <w:p w14:paraId="5657AA65" w14:textId="77777777" w:rsidR="00367C78" w:rsidRPr="00C6583A" w:rsidRDefault="00367C78" w:rsidP="00C6583A">
                            <w:pPr>
                              <w:spacing w:line="400" w:lineRule="exact"/>
                              <w:jc w:val="left"/>
                              <w:rPr>
                                <w:rFonts w:ascii="HGｺﾞｼｯｸM" w:eastAsia="HGｺﾞｼｯｸM" w:hAnsi="HG丸ｺﾞｼｯｸM-PRO"/>
                                <w:color w:val="000000" w:themeColor="text1"/>
                                <w:sz w:val="24"/>
                                <w:szCs w:val="24"/>
                              </w:rPr>
                            </w:pPr>
                            <w:r w:rsidRPr="00C6583A">
                              <w:rPr>
                                <w:rFonts w:ascii="HGｺﾞｼｯｸM" w:eastAsia="HGｺﾞｼｯｸM" w:hAnsi="HG丸ｺﾞｼｯｸM-PRO" w:hint="eastAsia"/>
                                <w:color w:val="000000" w:themeColor="text1"/>
                                <w:sz w:val="24"/>
                                <w:szCs w:val="24"/>
                              </w:rPr>
                              <w:t>（この手続きを</w:t>
                            </w:r>
                            <w:r w:rsidRPr="00C6583A">
                              <w:rPr>
                                <w:rFonts w:ascii="HGｺﾞｼｯｸM" w:eastAsia="HGｺﾞｼｯｸM" w:hAnsi="HG丸ｺﾞｼｯｸM-PRO" w:hint="eastAsia"/>
                                <w:b/>
                                <w:color w:val="000000" w:themeColor="text1"/>
                                <w:sz w:val="24"/>
                                <w:szCs w:val="24"/>
                              </w:rPr>
                              <w:t>「減価償却」</w:t>
                            </w:r>
                            <w:r w:rsidRPr="00C6583A">
                              <w:rPr>
                                <w:rFonts w:ascii="HGｺﾞｼｯｸM" w:eastAsia="HGｺﾞｼｯｸM" w:hAnsi="HG丸ｺﾞｼｯｸM-PRO" w:hint="eastAsia"/>
                                <w:color w:val="000000" w:themeColor="text1"/>
                                <w:sz w:val="24"/>
                                <w:szCs w:val="24"/>
                              </w:rPr>
                              <w:t>といい、計上した費用を</w:t>
                            </w:r>
                            <w:r w:rsidRPr="00C6583A">
                              <w:rPr>
                                <w:rFonts w:ascii="HGｺﾞｼｯｸM" w:eastAsia="HGｺﾞｼｯｸM" w:hAnsi="HG丸ｺﾞｼｯｸM-PRO" w:hint="eastAsia"/>
                                <w:b/>
                                <w:color w:val="000000" w:themeColor="text1"/>
                                <w:sz w:val="24"/>
                                <w:szCs w:val="24"/>
                              </w:rPr>
                              <w:t>「減価償却費」</w:t>
                            </w:r>
                            <w:r w:rsidRPr="00C6583A">
                              <w:rPr>
                                <w:rFonts w:ascii="HGｺﾞｼｯｸM" w:eastAsia="HGｺﾞｼｯｸM" w:hAnsi="HG丸ｺﾞｼｯｸM-PRO" w:hint="eastAsia"/>
                                <w:color w:val="000000" w:themeColor="text1"/>
                                <w:sz w:val="24"/>
                                <w:szCs w:val="24"/>
                              </w:rPr>
                              <w:t>といいます。）</w:t>
                            </w:r>
                          </w:p>
                          <w:p w14:paraId="7C30BC94" w14:textId="19EAB3E6" w:rsidR="00367C78" w:rsidRPr="00C6583A" w:rsidRDefault="00367C78" w:rsidP="00C6583A">
                            <w:pPr>
                              <w:spacing w:line="400" w:lineRule="exact"/>
                              <w:ind w:firstLineChars="100" w:firstLine="240"/>
                              <w:jc w:val="left"/>
                              <w:rPr>
                                <w:rFonts w:ascii="HGｺﾞｼｯｸM" w:eastAsia="HGｺﾞｼｯｸM" w:hAnsi="HG丸ｺﾞｼｯｸM-PRO"/>
                                <w:color w:val="000000" w:themeColor="text1"/>
                                <w:sz w:val="24"/>
                                <w:szCs w:val="24"/>
                              </w:rPr>
                            </w:pPr>
                            <w:r w:rsidRPr="00C6583A">
                              <w:rPr>
                                <w:rFonts w:ascii="HGｺﾞｼｯｸM" w:eastAsia="HGｺﾞｼｯｸM" w:hAnsi="HG丸ｺﾞｼｯｸM-PRO" w:hint="eastAsia"/>
                                <w:color w:val="000000" w:themeColor="text1"/>
                                <w:sz w:val="24"/>
                                <w:szCs w:val="24"/>
                              </w:rPr>
                              <w:t>減価償却費を累計した額（</w:t>
                            </w:r>
                            <w:r w:rsidRPr="00C6583A">
                              <w:rPr>
                                <w:rFonts w:ascii="HGｺﾞｼｯｸM" w:eastAsia="HGｺﾞｼｯｸM" w:hAnsi="HG丸ｺﾞｼｯｸM-PRO" w:hint="eastAsia"/>
                                <w:b/>
                                <w:color w:val="000000" w:themeColor="text1"/>
                                <w:sz w:val="24"/>
                                <w:szCs w:val="24"/>
                              </w:rPr>
                              <w:t>「減価償却累計額」</w:t>
                            </w:r>
                            <w:r w:rsidRPr="00C6583A">
                              <w:rPr>
                                <w:rFonts w:ascii="HGｺﾞｼｯｸM" w:eastAsia="HGｺﾞｼｯｸM" w:hAnsi="HG丸ｺﾞｼｯｸM-PRO" w:hint="eastAsia"/>
                                <w:color w:val="000000" w:themeColor="text1"/>
                                <w:sz w:val="24"/>
                                <w:szCs w:val="24"/>
                              </w:rPr>
                              <w:t>）は、資産価値の減少額を表しており、取得原価に対する減価償却累計額の割合が大きいほど、資産の耐用年数が終わりに近づいている</w:t>
                            </w:r>
                            <w:r>
                              <w:rPr>
                                <w:rFonts w:ascii="HGｺﾞｼｯｸM" w:eastAsia="HGｺﾞｼｯｸM" w:hAnsi="HG丸ｺﾞｼｯｸM-PRO" w:hint="eastAsia"/>
                                <w:color w:val="000000" w:themeColor="text1"/>
                                <w:sz w:val="24"/>
                                <w:szCs w:val="24"/>
                              </w:rPr>
                              <w:t>（老朽化</w:t>
                            </w:r>
                            <w:r>
                              <w:rPr>
                                <w:rFonts w:ascii="HGｺﾞｼｯｸM" w:eastAsia="HGｺﾞｼｯｸM" w:hAnsi="HG丸ｺﾞｼｯｸM-PRO"/>
                                <w:color w:val="000000" w:themeColor="text1"/>
                                <w:sz w:val="24"/>
                                <w:szCs w:val="24"/>
                              </w:rPr>
                              <w:t>が</w:t>
                            </w:r>
                            <w:r>
                              <w:rPr>
                                <w:rFonts w:ascii="HGｺﾞｼｯｸM" w:eastAsia="HGｺﾞｼｯｸM" w:hAnsi="HG丸ｺﾞｼｯｸM-PRO" w:hint="eastAsia"/>
                                <w:color w:val="000000" w:themeColor="text1"/>
                                <w:sz w:val="24"/>
                                <w:szCs w:val="24"/>
                              </w:rPr>
                              <w:t>進んでいる）</w:t>
                            </w:r>
                            <w:r w:rsidRPr="00C6583A">
                              <w:rPr>
                                <w:rFonts w:ascii="HGｺﾞｼｯｸM" w:eastAsia="HGｺﾞｼｯｸM" w:hAnsi="HG丸ｺﾞｼｯｸM-PRO" w:hint="eastAsia"/>
                                <w:color w:val="000000" w:themeColor="text1"/>
                                <w:sz w:val="24"/>
                                <w:szCs w:val="24"/>
                              </w:rPr>
                              <w:t>ことになります。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C530F0F" id="メモ 25" o:spid="_x0000_s1031" type="#_x0000_t65" style="position:absolute;margin-left:41.1pt;margin-top:.9pt;width:390.75pt;height:23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" adj="20068" filled="f" strokecolor="#215968" strokeweight="1.5pt">
                <v:textbox>
                  <w:txbxContent>
                    <w:p w14:paraId="31784AFB" w14:textId="77777777" w:rsidR="00367C78" w:rsidRPr="00C6583A" w:rsidRDefault="00367C78" w:rsidP="00C6583A">
                      <w:pPr>
                        <w:spacing w:line="440" w:lineRule="exact"/>
                        <w:jc w:val="left"/>
                        <w:rPr>
                          <w:rFonts w:ascii="HGｺﾞｼｯｸM" w:eastAsia="HGｺﾞｼｯｸM" w:hAnsi="HG丸ｺﾞｼｯｸM-PRO"/>
                          <w:color w:val="000000" w:themeColor="text1"/>
                          <w:sz w:val="24"/>
                          <w:szCs w:val="24"/>
                        </w:rPr>
                      </w:pPr>
                      <w:r w:rsidRPr="00C6583A">
                        <w:rPr>
                          <w:rFonts w:ascii="HGｺﾞｼｯｸM" w:eastAsia="HGｺﾞｼｯｸM" w:hAnsi="HG丸ｺﾞｼｯｸM-PRO" w:hint="eastAsia"/>
                          <w:b/>
                          <w:color w:val="000000" w:themeColor="text1"/>
                          <w:sz w:val="24"/>
                          <w:szCs w:val="24"/>
                        </w:rPr>
                        <w:t>【解説】</w:t>
                      </w:r>
                      <w:r w:rsidRPr="00C6583A">
                        <w:rPr>
                          <w:rFonts w:ascii="HGｺﾞｼｯｸM" w:eastAsia="HGｺﾞｼｯｸM" w:hAnsi="HG丸ｺﾞｼｯｸM-PRO" w:hint="eastAsia"/>
                          <w:color w:val="000000" w:themeColor="text1"/>
                          <w:sz w:val="24"/>
                          <w:szCs w:val="24"/>
                        </w:rPr>
                        <w:t>減価償却について</w:t>
                      </w:r>
                    </w:p>
                    <w:p w14:paraId="6EE15A72" w14:textId="16078879" w:rsidR="00367C78" w:rsidRPr="00C6583A" w:rsidRDefault="00367C78" w:rsidP="00C6583A">
                      <w:pPr>
                        <w:spacing w:line="400" w:lineRule="exact"/>
                        <w:ind w:firstLineChars="100" w:firstLine="240"/>
                        <w:jc w:val="left"/>
                        <w:rPr>
                          <w:rFonts w:ascii="HGｺﾞｼｯｸM" w:eastAsia="HGｺﾞｼｯｸM" w:hAnsi="HG丸ｺﾞｼｯｸM-PRO"/>
                          <w:color w:val="000000" w:themeColor="text1"/>
                          <w:sz w:val="24"/>
                          <w:szCs w:val="24"/>
                        </w:rPr>
                      </w:pPr>
                      <w:r w:rsidRPr="00C6583A">
                        <w:rPr>
                          <w:rFonts w:ascii="HGｺﾞｼｯｸM" w:eastAsia="HGｺﾞｼｯｸM" w:hAnsi="HG丸ｺﾞｼｯｸM-PRO" w:hint="eastAsia"/>
                          <w:color w:val="000000" w:themeColor="text1"/>
                          <w:sz w:val="24"/>
                          <w:szCs w:val="24"/>
                        </w:rPr>
                        <w:t>時間の経過や使用により資産の価値が減少していく建物</w:t>
                      </w:r>
                      <w:r>
                        <w:rPr>
                          <w:rFonts w:ascii="HGｺﾞｼｯｸM" w:eastAsia="HGｺﾞｼｯｸM" w:hAnsi="HG丸ｺﾞｼｯｸM-PRO" w:hint="eastAsia"/>
                          <w:color w:val="000000" w:themeColor="text1"/>
                          <w:sz w:val="24"/>
                          <w:szCs w:val="24"/>
                        </w:rPr>
                        <w:t>・工作物</w:t>
                      </w:r>
                      <w:r w:rsidRPr="00C6583A">
                        <w:rPr>
                          <w:rFonts w:ascii="HGｺﾞｼｯｸM" w:eastAsia="HGｺﾞｼｯｸM" w:hAnsi="HG丸ｺﾞｼｯｸM-PRO" w:hint="eastAsia"/>
                          <w:color w:val="000000" w:themeColor="text1"/>
                          <w:sz w:val="24"/>
                          <w:szCs w:val="24"/>
                        </w:rPr>
                        <w:t>などの資産は、耐用年数に応じて、価値の減少分を行政サービスにかかるコスト（費用）として、月々計上していきます。</w:t>
                      </w:r>
                    </w:p>
                    <w:p w14:paraId="5657AA65" w14:textId="77777777" w:rsidR="00367C78" w:rsidRPr="00C6583A" w:rsidRDefault="00367C78" w:rsidP="00C6583A">
                      <w:pPr>
                        <w:spacing w:line="400" w:lineRule="exact"/>
                        <w:jc w:val="left"/>
                        <w:rPr>
                          <w:rFonts w:ascii="HGｺﾞｼｯｸM" w:eastAsia="HGｺﾞｼｯｸM" w:hAnsi="HG丸ｺﾞｼｯｸM-PRO"/>
                          <w:color w:val="000000" w:themeColor="text1"/>
                          <w:sz w:val="24"/>
                          <w:szCs w:val="24"/>
                        </w:rPr>
                      </w:pPr>
                      <w:r w:rsidRPr="00C6583A">
                        <w:rPr>
                          <w:rFonts w:ascii="HGｺﾞｼｯｸM" w:eastAsia="HGｺﾞｼｯｸM" w:hAnsi="HG丸ｺﾞｼｯｸM-PRO" w:hint="eastAsia"/>
                          <w:color w:val="000000" w:themeColor="text1"/>
                          <w:sz w:val="24"/>
                          <w:szCs w:val="24"/>
                        </w:rPr>
                        <w:t>（この手続きを</w:t>
                      </w:r>
                      <w:r w:rsidRPr="00C6583A">
                        <w:rPr>
                          <w:rFonts w:ascii="HGｺﾞｼｯｸM" w:eastAsia="HGｺﾞｼｯｸM" w:hAnsi="HG丸ｺﾞｼｯｸM-PRO" w:hint="eastAsia"/>
                          <w:b/>
                          <w:color w:val="000000" w:themeColor="text1"/>
                          <w:sz w:val="24"/>
                          <w:szCs w:val="24"/>
                        </w:rPr>
                        <w:t>「減価償却」</w:t>
                      </w:r>
                      <w:r w:rsidRPr="00C6583A">
                        <w:rPr>
                          <w:rFonts w:ascii="HGｺﾞｼｯｸM" w:eastAsia="HGｺﾞｼｯｸM" w:hAnsi="HG丸ｺﾞｼｯｸM-PRO" w:hint="eastAsia"/>
                          <w:color w:val="000000" w:themeColor="text1"/>
                          <w:sz w:val="24"/>
                          <w:szCs w:val="24"/>
                        </w:rPr>
                        <w:t>といい、計上した費用を</w:t>
                      </w:r>
                      <w:r w:rsidRPr="00C6583A">
                        <w:rPr>
                          <w:rFonts w:ascii="HGｺﾞｼｯｸM" w:eastAsia="HGｺﾞｼｯｸM" w:hAnsi="HG丸ｺﾞｼｯｸM-PRO" w:hint="eastAsia"/>
                          <w:b/>
                          <w:color w:val="000000" w:themeColor="text1"/>
                          <w:sz w:val="24"/>
                          <w:szCs w:val="24"/>
                        </w:rPr>
                        <w:t>「減価償却費」</w:t>
                      </w:r>
                      <w:r w:rsidRPr="00C6583A">
                        <w:rPr>
                          <w:rFonts w:ascii="HGｺﾞｼｯｸM" w:eastAsia="HGｺﾞｼｯｸM" w:hAnsi="HG丸ｺﾞｼｯｸM-PRO" w:hint="eastAsia"/>
                          <w:color w:val="000000" w:themeColor="text1"/>
                          <w:sz w:val="24"/>
                          <w:szCs w:val="24"/>
                        </w:rPr>
                        <w:t>といいます。）</w:t>
                      </w:r>
                    </w:p>
                    <w:p w14:paraId="7C30BC94" w14:textId="19EAB3E6" w:rsidR="00367C78" w:rsidRPr="00C6583A" w:rsidRDefault="00367C78" w:rsidP="00C6583A">
                      <w:pPr>
                        <w:spacing w:line="400" w:lineRule="exact"/>
                        <w:ind w:firstLineChars="100" w:firstLine="240"/>
                        <w:jc w:val="left"/>
                        <w:rPr>
                          <w:rFonts w:ascii="HGｺﾞｼｯｸM" w:eastAsia="HGｺﾞｼｯｸM" w:hAnsi="HG丸ｺﾞｼｯｸM-PRO"/>
                          <w:color w:val="000000" w:themeColor="text1"/>
                          <w:sz w:val="24"/>
                          <w:szCs w:val="24"/>
                        </w:rPr>
                      </w:pPr>
                      <w:r w:rsidRPr="00C6583A">
                        <w:rPr>
                          <w:rFonts w:ascii="HGｺﾞｼｯｸM" w:eastAsia="HGｺﾞｼｯｸM" w:hAnsi="HG丸ｺﾞｼｯｸM-PRO" w:hint="eastAsia"/>
                          <w:color w:val="000000" w:themeColor="text1"/>
                          <w:sz w:val="24"/>
                          <w:szCs w:val="24"/>
                        </w:rPr>
                        <w:t>減価償却費を累計した額（</w:t>
                      </w:r>
                      <w:r w:rsidRPr="00C6583A">
                        <w:rPr>
                          <w:rFonts w:ascii="HGｺﾞｼｯｸM" w:eastAsia="HGｺﾞｼｯｸM" w:hAnsi="HG丸ｺﾞｼｯｸM-PRO" w:hint="eastAsia"/>
                          <w:b/>
                          <w:color w:val="000000" w:themeColor="text1"/>
                          <w:sz w:val="24"/>
                          <w:szCs w:val="24"/>
                        </w:rPr>
                        <w:t>「減価償却累計額」</w:t>
                      </w:r>
                      <w:r w:rsidRPr="00C6583A">
                        <w:rPr>
                          <w:rFonts w:ascii="HGｺﾞｼｯｸM" w:eastAsia="HGｺﾞｼｯｸM" w:hAnsi="HG丸ｺﾞｼｯｸM-PRO" w:hint="eastAsia"/>
                          <w:color w:val="000000" w:themeColor="text1"/>
                          <w:sz w:val="24"/>
                          <w:szCs w:val="24"/>
                        </w:rPr>
                        <w:t>）は、資産価値の減少額を表しており、取得原価に対する減価償却累計額の割合が大きいほど、資産の耐用年数が終わりに近づいている</w:t>
                      </w:r>
                      <w:r>
                        <w:rPr>
                          <w:rFonts w:ascii="HGｺﾞｼｯｸM" w:eastAsia="HGｺﾞｼｯｸM" w:hAnsi="HG丸ｺﾞｼｯｸM-PRO" w:hint="eastAsia"/>
                          <w:color w:val="000000" w:themeColor="text1"/>
                          <w:sz w:val="24"/>
                          <w:szCs w:val="24"/>
                        </w:rPr>
                        <w:t>（老朽化</w:t>
                      </w:r>
                      <w:r>
                        <w:rPr>
                          <w:rFonts w:ascii="HGｺﾞｼｯｸM" w:eastAsia="HGｺﾞｼｯｸM" w:hAnsi="HG丸ｺﾞｼｯｸM-PRO"/>
                          <w:color w:val="000000" w:themeColor="text1"/>
                          <w:sz w:val="24"/>
                          <w:szCs w:val="24"/>
                        </w:rPr>
                        <w:t>が</w:t>
                      </w:r>
                      <w:r>
                        <w:rPr>
                          <w:rFonts w:ascii="HGｺﾞｼｯｸM" w:eastAsia="HGｺﾞｼｯｸM" w:hAnsi="HG丸ｺﾞｼｯｸM-PRO" w:hint="eastAsia"/>
                          <w:color w:val="000000" w:themeColor="text1"/>
                          <w:sz w:val="24"/>
                          <w:szCs w:val="24"/>
                        </w:rPr>
                        <w:t>進んでいる）</w:t>
                      </w:r>
                      <w:r w:rsidRPr="00C6583A">
                        <w:rPr>
                          <w:rFonts w:ascii="HGｺﾞｼｯｸM" w:eastAsia="HGｺﾞｼｯｸM" w:hAnsi="HG丸ｺﾞｼｯｸM-PRO" w:hint="eastAsia"/>
                          <w:color w:val="000000" w:themeColor="text1"/>
                          <w:sz w:val="24"/>
                          <w:szCs w:val="24"/>
                        </w:rPr>
                        <w:t>ことになります。</w:t>
                      </w:r>
                    </w:p>
                  </w:txbxContent>
                </v:textbox>
              </v:shape>
            </w:pict>
          </mc:Fallback>
        </mc:AlternateContent>
      </w:r>
    </w:p>
    <w:p w14:paraId="2FBE3D3A" w14:textId="77777777" w:rsidR="009F49D4" w:rsidRPr="00D33FB4" w:rsidRDefault="009F49D4">
      <w:pPr>
        <w:widowControl/>
        <w:jc w:val="left"/>
        <w:rPr>
          <w:rFonts w:ascii="HGｺﾞｼｯｸM" w:eastAsia="HGｺﾞｼｯｸM"/>
          <w:sz w:val="26"/>
          <w:szCs w:val="26"/>
        </w:rPr>
      </w:pPr>
    </w:p>
    <w:p w14:paraId="303FB40F" w14:textId="77777777" w:rsidR="00D33FB4" w:rsidRDefault="00D33FB4">
      <w:pPr>
        <w:widowControl/>
        <w:jc w:val="left"/>
        <w:rPr>
          <w:rFonts w:ascii="HGｺﾞｼｯｸM" w:eastAsia="HGｺﾞｼｯｸM"/>
          <w:sz w:val="26"/>
          <w:szCs w:val="26"/>
        </w:rPr>
      </w:pPr>
    </w:p>
    <w:p w14:paraId="16EB8310" w14:textId="72D08819" w:rsidR="00D33FB4" w:rsidRDefault="00D33FB4">
      <w:pPr>
        <w:widowControl/>
        <w:jc w:val="left"/>
        <w:rPr>
          <w:rFonts w:ascii="HGｺﾞｼｯｸM" w:eastAsia="HGｺﾞｼｯｸM"/>
          <w:sz w:val="26"/>
          <w:szCs w:val="26"/>
        </w:rPr>
      </w:pPr>
      <w:r>
        <w:rPr>
          <w:rFonts w:ascii="HGｺﾞｼｯｸM" w:eastAsia="HGｺﾞｼｯｸM"/>
          <w:sz w:val="26"/>
          <w:szCs w:val="26"/>
        </w:rPr>
        <w:br w:type="page"/>
      </w:r>
    </w:p>
    <w:p w14:paraId="640FA798" w14:textId="77777777" w:rsidR="002D1B83" w:rsidRDefault="002D1B83" w:rsidP="00E118BB">
      <w:pPr>
        <w:spacing w:line="240" w:lineRule="exact"/>
        <w:rPr>
          <w:rFonts w:ascii="HGｺﾞｼｯｸM" w:eastAsia="HGｺﾞｼｯｸM"/>
          <w:sz w:val="26"/>
          <w:szCs w:val="26"/>
        </w:rPr>
      </w:pPr>
    </w:p>
    <w:p w14:paraId="479D678E" w14:textId="0F08A2D2" w:rsidR="000B2CA0" w:rsidRPr="008B7F84" w:rsidRDefault="000B2CA0" w:rsidP="000B2CA0">
      <w:pPr>
        <w:pStyle w:val="a6"/>
        <w:numPr>
          <w:ilvl w:val="0"/>
          <w:numId w:val="5"/>
        </w:numPr>
        <w:ind w:leftChars="0" w:left="567" w:hanging="283"/>
        <w:rPr>
          <w:rFonts w:ascii="HGｺﾞｼｯｸM" w:eastAsia="HGｺﾞｼｯｸM"/>
          <w:sz w:val="26"/>
          <w:szCs w:val="26"/>
        </w:rPr>
      </w:pPr>
      <w:r w:rsidRPr="00723503">
        <w:rPr>
          <w:rFonts w:ascii="HGｺﾞｼｯｸM" w:eastAsia="HGｺﾞｼｯｸM" w:hAnsi="HG丸ｺﾞｼｯｸM-PRO" w:hint="eastAsia"/>
          <w:sz w:val="26"/>
          <w:szCs w:val="26"/>
        </w:rPr>
        <w:t>事業用資産、インフラ資産などの整備等に関する地方債が、負債総額の約</w:t>
      </w:r>
      <w:r w:rsidR="005D6AE6">
        <w:rPr>
          <w:rFonts w:ascii="HGｺﾞｼｯｸM" w:eastAsia="HGｺﾞｼｯｸM" w:hAnsi="HG丸ｺﾞｼｯｸM-PRO" w:hint="eastAsia"/>
          <w:sz w:val="26"/>
          <w:szCs w:val="26"/>
        </w:rPr>
        <w:t>８</w:t>
      </w:r>
      <w:r w:rsidRPr="008B7F84">
        <w:rPr>
          <w:rFonts w:ascii="HGｺﾞｼｯｸM" w:eastAsia="HGｺﾞｼｯｸM" w:hAnsi="HG丸ｺﾞｼｯｸM-PRO" w:hint="eastAsia"/>
          <w:sz w:val="26"/>
          <w:szCs w:val="26"/>
        </w:rPr>
        <w:t>割を占めています。</w:t>
      </w:r>
    </w:p>
    <w:p w14:paraId="3E6F6A4F" w14:textId="77777777" w:rsidR="000B2CA0" w:rsidRPr="008B7F84" w:rsidRDefault="000B2CA0" w:rsidP="00E118BB">
      <w:pPr>
        <w:spacing w:line="240" w:lineRule="exact"/>
        <w:rPr>
          <w:rFonts w:ascii="HGｺﾞｼｯｸM" w:eastAsia="HGｺﾞｼｯｸM"/>
          <w:sz w:val="26"/>
          <w:szCs w:val="26"/>
        </w:rPr>
      </w:pPr>
    </w:p>
    <w:p w14:paraId="534E305D" w14:textId="32E41812" w:rsidR="000B2CA0" w:rsidRPr="00C36AEC" w:rsidRDefault="000B2CA0" w:rsidP="000B2CA0">
      <w:pPr>
        <w:pStyle w:val="a6"/>
        <w:numPr>
          <w:ilvl w:val="0"/>
          <w:numId w:val="5"/>
        </w:numPr>
        <w:ind w:leftChars="0" w:left="567" w:hanging="283"/>
        <w:rPr>
          <w:rFonts w:ascii="HGｺﾞｼｯｸM" w:eastAsia="HGｺﾞｼｯｸM"/>
          <w:sz w:val="26"/>
          <w:szCs w:val="26"/>
        </w:rPr>
      </w:pPr>
      <w:r w:rsidRPr="00C36AEC">
        <w:rPr>
          <w:rFonts w:ascii="HGｺﾞｼｯｸM" w:eastAsia="HGｺﾞｼｯｸM" w:hint="eastAsia"/>
          <w:sz w:val="26"/>
          <w:szCs w:val="26"/>
        </w:rPr>
        <w:t>資産から負債を差し引いた純資産は12兆</w:t>
      </w:r>
      <w:r w:rsidR="00235F97">
        <w:rPr>
          <w:rFonts w:ascii="HGｺﾞｼｯｸM" w:eastAsia="HGｺﾞｼｯｸM" w:hint="eastAsia"/>
          <w:sz w:val="26"/>
          <w:szCs w:val="26"/>
        </w:rPr>
        <w:t>6</w:t>
      </w:r>
      <w:r w:rsidRPr="00C36AEC">
        <w:rPr>
          <w:rFonts w:ascii="HGｺﾞｼｯｸM" w:eastAsia="HGｺﾞｼｯｸM" w:hint="eastAsia"/>
          <w:sz w:val="26"/>
          <w:szCs w:val="26"/>
        </w:rPr>
        <w:t>,</w:t>
      </w:r>
      <w:r w:rsidR="00235F97">
        <w:rPr>
          <w:rFonts w:ascii="HGｺﾞｼｯｸM" w:eastAsia="HGｺﾞｼｯｸM"/>
          <w:sz w:val="26"/>
          <w:szCs w:val="26"/>
        </w:rPr>
        <w:t>545</w:t>
      </w:r>
      <w:r w:rsidRPr="00C36AEC">
        <w:rPr>
          <w:rFonts w:ascii="HGｺﾞｼｯｸM" w:eastAsia="HGｺﾞｼｯｸM" w:hint="eastAsia"/>
          <w:sz w:val="26"/>
          <w:szCs w:val="26"/>
        </w:rPr>
        <w:t>億円となっており、過去又は現世代の負担によって約</w:t>
      </w:r>
      <w:r w:rsidR="004B0E95">
        <w:rPr>
          <w:rFonts w:ascii="HGｺﾞｼｯｸM" w:eastAsia="HGｺﾞｼｯｸM" w:hint="eastAsia"/>
          <w:sz w:val="26"/>
          <w:szCs w:val="26"/>
        </w:rPr>
        <w:t>８</w:t>
      </w:r>
      <w:r w:rsidRPr="00C36AEC">
        <w:rPr>
          <w:rFonts w:ascii="HGｺﾞｼｯｸM" w:eastAsia="HGｺﾞｼｯｸM" w:hint="eastAsia"/>
          <w:sz w:val="26"/>
          <w:szCs w:val="26"/>
        </w:rPr>
        <w:t>割（純資産÷資産総額）の資産が形成されていることを示しています。</w:t>
      </w:r>
    </w:p>
    <w:p w14:paraId="79A24D8D" w14:textId="77777777" w:rsidR="00A8748A" w:rsidRDefault="00A8748A" w:rsidP="00C81C5A">
      <w:pPr>
        <w:pStyle w:val="a6"/>
        <w:ind w:leftChars="0" w:left="993"/>
        <w:rPr>
          <w:rFonts w:ascii="HGｺﾞｼｯｸM" w:eastAsia="HGｺﾞｼｯｸM"/>
          <w:sz w:val="26"/>
          <w:szCs w:val="26"/>
        </w:rPr>
      </w:pPr>
    </w:p>
    <w:p w14:paraId="25A34761" w14:textId="33C61F26" w:rsidR="00A3401C" w:rsidRPr="00D42DC4" w:rsidRDefault="00D42DC4" w:rsidP="00881C5E">
      <w:pPr>
        <w:ind w:firstLineChars="385" w:firstLine="850"/>
        <w:rPr>
          <w:rFonts w:ascii="HGｺﾞｼｯｸM" w:eastAsia="HGｺﾞｼｯｸM"/>
          <w:b/>
          <w:sz w:val="22"/>
        </w:rPr>
      </w:pPr>
      <w:r w:rsidRPr="00D42DC4">
        <w:rPr>
          <w:rFonts w:ascii="HGｺﾞｼｯｸM" w:eastAsia="HGｺﾞｼｯｸM" w:hint="eastAsia"/>
          <w:b/>
          <w:sz w:val="22"/>
        </w:rPr>
        <w:t>〔</w:t>
      </w:r>
      <w:r w:rsidR="00A3401C" w:rsidRPr="00D42DC4">
        <w:rPr>
          <w:rFonts w:ascii="HGｺﾞｼｯｸM" w:eastAsia="HGｺﾞｼｯｸM" w:hint="eastAsia"/>
          <w:b/>
          <w:sz w:val="22"/>
        </w:rPr>
        <w:t>参考</w:t>
      </w:r>
      <w:r w:rsidR="00881C5E">
        <w:rPr>
          <w:rFonts w:ascii="HGｺﾞｼｯｸM" w:eastAsia="HGｺﾞｼｯｸM" w:hint="eastAsia"/>
          <w:b/>
          <w:sz w:val="22"/>
        </w:rPr>
        <w:t>〕</w:t>
      </w:r>
      <w:r w:rsidR="00BA321C">
        <w:rPr>
          <w:rFonts w:ascii="HGｺﾞｼｯｸM" w:eastAsia="HGｺﾞｼｯｸM" w:hint="eastAsia"/>
          <w:b/>
          <w:sz w:val="22"/>
        </w:rPr>
        <w:t>世代間負担のイメージ</w:t>
      </w:r>
      <w:r w:rsidR="00881C5E">
        <w:rPr>
          <w:rFonts w:ascii="HGｺﾞｼｯｸM" w:eastAsia="HGｺﾞｼｯｸM" w:hint="eastAsia"/>
          <w:b/>
          <w:sz w:val="22"/>
        </w:rPr>
        <w:t>図</w:t>
      </w:r>
    </w:p>
    <w:tbl>
      <w:tblPr>
        <w:tblStyle w:val="a3"/>
        <w:tblW w:w="8061" w:type="dxa"/>
        <w:tblInd w:w="836" w:type="dxa"/>
        <w:tblLook w:val="04A0" w:firstRow="1" w:lastRow="0" w:firstColumn="1" w:lastColumn="0" w:noHBand="0" w:noVBand="1"/>
      </w:tblPr>
      <w:tblGrid>
        <w:gridCol w:w="2674"/>
        <w:gridCol w:w="2694"/>
        <w:gridCol w:w="2693"/>
      </w:tblGrid>
      <w:tr w:rsidR="00A3401C" w:rsidRPr="002D28CA" w14:paraId="3C00AD59" w14:textId="77777777" w:rsidTr="007B1A65">
        <w:trPr>
          <w:trHeight w:val="550"/>
        </w:trPr>
        <w:tc>
          <w:tcPr>
            <w:tcW w:w="2674" w:type="dxa"/>
            <w:vMerge w:val="restart"/>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tcPr>
          <w:p w14:paraId="03F61667" w14:textId="77777777" w:rsidR="00A3401C" w:rsidRPr="00786953" w:rsidRDefault="00A3401C" w:rsidP="00195C81">
            <w:pPr>
              <w:jc w:val="center"/>
              <w:rPr>
                <w:rFonts w:ascii="HG丸ｺﾞｼｯｸM-PRO" w:eastAsia="HG丸ｺﾞｼｯｸM-PRO" w:hAnsi="HG丸ｺﾞｼｯｸM-PRO" w:cs="Times New Roman"/>
                <w:b/>
                <w:sz w:val="22"/>
              </w:rPr>
            </w:pPr>
            <w:r w:rsidRPr="00786953">
              <w:rPr>
                <w:rFonts w:ascii="HG丸ｺﾞｼｯｸM-PRO" w:eastAsia="HG丸ｺﾞｼｯｸM-PRO" w:hAnsi="HG丸ｺﾞｼｯｸM-PRO" w:cs="Times New Roman" w:hint="eastAsia"/>
                <w:b/>
                <w:sz w:val="22"/>
              </w:rPr>
              <w:t>資産</w:t>
            </w:r>
          </w:p>
          <w:p w14:paraId="12C62FCF" w14:textId="35C8B95B" w:rsidR="00A3401C" w:rsidRPr="00670713" w:rsidRDefault="00A3401C" w:rsidP="00195C81">
            <w:pPr>
              <w:jc w:val="center"/>
              <w:rPr>
                <w:rFonts w:ascii="HG丸ｺﾞｼｯｸM-PRO" w:eastAsia="HG丸ｺﾞｼｯｸM-PRO" w:hAnsi="HG丸ｺﾞｼｯｸM-PRO" w:cs="Times New Roman"/>
                <w:b/>
                <w:szCs w:val="21"/>
              </w:rPr>
            </w:pPr>
            <w:r w:rsidRPr="00670713">
              <w:rPr>
                <w:rFonts w:ascii="HG丸ｺﾞｼｯｸM-PRO" w:eastAsia="HG丸ｺﾞｼｯｸM-PRO" w:hAnsi="HG丸ｺﾞｼｯｸM-PRO" w:cs="Times New Roman" w:hint="eastAsia"/>
                <w:b/>
                <w:szCs w:val="21"/>
              </w:rPr>
              <w:t>15兆</w:t>
            </w:r>
            <w:r w:rsidR="00ED3C95">
              <w:rPr>
                <w:rFonts w:ascii="HG丸ｺﾞｼｯｸM-PRO" w:eastAsia="HG丸ｺﾞｼｯｸM-PRO" w:hAnsi="HG丸ｺﾞｼｯｸM-PRO" w:cs="Times New Roman" w:hint="eastAsia"/>
                <w:b/>
                <w:szCs w:val="21"/>
              </w:rPr>
              <w:t>1,354</w:t>
            </w:r>
            <w:r w:rsidRPr="00670713">
              <w:rPr>
                <w:rFonts w:ascii="HG丸ｺﾞｼｯｸM-PRO" w:eastAsia="HG丸ｺﾞｼｯｸM-PRO" w:hAnsi="HG丸ｺﾞｼｯｸM-PRO" w:cs="Times New Roman" w:hint="eastAsia"/>
                <w:b/>
                <w:szCs w:val="21"/>
              </w:rPr>
              <w:t>億円</w:t>
            </w:r>
          </w:p>
        </w:tc>
        <w:tc>
          <w:tcPr>
            <w:tcW w:w="2694" w:type="dxa"/>
            <w:tcBorders>
              <w:top w:val="single" w:sz="12" w:space="0" w:color="auto"/>
              <w:left w:val="single" w:sz="12" w:space="0" w:color="auto"/>
              <w:bottom w:val="single" w:sz="12" w:space="0" w:color="auto"/>
              <w:right w:val="single" w:sz="12" w:space="0" w:color="auto"/>
            </w:tcBorders>
            <w:shd w:val="clear" w:color="auto" w:fill="B8CCE4" w:themeFill="accent1" w:themeFillTint="66"/>
          </w:tcPr>
          <w:p w14:paraId="1644C1EB" w14:textId="1F0841E3" w:rsidR="00A3401C" w:rsidRPr="00670713" w:rsidRDefault="00A3401C" w:rsidP="00195C81">
            <w:pPr>
              <w:widowControl/>
              <w:ind w:rightChars="32" w:right="67"/>
              <w:jc w:val="center"/>
              <w:rPr>
                <w:rFonts w:ascii="HG丸ｺﾞｼｯｸM-PRO" w:eastAsia="HG丸ｺﾞｼｯｸM-PRO" w:hAnsi="HG丸ｺﾞｼｯｸM-PRO" w:cs="Times New Roman"/>
                <w:b/>
                <w:szCs w:val="21"/>
              </w:rPr>
            </w:pPr>
            <w:r w:rsidRPr="00786953">
              <w:rPr>
                <w:rFonts w:ascii="HG丸ｺﾞｼｯｸM-PRO" w:eastAsia="HG丸ｺﾞｼｯｸM-PRO" w:hAnsi="HG丸ｺﾞｼｯｸM-PRO" w:cs="Times New Roman" w:hint="eastAsia"/>
                <w:b/>
                <w:color w:val="000000"/>
                <w:sz w:val="22"/>
              </w:rPr>
              <w:t>負債</w:t>
            </w:r>
            <w:r w:rsidR="00480864">
              <w:rPr>
                <w:rFonts w:ascii="HG丸ｺﾞｼｯｸM-PRO" w:eastAsia="HG丸ｺﾞｼｯｸM-PRO" w:hAnsi="HG丸ｺﾞｼｯｸM-PRO" w:cs="Times New Roman" w:hint="eastAsia"/>
                <w:b/>
                <w:color w:val="000000"/>
                <w:sz w:val="22"/>
              </w:rPr>
              <w:t xml:space="preserve"> </w:t>
            </w:r>
            <w:r w:rsidRPr="00670713">
              <w:rPr>
                <w:rFonts w:ascii="HG丸ｺﾞｼｯｸM-PRO" w:eastAsia="HG丸ｺﾞｼｯｸM-PRO" w:hAnsi="HG丸ｺﾞｼｯｸM-PRO" w:cs="Times New Roman" w:hint="eastAsia"/>
                <w:b/>
                <w:szCs w:val="21"/>
              </w:rPr>
              <w:t>２兆</w:t>
            </w:r>
            <w:r w:rsidR="00ED3C95">
              <w:rPr>
                <w:rFonts w:ascii="HG丸ｺﾞｼｯｸM-PRO" w:eastAsia="HG丸ｺﾞｼｯｸM-PRO" w:hAnsi="HG丸ｺﾞｼｯｸM-PRO" w:cs="Times New Roman" w:hint="eastAsia"/>
                <w:b/>
                <w:szCs w:val="21"/>
              </w:rPr>
              <w:t>4</w:t>
            </w:r>
            <w:r w:rsidRPr="00670713">
              <w:rPr>
                <w:rFonts w:ascii="HG丸ｺﾞｼｯｸM-PRO" w:eastAsia="HG丸ｺﾞｼｯｸM-PRO" w:hAnsi="HG丸ｺﾞｼｯｸM-PRO" w:cs="Times New Roman" w:hint="eastAsia"/>
                <w:b/>
                <w:szCs w:val="21"/>
              </w:rPr>
              <w:t>,</w:t>
            </w:r>
            <w:r w:rsidR="00ED3C95">
              <w:rPr>
                <w:rFonts w:ascii="HG丸ｺﾞｼｯｸM-PRO" w:eastAsia="HG丸ｺﾞｼｯｸM-PRO" w:hAnsi="HG丸ｺﾞｼｯｸM-PRO" w:cs="Times New Roman"/>
                <w:b/>
                <w:szCs w:val="21"/>
              </w:rPr>
              <w:t>808</w:t>
            </w:r>
            <w:r w:rsidRPr="00670713">
              <w:rPr>
                <w:rFonts w:ascii="HG丸ｺﾞｼｯｸM-PRO" w:eastAsia="HG丸ｺﾞｼｯｸM-PRO" w:hAnsi="HG丸ｺﾞｼｯｸM-PRO" w:cs="Times New Roman" w:hint="eastAsia"/>
                <w:b/>
                <w:szCs w:val="21"/>
              </w:rPr>
              <w:t>億円</w:t>
            </w:r>
          </w:p>
          <w:p w14:paraId="66D0206C" w14:textId="52C76ADD" w:rsidR="00A3401C" w:rsidRPr="000B5C7B" w:rsidRDefault="00A3401C" w:rsidP="00235F97">
            <w:pPr>
              <w:widowControl/>
              <w:ind w:rightChars="32" w:right="67"/>
              <w:jc w:val="center"/>
              <w:rPr>
                <w:rFonts w:ascii="HG丸ｺﾞｼｯｸM-PRO" w:eastAsia="HG丸ｺﾞｼｯｸM-PRO" w:hAnsi="HG丸ｺﾞｼｯｸM-PRO" w:cs="Times New Roman"/>
                <w:b/>
                <w:sz w:val="20"/>
                <w:szCs w:val="20"/>
              </w:rPr>
            </w:pPr>
            <w:r w:rsidRPr="000B5C7B">
              <w:rPr>
                <w:rFonts w:ascii="HG丸ｺﾞｼｯｸM-PRO" w:eastAsia="HG丸ｺﾞｼｯｸM-PRO" w:hAnsi="HG丸ｺﾞｼｯｸM-PRO" w:cs="Times New Roman" w:hint="eastAsia"/>
                <w:b/>
                <w:sz w:val="20"/>
                <w:szCs w:val="20"/>
              </w:rPr>
              <w:t>（対資産比率 1</w:t>
            </w:r>
            <w:r w:rsidR="00235F97">
              <w:rPr>
                <w:rFonts w:ascii="HG丸ｺﾞｼｯｸM-PRO" w:eastAsia="HG丸ｺﾞｼｯｸM-PRO" w:hAnsi="HG丸ｺﾞｼｯｸM-PRO" w:cs="Times New Roman"/>
                <w:b/>
                <w:sz w:val="20"/>
                <w:szCs w:val="20"/>
              </w:rPr>
              <w:t>6</w:t>
            </w:r>
            <w:r w:rsidRPr="000B5C7B">
              <w:rPr>
                <w:rFonts w:ascii="HG丸ｺﾞｼｯｸM-PRO" w:eastAsia="HG丸ｺﾞｼｯｸM-PRO" w:hAnsi="HG丸ｺﾞｼｯｸM-PRO" w:cs="Times New Roman" w:hint="eastAsia"/>
                <w:b/>
                <w:sz w:val="20"/>
                <w:szCs w:val="20"/>
              </w:rPr>
              <w:t>.</w:t>
            </w:r>
            <w:r w:rsidR="00235F97">
              <w:rPr>
                <w:rFonts w:ascii="HG丸ｺﾞｼｯｸM-PRO" w:eastAsia="HG丸ｺﾞｼｯｸM-PRO" w:hAnsi="HG丸ｺﾞｼｯｸM-PRO" w:cs="Times New Roman"/>
                <w:b/>
                <w:sz w:val="20"/>
                <w:szCs w:val="20"/>
              </w:rPr>
              <w:t>4</w:t>
            </w:r>
            <w:r w:rsidRPr="000B5C7B">
              <w:rPr>
                <w:rFonts w:ascii="HG丸ｺﾞｼｯｸM-PRO" w:eastAsia="HG丸ｺﾞｼｯｸM-PRO" w:hAnsi="HG丸ｺﾞｼｯｸM-PRO" w:cs="Times New Roman" w:hint="eastAsia"/>
                <w:b/>
                <w:sz w:val="20"/>
                <w:szCs w:val="20"/>
              </w:rPr>
              <w:t>%）</w:t>
            </w:r>
          </w:p>
        </w:tc>
        <w:tc>
          <w:tcPr>
            <w:tcW w:w="2693" w:type="dxa"/>
            <w:tcBorders>
              <w:top w:val="nil"/>
              <w:left w:val="single" w:sz="12" w:space="0" w:color="auto"/>
              <w:bottom w:val="nil"/>
              <w:right w:val="nil"/>
            </w:tcBorders>
            <w:vAlign w:val="center"/>
          </w:tcPr>
          <w:p w14:paraId="5978B715" w14:textId="0DD9177D" w:rsidR="00A3401C" w:rsidRDefault="007B1A65" w:rsidP="00195C81">
            <w:pPr>
              <w:widowControl/>
              <w:ind w:rightChars="32" w:right="67" w:firstLineChars="200" w:firstLine="520"/>
              <w:jc w:val="left"/>
              <w:rPr>
                <w:rFonts w:ascii="HG丸ｺﾞｼｯｸM-PRO" w:eastAsia="HG丸ｺﾞｼｯｸM-PRO" w:hAnsi="HG丸ｺﾞｼｯｸM-PRO" w:cs="Times New Roman"/>
                <w:b/>
                <w:szCs w:val="21"/>
              </w:rPr>
            </w:pPr>
            <w:r>
              <w:rPr>
                <w:rFonts w:ascii="HGｺﾞｼｯｸM" w:eastAsia="HGｺﾞｼｯｸM"/>
                <w:noProof/>
                <w:sz w:val="26"/>
                <w:szCs w:val="26"/>
              </w:rPr>
              <mc:AlternateContent>
                <mc:Choice Requires="wps">
                  <w:drawing>
                    <wp:anchor distT="0" distB="0" distL="114300" distR="114300" simplePos="0" relativeHeight="251652096" behindDoc="0" locked="0" layoutInCell="1" allowOverlap="1" wp14:anchorId="254BE3C9" wp14:editId="2A207DFA">
                      <wp:simplePos x="0" y="0"/>
                      <wp:positionH relativeFrom="column">
                        <wp:posOffset>93345</wp:posOffset>
                      </wp:positionH>
                      <wp:positionV relativeFrom="paragraph">
                        <wp:posOffset>16510</wp:posOffset>
                      </wp:positionV>
                      <wp:extent cx="1371600" cy="428625"/>
                      <wp:effectExtent l="0" t="0" r="0" b="9525"/>
                      <wp:wrapNone/>
                      <wp:docPr id="35" name="正方形/長方形 35"/>
                      <wp:cNvGraphicFramePr/>
                      <a:graphic xmlns:a="http://schemas.openxmlformats.org/drawingml/2006/main">
                        <a:graphicData uri="http://schemas.microsoft.com/office/word/2010/wordprocessingShape">
                          <wps:wsp>
                            <wps:cNvSpPr/>
                            <wps:spPr>
                              <a:xfrm>
                                <a:off x="0" y="0"/>
                                <a:ext cx="1371600" cy="428625"/>
                              </a:xfrm>
                              <a:prstGeom prst="rect">
                                <a:avLst/>
                              </a:prstGeom>
                              <a:solidFill>
                                <a:sysClr val="window" lastClr="FFFFFF"/>
                              </a:solidFill>
                              <a:ln w="25400" cap="flat" cmpd="sng" algn="ctr">
                                <a:noFill/>
                                <a:prstDash val="solid"/>
                              </a:ln>
                              <a:effectLst/>
                            </wps:spPr>
                            <wps:txbx>
                              <w:txbxContent>
                                <w:p w14:paraId="6FA78D75" w14:textId="6B5A3FCE" w:rsidR="00367C78" w:rsidRPr="0026372D" w:rsidRDefault="00367C78" w:rsidP="00CA3408">
                                  <w:pPr>
                                    <w:ind w:firstLineChars="50" w:firstLine="110"/>
                                    <w:jc w:val="left"/>
                                    <w:rPr>
                                      <w:sz w:val="22"/>
                                    </w:rPr>
                                  </w:pPr>
                                  <w:r w:rsidRPr="0026372D">
                                    <w:rPr>
                                      <w:rFonts w:ascii="HG丸ｺﾞｼｯｸM-PRO" w:eastAsia="HG丸ｺﾞｼｯｸM-PRO" w:hAnsi="HG丸ｺﾞｼｯｸM-PRO" w:cs="Times New Roman" w:hint="eastAsia"/>
                                      <w:b/>
                                      <w:sz w:val="22"/>
                                    </w:rPr>
                                    <w:t>将来世代の負担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BE3C9" id="正方形/長方形 35" o:spid="_x0000_s1032" style="position:absolute;left:0;text-align:left;margin-left:7.35pt;margin-top:1.3pt;width:108pt;height:3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" fillcolor="window" stroked="f" strokeweight="2pt">
                      <v:textbox>
                        <w:txbxContent>
                          <w:p w14:paraId="6FA78D75" w14:textId="6B5A3FCE" w:rsidR="00367C78" w:rsidRPr="0026372D" w:rsidRDefault="00367C78" w:rsidP="00CA3408">
                            <w:pPr>
                              <w:ind w:firstLineChars="50" w:firstLine="110"/>
                              <w:jc w:val="left"/>
                              <w:rPr>
                                <w:sz w:val="22"/>
                              </w:rPr>
                            </w:pPr>
                            <w:r w:rsidRPr="0026372D">
                              <w:rPr>
                                <w:rFonts w:ascii="HG丸ｺﾞｼｯｸM-PRO" w:eastAsia="HG丸ｺﾞｼｯｸM-PRO" w:hAnsi="HG丸ｺﾞｼｯｸM-PRO" w:cs="Times New Roman" w:hint="eastAsia"/>
                                <w:b/>
                                <w:sz w:val="22"/>
                              </w:rPr>
                              <w:t>将来世代の負担</w:t>
                            </w:r>
                          </w:p>
                        </w:txbxContent>
                      </v:textbox>
                    </v:rect>
                  </w:pict>
                </mc:Fallback>
              </mc:AlternateContent>
            </w:r>
            <w:r>
              <w:rPr>
                <w:rFonts w:ascii="HGｺﾞｼｯｸM" w:eastAsia="HGｺﾞｼｯｸM"/>
                <w:noProof/>
                <w:sz w:val="26"/>
                <w:szCs w:val="26"/>
              </w:rPr>
              <mc:AlternateContent>
                <mc:Choice Requires="wps">
                  <w:drawing>
                    <wp:anchor distT="0" distB="0" distL="114300" distR="114300" simplePos="0" relativeHeight="251655168" behindDoc="0" locked="0" layoutInCell="1" allowOverlap="1" wp14:anchorId="77E709DA" wp14:editId="3B8DB5C3">
                      <wp:simplePos x="0" y="0"/>
                      <wp:positionH relativeFrom="column">
                        <wp:posOffset>-72390</wp:posOffset>
                      </wp:positionH>
                      <wp:positionV relativeFrom="paragraph">
                        <wp:posOffset>-7620</wp:posOffset>
                      </wp:positionV>
                      <wp:extent cx="180975" cy="476250"/>
                      <wp:effectExtent l="0" t="0" r="28575" b="19050"/>
                      <wp:wrapNone/>
                      <wp:docPr id="38" name="右中かっこ 38"/>
                      <wp:cNvGraphicFramePr/>
                      <a:graphic xmlns:a="http://schemas.openxmlformats.org/drawingml/2006/main">
                        <a:graphicData uri="http://schemas.microsoft.com/office/word/2010/wordprocessingShape">
                          <wps:wsp>
                            <wps:cNvSpPr/>
                            <wps:spPr>
                              <a:xfrm>
                                <a:off x="0" y="0"/>
                                <a:ext cx="180975" cy="476250"/>
                              </a:xfrm>
                              <a:prstGeom prst="rightBrace">
                                <a:avLst>
                                  <a:gd name="adj1" fmla="val 16418"/>
                                  <a:gd name="adj2" fmla="val 49040"/>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F93B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8" o:spid="_x0000_s1026" type="#_x0000_t88" style="position:absolute;left:0;text-align:left;margin-left:-5.7pt;margin-top:-.6pt;width:14.25pt;height: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" adj="1348,10593" strokecolor="black [3040]" strokeweight="1.5pt"/>
                  </w:pict>
                </mc:Fallback>
              </mc:AlternateContent>
            </w:r>
          </w:p>
          <w:p w14:paraId="07149765" w14:textId="0D3490AE" w:rsidR="00A3401C" w:rsidRPr="00786953" w:rsidRDefault="00A3401C" w:rsidP="00195C81">
            <w:pPr>
              <w:widowControl/>
              <w:ind w:rightChars="32" w:right="67" w:firstLineChars="200" w:firstLine="422"/>
              <w:jc w:val="left"/>
              <w:rPr>
                <w:rFonts w:ascii="HG丸ｺﾞｼｯｸM-PRO" w:eastAsia="HG丸ｺﾞｼｯｸM-PRO" w:hAnsi="HG丸ｺﾞｼｯｸM-PRO" w:cs="Times New Roman"/>
                <w:b/>
                <w:szCs w:val="21"/>
              </w:rPr>
            </w:pPr>
          </w:p>
        </w:tc>
      </w:tr>
      <w:tr w:rsidR="00A3401C" w:rsidRPr="002D28CA" w14:paraId="4F589D35" w14:textId="77777777" w:rsidTr="007B1A65">
        <w:trPr>
          <w:trHeight w:val="1952"/>
        </w:trPr>
        <w:tc>
          <w:tcPr>
            <w:tcW w:w="2674" w:type="dxa"/>
            <w:vMerge/>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tcPr>
          <w:p w14:paraId="0106F6E5" w14:textId="77777777" w:rsidR="00A3401C" w:rsidRPr="002D28CA" w:rsidRDefault="00A3401C" w:rsidP="00195C81">
            <w:pPr>
              <w:jc w:val="center"/>
              <w:rPr>
                <w:rFonts w:ascii="HG丸ｺﾞｼｯｸM-PRO" w:eastAsia="HG丸ｺﾞｼｯｸM-PRO" w:hAnsi="HG丸ｺﾞｼｯｸM-PRO" w:cs="Times New Roman"/>
                <w:sz w:val="28"/>
                <w:szCs w:val="28"/>
              </w:rPr>
            </w:pPr>
          </w:p>
        </w:tc>
        <w:tc>
          <w:tcPr>
            <w:tcW w:w="2694" w:type="dxa"/>
            <w:tcBorders>
              <w:top w:val="single" w:sz="12" w:space="0" w:color="auto"/>
              <w:left w:val="single" w:sz="12" w:space="0" w:color="auto"/>
              <w:bottom w:val="single" w:sz="12" w:space="0" w:color="auto"/>
              <w:right w:val="single" w:sz="12" w:space="0" w:color="auto"/>
            </w:tcBorders>
            <w:shd w:val="clear" w:color="auto" w:fill="FFC000"/>
            <w:vAlign w:val="center"/>
          </w:tcPr>
          <w:p w14:paraId="033A4E37" w14:textId="77777777" w:rsidR="00A3401C" w:rsidRPr="00786953" w:rsidRDefault="00A3401C" w:rsidP="00195C81">
            <w:pPr>
              <w:widowControl/>
              <w:ind w:rightChars="32" w:right="67"/>
              <w:jc w:val="center"/>
              <w:rPr>
                <w:rFonts w:ascii="HG丸ｺﾞｼｯｸM-PRO" w:eastAsia="HG丸ｺﾞｼｯｸM-PRO" w:hAnsi="HG丸ｺﾞｼｯｸM-PRO" w:cs="Times New Roman"/>
                <w:b/>
                <w:color w:val="000000"/>
                <w:sz w:val="22"/>
              </w:rPr>
            </w:pPr>
            <w:r w:rsidRPr="00786953">
              <w:rPr>
                <w:rFonts w:ascii="HG丸ｺﾞｼｯｸM-PRO" w:eastAsia="HG丸ｺﾞｼｯｸM-PRO" w:hAnsi="HG丸ｺﾞｼｯｸM-PRO" w:cs="Times New Roman" w:hint="eastAsia"/>
                <w:b/>
                <w:color w:val="000000"/>
                <w:sz w:val="22"/>
              </w:rPr>
              <w:t>純資産</w:t>
            </w:r>
          </w:p>
          <w:p w14:paraId="6ED74F19" w14:textId="49DFD63A" w:rsidR="00A3401C" w:rsidRPr="00670713" w:rsidRDefault="00A3401C" w:rsidP="00195C81">
            <w:pPr>
              <w:widowControl/>
              <w:ind w:rightChars="32" w:right="67"/>
              <w:jc w:val="center"/>
              <w:rPr>
                <w:rFonts w:ascii="HG丸ｺﾞｼｯｸM-PRO" w:eastAsia="HG丸ｺﾞｼｯｸM-PRO" w:hAnsi="HG丸ｺﾞｼｯｸM-PRO" w:cs="Times New Roman"/>
                <w:b/>
                <w:szCs w:val="21"/>
              </w:rPr>
            </w:pPr>
            <w:r w:rsidRPr="00670713">
              <w:rPr>
                <w:rFonts w:ascii="HG丸ｺﾞｼｯｸM-PRO" w:eastAsia="HG丸ｺﾞｼｯｸM-PRO" w:hAnsi="HG丸ｺﾞｼｯｸM-PRO" w:cs="Times New Roman" w:hint="eastAsia"/>
                <w:b/>
                <w:szCs w:val="21"/>
              </w:rPr>
              <w:t>12兆</w:t>
            </w:r>
            <w:r w:rsidR="00235F97">
              <w:rPr>
                <w:rFonts w:ascii="HG丸ｺﾞｼｯｸM-PRO" w:eastAsia="HG丸ｺﾞｼｯｸM-PRO" w:hAnsi="HG丸ｺﾞｼｯｸM-PRO" w:cs="Times New Roman" w:hint="eastAsia"/>
                <w:b/>
                <w:szCs w:val="21"/>
              </w:rPr>
              <w:t>6</w:t>
            </w:r>
            <w:r w:rsidRPr="00670713">
              <w:rPr>
                <w:rFonts w:ascii="HG丸ｺﾞｼｯｸM-PRO" w:eastAsia="HG丸ｺﾞｼｯｸM-PRO" w:hAnsi="HG丸ｺﾞｼｯｸM-PRO" w:cs="Times New Roman" w:hint="eastAsia"/>
                <w:b/>
                <w:szCs w:val="21"/>
              </w:rPr>
              <w:t>,</w:t>
            </w:r>
            <w:r w:rsidR="00235F97">
              <w:rPr>
                <w:rFonts w:ascii="HG丸ｺﾞｼｯｸM-PRO" w:eastAsia="HG丸ｺﾞｼｯｸM-PRO" w:hAnsi="HG丸ｺﾞｼｯｸM-PRO" w:cs="Times New Roman"/>
                <w:b/>
                <w:szCs w:val="21"/>
              </w:rPr>
              <w:t>545</w:t>
            </w:r>
            <w:r w:rsidRPr="00670713">
              <w:rPr>
                <w:rFonts w:ascii="HG丸ｺﾞｼｯｸM-PRO" w:eastAsia="HG丸ｺﾞｼｯｸM-PRO" w:hAnsi="HG丸ｺﾞｼｯｸM-PRO" w:cs="Times New Roman" w:hint="eastAsia"/>
                <w:b/>
                <w:szCs w:val="21"/>
              </w:rPr>
              <w:t>億円</w:t>
            </w:r>
          </w:p>
          <w:p w14:paraId="5502637C" w14:textId="5661899E" w:rsidR="00A3401C" w:rsidRPr="000B5C7B" w:rsidRDefault="00A3401C" w:rsidP="00235F97">
            <w:pPr>
              <w:widowControl/>
              <w:ind w:rightChars="32" w:right="67"/>
              <w:jc w:val="center"/>
              <w:rPr>
                <w:rFonts w:ascii="HG丸ｺﾞｼｯｸM-PRO" w:eastAsia="HG丸ｺﾞｼｯｸM-PRO" w:hAnsi="HG丸ｺﾞｼｯｸM-PRO" w:cs="Times New Roman"/>
                <w:b/>
                <w:sz w:val="20"/>
                <w:szCs w:val="20"/>
              </w:rPr>
            </w:pPr>
            <w:r w:rsidRPr="000B5C7B">
              <w:rPr>
                <w:rFonts w:ascii="HG丸ｺﾞｼｯｸM-PRO" w:eastAsia="HG丸ｺﾞｼｯｸM-PRO" w:hAnsi="HG丸ｺﾞｼｯｸM-PRO" w:cs="Times New Roman" w:hint="eastAsia"/>
                <w:b/>
                <w:sz w:val="20"/>
                <w:szCs w:val="20"/>
              </w:rPr>
              <w:t>（対資産比率 8</w:t>
            </w:r>
            <w:r w:rsidR="00235F97">
              <w:rPr>
                <w:rFonts w:ascii="HG丸ｺﾞｼｯｸM-PRO" w:eastAsia="HG丸ｺﾞｼｯｸM-PRO" w:hAnsi="HG丸ｺﾞｼｯｸM-PRO" w:cs="Times New Roman"/>
                <w:b/>
                <w:sz w:val="20"/>
                <w:szCs w:val="20"/>
              </w:rPr>
              <w:t>3</w:t>
            </w:r>
            <w:r w:rsidRPr="000B5C7B">
              <w:rPr>
                <w:rFonts w:ascii="HG丸ｺﾞｼｯｸM-PRO" w:eastAsia="HG丸ｺﾞｼｯｸM-PRO" w:hAnsi="HG丸ｺﾞｼｯｸM-PRO" w:cs="Times New Roman" w:hint="eastAsia"/>
                <w:b/>
                <w:sz w:val="20"/>
                <w:szCs w:val="20"/>
              </w:rPr>
              <w:t>.</w:t>
            </w:r>
            <w:r w:rsidR="00235F97">
              <w:rPr>
                <w:rFonts w:ascii="HG丸ｺﾞｼｯｸM-PRO" w:eastAsia="HG丸ｺﾞｼｯｸM-PRO" w:hAnsi="HG丸ｺﾞｼｯｸM-PRO" w:cs="Times New Roman"/>
                <w:b/>
                <w:sz w:val="20"/>
                <w:szCs w:val="20"/>
              </w:rPr>
              <w:t>6</w:t>
            </w:r>
            <w:r w:rsidRPr="000B5C7B">
              <w:rPr>
                <w:rFonts w:ascii="HG丸ｺﾞｼｯｸM-PRO" w:eastAsia="HG丸ｺﾞｼｯｸM-PRO" w:hAnsi="HG丸ｺﾞｼｯｸM-PRO" w:cs="Times New Roman" w:hint="eastAsia"/>
                <w:b/>
                <w:sz w:val="20"/>
                <w:szCs w:val="20"/>
              </w:rPr>
              <w:t>%）</w:t>
            </w:r>
          </w:p>
        </w:tc>
        <w:tc>
          <w:tcPr>
            <w:tcW w:w="2693" w:type="dxa"/>
            <w:tcBorders>
              <w:top w:val="nil"/>
              <w:left w:val="single" w:sz="12" w:space="0" w:color="auto"/>
              <w:bottom w:val="nil"/>
              <w:right w:val="nil"/>
            </w:tcBorders>
            <w:vAlign w:val="center"/>
          </w:tcPr>
          <w:p w14:paraId="57AF5ED7" w14:textId="22E52149" w:rsidR="00A3401C" w:rsidRDefault="007B1A65" w:rsidP="00195C81">
            <w:pPr>
              <w:widowControl/>
              <w:ind w:rightChars="32" w:right="67" w:firstLineChars="200" w:firstLine="520"/>
              <w:jc w:val="left"/>
              <w:rPr>
                <w:rFonts w:ascii="HG丸ｺﾞｼｯｸM-PRO" w:eastAsia="HG丸ｺﾞｼｯｸM-PRO" w:hAnsi="HG丸ｺﾞｼｯｸM-PRO" w:cs="Times New Roman"/>
                <w:b/>
                <w:szCs w:val="21"/>
              </w:rPr>
            </w:pPr>
            <w:r>
              <w:rPr>
                <w:rFonts w:ascii="HGｺﾞｼｯｸM" w:eastAsia="HGｺﾞｼｯｸM"/>
                <w:noProof/>
                <w:sz w:val="26"/>
                <w:szCs w:val="26"/>
              </w:rPr>
              <mc:AlternateContent>
                <mc:Choice Requires="wps">
                  <w:drawing>
                    <wp:anchor distT="0" distB="0" distL="114300" distR="114300" simplePos="0" relativeHeight="251649024" behindDoc="0" locked="0" layoutInCell="1" allowOverlap="1" wp14:anchorId="320286DC" wp14:editId="4682E0CB">
                      <wp:simplePos x="0" y="0"/>
                      <wp:positionH relativeFrom="column">
                        <wp:posOffset>148590</wp:posOffset>
                      </wp:positionH>
                      <wp:positionV relativeFrom="paragraph">
                        <wp:posOffset>114300</wp:posOffset>
                      </wp:positionV>
                      <wp:extent cx="1543050" cy="10096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543050" cy="1009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B9F5141" w14:textId="77777777" w:rsidR="00367C78" w:rsidRPr="0026372D" w:rsidRDefault="00367C78" w:rsidP="00CA3408">
                                  <w:pPr>
                                    <w:widowControl/>
                                    <w:ind w:rightChars="32" w:right="67" w:firstLineChars="50" w:firstLine="110"/>
                                    <w:jc w:val="left"/>
                                    <w:rPr>
                                      <w:rFonts w:ascii="HG丸ｺﾞｼｯｸM-PRO" w:eastAsia="HG丸ｺﾞｼｯｸM-PRO" w:hAnsi="HG丸ｺﾞｼｯｸM-PRO" w:cs="Times New Roman"/>
                                      <w:b/>
                                      <w:sz w:val="22"/>
                                    </w:rPr>
                                  </w:pPr>
                                  <w:r w:rsidRPr="0026372D">
                                    <w:rPr>
                                      <w:rFonts w:ascii="HG丸ｺﾞｼｯｸM-PRO" w:eastAsia="HG丸ｺﾞｼｯｸM-PRO" w:hAnsi="HG丸ｺﾞｼｯｸM-PRO" w:cs="Times New Roman" w:hint="eastAsia"/>
                                      <w:b/>
                                      <w:sz w:val="22"/>
                                    </w:rPr>
                                    <w:t>過去又は</w:t>
                                  </w:r>
                                </w:p>
                                <w:p w14:paraId="64C565AE" w14:textId="77777777" w:rsidR="00367C78" w:rsidRPr="0026372D" w:rsidRDefault="00367C78" w:rsidP="00CA3408">
                                  <w:pPr>
                                    <w:widowControl/>
                                    <w:ind w:rightChars="32" w:right="67" w:firstLineChars="50" w:firstLine="110"/>
                                    <w:jc w:val="left"/>
                                    <w:rPr>
                                      <w:rFonts w:ascii="HG丸ｺﾞｼｯｸM-PRO" w:eastAsia="HG丸ｺﾞｼｯｸM-PRO" w:hAnsi="HG丸ｺﾞｼｯｸM-PRO" w:cs="Times New Roman"/>
                                      <w:b/>
                                      <w:sz w:val="22"/>
                                    </w:rPr>
                                  </w:pPr>
                                  <w:r w:rsidRPr="0026372D">
                                    <w:rPr>
                                      <w:rFonts w:ascii="HG丸ｺﾞｼｯｸM-PRO" w:eastAsia="HG丸ｺﾞｼｯｸM-PRO" w:hAnsi="HG丸ｺﾞｼｯｸM-PRO" w:cs="Times New Roman" w:hint="eastAsia"/>
                                      <w:b/>
                                      <w:sz w:val="22"/>
                                    </w:rPr>
                                    <w:t>現世代の</w:t>
                                  </w:r>
                                  <w:r w:rsidRPr="0026372D">
                                    <w:rPr>
                                      <w:rFonts w:ascii="HG丸ｺﾞｼｯｸM-PRO" w:eastAsia="HG丸ｺﾞｼｯｸM-PRO" w:hAnsi="HG丸ｺﾞｼｯｸM-PRO" w:cs="Times New Roman"/>
                                      <w:b/>
                                      <w:sz w:val="22"/>
                                    </w:rPr>
                                    <w:t>負担</w:t>
                                  </w:r>
                                </w:p>
                                <w:p w14:paraId="4696BDE3" w14:textId="2C8E72C3" w:rsidR="00367C78" w:rsidRPr="0026372D" w:rsidRDefault="00367C78" w:rsidP="000D5A59">
                                  <w:pPr>
                                    <w:widowControl/>
                                    <w:ind w:rightChars="32" w:right="67"/>
                                    <w:jc w:val="left"/>
                                    <w:rPr>
                                      <w:rFonts w:ascii="HG丸ｺﾞｼｯｸM-PRO" w:eastAsia="HG丸ｺﾞｼｯｸM-PRO" w:hAnsi="HG丸ｺﾞｼｯｸM-PRO" w:cs="Times New Roman"/>
                                      <w:b/>
                                      <w:sz w:val="22"/>
                                    </w:rPr>
                                  </w:pPr>
                                  <w:r w:rsidRPr="0026372D">
                                    <w:rPr>
                                      <w:rFonts w:ascii="HG丸ｺﾞｼｯｸM-PRO" w:eastAsia="HG丸ｺﾞｼｯｸM-PRO" w:hAnsi="HG丸ｺﾞｼｯｸM-PRO" w:cs="Times New Roman" w:hint="eastAsia"/>
                                      <w:b/>
                                      <w:sz w:val="22"/>
                                    </w:rPr>
                                    <w:t>（すでに負担）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286DC" id="正方形/長方形 4" o:spid="_x0000_s1033" style="position:absolute;left:0;text-align:left;margin-left:11.7pt;margin-top:9pt;width:121.5pt;height:7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" fillcolor="white [3201]" stroked="f" strokeweight="2pt">
                      <v:textbox>
                        <w:txbxContent>
                          <w:p w14:paraId="3B9F5141" w14:textId="77777777" w:rsidR="00367C78" w:rsidRPr="0026372D" w:rsidRDefault="00367C78" w:rsidP="00CA3408">
                            <w:pPr>
                              <w:widowControl/>
                              <w:ind w:rightChars="32" w:right="67" w:firstLineChars="50" w:firstLine="110"/>
                              <w:jc w:val="left"/>
                              <w:rPr>
                                <w:rFonts w:ascii="HG丸ｺﾞｼｯｸM-PRO" w:eastAsia="HG丸ｺﾞｼｯｸM-PRO" w:hAnsi="HG丸ｺﾞｼｯｸM-PRO" w:cs="Times New Roman"/>
                                <w:b/>
                                <w:sz w:val="22"/>
                              </w:rPr>
                            </w:pPr>
                            <w:r w:rsidRPr="0026372D">
                              <w:rPr>
                                <w:rFonts w:ascii="HG丸ｺﾞｼｯｸM-PRO" w:eastAsia="HG丸ｺﾞｼｯｸM-PRO" w:hAnsi="HG丸ｺﾞｼｯｸM-PRO" w:cs="Times New Roman" w:hint="eastAsia"/>
                                <w:b/>
                                <w:sz w:val="22"/>
                              </w:rPr>
                              <w:t>過去又は</w:t>
                            </w:r>
                          </w:p>
                          <w:p w14:paraId="64C565AE" w14:textId="77777777" w:rsidR="00367C78" w:rsidRPr="0026372D" w:rsidRDefault="00367C78" w:rsidP="00CA3408">
                            <w:pPr>
                              <w:widowControl/>
                              <w:ind w:rightChars="32" w:right="67" w:firstLineChars="50" w:firstLine="110"/>
                              <w:jc w:val="left"/>
                              <w:rPr>
                                <w:rFonts w:ascii="HG丸ｺﾞｼｯｸM-PRO" w:eastAsia="HG丸ｺﾞｼｯｸM-PRO" w:hAnsi="HG丸ｺﾞｼｯｸM-PRO" w:cs="Times New Roman"/>
                                <w:b/>
                                <w:sz w:val="22"/>
                              </w:rPr>
                            </w:pPr>
                            <w:r w:rsidRPr="0026372D">
                              <w:rPr>
                                <w:rFonts w:ascii="HG丸ｺﾞｼｯｸM-PRO" w:eastAsia="HG丸ｺﾞｼｯｸM-PRO" w:hAnsi="HG丸ｺﾞｼｯｸM-PRO" w:cs="Times New Roman" w:hint="eastAsia"/>
                                <w:b/>
                                <w:sz w:val="22"/>
                              </w:rPr>
                              <w:t>現世代の</w:t>
                            </w:r>
                            <w:r w:rsidRPr="0026372D">
                              <w:rPr>
                                <w:rFonts w:ascii="HG丸ｺﾞｼｯｸM-PRO" w:eastAsia="HG丸ｺﾞｼｯｸM-PRO" w:hAnsi="HG丸ｺﾞｼｯｸM-PRO" w:cs="Times New Roman"/>
                                <w:b/>
                                <w:sz w:val="22"/>
                              </w:rPr>
                              <w:t>負担</w:t>
                            </w:r>
                          </w:p>
                          <w:p w14:paraId="4696BDE3" w14:textId="2C8E72C3" w:rsidR="00367C78" w:rsidRPr="0026372D" w:rsidRDefault="00367C78" w:rsidP="000D5A59">
                            <w:pPr>
                              <w:widowControl/>
                              <w:ind w:rightChars="32" w:right="67"/>
                              <w:jc w:val="left"/>
                              <w:rPr>
                                <w:rFonts w:ascii="HG丸ｺﾞｼｯｸM-PRO" w:eastAsia="HG丸ｺﾞｼｯｸM-PRO" w:hAnsi="HG丸ｺﾞｼｯｸM-PRO" w:cs="Times New Roman"/>
                                <w:b/>
                                <w:sz w:val="22"/>
                              </w:rPr>
                            </w:pPr>
                            <w:r w:rsidRPr="0026372D">
                              <w:rPr>
                                <w:rFonts w:ascii="HG丸ｺﾞｼｯｸM-PRO" w:eastAsia="HG丸ｺﾞｼｯｸM-PRO" w:hAnsi="HG丸ｺﾞｼｯｸM-PRO" w:cs="Times New Roman" w:hint="eastAsia"/>
                                <w:b/>
                                <w:sz w:val="22"/>
                              </w:rPr>
                              <w:t>（すでに負担）</w:t>
                            </w:r>
                          </w:p>
                        </w:txbxContent>
                      </v:textbox>
                    </v:rect>
                  </w:pict>
                </mc:Fallback>
              </mc:AlternateContent>
            </w:r>
            <w:r w:rsidR="004D0A3F">
              <w:rPr>
                <w:rFonts w:ascii="HGｺﾞｼｯｸM" w:eastAsia="HGｺﾞｼｯｸM"/>
                <w:noProof/>
                <w:sz w:val="26"/>
                <w:szCs w:val="26"/>
              </w:rPr>
              <mc:AlternateContent>
                <mc:Choice Requires="wps">
                  <w:drawing>
                    <wp:anchor distT="0" distB="0" distL="114300" distR="114300" simplePos="0" relativeHeight="251650048" behindDoc="0" locked="0" layoutInCell="1" allowOverlap="1" wp14:anchorId="0B004F20" wp14:editId="25F69541">
                      <wp:simplePos x="0" y="0"/>
                      <wp:positionH relativeFrom="column">
                        <wp:posOffset>-81915</wp:posOffset>
                      </wp:positionH>
                      <wp:positionV relativeFrom="paragraph">
                        <wp:posOffset>1905</wp:posOffset>
                      </wp:positionV>
                      <wp:extent cx="247650" cy="1219200"/>
                      <wp:effectExtent l="0" t="0" r="19050" b="19050"/>
                      <wp:wrapNone/>
                      <wp:docPr id="40" name="右中かっこ 40"/>
                      <wp:cNvGraphicFramePr/>
                      <a:graphic xmlns:a="http://schemas.openxmlformats.org/drawingml/2006/main">
                        <a:graphicData uri="http://schemas.microsoft.com/office/word/2010/wordprocessingShape">
                          <wps:wsp>
                            <wps:cNvSpPr/>
                            <wps:spPr>
                              <a:xfrm>
                                <a:off x="0" y="0"/>
                                <a:ext cx="247650" cy="1219200"/>
                              </a:xfrm>
                              <a:prstGeom prst="rightBrace">
                                <a:avLst>
                                  <a:gd name="adj1" fmla="val 16418"/>
                                  <a:gd name="adj2" fmla="val 49040"/>
                                </a:avLst>
                              </a:prstGeom>
                              <a:noFill/>
                              <a:ln w="190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FE312" id="右中かっこ 40" o:spid="_x0000_s1026" type="#_x0000_t88" style="position:absolute;left:0;text-align:left;margin-left:-6.45pt;margin-top:.15pt;width:19.5pt;height:9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" adj="720,10593" strokeweight="1.5pt"/>
                  </w:pict>
                </mc:Fallback>
              </mc:AlternateContent>
            </w:r>
          </w:p>
          <w:p w14:paraId="7DD6534A" w14:textId="4AD9DC4C" w:rsidR="00A3401C" w:rsidRDefault="00A3401C" w:rsidP="00195C81">
            <w:pPr>
              <w:widowControl/>
              <w:ind w:rightChars="32" w:right="67" w:firstLineChars="200" w:firstLine="422"/>
              <w:jc w:val="left"/>
              <w:rPr>
                <w:rFonts w:ascii="HG丸ｺﾞｼｯｸM-PRO" w:eastAsia="HG丸ｺﾞｼｯｸM-PRO" w:hAnsi="HG丸ｺﾞｼｯｸM-PRO" w:cs="Times New Roman"/>
                <w:b/>
                <w:szCs w:val="21"/>
              </w:rPr>
            </w:pPr>
          </w:p>
          <w:p w14:paraId="22464162" w14:textId="25550BB0" w:rsidR="00A3401C" w:rsidRDefault="00A3401C" w:rsidP="00195C81">
            <w:pPr>
              <w:widowControl/>
              <w:ind w:rightChars="32" w:right="67" w:firstLineChars="200" w:firstLine="422"/>
              <w:jc w:val="left"/>
              <w:rPr>
                <w:rFonts w:ascii="HG丸ｺﾞｼｯｸM-PRO" w:eastAsia="HG丸ｺﾞｼｯｸM-PRO" w:hAnsi="HG丸ｺﾞｼｯｸM-PRO" w:cs="Times New Roman"/>
                <w:b/>
                <w:szCs w:val="21"/>
              </w:rPr>
            </w:pPr>
          </w:p>
          <w:p w14:paraId="7C471E0C" w14:textId="4036962D" w:rsidR="00A3401C" w:rsidRPr="00251D54" w:rsidRDefault="00A3401C" w:rsidP="00195C81">
            <w:pPr>
              <w:widowControl/>
              <w:ind w:rightChars="32" w:right="67" w:firstLineChars="217" w:firstLine="457"/>
              <w:jc w:val="left"/>
              <w:rPr>
                <w:rFonts w:ascii="HG丸ｺﾞｼｯｸM-PRO" w:eastAsia="HG丸ｺﾞｼｯｸM-PRO" w:hAnsi="HG丸ｺﾞｼｯｸM-PRO" w:cs="Times New Roman"/>
                <w:b/>
                <w:szCs w:val="21"/>
              </w:rPr>
            </w:pPr>
          </w:p>
        </w:tc>
      </w:tr>
    </w:tbl>
    <w:p w14:paraId="3D39B863" w14:textId="6FA11A90" w:rsidR="00A3401C" w:rsidRPr="00A3401C" w:rsidRDefault="00A3401C" w:rsidP="00C81C5A">
      <w:pPr>
        <w:pStyle w:val="a6"/>
        <w:ind w:leftChars="0" w:left="993"/>
        <w:rPr>
          <w:rFonts w:ascii="HGｺﾞｼｯｸM" w:eastAsia="HGｺﾞｼｯｸM"/>
          <w:sz w:val="26"/>
          <w:szCs w:val="26"/>
        </w:rPr>
      </w:pPr>
    </w:p>
    <w:p w14:paraId="7B8AD20A" w14:textId="7BEFB3BC" w:rsidR="00D70FD0" w:rsidRPr="00E63566" w:rsidRDefault="00D70FD0">
      <w:pPr>
        <w:rPr>
          <w:rFonts w:ascii="HGｺﾞｼｯｸM" w:eastAsia="HGｺﾞｼｯｸM"/>
          <w:sz w:val="26"/>
          <w:szCs w:val="26"/>
        </w:rPr>
      </w:pPr>
    </w:p>
    <w:p w14:paraId="17A8B455" w14:textId="35CF2D0E" w:rsidR="00D70FD0" w:rsidRDefault="006737F5">
      <w:pPr>
        <w:rPr>
          <w:rFonts w:ascii="HGｺﾞｼｯｸM" w:eastAsia="HGｺﾞｼｯｸM"/>
          <w:sz w:val="26"/>
          <w:szCs w:val="26"/>
        </w:rPr>
      </w:pPr>
      <w:r>
        <w:rPr>
          <w:rFonts w:ascii="HGｺﾞｼｯｸM" w:eastAsia="HGｺﾞｼｯｸM" w:hint="eastAsia"/>
          <w:noProof/>
          <w:sz w:val="26"/>
          <w:szCs w:val="26"/>
        </w:rPr>
        <mc:AlternateContent>
          <mc:Choice Requires="wps">
            <w:drawing>
              <wp:anchor distT="0" distB="0" distL="114300" distR="114300" simplePos="0" relativeHeight="251640832" behindDoc="0" locked="0" layoutInCell="1" allowOverlap="1" wp14:anchorId="4011388D" wp14:editId="7FC8995A">
                <wp:simplePos x="0" y="0"/>
                <wp:positionH relativeFrom="column">
                  <wp:posOffset>424815</wp:posOffset>
                </wp:positionH>
                <wp:positionV relativeFrom="paragraph">
                  <wp:posOffset>52704</wp:posOffset>
                </wp:positionV>
                <wp:extent cx="4829175" cy="4162425"/>
                <wp:effectExtent l="0" t="0" r="28575" b="28575"/>
                <wp:wrapNone/>
                <wp:docPr id="11" name="メ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4162425"/>
                        </a:xfrm>
                        <a:prstGeom prst="foldedCorner">
                          <a:avLst>
                            <a:gd name="adj" fmla="val 7093"/>
                          </a:avLst>
                        </a:prstGeom>
                        <a:noFill/>
                        <a:ln w="19050">
                          <a:solidFill>
                            <a:schemeClr val="accent5">
                              <a:lumMod val="50000"/>
                            </a:schemeClr>
                          </a:solidFill>
                          <a:round/>
                          <a:headEnd/>
                          <a:tailEnd/>
                        </a:ln>
                      </wps:spPr>
                      <wps:txbx>
                        <w:txbxContent>
                          <w:p w14:paraId="623F2CF6" w14:textId="1401AFD8" w:rsidR="00367C78" w:rsidRPr="00EC7CB4" w:rsidRDefault="00367C78" w:rsidP="006C0DA2">
                            <w:pPr>
                              <w:spacing w:line="440" w:lineRule="exact"/>
                              <w:jc w:val="left"/>
                              <w:rPr>
                                <w:rFonts w:ascii="HGｺﾞｼｯｸM" w:eastAsia="HGｺﾞｼｯｸM" w:hAnsi="HG丸ｺﾞｼｯｸM-PRO"/>
                                <w:color w:val="000000" w:themeColor="text1"/>
                                <w:sz w:val="24"/>
                                <w:szCs w:val="24"/>
                              </w:rPr>
                            </w:pPr>
                            <w:r w:rsidRPr="00EC7CB4">
                              <w:rPr>
                                <w:rFonts w:ascii="HGｺﾞｼｯｸM" w:eastAsia="HGｺﾞｼｯｸM" w:hAnsi="HG丸ｺﾞｼｯｸM-PRO" w:hint="eastAsia"/>
                                <w:b/>
                                <w:color w:val="000000" w:themeColor="text1"/>
                                <w:sz w:val="24"/>
                                <w:szCs w:val="24"/>
                              </w:rPr>
                              <w:t>【解説】</w:t>
                            </w:r>
                            <w:r w:rsidRPr="00EC7CB4">
                              <w:rPr>
                                <w:rFonts w:ascii="HGｺﾞｼｯｸM" w:eastAsia="HGｺﾞｼｯｸM" w:hAnsi="HG丸ｺﾞｼｯｸM-PRO" w:hint="eastAsia"/>
                                <w:color w:val="000000" w:themeColor="text1"/>
                                <w:sz w:val="24"/>
                                <w:szCs w:val="24"/>
                              </w:rPr>
                              <w:t>資産の評価</w:t>
                            </w:r>
                            <w:r>
                              <w:rPr>
                                <w:rFonts w:ascii="HGｺﾞｼｯｸM" w:eastAsia="HGｺﾞｼｯｸM" w:hAnsi="HG丸ｺﾞｼｯｸM-PRO" w:hint="eastAsia"/>
                                <w:color w:val="000000" w:themeColor="text1"/>
                                <w:sz w:val="24"/>
                                <w:szCs w:val="24"/>
                              </w:rPr>
                              <w:t>及び</w:t>
                            </w:r>
                            <w:r>
                              <w:rPr>
                                <w:rFonts w:ascii="HGｺﾞｼｯｸM" w:eastAsia="HGｺﾞｼｯｸM" w:hAnsi="HG丸ｺﾞｼｯｸM-PRO"/>
                                <w:color w:val="000000" w:themeColor="text1"/>
                                <w:sz w:val="24"/>
                                <w:szCs w:val="24"/>
                              </w:rPr>
                              <w:t>貸借対照表の</w:t>
                            </w:r>
                            <w:r>
                              <w:rPr>
                                <w:rFonts w:ascii="HGｺﾞｼｯｸM" w:eastAsia="HGｺﾞｼｯｸM" w:hAnsi="HG丸ｺﾞｼｯｸM-PRO" w:hint="eastAsia"/>
                                <w:color w:val="000000" w:themeColor="text1"/>
                                <w:sz w:val="24"/>
                                <w:szCs w:val="24"/>
                              </w:rPr>
                              <w:t>表示</w:t>
                            </w:r>
                            <w:r w:rsidRPr="00EC7CB4">
                              <w:rPr>
                                <w:rFonts w:ascii="HGｺﾞｼｯｸM" w:eastAsia="HGｺﾞｼｯｸM" w:hAnsi="HG丸ｺﾞｼｯｸM-PRO" w:hint="eastAsia"/>
                                <w:color w:val="000000" w:themeColor="text1"/>
                                <w:sz w:val="24"/>
                                <w:szCs w:val="24"/>
                              </w:rPr>
                              <w:t>について</w:t>
                            </w:r>
                          </w:p>
                          <w:p w14:paraId="2CACD021" w14:textId="2C0AFE41" w:rsidR="00367C78" w:rsidRDefault="00367C78" w:rsidP="006C0DA2">
                            <w:pPr>
                              <w:spacing w:line="400" w:lineRule="exact"/>
                              <w:ind w:firstLineChars="100" w:firstLine="240"/>
                              <w:jc w:val="left"/>
                              <w:rPr>
                                <w:rFonts w:ascii="HGｺﾞｼｯｸM" w:eastAsia="HGｺﾞｼｯｸM" w:hAnsi="HG丸ｺﾞｼｯｸM-PRO"/>
                                <w:color w:val="000000" w:themeColor="text1"/>
                                <w:sz w:val="24"/>
                                <w:szCs w:val="24"/>
                              </w:rPr>
                            </w:pPr>
                            <w:r w:rsidRPr="00EC7CB4">
                              <w:rPr>
                                <w:rFonts w:ascii="HGｺﾞｼｯｸM" w:eastAsia="HGｺﾞｼｯｸM" w:hAnsi="HG丸ｺﾞｼｯｸM-PRO" w:hint="eastAsia"/>
                                <w:color w:val="000000" w:themeColor="text1"/>
                                <w:sz w:val="24"/>
                                <w:szCs w:val="24"/>
                              </w:rPr>
                              <w:t>資産の価額は原則として、</w:t>
                            </w:r>
                            <w:r>
                              <w:rPr>
                                <w:rFonts w:ascii="HGｺﾞｼｯｸM" w:eastAsia="HGｺﾞｼｯｸM" w:hAnsi="HG丸ｺﾞｼｯｸM-PRO" w:hint="eastAsia"/>
                                <w:color w:val="000000" w:themeColor="text1"/>
                                <w:sz w:val="24"/>
                                <w:szCs w:val="24"/>
                              </w:rPr>
                              <w:t>資産の</w:t>
                            </w:r>
                            <w:r w:rsidRPr="00EC7CB4">
                              <w:rPr>
                                <w:rFonts w:ascii="HGｺﾞｼｯｸM" w:eastAsia="HGｺﾞｼｯｸM" w:hAnsi="HG丸ｺﾞｼｯｸM-PRO" w:hint="eastAsia"/>
                                <w:color w:val="000000" w:themeColor="text1"/>
                                <w:sz w:val="24"/>
                                <w:szCs w:val="24"/>
                              </w:rPr>
                              <w:t>取得原価</w:t>
                            </w:r>
                            <w:r>
                              <w:rPr>
                                <w:rFonts w:ascii="HGｺﾞｼｯｸM" w:eastAsia="HGｺﾞｼｯｸM" w:hAnsi="HG丸ｺﾞｼｯｸM-PRO" w:hint="eastAsia"/>
                                <w:color w:val="000000" w:themeColor="text1"/>
                                <w:sz w:val="24"/>
                                <w:szCs w:val="24"/>
                              </w:rPr>
                              <w:t>を基礎</w:t>
                            </w:r>
                            <w:r>
                              <w:rPr>
                                <w:rFonts w:ascii="HGｺﾞｼｯｸM" w:eastAsia="HGｺﾞｼｯｸM" w:hAnsi="HG丸ｺﾞｼｯｸM-PRO"/>
                                <w:color w:val="000000" w:themeColor="text1"/>
                                <w:sz w:val="24"/>
                                <w:szCs w:val="24"/>
                              </w:rPr>
                              <w:t>として</w:t>
                            </w:r>
                            <w:r>
                              <w:rPr>
                                <w:rFonts w:ascii="HGｺﾞｼｯｸM" w:eastAsia="HGｺﾞｼｯｸM" w:hAnsi="HG丸ｺﾞｼｯｸM-PRO" w:hint="eastAsia"/>
                                <w:color w:val="000000" w:themeColor="text1"/>
                                <w:sz w:val="24"/>
                                <w:szCs w:val="24"/>
                              </w:rPr>
                              <w:t>計上</w:t>
                            </w:r>
                            <w:r>
                              <w:rPr>
                                <w:rFonts w:ascii="HGｺﾞｼｯｸM" w:eastAsia="HGｺﾞｼｯｸM" w:hAnsi="HG丸ｺﾞｼｯｸM-PRO"/>
                                <w:color w:val="000000" w:themeColor="text1"/>
                                <w:sz w:val="24"/>
                                <w:szCs w:val="24"/>
                              </w:rPr>
                              <w:t>しています</w:t>
                            </w:r>
                            <w:r>
                              <w:rPr>
                                <w:rFonts w:ascii="HGｺﾞｼｯｸM" w:eastAsia="HGｺﾞｼｯｸM" w:hAnsi="HG丸ｺﾞｼｯｸM-PRO" w:hint="eastAsia"/>
                                <w:color w:val="000000" w:themeColor="text1"/>
                                <w:sz w:val="24"/>
                                <w:szCs w:val="24"/>
                              </w:rPr>
                              <w:t>。（取得原価主義の採用）</w:t>
                            </w:r>
                          </w:p>
                          <w:p w14:paraId="60CECFB5" w14:textId="0663477D" w:rsidR="00367C78" w:rsidRDefault="00367C78" w:rsidP="006C0DA2">
                            <w:pPr>
                              <w:spacing w:line="400" w:lineRule="exact"/>
                              <w:ind w:firstLineChars="100" w:firstLine="240"/>
                              <w:jc w:val="left"/>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また</w:t>
                            </w:r>
                            <w:r>
                              <w:rPr>
                                <w:rFonts w:ascii="HGｺﾞｼｯｸM" w:eastAsia="HGｺﾞｼｯｸM" w:hAnsi="HG丸ｺﾞｼｯｸM-PRO"/>
                                <w:color w:val="000000" w:themeColor="text1"/>
                                <w:sz w:val="24"/>
                                <w:szCs w:val="24"/>
                              </w:rPr>
                              <w:t>、</w:t>
                            </w:r>
                            <w:r>
                              <w:rPr>
                                <w:rFonts w:ascii="HGｺﾞｼｯｸM" w:eastAsia="HGｺﾞｼｯｸM" w:hAnsi="HG丸ｺﾞｼｯｸM-PRO" w:hint="eastAsia"/>
                                <w:color w:val="000000" w:themeColor="text1"/>
                                <w:sz w:val="24"/>
                                <w:szCs w:val="24"/>
                              </w:rPr>
                              <w:t>建物・工作物</w:t>
                            </w:r>
                            <w:r>
                              <w:rPr>
                                <w:rFonts w:ascii="HGｺﾞｼｯｸM" w:eastAsia="HGｺﾞｼｯｸM" w:hAnsi="HG丸ｺﾞｼｯｸM-PRO"/>
                                <w:color w:val="000000" w:themeColor="text1"/>
                                <w:sz w:val="24"/>
                                <w:szCs w:val="24"/>
                              </w:rPr>
                              <w:t>など</w:t>
                            </w:r>
                            <w:r>
                              <w:rPr>
                                <w:rFonts w:ascii="HGｺﾞｼｯｸM" w:eastAsia="HGｺﾞｼｯｸM" w:hAnsi="HG丸ｺﾞｼｯｸM-PRO" w:hint="eastAsia"/>
                                <w:color w:val="000000" w:themeColor="text1"/>
                                <w:sz w:val="24"/>
                                <w:szCs w:val="24"/>
                              </w:rPr>
                              <w:t>の時間</w:t>
                            </w:r>
                            <w:r>
                              <w:rPr>
                                <w:rFonts w:ascii="HGｺﾞｼｯｸM" w:eastAsia="HGｺﾞｼｯｸM" w:hAnsi="HG丸ｺﾞｼｯｸM-PRO"/>
                                <w:color w:val="000000" w:themeColor="text1"/>
                                <w:sz w:val="24"/>
                                <w:szCs w:val="24"/>
                              </w:rPr>
                              <w:t>の</w:t>
                            </w:r>
                            <w:r>
                              <w:rPr>
                                <w:rFonts w:ascii="HGｺﾞｼｯｸM" w:eastAsia="HGｺﾞｼｯｸM" w:hAnsi="HG丸ｺﾞｼｯｸM-PRO" w:hint="eastAsia"/>
                                <w:color w:val="000000" w:themeColor="text1"/>
                                <w:sz w:val="24"/>
                                <w:szCs w:val="24"/>
                              </w:rPr>
                              <w:t>経過や使用</w:t>
                            </w:r>
                            <w:r>
                              <w:rPr>
                                <w:rFonts w:ascii="HGｺﾞｼｯｸM" w:eastAsia="HGｺﾞｼｯｸM" w:hAnsi="HG丸ｺﾞｼｯｸM-PRO"/>
                                <w:color w:val="000000" w:themeColor="text1"/>
                                <w:sz w:val="24"/>
                                <w:szCs w:val="24"/>
                              </w:rPr>
                              <w:t>に</w:t>
                            </w:r>
                            <w:r>
                              <w:rPr>
                                <w:rFonts w:ascii="HGｺﾞｼｯｸM" w:eastAsia="HGｺﾞｼｯｸM" w:hAnsi="HG丸ｺﾞｼｯｸM-PRO" w:hint="eastAsia"/>
                                <w:color w:val="000000" w:themeColor="text1"/>
                                <w:sz w:val="24"/>
                                <w:szCs w:val="24"/>
                              </w:rPr>
                              <w:t>より資産の価値</w:t>
                            </w:r>
                            <w:r>
                              <w:rPr>
                                <w:rFonts w:ascii="HGｺﾞｼｯｸM" w:eastAsia="HGｺﾞｼｯｸM" w:hAnsi="HG丸ｺﾞｼｯｸM-PRO"/>
                                <w:color w:val="000000" w:themeColor="text1"/>
                                <w:sz w:val="24"/>
                                <w:szCs w:val="24"/>
                              </w:rPr>
                              <w:t>が</w:t>
                            </w:r>
                            <w:r>
                              <w:rPr>
                                <w:rFonts w:ascii="HGｺﾞｼｯｸM" w:eastAsia="HGｺﾞｼｯｸM" w:hAnsi="HG丸ｺﾞｼｯｸM-PRO" w:hint="eastAsia"/>
                                <w:color w:val="000000" w:themeColor="text1"/>
                                <w:sz w:val="24"/>
                                <w:szCs w:val="24"/>
                              </w:rPr>
                              <w:t>減少</w:t>
                            </w:r>
                            <w:r>
                              <w:rPr>
                                <w:rFonts w:ascii="HGｺﾞｼｯｸM" w:eastAsia="HGｺﾞｼｯｸM" w:hAnsi="HG丸ｺﾞｼｯｸM-PRO"/>
                                <w:color w:val="000000" w:themeColor="text1"/>
                                <w:sz w:val="24"/>
                                <w:szCs w:val="24"/>
                              </w:rPr>
                              <w:t>していく</w:t>
                            </w:r>
                            <w:r>
                              <w:rPr>
                                <w:rFonts w:ascii="HGｺﾞｼｯｸM" w:eastAsia="HGｺﾞｼｯｸM" w:hAnsi="HG丸ｺﾞｼｯｸM-PRO" w:hint="eastAsia"/>
                                <w:color w:val="000000" w:themeColor="text1"/>
                                <w:sz w:val="24"/>
                                <w:szCs w:val="24"/>
                              </w:rPr>
                              <w:t>資産</w:t>
                            </w:r>
                            <w:r>
                              <w:rPr>
                                <w:rFonts w:ascii="HGｺﾞｼｯｸM" w:eastAsia="HGｺﾞｼｯｸM" w:hAnsi="HG丸ｺﾞｼｯｸM-PRO"/>
                                <w:color w:val="000000" w:themeColor="text1"/>
                                <w:sz w:val="24"/>
                                <w:szCs w:val="24"/>
                              </w:rPr>
                              <w:t>に</w:t>
                            </w:r>
                            <w:r>
                              <w:rPr>
                                <w:rFonts w:ascii="HGｺﾞｼｯｸM" w:eastAsia="HGｺﾞｼｯｸM" w:hAnsi="HG丸ｺﾞｼｯｸM-PRO" w:hint="eastAsia"/>
                                <w:color w:val="000000" w:themeColor="text1"/>
                                <w:sz w:val="24"/>
                                <w:szCs w:val="24"/>
                              </w:rPr>
                              <w:t>ついては、</w:t>
                            </w:r>
                            <w:r>
                              <w:rPr>
                                <w:rFonts w:ascii="HGｺﾞｼｯｸM" w:eastAsia="HGｺﾞｼｯｸM" w:hAnsi="HG丸ｺﾞｼｯｸM-PRO"/>
                                <w:color w:val="000000" w:themeColor="text1"/>
                                <w:sz w:val="24"/>
                                <w:szCs w:val="24"/>
                              </w:rPr>
                              <w:t>取得原価から減価償却</w:t>
                            </w:r>
                            <w:r>
                              <w:rPr>
                                <w:rFonts w:ascii="HGｺﾞｼｯｸM" w:eastAsia="HGｺﾞｼｯｸM" w:hAnsi="HG丸ｺﾞｼｯｸM-PRO" w:hint="eastAsia"/>
                                <w:color w:val="000000" w:themeColor="text1"/>
                                <w:sz w:val="24"/>
                                <w:szCs w:val="24"/>
                              </w:rPr>
                              <w:t>累計額</w:t>
                            </w:r>
                            <w:r>
                              <w:rPr>
                                <w:rFonts w:ascii="HGｺﾞｼｯｸM" w:eastAsia="HGｺﾞｼｯｸM" w:hAnsi="HG丸ｺﾞｼｯｸM-PRO"/>
                                <w:color w:val="000000" w:themeColor="text1"/>
                                <w:sz w:val="24"/>
                                <w:szCs w:val="24"/>
                              </w:rPr>
                              <w:t>を</w:t>
                            </w:r>
                            <w:r>
                              <w:rPr>
                                <w:rFonts w:ascii="HGｺﾞｼｯｸM" w:eastAsia="HGｺﾞｼｯｸM" w:hAnsi="HG丸ｺﾞｼｯｸM-PRO" w:hint="eastAsia"/>
                                <w:color w:val="000000" w:themeColor="text1"/>
                                <w:sz w:val="24"/>
                                <w:szCs w:val="24"/>
                              </w:rPr>
                              <w:t>控除</w:t>
                            </w:r>
                            <w:r>
                              <w:rPr>
                                <w:rFonts w:ascii="HGｺﾞｼｯｸM" w:eastAsia="HGｺﾞｼｯｸM" w:hAnsi="HG丸ｺﾞｼｯｸM-PRO"/>
                                <w:color w:val="000000" w:themeColor="text1"/>
                                <w:sz w:val="24"/>
                                <w:szCs w:val="24"/>
                              </w:rPr>
                              <w:t>した</w:t>
                            </w:r>
                            <w:r>
                              <w:rPr>
                                <w:rFonts w:ascii="HGｺﾞｼｯｸM" w:eastAsia="HGｺﾞｼｯｸM" w:hAnsi="HG丸ｺﾞｼｯｸM-PRO" w:hint="eastAsia"/>
                                <w:color w:val="000000" w:themeColor="text1"/>
                                <w:sz w:val="24"/>
                                <w:szCs w:val="24"/>
                              </w:rPr>
                              <w:t>価額</w:t>
                            </w:r>
                            <w:r>
                              <w:rPr>
                                <w:rFonts w:ascii="HGｺﾞｼｯｸM" w:eastAsia="HGｺﾞｼｯｸM" w:hAnsi="HG丸ｺﾞｼｯｸM-PRO"/>
                                <w:color w:val="000000" w:themeColor="text1"/>
                                <w:sz w:val="24"/>
                                <w:szCs w:val="24"/>
                              </w:rPr>
                              <w:t>を</w:t>
                            </w:r>
                            <w:r>
                              <w:rPr>
                                <w:rFonts w:ascii="HGｺﾞｼｯｸM" w:eastAsia="HGｺﾞｼｯｸM" w:hAnsi="HG丸ｺﾞｼｯｸM-PRO" w:hint="eastAsia"/>
                                <w:color w:val="000000" w:themeColor="text1"/>
                                <w:sz w:val="24"/>
                                <w:szCs w:val="24"/>
                              </w:rPr>
                              <w:t>表示</w:t>
                            </w:r>
                            <w:r>
                              <w:rPr>
                                <w:rFonts w:ascii="HGｺﾞｼｯｸM" w:eastAsia="HGｺﾞｼｯｸM" w:hAnsi="HG丸ｺﾞｼｯｸM-PRO"/>
                                <w:color w:val="000000" w:themeColor="text1"/>
                                <w:sz w:val="24"/>
                                <w:szCs w:val="24"/>
                              </w:rPr>
                              <w:t>しています</w:t>
                            </w:r>
                            <w:r>
                              <w:rPr>
                                <w:rFonts w:ascii="HGｺﾞｼｯｸM" w:eastAsia="HGｺﾞｼｯｸM" w:hAnsi="HG丸ｺﾞｼｯｸM-PRO" w:hint="eastAsia"/>
                                <w:color w:val="000000" w:themeColor="text1"/>
                                <w:sz w:val="24"/>
                                <w:szCs w:val="24"/>
                              </w:rPr>
                              <w:t>。</w:t>
                            </w:r>
                          </w:p>
                          <w:p w14:paraId="5732C480" w14:textId="77777777" w:rsidR="00367C78" w:rsidRDefault="00367C78" w:rsidP="006C0DA2">
                            <w:pPr>
                              <w:spacing w:line="400" w:lineRule="exact"/>
                              <w:ind w:firstLineChars="100" w:firstLine="240"/>
                              <w:jc w:val="left"/>
                              <w:rPr>
                                <w:rFonts w:ascii="HGｺﾞｼｯｸM" w:eastAsia="HGｺﾞｼｯｸM" w:hAnsi="HG丸ｺﾞｼｯｸM-PRO"/>
                                <w:color w:val="000000" w:themeColor="text1"/>
                                <w:sz w:val="24"/>
                                <w:szCs w:val="24"/>
                              </w:rPr>
                            </w:pPr>
                          </w:p>
                          <w:p w14:paraId="52A3B748" w14:textId="045E5FC1" w:rsidR="00367C78" w:rsidRPr="00EC4F8D" w:rsidRDefault="00367C78" w:rsidP="00897188">
                            <w:pPr>
                              <w:spacing w:line="400" w:lineRule="exact"/>
                              <w:ind w:firstLineChars="250" w:firstLine="600"/>
                              <w:jc w:val="left"/>
                              <w:rPr>
                                <w:rFonts w:ascii="HGｺﾞｼｯｸM" w:eastAsia="HGｺﾞｼｯｸM" w:hAnsi="HG丸ｺﾞｼｯｸM-PRO"/>
                                <w:color w:val="000000" w:themeColor="text1"/>
                                <w:sz w:val="26"/>
                                <w:szCs w:val="26"/>
                              </w:rPr>
                            </w:pPr>
                            <w:r>
                              <w:rPr>
                                <w:rFonts w:ascii="HGｺﾞｼｯｸM" w:eastAsia="HGｺﾞｼｯｸM" w:hAnsi="HG丸ｺﾞｼｯｸM-PRO" w:hint="eastAsia"/>
                                <w:color w:val="000000" w:themeColor="text1"/>
                                <w:sz w:val="24"/>
                                <w:szCs w:val="24"/>
                              </w:rPr>
                              <w:t>（例)事業用</w:t>
                            </w:r>
                            <w:r>
                              <w:rPr>
                                <w:rFonts w:ascii="HGｺﾞｼｯｸM" w:eastAsia="HGｺﾞｼｯｸM" w:hAnsi="HG丸ｺﾞｼｯｸM-PRO"/>
                                <w:color w:val="000000" w:themeColor="text1"/>
                                <w:sz w:val="24"/>
                                <w:szCs w:val="24"/>
                              </w:rPr>
                              <w:t>資産</w:t>
                            </w:r>
                            <w:r>
                              <w:rPr>
                                <w:rFonts w:ascii="HGｺﾞｼｯｸM" w:eastAsia="HGｺﾞｼｯｸM" w:hAnsi="HG丸ｺﾞｼｯｸM-PRO" w:hint="eastAsia"/>
                                <w:color w:val="000000" w:themeColor="text1"/>
                                <w:sz w:val="24"/>
                                <w:szCs w:val="24"/>
                              </w:rPr>
                              <w:t>「建物」</w:t>
                            </w:r>
                          </w:p>
                          <w:tbl>
                            <w:tblPr>
                              <w:tblStyle w:val="a3"/>
                              <w:tblW w:w="0" w:type="auto"/>
                              <w:tblInd w:w="675" w:type="dxa"/>
                              <w:tblLayout w:type="fixed"/>
                              <w:tblLook w:val="04A0" w:firstRow="1" w:lastRow="0" w:firstColumn="1" w:lastColumn="0" w:noHBand="0" w:noVBand="1"/>
                            </w:tblPr>
                            <w:tblGrid>
                              <w:gridCol w:w="3402"/>
                              <w:gridCol w:w="1985"/>
                            </w:tblGrid>
                            <w:tr w:rsidR="00367C78" w14:paraId="3C28F35B" w14:textId="77777777" w:rsidTr="00897188">
                              <w:tc>
                                <w:tcPr>
                                  <w:tcW w:w="3402" w:type="dxa"/>
                                </w:tcPr>
                                <w:p w14:paraId="05FAF31F" w14:textId="307FBA4F" w:rsidR="00367C78" w:rsidRPr="00563A8A" w:rsidRDefault="00367C78" w:rsidP="006C0DA2">
                                  <w:pPr>
                                    <w:spacing w:line="400" w:lineRule="exact"/>
                                    <w:jc w:val="lef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hint="eastAsia"/>
                                      <w:color w:val="000000" w:themeColor="text1"/>
                                      <w:sz w:val="24"/>
                                      <w:szCs w:val="24"/>
                                    </w:rPr>
                                    <w:t>取得原価（A）</w:t>
                                  </w:r>
                                </w:p>
                              </w:tc>
                              <w:tc>
                                <w:tcPr>
                                  <w:tcW w:w="1985" w:type="dxa"/>
                                  <w:vAlign w:val="center"/>
                                </w:tcPr>
                                <w:p w14:paraId="074D909B" w14:textId="069C0261" w:rsidR="00367C78" w:rsidRPr="00563A8A" w:rsidRDefault="00367C78" w:rsidP="00ED3C95">
                                  <w:pPr>
                                    <w:spacing w:line="400" w:lineRule="exact"/>
                                    <w:jc w:val="righ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color w:val="000000" w:themeColor="text1"/>
                                      <w:sz w:val="24"/>
                                      <w:szCs w:val="24"/>
                                    </w:rPr>
                                    <w:t>2</w:t>
                                  </w:r>
                                  <w:r>
                                    <w:rPr>
                                      <w:rFonts w:ascii="HGｺﾞｼｯｸM" w:eastAsia="HGｺﾞｼｯｸM" w:hAnsi="HG丸ｺﾞｼｯｸM-PRO" w:hint="eastAsia"/>
                                      <w:color w:val="000000" w:themeColor="text1"/>
                                      <w:sz w:val="24"/>
                                      <w:szCs w:val="24"/>
                                    </w:rPr>
                                    <w:t>兆3,</w:t>
                                  </w:r>
                                  <w:r>
                                    <w:rPr>
                                      <w:rFonts w:ascii="HGｺﾞｼｯｸM" w:eastAsia="HGｺﾞｼｯｸM" w:hAnsi="HG丸ｺﾞｼｯｸM-PRO"/>
                                      <w:color w:val="000000" w:themeColor="text1"/>
                                      <w:sz w:val="24"/>
                                      <w:szCs w:val="24"/>
                                    </w:rPr>
                                    <w:t>663</w:t>
                                  </w:r>
                                  <w:r>
                                    <w:rPr>
                                      <w:rFonts w:ascii="HGｺﾞｼｯｸM" w:eastAsia="HGｺﾞｼｯｸM" w:hAnsi="HG丸ｺﾞｼｯｸM-PRO" w:hint="eastAsia"/>
                                      <w:color w:val="000000" w:themeColor="text1"/>
                                      <w:sz w:val="24"/>
                                      <w:szCs w:val="24"/>
                                    </w:rPr>
                                    <w:t>億円</w:t>
                                  </w:r>
                                </w:p>
                              </w:tc>
                            </w:tr>
                            <w:tr w:rsidR="00367C78" w14:paraId="6F029280" w14:textId="77777777" w:rsidTr="00897188">
                              <w:tc>
                                <w:tcPr>
                                  <w:tcW w:w="3402" w:type="dxa"/>
                                  <w:tcBorders>
                                    <w:bottom w:val="single" w:sz="4" w:space="0" w:color="auto"/>
                                  </w:tcBorders>
                                </w:tcPr>
                                <w:p w14:paraId="0A0CB956" w14:textId="05CE8B4E" w:rsidR="00367C78" w:rsidRPr="00563A8A" w:rsidRDefault="00367C78" w:rsidP="00563A8A">
                                  <w:pPr>
                                    <w:spacing w:line="400" w:lineRule="exact"/>
                                    <w:jc w:val="lef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hint="eastAsia"/>
                                      <w:color w:val="000000" w:themeColor="text1"/>
                                      <w:sz w:val="24"/>
                                      <w:szCs w:val="24"/>
                                    </w:rPr>
                                    <w:t>減価償却</w:t>
                                  </w:r>
                                  <w:r w:rsidRPr="00563A8A">
                                    <w:rPr>
                                      <w:rFonts w:ascii="HGｺﾞｼｯｸM" w:eastAsia="HGｺﾞｼｯｸM" w:hAnsi="HG丸ｺﾞｼｯｸM-PRO"/>
                                      <w:color w:val="000000" w:themeColor="text1"/>
                                      <w:sz w:val="24"/>
                                      <w:szCs w:val="24"/>
                                    </w:rPr>
                                    <w:t>累計</w:t>
                                  </w:r>
                                  <w:r w:rsidRPr="00563A8A">
                                    <w:rPr>
                                      <w:rFonts w:ascii="HGｺﾞｼｯｸM" w:eastAsia="HGｺﾞｼｯｸM" w:hAnsi="HG丸ｺﾞｼｯｸM-PRO" w:hint="eastAsia"/>
                                      <w:color w:val="000000" w:themeColor="text1"/>
                                      <w:sz w:val="24"/>
                                      <w:szCs w:val="24"/>
                                    </w:rPr>
                                    <w:t>額(</w:t>
                                  </w:r>
                                  <w:r w:rsidRPr="00563A8A">
                                    <w:rPr>
                                      <w:rFonts w:ascii="HGｺﾞｼｯｸM" w:eastAsia="HGｺﾞｼｯｸM" w:hAnsi="HG丸ｺﾞｼｯｸM-PRO"/>
                                      <w:color w:val="000000" w:themeColor="text1"/>
                                      <w:sz w:val="24"/>
                                      <w:szCs w:val="24"/>
                                    </w:rPr>
                                    <w:t>B</w:t>
                                  </w:r>
                                  <w:r w:rsidRPr="00563A8A">
                                    <w:rPr>
                                      <w:rFonts w:ascii="HGｺﾞｼｯｸM" w:eastAsia="HGｺﾞｼｯｸM" w:hAnsi="HG丸ｺﾞｼｯｸM-PRO" w:hint="eastAsia"/>
                                      <w:color w:val="000000" w:themeColor="text1"/>
                                      <w:sz w:val="24"/>
                                      <w:szCs w:val="24"/>
                                    </w:rPr>
                                    <w:t>)</w:t>
                                  </w:r>
                                </w:p>
                              </w:tc>
                              <w:tc>
                                <w:tcPr>
                                  <w:tcW w:w="1985" w:type="dxa"/>
                                  <w:tcBorders>
                                    <w:bottom w:val="single" w:sz="4" w:space="0" w:color="auto"/>
                                  </w:tcBorders>
                                  <w:vAlign w:val="center"/>
                                </w:tcPr>
                                <w:p w14:paraId="252ED277" w14:textId="7FFBCB42" w:rsidR="00367C78" w:rsidRPr="00563A8A" w:rsidRDefault="00367C78" w:rsidP="00ED3C95">
                                  <w:pPr>
                                    <w:spacing w:line="400" w:lineRule="exact"/>
                                    <w:jc w:val="righ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color w:val="000000" w:themeColor="text1"/>
                                      <w:sz w:val="24"/>
                                      <w:szCs w:val="24"/>
                                    </w:rPr>
                                    <w:t>1</w:t>
                                  </w:r>
                                  <w:r>
                                    <w:rPr>
                                      <w:rFonts w:ascii="HGｺﾞｼｯｸM" w:eastAsia="HGｺﾞｼｯｸM" w:hAnsi="HG丸ｺﾞｼｯｸM-PRO" w:hint="eastAsia"/>
                                      <w:color w:val="000000" w:themeColor="text1"/>
                                      <w:sz w:val="24"/>
                                      <w:szCs w:val="24"/>
                                    </w:rPr>
                                    <w:t>兆2,</w:t>
                                  </w:r>
                                  <w:r>
                                    <w:rPr>
                                      <w:rFonts w:ascii="HGｺﾞｼｯｸM" w:eastAsia="HGｺﾞｼｯｸM" w:hAnsi="HG丸ｺﾞｼｯｸM-PRO"/>
                                      <w:color w:val="000000" w:themeColor="text1"/>
                                      <w:sz w:val="24"/>
                                      <w:szCs w:val="24"/>
                                    </w:rPr>
                                    <w:t>796</w:t>
                                  </w:r>
                                  <w:r>
                                    <w:rPr>
                                      <w:rFonts w:ascii="HGｺﾞｼｯｸM" w:eastAsia="HGｺﾞｼｯｸM" w:hAnsi="HG丸ｺﾞｼｯｸM-PRO" w:hint="eastAsia"/>
                                      <w:color w:val="000000" w:themeColor="text1"/>
                                      <w:sz w:val="24"/>
                                      <w:szCs w:val="24"/>
                                    </w:rPr>
                                    <w:t>億円</w:t>
                                  </w:r>
                                </w:p>
                              </w:tc>
                            </w:tr>
                            <w:tr w:rsidR="00367C78" w14:paraId="6B5ACEE5" w14:textId="77777777" w:rsidTr="00897188">
                              <w:tc>
                                <w:tcPr>
                                  <w:tcW w:w="3402" w:type="dxa"/>
                                  <w:shd w:val="clear" w:color="auto" w:fill="D9D9D9" w:themeFill="background1" w:themeFillShade="D9"/>
                                </w:tcPr>
                                <w:p w14:paraId="65BB8D9D" w14:textId="22B5C75D" w:rsidR="00367C78" w:rsidRDefault="00367C78" w:rsidP="00563A8A">
                                  <w:pPr>
                                    <w:spacing w:line="400" w:lineRule="exact"/>
                                    <w:jc w:val="lef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hint="eastAsia"/>
                                      <w:color w:val="000000" w:themeColor="text1"/>
                                      <w:sz w:val="24"/>
                                      <w:szCs w:val="24"/>
                                    </w:rPr>
                                    <w:t>取得</w:t>
                                  </w:r>
                                  <w:r>
                                    <w:rPr>
                                      <w:rFonts w:ascii="HGｺﾞｼｯｸM" w:eastAsia="HGｺﾞｼｯｸM" w:hAnsi="HG丸ｺﾞｼｯｸM-PRO" w:hint="eastAsia"/>
                                      <w:color w:val="000000" w:themeColor="text1"/>
                                      <w:sz w:val="24"/>
                                      <w:szCs w:val="24"/>
                                    </w:rPr>
                                    <w:t>原価</w:t>
                                  </w:r>
                                  <w:r w:rsidRPr="00563A8A">
                                    <w:rPr>
                                      <w:rFonts w:ascii="HGｺﾞｼｯｸM" w:eastAsia="HGｺﾞｼｯｸM" w:hAnsi="HG丸ｺﾞｼｯｸM-PRO"/>
                                      <w:color w:val="000000" w:themeColor="text1"/>
                                      <w:sz w:val="24"/>
                                      <w:szCs w:val="24"/>
                                    </w:rPr>
                                    <w:t>から</w:t>
                                  </w:r>
                                  <w:r w:rsidRPr="00563A8A">
                                    <w:rPr>
                                      <w:rFonts w:ascii="HGｺﾞｼｯｸM" w:eastAsia="HGｺﾞｼｯｸM" w:hAnsi="HG丸ｺﾞｼｯｸM-PRO" w:hint="eastAsia"/>
                                      <w:color w:val="000000" w:themeColor="text1"/>
                                      <w:sz w:val="24"/>
                                      <w:szCs w:val="24"/>
                                    </w:rPr>
                                    <w:t>減価</w:t>
                                  </w:r>
                                  <w:r w:rsidRPr="00563A8A">
                                    <w:rPr>
                                      <w:rFonts w:ascii="HGｺﾞｼｯｸM" w:eastAsia="HGｺﾞｼｯｸM" w:hAnsi="HG丸ｺﾞｼｯｸM-PRO"/>
                                      <w:color w:val="000000" w:themeColor="text1"/>
                                      <w:sz w:val="24"/>
                                      <w:szCs w:val="24"/>
                                    </w:rPr>
                                    <w:t>償却</w:t>
                                  </w:r>
                                  <w:r w:rsidRPr="00563A8A">
                                    <w:rPr>
                                      <w:rFonts w:ascii="HGｺﾞｼｯｸM" w:eastAsia="HGｺﾞｼｯｸM" w:hAnsi="HG丸ｺﾞｼｯｸM-PRO" w:hint="eastAsia"/>
                                      <w:color w:val="000000" w:themeColor="text1"/>
                                      <w:sz w:val="24"/>
                                      <w:szCs w:val="24"/>
                                    </w:rPr>
                                    <w:t>累計</w:t>
                                  </w:r>
                                  <w:r w:rsidRPr="00563A8A">
                                    <w:rPr>
                                      <w:rFonts w:ascii="HGｺﾞｼｯｸM" w:eastAsia="HGｺﾞｼｯｸM" w:hAnsi="HG丸ｺﾞｼｯｸM-PRO"/>
                                      <w:color w:val="000000" w:themeColor="text1"/>
                                      <w:sz w:val="24"/>
                                      <w:szCs w:val="24"/>
                                    </w:rPr>
                                    <w:t>額を</w:t>
                                  </w:r>
                                  <w:r w:rsidRPr="00563A8A">
                                    <w:rPr>
                                      <w:rFonts w:ascii="HGｺﾞｼｯｸM" w:eastAsia="HGｺﾞｼｯｸM" w:hAnsi="HG丸ｺﾞｼｯｸM-PRO" w:hint="eastAsia"/>
                                      <w:color w:val="000000" w:themeColor="text1"/>
                                      <w:sz w:val="24"/>
                                      <w:szCs w:val="24"/>
                                    </w:rPr>
                                    <w:t>控除</w:t>
                                  </w:r>
                                  <w:r w:rsidRPr="00563A8A">
                                    <w:rPr>
                                      <w:rFonts w:ascii="HGｺﾞｼｯｸM" w:eastAsia="HGｺﾞｼｯｸM" w:hAnsi="HG丸ｺﾞｼｯｸM-PRO"/>
                                      <w:color w:val="000000" w:themeColor="text1"/>
                                      <w:sz w:val="24"/>
                                      <w:szCs w:val="24"/>
                                    </w:rPr>
                                    <w:t>した</w:t>
                                  </w:r>
                                  <w:r w:rsidRPr="00563A8A">
                                    <w:rPr>
                                      <w:rFonts w:ascii="HGｺﾞｼｯｸM" w:eastAsia="HGｺﾞｼｯｸM" w:hAnsi="HG丸ｺﾞｼｯｸM-PRO" w:hint="eastAsia"/>
                                      <w:color w:val="000000" w:themeColor="text1"/>
                                      <w:sz w:val="24"/>
                                      <w:szCs w:val="24"/>
                                    </w:rPr>
                                    <w:t>額(</w:t>
                                  </w:r>
                                  <w:r w:rsidRPr="00563A8A">
                                    <w:rPr>
                                      <w:rFonts w:ascii="HGｺﾞｼｯｸM" w:eastAsia="HGｺﾞｼｯｸM" w:hAnsi="HG丸ｺﾞｼｯｸM-PRO"/>
                                      <w:color w:val="000000" w:themeColor="text1"/>
                                      <w:sz w:val="24"/>
                                      <w:szCs w:val="24"/>
                                    </w:rPr>
                                    <w:t>A-B</w:t>
                                  </w:r>
                                  <w:r w:rsidRPr="00563A8A">
                                    <w:rPr>
                                      <w:rFonts w:ascii="HGｺﾞｼｯｸM" w:eastAsia="HGｺﾞｼｯｸM" w:hAnsi="HG丸ｺﾞｼｯｸM-PRO" w:hint="eastAsia"/>
                                      <w:color w:val="000000" w:themeColor="text1"/>
                                      <w:sz w:val="24"/>
                                      <w:szCs w:val="24"/>
                                    </w:rPr>
                                    <w:t>)</w:t>
                                  </w:r>
                                </w:p>
                                <w:p w14:paraId="50BB2871" w14:textId="15E596A3" w:rsidR="00367C78" w:rsidRPr="00346E99" w:rsidRDefault="00367C78" w:rsidP="00346E99">
                                  <w:pPr>
                                    <w:spacing w:line="400" w:lineRule="exact"/>
                                    <w:ind w:firstLineChars="50" w:firstLine="120"/>
                                    <w:jc w:val="left"/>
                                    <w:rPr>
                                      <w:rFonts w:ascii="HGｺﾞｼｯｸM" w:eastAsia="HGｺﾞｼｯｸM" w:hAnsi="HG丸ｺﾞｼｯｸM-PRO"/>
                                      <w:b/>
                                      <w:color w:val="000000" w:themeColor="text1"/>
                                      <w:sz w:val="24"/>
                                      <w:szCs w:val="24"/>
                                    </w:rPr>
                                  </w:pPr>
                                  <w:r w:rsidRPr="00346E99">
                                    <w:rPr>
                                      <w:rFonts w:ascii="HGｺﾞｼｯｸM" w:eastAsia="HGｺﾞｼｯｸM" w:hAnsi="HG丸ｺﾞｼｯｸM-PRO" w:hint="eastAsia"/>
                                      <w:b/>
                                      <w:color w:val="000000" w:themeColor="text1"/>
                                      <w:sz w:val="24"/>
                                      <w:szCs w:val="24"/>
                                    </w:rPr>
                                    <w:t>※</w:t>
                                  </w:r>
                                  <w:r w:rsidRPr="00346E99">
                                    <w:rPr>
                                      <w:rFonts w:ascii="HGｺﾞｼｯｸM" w:eastAsia="HGｺﾞｼｯｸM" w:hAnsi="HG丸ｺﾞｼｯｸM-PRO"/>
                                      <w:b/>
                                      <w:color w:val="000000" w:themeColor="text1"/>
                                      <w:sz w:val="24"/>
                                      <w:szCs w:val="24"/>
                                    </w:rPr>
                                    <w:t>貸借</w:t>
                                  </w:r>
                                  <w:r w:rsidRPr="00346E99">
                                    <w:rPr>
                                      <w:rFonts w:ascii="HGｺﾞｼｯｸM" w:eastAsia="HGｺﾞｼｯｸM" w:hAnsi="HG丸ｺﾞｼｯｸM-PRO" w:hint="eastAsia"/>
                                      <w:b/>
                                      <w:color w:val="000000" w:themeColor="text1"/>
                                      <w:sz w:val="24"/>
                                      <w:szCs w:val="24"/>
                                    </w:rPr>
                                    <w:t>対照表の</w:t>
                                  </w:r>
                                  <w:r w:rsidRPr="00346E99">
                                    <w:rPr>
                                      <w:rFonts w:ascii="HGｺﾞｼｯｸM" w:eastAsia="HGｺﾞｼｯｸM" w:hAnsi="HG丸ｺﾞｼｯｸM-PRO"/>
                                      <w:b/>
                                      <w:color w:val="000000" w:themeColor="text1"/>
                                      <w:sz w:val="24"/>
                                      <w:szCs w:val="24"/>
                                    </w:rPr>
                                    <w:t>表示価額</w:t>
                                  </w:r>
                                </w:p>
                              </w:tc>
                              <w:tc>
                                <w:tcPr>
                                  <w:tcW w:w="1985" w:type="dxa"/>
                                  <w:shd w:val="clear" w:color="auto" w:fill="D9D9D9" w:themeFill="background1" w:themeFillShade="D9"/>
                                  <w:vAlign w:val="center"/>
                                </w:tcPr>
                                <w:p w14:paraId="370B5F47" w14:textId="0EEB6C2D" w:rsidR="00367C78" w:rsidRPr="00563A8A" w:rsidRDefault="00367C78" w:rsidP="00ED3C95">
                                  <w:pPr>
                                    <w:wordWrap w:val="0"/>
                                    <w:spacing w:line="400" w:lineRule="exact"/>
                                    <w:jc w:val="right"/>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 xml:space="preserve">1兆 </w:t>
                                  </w:r>
                                  <w:r>
                                    <w:rPr>
                                      <w:rFonts w:ascii="HGｺﾞｼｯｸM" w:eastAsia="HGｺﾞｼｯｸM" w:hAnsi="HG丸ｺﾞｼｯｸM-PRO"/>
                                      <w:color w:val="000000" w:themeColor="text1"/>
                                      <w:sz w:val="24"/>
                                      <w:szCs w:val="24"/>
                                    </w:rPr>
                                    <w:t xml:space="preserve"> 8</w:t>
                                  </w:r>
                                  <w:r>
                                    <w:rPr>
                                      <w:rFonts w:ascii="HGｺﾞｼｯｸM" w:eastAsia="HGｺﾞｼｯｸM" w:hAnsi="HG丸ｺﾞｼｯｸM-PRO" w:hint="eastAsia"/>
                                      <w:color w:val="000000" w:themeColor="text1"/>
                                      <w:sz w:val="24"/>
                                      <w:szCs w:val="24"/>
                                    </w:rPr>
                                    <w:t>67億円</w:t>
                                  </w:r>
                                </w:p>
                              </w:tc>
                            </w:tr>
                          </w:tbl>
                          <w:p w14:paraId="346749AA" w14:textId="77777777" w:rsidR="00367C78" w:rsidRPr="00AF380B" w:rsidRDefault="00367C78" w:rsidP="0032227F">
                            <w:pPr>
                              <w:spacing w:line="400" w:lineRule="exact"/>
                              <w:ind w:firstLineChars="350" w:firstLine="700"/>
                              <w:jc w:val="left"/>
                              <w:rPr>
                                <w:rFonts w:ascii="HGｺﾞｼｯｸM" w:eastAsia="HGｺﾞｼｯｸM" w:hAnsi="HG丸ｺﾞｼｯｸM-PRO"/>
                                <w:color w:val="000000" w:themeColor="text1"/>
                                <w:sz w:val="20"/>
                                <w:szCs w:val="20"/>
                              </w:rPr>
                            </w:pPr>
                            <w:r w:rsidRPr="003E0C09">
                              <w:rPr>
                                <w:rFonts w:ascii="HGｺﾞｼｯｸM" w:eastAsia="HGｺﾞｼｯｸM" w:hAnsi="HG丸ｺﾞｼｯｸM-PRO" w:hint="eastAsia"/>
                                <w:color w:val="000000" w:themeColor="text1"/>
                                <w:sz w:val="20"/>
                                <w:szCs w:val="20"/>
                              </w:rPr>
                              <w:t>※金額は表示桁未満を四捨五入して表示しています。</w:t>
                            </w:r>
                          </w:p>
                          <w:p w14:paraId="731ACF14" w14:textId="1A192B6D" w:rsidR="00367C78" w:rsidRPr="00CA517B" w:rsidRDefault="00367C78" w:rsidP="006C0DA2">
                            <w:pPr>
                              <w:spacing w:line="400" w:lineRule="exact"/>
                              <w:ind w:firstLineChars="100" w:firstLine="260"/>
                              <w:jc w:val="left"/>
                              <w:rPr>
                                <w:rFonts w:ascii="HGｺﾞｼｯｸM" w:eastAsia="HGｺﾞｼｯｸM" w:hAnsi="HG丸ｺﾞｼｯｸM-PRO"/>
                                <w:color w:val="000000" w:themeColor="text1"/>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11388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1" o:spid="_x0000_s1034" type="#_x0000_t65" style="position:absolute;left:0;text-align:left;margin-left:33.45pt;margin-top:4.15pt;width:380.25pt;height:327.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" adj="20068" filled="f" strokecolor="#205867 [1608]" strokeweight="1.5pt">
                <v:textbox>
                  <w:txbxContent>
                    <w:p w14:paraId="623F2CF6" w14:textId="1401AFD8" w:rsidR="00367C78" w:rsidRPr="00EC7CB4" w:rsidRDefault="00367C78" w:rsidP="006C0DA2">
                      <w:pPr>
                        <w:spacing w:line="440" w:lineRule="exact"/>
                        <w:jc w:val="left"/>
                        <w:rPr>
                          <w:rFonts w:ascii="HGｺﾞｼｯｸM" w:eastAsia="HGｺﾞｼｯｸM" w:hAnsi="HG丸ｺﾞｼｯｸM-PRO"/>
                          <w:color w:val="000000" w:themeColor="text1"/>
                          <w:sz w:val="24"/>
                          <w:szCs w:val="24"/>
                        </w:rPr>
                      </w:pPr>
                      <w:r w:rsidRPr="00EC7CB4">
                        <w:rPr>
                          <w:rFonts w:ascii="HGｺﾞｼｯｸM" w:eastAsia="HGｺﾞｼｯｸM" w:hAnsi="HG丸ｺﾞｼｯｸM-PRO" w:hint="eastAsia"/>
                          <w:b/>
                          <w:color w:val="000000" w:themeColor="text1"/>
                          <w:sz w:val="24"/>
                          <w:szCs w:val="24"/>
                        </w:rPr>
                        <w:t>【解説】</w:t>
                      </w:r>
                      <w:r w:rsidRPr="00EC7CB4">
                        <w:rPr>
                          <w:rFonts w:ascii="HGｺﾞｼｯｸM" w:eastAsia="HGｺﾞｼｯｸM" w:hAnsi="HG丸ｺﾞｼｯｸM-PRO" w:hint="eastAsia"/>
                          <w:color w:val="000000" w:themeColor="text1"/>
                          <w:sz w:val="24"/>
                          <w:szCs w:val="24"/>
                        </w:rPr>
                        <w:t>資産の評価</w:t>
                      </w:r>
                      <w:r>
                        <w:rPr>
                          <w:rFonts w:ascii="HGｺﾞｼｯｸM" w:eastAsia="HGｺﾞｼｯｸM" w:hAnsi="HG丸ｺﾞｼｯｸM-PRO" w:hint="eastAsia"/>
                          <w:color w:val="000000" w:themeColor="text1"/>
                          <w:sz w:val="24"/>
                          <w:szCs w:val="24"/>
                        </w:rPr>
                        <w:t>及び</w:t>
                      </w:r>
                      <w:r>
                        <w:rPr>
                          <w:rFonts w:ascii="HGｺﾞｼｯｸM" w:eastAsia="HGｺﾞｼｯｸM" w:hAnsi="HG丸ｺﾞｼｯｸM-PRO"/>
                          <w:color w:val="000000" w:themeColor="text1"/>
                          <w:sz w:val="24"/>
                          <w:szCs w:val="24"/>
                        </w:rPr>
                        <w:t>貸借対照表の</w:t>
                      </w:r>
                      <w:r>
                        <w:rPr>
                          <w:rFonts w:ascii="HGｺﾞｼｯｸM" w:eastAsia="HGｺﾞｼｯｸM" w:hAnsi="HG丸ｺﾞｼｯｸM-PRO" w:hint="eastAsia"/>
                          <w:color w:val="000000" w:themeColor="text1"/>
                          <w:sz w:val="24"/>
                          <w:szCs w:val="24"/>
                        </w:rPr>
                        <w:t>表示</w:t>
                      </w:r>
                      <w:r w:rsidRPr="00EC7CB4">
                        <w:rPr>
                          <w:rFonts w:ascii="HGｺﾞｼｯｸM" w:eastAsia="HGｺﾞｼｯｸM" w:hAnsi="HG丸ｺﾞｼｯｸM-PRO" w:hint="eastAsia"/>
                          <w:color w:val="000000" w:themeColor="text1"/>
                          <w:sz w:val="24"/>
                          <w:szCs w:val="24"/>
                        </w:rPr>
                        <w:t>について</w:t>
                      </w:r>
                    </w:p>
                    <w:p w14:paraId="2CACD021" w14:textId="2C0AFE41" w:rsidR="00367C78" w:rsidRDefault="00367C78" w:rsidP="006C0DA2">
                      <w:pPr>
                        <w:spacing w:line="400" w:lineRule="exact"/>
                        <w:ind w:firstLineChars="100" w:firstLine="240"/>
                        <w:jc w:val="left"/>
                        <w:rPr>
                          <w:rFonts w:ascii="HGｺﾞｼｯｸM" w:eastAsia="HGｺﾞｼｯｸM" w:hAnsi="HG丸ｺﾞｼｯｸM-PRO"/>
                          <w:color w:val="000000" w:themeColor="text1"/>
                          <w:sz w:val="24"/>
                          <w:szCs w:val="24"/>
                        </w:rPr>
                      </w:pPr>
                      <w:r w:rsidRPr="00EC7CB4">
                        <w:rPr>
                          <w:rFonts w:ascii="HGｺﾞｼｯｸM" w:eastAsia="HGｺﾞｼｯｸM" w:hAnsi="HG丸ｺﾞｼｯｸM-PRO" w:hint="eastAsia"/>
                          <w:color w:val="000000" w:themeColor="text1"/>
                          <w:sz w:val="24"/>
                          <w:szCs w:val="24"/>
                        </w:rPr>
                        <w:t>資産の価額は原則として、</w:t>
                      </w:r>
                      <w:r>
                        <w:rPr>
                          <w:rFonts w:ascii="HGｺﾞｼｯｸM" w:eastAsia="HGｺﾞｼｯｸM" w:hAnsi="HG丸ｺﾞｼｯｸM-PRO" w:hint="eastAsia"/>
                          <w:color w:val="000000" w:themeColor="text1"/>
                          <w:sz w:val="24"/>
                          <w:szCs w:val="24"/>
                        </w:rPr>
                        <w:t>資産の</w:t>
                      </w:r>
                      <w:r w:rsidRPr="00EC7CB4">
                        <w:rPr>
                          <w:rFonts w:ascii="HGｺﾞｼｯｸM" w:eastAsia="HGｺﾞｼｯｸM" w:hAnsi="HG丸ｺﾞｼｯｸM-PRO" w:hint="eastAsia"/>
                          <w:color w:val="000000" w:themeColor="text1"/>
                          <w:sz w:val="24"/>
                          <w:szCs w:val="24"/>
                        </w:rPr>
                        <w:t>取得原価</w:t>
                      </w:r>
                      <w:r>
                        <w:rPr>
                          <w:rFonts w:ascii="HGｺﾞｼｯｸM" w:eastAsia="HGｺﾞｼｯｸM" w:hAnsi="HG丸ｺﾞｼｯｸM-PRO" w:hint="eastAsia"/>
                          <w:color w:val="000000" w:themeColor="text1"/>
                          <w:sz w:val="24"/>
                          <w:szCs w:val="24"/>
                        </w:rPr>
                        <w:t>を基礎</w:t>
                      </w:r>
                      <w:r>
                        <w:rPr>
                          <w:rFonts w:ascii="HGｺﾞｼｯｸM" w:eastAsia="HGｺﾞｼｯｸM" w:hAnsi="HG丸ｺﾞｼｯｸM-PRO"/>
                          <w:color w:val="000000" w:themeColor="text1"/>
                          <w:sz w:val="24"/>
                          <w:szCs w:val="24"/>
                        </w:rPr>
                        <w:t>として</w:t>
                      </w:r>
                      <w:r>
                        <w:rPr>
                          <w:rFonts w:ascii="HGｺﾞｼｯｸM" w:eastAsia="HGｺﾞｼｯｸM" w:hAnsi="HG丸ｺﾞｼｯｸM-PRO" w:hint="eastAsia"/>
                          <w:color w:val="000000" w:themeColor="text1"/>
                          <w:sz w:val="24"/>
                          <w:szCs w:val="24"/>
                        </w:rPr>
                        <w:t>計上</w:t>
                      </w:r>
                      <w:r>
                        <w:rPr>
                          <w:rFonts w:ascii="HGｺﾞｼｯｸM" w:eastAsia="HGｺﾞｼｯｸM" w:hAnsi="HG丸ｺﾞｼｯｸM-PRO"/>
                          <w:color w:val="000000" w:themeColor="text1"/>
                          <w:sz w:val="24"/>
                          <w:szCs w:val="24"/>
                        </w:rPr>
                        <w:t>しています</w:t>
                      </w:r>
                      <w:r>
                        <w:rPr>
                          <w:rFonts w:ascii="HGｺﾞｼｯｸM" w:eastAsia="HGｺﾞｼｯｸM" w:hAnsi="HG丸ｺﾞｼｯｸM-PRO" w:hint="eastAsia"/>
                          <w:color w:val="000000" w:themeColor="text1"/>
                          <w:sz w:val="24"/>
                          <w:szCs w:val="24"/>
                        </w:rPr>
                        <w:t>。（取得原価主義の採用）</w:t>
                      </w:r>
                    </w:p>
                    <w:p w14:paraId="60CECFB5" w14:textId="0663477D" w:rsidR="00367C78" w:rsidRDefault="00367C78" w:rsidP="006C0DA2">
                      <w:pPr>
                        <w:spacing w:line="400" w:lineRule="exact"/>
                        <w:ind w:firstLineChars="100" w:firstLine="240"/>
                        <w:jc w:val="left"/>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また</w:t>
                      </w:r>
                      <w:r>
                        <w:rPr>
                          <w:rFonts w:ascii="HGｺﾞｼｯｸM" w:eastAsia="HGｺﾞｼｯｸM" w:hAnsi="HG丸ｺﾞｼｯｸM-PRO"/>
                          <w:color w:val="000000" w:themeColor="text1"/>
                          <w:sz w:val="24"/>
                          <w:szCs w:val="24"/>
                        </w:rPr>
                        <w:t>、</w:t>
                      </w:r>
                      <w:r>
                        <w:rPr>
                          <w:rFonts w:ascii="HGｺﾞｼｯｸM" w:eastAsia="HGｺﾞｼｯｸM" w:hAnsi="HG丸ｺﾞｼｯｸM-PRO" w:hint="eastAsia"/>
                          <w:color w:val="000000" w:themeColor="text1"/>
                          <w:sz w:val="24"/>
                          <w:szCs w:val="24"/>
                        </w:rPr>
                        <w:t>建物・工作物</w:t>
                      </w:r>
                      <w:r>
                        <w:rPr>
                          <w:rFonts w:ascii="HGｺﾞｼｯｸM" w:eastAsia="HGｺﾞｼｯｸM" w:hAnsi="HG丸ｺﾞｼｯｸM-PRO"/>
                          <w:color w:val="000000" w:themeColor="text1"/>
                          <w:sz w:val="24"/>
                          <w:szCs w:val="24"/>
                        </w:rPr>
                        <w:t>など</w:t>
                      </w:r>
                      <w:r>
                        <w:rPr>
                          <w:rFonts w:ascii="HGｺﾞｼｯｸM" w:eastAsia="HGｺﾞｼｯｸM" w:hAnsi="HG丸ｺﾞｼｯｸM-PRO" w:hint="eastAsia"/>
                          <w:color w:val="000000" w:themeColor="text1"/>
                          <w:sz w:val="24"/>
                          <w:szCs w:val="24"/>
                        </w:rPr>
                        <w:t>の時間</w:t>
                      </w:r>
                      <w:r>
                        <w:rPr>
                          <w:rFonts w:ascii="HGｺﾞｼｯｸM" w:eastAsia="HGｺﾞｼｯｸM" w:hAnsi="HG丸ｺﾞｼｯｸM-PRO"/>
                          <w:color w:val="000000" w:themeColor="text1"/>
                          <w:sz w:val="24"/>
                          <w:szCs w:val="24"/>
                        </w:rPr>
                        <w:t>の</w:t>
                      </w:r>
                      <w:r>
                        <w:rPr>
                          <w:rFonts w:ascii="HGｺﾞｼｯｸM" w:eastAsia="HGｺﾞｼｯｸM" w:hAnsi="HG丸ｺﾞｼｯｸM-PRO" w:hint="eastAsia"/>
                          <w:color w:val="000000" w:themeColor="text1"/>
                          <w:sz w:val="24"/>
                          <w:szCs w:val="24"/>
                        </w:rPr>
                        <w:t>経過や使用</w:t>
                      </w:r>
                      <w:r>
                        <w:rPr>
                          <w:rFonts w:ascii="HGｺﾞｼｯｸM" w:eastAsia="HGｺﾞｼｯｸM" w:hAnsi="HG丸ｺﾞｼｯｸM-PRO"/>
                          <w:color w:val="000000" w:themeColor="text1"/>
                          <w:sz w:val="24"/>
                          <w:szCs w:val="24"/>
                        </w:rPr>
                        <w:t>に</w:t>
                      </w:r>
                      <w:r>
                        <w:rPr>
                          <w:rFonts w:ascii="HGｺﾞｼｯｸM" w:eastAsia="HGｺﾞｼｯｸM" w:hAnsi="HG丸ｺﾞｼｯｸM-PRO" w:hint="eastAsia"/>
                          <w:color w:val="000000" w:themeColor="text1"/>
                          <w:sz w:val="24"/>
                          <w:szCs w:val="24"/>
                        </w:rPr>
                        <w:t>より資産の価値</w:t>
                      </w:r>
                      <w:r>
                        <w:rPr>
                          <w:rFonts w:ascii="HGｺﾞｼｯｸM" w:eastAsia="HGｺﾞｼｯｸM" w:hAnsi="HG丸ｺﾞｼｯｸM-PRO"/>
                          <w:color w:val="000000" w:themeColor="text1"/>
                          <w:sz w:val="24"/>
                          <w:szCs w:val="24"/>
                        </w:rPr>
                        <w:t>が</w:t>
                      </w:r>
                      <w:r>
                        <w:rPr>
                          <w:rFonts w:ascii="HGｺﾞｼｯｸM" w:eastAsia="HGｺﾞｼｯｸM" w:hAnsi="HG丸ｺﾞｼｯｸM-PRO" w:hint="eastAsia"/>
                          <w:color w:val="000000" w:themeColor="text1"/>
                          <w:sz w:val="24"/>
                          <w:szCs w:val="24"/>
                        </w:rPr>
                        <w:t>減少</w:t>
                      </w:r>
                      <w:r>
                        <w:rPr>
                          <w:rFonts w:ascii="HGｺﾞｼｯｸM" w:eastAsia="HGｺﾞｼｯｸM" w:hAnsi="HG丸ｺﾞｼｯｸM-PRO"/>
                          <w:color w:val="000000" w:themeColor="text1"/>
                          <w:sz w:val="24"/>
                          <w:szCs w:val="24"/>
                        </w:rPr>
                        <w:t>していく</w:t>
                      </w:r>
                      <w:r>
                        <w:rPr>
                          <w:rFonts w:ascii="HGｺﾞｼｯｸM" w:eastAsia="HGｺﾞｼｯｸM" w:hAnsi="HG丸ｺﾞｼｯｸM-PRO" w:hint="eastAsia"/>
                          <w:color w:val="000000" w:themeColor="text1"/>
                          <w:sz w:val="24"/>
                          <w:szCs w:val="24"/>
                        </w:rPr>
                        <w:t>資産</w:t>
                      </w:r>
                      <w:r>
                        <w:rPr>
                          <w:rFonts w:ascii="HGｺﾞｼｯｸM" w:eastAsia="HGｺﾞｼｯｸM" w:hAnsi="HG丸ｺﾞｼｯｸM-PRO"/>
                          <w:color w:val="000000" w:themeColor="text1"/>
                          <w:sz w:val="24"/>
                          <w:szCs w:val="24"/>
                        </w:rPr>
                        <w:t>に</w:t>
                      </w:r>
                      <w:r>
                        <w:rPr>
                          <w:rFonts w:ascii="HGｺﾞｼｯｸM" w:eastAsia="HGｺﾞｼｯｸM" w:hAnsi="HG丸ｺﾞｼｯｸM-PRO" w:hint="eastAsia"/>
                          <w:color w:val="000000" w:themeColor="text1"/>
                          <w:sz w:val="24"/>
                          <w:szCs w:val="24"/>
                        </w:rPr>
                        <w:t>ついては、</w:t>
                      </w:r>
                      <w:r>
                        <w:rPr>
                          <w:rFonts w:ascii="HGｺﾞｼｯｸM" w:eastAsia="HGｺﾞｼｯｸM" w:hAnsi="HG丸ｺﾞｼｯｸM-PRO"/>
                          <w:color w:val="000000" w:themeColor="text1"/>
                          <w:sz w:val="24"/>
                          <w:szCs w:val="24"/>
                        </w:rPr>
                        <w:t>取得原価から減価償却</w:t>
                      </w:r>
                      <w:r>
                        <w:rPr>
                          <w:rFonts w:ascii="HGｺﾞｼｯｸM" w:eastAsia="HGｺﾞｼｯｸM" w:hAnsi="HG丸ｺﾞｼｯｸM-PRO" w:hint="eastAsia"/>
                          <w:color w:val="000000" w:themeColor="text1"/>
                          <w:sz w:val="24"/>
                          <w:szCs w:val="24"/>
                        </w:rPr>
                        <w:t>累計額</w:t>
                      </w:r>
                      <w:r>
                        <w:rPr>
                          <w:rFonts w:ascii="HGｺﾞｼｯｸM" w:eastAsia="HGｺﾞｼｯｸM" w:hAnsi="HG丸ｺﾞｼｯｸM-PRO"/>
                          <w:color w:val="000000" w:themeColor="text1"/>
                          <w:sz w:val="24"/>
                          <w:szCs w:val="24"/>
                        </w:rPr>
                        <w:t>を</w:t>
                      </w:r>
                      <w:r>
                        <w:rPr>
                          <w:rFonts w:ascii="HGｺﾞｼｯｸM" w:eastAsia="HGｺﾞｼｯｸM" w:hAnsi="HG丸ｺﾞｼｯｸM-PRO" w:hint="eastAsia"/>
                          <w:color w:val="000000" w:themeColor="text1"/>
                          <w:sz w:val="24"/>
                          <w:szCs w:val="24"/>
                        </w:rPr>
                        <w:t>控除</w:t>
                      </w:r>
                      <w:r>
                        <w:rPr>
                          <w:rFonts w:ascii="HGｺﾞｼｯｸM" w:eastAsia="HGｺﾞｼｯｸM" w:hAnsi="HG丸ｺﾞｼｯｸM-PRO"/>
                          <w:color w:val="000000" w:themeColor="text1"/>
                          <w:sz w:val="24"/>
                          <w:szCs w:val="24"/>
                        </w:rPr>
                        <w:t>した</w:t>
                      </w:r>
                      <w:r>
                        <w:rPr>
                          <w:rFonts w:ascii="HGｺﾞｼｯｸM" w:eastAsia="HGｺﾞｼｯｸM" w:hAnsi="HG丸ｺﾞｼｯｸM-PRO" w:hint="eastAsia"/>
                          <w:color w:val="000000" w:themeColor="text1"/>
                          <w:sz w:val="24"/>
                          <w:szCs w:val="24"/>
                        </w:rPr>
                        <w:t>価額</w:t>
                      </w:r>
                      <w:r>
                        <w:rPr>
                          <w:rFonts w:ascii="HGｺﾞｼｯｸM" w:eastAsia="HGｺﾞｼｯｸM" w:hAnsi="HG丸ｺﾞｼｯｸM-PRO"/>
                          <w:color w:val="000000" w:themeColor="text1"/>
                          <w:sz w:val="24"/>
                          <w:szCs w:val="24"/>
                        </w:rPr>
                        <w:t>を</w:t>
                      </w:r>
                      <w:r>
                        <w:rPr>
                          <w:rFonts w:ascii="HGｺﾞｼｯｸM" w:eastAsia="HGｺﾞｼｯｸM" w:hAnsi="HG丸ｺﾞｼｯｸM-PRO" w:hint="eastAsia"/>
                          <w:color w:val="000000" w:themeColor="text1"/>
                          <w:sz w:val="24"/>
                          <w:szCs w:val="24"/>
                        </w:rPr>
                        <w:t>表示</w:t>
                      </w:r>
                      <w:r>
                        <w:rPr>
                          <w:rFonts w:ascii="HGｺﾞｼｯｸM" w:eastAsia="HGｺﾞｼｯｸM" w:hAnsi="HG丸ｺﾞｼｯｸM-PRO"/>
                          <w:color w:val="000000" w:themeColor="text1"/>
                          <w:sz w:val="24"/>
                          <w:szCs w:val="24"/>
                        </w:rPr>
                        <w:t>しています</w:t>
                      </w:r>
                      <w:r>
                        <w:rPr>
                          <w:rFonts w:ascii="HGｺﾞｼｯｸM" w:eastAsia="HGｺﾞｼｯｸM" w:hAnsi="HG丸ｺﾞｼｯｸM-PRO" w:hint="eastAsia"/>
                          <w:color w:val="000000" w:themeColor="text1"/>
                          <w:sz w:val="24"/>
                          <w:szCs w:val="24"/>
                        </w:rPr>
                        <w:t>。</w:t>
                      </w:r>
                    </w:p>
                    <w:p w14:paraId="5732C480" w14:textId="77777777" w:rsidR="00367C78" w:rsidRDefault="00367C78" w:rsidP="006C0DA2">
                      <w:pPr>
                        <w:spacing w:line="400" w:lineRule="exact"/>
                        <w:ind w:firstLineChars="100" w:firstLine="240"/>
                        <w:jc w:val="left"/>
                        <w:rPr>
                          <w:rFonts w:ascii="HGｺﾞｼｯｸM" w:eastAsia="HGｺﾞｼｯｸM" w:hAnsi="HG丸ｺﾞｼｯｸM-PRO"/>
                          <w:color w:val="000000" w:themeColor="text1"/>
                          <w:sz w:val="24"/>
                          <w:szCs w:val="24"/>
                        </w:rPr>
                      </w:pPr>
                    </w:p>
                    <w:p w14:paraId="52A3B748" w14:textId="045E5FC1" w:rsidR="00367C78" w:rsidRPr="00EC4F8D" w:rsidRDefault="00367C78" w:rsidP="00897188">
                      <w:pPr>
                        <w:spacing w:line="400" w:lineRule="exact"/>
                        <w:ind w:firstLineChars="250" w:firstLine="600"/>
                        <w:jc w:val="left"/>
                        <w:rPr>
                          <w:rFonts w:ascii="HGｺﾞｼｯｸM" w:eastAsia="HGｺﾞｼｯｸM" w:hAnsi="HG丸ｺﾞｼｯｸM-PRO"/>
                          <w:color w:val="000000" w:themeColor="text1"/>
                          <w:sz w:val="26"/>
                          <w:szCs w:val="26"/>
                        </w:rPr>
                      </w:pPr>
                      <w:r>
                        <w:rPr>
                          <w:rFonts w:ascii="HGｺﾞｼｯｸM" w:eastAsia="HGｺﾞｼｯｸM" w:hAnsi="HG丸ｺﾞｼｯｸM-PRO" w:hint="eastAsia"/>
                          <w:color w:val="000000" w:themeColor="text1"/>
                          <w:sz w:val="24"/>
                          <w:szCs w:val="24"/>
                        </w:rPr>
                        <w:t>（例)事業用</w:t>
                      </w:r>
                      <w:r>
                        <w:rPr>
                          <w:rFonts w:ascii="HGｺﾞｼｯｸM" w:eastAsia="HGｺﾞｼｯｸM" w:hAnsi="HG丸ｺﾞｼｯｸM-PRO"/>
                          <w:color w:val="000000" w:themeColor="text1"/>
                          <w:sz w:val="24"/>
                          <w:szCs w:val="24"/>
                        </w:rPr>
                        <w:t>資産</w:t>
                      </w:r>
                      <w:r>
                        <w:rPr>
                          <w:rFonts w:ascii="HGｺﾞｼｯｸM" w:eastAsia="HGｺﾞｼｯｸM" w:hAnsi="HG丸ｺﾞｼｯｸM-PRO" w:hint="eastAsia"/>
                          <w:color w:val="000000" w:themeColor="text1"/>
                          <w:sz w:val="24"/>
                          <w:szCs w:val="24"/>
                        </w:rPr>
                        <w:t>「建物」</w:t>
                      </w:r>
                    </w:p>
                    <w:tbl>
                      <w:tblPr>
                        <w:tblStyle w:val="a3"/>
                        <w:tblW w:w="0" w:type="auto"/>
                        <w:tblInd w:w="675" w:type="dxa"/>
                        <w:tblLayout w:type="fixed"/>
                        <w:tblLook w:val="04A0" w:firstRow="1" w:lastRow="0" w:firstColumn="1" w:lastColumn="0" w:noHBand="0" w:noVBand="1"/>
                      </w:tblPr>
                      <w:tblGrid>
                        <w:gridCol w:w="3402"/>
                        <w:gridCol w:w="1985"/>
                      </w:tblGrid>
                      <w:tr w:rsidR="00367C78" w14:paraId="3C28F35B" w14:textId="77777777" w:rsidTr="00897188">
                        <w:tc>
                          <w:tcPr>
                            <w:tcW w:w="3402" w:type="dxa"/>
                          </w:tcPr>
                          <w:p w14:paraId="05FAF31F" w14:textId="307FBA4F" w:rsidR="00367C78" w:rsidRPr="00563A8A" w:rsidRDefault="00367C78" w:rsidP="006C0DA2">
                            <w:pPr>
                              <w:spacing w:line="400" w:lineRule="exact"/>
                              <w:jc w:val="lef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hint="eastAsia"/>
                                <w:color w:val="000000" w:themeColor="text1"/>
                                <w:sz w:val="24"/>
                                <w:szCs w:val="24"/>
                              </w:rPr>
                              <w:t>取得原価（A）</w:t>
                            </w:r>
                          </w:p>
                        </w:tc>
                        <w:tc>
                          <w:tcPr>
                            <w:tcW w:w="1985" w:type="dxa"/>
                            <w:vAlign w:val="center"/>
                          </w:tcPr>
                          <w:p w14:paraId="074D909B" w14:textId="069C0261" w:rsidR="00367C78" w:rsidRPr="00563A8A" w:rsidRDefault="00367C78" w:rsidP="00ED3C95">
                            <w:pPr>
                              <w:spacing w:line="400" w:lineRule="exact"/>
                              <w:jc w:val="righ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color w:val="000000" w:themeColor="text1"/>
                                <w:sz w:val="24"/>
                                <w:szCs w:val="24"/>
                              </w:rPr>
                              <w:t>2</w:t>
                            </w:r>
                            <w:r>
                              <w:rPr>
                                <w:rFonts w:ascii="HGｺﾞｼｯｸM" w:eastAsia="HGｺﾞｼｯｸM" w:hAnsi="HG丸ｺﾞｼｯｸM-PRO" w:hint="eastAsia"/>
                                <w:color w:val="000000" w:themeColor="text1"/>
                                <w:sz w:val="24"/>
                                <w:szCs w:val="24"/>
                              </w:rPr>
                              <w:t>兆3,</w:t>
                            </w:r>
                            <w:r>
                              <w:rPr>
                                <w:rFonts w:ascii="HGｺﾞｼｯｸM" w:eastAsia="HGｺﾞｼｯｸM" w:hAnsi="HG丸ｺﾞｼｯｸM-PRO"/>
                                <w:color w:val="000000" w:themeColor="text1"/>
                                <w:sz w:val="24"/>
                                <w:szCs w:val="24"/>
                              </w:rPr>
                              <w:t>663</w:t>
                            </w:r>
                            <w:r>
                              <w:rPr>
                                <w:rFonts w:ascii="HGｺﾞｼｯｸM" w:eastAsia="HGｺﾞｼｯｸM" w:hAnsi="HG丸ｺﾞｼｯｸM-PRO" w:hint="eastAsia"/>
                                <w:color w:val="000000" w:themeColor="text1"/>
                                <w:sz w:val="24"/>
                                <w:szCs w:val="24"/>
                              </w:rPr>
                              <w:t>億円</w:t>
                            </w:r>
                          </w:p>
                        </w:tc>
                      </w:tr>
                      <w:tr w:rsidR="00367C78" w14:paraId="6F029280" w14:textId="77777777" w:rsidTr="00897188">
                        <w:tc>
                          <w:tcPr>
                            <w:tcW w:w="3402" w:type="dxa"/>
                            <w:tcBorders>
                              <w:bottom w:val="single" w:sz="4" w:space="0" w:color="auto"/>
                            </w:tcBorders>
                          </w:tcPr>
                          <w:p w14:paraId="0A0CB956" w14:textId="05CE8B4E" w:rsidR="00367C78" w:rsidRPr="00563A8A" w:rsidRDefault="00367C78" w:rsidP="00563A8A">
                            <w:pPr>
                              <w:spacing w:line="400" w:lineRule="exact"/>
                              <w:jc w:val="lef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hint="eastAsia"/>
                                <w:color w:val="000000" w:themeColor="text1"/>
                                <w:sz w:val="24"/>
                                <w:szCs w:val="24"/>
                              </w:rPr>
                              <w:t>減価償却</w:t>
                            </w:r>
                            <w:r w:rsidRPr="00563A8A">
                              <w:rPr>
                                <w:rFonts w:ascii="HGｺﾞｼｯｸM" w:eastAsia="HGｺﾞｼｯｸM" w:hAnsi="HG丸ｺﾞｼｯｸM-PRO"/>
                                <w:color w:val="000000" w:themeColor="text1"/>
                                <w:sz w:val="24"/>
                                <w:szCs w:val="24"/>
                              </w:rPr>
                              <w:t>累計</w:t>
                            </w:r>
                            <w:r w:rsidRPr="00563A8A">
                              <w:rPr>
                                <w:rFonts w:ascii="HGｺﾞｼｯｸM" w:eastAsia="HGｺﾞｼｯｸM" w:hAnsi="HG丸ｺﾞｼｯｸM-PRO" w:hint="eastAsia"/>
                                <w:color w:val="000000" w:themeColor="text1"/>
                                <w:sz w:val="24"/>
                                <w:szCs w:val="24"/>
                              </w:rPr>
                              <w:t>額(</w:t>
                            </w:r>
                            <w:r w:rsidRPr="00563A8A">
                              <w:rPr>
                                <w:rFonts w:ascii="HGｺﾞｼｯｸM" w:eastAsia="HGｺﾞｼｯｸM" w:hAnsi="HG丸ｺﾞｼｯｸM-PRO"/>
                                <w:color w:val="000000" w:themeColor="text1"/>
                                <w:sz w:val="24"/>
                                <w:szCs w:val="24"/>
                              </w:rPr>
                              <w:t>B</w:t>
                            </w:r>
                            <w:r w:rsidRPr="00563A8A">
                              <w:rPr>
                                <w:rFonts w:ascii="HGｺﾞｼｯｸM" w:eastAsia="HGｺﾞｼｯｸM" w:hAnsi="HG丸ｺﾞｼｯｸM-PRO" w:hint="eastAsia"/>
                                <w:color w:val="000000" w:themeColor="text1"/>
                                <w:sz w:val="24"/>
                                <w:szCs w:val="24"/>
                              </w:rPr>
                              <w:t>)</w:t>
                            </w:r>
                          </w:p>
                        </w:tc>
                        <w:tc>
                          <w:tcPr>
                            <w:tcW w:w="1985" w:type="dxa"/>
                            <w:tcBorders>
                              <w:bottom w:val="single" w:sz="4" w:space="0" w:color="auto"/>
                            </w:tcBorders>
                            <w:vAlign w:val="center"/>
                          </w:tcPr>
                          <w:p w14:paraId="252ED277" w14:textId="7FFBCB42" w:rsidR="00367C78" w:rsidRPr="00563A8A" w:rsidRDefault="00367C78" w:rsidP="00ED3C95">
                            <w:pPr>
                              <w:spacing w:line="400" w:lineRule="exact"/>
                              <w:jc w:val="righ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color w:val="000000" w:themeColor="text1"/>
                                <w:sz w:val="24"/>
                                <w:szCs w:val="24"/>
                              </w:rPr>
                              <w:t>1</w:t>
                            </w:r>
                            <w:r>
                              <w:rPr>
                                <w:rFonts w:ascii="HGｺﾞｼｯｸM" w:eastAsia="HGｺﾞｼｯｸM" w:hAnsi="HG丸ｺﾞｼｯｸM-PRO" w:hint="eastAsia"/>
                                <w:color w:val="000000" w:themeColor="text1"/>
                                <w:sz w:val="24"/>
                                <w:szCs w:val="24"/>
                              </w:rPr>
                              <w:t>兆2,</w:t>
                            </w:r>
                            <w:r>
                              <w:rPr>
                                <w:rFonts w:ascii="HGｺﾞｼｯｸM" w:eastAsia="HGｺﾞｼｯｸM" w:hAnsi="HG丸ｺﾞｼｯｸM-PRO"/>
                                <w:color w:val="000000" w:themeColor="text1"/>
                                <w:sz w:val="24"/>
                                <w:szCs w:val="24"/>
                              </w:rPr>
                              <w:t>796</w:t>
                            </w:r>
                            <w:r>
                              <w:rPr>
                                <w:rFonts w:ascii="HGｺﾞｼｯｸM" w:eastAsia="HGｺﾞｼｯｸM" w:hAnsi="HG丸ｺﾞｼｯｸM-PRO" w:hint="eastAsia"/>
                                <w:color w:val="000000" w:themeColor="text1"/>
                                <w:sz w:val="24"/>
                                <w:szCs w:val="24"/>
                              </w:rPr>
                              <w:t>億円</w:t>
                            </w:r>
                          </w:p>
                        </w:tc>
                      </w:tr>
                      <w:tr w:rsidR="00367C78" w14:paraId="6B5ACEE5" w14:textId="77777777" w:rsidTr="00897188">
                        <w:tc>
                          <w:tcPr>
                            <w:tcW w:w="3402" w:type="dxa"/>
                            <w:shd w:val="clear" w:color="auto" w:fill="D9D9D9" w:themeFill="background1" w:themeFillShade="D9"/>
                          </w:tcPr>
                          <w:p w14:paraId="65BB8D9D" w14:textId="22B5C75D" w:rsidR="00367C78" w:rsidRDefault="00367C78" w:rsidP="00563A8A">
                            <w:pPr>
                              <w:spacing w:line="400" w:lineRule="exact"/>
                              <w:jc w:val="lef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hint="eastAsia"/>
                                <w:color w:val="000000" w:themeColor="text1"/>
                                <w:sz w:val="24"/>
                                <w:szCs w:val="24"/>
                              </w:rPr>
                              <w:t>取得</w:t>
                            </w:r>
                            <w:r>
                              <w:rPr>
                                <w:rFonts w:ascii="HGｺﾞｼｯｸM" w:eastAsia="HGｺﾞｼｯｸM" w:hAnsi="HG丸ｺﾞｼｯｸM-PRO" w:hint="eastAsia"/>
                                <w:color w:val="000000" w:themeColor="text1"/>
                                <w:sz w:val="24"/>
                                <w:szCs w:val="24"/>
                              </w:rPr>
                              <w:t>原価</w:t>
                            </w:r>
                            <w:r w:rsidRPr="00563A8A">
                              <w:rPr>
                                <w:rFonts w:ascii="HGｺﾞｼｯｸM" w:eastAsia="HGｺﾞｼｯｸM" w:hAnsi="HG丸ｺﾞｼｯｸM-PRO"/>
                                <w:color w:val="000000" w:themeColor="text1"/>
                                <w:sz w:val="24"/>
                                <w:szCs w:val="24"/>
                              </w:rPr>
                              <w:t>から</w:t>
                            </w:r>
                            <w:r w:rsidRPr="00563A8A">
                              <w:rPr>
                                <w:rFonts w:ascii="HGｺﾞｼｯｸM" w:eastAsia="HGｺﾞｼｯｸM" w:hAnsi="HG丸ｺﾞｼｯｸM-PRO" w:hint="eastAsia"/>
                                <w:color w:val="000000" w:themeColor="text1"/>
                                <w:sz w:val="24"/>
                                <w:szCs w:val="24"/>
                              </w:rPr>
                              <w:t>減価</w:t>
                            </w:r>
                            <w:r w:rsidRPr="00563A8A">
                              <w:rPr>
                                <w:rFonts w:ascii="HGｺﾞｼｯｸM" w:eastAsia="HGｺﾞｼｯｸM" w:hAnsi="HG丸ｺﾞｼｯｸM-PRO"/>
                                <w:color w:val="000000" w:themeColor="text1"/>
                                <w:sz w:val="24"/>
                                <w:szCs w:val="24"/>
                              </w:rPr>
                              <w:t>償却</w:t>
                            </w:r>
                            <w:r w:rsidRPr="00563A8A">
                              <w:rPr>
                                <w:rFonts w:ascii="HGｺﾞｼｯｸM" w:eastAsia="HGｺﾞｼｯｸM" w:hAnsi="HG丸ｺﾞｼｯｸM-PRO" w:hint="eastAsia"/>
                                <w:color w:val="000000" w:themeColor="text1"/>
                                <w:sz w:val="24"/>
                                <w:szCs w:val="24"/>
                              </w:rPr>
                              <w:t>累計</w:t>
                            </w:r>
                            <w:r w:rsidRPr="00563A8A">
                              <w:rPr>
                                <w:rFonts w:ascii="HGｺﾞｼｯｸM" w:eastAsia="HGｺﾞｼｯｸM" w:hAnsi="HG丸ｺﾞｼｯｸM-PRO"/>
                                <w:color w:val="000000" w:themeColor="text1"/>
                                <w:sz w:val="24"/>
                                <w:szCs w:val="24"/>
                              </w:rPr>
                              <w:t>額を</w:t>
                            </w:r>
                            <w:r w:rsidRPr="00563A8A">
                              <w:rPr>
                                <w:rFonts w:ascii="HGｺﾞｼｯｸM" w:eastAsia="HGｺﾞｼｯｸM" w:hAnsi="HG丸ｺﾞｼｯｸM-PRO" w:hint="eastAsia"/>
                                <w:color w:val="000000" w:themeColor="text1"/>
                                <w:sz w:val="24"/>
                                <w:szCs w:val="24"/>
                              </w:rPr>
                              <w:t>控除</w:t>
                            </w:r>
                            <w:r w:rsidRPr="00563A8A">
                              <w:rPr>
                                <w:rFonts w:ascii="HGｺﾞｼｯｸM" w:eastAsia="HGｺﾞｼｯｸM" w:hAnsi="HG丸ｺﾞｼｯｸM-PRO"/>
                                <w:color w:val="000000" w:themeColor="text1"/>
                                <w:sz w:val="24"/>
                                <w:szCs w:val="24"/>
                              </w:rPr>
                              <w:t>した</w:t>
                            </w:r>
                            <w:r w:rsidRPr="00563A8A">
                              <w:rPr>
                                <w:rFonts w:ascii="HGｺﾞｼｯｸM" w:eastAsia="HGｺﾞｼｯｸM" w:hAnsi="HG丸ｺﾞｼｯｸM-PRO" w:hint="eastAsia"/>
                                <w:color w:val="000000" w:themeColor="text1"/>
                                <w:sz w:val="24"/>
                                <w:szCs w:val="24"/>
                              </w:rPr>
                              <w:t>額(</w:t>
                            </w:r>
                            <w:r w:rsidRPr="00563A8A">
                              <w:rPr>
                                <w:rFonts w:ascii="HGｺﾞｼｯｸM" w:eastAsia="HGｺﾞｼｯｸM" w:hAnsi="HG丸ｺﾞｼｯｸM-PRO"/>
                                <w:color w:val="000000" w:themeColor="text1"/>
                                <w:sz w:val="24"/>
                                <w:szCs w:val="24"/>
                              </w:rPr>
                              <w:t>A-B</w:t>
                            </w:r>
                            <w:r w:rsidRPr="00563A8A">
                              <w:rPr>
                                <w:rFonts w:ascii="HGｺﾞｼｯｸM" w:eastAsia="HGｺﾞｼｯｸM" w:hAnsi="HG丸ｺﾞｼｯｸM-PRO" w:hint="eastAsia"/>
                                <w:color w:val="000000" w:themeColor="text1"/>
                                <w:sz w:val="24"/>
                                <w:szCs w:val="24"/>
                              </w:rPr>
                              <w:t>)</w:t>
                            </w:r>
                          </w:p>
                          <w:p w14:paraId="50BB2871" w14:textId="15E596A3" w:rsidR="00367C78" w:rsidRPr="00346E99" w:rsidRDefault="00367C78" w:rsidP="00346E99">
                            <w:pPr>
                              <w:spacing w:line="400" w:lineRule="exact"/>
                              <w:ind w:firstLineChars="50" w:firstLine="120"/>
                              <w:jc w:val="left"/>
                              <w:rPr>
                                <w:rFonts w:ascii="HGｺﾞｼｯｸM" w:eastAsia="HGｺﾞｼｯｸM" w:hAnsi="HG丸ｺﾞｼｯｸM-PRO"/>
                                <w:b/>
                                <w:color w:val="000000" w:themeColor="text1"/>
                                <w:sz w:val="24"/>
                                <w:szCs w:val="24"/>
                              </w:rPr>
                            </w:pPr>
                            <w:r w:rsidRPr="00346E99">
                              <w:rPr>
                                <w:rFonts w:ascii="HGｺﾞｼｯｸM" w:eastAsia="HGｺﾞｼｯｸM" w:hAnsi="HG丸ｺﾞｼｯｸM-PRO" w:hint="eastAsia"/>
                                <w:b/>
                                <w:color w:val="000000" w:themeColor="text1"/>
                                <w:sz w:val="24"/>
                                <w:szCs w:val="24"/>
                              </w:rPr>
                              <w:t>※</w:t>
                            </w:r>
                            <w:r w:rsidRPr="00346E99">
                              <w:rPr>
                                <w:rFonts w:ascii="HGｺﾞｼｯｸM" w:eastAsia="HGｺﾞｼｯｸM" w:hAnsi="HG丸ｺﾞｼｯｸM-PRO"/>
                                <w:b/>
                                <w:color w:val="000000" w:themeColor="text1"/>
                                <w:sz w:val="24"/>
                                <w:szCs w:val="24"/>
                              </w:rPr>
                              <w:t>貸借</w:t>
                            </w:r>
                            <w:r w:rsidRPr="00346E99">
                              <w:rPr>
                                <w:rFonts w:ascii="HGｺﾞｼｯｸM" w:eastAsia="HGｺﾞｼｯｸM" w:hAnsi="HG丸ｺﾞｼｯｸM-PRO" w:hint="eastAsia"/>
                                <w:b/>
                                <w:color w:val="000000" w:themeColor="text1"/>
                                <w:sz w:val="24"/>
                                <w:szCs w:val="24"/>
                              </w:rPr>
                              <w:t>対照表の</w:t>
                            </w:r>
                            <w:r w:rsidRPr="00346E99">
                              <w:rPr>
                                <w:rFonts w:ascii="HGｺﾞｼｯｸM" w:eastAsia="HGｺﾞｼｯｸM" w:hAnsi="HG丸ｺﾞｼｯｸM-PRO"/>
                                <w:b/>
                                <w:color w:val="000000" w:themeColor="text1"/>
                                <w:sz w:val="24"/>
                                <w:szCs w:val="24"/>
                              </w:rPr>
                              <w:t>表示価額</w:t>
                            </w:r>
                          </w:p>
                        </w:tc>
                        <w:tc>
                          <w:tcPr>
                            <w:tcW w:w="1985" w:type="dxa"/>
                            <w:shd w:val="clear" w:color="auto" w:fill="D9D9D9" w:themeFill="background1" w:themeFillShade="D9"/>
                            <w:vAlign w:val="center"/>
                          </w:tcPr>
                          <w:p w14:paraId="370B5F47" w14:textId="0EEB6C2D" w:rsidR="00367C78" w:rsidRPr="00563A8A" w:rsidRDefault="00367C78" w:rsidP="00ED3C95">
                            <w:pPr>
                              <w:wordWrap w:val="0"/>
                              <w:spacing w:line="400" w:lineRule="exact"/>
                              <w:jc w:val="right"/>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 xml:space="preserve">1兆 </w:t>
                            </w:r>
                            <w:r>
                              <w:rPr>
                                <w:rFonts w:ascii="HGｺﾞｼｯｸM" w:eastAsia="HGｺﾞｼｯｸM" w:hAnsi="HG丸ｺﾞｼｯｸM-PRO"/>
                                <w:color w:val="000000" w:themeColor="text1"/>
                                <w:sz w:val="24"/>
                                <w:szCs w:val="24"/>
                              </w:rPr>
                              <w:t xml:space="preserve"> 8</w:t>
                            </w:r>
                            <w:r>
                              <w:rPr>
                                <w:rFonts w:ascii="HGｺﾞｼｯｸM" w:eastAsia="HGｺﾞｼｯｸM" w:hAnsi="HG丸ｺﾞｼｯｸM-PRO" w:hint="eastAsia"/>
                                <w:color w:val="000000" w:themeColor="text1"/>
                                <w:sz w:val="24"/>
                                <w:szCs w:val="24"/>
                              </w:rPr>
                              <w:t>67億円</w:t>
                            </w:r>
                          </w:p>
                        </w:tc>
                      </w:tr>
                    </w:tbl>
                    <w:p w14:paraId="346749AA" w14:textId="77777777" w:rsidR="00367C78" w:rsidRPr="00AF380B" w:rsidRDefault="00367C78" w:rsidP="0032227F">
                      <w:pPr>
                        <w:spacing w:line="400" w:lineRule="exact"/>
                        <w:ind w:firstLineChars="350" w:firstLine="700"/>
                        <w:jc w:val="left"/>
                        <w:rPr>
                          <w:rFonts w:ascii="HGｺﾞｼｯｸM" w:eastAsia="HGｺﾞｼｯｸM" w:hAnsi="HG丸ｺﾞｼｯｸM-PRO"/>
                          <w:color w:val="000000" w:themeColor="text1"/>
                          <w:sz w:val="20"/>
                          <w:szCs w:val="20"/>
                        </w:rPr>
                      </w:pPr>
                      <w:r w:rsidRPr="003E0C09">
                        <w:rPr>
                          <w:rFonts w:ascii="HGｺﾞｼｯｸM" w:eastAsia="HGｺﾞｼｯｸM" w:hAnsi="HG丸ｺﾞｼｯｸM-PRO" w:hint="eastAsia"/>
                          <w:color w:val="000000" w:themeColor="text1"/>
                          <w:sz w:val="20"/>
                          <w:szCs w:val="20"/>
                        </w:rPr>
                        <w:t>※金額は表示桁未満を四捨五入して表示しています。</w:t>
                      </w:r>
                    </w:p>
                    <w:p w14:paraId="731ACF14" w14:textId="1A192B6D" w:rsidR="00367C78" w:rsidRPr="00CA517B" w:rsidRDefault="00367C78" w:rsidP="006C0DA2">
                      <w:pPr>
                        <w:spacing w:line="400" w:lineRule="exact"/>
                        <w:ind w:firstLineChars="100" w:firstLine="260"/>
                        <w:jc w:val="left"/>
                        <w:rPr>
                          <w:rFonts w:ascii="HGｺﾞｼｯｸM" w:eastAsia="HGｺﾞｼｯｸM" w:hAnsi="HG丸ｺﾞｼｯｸM-PRO"/>
                          <w:color w:val="000000" w:themeColor="text1"/>
                          <w:sz w:val="26"/>
                          <w:szCs w:val="26"/>
                        </w:rPr>
                      </w:pPr>
                    </w:p>
                  </w:txbxContent>
                </v:textbox>
              </v:shape>
            </w:pict>
          </mc:Fallback>
        </mc:AlternateContent>
      </w:r>
    </w:p>
    <w:p w14:paraId="3E1AED88" w14:textId="1C666C95" w:rsidR="00D70FD0" w:rsidRDefault="00D70FD0">
      <w:pPr>
        <w:rPr>
          <w:rFonts w:ascii="HGｺﾞｼｯｸM" w:eastAsia="HGｺﾞｼｯｸM"/>
          <w:sz w:val="26"/>
          <w:szCs w:val="26"/>
        </w:rPr>
      </w:pPr>
    </w:p>
    <w:p w14:paraId="2A174D47" w14:textId="61994A03" w:rsidR="00D70FD0" w:rsidRDefault="00D70FD0">
      <w:pPr>
        <w:rPr>
          <w:rFonts w:ascii="HGｺﾞｼｯｸM" w:eastAsia="HGｺﾞｼｯｸM"/>
          <w:sz w:val="26"/>
          <w:szCs w:val="26"/>
        </w:rPr>
      </w:pPr>
    </w:p>
    <w:p w14:paraId="5AFC7296" w14:textId="106D8742" w:rsidR="002C40D1" w:rsidRDefault="002C40D1">
      <w:pPr>
        <w:rPr>
          <w:rFonts w:ascii="HGｺﾞｼｯｸM" w:eastAsia="HGｺﾞｼｯｸM"/>
          <w:sz w:val="26"/>
          <w:szCs w:val="26"/>
        </w:rPr>
      </w:pPr>
    </w:p>
    <w:p w14:paraId="21C4BD82" w14:textId="795460E7" w:rsidR="002C40D1" w:rsidRDefault="002C40D1">
      <w:pPr>
        <w:rPr>
          <w:rFonts w:ascii="HGｺﾞｼｯｸM" w:eastAsia="HGｺﾞｼｯｸM"/>
          <w:sz w:val="26"/>
          <w:szCs w:val="26"/>
        </w:rPr>
      </w:pPr>
    </w:p>
    <w:p w14:paraId="7163C9B8" w14:textId="77777777" w:rsidR="0028438C" w:rsidRDefault="0028438C">
      <w:pPr>
        <w:rPr>
          <w:rFonts w:ascii="HGｺﾞｼｯｸM" w:eastAsia="HGｺﾞｼｯｸM"/>
          <w:sz w:val="26"/>
          <w:szCs w:val="26"/>
        </w:rPr>
      </w:pPr>
    </w:p>
    <w:p w14:paraId="1C3E828B" w14:textId="0500F1FA" w:rsidR="0028438C" w:rsidRDefault="0028438C">
      <w:pPr>
        <w:rPr>
          <w:rFonts w:ascii="HGｺﾞｼｯｸM" w:eastAsia="HGｺﾞｼｯｸM"/>
          <w:sz w:val="26"/>
          <w:szCs w:val="26"/>
        </w:rPr>
      </w:pPr>
    </w:p>
    <w:p w14:paraId="2522DB26" w14:textId="77777777" w:rsidR="0028438C" w:rsidRDefault="0028438C">
      <w:pPr>
        <w:rPr>
          <w:rFonts w:ascii="HGｺﾞｼｯｸM" w:eastAsia="HGｺﾞｼｯｸM"/>
          <w:sz w:val="26"/>
          <w:szCs w:val="26"/>
        </w:rPr>
      </w:pPr>
    </w:p>
    <w:p w14:paraId="453E13AD" w14:textId="77777777" w:rsidR="0028438C" w:rsidRDefault="0028438C">
      <w:pPr>
        <w:rPr>
          <w:rFonts w:ascii="HGｺﾞｼｯｸM" w:eastAsia="HGｺﾞｼｯｸM"/>
          <w:sz w:val="26"/>
          <w:szCs w:val="26"/>
        </w:rPr>
      </w:pPr>
    </w:p>
    <w:p w14:paraId="4E03BA25" w14:textId="2E3B9BD8" w:rsidR="0028438C" w:rsidRDefault="0028438C">
      <w:pPr>
        <w:rPr>
          <w:rFonts w:ascii="HGｺﾞｼｯｸM" w:eastAsia="HGｺﾞｼｯｸM"/>
          <w:sz w:val="26"/>
          <w:szCs w:val="26"/>
        </w:rPr>
      </w:pPr>
    </w:p>
    <w:p w14:paraId="0008EBBF" w14:textId="6EDB14D8" w:rsidR="0028438C" w:rsidRDefault="0028438C">
      <w:pPr>
        <w:rPr>
          <w:rFonts w:ascii="HGｺﾞｼｯｸM" w:eastAsia="HGｺﾞｼｯｸM"/>
          <w:sz w:val="26"/>
          <w:szCs w:val="26"/>
        </w:rPr>
      </w:pPr>
    </w:p>
    <w:p w14:paraId="63A6772B" w14:textId="6C9DEE7C" w:rsidR="002C40D1" w:rsidRDefault="002C40D1">
      <w:pPr>
        <w:rPr>
          <w:rFonts w:ascii="HGｺﾞｼｯｸM" w:eastAsia="HGｺﾞｼｯｸM"/>
          <w:sz w:val="26"/>
          <w:szCs w:val="26"/>
        </w:rPr>
      </w:pPr>
    </w:p>
    <w:p w14:paraId="043699DF" w14:textId="2E238431" w:rsidR="00D70FD0" w:rsidRDefault="00D70FD0">
      <w:pPr>
        <w:rPr>
          <w:rFonts w:ascii="HGｺﾞｼｯｸM" w:eastAsia="HGｺﾞｼｯｸM"/>
          <w:sz w:val="26"/>
          <w:szCs w:val="26"/>
        </w:rPr>
      </w:pPr>
    </w:p>
    <w:p w14:paraId="4C64041B" w14:textId="0944C0C3" w:rsidR="00516FE8" w:rsidRDefault="00516FE8">
      <w:pPr>
        <w:rPr>
          <w:rFonts w:ascii="HGｺﾞｼｯｸM" w:eastAsia="HGｺﾞｼｯｸM"/>
          <w:sz w:val="26"/>
          <w:szCs w:val="26"/>
        </w:rPr>
      </w:pPr>
    </w:p>
    <w:p w14:paraId="33FE5527" w14:textId="77777777" w:rsidR="00516FE8" w:rsidRDefault="00516FE8">
      <w:pPr>
        <w:rPr>
          <w:rFonts w:ascii="HGｺﾞｼｯｸM" w:eastAsia="HGｺﾞｼｯｸM"/>
          <w:sz w:val="26"/>
          <w:szCs w:val="26"/>
        </w:rPr>
      </w:pPr>
    </w:p>
    <w:p w14:paraId="3F158EBD" w14:textId="77777777" w:rsidR="00516FE8" w:rsidRDefault="00516FE8">
      <w:pPr>
        <w:rPr>
          <w:rFonts w:ascii="HGｺﾞｼｯｸM" w:eastAsia="HGｺﾞｼｯｸM"/>
          <w:sz w:val="26"/>
          <w:szCs w:val="26"/>
        </w:rPr>
      </w:pPr>
    </w:p>
    <w:p w14:paraId="3911ACC5" w14:textId="77777777" w:rsidR="00516FE8" w:rsidRDefault="00516FE8">
      <w:pPr>
        <w:rPr>
          <w:rFonts w:ascii="HGｺﾞｼｯｸM" w:eastAsia="HGｺﾞｼｯｸM"/>
          <w:sz w:val="26"/>
          <w:szCs w:val="26"/>
        </w:rPr>
      </w:pPr>
    </w:p>
    <w:p w14:paraId="3BC03F07" w14:textId="77777777" w:rsidR="00AC321F" w:rsidRDefault="00AC321F">
      <w:pPr>
        <w:rPr>
          <w:rFonts w:ascii="HGｺﾞｼｯｸM" w:eastAsia="HGｺﾞｼｯｸM"/>
          <w:sz w:val="26"/>
          <w:szCs w:val="26"/>
        </w:rPr>
      </w:pPr>
    </w:p>
    <w:p w14:paraId="3DB9AD0B" w14:textId="77777777" w:rsidR="00F22305" w:rsidRDefault="00F22305">
      <w:pPr>
        <w:widowControl/>
        <w:jc w:val="left"/>
        <w:sectPr w:rsidR="00F22305" w:rsidSect="00785503">
          <w:headerReference w:type="even" r:id="rId12"/>
          <w:headerReference w:type="default" r:id="rId13"/>
          <w:footerReference w:type="even" r:id="rId14"/>
          <w:footerReference w:type="default" r:id="rId15"/>
          <w:headerReference w:type="first" r:id="rId16"/>
          <w:footerReference w:type="first" r:id="rId17"/>
          <w:pgSz w:w="11906" w:h="16838"/>
          <w:pgMar w:top="1985" w:right="1701" w:bottom="1134" w:left="1701" w:header="851" w:footer="454" w:gutter="0"/>
          <w:cols w:space="425"/>
          <w:titlePg/>
          <w:docGrid w:type="lines" w:linePitch="360"/>
        </w:sectPr>
      </w:pPr>
    </w:p>
    <w:p w14:paraId="17305F35" w14:textId="77777777" w:rsidR="008A2651" w:rsidRDefault="008A2651">
      <w:pPr>
        <w:widowControl/>
        <w:jc w:val="left"/>
        <w:rPr>
          <w:rFonts w:ascii="HGｺﾞｼｯｸM" w:eastAsia="HGｺﾞｼｯｸM"/>
          <w:b/>
          <w:sz w:val="26"/>
          <w:szCs w:val="26"/>
        </w:rPr>
      </w:pPr>
    </w:p>
    <w:p w14:paraId="35C1306C" w14:textId="29658390" w:rsidR="004060A1" w:rsidRDefault="004060A1" w:rsidP="0081399E">
      <w:pPr>
        <w:ind w:firstLineChars="108" w:firstLine="282"/>
        <w:rPr>
          <w:rFonts w:ascii="HGｺﾞｼｯｸM" w:eastAsia="HGｺﾞｼｯｸM"/>
          <w:b/>
          <w:sz w:val="26"/>
          <w:szCs w:val="26"/>
        </w:rPr>
      </w:pPr>
      <w:r w:rsidRPr="00C2553B">
        <w:rPr>
          <w:rFonts w:ascii="HGｺﾞｼｯｸM" w:eastAsia="HGｺﾞｼｯｸM" w:hint="eastAsia"/>
          <w:b/>
          <w:sz w:val="26"/>
          <w:szCs w:val="26"/>
        </w:rPr>
        <w:t>○</w:t>
      </w:r>
      <w:r w:rsidR="00E17988">
        <w:rPr>
          <w:rFonts w:ascii="HGｺﾞｼｯｸM" w:eastAsia="HGｺﾞｼｯｸM" w:hint="eastAsia"/>
          <w:b/>
          <w:sz w:val="26"/>
          <w:szCs w:val="26"/>
        </w:rPr>
        <w:t>貸借対照表（</w:t>
      </w:r>
      <w:r>
        <w:rPr>
          <w:rFonts w:ascii="HGｺﾞｼｯｸM" w:eastAsia="HGｺﾞｼｯｸM" w:hint="eastAsia"/>
          <w:b/>
          <w:sz w:val="26"/>
          <w:szCs w:val="26"/>
        </w:rPr>
        <w:t>前年度との比較）</w:t>
      </w:r>
    </w:p>
    <w:p w14:paraId="4F6B739A" w14:textId="6B5C0BF9" w:rsidR="00350891" w:rsidRDefault="00350891" w:rsidP="00350891">
      <w:pPr>
        <w:ind w:firstLineChars="100" w:firstLine="261"/>
        <w:rPr>
          <w:rFonts w:ascii="HGｺﾞｼｯｸM" w:eastAsia="HGｺﾞｼｯｸM"/>
          <w:b/>
          <w:sz w:val="26"/>
          <w:szCs w:val="26"/>
        </w:rPr>
      </w:pPr>
    </w:p>
    <w:p w14:paraId="683EC903" w14:textId="23BE9AF5" w:rsidR="004060A1" w:rsidRPr="00F00F1E" w:rsidRDefault="00E17988" w:rsidP="006067E6">
      <w:pPr>
        <w:ind w:firstLineChars="200" w:firstLine="522"/>
        <w:rPr>
          <w:rFonts w:ascii="HGｺﾞｼｯｸM" w:eastAsia="HGｺﾞｼｯｸM"/>
          <w:szCs w:val="21"/>
        </w:rPr>
      </w:pPr>
      <w:r>
        <w:rPr>
          <w:rFonts w:ascii="HGｺﾞｼｯｸM" w:eastAsia="HGｺﾞｼｯｸM" w:hint="eastAsia"/>
          <w:b/>
          <w:sz w:val="26"/>
          <w:szCs w:val="26"/>
        </w:rPr>
        <w:t>【資産</w:t>
      </w:r>
      <w:r w:rsidR="00A6403B">
        <w:rPr>
          <w:rFonts w:ascii="HGｺﾞｼｯｸM" w:eastAsia="HGｺﾞｼｯｸM" w:hint="eastAsia"/>
          <w:b/>
          <w:sz w:val="26"/>
          <w:szCs w:val="26"/>
        </w:rPr>
        <w:t>の部</w:t>
      </w:r>
      <w:r>
        <w:rPr>
          <w:rFonts w:ascii="HGｺﾞｼｯｸM" w:eastAsia="HGｺﾞｼｯｸM" w:hint="eastAsia"/>
          <w:b/>
          <w:sz w:val="26"/>
          <w:szCs w:val="26"/>
        </w:rPr>
        <w:t>】</w:t>
      </w:r>
      <w:r w:rsidR="00350891">
        <w:rPr>
          <w:rFonts w:ascii="HGｺﾞｼｯｸM" w:eastAsia="HGｺﾞｼｯｸM" w:hint="eastAsia"/>
          <w:b/>
          <w:sz w:val="26"/>
          <w:szCs w:val="26"/>
        </w:rPr>
        <w:t xml:space="preserve">　　　　　　　　　　　　　　　　</w:t>
      </w:r>
      <w:r w:rsidR="004B0E95">
        <w:rPr>
          <w:rFonts w:ascii="HGｺﾞｼｯｸM" w:eastAsia="HGｺﾞｼｯｸM" w:hint="eastAsia"/>
          <w:b/>
          <w:sz w:val="26"/>
          <w:szCs w:val="26"/>
        </w:rPr>
        <w:t xml:space="preserve">　</w:t>
      </w:r>
      <w:r w:rsidR="00350891">
        <w:rPr>
          <w:rFonts w:ascii="HGｺﾞｼｯｸM" w:eastAsia="HGｺﾞｼｯｸM" w:hint="eastAsia"/>
          <w:b/>
          <w:sz w:val="26"/>
          <w:szCs w:val="26"/>
        </w:rPr>
        <w:t xml:space="preserve">　</w:t>
      </w:r>
      <w:r w:rsidR="00F00F1E" w:rsidRPr="00F00F1E">
        <w:rPr>
          <w:rFonts w:ascii="HGｺﾞｼｯｸM" w:eastAsia="HGｺﾞｼｯｸM" w:hint="eastAsia"/>
          <w:szCs w:val="21"/>
        </w:rPr>
        <w:t>（単位：億円）</w:t>
      </w:r>
    </w:p>
    <w:p w14:paraId="4BB271C6" w14:textId="679BA8C5" w:rsidR="002142C4" w:rsidRPr="00A971FC" w:rsidRDefault="008E646E" w:rsidP="002E7F61">
      <w:pPr>
        <w:pStyle w:val="a6"/>
        <w:ind w:leftChars="-1" w:left="-2" w:rightChars="66" w:right="139" w:firstLineChars="164" w:firstLine="344"/>
        <w:rPr>
          <w:rFonts w:ascii="HGｺﾞｼｯｸM" w:eastAsia="HGｺﾞｼｯｸM"/>
          <w:sz w:val="24"/>
          <w:szCs w:val="24"/>
        </w:rPr>
      </w:pPr>
      <w:r w:rsidRPr="008E646E">
        <w:rPr>
          <w:noProof/>
        </w:rPr>
        <w:drawing>
          <wp:anchor distT="0" distB="0" distL="114300" distR="114300" simplePos="0" relativeHeight="251676672" behindDoc="0" locked="0" layoutInCell="1" allowOverlap="1" wp14:anchorId="2A2D3F8C" wp14:editId="5336E7E5">
            <wp:simplePos x="0" y="0"/>
            <wp:positionH relativeFrom="column">
              <wp:posOffset>323850</wp:posOffset>
            </wp:positionH>
            <wp:positionV relativeFrom="paragraph">
              <wp:posOffset>44450</wp:posOffset>
            </wp:positionV>
            <wp:extent cx="5057640" cy="4010040"/>
            <wp:effectExtent l="0" t="0" r="0" b="0"/>
            <wp:wrapNone/>
            <wp:docPr id="12" name="図 12" descr="資産の部の主な勘定科目について、平成29年度との増減比較を表で記載しています。&#10;増減の概要は下記で説明しています。" title="資産の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57640" cy="4010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C3922C" w14:textId="40A8ED04" w:rsidR="00047DA0" w:rsidRDefault="00047DA0" w:rsidP="009D12A3">
      <w:pPr>
        <w:pStyle w:val="a6"/>
        <w:ind w:leftChars="-1" w:left="-2" w:rightChars="66" w:right="139" w:firstLineChars="140" w:firstLine="336"/>
        <w:rPr>
          <w:rFonts w:ascii="HGｺﾞｼｯｸM" w:eastAsia="HGｺﾞｼｯｸM"/>
          <w:sz w:val="24"/>
          <w:szCs w:val="24"/>
        </w:rPr>
      </w:pPr>
    </w:p>
    <w:p w14:paraId="44CB6246" w14:textId="10C8E3E8" w:rsidR="00705DDB" w:rsidRDefault="00705DDB" w:rsidP="009D12A3">
      <w:pPr>
        <w:pStyle w:val="a6"/>
        <w:ind w:leftChars="-1" w:left="-2" w:rightChars="66" w:right="139" w:firstLineChars="140" w:firstLine="336"/>
        <w:rPr>
          <w:rFonts w:ascii="HGｺﾞｼｯｸM" w:eastAsia="HGｺﾞｼｯｸM"/>
          <w:sz w:val="24"/>
          <w:szCs w:val="24"/>
        </w:rPr>
      </w:pPr>
    </w:p>
    <w:p w14:paraId="4985EB6D" w14:textId="630A6AC4" w:rsidR="00705DDB" w:rsidRDefault="00705DDB" w:rsidP="009D12A3">
      <w:pPr>
        <w:pStyle w:val="a6"/>
        <w:ind w:leftChars="-1" w:left="-2" w:rightChars="66" w:right="139" w:firstLineChars="140" w:firstLine="336"/>
        <w:rPr>
          <w:rFonts w:ascii="HGｺﾞｼｯｸM" w:eastAsia="HGｺﾞｼｯｸM"/>
          <w:sz w:val="24"/>
          <w:szCs w:val="24"/>
        </w:rPr>
      </w:pPr>
    </w:p>
    <w:p w14:paraId="31A57FD4" w14:textId="247C9E3F" w:rsidR="00705DDB" w:rsidRDefault="00705DDB" w:rsidP="009D12A3">
      <w:pPr>
        <w:pStyle w:val="a6"/>
        <w:ind w:leftChars="-1" w:left="-2" w:rightChars="66" w:right="139" w:firstLineChars="140" w:firstLine="336"/>
        <w:rPr>
          <w:rFonts w:ascii="HGｺﾞｼｯｸM" w:eastAsia="HGｺﾞｼｯｸM"/>
          <w:sz w:val="24"/>
          <w:szCs w:val="24"/>
        </w:rPr>
      </w:pPr>
    </w:p>
    <w:p w14:paraId="3525A994" w14:textId="24B490EC" w:rsidR="00705DDB" w:rsidRDefault="00705DDB" w:rsidP="009D12A3">
      <w:pPr>
        <w:pStyle w:val="a6"/>
        <w:ind w:leftChars="-1" w:left="-2" w:rightChars="66" w:right="139" w:firstLineChars="140" w:firstLine="336"/>
        <w:rPr>
          <w:rFonts w:ascii="HGｺﾞｼｯｸM" w:eastAsia="HGｺﾞｼｯｸM"/>
          <w:sz w:val="24"/>
          <w:szCs w:val="24"/>
        </w:rPr>
      </w:pPr>
    </w:p>
    <w:p w14:paraId="00E76A23" w14:textId="77777777" w:rsidR="00705DDB" w:rsidRDefault="00705DDB" w:rsidP="009D12A3">
      <w:pPr>
        <w:pStyle w:val="a6"/>
        <w:ind w:leftChars="-1" w:left="-2" w:rightChars="66" w:right="139" w:firstLineChars="140" w:firstLine="336"/>
        <w:rPr>
          <w:rFonts w:ascii="HGｺﾞｼｯｸM" w:eastAsia="HGｺﾞｼｯｸM"/>
          <w:sz w:val="24"/>
          <w:szCs w:val="24"/>
        </w:rPr>
      </w:pPr>
    </w:p>
    <w:p w14:paraId="48DF6C3F" w14:textId="77777777" w:rsidR="00705DDB" w:rsidRDefault="00705DDB" w:rsidP="009D12A3">
      <w:pPr>
        <w:pStyle w:val="a6"/>
        <w:ind w:leftChars="-1" w:left="-2" w:rightChars="66" w:right="139" w:firstLineChars="140" w:firstLine="336"/>
        <w:rPr>
          <w:rFonts w:ascii="HGｺﾞｼｯｸM" w:eastAsia="HGｺﾞｼｯｸM"/>
          <w:sz w:val="24"/>
          <w:szCs w:val="24"/>
        </w:rPr>
      </w:pPr>
    </w:p>
    <w:p w14:paraId="3E489B2F" w14:textId="77777777" w:rsidR="00705DDB" w:rsidRDefault="00705DDB" w:rsidP="009D12A3">
      <w:pPr>
        <w:pStyle w:val="a6"/>
        <w:ind w:leftChars="-1" w:left="-2" w:rightChars="66" w:right="139" w:firstLineChars="140" w:firstLine="336"/>
        <w:rPr>
          <w:rFonts w:ascii="HGｺﾞｼｯｸM" w:eastAsia="HGｺﾞｼｯｸM"/>
          <w:sz w:val="24"/>
          <w:szCs w:val="24"/>
        </w:rPr>
      </w:pPr>
    </w:p>
    <w:p w14:paraId="02762768" w14:textId="77777777" w:rsidR="00705DDB" w:rsidRDefault="00705DDB" w:rsidP="009D12A3">
      <w:pPr>
        <w:pStyle w:val="a6"/>
        <w:ind w:leftChars="-1" w:left="-2" w:rightChars="66" w:right="139" w:firstLineChars="140" w:firstLine="336"/>
        <w:rPr>
          <w:rFonts w:ascii="HGｺﾞｼｯｸM" w:eastAsia="HGｺﾞｼｯｸM"/>
          <w:sz w:val="24"/>
          <w:szCs w:val="24"/>
        </w:rPr>
      </w:pPr>
    </w:p>
    <w:p w14:paraId="09D25F48" w14:textId="77777777" w:rsidR="00705DDB" w:rsidRDefault="00705DDB" w:rsidP="009D12A3">
      <w:pPr>
        <w:pStyle w:val="a6"/>
        <w:ind w:leftChars="-1" w:left="-2" w:rightChars="66" w:right="139" w:firstLineChars="140" w:firstLine="336"/>
        <w:rPr>
          <w:rFonts w:ascii="HGｺﾞｼｯｸM" w:eastAsia="HGｺﾞｼｯｸM"/>
          <w:sz w:val="24"/>
          <w:szCs w:val="24"/>
        </w:rPr>
      </w:pPr>
    </w:p>
    <w:p w14:paraId="669DFDDC" w14:textId="77777777" w:rsidR="00705DDB" w:rsidRDefault="00705DDB" w:rsidP="009D12A3">
      <w:pPr>
        <w:pStyle w:val="a6"/>
        <w:ind w:leftChars="-1" w:left="-2" w:rightChars="66" w:right="139" w:firstLineChars="140" w:firstLine="336"/>
        <w:rPr>
          <w:rFonts w:ascii="HGｺﾞｼｯｸM" w:eastAsia="HGｺﾞｼｯｸM"/>
          <w:sz w:val="24"/>
          <w:szCs w:val="24"/>
        </w:rPr>
      </w:pPr>
    </w:p>
    <w:p w14:paraId="5620D44D" w14:textId="77777777" w:rsidR="00705DDB" w:rsidRDefault="00705DDB" w:rsidP="009D12A3">
      <w:pPr>
        <w:pStyle w:val="a6"/>
        <w:ind w:leftChars="-1" w:left="-2" w:rightChars="66" w:right="139" w:firstLineChars="140" w:firstLine="336"/>
        <w:rPr>
          <w:rFonts w:ascii="HGｺﾞｼｯｸM" w:eastAsia="HGｺﾞｼｯｸM"/>
          <w:sz w:val="24"/>
          <w:szCs w:val="24"/>
        </w:rPr>
      </w:pPr>
    </w:p>
    <w:p w14:paraId="447D7466" w14:textId="77777777" w:rsidR="00705DDB" w:rsidRDefault="00705DDB" w:rsidP="009D12A3">
      <w:pPr>
        <w:pStyle w:val="a6"/>
        <w:ind w:leftChars="-1" w:left="-2" w:rightChars="66" w:right="139" w:firstLineChars="140" w:firstLine="336"/>
        <w:rPr>
          <w:rFonts w:ascii="HGｺﾞｼｯｸM" w:eastAsia="HGｺﾞｼｯｸM"/>
          <w:sz w:val="24"/>
          <w:szCs w:val="24"/>
        </w:rPr>
      </w:pPr>
    </w:p>
    <w:p w14:paraId="1BE75283" w14:textId="170178D8" w:rsidR="00705DDB" w:rsidRDefault="00705DDB" w:rsidP="009D12A3">
      <w:pPr>
        <w:pStyle w:val="a6"/>
        <w:ind w:leftChars="-1" w:left="-2" w:rightChars="66" w:right="139" w:firstLineChars="140" w:firstLine="336"/>
        <w:rPr>
          <w:rFonts w:ascii="HGｺﾞｼｯｸM" w:eastAsia="HGｺﾞｼｯｸM"/>
          <w:sz w:val="24"/>
          <w:szCs w:val="24"/>
        </w:rPr>
      </w:pPr>
    </w:p>
    <w:p w14:paraId="2E85C6CB" w14:textId="21974A28" w:rsidR="00E637BC" w:rsidRDefault="00E637BC" w:rsidP="009D12A3">
      <w:pPr>
        <w:pStyle w:val="a6"/>
        <w:ind w:leftChars="-1" w:left="-2" w:rightChars="66" w:right="139" w:firstLineChars="140" w:firstLine="336"/>
        <w:rPr>
          <w:rFonts w:ascii="HGｺﾞｼｯｸM" w:eastAsia="HGｺﾞｼｯｸM"/>
          <w:sz w:val="24"/>
          <w:szCs w:val="24"/>
        </w:rPr>
      </w:pPr>
    </w:p>
    <w:p w14:paraId="4404A384" w14:textId="77777777" w:rsidR="00E637BC" w:rsidRDefault="00E637BC" w:rsidP="009D12A3">
      <w:pPr>
        <w:pStyle w:val="a6"/>
        <w:ind w:leftChars="-1" w:left="-2" w:rightChars="66" w:right="139" w:firstLineChars="140" w:firstLine="336"/>
        <w:rPr>
          <w:rFonts w:ascii="HGｺﾞｼｯｸM" w:eastAsia="HGｺﾞｼｯｸM"/>
          <w:sz w:val="24"/>
          <w:szCs w:val="24"/>
        </w:rPr>
      </w:pPr>
    </w:p>
    <w:p w14:paraId="14551CD2" w14:textId="36A1FE74" w:rsidR="00705DDB" w:rsidRDefault="00705DDB" w:rsidP="00E637BC">
      <w:pPr>
        <w:pStyle w:val="a6"/>
        <w:ind w:leftChars="-1" w:left="-2" w:rightChars="66" w:right="139" w:firstLineChars="140" w:firstLine="336"/>
        <w:rPr>
          <w:rFonts w:ascii="HGｺﾞｼｯｸM" w:eastAsia="HGｺﾞｼｯｸM"/>
          <w:sz w:val="24"/>
          <w:szCs w:val="24"/>
        </w:rPr>
      </w:pPr>
    </w:p>
    <w:p w14:paraId="7FAB80ED" w14:textId="77777777" w:rsidR="00E637BC" w:rsidRDefault="00E637BC" w:rsidP="00E637BC">
      <w:pPr>
        <w:pStyle w:val="a6"/>
        <w:ind w:leftChars="-1" w:left="-2" w:rightChars="66" w:right="139" w:firstLineChars="140" w:firstLine="336"/>
        <w:rPr>
          <w:rFonts w:ascii="HGｺﾞｼｯｸM" w:eastAsia="HGｺﾞｼｯｸM"/>
          <w:sz w:val="24"/>
          <w:szCs w:val="24"/>
        </w:rPr>
      </w:pPr>
    </w:p>
    <w:p w14:paraId="203F64BB" w14:textId="77777777" w:rsidR="0070240D" w:rsidRPr="002142C4" w:rsidRDefault="00EA3873" w:rsidP="006067E6">
      <w:pPr>
        <w:pStyle w:val="a6"/>
        <w:ind w:leftChars="-1" w:left="-2" w:rightChars="66" w:right="139" w:firstLineChars="240" w:firstLine="576"/>
        <w:rPr>
          <w:rFonts w:ascii="HGｺﾞｼｯｸM" w:eastAsia="HGｺﾞｼｯｸM"/>
          <w:sz w:val="24"/>
          <w:szCs w:val="24"/>
        </w:rPr>
      </w:pPr>
      <w:r>
        <w:rPr>
          <w:rFonts w:ascii="HGｺﾞｼｯｸM" w:eastAsia="HGｺﾞｼｯｸM" w:hint="eastAsia"/>
          <w:sz w:val="24"/>
          <w:szCs w:val="24"/>
        </w:rPr>
        <w:t>●</w:t>
      </w:r>
      <w:r w:rsidR="002142C4" w:rsidRPr="002142C4">
        <w:rPr>
          <w:rFonts w:ascii="HGｺﾞｼｯｸM" w:eastAsia="HGｺﾞｼｯｸM" w:hint="eastAsia"/>
          <w:sz w:val="24"/>
          <w:szCs w:val="24"/>
        </w:rPr>
        <w:t>流動資産</w:t>
      </w:r>
    </w:p>
    <w:p w14:paraId="3B081581" w14:textId="234048FB" w:rsidR="00CA3505" w:rsidRPr="00EC7CB4" w:rsidRDefault="00E12DB9" w:rsidP="006067E6">
      <w:pPr>
        <w:pStyle w:val="a6"/>
        <w:ind w:leftChars="0" w:left="560" w:rightChars="66" w:right="139" w:firstLineChars="105" w:firstLine="252"/>
        <w:rPr>
          <w:rFonts w:ascii="HGｺﾞｼｯｸM" w:eastAsia="HGｺﾞｼｯｸM"/>
          <w:sz w:val="24"/>
          <w:szCs w:val="24"/>
        </w:rPr>
      </w:pPr>
      <w:r w:rsidRPr="002B7D15">
        <w:rPr>
          <w:rFonts w:ascii="HGｺﾞｼｯｸM" w:eastAsia="HGｺﾞｼｯｸM" w:hint="eastAsia"/>
          <w:sz w:val="24"/>
          <w:szCs w:val="24"/>
        </w:rPr>
        <w:t>令和元年度に償還期限が到来する</w:t>
      </w:r>
      <w:r w:rsidR="009C3045" w:rsidRPr="002B7D15">
        <w:rPr>
          <w:rFonts w:ascii="HGｺﾞｼｯｸM" w:eastAsia="HGｺﾞｼｯｸM" w:hint="eastAsia"/>
          <w:sz w:val="24"/>
          <w:szCs w:val="24"/>
        </w:rPr>
        <w:t>貸付金</w:t>
      </w:r>
      <w:r w:rsidRPr="002B7D15">
        <w:rPr>
          <w:rFonts w:ascii="HGｺﾞｼｯｸM" w:eastAsia="HGｺﾞｼｯｸM" w:hint="eastAsia"/>
          <w:sz w:val="24"/>
          <w:szCs w:val="24"/>
        </w:rPr>
        <w:t>（短期貸付金）</w:t>
      </w:r>
      <w:r w:rsidR="00C2511D" w:rsidRPr="002B7D15">
        <w:rPr>
          <w:rFonts w:ascii="HGｺﾞｼｯｸM" w:eastAsia="HGｺﾞｼｯｸM" w:hint="eastAsia"/>
          <w:sz w:val="24"/>
          <w:szCs w:val="24"/>
        </w:rPr>
        <w:t>の</w:t>
      </w:r>
      <w:r w:rsidR="009C3045" w:rsidRPr="002B7D15">
        <w:rPr>
          <w:rFonts w:ascii="HGｺﾞｼｯｸM" w:eastAsia="HGｺﾞｼｯｸM" w:hint="eastAsia"/>
          <w:sz w:val="24"/>
          <w:szCs w:val="24"/>
        </w:rPr>
        <w:t>増</w:t>
      </w:r>
      <w:r w:rsidR="00952EAD" w:rsidRPr="002B7D15">
        <w:rPr>
          <w:rFonts w:ascii="HGｺﾞｼｯｸM" w:eastAsia="HGｺﾞｼｯｸM" w:hint="eastAsia"/>
          <w:sz w:val="24"/>
          <w:szCs w:val="24"/>
        </w:rPr>
        <w:t>など</w:t>
      </w:r>
      <w:r w:rsidR="00CA3505" w:rsidRPr="002B7D15">
        <w:rPr>
          <w:rFonts w:ascii="HGｺﾞｼｯｸM" w:eastAsia="HGｺﾞｼｯｸM" w:hint="eastAsia"/>
          <w:sz w:val="24"/>
          <w:szCs w:val="24"/>
        </w:rPr>
        <w:t>により</w:t>
      </w:r>
      <w:r w:rsidR="00465EFC" w:rsidRPr="002B7D15">
        <w:rPr>
          <w:rFonts w:ascii="HGｺﾞｼｯｸM" w:eastAsia="HGｺﾞｼｯｸM" w:hint="eastAsia"/>
          <w:sz w:val="24"/>
          <w:szCs w:val="24"/>
        </w:rPr>
        <w:t>、</w:t>
      </w:r>
      <w:r w:rsidR="00CA3505" w:rsidRPr="002B7D15">
        <w:rPr>
          <w:rFonts w:ascii="HGｺﾞｼｯｸM" w:eastAsia="HGｺﾞｼｯｸM" w:hint="eastAsia"/>
          <w:sz w:val="24"/>
          <w:szCs w:val="24"/>
        </w:rPr>
        <w:t>前年度比</w:t>
      </w:r>
      <w:r w:rsidR="00235F97" w:rsidRPr="002B7D15">
        <w:rPr>
          <w:rFonts w:ascii="HGｺﾞｼｯｸM" w:eastAsia="HGｺﾞｼｯｸM" w:hint="eastAsia"/>
          <w:sz w:val="24"/>
          <w:szCs w:val="24"/>
        </w:rPr>
        <w:t>3</w:t>
      </w:r>
      <w:r w:rsidR="00381E1C" w:rsidRPr="002B7D15">
        <w:rPr>
          <w:rFonts w:ascii="HGｺﾞｼｯｸM" w:eastAsia="HGｺﾞｼｯｸM" w:hint="eastAsia"/>
          <w:sz w:val="24"/>
          <w:szCs w:val="24"/>
        </w:rPr>
        <w:t>9</w:t>
      </w:r>
      <w:r w:rsidR="00CA3505" w:rsidRPr="002B7D15">
        <w:rPr>
          <w:rFonts w:ascii="HGｺﾞｼｯｸM" w:eastAsia="HGｺﾞｼｯｸM" w:hint="eastAsia"/>
          <w:sz w:val="24"/>
          <w:szCs w:val="24"/>
        </w:rPr>
        <w:t>億円</w:t>
      </w:r>
      <w:r w:rsidR="00235F97" w:rsidRPr="002B7D15">
        <w:rPr>
          <w:rFonts w:ascii="HGｺﾞｼｯｸM" w:eastAsia="HGｺﾞｼｯｸM" w:hint="eastAsia"/>
          <w:sz w:val="24"/>
          <w:szCs w:val="24"/>
        </w:rPr>
        <w:t>増</w:t>
      </w:r>
      <w:r w:rsidR="00CA3505" w:rsidRPr="002B7D15">
        <w:rPr>
          <w:rFonts w:ascii="HGｺﾞｼｯｸM" w:eastAsia="HGｺﾞｼｯｸM" w:hint="eastAsia"/>
          <w:sz w:val="24"/>
          <w:szCs w:val="24"/>
        </w:rPr>
        <w:t>の</w:t>
      </w:r>
      <w:r w:rsidR="00235F97" w:rsidRPr="002B7D15">
        <w:rPr>
          <w:rFonts w:ascii="HGｺﾞｼｯｸM" w:eastAsia="HGｺﾞｼｯｸM" w:hint="eastAsia"/>
          <w:sz w:val="24"/>
          <w:szCs w:val="24"/>
        </w:rPr>
        <w:t>3</w:t>
      </w:r>
      <w:r w:rsidR="00CA3505" w:rsidRPr="002B7D15">
        <w:rPr>
          <w:rFonts w:ascii="HGｺﾞｼｯｸM" w:eastAsia="HGｺﾞｼｯｸM" w:hint="eastAsia"/>
          <w:sz w:val="24"/>
          <w:szCs w:val="24"/>
        </w:rPr>
        <w:t>,</w:t>
      </w:r>
      <w:r w:rsidR="00235F97" w:rsidRPr="002B7D15">
        <w:rPr>
          <w:rFonts w:ascii="HGｺﾞｼｯｸM" w:eastAsia="HGｺﾞｼｯｸM"/>
          <w:sz w:val="24"/>
          <w:szCs w:val="24"/>
        </w:rPr>
        <w:t>00</w:t>
      </w:r>
      <w:r w:rsidR="00CA3505" w:rsidRPr="002B7D15">
        <w:rPr>
          <w:rFonts w:ascii="HGｺﾞｼｯｸM" w:eastAsia="HGｺﾞｼｯｸM" w:hint="eastAsia"/>
          <w:sz w:val="24"/>
          <w:szCs w:val="24"/>
        </w:rPr>
        <w:t>2億円とな</w:t>
      </w:r>
      <w:r w:rsidR="00465EFC" w:rsidRPr="002B7D15">
        <w:rPr>
          <w:rFonts w:ascii="HGｺﾞｼｯｸM" w:eastAsia="HGｺﾞｼｯｸM" w:hint="eastAsia"/>
          <w:sz w:val="24"/>
          <w:szCs w:val="24"/>
        </w:rPr>
        <w:t>りました</w:t>
      </w:r>
      <w:r w:rsidR="00CA3505" w:rsidRPr="002B7D15">
        <w:rPr>
          <w:rFonts w:ascii="HGｺﾞｼｯｸM" w:eastAsia="HGｺﾞｼｯｸM" w:hint="eastAsia"/>
          <w:sz w:val="24"/>
          <w:szCs w:val="24"/>
        </w:rPr>
        <w:t>。</w:t>
      </w:r>
    </w:p>
    <w:p w14:paraId="402DB8D9" w14:textId="77777777" w:rsidR="00A67705" w:rsidRPr="00EC7CB4" w:rsidRDefault="00A67705" w:rsidP="00E94019">
      <w:pPr>
        <w:ind w:left="709" w:rightChars="66" w:right="139" w:firstLineChars="199" w:firstLine="478"/>
        <w:rPr>
          <w:rFonts w:ascii="HGｺﾞｼｯｸM" w:eastAsia="HGｺﾞｼｯｸM"/>
          <w:sz w:val="24"/>
          <w:szCs w:val="24"/>
        </w:rPr>
      </w:pPr>
    </w:p>
    <w:p w14:paraId="35194582" w14:textId="77777777" w:rsidR="002142C4" w:rsidRPr="00EC7CB4" w:rsidRDefault="00EA3873" w:rsidP="006067E6">
      <w:pPr>
        <w:spacing w:line="240" w:lineRule="exact"/>
        <w:ind w:leftChars="-1" w:left="-2" w:rightChars="66" w:right="139" w:firstLineChars="240" w:firstLine="576"/>
        <w:rPr>
          <w:rFonts w:ascii="HGｺﾞｼｯｸM" w:eastAsia="HGｺﾞｼｯｸM"/>
          <w:sz w:val="24"/>
          <w:szCs w:val="24"/>
        </w:rPr>
      </w:pPr>
      <w:r w:rsidRPr="00EC7CB4">
        <w:rPr>
          <w:rFonts w:ascii="HGｺﾞｼｯｸM" w:eastAsia="HGｺﾞｼｯｸM" w:hint="eastAsia"/>
          <w:sz w:val="24"/>
          <w:szCs w:val="24"/>
        </w:rPr>
        <w:t>●</w:t>
      </w:r>
      <w:r w:rsidR="002142C4" w:rsidRPr="00EC7CB4">
        <w:rPr>
          <w:rFonts w:ascii="HGｺﾞｼｯｸM" w:eastAsia="HGｺﾞｼｯｸM" w:hint="eastAsia"/>
          <w:sz w:val="24"/>
          <w:szCs w:val="24"/>
        </w:rPr>
        <w:t>固定資産</w:t>
      </w:r>
    </w:p>
    <w:p w14:paraId="258C5C8D" w14:textId="68485A3C" w:rsidR="00A67705" w:rsidRPr="002142C4" w:rsidRDefault="00A62A9D" w:rsidP="006067E6">
      <w:pPr>
        <w:pStyle w:val="a6"/>
        <w:ind w:leftChars="0" w:left="567" w:rightChars="66" w:right="139" w:firstLineChars="103" w:firstLine="247"/>
        <w:rPr>
          <w:rFonts w:ascii="HGｺﾞｼｯｸM" w:eastAsia="HGｺﾞｼｯｸM"/>
          <w:sz w:val="24"/>
          <w:szCs w:val="24"/>
        </w:rPr>
      </w:pPr>
      <w:r w:rsidRPr="006705AB">
        <w:rPr>
          <w:rFonts w:ascii="HGｺﾞｼｯｸM" w:eastAsia="HGｺﾞｼｯｸM" w:hint="eastAsia"/>
          <w:sz w:val="24"/>
          <w:szCs w:val="24"/>
        </w:rPr>
        <w:t>建物及び工作物の減価償却による</w:t>
      </w:r>
      <w:r w:rsidR="004520A7" w:rsidRPr="006705AB">
        <w:rPr>
          <w:rFonts w:ascii="HGｺﾞｼｯｸM" w:eastAsia="HGｺﾞｼｯｸM" w:hint="eastAsia"/>
          <w:sz w:val="24"/>
          <w:szCs w:val="24"/>
        </w:rPr>
        <w:t>事業用資産及び</w:t>
      </w:r>
      <w:r w:rsidR="006B6663" w:rsidRPr="006705AB">
        <w:rPr>
          <w:rFonts w:ascii="HGｺﾞｼｯｸM" w:eastAsia="HGｺﾞｼｯｸM" w:hint="eastAsia"/>
          <w:sz w:val="24"/>
          <w:szCs w:val="24"/>
        </w:rPr>
        <w:t>インフラ資産</w:t>
      </w:r>
      <w:r w:rsidRPr="006705AB">
        <w:rPr>
          <w:rFonts w:ascii="HGｺﾞｼｯｸM" w:eastAsia="HGｺﾞｼｯｸM" w:hint="eastAsia"/>
          <w:sz w:val="24"/>
          <w:szCs w:val="24"/>
        </w:rPr>
        <w:t>の減</w:t>
      </w:r>
      <w:r w:rsidR="00BD375D" w:rsidRPr="006705AB">
        <w:rPr>
          <w:rFonts w:ascii="HGｺﾞｼｯｸM" w:eastAsia="HGｺﾞｼｯｸM" w:hint="eastAsia"/>
          <w:sz w:val="24"/>
          <w:szCs w:val="24"/>
        </w:rPr>
        <w:t>など</w:t>
      </w:r>
      <w:r w:rsidR="006705AB" w:rsidRPr="006705AB">
        <w:rPr>
          <w:rFonts w:ascii="HGｺﾞｼｯｸM" w:eastAsia="HGｺﾞｼｯｸM" w:hint="eastAsia"/>
          <w:sz w:val="24"/>
          <w:szCs w:val="24"/>
        </w:rPr>
        <w:t>がありますが、</w:t>
      </w:r>
      <w:r w:rsidR="001009DB">
        <w:rPr>
          <w:rFonts w:ascii="HGｺﾞｼｯｸM" w:eastAsia="HGｺﾞｼｯｸM" w:hint="eastAsia"/>
          <w:sz w:val="24"/>
          <w:szCs w:val="24"/>
        </w:rPr>
        <w:t>交通事業</w:t>
      </w:r>
      <w:r w:rsidR="000B731E">
        <w:rPr>
          <w:rFonts w:ascii="HGｺﾞｼｯｸM" w:eastAsia="HGｺﾞｼｯｸM" w:hint="eastAsia"/>
          <w:sz w:val="24"/>
          <w:szCs w:val="24"/>
        </w:rPr>
        <w:t>の</w:t>
      </w:r>
      <w:r w:rsidR="001009DB">
        <w:rPr>
          <w:rFonts w:ascii="HGｺﾞｼｯｸM" w:eastAsia="HGｺﾞｼｯｸM" w:hint="eastAsia"/>
          <w:sz w:val="24"/>
          <w:szCs w:val="24"/>
        </w:rPr>
        <w:t>民営化に伴う</w:t>
      </w:r>
      <w:r w:rsidR="006705AB" w:rsidRPr="006705AB">
        <w:rPr>
          <w:rFonts w:ascii="HGｺﾞｼｯｸM" w:eastAsia="HGｺﾞｼｯｸM" w:hint="eastAsia"/>
          <w:sz w:val="24"/>
          <w:szCs w:val="24"/>
        </w:rPr>
        <w:t>出資金の増など</w:t>
      </w:r>
      <w:r w:rsidR="006B6663" w:rsidRPr="006705AB">
        <w:rPr>
          <w:rFonts w:ascii="HGｺﾞｼｯｸM" w:eastAsia="HGｺﾞｼｯｸM" w:hint="eastAsia"/>
          <w:sz w:val="24"/>
          <w:szCs w:val="24"/>
        </w:rPr>
        <w:t>により</w:t>
      </w:r>
      <w:r w:rsidR="00F80822" w:rsidRPr="00A62A9D">
        <w:rPr>
          <w:rFonts w:ascii="HGｺﾞｼｯｸM" w:eastAsia="HGｺﾞｼｯｸM" w:hint="eastAsia"/>
          <w:sz w:val="24"/>
          <w:szCs w:val="24"/>
        </w:rPr>
        <w:t>、</w:t>
      </w:r>
      <w:r w:rsidR="006B6663" w:rsidRPr="00A62A9D">
        <w:rPr>
          <w:rFonts w:ascii="HGｺﾞｼｯｸM" w:eastAsia="HGｺﾞｼｯｸM" w:hint="eastAsia"/>
          <w:sz w:val="24"/>
          <w:szCs w:val="24"/>
        </w:rPr>
        <w:t>前年度</w:t>
      </w:r>
      <w:r w:rsidR="00F80822" w:rsidRPr="00A62A9D">
        <w:rPr>
          <w:rFonts w:ascii="HGｺﾞｼｯｸM" w:eastAsia="HGｺﾞｼｯｸM" w:hint="eastAsia"/>
          <w:sz w:val="24"/>
          <w:szCs w:val="24"/>
        </w:rPr>
        <w:t>比</w:t>
      </w:r>
      <w:r w:rsidR="00235F97">
        <w:rPr>
          <w:rFonts w:ascii="HGｺﾞｼｯｸM" w:eastAsia="HGｺﾞｼｯｸM" w:hint="eastAsia"/>
          <w:sz w:val="24"/>
          <w:szCs w:val="24"/>
        </w:rPr>
        <w:t>961</w:t>
      </w:r>
      <w:r w:rsidR="006B6663" w:rsidRPr="00A62A9D">
        <w:rPr>
          <w:rFonts w:ascii="HGｺﾞｼｯｸM" w:eastAsia="HGｺﾞｼｯｸM" w:hint="eastAsia"/>
          <w:sz w:val="24"/>
          <w:szCs w:val="24"/>
        </w:rPr>
        <w:t>億円</w:t>
      </w:r>
      <w:r w:rsidR="00235F97">
        <w:rPr>
          <w:rFonts w:ascii="HGｺﾞｼｯｸM" w:eastAsia="HGｺﾞｼｯｸM" w:hint="eastAsia"/>
          <w:sz w:val="24"/>
          <w:szCs w:val="24"/>
        </w:rPr>
        <w:t>増</w:t>
      </w:r>
      <w:r w:rsidR="006B6663" w:rsidRPr="00A62A9D">
        <w:rPr>
          <w:rFonts w:ascii="HGｺﾞｼｯｸM" w:eastAsia="HGｺﾞｼｯｸM" w:hint="eastAsia"/>
          <w:sz w:val="24"/>
          <w:szCs w:val="24"/>
        </w:rPr>
        <w:t>の14</w:t>
      </w:r>
      <w:r w:rsidR="00F80822" w:rsidRPr="00A62A9D">
        <w:rPr>
          <w:rFonts w:ascii="HGｺﾞｼｯｸM" w:eastAsia="HGｺﾞｼｯｸM" w:hint="eastAsia"/>
          <w:sz w:val="24"/>
          <w:szCs w:val="24"/>
        </w:rPr>
        <w:t>兆</w:t>
      </w:r>
      <w:r w:rsidR="00235F97">
        <w:rPr>
          <w:rFonts w:ascii="HGｺﾞｼｯｸM" w:eastAsia="HGｺﾞｼｯｸM" w:hint="eastAsia"/>
          <w:sz w:val="24"/>
          <w:szCs w:val="24"/>
        </w:rPr>
        <w:t>8</w:t>
      </w:r>
      <w:r w:rsidR="006B6663" w:rsidRPr="00A62A9D">
        <w:rPr>
          <w:rFonts w:ascii="HGｺﾞｼｯｸM" w:eastAsia="HGｺﾞｼｯｸM" w:hint="eastAsia"/>
          <w:sz w:val="24"/>
          <w:szCs w:val="24"/>
        </w:rPr>
        <w:t>,</w:t>
      </w:r>
      <w:r w:rsidR="00235F97">
        <w:rPr>
          <w:rFonts w:ascii="HGｺﾞｼｯｸM" w:eastAsia="HGｺﾞｼｯｸM"/>
          <w:sz w:val="24"/>
          <w:szCs w:val="24"/>
        </w:rPr>
        <w:t>351</w:t>
      </w:r>
      <w:r w:rsidR="006B6663" w:rsidRPr="00A62A9D">
        <w:rPr>
          <w:rFonts w:ascii="HGｺﾞｼｯｸM" w:eastAsia="HGｺﾞｼｯｸM" w:hint="eastAsia"/>
          <w:sz w:val="24"/>
          <w:szCs w:val="24"/>
        </w:rPr>
        <w:t>億円とな</w:t>
      </w:r>
      <w:r w:rsidR="00F80822" w:rsidRPr="00A62A9D">
        <w:rPr>
          <w:rFonts w:ascii="HGｺﾞｼｯｸM" w:eastAsia="HGｺﾞｼｯｸM" w:hint="eastAsia"/>
          <w:sz w:val="24"/>
          <w:szCs w:val="24"/>
        </w:rPr>
        <w:t>りました</w:t>
      </w:r>
      <w:r w:rsidR="006B6663" w:rsidRPr="00A62A9D">
        <w:rPr>
          <w:rFonts w:ascii="HGｺﾞｼｯｸM" w:eastAsia="HGｺﾞｼｯｸM" w:hint="eastAsia"/>
          <w:sz w:val="24"/>
          <w:szCs w:val="24"/>
        </w:rPr>
        <w:t>。</w:t>
      </w:r>
    </w:p>
    <w:p w14:paraId="14C75C46" w14:textId="77777777" w:rsidR="006B6663" w:rsidRPr="002142C4" w:rsidRDefault="006B6663" w:rsidP="009D12A3">
      <w:pPr>
        <w:pStyle w:val="a6"/>
        <w:ind w:leftChars="0" w:left="709" w:rightChars="66" w:right="139" w:firstLineChars="199" w:firstLine="478"/>
        <w:rPr>
          <w:rFonts w:ascii="HGｺﾞｼｯｸM" w:eastAsia="HGｺﾞｼｯｸM"/>
          <w:sz w:val="24"/>
          <w:szCs w:val="24"/>
        </w:rPr>
      </w:pPr>
    </w:p>
    <w:p w14:paraId="3F2BB51C" w14:textId="77777777" w:rsidR="002142C4" w:rsidRPr="002142C4" w:rsidRDefault="00EA3873" w:rsidP="006067E6">
      <w:pPr>
        <w:pStyle w:val="a6"/>
        <w:ind w:leftChars="0" w:left="1" w:rightChars="66" w:right="139" w:firstLineChars="245" w:firstLine="588"/>
        <w:rPr>
          <w:rFonts w:ascii="HGｺﾞｼｯｸM" w:eastAsia="HGｺﾞｼｯｸM"/>
          <w:sz w:val="24"/>
          <w:szCs w:val="24"/>
        </w:rPr>
      </w:pPr>
      <w:r>
        <w:rPr>
          <w:rFonts w:ascii="HGｺﾞｼｯｸM" w:eastAsia="HGｺﾞｼｯｸM" w:hint="eastAsia"/>
          <w:sz w:val="24"/>
          <w:szCs w:val="24"/>
        </w:rPr>
        <w:t>●</w:t>
      </w:r>
      <w:r w:rsidR="002142C4" w:rsidRPr="002142C4">
        <w:rPr>
          <w:rFonts w:ascii="HGｺﾞｼｯｸM" w:eastAsia="HGｺﾞｼｯｸM" w:hint="eastAsia"/>
          <w:sz w:val="24"/>
          <w:szCs w:val="24"/>
        </w:rPr>
        <w:t>資産総額</w:t>
      </w:r>
    </w:p>
    <w:p w14:paraId="0ACFB82F" w14:textId="3C2D498B" w:rsidR="006B6663" w:rsidRPr="002142C4" w:rsidRDefault="006B6663" w:rsidP="006067E6">
      <w:pPr>
        <w:pStyle w:val="a6"/>
        <w:ind w:leftChars="0" w:left="1" w:rightChars="66" w:right="139" w:firstLineChars="344" w:firstLine="826"/>
        <w:rPr>
          <w:rFonts w:ascii="HGｺﾞｼｯｸM" w:eastAsia="HGｺﾞｼｯｸM"/>
          <w:sz w:val="24"/>
          <w:szCs w:val="24"/>
        </w:rPr>
      </w:pPr>
      <w:r w:rsidRPr="002142C4">
        <w:rPr>
          <w:rFonts w:ascii="HGｺﾞｼｯｸM" w:eastAsia="HGｺﾞｼｯｸM" w:hint="eastAsia"/>
          <w:sz w:val="24"/>
          <w:szCs w:val="24"/>
        </w:rPr>
        <w:t>前年度比</w:t>
      </w:r>
      <w:r w:rsidR="00235F97">
        <w:rPr>
          <w:rFonts w:ascii="HGｺﾞｼｯｸM" w:eastAsia="HGｺﾞｼｯｸM" w:hint="eastAsia"/>
          <w:sz w:val="24"/>
          <w:szCs w:val="24"/>
        </w:rPr>
        <w:t>1,001</w:t>
      </w:r>
      <w:r w:rsidRPr="002142C4">
        <w:rPr>
          <w:rFonts w:ascii="HGｺﾞｼｯｸM" w:eastAsia="HGｺﾞｼｯｸM" w:hint="eastAsia"/>
          <w:sz w:val="24"/>
          <w:szCs w:val="24"/>
        </w:rPr>
        <w:t>億円</w:t>
      </w:r>
      <w:r w:rsidR="00235F97">
        <w:rPr>
          <w:rFonts w:ascii="HGｺﾞｼｯｸM" w:eastAsia="HGｺﾞｼｯｸM" w:hint="eastAsia"/>
          <w:sz w:val="24"/>
          <w:szCs w:val="24"/>
        </w:rPr>
        <w:t>増</w:t>
      </w:r>
      <w:r w:rsidRPr="002142C4">
        <w:rPr>
          <w:rFonts w:ascii="HGｺﾞｼｯｸM" w:eastAsia="HGｺﾞｼｯｸM" w:hint="eastAsia"/>
          <w:sz w:val="24"/>
          <w:szCs w:val="24"/>
        </w:rPr>
        <w:t>の15</w:t>
      </w:r>
      <w:r w:rsidR="00F80822" w:rsidRPr="002142C4">
        <w:rPr>
          <w:rFonts w:ascii="HGｺﾞｼｯｸM" w:eastAsia="HGｺﾞｼｯｸM" w:hint="eastAsia"/>
          <w:sz w:val="24"/>
          <w:szCs w:val="24"/>
        </w:rPr>
        <w:t>兆</w:t>
      </w:r>
      <w:r w:rsidR="00235F97">
        <w:rPr>
          <w:rFonts w:ascii="HGｺﾞｼｯｸM" w:eastAsia="HGｺﾞｼｯｸM" w:hint="eastAsia"/>
          <w:sz w:val="24"/>
          <w:szCs w:val="24"/>
        </w:rPr>
        <w:t>1,354</w:t>
      </w:r>
      <w:r w:rsidRPr="002142C4">
        <w:rPr>
          <w:rFonts w:ascii="HGｺﾞｼｯｸM" w:eastAsia="HGｺﾞｼｯｸM" w:hint="eastAsia"/>
          <w:sz w:val="24"/>
          <w:szCs w:val="24"/>
        </w:rPr>
        <w:t>億円とな</w:t>
      </w:r>
      <w:r w:rsidR="00F80822" w:rsidRPr="002142C4">
        <w:rPr>
          <w:rFonts w:ascii="HGｺﾞｼｯｸM" w:eastAsia="HGｺﾞｼｯｸM" w:hint="eastAsia"/>
          <w:sz w:val="24"/>
          <w:szCs w:val="24"/>
        </w:rPr>
        <w:t>りました</w:t>
      </w:r>
      <w:r w:rsidRPr="002142C4">
        <w:rPr>
          <w:rFonts w:ascii="HGｺﾞｼｯｸM" w:eastAsia="HGｺﾞｼｯｸM" w:hint="eastAsia"/>
          <w:sz w:val="24"/>
          <w:szCs w:val="24"/>
        </w:rPr>
        <w:t>。</w:t>
      </w:r>
    </w:p>
    <w:p w14:paraId="5DD9A1B6" w14:textId="77777777" w:rsidR="00A67705" w:rsidRPr="00E118BB" w:rsidRDefault="00A67705" w:rsidP="00375C9D">
      <w:pPr>
        <w:spacing w:line="240" w:lineRule="exact"/>
        <w:ind w:rightChars="66" w:right="139"/>
        <w:rPr>
          <w:rFonts w:ascii="HGｺﾞｼｯｸM" w:eastAsia="HGｺﾞｼｯｸM"/>
          <w:sz w:val="26"/>
          <w:szCs w:val="26"/>
        </w:rPr>
      </w:pPr>
    </w:p>
    <w:p w14:paraId="011DBDA1" w14:textId="77777777" w:rsidR="004060A1" w:rsidRPr="00A67705" w:rsidRDefault="004060A1" w:rsidP="00A67705">
      <w:pPr>
        <w:widowControl/>
        <w:jc w:val="left"/>
        <w:rPr>
          <w:rFonts w:ascii="HGｺﾞｼｯｸM" w:eastAsia="HGｺﾞｼｯｸM"/>
          <w:b/>
          <w:sz w:val="26"/>
          <w:szCs w:val="26"/>
        </w:rPr>
      </w:pPr>
      <w:r w:rsidRPr="00A67705">
        <w:rPr>
          <w:rFonts w:ascii="HGｺﾞｼｯｸM" w:eastAsia="HGｺﾞｼｯｸM"/>
          <w:b/>
          <w:sz w:val="26"/>
          <w:szCs w:val="26"/>
        </w:rPr>
        <w:br w:type="page"/>
      </w:r>
    </w:p>
    <w:p w14:paraId="6D007C4A" w14:textId="77777777" w:rsidR="002D2CD2" w:rsidRDefault="002D2CD2" w:rsidP="002D2CD2">
      <w:pPr>
        <w:ind w:firstLineChars="100" w:firstLine="261"/>
        <w:rPr>
          <w:rFonts w:ascii="HGｺﾞｼｯｸM" w:eastAsia="HGｺﾞｼｯｸM"/>
          <w:b/>
          <w:sz w:val="26"/>
          <w:szCs w:val="26"/>
        </w:rPr>
      </w:pPr>
    </w:p>
    <w:p w14:paraId="46AD0291" w14:textId="2FC7A50F" w:rsidR="002D2CD2" w:rsidRPr="00F00F1E" w:rsidRDefault="002D2CD2" w:rsidP="006067E6">
      <w:pPr>
        <w:ind w:firstLineChars="200" w:firstLine="522"/>
        <w:rPr>
          <w:rFonts w:ascii="HGｺﾞｼｯｸM" w:eastAsia="HGｺﾞｼｯｸM"/>
          <w:szCs w:val="21"/>
        </w:rPr>
      </w:pPr>
      <w:r>
        <w:rPr>
          <w:rFonts w:ascii="HGｺﾞｼｯｸM" w:eastAsia="HGｺﾞｼｯｸM" w:hint="eastAsia"/>
          <w:b/>
          <w:sz w:val="26"/>
          <w:szCs w:val="26"/>
        </w:rPr>
        <w:t>【負債</w:t>
      </w:r>
      <w:r w:rsidR="003C5AA2">
        <w:rPr>
          <w:rFonts w:ascii="HGｺﾞｼｯｸM" w:eastAsia="HGｺﾞｼｯｸM" w:hint="eastAsia"/>
          <w:b/>
          <w:sz w:val="26"/>
          <w:szCs w:val="26"/>
        </w:rPr>
        <w:t>及び</w:t>
      </w:r>
      <w:r w:rsidR="00044121">
        <w:rPr>
          <w:rFonts w:ascii="HGｺﾞｼｯｸM" w:eastAsia="HGｺﾞｼｯｸM" w:hint="eastAsia"/>
          <w:b/>
          <w:sz w:val="26"/>
          <w:szCs w:val="26"/>
        </w:rPr>
        <w:t>純資産</w:t>
      </w:r>
      <w:r w:rsidR="00A6403B">
        <w:rPr>
          <w:rFonts w:ascii="HGｺﾞｼｯｸM" w:eastAsia="HGｺﾞｼｯｸM" w:hint="eastAsia"/>
          <w:b/>
          <w:sz w:val="26"/>
          <w:szCs w:val="26"/>
        </w:rPr>
        <w:t>の部</w:t>
      </w:r>
      <w:r w:rsidR="00044121">
        <w:rPr>
          <w:rFonts w:ascii="HGｺﾞｼｯｸM" w:eastAsia="HGｺﾞｼｯｸM" w:hint="eastAsia"/>
          <w:b/>
          <w:sz w:val="26"/>
          <w:szCs w:val="26"/>
        </w:rPr>
        <w:t>】</w:t>
      </w:r>
      <w:r w:rsidR="004B0E95">
        <w:rPr>
          <w:rFonts w:ascii="HGｺﾞｼｯｸM" w:eastAsia="HGｺﾞｼｯｸM" w:hint="eastAsia"/>
          <w:b/>
          <w:sz w:val="26"/>
          <w:szCs w:val="26"/>
        </w:rPr>
        <w:t xml:space="preserve">　　　　　　　　　　　　　</w:t>
      </w:r>
      <w:r w:rsidRPr="00F00F1E">
        <w:rPr>
          <w:rFonts w:ascii="HGｺﾞｼｯｸM" w:eastAsia="HGｺﾞｼｯｸM" w:hint="eastAsia"/>
          <w:szCs w:val="21"/>
        </w:rPr>
        <w:t>（単位：億円）</w:t>
      </w:r>
    </w:p>
    <w:p w14:paraId="76485867" w14:textId="074BB3AD" w:rsidR="0070240D" w:rsidRDefault="00417C3F" w:rsidP="006067E6">
      <w:pPr>
        <w:ind w:firstLineChars="193" w:firstLine="405"/>
        <w:rPr>
          <w:rFonts w:ascii="HGｺﾞｼｯｸM" w:eastAsia="HGｺﾞｼｯｸM"/>
          <w:sz w:val="22"/>
        </w:rPr>
      </w:pPr>
      <w:r w:rsidRPr="00417C3F">
        <w:rPr>
          <w:noProof/>
        </w:rPr>
        <w:drawing>
          <wp:anchor distT="0" distB="0" distL="114300" distR="114300" simplePos="0" relativeHeight="251671552" behindDoc="0" locked="0" layoutInCell="1" allowOverlap="1" wp14:anchorId="3EF52273" wp14:editId="100448E5">
            <wp:simplePos x="0" y="0"/>
            <wp:positionH relativeFrom="column">
              <wp:posOffset>323850</wp:posOffset>
            </wp:positionH>
            <wp:positionV relativeFrom="paragraph">
              <wp:posOffset>44450</wp:posOffset>
            </wp:positionV>
            <wp:extent cx="5057640" cy="2409840"/>
            <wp:effectExtent l="0" t="0" r="0" b="0"/>
            <wp:wrapNone/>
            <wp:docPr id="14" name="図 14" descr="負債の部の主な勘定科目について、平成29年度との増減比較を表で記載しています。&#10;増減の概要は下記で説明しています。" title="負債の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57640" cy="240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745E8E" w14:textId="77777777" w:rsidR="0070240D" w:rsidRDefault="0070240D" w:rsidP="0070240D">
      <w:pPr>
        <w:ind w:firstLineChars="193" w:firstLine="425"/>
        <w:rPr>
          <w:rFonts w:ascii="HGｺﾞｼｯｸM" w:eastAsia="HGｺﾞｼｯｸM"/>
          <w:sz w:val="22"/>
        </w:rPr>
      </w:pPr>
    </w:p>
    <w:p w14:paraId="1B5C403C" w14:textId="77777777" w:rsidR="0070240D" w:rsidRDefault="0070240D" w:rsidP="00674538">
      <w:pPr>
        <w:ind w:firstLineChars="193" w:firstLine="425"/>
        <w:rPr>
          <w:rFonts w:ascii="HGｺﾞｼｯｸM" w:eastAsia="HGｺﾞｼｯｸM"/>
          <w:sz w:val="22"/>
        </w:rPr>
      </w:pPr>
    </w:p>
    <w:p w14:paraId="3D18FEAF" w14:textId="77777777" w:rsidR="0070240D" w:rsidRDefault="0070240D" w:rsidP="00674538">
      <w:pPr>
        <w:ind w:firstLineChars="193" w:firstLine="425"/>
        <w:rPr>
          <w:rFonts w:ascii="HGｺﾞｼｯｸM" w:eastAsia="HGｺﾞｼｯｸM"/>
          <w:sz w:val="22"/>
        </w:rPr>
      </w:pPr>
    </w:p>
    <w:p w14:paraId="02EF64F5" w14:textId="77777777" w:rsidR="0070240D" w:rsidRDefault="0070240D" w:rsidP="0070240D">
      <w:pPr>
        <w:ind w:firstLineChars="193" w:firstLine="425"/>
        <w:rPr>
          <w:rFonts w:ascii="HGｺﾞｼｯｸM" w:eastAsia="HGｺﾞｼｯｸM"/>
          <w:sz w:val="22"/>
        </w:rPr>
      </w:pPr>
    </w:p>
    <w:p w14:paraId="3500B544" w14:textId="77777777" w:rsidR="0070240D" w:rsidRDefault="0070240D" w:rsidP="0070240D">
      <w:pPr>
        <w:ind w:firstLineChars="193" w:firstLine="425"/>
        <w:rPr>
          <w:rFonts w:ascii="HGｺﾞｼｯｸM" w:eastAsia="HGｺﾞｼｯｸM"/>
          <w:sz w:val="22"/>
        </w:rPr>
      </w:pPr>
    </w:p>
    <w:p w14:paraId="7736B643" w14:textId="77777777" w:rsidR="0070240D" w:rsidRDefault="0070240D" w:rsidP="0070240D">
      <w:pPr>
        <w:ind w:firstLineChars="193" w:firstLine="425"/>
        <w:rPr>
          <w:rFonts w:ascii="HGｺﾞｼｯｸM" w:eastAsia="HGｺﾞｼｯｸM"/>
          <w:sz w:val="22"/>
        </w:rPr>
      </w:pPr>
    </w:p>
    <w:p w14:paraId="08FB20E7" w14:textId="77777777" w:rsidR="0070240D" w:rsidRDefault="0070240D" w:rsidP="00705DDB">
      <w:pPr>
        <w:ind w:firstLineChars="193" w:firstLine="425"/>
        <w:rPr>
          <w:rFonts w:ascii="HGｺﾞｼｯｸM" w:eastAsia="HGｺﾞｼｯｸM"/>
          <w:sz w:val="22"/>
        </w:rPr>
      </w:pPr>
    </w:p>
    <w:p w14:paraId="2529FB70" w14:textId="77777777" w:rsidR="0070240D" w:rsidRDefault="0070240D" w:rsidP="00705DDB">
      <w:pPr>
        <w:ind w:firstLineChars="193" w:firstLine="425"/>
        <w:rPr>
          <w:rFonts w:ascii="HGｺﾞｼｯｸM" w:eastAsia="HGｺﾞｼｯｸM"/>
          <w:sz w:val="22"/>
        </w:rPr>
      </w:pPr>
    </w:p>
    <w:p w14:paraId="569FB008" w14:textId="77777777" w:rsidR="0070240D" w:rsidRDefault="0070240D" w:rsidP="0070240D">
      <w:pPr>
        <w:ind w:firstLineChars="193" w:firstLine="425"/>
        <w:rPr>
          <w:rFonts w:ascii="HGｺﾞｼｯｸM" w:eastAsia="HGｺﾞｼｯｸM"/>
          <w:sz w:val="22"/>
        </w:rPr>
      </w:pPr>
    </w:p>
    <w:p w14:paraId="47311386" w14:textId="77777777" w:rsidR="0070240D" w:rsidRDefault="0070240D" w:rsidP="00166B76">
      <w:pPr>
        <w:ind w:firstLineChars="193" w:firstLine="425"/>
        <w:rPr>
          <w:rFonts w:ascii="HGｺﾞｼｯｸM" w:eastAsia="HGｺﾞｼｯｸM"/>
          <w:sz w:val="22"/>
        </w:rPr>
      </w:pPr>
    </w:p>
    <w:p w14:paraId="40C6D5BE" w14:textId="65BE598D" w:rsidR="0070240D" w:rsidRDefault="00417C3F" w:rsidP="00166B76">
      <w:pPr>
        <w:ind w:firstLineChars="193" w:firstLine="405"/>
        <w:rPr>
          <w:rFonts w:ascii="HGｺﾞｼｯｸM" w:eastAsia="HGｺﾞｼｯｸM"/>
          <w:sz w:val="22"/>
        </w:rPr>
      </w:pPr>
      <w:r w:rsidRPr="00417C3F">
        <w:rPr>
          <w:noProof/>
        </w:rPr>
        <w:drawing>
          <wp:anchor distT="0" distB="0" distL="114300" distR="114300" simplePos="0" relativeHeight="251672576" behindDoc="0" locked="0" layoutInCell="1" allowOverlap="1" wp14:anchorId="7EE7866C" wp14:editId="01D0AC6A">
            <wp:simplePos x="0" y="0"/>
            <wp:positionH relativeFrom="column">
              <wp:posOffset>323850</wp:posOffset>
            </wp:positionH>
            <wp:positionV relativeFrom="paragraph">
              <wp:posOffset>6350</wp:posOffset>
            </wp:positionV>
            <wp:extent cx="5057640" cy="1343160"/>
            <wp:effectExtent l="0" t="0" r="0" b="9525"/>
            <wp:wrapNone/>
            <wp:docPr id="17" name="図 17" descr="純資産の部の平成29年度との増減比較を表で記載しています。&#10;増減の概要は下記で説明しています。" title="純資産の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57640" cy="1343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02C09A" w14:textId="77777777" w:rsidR="00705DDB" w:rsidRDefault="00705DDB" w:rsidP="0070240D">
      <w:pPr>
        <w:ind w:firstLineChars="193" w:firstLine="425"/>
        <w:rPr>
          <w:rFonts w:ascii="HGｺﾞｼｯｸM" w:eastAsia="HGｺﾞｼｯｸM"/>
          <w:sz w:val="22"/>
        </w:rPr>
      </w:pPr>
    </w:p>
    <w:p w14:paraId="2FA3A0F9" w14:textId="77777777" w:rsidR="00705DDB" w:rsidRDefault="00705DDB" w:rsidP="00674538">
      <w:pPr>
        <w:ind w:firstLineChars="193" w:firstLine="425"/>
        <w:rPr>
          <w:rFonts w:ascii="HGｺﾞｼｯｸM" w:eastAsia="HGｺﾞｼｯｸM"/>
          <w:sz w:val="22"/>
        </w:rPr>
      </w:pPr>
    </w:p>
    <w:p w14:paraId="33633FCF" w14:textId="77777777" w:rsidR="00705DDB" w:rsidRDefault="00705DDB" w:rsidP="00674538">
      <w:pPr>
        <w:ind w:firstLineChars="193" w:firstLine="425"/>
        <w:rPr>
          <w:rFonts w:ascii="HGｺﾞｼｯｸM" w:eastAsia="HGｺﾞｼｯｸM"/>
          <w:sz w:val="22"/>
        </w:rPr>
      </w:pPr>
    </w:p>
    <w:p w14:paraId="0193A964" w14:textId="77777777" w:rsidR="00705DDB" w:rsidRDefault="00705DDB" w:rsidP="0070240D">
      <w:pPr>
        <w:ind w:firstLineChars="193" w:firstLine="425"/>
        <w:rPr>
          <w:rFonts w:ascii="HGｺﾞｼｯｸM" w:eastAsia="HGｺﾞｼｯｸM"/>
          <w:sz w:val="22"/>
        </w:rPr>
      </w:pPr>
    </w:p>
    <w:p w14:paraId="18D615DB" w14:textId="77777777" w:rsidR="00705DDB" w:rsidRDefault="00705DDB" w:rsidP="0070240D">
      <w:pPr>
        <w:ind w:firstLineChars="193" w:firstLine="425"/>
        <w:rPr>
          <w:rFonts w:ascii="HGｺﾞｼｯｸM" w:eastAsia="HGｺﾞｼｯｸM"/>
          <w:sz w:val="22"/>
        </w:rPr>
      </w:pPr>
    </w:p>
    <w:p w14:paraId="681132B2" w14:textId="77777777" w:rsidR="002865CC" w:rsidRDefault="002865CC" w:rsidP="0070240D">
      <w:pPr>
        <w:ind w:firstLineChars="193" w:firstLine="425"/>
        <w:rPr>
          <w:rFonts w:ascii="HGｺﾞｼｯｸM" w:eastAsia="HGｺﾞｼｯｸM"/>
          <w:sz w:val="22"/>
        </w:rPr>
      </w:pPr>
    </w:p>
    <w:p w14:paraId="76D2CE95" w14:textId="77777777" w:rsidR="008B7835" w:rsidRPr="002142C4" w:rsidRDefault="00EA3873" w:rsidP="006067E6">
      <w:pPr>
        <w:pStyle w:val="a6"/>
        <w:ind w:leftChars="-1" w:left="-2" w:firstLineChars="240" w:firstLine="576"/>
        <w:rPr>
          <w:rFonts w:ascii="HGｺﾞｼｯｸM" w:eastAsia="HGｺﾞｼｯｸM"/>
          <w:sz w:val="24"/>
          <w:szCs w:val="24"/>
        </w:rPr>
      </w:pPr>
      <w:r>
        <w:rPr>
          <w:rFonts w:ascii="HGｺﾞｼｯｸM" w:eastAsia="HGｺﾞｼｯｸM" w:hint="eastAsia"/>
          <w:sz w:val="24"/>
          <w:szCs w:val="24"/>
        </w:rPr>
        <w:t>●</w:t>
      </w:r>
      <w:r w:rsidR="002142C4" w:rsidRPr="002142C4">
        <w:rPr>
          <w:rFonts w:ascii="HGｺﾞｼｯｸM" w:eastAsia="HGｺﾞｼｯｸM" w:hint="eastAsia"/>
          <w:sz w:val="24"/>
          <w:szCs w:val="24"/>
        </w:rPr>
        <w:t>流動負債</w:t>
      </w:r>
    </w:p>
    <w:p w14:paraId="104C32A7" w14:textId="53E64BAF" w:rsidR="002D2CD2" w:rsidRPr="00EC7CB4" w:rsidRDefault="00F529C8" w:rsidP="007D15DC">
      <w:pPr>
        <w:pStyle w:val="a6"/>
        <w:ind w:leftChars="266" w:left="559" w:rightChars="66" w:right="139" w:firstLineChars="105" w:firstLine="252"/>
        <w:rPr>
          <w:rFonts w:ascii="HGｺﾞｼｯｸM" w:eastAsia="HGｺﾞｼｯｸM"/>
          <w:sz w:val="24"/>
          <w:szCs w:val="24"/>
        </w:rPr>
      </w:pPr>
      <w:r w:rsidRPr="00F529C8">
        <w:rPr>
          <w:rFonts w:ascii="HGｺﾞｼｯｸM" w:eastAsia="HGｺﾞｼｯｸM" w:hint="eastAsia"/>
          <w:sz w:val="24"/>
          <w:szCs w:val="24"/>
        </w:rPr>
        <w:t>令和元年度</w:t>
      </w:r>
      <w:r w:rsidR="00CB2DC6" w:rsidRPr="00F529C8">
        <w:rPr>
          <w:rFonts w:ascii="HGｺﾞｼｯｸM" w:eastAsia="HGｺﾞｼｯｸM" w:hint="eastAsia"/>
          <w:sz w:val="24"/>
          <w:szCs w:val="24"/>
        </w:rPr>
        <w:t>に</w:t>
      </w:r>
      <w:r w:rsidR="00F80822" w:rsidRPr="00F529C8">
        <w:rPr>
          <w:rFonts w:ascii="HGｺﾞｼｯｸM" w:eastAsia="HGｺﾞｼｯｸM" w:hint="eastAsia"/>
          <w:sz w:val="24"/>
          <w:szCs w:val="24"/>
        </w:rPr>
        <w:t>償還予定の</w:t>
      </w:r>
      <w:r w:rsidR="00296AA4" w:rsidRPr="00F529C8">
        <w:rPr>
          <w:rFonts w:ascii="HGｺﾞｼｯｸM" w:eastAsia="HGｺﾞｼｯｸM" w:hint="eastAsia"/>
          <w:sz w:val="24"/>
          <w:szCs w:val="24"/>
        </w:rPr>
        <w:t>地方債</w:t>
      </w:r>
      <w:r w:rsidR="006448F7" w:rsidRPr="00F529C8">
        <w:rPr>
          <w:rFonts w:ascii="HGｺﾞｼｯｸM" w:eastAsia="HGｺﾞｼｯｸM" w:hint="eastAsia"/>
          <w:sz w:val="24"/>
          <w:szCs w:val="24"/>
        </w:rPr>
        <w:t>の</w:t>
      </w:r>
      <w:r w:rsidR="00E16CC3" w:rsidRPr="00F529C8">
        <w:rPr>
          <w:rFonts w:ascii="HGｺﾞｼｯｸM" w:eastAsia="HGｺﾞｼｯｸM" w:hint="eastAsia"/>
          <w:sz w:val="24"/>
          <w:szCs w:val="24"/>
        </w:rPr>
        <w:t>減</w:t>
      </w:r>
      <w:r w:rsidR="00BD375D" w:rsidRPr="00F529C8">
        <w:rPr>
          <w:rFonts w:ascii="HGｺﾞｼｯｸM" w:eastAsia="HGｺﾞｼｯｸM" w:hint="eastAsia"/>
          <w:sz w:val="24"/>
          <w:szCs w:val="24"/>
        </w:rPr>
        <w:t>など</w:t>
      </w:r>
      <w:r w:rsidR="00E16CC3" w:rsidRPr="00F529C8">
        <w:rPr>
          <w:rFonts w:ascii="HGｺﾞｼｯｸM" w:eastAsia="HGｺﾞｼｯｸM" w:hint="eastAsia"/>
          <w:sz w:val="24"/>
          <w:szCs w:val="24"/>
        </w:rPr>
        <w:t>により</w:t>
      </w:r>
      <w:r w:rsidR="00235F97" w:rsidRPr="00F529C8">
        <w:rPr>
          <w:rFonts w:ascii="HGｺﾞｼｯｸM" w:eastAsia="HGｺﾞｼｯｸM" w:hint="eastAsia"/>
          <w:sz w:val="24"/>
          <w:szCs w:val="24"/>
        </w:rPr>
        <w:t>、</w:t>
      </w:r>
      <w:r w:rsidR="00E16CC3" w:rsidRPr="00F529C8">
        <w:rPr>
          <w:rFonts w:ascii="HGｺﾞｼｯｸM" w:eastAsia="HGｺﾞｼｯｸM" w:hint="eastAsia"/>
          <w:sz w:val="24"/>
          <w:szCs w:val="24"/>
        </w:rPr>
        <w:t>前</w:t>
      </w:r>
      <w:r w:rsidR="00E16CC3" w:rsidRPr="00EC7CB4">
        <w:rPr>
          <w:rFonts w:ascii="HGｺﾞｼｯｸM" w:eastAsia="HGｺﾞｼｯｸM" w:hint="eastAsia"/>
          <w:sz w:val="24"/>
          <w:szCs w:val="24"/>
        </w:rPr>
        <w:t>年度比</w:t>
      </w:r>
      <w:r>
        <w:rPr>
          <w:rFonts w:ascii="HGｺﾞｼｯｸM" w:eastAsia="HGｺﾞｼｯｸM" w:hint="eastAsia"/>
          <w:sz w:val="24"/>
          <w:szCs w:val="24"/>
        </w:rPr>
        <w:t>171</w:t>
      </w:r>
      <w:r w:rsidR="00E16CC3" w:rsidRPr="00EC7CB4">
        <w:rPr>
          <w:rFonts w:ascii="HGｺﾞｼｯｸM" w:eastAsia="HGｺﾞｼｯｸM" w:hint="eastAsia"/>
          <w:sz w:val="24"/>
          <w:szCs w:val="24"/>
        </w:rPr>
        <w:t>億円減の</w:t>
      </w:r>
      <w:r w:rsidR="00235F97">
        <w:rPr>
          <w:rFonts w:ascii="HGｺﾞｼｯｸM" w:eastAsia="HGｺﾞｼｯｸM" w:hint="eastAsia"/>
          <w:sz w:val="24"/>
          <w:szCs w:val="24"/>
        </w:rPr>
        <w:t>2</w:t>
      </w:r>
      <w:r w:rsidR="00E16CC3" w:rsidRPr="00EC7CB4">
        <w:rPr>
          <w:rFonts w:ascii="HGｺﾞｼｯｸM" w:eastAsia="HGｺﾞｼｯｸM" w:hint="eastAsia"/>
          <w:sz w:val="24"/>
          <w:szCs w:val="24"/>
        </w:rPr>
        <w:t>,</w:t>
      </w:r>
      <w:r w:rsidR="00235F97">
        <w:rPr>
          <w:rFonts w:ascii="HGｺﾞｼｯｸM" w:eastAsia="HGｺﾞｼｯｸM"/>
          <w:sz w:val="24"/>
          <w:szCs w:val="24"/>
        </w:rPr>
        <w:t>971</w:t>
      </w:r>
      <w:r w:rsidR="00E16CC3" w:rsidRPr="00EC7CB4">
        <w:rPr>
          <w:rFonts w:ascii="HGｺﾞｼｯｸM" w:eastAsia="HGｺﾞｼｯｸM" w:hint="eastAsia"/>
          <w:sz w:val="24"/>
          <w:szCs w:val="24"/>
        </w:rPr>
        <w:t>億円となりました</w:t>
      </w:r>
      <w:r w:rsidR="00E16CC3">
        <w:rPr>
          <w:rFonts w:ascii="HGｺﾞｼｯｸM" w:eastAsia="HGｺﾞｼｯｸM" w:hint="eastAsia"/>
          <w:sz w:val="24"/>
          <w:szCs w:val="24"/>
        </w:rPr>
        <w:t>。</w:t>
      </w:r>
    </w:p>
    <w:p w14:paraId="563FE258" w14:textId="77777777" w:rsidR="002D2CD2" w:rsidRPr="00206C34" w:rsidRDefault="002D2CD2" w:rsidP="00A430B0">
      <w:pPr>
        <w:ind w:left="709" w:rightChars="66" w:right="139" w:hanging="284"/>
        <w:rPr>
          <w:rFonts w:ascii="HGｺﾞｼｯｸM" w:eastAsia="HGｺﾞｼｯｸM"/>
          <w:sz w:val="24"/>
          <w:szCs w:val="24"/>
        </w:rPr>
      </w:pPr>
    </w:p>
    <w:p w14:paraId="6BDB3437" w14:textId="77777777" w:rsidR="002142C4" w:rsidRPr="00EC7CB4" w:rsidRDefault="00EA3873" w:rsidP="006067E6">
      <w:pPr>
        <w:spacing w:line="240" w:lineRule="exact"/>
        <w:ind w:leftChars="100" w:left="210" w:rightChars="66" w:right="139" w:firstLineChars="151" w:firstLine="362"/>
        <w:rPr>
          <w:rFonts w:ascii="HGｺﾞｼｯｸM" w:eastAsia="HGｺﾞｼｯｸM"/>
          <w:sz w:val="24"/>
          <w:szCs w:val="24"/>
        </w:rPr>
      </w:pPr>
      <w:r w:rsidRPr="00EC7CB4">
        <w:rPr>
          <w:rFonts w:ascii="HGｺﾞｼｯｸM" w:eastAsia="HGｺﾞｼｯｸM" w:hint="eastAsia"/>
          <w:sz w:val="24"/>
          <w:szCs w:val="24"/>
        </w:rPr>
        <w:t>●</w:t>
      </w:r>
      <w:r w:rsidR="002142C4" w:rsidRPr="00EC7CB4">
        <w:rPr>
          <w:rFonts w:ascii="HGｺﾞｼｯｸM" w:eastAsia="HGｺﾞｼｯｸM" w:hint="eastAsia"/>
          <w:sz w:val="24"/>
          <w:szCs w:val="24"/>
        </w:rPr>
        <w:t>固定負債</w:t>
      </w:r>
    </w:p>
    <w:p w14:paraId="536F118C" w14:textId="2AF8190F" w:rsidR="002D2CD2" w:rsidRPr="00EC7CB4" w:rsidRDefault="00F529C8" w:rsidP="007D15DC">
      <w:pPr>
        <w:pStyle w:val="a6"/>
        <w:ind w:leftChars="280" w:left="588" w:rightChars="66" w:right="139" w:firstLineChars="105" w:firstLine="252"/>
        <w:rPr>
          <w:rFonts w:ascii="HGｺﾞｼｯｸM" w:eastAsia="HGｺﾞｼｯｸM"/>
          <w:sz w:val="24"/>
          <w:szCs w:val="24"/>
        </w:rPr>
      </w:pPr>
      <w:r w:rsidRPr="00F529C8">
        <w:rPr>
          <w:rFonts w:ascii="HGｺﾞｼｯｸM" w:eastAsia="HGｺﾞｼｯｸM" w:hint="eastAsia"/>
          <w:sz w:val="24"/>
          <w:szCs w:val="24"/>
        </w:rPr>
        <w:t>令和２年</w:t>
      </w:r>
      <w:r w:rsidR="00CB2DC6" w:rsidRPr="00F529C8">
        <w:rPr>
          <w:rFonts w:ascii="HGｺﾞｼｯｸM" w:eastAsia="HGｺﾞｼｯｸM" w:hint="eastAsia"/>
          <w:sz w:val="24"/>
          <w:szCs w:val="24"/>
        </w:rPr>
        <w:t>度以降に償還予定の</w:t>
      </w:r>
      <w:r w:rsidR="008F3F48" w:rsidRPr="00F529C8">
        <w:rPr>
          <w:rFonts w:ascii="HGｺﾞｼｯｸM" w:eastAsia="HGｺﾞｼｯｸM" w:hint="eastAsia"/>
          <w:sz w:val="24"/>
          <w:szCs w:val="24"/>
        </w:rPr>
        <w:t>地方債</w:t>
      </w:r>
      <w:r w:rsidR="00715E74" w:rsidRPr="00F529C8">
        <w:rPr>
          <w:rFonts w:ascii="HGｺﾞｼｯｸM" w:eastAsia="HGｺﾞｼｯｸM" w:hint="eastAsia"/>
          <w:sz w:val="24"/>
          <w:szCs w:val="24"/>
        </w:rPr>
        <w:t>の</w:t>
      </w:r>
      <w:r w:rsidR="001A22BC" w:rsidRPr="00F529C8">
        <w:rPr>
          <w:rFonts w:ascii="HGｺﾞｼｯｸM" w:eastAsia="HGｺﾞｼｯｸM" w:hint="eastAsia"/>
          <w:sz w:val="24"/>
          <w:szCs w:val="24"/>
        </w:rPr>
        <w:t>減</w:t>
      </w:r>
      <w:r w:rsidR="00BD375D" w:rsidRPr="00F529C8">
        <w:rPr>
          <w:rFonts w:ascii="HGｺﾞｼｯｸM" w:eastAsia="HGｺﾞｼｯｸM" w:hint="eastAsia"/>
          <w:sz w:val="24"/>
          <w:szCs w:val="24"/>
        </w:rPr>
        <w:t>など</w:t>
      </w:r>
      <w:r w:rsidR="00715E74" w:rsidRPr="00F529C8">
        <w:rPr>
          <w:rFonts w:ascii="HGｺﾞｼｯｸM" w:eastAsia="HGｺﾞｼｯｸM" w:hint="eastAsia"/>
          <w:sz w:val="24"/>
          <w:szCs w:val="24"/>
        </w:rPr>
        <w:t>により</w:t>
      </w:r>
      <w:r w:rsidR="00235F97" w:rsidRPr="00F529C8">
        <w:rPr>
          <w:rFonts w:ascii="HGｺﾞｼｯｸM" w:eastAsia="HGｺﾞｼｯｸM" w:hint="eastAsia"/>
          <w:sz w:val="24"/>
          <w:szCs w:val="24"/>
        </w:rPr>
        <w:t>、</w:t>
      </w:r>
      <w:r w:rsidR="008F3F48" w:rsidRPr="00EC7CB4">
        <w:rPr>
          <w:rFonts w:ascii="HGｺﾞｼｯｸM" w:eastAsia="HGｺﾞｼｯｸM" w:hint="eastAsia"/>
          <w:sz w:val="24"/>
          <w:szCs w:val="24"/>
        </w:rPr>
        <w:t>前年度比</w:t>
      </w:r>
      <w:r>
        <w:rPr>
          <w:rFonts w:ascii="HGｺﾞｼｯｸM" w:eastAsia="HGｺﾞｼｯｸM" w:hint="eastAsia"/>
          <w:sz w:val="24"/>
          <w:szCs w:val="24"/>
        </w:rPr>
        <w:t>1,637</w:t>
      </w:r>
      <w:r w:rsidR="008F3F48" w:rsidRPr="00EC7CB4">
        <w:rPr>
          <w:rFonts w:ascii="HGｺﾞｼｯｸM" w:eastAsia="HGｺﾞｼｯｸM" w:hint="eastAsia"/>
          <w:sz w:val="24"/>
          <w:szCs w:val="24"/>
        </w:rPr>
        <w:t>億円減</w:t>
      </w:r>
      <w:r w:rsidR="002D2CD2" w:rsidRPr="00EC7CB4">
        <w:rPr>
          <w:rFonts w:ascii="HGｺﾞｼｯｸM" w:eastAsia="HGｺﾞｼｯｸM" w:hint="eastAsia"/>
          <w:sz w:val="24"/>
          <w:szCs w:val="24"/>
        </w:rPr>
        <w:t>の</w:t>
      </w:r>
      <w:r w:rsidR="00BB693A" w:rsidRPr="00EC7CB4">
        <w:rPr>
          <w:rFonts w:ascii="HGｺﾞｼｯｸM" w:eastAsia="HGｺﾞｼｯｸM" w:hint="eastAsia"/>
          <w:sz w:val="24"/>
          <w:szCs w:val="24"/>
        </w:rPr>
        <w:t>2</w:t>
      </w:r>
      <w:r w:rsidR="00CB2DC6" w:rsidRPr="00EC7CB4">
        <w:rPr>
          <w:rFonts w:ascii="HGｺﾞｼｯｸM" w:eastAsia="HGｺﾞｼｯｸM" w:hint="eastAsia"/>
          <w:sz w:val="24"/>
          <w:szCs w:val="24"/>
        </w:rPr>
        <w:t>兆</w:t>
      </w:r>
      <w:r w:rsidR="00235F97">
        <w:rPr>
          <w:rFonts w:ascii="HGｺﾞｼｯｸM" w:eastAsia="HGｺﾞｼｯｸM" w:hint="eastAsia"/>
          <w:sz w:val="24"/>
          <w:szCs w:val="24"/>
        </w:rPr>
        <w:t>1</w:t>
      </w:r>
      <w:r w:rsidR="00BB693A" w:rsidRPr="00EC7CB4">
        <w:rPr>
          <w:rFonts w:ascii="HGｺﾞｼｯｸM" w:eastAsia="HGｺﾞｼｯｸM" w:hint="eastAsia"/>
          <w:sz w:val="24"/>
          <w:szCs w:val="24"/>
        </w:rPr>
        <w:t>,</w:t>
      </w:r>
      <w:r w:rsidR="00235F97">
        <w:rPr>
          <w:rFonts w:ascii="HGｺﾞｼｯｸM" w:eastAsia="HGｺﾞｼｯｸM"/>
          <w:sz w:val="24"/>
          <w:szCs w:val="24"/>
        </w:rPr>
        <w:t>837</w:t>
      </w:r>
      <w:r w:rsidR="002D2CD2" w:rsidRPr="00EC7CB4">
        <w:rPr>
          <w:rFonts w:ascii="HGｺﾞｼｯｸM" w:eastAsia="HGｺﾞｼｯｸM" w:hint="eastAsia"/>
          <w:sz w:val="24"/>
          <w:szCs w:val="24"/>
        </w:rPr>
        <w:t>億円とな</w:t>
      </w:r>
      <w:r w:rsidR="00F80822" w:rsidRPr="00EC7CB4">
        <w:rPr>
          <w:rFonts w:ascii="HGｺﾞｼｯｸM" w:eastAsia="HGｺﾞｼｯｸM" w:hint="eastAsia"/>
          <w:sz w:val="24"/>
          <w:szCs w:val="24"/>
        </w:rPr>
        <w:t>りました</w:t>
      </w:r>
      <w:r w:rsidR="002D2CD2" w:rsidRPr="00EC7CB4">
        <w:rPr>
          <w:rFonts w:ascii="HGｺﾞｼｯｸM" w:eastAsia="HGｺﾞｼｯｸM" w:hint="eastAsia"/>
          <w:sz w:val="24"/>
          <w:szCs w:val="24"/>
        </w:rPr>
        <w:t>。</w:t>
      </w:r>
    </w:p>
    <w:p w14:paraId="67011387" w14:textId="77777777" w:rsidR="002142C4" w:rsidRPr="00EC7CB4" w:rsidRDefault="002142C4" w:rsidP="00375C9D">
      <w:pPr>
        <w:pStyle w:val="a6"/>
        <w:ind w:leftChars="0" w:left="709" w:rightChars="66" w:right="139" w:hanging="283"/>
        <w:rPr>
          <w:rFonts w:ascii="HGｺﾞｼｯｸM" w:eastAsia="HGｺﾞｼｯｸM"/>
          <w:sz w:val="24"/>
          <w:szCs w:val="24"/>
        </w:rPr>
      </w:pPr>
    </w:p>
    <w:p w14:paraId="2F5722EC" w14:textId="77777777" w:rsidR="002D2CD2" w:rsidRPr="00EC7CB4" w:rsidRDefault="00EA3873" w:rsidP="006067E6">
      <w:pPr>
        <w:pStyle w:val="a6"/>
        <w:ind w:leftChars="100" w:left="210" w:rightChars="66" w:right="139" w:firstLineChars="151" w:firstLine="362"/>
        <w:rPr>
          <w:rFonts w:ascii="HGｺﾞｼｯｸM" w:eastAsia="HGｺﾞｼｯｸM"/>
          <w:sz w:val="24"/>
          <w:szCs w:val="24"/>
        </w:rPr>
      </w:pPr>
      <w:r w:rsidRPr="00EC7CB4">
        <w:rPr>
          <w:rFonts w:ascii="HGｺﾞｼｯｸM" w:eastAsia="HGｺﾞｼｯｸM" w:hint="eastAsia"/>
          <w:sz w:val="24"/>
          <w:szCs w:val="24"/>
        </w:rPr>
        <w:t>●</w:t>
      </w:r>
      <w:r w:rsidR="002142C4" w:rsidRPr="00EC7CB4">
        <w:rPr>
          <w:rFonts w:ascii="HGｺﾞｼｯｸM" w:eastAsia="HGｺﾞｼｯｸM" w:hint="eastAsia"/>
          <w:sz w:val="24"/>
          <w:szCs w:val="24"/>
        </w:rPr>
        <w:t>負債総額</w:t>
      </w:r>
    </w:p>
    <w:p w14:paraId="3CE37B65" w14:textId="0CB0FDD2" w:rsidR="002D2CD2" w:rsidRPr="00EC7CB4" w:rsidRDefault="002D2CD2" w:rsidP="007D15DC">
      <w:pPr>
        <w:pStyle w:val="a6"/>
        <w:ind w:leftChars="0" w:left="574" w:rightChars="66" w:right="139" w:firstLineChars="105" w:firstLine="252"/>
        <w:rPr>
          <w:rFonts w:ascii="HGｺﾞｼｯｸM" w:eastAsia="HGｺﾞｼｯｸM"/>
          <w:sz w:val="24"/>
          <w:szCs w:val="24"/>
        </w:rPr>
      </w:pPr>
      <w:r w:rsidRPr="00EC7CB4">
        <w:rPr>
          <w:rFonts w:ascii="HGｺﾞｼｯｸM" w:eastAsia="HGｺﾞｼｯｸM" w:hint="eastAsia"/>
          <w:sz w:val="24"/>
          <w:szCs w:val="24"/>
        </w:rPr>
        <w:t>前年度比</w:t>
      </w:r>
      <w:r w:rsidR="00235F97">
        <w:rPr>
          <w:rFonts w:ascii="HGｺﾞｼｯｸM" w:eastAsia="HGｺﾞｼｯｸM" w:hint="eastAsia"/>
          <w:sz w:val="24"/>
          <w:szCs w:val="24"/>
        </w:rPr>
        <w:t>1,808</w:t>
      </w:r>
      <w:r w:rsidRPr="00EC7CB4">
        <w:rPr>
          <w:rFonts w:ascii="HGｺﾞｼｯｸM" w:eastAsia="HGｺﾞｼｯｸM" w:hint="eastAsia"/>
          <w:sz w:val="24"/>
          <w:szCs w:val="24"/>
        </w:rPr>
        <w:t>億円減の</w:t>
      </w:r>
      <w:r w:rsidR="0071259E" w:rsidRPr="00EC7CB4">
        <w:rPr>
          <w:rFonts w:ascii="HGｺﾞｼｯｸM" w:eastAsia="HGｺﾞｼｯｸM" w:hint="eastAsia"/>
          <w:sz w:val="24"/>
          <w:szCs w:val="24"/>
        </w:rPr>
        <w:t>2</w:t>
      </w:r>
      <w:r w:rsidR="00CB2DC6" w:rsidRPr="00EC7CB4">
        <w:rPr>
          <w:rFonts w:ascii="HGｺﾞｼｯｸM" w:eastAsia="HGｺﾞｼｯｸM" w:hint="eastAsia"/>
          <w:sz w:val="24"/>
          <w:szCs w:val="24"/>
        </w:rPr>
        <w:t>兆</w:t>
      </w:r>
      <w:r w:rsidR="00235F97">
        <w:rPr>
          <w:rFonts w:ascii="HGｺﾞｼｯｸM" w:eastAsia="HGｺﾞｼｯｸM" w:hint="eastAsia"/>
          <w:sz w:val="24"/>
          <w:szCs w:val="24"/>
        </w:rPr>
        <w:t>4</w:t>
      </w:r>
      <w:r w:rsidR="0071259E" w:rsidRPr="00EC7CB4">
        <w:rPr>
          <w:rFonts w:ascii="HGｺﾞｼｯｸM" w:eastAsia="HGｺﾞｼｯｸM" w:hint="eastAsia"/>
          <w:sz w:val="24"/>
          <w:szCs w:val="24"/>
        </w:rPr>
        <w:t>,</w:t>
      </w:r>
      <w:r w:rsidR="00235F97">
        <w:rPr>
          <w:rFonts w:ascii="HGｺﾞｼｯｸM" w:eastAsia="HGｺﾞｼｯｸM"/>
          <w:sz w:val="24"/>
          <w:szCs w:val="24"/>
        </w:rPr>
        <w:t>808</w:t>
      </w:r>
      <w:r w:rsidRPr="00EC7CB4">
        <w:rPr>
          <w:rFonts w:ascii="HGｺﾞｼｯｸM" w:eastAsia="HGｺﾞｼｯｸM" w:hint="eastAsia"/>
          <w:sz w:val="24"/>
          <w:szCs w:val="24"/>
        </w:rPr>
        <w:t>億円とな</w:t>
      </w:r>
      <w:r w:rsidR="00F80822" w:rsidRPr="00EC7CB4">
        <w:rPr>
          <w:rFonts w:ascii="HGｺﾞｼｯｸM" w:eastAsia="HGｺﾞｼｯｸM" w:hint="eastAsia"/>
          <w:sz w:val="24"/>
          <w:szCs w:val="24"/>
        </w:rPr>
        <w:t>りました</w:t>
      </w:r>
      <w:r w:rsidRPr="00EC7CB4">
        <w:rPr>
          <w:rFonts w:ascii="HGｺﾞｼｯｸM" w:eastAsia="HGｺﾞｼｯｸM" w:hint="eastAsia"/>
          <w:sz w:val="24"/>
          <w:szCs w:val="24"/>
        </w:rPr>
        <w:t>。</w:t>
      </w:r>
    </w:p>
    <w:p w14:paraId="7E01AC5A" w14:textId="77777777" w:rsidR="002142C4" w:rsidRPr="00EC7CB4" w:rsidRDefault="002142C4" w:rsidP="007D15DC">
      <w:pPr>
        <w:pStyle w:val="a6"/>
        <w:ind w:leftChars="0" w:left="574" w:rightChars="66" w:right="139" w:firstLineChars="105" w:firstLine="252"/>
        <w:rPr>
          <w:rFonts w:ascii="HGｺﾞｼｯｸM" w:eastAsia="HGｺﾞｼｯｸM"/>
          <w:sz w:val="24"/>
          <w:szCs w:val="24"/>
        </w:rPr>
      </w:pPr>
    </w:p>
    <w:p w14:paraId="213DF0A8" w14:textId="77777777" w:rsidR="00044121" w:rsidRPr="00EC7CB4" w:rsidRDefault="00EA3873" w:rsidP="006067E6">
      <w:pPr>
        <w:pStyle w:val="a6"/>
        <w:ind w:leftChars="0" w:left="709" w:rightChars="66" w:right="139" w:hanging="135"/>
        <w:rPr>
          <w:rFonts w:ascii="HGｺﾞｼｯｸM" w:eastAsia="HGｺﾞｼｯｸM"/>
          <w:sz w:val="24"/>
          <w:szCs w:val="24"/>
        </w:rPr>
      </w:pPr>
      <w:r w:rsidRPr="00EC7CB4">
        <w:rPr>
          <w:rFonts w:ascii="HGｺﾞｼｯｸM" w:eastAsia="HGｺﾞｼｯｸM" w:hint="eastAsia"/>
          <w:sz w:val="24"/>
          <w:szCs w:val="24"/>
        </w:rPr>
        <w:t>●</w:t>
      </w:r>
      <w:r w:rsidR="002142C4" w:rsidRPr="00EC7CB4">
        <w:rPr>
          <w:rFonts w:ascii="HGｺﾞｼｯｸM" w:eastAsia="HGｺﾞｼｯｸM" w:hint="eastAsia"/>
          <w:sz w:val="24"/>
          <w:szCs w:val="24"/>
        </w:rPr>
        <w:t>純資産</w:t>
      </w:r>
      <w:r w:rsidR="0091604E" w:rsidRPr="00EC7CB4">
        <w:rPr>
          <w:rFonts w:ascii="HGｺﾞｼｯｸM" w:eastAsia="HGｺﾞｼｯｸM" w:hint="eastAsia"/>
          <w:sz w:val="24"/>
          <w:szCs w:val="24"/>
        </w:rPr>
        <w:t>総額</w:t>
      </w:r>
    </w:p>
    <w:p w14:paraId="60462F87" w14:textId="6B611C3E" w:rsidR="00044121" w:rsidRPr="002142C4" w:rsidRDefault="001A22BC" w:rsidP="007D15DC">
      <w:pPr>
        <w:pStyle w:val="a6"/>
        <w:ind w:leftChars="0" w:left="574" w:rightChars="66" w:right="139" w:firstLineChars="105" w:firstLine="252"/>
        <w:rPr>
          <w:rFonts w:ascii="HGｺﾞｼｯｸM" w:eastAsia="HGｺﾞｼｯｸM"/>
          <w:sz w:val="24"/>
          <w:szCs w:val="24"/>
        </w:rPr>
      </w:pPr>
      <w:r>
        <w:rPr>
          <w:rFonts w:ascii="HGｺﾞｼｯｸM" w:eastAsia="HGｺﾞｼｯｸM" w:hint="eastAsia"/>
          <w:sz w:val="24"/>
          <w:szCs w:val="24"/>
        </w:rPr>
        <w:t>行政コスト計算書の収支差額による累積余剰の増</w:t>
      </w:r>
      <w:r w:rsidR="00B603FE">
        <w:rPr>
          <w:rFonts w:ascii="HGｺﾞｼｯｸM" w:eastAsia="HGｺﾞｼｯｸM" w:hint="eastAsia"/>
          <w:sz w:val="24"/>
          <w:szCs w:val="24"/>
        </w:rPr>
        <w:t>など</w:t>
      </w:r>
      <w:r w:rsidR="0091604E" w:rsidRPr="00EC7CB4">
        <w:rPr>
          <w:rFonts w:ascii="HGｺﾞｼｯｸM" w:eastAsia="HGｺﾞｼｯｸM" w:hint="eastAsia"/>
          <w:sz w:val="24"/>
          <w:szCs w:val="24"/>
        </w:rPr>
        <w:t>により</w:t>
      </w:r>
      <w:r w:rsidR="00044121" w:rsidRPr="00EC7CB4">
        <w:rPr>
          <w:rFonts w:ascii="HGｺﾞｼｯｸM" w:eastAsia="HGｺﾞｼｯｸM" w:hint="eastAsia"/>
          <w:sz w:val="24"/>
          <w:szCs w:val="24"/>
        </w:rPr>
        <w:t>前年度比</w:t>
      </w:r>
      <w:r w:rsidR="00B603FE">
        <w:rPr>
          <w:rFonts w:ascii="HGｺﾞｼｯｸM" w:eastAsia="HGｺﾞｼｯｸM" w:hint="eastAsia"/>
          <w:sz w:val="24"/>
          <w:szCs w:val="24"/>
        </w:rPr>
        <w:t>2,</w:t>
      </w:r>
      <w:r w:rsidR="00B603FE">
        <w:rPr>
          <w:rFonts w:ascii="HGｺﾞｼｯｸM" w:eastAsia="HGｺﾞｼｯｸM"/>
          <w:sz w:val="24"/>
          <w:szCs w:val="24"/>
        </w:rPr>
        <w:t>809</w:t>
      </w:r>
      <w:r w:rsidR="00044121" w:rsidRPr="00EC7CB4">
        <w:rPr>
          <w:rFonts w:ascii="HGｺﾞｼｯｸM" w:eastAsia="HGｺﾞｼｯｸM" w:hint="eastAsia"/>
          <w:sz w:val="24"/>
          <w:szCs w:val="24"/>
        </w:rPr>
        <w:t>億円増の12</w:t>
      </w:r>
      <w:r w:rsidR="00CB2DC6" w:rsidRPr="00EC7CB4">
        <w:rPr>
          <w:rFonts w:ascii="HGｺﾞｼｯｸM" w:eastAsia="HGｺﾞｼｯｸM" w:hint="eastAsia"/>
          <w:sz w:val="24"/>
          <w:szCs w:val="24"/>
        </w:rPr>
        <w:t>兆</w:t>
      </w:r>
      <w:r w:rsidR="00402EA0">
        <w:rPr>
          <w:rFonts w:ascii="HGｺﾞｼｯｸM" w:eastAsia="HGｺﾞｼｯｸM" w:hint="eastAsia"/>
          <w:sz w:val="24"/>
          <w:szCs w:val="24"/>
        </w:rPr>
        <w:t>6</w:t>
      </w:r>
      <w:r w:rsidR="00044121" w:rsidRPr="00EC7CB4">
        <w:rPr>
          <w:rFonts w:ascii="HGｺﾞｼｯｸM" w:eastAsia="HGｺﾞｼｯｸM" w:hint="eastAsia"/>
          <w:sz w:val="24"/>
          <w:szCs w:val="24"/>
        </w:rPr>
        <w:t>,</w:t>
      </w:r>
      <w:r w:rsidR="00402EA0">
        <w:rPr>
          <w:rFonts w:ascii="HGｺﾞｼｯｸM" w:eastAsia="HGｺﾞｼｯｸM"/>
          <w:sz w:val="24"/>
          <w:szCs w:val="24"/>
        </w:rPr>
        <w:t>545</w:t>
      </w:r>
      <w:r w:rsidR="00044121" w:rsidRPr="00EC7CB4">
        <w:rPr>
          <w:rFonts w:ascii="HGｺﾞｼｯｸM" w:eastAsia="HGｺﾞｼｯｸM" w:hint="eastAsia"/>
          <w:sz w:val="24"/>
          <w:szCs w:val="24"/>
        </w:rPr>
        <w:t>億円とな</w:t>
      </w:r>
      <w:r w:rsidR="00F80822" w:rsidRPr="00EC7CB4">
        <w:rPr>
          <w:rFonts w:ascii="HGｺﾞｼｯｸM" w:eastAsia="HGｺﾞｼｯｸM" w:hint="eastAsia"/>
          <w:sz w:val="24"/>
          <w:szCs w:val="24"/>
        </w:rPr>
        <w:t>りました</w:t>
      </w:r>
      <w:r w:rsidR="00044121" w:rsidRPr="00EC7CB4">
        <w:rPr>
          <w:rFonts w:ascii="HGｺﾞｼｯｸM" w:eastAsia="HGｺﾞｼｯｸM" w:hint="eastAsia"/>
          <w:sz w:val="24"/>
          <w:szCs w:val="24"/>
        </w:rPr>
        <w:t>。</w:t>
      </w:r>
    </w:p>
    <w:p w14:paraId="7F9A275B" w14:textId="541D269A" w:rsidR="004060A1" w:rsidRDefault="004060A1">
      <w:pPr>
        <w:widowControl/>
        <w:jc w:val="left"/>
        <w:rPr>
          <w:rFonts w:ascii="HGｺﾞｼｯｸM" w:eastAsia="HGｺﾞｼｯｸM"/>
          <w:b/>
          <w:sz w:val="26"/>
          <w:szCs w:val="26"/>
        </w:rPr>
      </w:pPr>
      <w:r>
        <w:rPr>
          <w:rFonts w:ascii="HGｺﾞｼｯｸM" w:eastAsia="HGｺﾞｼｯｸM"/>
          <w:b/>
          <w:sz w:val="26"/>
          <w:szCs w:val="26"/>
        </w:rPr>
        <w:br w:type="page"/>
      </w:r>
    </w:p>
    <w:p w14:paraId="57E4BBAD" w14:textId="46B3272A" w:rsidR="00AF2C78" w:rsidRPr="003950F4" w:rsidRDefault="00AF2C78" w:rsidP="003950F4">
      <w:pPr>
        <w:pStyle w:val="2"/>
      </w:pPr>
      <w:r w:rsidRPr="003950F4">
        <w:rPr>
          <w:rFonts w:hint="eastAsia"/>
        </w:rPr>
        <w:lastRenderedPageBreak/>
        <w:t>(2) 行政コスト計算書</w:t>
      </w:r>
      <w:r w:rsidR="002A0705" w:rsidRPr="003950F4">
        <w:rPr>
          <w:rFonts w:hint="eastAsia"/>
        </w:rPr>
        <w:t>の概要</w:t>
      </w:r>
    </w:p>
    <w:p w14:paraId="7D00D228" w14:textId="456F1A85" w:rsidR="00B7281E" w:rsidRPr="00E37315" w:rsidRDefault="00B7281E" w:rsidP="0003391C">
      <w:pPr>
        <w:spacing w:line="240" w:lineRule="exact"/>
        <w:rPr>
          <w:rFonts w:ascii="HGｺﾞｼｯｸM" w:eastAsia="HGｺﾞｼｯｸM"/>
          <w:sz w:val="26"/>
          <w:szCs w:val="26"/>
        </w:rPr>
      </w:pPr>
    </w:p>
    <w:tbl>
      <w:tblPr>
        <w:tblStyle w:val="a3"/>
        <w:tblW w:w="0" w:type="auto"/>
        <w:tblInd w:w="675" w:type="dxa"/>
        <w:tblLook w:val="04A0" w:firstRow="1" w:lastRow="0" w:firstColumn="1" w:lastColumn="0" w:noHBand="0" w:noVBand="1"/>
      </w:tblPr>
      <w:tblGrid>
        <w:gridCol w:w="1951"/>
        <w:gridCol w:w="1958"/>
        <w:gridCol w:w="1952"/>
        <w:gridCol w:w="1958"/>
      </w:tblGrid>
      <w:tr w:rsidR="000119B6" w:rsidRPr="00E37315" w14:paraId="487559CC" w14:textId="77777777" w:rsidTr="004555E9">
        <w:trPr>
          <w:trHeight w:hRule="exact" w:val="454"/>
        </w:trPr>
        <w:tc>
          <w:tcPr>
            <w:tcW w:w="1985" w:type="dxa"/>
            <w:tcBorders>
              <w:bottom w:val="single" w:sz="4" w:space="0" w:color="auto"/>
            </w:tcBorders>
            <w:shd w:val="clear" w:color="auto" w:fill="17365D" w:themeFill="text2" w:themeFillShade="BF"/>
            <w:vAlign w:val="center"/>
          </w:tcPr>
          <w:p w14:paraId="238B4178" w14:textId="00859380" w:rsidR="000119B6" w:rsidRPr="004555E9" w:rsidRDefault="000119B6" w:rsidP="00727A4B">
            <w:pPr>
              <w:jc w:val="center"/>
              <w:rPr>
                <w:rFonts w:ascii="HGｺﾞｼｯｸM" w:eastAsia="HGｺﾞｼｯｸM"/>
                <w:b/>
                <w:color w:val="FFFFFF" w:themeColor="background1"/>
                <w:sz w:val="24"/>
                <w:szCs w:val="24"/>
              </w:rPr>
            </w:pPr>
            <w:r w:rsidRPr="004555E9">
              <w:rPr>
                <w:rFonts w:ascii="HGｺﾞｼｯｸM" w:eastAsia="HGｺﾞｼｯｸM" w:hint="eastAsia"/>
                <w:b/>
                <w:color w:val="FFFFFF" w:themeColor="background1"/>
                <w:sz w:val="24"/>
                <w:szCs w:val="24"/>
              </w:rPr>
              <w:t>経常収益</w:t>
            </w:r>
            <w:r w:rsidR="00727A4B" w:rsidRPr="004555E9">
              <w:rPr>
                <w:rFonts w:ascii="HGｺﾞｼｯｸM" w:eastAsia="HGｺﾞｼｯｸM" w:hint="eastAsia"/>
                <w:b/>
                <w:color w:val="FFFFFF" w:themeColor="background1"/>
                <w:sz w:val="24"/>
                <w:szCs w:val="24"/>
              </w:rPr>
              <w:t>(A)</w:t>
            </w:r>
          </w:p>
        </w:tc>
        <w:tc>
          <w:tcPr>
            <w:tcW w:w="1985" w:type="dxa"/>
            <w:tcBorders>
              <w:bottom w:val="single" w:sz="4" w:space="0" w:color="auto"/>
            </w:tcBorders>
            <w:shd w:val="clear" w:color="auto" w:fill="C6D9F1" w:themeFill="text2" w:themeFillTint="33"/>
            <w:vAlign w:val="center"/>
          </w:tcPr>
          <w:p w14:paraId="305B52AA" w14:textId="02CDBFBF" w:rsidR="000119B6" w:rsidRPr="004555E9" w:rsidRDefault="000119B6" w:rsidP="00C06812">
            <w:pPr>
              <w:jc w:val="right"/>
              <w:rPr>
                <w:rFonts w:ascii="HGｺﾞｼｯｸM" w:eastAsia="HGｺﾞｼｯｸM"/>
                <w:b/>
                <w:color w:val="FFFFFF" w:themeColor="background1"/>
                <w:sz w:val="24"/>
                <w:szCs w:val="24"/>
              </w:rPr>
            </w:pPr>
            <w:r w:rsidRPr="004555E9">
              <w:rPr>
                <w:rFonts w:ascii="HGｺﾞｼｯｸM" w:eastAsia="HGｺﾞｼｯｸM" w:hint="eastAsia"/>
                <w:b/>
                <w:sz w:val="24"/>
                <w:szCs w:val="24"/>
              </w:rPr>
              <w:t>1兆</w:t>
            </w:r>
            <w:r w:rsidR="005738BF">
              <w:rPr>
                <w:rFonts w:ascii="HGｺﾞｼｯｸM" w:eastAsia="HGｺﾞｼｯｸM" w:hint="eastAsia"/>
                <w:b/>
                <w:sz w:val="24"/>
                <w:szCs w:val="24"/>
              </w:rPr>
              <w:t>5</w:t>
            </w:r>
            <w:r w:rsidRPr="004555E9">
              <w:rPr>
                <w:rFonts w:ascii="HGｺﾞｼｯｸM" w:eastAsia="HGｺﾞｼｯｸM" w:hint="eastAsia"/>
                <w:b/>
                <w:sz w:val="24"/>
                <w:szCs w:val="24"/>
              </w:rPr>
              <w:t>,</w:t>
            </w:r>
            <w:r w:rsidR="00C06812">
              <w:rPr>
                <w:rFonts w:ascii="HGｺﾞｼｯｸM" w:eastAsia="HGｺﾞｼｯｸM"/>
                <w:b/>
                <w:sz w:val="24"/>
                <w:szCs w:val="24"/>
              </w:rPr>
              <w:t>130</w:t>
            </w:r>
            <w:r w:rsidRPr="004555E9">
              <w:rPr>
                <w:rFonts w:ascii="HGｺﾞｼｯｸM" w:eastAsia="HGｺﾞｼｯｸM" w:hint="eastAsia"/>
                <w:b/>
                <w:sz w:val="24"/>
                <w:szCs w:val="24"/>
              </w:rPr>
              <w:t>億円</w:t>
            </w:r>
          </w:p>
        </w:tc>
        <w:tc>
          <w:tcPr>
            <w:tcW w:w="1985" w:type="dxa"/>
            <w:tcBorders>
              <w:bottom w:val="single" w:sz="4" w:space="0" w:color="auto"/>
            </w:tcBorders>
            <w:shd w:val="clear" w:color="auto" w:fill="943634" w:themeFill="accent2" w:themeFillShade="BF"/>
            <w:vAlign w:val="center"/>
          </w:tcPr>
          <w:p w14:paraId="3A7F14D5" w14:textId="08C242B1" w:rsidR="000119B6" w:rsidRPr="004555E9" w:rsidRDefault="000119B6" w:rsidP="00727A4B">
            <w:pPr>
              <w:jc w:val="center"/>
              <w:rPr>
                <w:rFonts w:ascii="HGｺﾞｼｯｸM" w:eastAsia="HGｺﾞｼｯｸM"/>
                <w:b/>
                <w:color w:val="FFFFFF" w:themeColor="background1"/>
                <w:sz w:val="24"/>
                <w:szCs w:val="24"/>
              </w:rPr>
            </w:pPr>
            <w:r w:rsidRPr="004555E9">
              <w:rPr>
                <w:rFonts w:ascii="HGｺﾞｼｯｸM" w:eastAsia="HGｺﾞｼｯｸM" w:hint="eastAsia"/>
                <w:b/>
                <w:color w:val="FFFFFF" w:themeColor="background1"/>
                <w:sz w:val="24"/>
                <w:szCs w:val="24"/>
              </w:rPr>
              <w:t>経常費用</w:t>
            </w:r>
            <w:r w:rsidR="00727A4B" w:rsidRPr="004555E9">
              <w:rPr>
                <w:rFonts w:ascii="HGｺﾞｼｯｸM" w:eastAsia="HGｺﾞｼｯｸM" w:hint="eastAsia"/>
                <w:b/>
                <w:color w:val="FFFFFF" w:themeColor="background1"/>
                <w:sz w:val="24"/>
                <w:szCs w:val="24"/>
              </w:rPr>
              <w:t>(B)</w:t>
            </w:r>
          </w:p>
        </w:tc>
        <w:tc>
          <w:tcPr>
            <w:tcW w:w="1985" w:type="dxa"/>
            <w:tcBorders>
              <w:bottom w:val="single" w:sz="4" w:space="0" w:color="auto"/>
            </w:tcBorders>
            <w:shd w:val="clear" w:color="auto" w:fill="F2DBDB" w:themeFill="accent2" w:themeFillTint="33"/>
            <w:vAlign w:val="center"/>
          </w:tcPr>
          <w:p w14:paraId="384EF763" w14:textId="18A50D54" w:rsidR="000119B6" w:rsidRPr="004555E9" w:rsidRDefault="000119B6" w:rsidP="00C06812">
            <w:pPr>
              <w:jc w:val="right"/>
              <w:rPr>
                <w:rFonts w:ascii="HGｺﾞｼｯｸM" w:eastAsia="HGｺﾞｼｯｸM"/>
                <w:b/>
                <w:color w:val="FFFFFF" w:themeColor="background1"/>
                <w:sz w:val="24"/>
                <w:szCs w:val="24"/>
              </w:rPr>
            </w:pPr>
            <w:r w:rsidRPr="004555E9">
              <w:rPr>
                <w:rFonts w:ascii="HGｺﾞｼｯｸM" w:eastAsia="HGｺﾞｼｯｸM" w:hint="eastAsia"/>
                <w:b/>
                <w:sz w:val="24"/>
                <w:szCs w:val="24"/>
              </w:rPr>
              <w:t>1兆</w:t>
            </w:r>
            <w:r w:rsidR="00C06812">
              <w:rPr>
                <w:rFonts w:ascii="HGｺﾞｼｯｸM" w:eastAsia="HGｺﾞｼｯｸM" w:hint="eastAsia"/>
                <w:b/>
                <w:sz w:val="24"/>
                <w:szCs w:val="24"/>
              </w:rPr>
              <w:t>3</w:t>
            </w:r>
            <w:r w:rsidRPr="004555E9">
              <w:rPr>
                <w:rFonts w:ascii="HGｺﾞｼｯｸM" w:eastAsia="HGｺﾞｼｯｸM" w:hint="eastAsia"/>
                <w:b/>
                <w:sz w:val="24"/>
                <w:szCs w:val="24"/>
              </w:rPr>
              <w:t>,6</w:t>
            </w:r>
            <w:r w:rsidR="00C06812">
              <w:rPr>
                <w:rFonts w:ascii="HGｺﾞｼｯｸM" w:eastAsia="HGｺﾞｼｯｸM"/>
                <w:b/>
                <w:sz w:val="24"/>
                <w:szCs w:val="24"/>
              </w:rPr>
              <w:t>62</w:t>
            </w:r>
            <w:r w:rsidRPr="004555E9">
              <w:rPr>
                <w:rFonts w:ascii="HGｺﾞｼｯｸM" w:eastAsia="HGｺﾞｼｯｸM" w:hint="eastAsia"/>
                <w:b/>
                <w:sz w:val="24"/>
                <w:szCs w:val="24"/>
              </w:rPr>
              <w:t>億円</w:t>
            </w:r>
          </w:p>
        </w:tc>
      </w:tr>
      <w:tr w:rsidR="00727A4B" w:rsidRPr="00E37315" w14:paraId="364A6A1E" w14:textId="77777777" w:rsidTr="004555E9">
        <w:trPr>
          <w:trHeight w:hRule="exact" w:val="454"/>
        </w:trPr>
        <w:tc>
          <w:tcPr>
            <w:tcW w:w="1985" w:type="dxa"/>
            <w:tcBorders>
              <w:left w:val="nil"/>
              <w:bottom w:val="single" w:sz="4" w:space="0" w:color="auto"/>
              <w:right w:val="single" w:sz="4" w:space="0" w:color="auto"/>
            </w:tcBorders>
            <w:vAlign w:val="center"/>
          </w:tcPr>
          <w:p w14:paraId="5902AFDD" w14:textId="77777777" w:rsidR="00727A4B" w:rsidRPr="004555E9" w:rsidRDefault="00727A4B" w:rsidP="003650DF">
            <w:pPr>
              <w:rPr>
                <w:rFonts w:ascii="HGｺﾞｼｯｸM" w:eastAsia="HGｺﾞｼｯｸM"/>
                <w:b/>
                <w:sz w:val="24"/>
                <w:szCs w:val="24"/>
              </w:rPr>
            </w:pPr>
          </w:p>
        </w:tc>
        <w:tc>
          <w:tcPr>
            <w:tcW w:w="3970" w:type="dxa"/>
            <w:gridSpan w:val="2"/>
            <w:tcBorders>
              <w:left w:val="single" w:sz="4" w:space="0" w:color="auto"/>
              <w:bottom w:val="single" w:sz="4" w:space="0" w:color="auto"/>
            </w:tcBorders>
            <w:shd w:val="clear" w:color="auto" w:fill="auto"/>
            <w:vAlign w:val="center"/>
          </w:tcPr>
          <w:p w14:paraId="5721996F" w14:textId="6EE606A9" w:rsidR="00727A4B" w:rsidRPr="004555E9" w:rsidRDefault="00727A4B" w:rsidP="00ED762C">
            <w:pPr>
              <w:wordWrap w:val="0"/>
              <w:jc w:val="right"/>
              <w:rPr>
                <w:rFonts w:ascii="HGｺﾞｼｯｸM" w:eastAsia="HGｺﾞｼｯｸM"/>
                <w:b/>
                <w:sz w:val="24"/>
                <w:szCs w:val="24"/>
              </w:rPr>
            </w:pPr>
            <w:r w:rsidRPr="004555E9">
              <w:rPr>
                <w:rFonts w:ascii="HGｺﾞｼｯｸM" w:eastAsia="HGｺﾞｼｯｸM" w:hint="eastAsia"/>
                <w:b/>
                <w:sz w:val="24"/>
                <w:szCs w:val="24"/>
              </w:rPr>
              <w:t>経常収支差額(A-B)①</w:t>
            </w:r>
            <w:r w:rsidR="00ED762C" w:rsidRPr="004555E9">
              <w:rPr>
                <w:rFonts w:ascii="HGｺﾞｼｯｸM" w:eastAsia="HGｺﾞｼｯｸM" w:hint="eastAsia"/>
                <w:b/>
                <w:sz w:val="24"/>
                <w:szCs w:val="24"/>
              </w:rPr>
              <w:t xml:space="preserve"> </w:t>
            </w:r>
          </w:p>
        </w:tc>
        <w:tc>
          <w:tcPr>
            <w:tcW w:w="1985" w:type="dxa"/>
            <w:tcBorders>
              <w:bottom w:val="single" w:sz="4" w:space="0" w:color="auto"/>
            </w:tcBorders>
            <w:shd w:val="clear" w:color="auto" w:fill="auto"/>
            <w:vAlign w:val="center"/>
          </w:tcPr>
          <w:p w14:paraId="3F082399" w14:textId="53A42B2C" w:rsidR="00727A4B" w:rsidRPr="004555E9" w:rsidRDefault="00C06812" w:rsidP="001A5565">
            <w:pPr>
              <w:jc w:val="right"/>
              <w:rPr>
                <w:rFonts w:ascii="HGｺﾞｼｯｸM" w:eastAsia="HGｺﾞｼｯｸM"/>
                <w:b/>
                <w:sz w:val="24"/>
                <w:szCs w:val="24"/>
              </w:rPr>
            </w:pPr>
            <w:r>
              <w:rPr>
                <w:rFonts w:ascii="HGｺﾞｼｯｸM" w:eastAsia="HGｺﾞｼｯｸM" w:hint="eastAsia"/>
                <w:b/>
                <w:sz w:val="24"/>
                <w:szCs w:val="24"/>
              </w:rPr>
              <w:t>1,468</w:t>
            </w:r>
            <w:r w:rsidR="00727A4B" w:rsidRPr="004555E9">
              <w:rPr>
                <w:rFonts w:ascii="HGｺﾞｼｯｸM" w:eastAsia="HGｺﾞｼｯｸM" w:hint="eastAsia"/>
                <w:b/>
                <w:sz w:val="24"/>
                <w:szCs w:val="24"/>
              </w:rPr>
              <w:t>億円</w:t>
            </w:r>
          </w:p>
        </w:tc>
      </w:tr>
      <w:tr w:rsidR="000119B6" w:rsidRPr="00E37315" w14:paraId="0A517B59" w14:textId="77777777" w:rsidTr="004555E9">
        <w:trPr>
          <w:trHeight w:hRule="exact" w:val="454"/>
        </w:trPr>
        <w:tc>
          <w:tcPr>
            <w:tcW w:w="1985" w:type="dxa"/>
            <w:tcBorders>
              <w:top w:val="single" w:sz="4" w:space="0" w:color="auto"/>
              <w:bottom w:val="single" w:sz="4" w:space="0" w:color="auto"/>
            </w:tcBorders>
            <w:shd w:val="clear" w:color="auto" w:fill="17365D" w:themeFill="text2" w:themeFillShade="BF"/>
            <w:vAlign w:val="center"/>
          </w:tcPr>
          <w:p w14:paraId="5FD5C9F4" w14:textId="77777777" w:rsidR="000119B6" w:rsidRPr="004555E9" w:rsidRDefault="000119B6" w:rsidP="00727A4B">
            <w:pPr>
              <w:jc w:val="center"/>
              <w:rPr>
                <w:rFonts w:ascii="HGｺﾞｼｯｸM" w:eastAsia="HGｺﾞｼｯｸM"/>
                <w:b/>
                <w:sz w:val="24"/>
                <w:szCs w:val="24"/>
              </w:rPr>
            </w:pPr>
            <w:r w:rsidRPr="004555E9">
              <w:rPr>
                <w:rFonts w:ascii="HGｺﾞｼｯｸM" w:eastAsia="HGｺﾞｼｯｸM" w:hint="eastAsia"/>
                <w:b/>
                <w:sz w:val="24"/>
                <w:szCs w:val="24"/>
              </w:rPr>
              <w:t>特別利益</w:t>
            </w:r>
            <w:r w:rsidR="00727A4B" w:rsidRPr="004555E9">
              <w:rPr>
                <w:rFonts w:ascii="HGｺﾞｼｯｸM" w:eastAsia="HGｺﾞｼｯｸM" w:hint="eastAsia"/>
                <w:b/>
                <w:sz w:val="24"/>
                <w:szCs w:val="24"/>
              </w:rPr>
              <w:t>(C)</w:t>
            </w:r>
          </w:p>
        </w:tc>
        <w:tc>
          <w:tcPr>
            <w:tcW w:w="1985" w:type="dxa"/>
            <w:tcBorders>
              <w:top w:val="single" w:sz="4" w:space="0" w:color="auto"/>
              <w:bottom w:val="single" w:sz="4" w:space="0" w:color="auto"/>
            </w:tcBorders>
            <w:shd w:val="clear" w:color="auto" w:fill="C6D9F1" w:themeFill="text2" w:themeFillTint="33"/>
            <w:vAlign w:val="center"/>
          </w:tcPr>
          <w:p w14:paraId="27B1734E" w14:textId="5F01330E" w:rsidR="000119B6" w:rsidRPr="004555E9" w:rsidRDefault="00C06812" w:rsidP="001A5565">
            <w:pPr>
              <w:jc w:val="right"/>
              <w:rPr>
                <w:rFonts w:ascii="HGｺﾞｼｯｸM" w:eastAsia="HGｺﾞｼｯｸM"/>
                <w:b/>
                <w:sz w:val="24"/>
                <w:szCs w:val="24"/>
              </w:rPr>
            </w:pPr>
            <w:r>
              <w:rPr>
                <w:rFonts w:ascii="HGｺﾞｼｯｸM" w:eastAsia="HGｺﾞｼｯｸM" w:hint="eastAsia"/>
                <w:b/>
                <w:sz w:val="24"/>
                <w:szCs w:val="24"/>
              </w:rPr>
              <w:t>1,463</w:t>
            </w:r>
            <w:r w:rsidR="000119B6" w:rsidRPr="004555E9">
              <w:rPr>
                <w:rFonts w:ascii="HGｺﾞｼｯｸM" w:eastAsia="HGｺﾞｼｯｸM" w:hint="eastAsia"/>
                <w:b/>
                <w:sz w:val="24"/>
                <w:szCs w:val="24"/>
              </w:rPr>
              <w:t>億円</w:t>
            </w:r>
          </w:p>
        </w:tc>
        <w:tc>
          <w:tcPr>
            <w:tcW w:w="1985" w:type="dxa"/>
            <w:tcBorders>
              <w:bottom w:val="single" w:sz="4" w:space="0" w:color="auto"/>
            </w:tcBorders>
            <w:shd w:val="clear" w:color="auto" w:fill="943634" w:themeFill="accent2" w:themeFillShade="BF"/>
            <w:vAlign w:val="center"/>
          </w:tcPr>
          <w:p w14:paraId="5DA12CC2" w14:textId="0236DD13" w:rsidR="000119B6" w:rsidRPr="004555E9" w:rsidRDefault="000119B6" w:rsidP="00013473">
            <w:pPr>
              <w:jc w:val="center"/>
              <w:rPr>
                <w:rFonts w:ascii="HGｺﾞｼｯｸM" w:eastAsia="HGｺﾞｼｯｸM"/>
                <w:b/>
                <w:sz w:val="24"/>
                <w:szCs w:val="24"/>
              </w:rPr>
            </w:pPr>
            <w:r w:rsidRPr="004555E9">
              <w:rPr>
                <w:rFonts w:ascii="HGｺﾞｼｯｸM" w:eastAsia="HGｺﾞｼｯｸM" w:hint="eastAsia"/>
                <w:b/>
                <w:color w:val="FFFFFF" w:themeColor="background1"/>
                <w:sz w:val="24"/>
                <w:szCs w:val="24"/>
              </w:rPr>
              <w:t>特別損失</w:t>
            </w:r>
            <w:r w:rsidR="00727A4B" w:rsidRPr="004555E9">
              <w:rPr>
                <w:rFonts w:ascii="HGｺﾞｼｯｸM" w:eastAsia="HGｺﾞｼｯｸM" w:hint="eastAsia"/>
                <w:b/>
                <w:color w:val="FFFFFF" w:themeColor="background1"/>
                <w:sz w:val="24"/>
                <w:szCs w:val="24"/>
              </w:rPr>
              <w:t>(D)</w:t>
            </w:r>
          </w:p>
        </w:tc>
        <w:tc>
          <w:tcPr>
            <w:tcW w:w="1985" w:type="dxa"/>
            <w:tcBorders>
              <w:bottom w:val="single" w:sz="4" w:space="0" w:color="auto"/>
            </w:tcBorders>
            <w:shd w:val="clear" w:color="auto" w:fill="F2DBDB" w:themeFill="accent2" w:themeFillTint="33"/>
            <w:vAlign w:val="center"/>
          </w:tcPr>
          <w:p w14:paraId="0B3EFBE0" w14:textId="59234F82" w:rsidR="000119B6" w:rsidRPr="004555E9" w:rsidRDefault="00C06812" w:rsidP="001A5565">
            <w:pPr>
              <w:jc w:val="right"/>
              <w:rPr>
                <w:rFonts w:ascii="HGｺﾞｼｯｸM" w:eastAsia="HGｺﾞｼｯｸM"/>
                <w:b/>
                <w:sz w:val="24"/>
                <w:szCs w:val="24"/>
              </w:rPr>
            </w:pPr>
            <w:r>
              <w:rPr>
                <w:rFonts w:ascii="HGｺﾞｼｯｸM" w:eastAsia="HGｺﾞｼｯｸM" w:hint="eastAsia"/>
                <w:b/>
                <w:sz w:val="24"/>
                <w:szCs w:val="24"/>
              </w:rPr>
              <w:t>303</w:t>
            </w:r>
            <w:r w:rsidR="000119B6" w:rsidRPr="004555E9">
              <w:rPr>
                <w:rFonts w:ascii="HGｺﾞｼｯｸM" w:eastAsia="HGｺﾞｼｯｸM" w:hint="eastAsia"/>
                <w:b/>
                <w:sz w:val="24"/>
                <w:szCs w:val="24"/>
              </w:rPr>
              <w:t>億円</w:t>
            </w:r>
          </w:p>
        </w:tc>
      </w:tr>
      <w:tr w:rsidR="00727A4B" w:rsidRPr="00E37315" w14:paraId="41879A72" w14:textId="77777777" w:rsidTr="004555E9">
        <w:trPr>
          <w:trHeight w:hRule="exact" w:val="454"/>
        </w:trPr>
        <w:tc>
          <w:tcPr>
            <w:tcW w:w="1985" w:type="dxa"/>
            <w:tcBorders>
              <w:left w:val="nil"/>
              <w:bottom w:val="nil"/>
              <w:right w:val="single" w:sz="4" w:space="0" w:color="auto"/>
            </w:tcBorders>
            <w:vAlign w:val="center"/>
          </w:tcPr>
          <w:p w14:paraId="72F5B6EF" w14:textId="77777777" w:rsidR="00727A4B" w:rsidRPr="004555E9" w:rsidRDefault="00727A4B" w:rsidP="003650DF">
            <w:pPr>
              <w:rPr>
                <w:rFonts w:ascii="HGｺﾞｼｯｸM" w:eastAsia="HGｺﾞｼｯｸM"/>
                <w:b/>
                <w:sz w:val="24"/>
                <w:szCs w:val="24"/>
              </w:rPr>
            </w:pPr>
          </w:p>
        </w:tc>
        <w:tc>
          <w:tcPr>
            <w:tcW w:w="3970" w:type="dxa"/>
            <w:gridSpan w:val="2"/>
            <w:tcBorders>
              <w:left w:val="single" w:sz="4" w:space="0" w:color="auto"/>
              <w:bottom w:val="single" w:sz="4" w:space="0" w:color="auto"/>
            </w:tcBorders>
            <w:shd w:val="clear" w:color="auto" w:fill="auto"/>
            <w:vAlign w:val="center"/>
          </w:tcPr>
          <w:p w14:paraId="5777D21A" w14:textId="4D9DB96C" w:rsidR="00727A4B" w:rsidRPr="004555E9" w:rsidRDefault="00727A4B" w:rsidP="00ED762C">
            <w:pPr>
              <w:wordWrap w:val="0"/>
              <w:jc w:val="right"/>
              <w:rPr>
                <w:rFonts w:ascii="HGｺﾞｼｯｸM" w:eastAsia="HGｺﾞｼｯｸM"/>
                <w:b/>
                <w:sz w:val="24"/>
                <w:szCs w:val="24"/>
              </w:rPr>
            </w:pPr>
            <w:r w:rsidRPr="004555E9">
              <w:rPr>
                <w:rFonts w:ascii="HGｺﾞｼｯｸM" w:eastAsia="HGｺﾞｼｯｸM" w:hint="eastAsia"/>
                <w:b/>
                <w:sz w:val="24"/>
                <w:szCs w:val="24"/>
              </w:rPr>
              <w:t>特別収支差額</w:t>
            </w:r>
            <w:r w:rsidR="00CC25F1" w:rsidRPr="004555E9">
              <w:rPr>
                <w:rFonts w:ascii="HGｺﾞｼｯｸM" w:eastAsia="HGｺﾞｼｯｸM" w:hint="eastAsia"/>
                <w:b/>
                <w:sz w:val="24"/>
                <w:szCs w:val="24"/>
              </w:rPr>
              <w:t>(C-D)②</w:t>
            </w:r>
            <w:r w:rsidR="00ED762C" w:rsidRPr="004555E9">
              <w:rPr>
                <w:rFonts w:ascii="HGｺﾞｼｯｸM" w:eastAsia="HGｺﾞｼｯｸM" w:hint="eastAsia"/>
                <w:b/>
                <w:sz w:val="24"/>
                <w:szCs w:val="24"/>
              </w:rPr>
              <w:t xml:space="preserve"> </w:t>
            </w:r>
          </w:p>
        </w:tc>
        <w:tc>
          <w:tcPr>
            <w:tcW w:w="1985" w:type="dxa"/>
            <w:tcBorders>
              <w:bottom w:val="single" w:sz="4" w:space="0" w:color="auto"/>
            </w:tcBorders>
            <w:shd w:val="clear" w:color="auto" w:fill="auto"/>
            <w:vAlign w:val="center"/>
          </w:tcPr>
          <w:p w14:paraId="2AC42336" w14:textId="772A9563" w:rsidR="00727A4B" w:rsidRPr="004555E9" w:rsidRDefault="00C06812" w:rsidP="00ED54E9">
            <w:pPr>
              <w:jc w:val="right"/>
              <w:rPr>
                <w:rFonts w:ascii="HGｺﾞｼｯｸM" w:eastAsia="HGｺﾞｼｯｸM"/>
                <w:b/>
                <w:sz w:val="24"/>
                <w:szCs w:val="24"/>
              </w:rPr>
            </w:pPr>
            <w:r>
              <w:rPr>
                <w:rFonts w:ascii="HGｺﾞｼｯｸM" w:eastAsia="HGｺﾞｼｯｸM" w:hint="eastAsia"/>
                <w:b/>
                <w:sz w:val="24"/>
                <w:szCs w:val="24"/>
              </w:rPr>
              <w:t>1,160</w:t>
            </w:r>
            <w:r w:rsidR="00727A4B" w:rsidRPr="004555E9">
              <w:rPr>
                <w:rFonts w:ascii="HGｺﾞｼｯｸM" w:eastAsia="HGｺﾞｼｯｸM" w:hint="eastAsia"/>
                <w:b/>
                <w:sz w:val="24"/>
                <w:szCs w:val="24"/>
              </w:rPr>
              <w:t>億円</w:t>
            </w:r>
          </w:p>
        </w:tc>
      </w:tr>
      <w:tr w:rsidR="00727A4B" w:rsidRPr="00E37315" w14:paraId="1E7E9738" w14:textId="77777777" w:rsidTr="004555E9">
        <w:trPr>
          <w:trHeight w:hRule="exact" w:val="454"/>
        </w:trPr>
        <w:tc>
          <w:tcPr>
            <w:tcW w:w="1985" w:type="dxa"/>
            <w:tcBorders>
              <w:top w:val="nil"/>
              <w:left w:val="nil"/>
              <w:bottom w:val="nil"/>
              <w:right w:val="single" w:sz="4" w:space="0" w:color="auto"/>
            </w:tcBorders>
            <w:vAlign w:val="center"/>
          </w:tcPr>
          <w:p w14:paraId="0A3CDA5D" w14:textId="77777777" w:rsidR="00727A4B" w:rsidRPr="004555E9" w:rsidRDefault="00727A4B" w:rsidP="003650DF">
            <w:pPr>
              <w:rPr>
                <w:rFonts w:ascii="HGｺﾞｼｯｸM" w:eastAsia="HGｺﾞｼｯｸM"/>
                <w:b/>
                <w:sz w:val="24"/>
                <w:szCs w:val="24"/>
              </w:rPr>
            </w:pPr>
          </w:p>
        </w:tc>
        <w:tc>
          <w:tcPr>
            <w:tcW w:w="3970" w:type="dxa"/>
            <w:gridSpan w:val="2"/>
            <w:tcBorders>
              <w:top w:val="single" w:sz="4" w:space="0" w:color="auto"/>
              <w:left w:val="single" w:sz="4" w:space="0" w:color="auto"/>
              <w:bottom w:val="single" w:sz="4" w:space="0" w:color="auto"/>
            </w:tcBorders>
            <w:shd w:val="clear" w:color="auto" w:fill="5F497A" w:themeFill="accent4" w:themeFillShade="BF"/>
            <w:vAlign w:val="center"/>
          </w:tcPr>
          <w:p w14:paraId="5B91D82F" w14:textId="48D642D4" w:rsidR="00727A4B" w:rsidRPr="004555E9" w:rsidRDefault="00727A4B" w:rsidP="00470577">
            <w:pPr>
              <w:jc w:val="right"/>
              <w:rPr>
                <w:rFonts w:ascii="HGｺﾞｼｯｸM" w:eastAsia="HGｺﾞｼｯｸM"/>
                <w:b/>
                <w:sz w:val="24"/>
                <w:szCs w:val="24"/>
              </w:rPr>
            </w:pPr>
            <w:r w:rsidRPr="004555E9">
              <w:rPr>
                <w:rFonts w:ascii="HGｺﾞｼｯｸM" w:eastAsia="HGｺﾞｼｯｸM" w:hint="eastAsia"/>
                <w:b/>
                <w:color w:val="FFFFFF" w:themeColor="background1"/>
                <w:sz w:val="24"/>
                <w:szCs w:val="24"/>
                <w:shd w:val="clear" w:color="auto" w:fill="5F497A" w:themeFill="accent4" w:themeFillShade="BF"/>
              </w:rPr>
              <w:t>当年度収支差額</w:t>
            </w:r>
            <w:r w:rsidR="00CC25F1" w:rsidRPr="004555E9">
              <w:rPr>
                <w:rFonts w:ascii="HGｺﾞｼｯｸM" w:eastAsia="HGｺﾞｼｯｸM" w:hint="eastAsia"/>
                <w:b/>
                <w:color w:val="FFFFFF" w:themeColor="background1"/>
                <w:sz w:val="24"/>
                <w:szCs w:val="24"/>
                <w:shd w:val="clear" w:color="auto" w:fill="5F497A" w:themeFill="accent4" w:themeFillShade="BF"/>
              </w:rPr>
              <w:t>(①+②</w:t>
            </w:r>
            <w:r w:rsidR="00CC25F1" w:rsidRPr="004555E9">
              <w:rPr>
                <w:rFonts w:ascii="HGｺﾞｼｯｸM" w:eastAsia="HGｺﾞｼｯｸM" w:hint="eastAsia"/>
                <w:b/>
                <w:color w:val="FFFFFF" w:themeColor="background1"/>
                <w:sz w:val="24"/>
                <w:szCs w:val="24"/>
              </w:rPr>
              <w:t>)</w:t>
            </w:r>
          </w:p>
        </w:tc>
        <w:tc>
          <w:tcPr>
            <w:tcW w:w="1985" w:type="dxa"/>
            <w:shd w:val="clear" w:color="auto" w:fill="E5DFEC" w:themeFill="accent4" w:themeFillTint="33"/>
            <w:vAlign w:val="center"/>
          </w:tcPr>
          <w:p w14:paraId="051F57F9" w14:textId="6624EB72" w:rsidR="00727A4B" w:rsidRPr="004555E9" w:rsidRDefault="00C06812" w:rsidP="00ED54E9">
            <w:pPr>
              <w:jc w:val="right"/>
              <w:rPr>
                <w:rFonts w:ascii="HGｺﾞｼｯｸM" w:eastAsia="HGｺﾞｼｯｸM"/>
                <w:b/>
                <w:sz w:val="24"/>
                <w:szCs w:val="24"/>
              </w:rPr>
            </w:pPr>
            <w:r>
              <w:rPr>
                <w:rFonts w:ascii="HGｺﾞｼｯｸM" w:eastAsia="HGｺﾞｼｯｸM" w:hint="eastAsia"/>
                <w:b/>
                <w:sz w:val="24"/>
                <w:szCs w:val="24"/>
              </w:rPr>
              <w:t>2,628</w:t>
            </w:r>
            <w:r w:rsidR="00727A4B" w:rsidRPr="004555E9">
              <w:rPr>
                <w:rFonts w:ascii="HGｺﾞｼｯｸM" w:eastAsia="HGｺﾞｼｯｸM" w:hint="eastAsia"/>
                <w:b/>
                <w:sz w:val="24"/>
                <w:szCs w:val="24"/>
              </w:rPr>
              <w:t>億円</w:t>
            </w:r>
          </w:p>
        </w:tc>
      </w:tr>
    </w:tbl>
    <w:p w14:paraId="797BF5D0" w14:textId="374549B6" w:rsidR="00F51D6F" w:rsidRPr="00CF4506" w:rsidRDefault="00F51D6F" w:rsidP="00355D0D">
      <w:pPr>
        <w:spacing w:line="240" w:lineRule="exact"/>
        <w:rPr>
          <w:rFonts w:ascii="HGｺﾞｼｯｸM" w:eastAsia="HGｺﾞｼｯｸM"/>
          <w:sz w:val="26"/>
          <w:szCs w:val="26"/>
        </w:rPr>
      </w:pPr>
    </w:p>
    <w:p w14:paraId="23922ECA" w14:textId="5E4CB7D2" w:rsidR="003B1EC2" w:rsidRPr="002C5F9A" w:rsidRDefault="003D69BF" w:rsidP="0081399E">
      <w:pPr>
        <w:ind w:firstLineChars="108" w:firstLine="282"/>
        <w:rPr>
          <w:rFonts w:ascii="HGｺﾞｼｯｸM" w:eastAsia="HGｺﾞｼｯｸM"/>
          <w:b/>
          <w:sz w:val="26"/>
          <w:szCs w:val="26"/>
        </w:rPr>
      </w:pPr>
      <w:r w:rsidRPr="002C5F9A">
        <w:rPr>
          <w:rFonts w:ascii="HGｺﾞｼｯｸM" w:eastAsia="HGｺﾞｼｯｸM" w:hint="eastAsia"/>
          <w:b/>
          <w:sz w:val="26"/>
          <w:szCs w:val="26"/>
        </w:rPr>
        <w:t>○</w:t>
      </w:r>
      <w:r w:rsidR="001E322E">
        <w:rPr>
          <w:rFonts w:ascii="HGｺﾞｼｯｸM" w:eastAsia="HGｺﾞｼｯｸM" w:hint="eastAsia"/>
          <w:b/>
          <w:sz w:val="26"/>
          <w:szCs w:val="26"/>
        </w:rPr>
        <w:t>経常</w:t>
      </w:r>
      <w:r w:rsidR="0003391C">
        <w:rPr>
          <w:rFonts w:ascii="HGｺﾞｼｯｸM" w:eastAsia="HGｺﾞｼｯｸM" w:hint="eastAsia"/>
          <w:b/>
          <w:sz w:val="26"/>
          <w:szCs w:val="26"/>
        </w:rPr>
        <w:t>費用</w:t>
      </w:r>
      <w:r w:rsidRPr="002C5F9A">
        <w:rPr>
          <w:rFonts w:ascii="HGｺﾞｼｯｸM" w:eastAsia="HGｺﾞｼｯｸM" w:hint="eastAsia"/>
          <w:b/>
          <w:sz w:val="26"/>
          <w:szCs w:val="26"/>
        </w:rPr>
        <w:t>・</w:t>
      </w:r>
      <w:r w:rsidR="001E322E">
        <w:rPr>
          <w:rFonts w:ascii="HGｺﾞｼｯｸM" w:eastAsia="HGｺﾞｼｯｸM" w:hint="eastAsia"/>
          <w:b/>
          <w:sz w:val="26"/>
          <w:szCs w:val="26"/>
        </w:rPr>
        <w:t>経常収益</w:t>
      </w:r>
      <w:r w:rsidRPr="002C5F9A">
        <w:rPr>
          <w:rFonts w:ascii="HGｺﾞｼｯｸM" w:eastAsia="HGｺﾞｼｯｸM" w:hint="eastAsia"/>
          <w:b/>
          <w:sz w:val="26"/>
          <w:szCs w:val="26"/>
        </w:rPr>
        <w:t>の構成</w:t>
      </w:r>
    </w:p>
    <w:p w14:paraId="3A19C989" w14:textId="6BFE34EE" w:rsidR="00355D0D" w:rsidRDefault="009B7BF7" w:rsidP="00355D0D">
      <w:pPr>
        <w:spacing w:line="240" w:lineRule="exact"/>
        <w:rPr>
          <w:rFonts w:ascii="HGｺﾞｼｯｸM" w:eastAsia="HGｺﾞｼｯｸM"/>
          <w:sz w:val="26"/>
          <w:szCs w:val="26"/>
        </w:rPr>
      </w:pPr>
      <w:r w:rsidRPr="00355D0D">
        <w:rPr>
          <w:rFonts w:ascii="HGｺﾞｼｯｸM" w:eastAsia="HGｺﾞｼｯｸM" w:hint="eastAsia"/>
          <w:b/>
          <w:noProof/>
          <w:sz w:val="26"/>
          <w:szCs w:val="26"/>
        </w:rPr>
        <mc:AlternateContent>
          <mc:Choice Requires="wps">
            <w:drawing>
              <wp:anchor distT="0" distB="0" distL="114300" distR="114300" simplePos="0" relativeHeight="251641856" behindDoc="0" locked="0" layoutInCell="1" allowOverlap="1" wp14:anchorId="5679613B" wp14:editId="0D72D950">
                <wp:simplePos x="0" y="0"/>
                <wp:positionH relativeFrom="column">
                  <wp:posOffset>3177540</wp:posOffset>
                </wp:positionH>
                <wp:positionV relativeFrom="paragraph">
                  <wp:posOffset>139700</wp:posOffset>
                </wp:positionV>
                <wp:extent cx="2647950" cy="2952750"/>
                <wp:effectExtent l="0" t="0" r="19050" b="19050"/>
                <wp:wrapNone/>
                <wp:docPr id="31" name="正方形/長方形 31"/>
                <wp:cNvGraphicFramePr/>
                <a:graphic xmlns:a="http://schemas.openxmlformats.org/drawingml/2006/main">
                  <a:graphicData uri="http://schemas.microsoft.com/office/word/2010/wordprocessingShape">
                    <wps:wsp>
                      <wps:cNvSpPr/>
                      <wps:spPr>
                        <a:xfrm>
                          <a:off x="0" y="0"/>
                          <a:ext cx="2647950" cy="2952750"/>
                        </a:xfrm>
                        <a:prstGeom prst="rect">
                          <a:avLst/>
                        </a:prstGeom>
                        <a:ln>
                          <a:solidFill>
                            <a:schemeClr val="accent5">
                              <a:lumMod val="50000"/>
                            </a:schemeClr>
                          </a:solidFill>
                        </a:ln>
                      </wps:spPr>
                      <wps:style>
                        <a:lnRef idx="2">
                          <a:schemeClr val="accent2"/>
                        </a:lnRef>
                        <a:fillRef idx="1">
                          <a:schemeClr val="lt1"/>
                        </a:fillRef>
                        <a:effectRef idx="0">
                          <a:schemeClr val="accent2"/>
                        </a:effectRef>
                        <a:fontRef idx="minor">
                          <a:schemeClr val="dk1"/>
                        </a:fontRef>
                      </wps:style>
                      <wps:txbx>
                        <w:txbxContent>
                          <w:p w14:paraId="6D720C48" w14:textId="77777777" w:rsidR="00367C78" w:rsidRPr="005E6BBD" w:rsidRDefault="00367C78" w:rsidP="0003391C">
                            <w:pPr>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【主な費用】</w:t>
                            </w:r>
                          </w:p>
                          <w:p w14:paraId="4B4E11FA" w14:textId="77777777" w:rsidR="00367C78" w:rsidRPr="005E6BBD" w:rsidRDefault="00367C78" w:rsidP="001511C0">
                            <w:pPr>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○移転支出的なコスト</w:t>
                            </w:r>
                          </w:p>
                          <w:p w14:paraId="0D148C59" w14:textId="77777777" w:rsidR="00367C78" w:rsidRPr="005E6BBD" w:rsidRDefault="00367C78" w:rsidP="00ED074A">
                            <w:pPr>
                              <w:spacing w:line="300" w:lineRule="exact"/>
                              <w:ind w:firstLineChars="100" w:firstLine="220"/>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市民や他団体等の支出に対する給付・補助など</w:t>
                            </w:r>
                          </w:p>
                          <w:p w14:paraId="6858F4B7" w14:textId="7D69C9E3" w:rsidR="00367C78" w:rsidRPr="005E6BBD" w:rsidRDefault="00367C78" w:rsidP="001511C0">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・扶助費</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t>5,</w:t>
                            </w:r>
                            <w:r>
                              <w:rPr>
                                <w:rFonts w:ascii="HGｺﾞｼｯｸM" w:eastAsia="HGｺﾞｼｯｸM"/>
                                <w:color w:val="000000" w:themeColor="text1"/>
                                <w:sz w:val="22"/>
                              </w:rPr>
                              <w:t>493</w:t>
                            </w:r>
                            <w:r w:rsidRPr="005E6BBD">
                              <w:rPr>
                                <w:rFonts w:ascii="HGｺﾞｼｯｸM" w:eastAsia="HGｺﾞｼｯｸM" w:hint="eastAsia"/>
                                <w:color w:val="000000" w:themeColor="text1"/>
                                <w:sz w:val="22"/>
                              </w:rPr>
                              <w:t>億円</w:t>
                            </w:r>
                          </w:p>
                          <w:p w14:paraId="37B10E23" w14:textId="224FC3F9" w:rsidR="00367C78" w:rsidRPr="005E6BBD" w:rsidRDefault="00367C78" w:rsidP="001511C0">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・負担金等</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t>1,</w:t>
                            </w:r>
                            <w:r>
                              <w:rPr>
                                <w:rFonts w:ascii="HGｺﾞｼｯｸM" w:eastAsia="HGｺﾞｼｯｸM"/>
                                <w:color w:val="000000" w:themeColor="text1"/>
                                <w:sz w:val="22"/>
                              </w:rPr>
                              <w:t>175</w:t>
                            </w:r>
                            <w:r w:rsidRPr="005E6BBD">
                              <w:rPr>
                                <w:rFonts w:ascii="HGｺﾞｼｯｸM" w:eastAsia="HGｺﾞｼｯｸM" w:hint="eastAsia"/>
                                <w:color w:val="000000" w:themeColor="text1"/>
                                <w:sz w:val="22"/>
                              </w:rPr>
                              <w:t>億円</w:t>
                            </w:r>
                          </w:p>
                          <w:p w14:paraId="1E781FA5" w14:textId="77777777" w:rsidR="00367C78" w:rsidRPr="005E6BBD" w:rsidRDefault="00367C78" w:rsidP="009B7BF7">
                            <w:pPr>
                              <w:spacing w:line="160" w:lineRule="exact"/>
                              <w:jc w:val="left"/>
                              <w:rPr>
                                <w:rFonts w:ascii="HGｺﾞｼｯｸM" w:eastAsia="HGｺﾞｼｯｸM"/>
                                <w:color w:val="000000" w:themeColor="text1"/>
                                <w:sz w:val="22"/>
                              </w:rPr>
                            </w:pPr>
                          </w:p>
                          <w:p w14:paraId="0162C8FF" w14:textId="77777777" w:rsidR="00367C78" w:rsidRPr="005E6BBD" w:rsidRDefault="00367C78" w:rsidP="005E6BBD">
                            <w:pPr>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○人にかかるコスト</w:t>
                            </w:r>
                          </w:p>
                          <w:p w14:paraId="45C5A020" w14:textId="77777777" w:rsidR="00367C78" w:rsidRPr="005E6BBD" w:rsidRDefault="00367C78" w:rsidP="005E6BBD">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行政サービスを担う職員の給与など</w:t>
                            </w:r>
                          </w:p>
                          <w:p w14:paraId="499CBC06" w14:textId="376E330D" w:rsidR="00367C78" w:rsidRPr="005E6BBD" w:rsidRDefault="00367C78" w:rsidP="005E6BBD">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・給与関係費</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r>
                            <w:r w:rsidRPr="005E6BBD">
                              <w:rPr>
                                <w:rFonts w:ascii="HGｺﾞｼｯｸM" w:eastAsia="HGｺﾞｼｯｸM"/>
                                <w:color w:val="000000" w:themeColor="text1"/>
                                <w:sz w:val="22"/>
                              </w:rPr>
                              <w:t>2</w:t>
                            </w:r>
                            <w:r w:rsidRPr="005E6BBD">
                              <w:rPr>
                                <w:rFonts w:ascii="HGｺﾞｼｯｸM" w:eastAsia="HGｺﾞｼｯｸM" w:hint="eastAsia"/>
                                <w:color w:val="000000" w:themeColor="text1"/>
                                <w:sz w:val="22"/>
                              </w:rPr>
                              <w:t>,</w:t>
                            </w:r>
                            <w:r>
                              <w:rPr>
                                <w:rFonts w:ascii="HGｺﾞｼｯｸM" w:eastAsia="HGｺﾞｼｯｸM"/>
                                <w:color w:val="000000" w:themeColor="text1"/>
                                <w:sz w:val="22"/>
                              </w:rPr>
                              <w:t>682</w:t>
                            </w:r>
                            <w:r w:rsidRPr="005E6BBD">
                              <w:rPr>
                                <w:rFonts w:ascii="HGｺﾞｼｯｸM" w:eastAsia="HGｺﾞｼｯｸM" w:hint="eastAsia"/>
                                <w:color w:val="000000" w:themeColor="text1"/>
                                <w:sz w:val="22"/>
                              </w:rPr>
                              <w:t>億円</w:t>
                            </w:r>
                          </w:p>
                          <w:p w14:paraId="1CE613AA" w14:textId="77777777" w:rsidR="00367C78" w:rsidRPr="005E6BBD" w:rsidRDefault="00367C78" w:rsidP="009B7BF7">
                            <w:pPr>
                              <w:spacing w:line="160" w:lineRule="exact"/>
                              <w:jc w:val="left"/>
                              <w:rPr>
                                <w:rFonts w:ascii="HGｺﾞｼｯｸM" w:eastAsia="HGｺﾞｼｯｸM"/>
                                <w:color w:val="000000" w:themeColor="text1"/>
                                <w:sz w:val="22"/>
                              </w:rPr>
                            </w:pPr>
                          </w:p>
                          <w:p w14:paraId="418D204C" w14:textId="77777777" w:rsidR="00367C78" w:rsidRPr="005E6BBD" w:rsidRDefault="00367C78" w:rsidP="0003391C">
                            <w:pPr>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○物にかかるコスト</w:t>
                            </w:r>
                          </w:p>
                          <w:p w14:paraId="5E1CDEA5" w14:textId="77777777" w:rsidR="00367C78" w:rsidRPr="005E6BBD" w:rsidRDefault="00367C78" w:rsidP="001511C0">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公共施設の運営費や補修費など</w:t>
                            </w:r>
                          </w:p>
                          <w:p w14:paraId="14965462" w14:textId="4F4CB4C6" w:rsidR="00367C78" w:rsidRPr="005E6BBD" w:rsidRDefault="00367C78" w:rsidP="001511C0">
                            <w:pPr>
                              <w:spacing w:line="300" w:lineRule="exact"/>
                              <w:ind w:firstLineChars="100" w:firstLine="220"/>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・物件費</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t>1,</w:t>
                            </w:r>
                            <w:r>
                              <w:rPr>
                                <w:rFonts w:ascii="HGｺﾞｼｯｸM" w:eastAsia="HGｺﾞｼｯｸM"/>
                                <w:color w:val="000000" w:themeColor="text1"/>
                                <w:sz w:val="22"/>
                              </w:rPr>
                              <w:t>264</w:t>
                            </w:r>
                            <w:r w:rsidRPr="005E6BBD">
                              <w:rPr>
                                <w:rFonts w:ascii="HGｺﾞｼｯｸM" w:eastAsia="HGｺﾞｼｯｸM" w:hint="eastAsia"/>
                                <w:color w:val="000000" w:themeColor="text1"/>
                                <w:sz w:val="22"/>
                              </w:rPr>
                              <w:t>億円</w:t>
                            </w:r>
                          </w:p>
                          <w:p w14:paraId="662FF16A" w14:textId="4FF5A8DD" w:rsidR="00367C78" w:rsidRPr="00777B79" w:rsidRDefault="00367C78" w:rsidP="001511C0">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・減価償却費</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r>
                            <w:r w:rsidRPr="005E6BBD">
                              <w:rPr>
                                <w:rFonts w:ascii="HGｺﾞｼｯｸM" w:eastAsia="HGｺﾞｼｯｸM" w:hint="eastAsia"/>
                                <w:color w:val="FFFFFF" w:themeColor="background1"/>
                                <w:sz w:val="22"/>
                              </w:rPr>
                              <w:t>0,</w:t>
                            </w:r>
                            <w:r w:rsidRPr="005E6BBD">
                              <w:rPr>
                                <w:rFonts w:ascii="HGｺﾞｼｯｸM" w:eastAsia="HGｺﾞｼｯｸM" w:hint="eastAsia"/>
                                <w:color w:val="000000" w:themeColor="text1"/>
                                <w:sz w:val="22"/>
                              </w:rPr>
                              <w:t>96</w:t>
                            </w:r>
                            <w:r>
                              <w:rPr>
                                <w:rFonts w:ascii="HGｺﾞｼｯｸM" w:eastAsia="HGｺﾞｼｯｸM"/>
                                <w:color w:val="000000" w:themeColor="text1"/>
                                <w:sz w:val="22"/>
                              </w:rPr>
                              <w:t>4</w:t>
                            </w:r>
                            <w:r w:rsidRPr="005E6BBD">
                              <w:rPr>
                                <w:rFonts w:ascii="HGｺﾞｼｯｸM" w:eastAsia="HGｺﾞｼｯｸM" w:hint="eastAsia"/>
                                <w:color w:val="000000" w:themeColor="text1"/>
                                <w:sz w:val="22"/>
                              </w:rPr>
                              <w:t>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9613B" id="正方形/長方形 31" o:spid="_x0000_s1035" style="position:absolute;left:0;text-align:left;margin-left:250.2pt;margin-top:11pt;width:208.5pt;height:23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" fillcolor="white [3201]" strokecolor="#205867 [1608]" strokeweight="2pt">
                <v:textbox>
                  <w:txbxContent>
                    <w:p w14:paraId="6D720C48" w14:textId="77777777" w:rsidR="00367C78" w:rsidRPr="005E6BBD" w:rsidRDefault="00367C78" w:rsidP="0003391C">
                      <w:pPr>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【主な費用】</w:t>
                      </w:r>
                    </w:p>
                    <w:p w14:paraId="4B4E11FA" w14:textId="77777777" w:rsidR="00367C78" w:rsidRPr="005E6BBD" w:rsidRDefault="00367C78" w:rsidP="001511C0">
                      <w:pPr>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○移転支出的なコスト</w:t>
                      </w:r>
                    </w:p>
                    <w:p w14:paraId="0D148C59" w14:textId="77777777" w:rsidR="00367C78" w:rsidRPr="005E6BBD" w:rsidRDefault="00367C78" w:rsidP="00ED074A">
                      <w:pPr>
                        <w:spacing w:line="300" w:lineRule="exact"/>
                        <w:ind w:firstLineChars="100" w:firstLine="220"/>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市民や他団体等の支出に対する給付・補助など</w:t>
                      </w:r>
                    </w:p>
                    <w:p w14:paraId="6858F4B7" w14:textId="7D69C9E3" w:rsidR="00367C78" w:rsidRPr="005E6BBD" w:rsidRDefault="00367C78" w:rsidP="001511C0">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・扶助費</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t>5,</w:t>
                      </w:r>
                      <w:r>
                        <w:rPr>
                          <w:rFonts w:ascii="HGｺﾞｼｯｸM" w:eastAsia="HGｺﾞｼｯｸM"/>
                          <w:color w:val="000000" w:themeColor="text1"/>
                          <w:sz w:val="22"/>
                        </w:rPr>
                        <w:t>493</w:t>
                      </w:r>
                      <w:r w:rsidRPr="005E6BBD">
                        <w:rPr>
                          <w:rFonts w:ascii="HGｺﾞｼｯｸM" w:eastAsia="HGｺﾞｼｯｸM" w:hint="eastAsia"/>
                          <w:color w:val="000000" w:themeColor="text1"/>
                          <w:sz w:val="22"/>
                        </w:rPr>
                        <w:t>億円</w:t>
                      </w:r>
                    </w:p>
                    <w:p w14:paraId="37B10E23" w14:textId="224FC3F9" w:rsidR="00367C78" w:rsidRPr="005E6BBD" w:rsidRDefault="00367C78" w:rsidP="001511C0">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・負担金等</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t>1,</w:t>
                      </w:r>
                      <w:r>
                        <w:rPr>
                          <w:rFonts w:ascii="HGｺﾞｼｯｸM" w:eastAsia="HGｺﾞｼｯｸM"/>
                          <w:color w:val="000000" w:themeColor="text1"/>
                          <w:sz w:val="22"/>
                        </w:rPr>
                        <w:t>175</w:t>
                      </w:r>
                      <w:r w:rsidRPr="005E6BBD">
                        <w:rPr>
                          <w:rFonts w:ascii="HGｺﾞｼｯｸM" w:eastAsia="HGｺﾞｼｯｸM" w:hint="eastAsia"/>
                          <w:color w:val="000000" w:themeColor="text1"/>
                          <w:sz w:val="22"/>
                        </w:rPr>
                        <w:t>億円</w:t>
                      </w:r>
                    </w:p>
                    <w:p w14:paraId="1E781FA5" w14:textId="77777777" w:rsidR="00367C78" w:rsidRPr="005E6BBD" w:rsidRDefault="00367C78" w:rsidP="009B7BF7">
                      <w:pPr>
                        <w:spacing w:line="160" w:lineRule="exact"/>
                        <w:jc w:val="left"/>
                        <w:rPr>
                          <w:rFonts w:ascii="HGｺﾞｼｯｸM" w:eastAsia="HGｺﾞｼｯｸM"/>
                          <w:color w:val="000000" w:themeColor="text1"/>
                          <w:sz w:val="22"/>
                        </w:rPr>
                      </w:pPr>
                    </w:p>
                    <w:p w14:paraId="0162C8FF" w14:textId="77777777" w:rsidR="00367C78" w:rsidRPr="005E6BBD" w:rsidRDefault="00367C78" w:rsidP="005E6BBD">
                      <w:pPr>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○人にかかるコスト</w:t>
                      </w:r>
                    </w:p>
                    <w:p w14:paraId="45C5A020" w14:textId="77777777" w:rsidR="00367C78" w:rsidRPr="005E6BBD" w:rsidRDefault="00367C78" w:rsidP="005E6BBD">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行政サービスを担う職員の給与など</w:t>
                      </w:r>
                    </w:p>
                    <w:p w14:paraId="499CBC06" w14:textId="376E330D" w:rsidR="00367C78" w:rsidRPr="005E6BBD" w:rsidRDefault="00367C78" w:rsidP="005E6BBD">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・給与関係費</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r>
                      <w:r w:rsidRPr="005E6BBD">
                        <w:rPr>
                          <w:rFonts w:ascii="HGｺﾞｼｯｸM" w:eastAsia="HGｺﾞｼｯｸM"/>
                          <w:color w:val="000000" w:themeColor="text1"/>
                          <w:sz w:val="22"/>
                        </w:rPr>
                        <w:t>2</w:t>
                      </w:r>
                      <w:r w:rsidRPr="005E6BBD">
                        <w:rPr>
                          <w:rFonts w:ascii="HGｺﾞｼｯｸM" w:eastAsia="HGｺﾞｼｯｸM" w:hint="eastAsia"/>
                          <w:color w:val="000000" w:themeColor="text1"/>
                          <w:sz w:val="22"/>
                        </w:rPr>
                        <w:t>,</w:t>
                      </w:r>
                      <w:r>
                        <w:rPr>
                          <w:rFonts w:ascii="HGｺﾞｼｯｸM" w:eastAsia="HGｺﾞｼｯｸM"/>
                          <w:color w:val="000000" w:themeColor="text1"/>
                          <w:sz w:val="22"/>
                        </w:rPr>
                        <w:t>682</w:t>
                      </w:r>
                      <w:r w:rsidRPr="005E6BBD">
                        <w:rPr>
                          <w:rFonts w:ascii="HGｺﾞｼｯｸM" w:eastAsia="HGｺﾞｼｯｸM" w:hint="eastAsia"/>
                          <w:color w:val="000000" w:themeColor="text1"/>
                          <w:sz w:val="22"/>
                        </w:rPr>
                        <w:t>億円</w:t>
                      </w:r>
                    </w:p>
                    <w:p w14:paraId="1CE613AA" w14:textId="77777777" w:rsidR="00367C78" w:rsidRPr="005E6BBD" w:rsidRDefault="00367C78" w:rsidP="009B7BF7">
                      <w:pPr>
                        <w:spacing w:line="160" w:lineRule="exact"/>
                        <w:jc w:val="left"/>
                        <w:rPr>
                          <w:rFonts w:ascii="HGｺﾞｼｯｸM" w:eastAsia="HGｺﾞｼｯｸM"/>
                          <w:color w:val="000000" w:themeColor="text1"/>
                          <w:sz w:val="22"/>
                        </w:rPr>
                      </w:pPr>
                    </w:p>
                    <w:p w14:paraId="418D204C" w14:textId="77777777" w:rsidR="00367C78" w:rsidRPr="005E6BBD" w:rsidRDefault="00367C78" w:rsidP="0003391C">
                      <w:pPr>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○物にかかるコスト</w:t>
                      </w:r>
                    </w:p>
                    <w:p w14:paraId="5E1CDEA5" w14:textId="77777777" w:rsidR="00367C78" w:rsidRPr="005E6BBD" w:rsidRDefault="00367C78" w:rsidP="001511C0">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公共施設の運営費や補修費など</w:t>
                      </w:r>
                    </w:p>
                    <w:p w14:paraId="14965462" w14:textId="4F4CB4C6" w:rsidR="00367C78" w:rsidRPr="005E6BBD" w:rsidRDefault="00367C78" w:rsidP="001511C0">
                      <w:pPr>
                        <w:spacing w:line="300" w:lineRule="exact"/>
                        <w:ind w:firstLineChars="100" w:firstLine="220"/>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・物件費</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t>1,</w:t>
                      </w:r>
                      <w:r>
                        <w:rPr>
                          <w:rFonts w:ascii="HGｺﾞｼｯｸM" w:eastAsia="HGｺﾞｼｯｸM"/>
                          <w:color w:val="000000" w:themeColor="text1"/>
                          <w:sz w:val="22"/>
                        </w:rPr>
                        <w:t>264</w:t>
                      </w:r>
                      <w:r w:rsidRPr="005E6BBD">
                        <w:rPr>
                          <w:rFonts w:ascii="HGｺﾞｼｯｸM" w:eastAsia="HGｺﾞｼｯｸM" w:hint="eastAsia"/>
                          <w:color w:val="000000" w:themeColor="text1"/>
                          <w:sz w:val="22"/>
                        </w:rPr>
                        <w:t>億円</w:t>
                      </w:r>
                    </w:p>
                    <w:p w14:paraId="662FF16A" w14:textId="4FF5A8DD" w:rsidR="00367C78" w:rsidRPr="00777B79" w:rsidRDefault="00367C78" w:rsidP="001511C0">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・減価償却費</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r>
                      <w:r w:rsidRPr="005E6BBD">
                        <w:rPr>
                          <w:rFonts w:ascii="HGｺﾞｼｯｸM" w:eastAsia="HGｺﾞｼｯｸM" w:hint="eastAsia"/>
                          <w:color w:val="FFFFFF" w:themeColor="background1"/>
                          <w:sz w:val="22"/>
                        </w:rPr>
                        <w:t>0,</w:t>
                      </w:r>
                      <w:r w:rsidRPr="005E6BBD">
                        <w:rPr>
                          <w:rFonts w:ascii="HGｺﾞｼｯｸM" w:eastAsia="HGｺﾞｼｯｸM" w:hint="eastAsia"/>
                          <w:color w:val="000000" w:themeColor="text1"/>
                          <w:sz w:val="22"/>
                        </w:rPr>
                        <w:t>96</w:t>
                      </w:r>
                      <w:r>
                        <w:rPr>
                          <w:rFonts w:ascii="HGｺﾞｼｯｸM" w:eastAsia="HGｺﾞｼｯｸM"/>
                          <w:color w:val="000000" w:themeColor="text1"/>
                          <w:sz w:val="22"/>
                        </w:rPr>
                        <w:t>4</w:t>
                      </w:r>
                      <w:r w:rsidRPr="005E6BBD">
                        <w:rPr>
                          <w:rFonts w:ascii="HGｺﾞｼｯｸM" w:eastAsia="HGｺﾞｼｯｸM" w:hint="eastAsia"/>
                          <w:color w:val="000000" w:themeColor="text1"/>
                          <w:sz w:val="22"/>
                        </w:rPr>
                        <w:t>億円</w:t>
                      </w:r>
                    </w:p>
                  </w:txbxContent>
                </v:textbox>
              </v:rect>
            </w:pict>
          </mc:Fallback>
        </mc:AlternateContent>
      </w:r>
    </w:p>
    <w:p w14:paraId="0A55518F" w14:textId="78E58FDB" w:rsidR="003B1EC2" w:rsidRPr="00355D0D" w:rsidRDefault="00A45111">
      <w:pPr>
        <w:rPr>
          <w:rFonts w:ascii="HGｺﾞｼｯｸM" w:eastAsia="HGｺﾞｼｯｸM"/>
          <w:b/>
          <w:sz w:val="26"/>
          <w:szCs w:val="26"/>
        </w:rPr>
      </w:pPr>
      <w:r>
        <w:rPr>
          <w:rFonts w:ascii="HGｺﾞｼｯｸM" w:eastAsia="HGｺﾞｼｯｸM"/>
          <w:noProof/>
          <w:sz w:val="26"/>
          <w:szCs w:val="26"/>
        </w:rPr>
        <w:drawing>
          <wp:anchor distT="0" distB="0" distL="114300" distR="114300" simplePos="0" relativeHeight="251658240" behindDoc="0" locked="0" layoutInCell="1" allowOverlap="1" wp14:anchorId="72F2A43A" wp14:editId="737FB22F">
            <wp:simplePos x="0" y="0"/>
            <wp:positionH relativeFrom="column">
              <wp:posOffset>-384810</wp:posOffset>
            </wp:positionH>
            <wp:positionV relativeFrom="paragraph">
              <wp:posOffset>231140</wp:posOffset>
            </wp:positionV>
            <wp:extent cx="3448050" cy="2638425"/>
            <wp:effectExtent l="0" t="0" r="0" b="0"/>
            <wp:wrapNone/>
            <wp:docPr id="7" name="図 7" descr="経常費用の構成をグラフで記載しています。&#10;経常費用の構成として、移転支出的なコストが57.4パーセント、人にかかるコストが21.5パーセント、物にかかるコストが19.6パーセント、その他が1.4パーセントあることを記載しています。" title="経常費用の構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3448050" cy="2638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D0D">
        <w:rPr>
          <w:rFonts w:ascii="HGｺﾞｼｯｸM" w:eastAsia="HGｺﾞｼｯｸM" w:hint="eastAsia"/>
          <w:sz w:val="26"/>
          <w:szCs w:val="26"/>
        </w:rPr>
        <w:t xml:space="preserve">　　　　</w:t>
      </w:r>
      <w:r w:rsidR="00355D0D" w:rsidRPr="004555E9">
        <w:rPr>
          <w:rFonts w:ascii="HGｺﾞｼｯｸM" w:eastAsia="HGｺﾞｼｯｸM" w:hint="eastAsia"/>
          <w:b/>
          <w:color w:val="FFFFFF" w:themeColor="background1"/>
          <w:sz w:val="26"/>
          <w:szCs w:val="26"/>
          <w:bdr w:val="single" w:sz="4" w:space="0" w:color="auto"/>
          <w:shd w:val="clear" w:color="auto" w:fill="943634" w:themeFill="accent2" w:themeFillShade="BF"/>
        </w:rPr>
        <w:t>経常費用総額：</w:t>
      </w:r>
      <w:r w:rsidR="0055369D" w:rsidRPr="004555E9">
        <w:rPr>
          <w:rFonts w:ascii="HGｺﾞｼｯｸM" w:eastAsia="HGｺﾞｼｯｸM" w:hint="eastAsia"/>
          <w:b/>
          <w:color w:val="FFFFFF" w:themeColor="background1"/>
          <w:sz w:val="26"/>
          <w:szCs w:val="26"/>
          <w:bdr w:val="single" w:sz="4" w:space="0" w:color="auto"/>
          <w:shd w:val="clear" w:color="auto" w:fill="943634" w:themeFill="accent2" w:themeFillShade="BF"/>
        </w:rPr>
        <w:t>1兆</w:t>
      </w:r>
      <w:r w:rsidR="00C06812">
        <w:rPr>
          <w:rFonts w:ascii="HGｺﾞｼｯｸM" w:eastAsia="HGｺﾞｼｯｸM" w:hint="eastAsia"/>
          <w:b/>
          <w:color w:val="FFFFFF" w:themeColor="background1"/>
          <w:sz w:val="26"/>
          <w:szCs w:val="26"/>
          <w:bdr w:val="single" w:sz="4" w:space="0" w:color="auto"/>
          <w:shd w:val="clear" w:color="auto" w:fill="943634" w:themeFill="accent2" w:themeFillShade="BF"/>
        </w:rPr>
        <w:t>3</w:t>
      </w:r>
      <w:r w:rsidR="0055369D" w:rsidRPr="004555E9">
        <w:rPr>
          <w:rFonts w:ascii="HGｺﾞｼｯｸM" w:eastAsia="HGｺﾞｼｯｸM" w:hint="eastAsia"/>
          <w:b/>
          <w:color w:val="FFFFFF" w:themeColor="background1"/>
          <w:sz w:val="26"/>
          <w:szCs w:val="26"/>
          <w:bdr w:val="single" w:sz="4" w:space="0" w:color="auto"/>
          <w:shd w:val="clear" w:color="auto" w:fill="943634" w:themeFill="accent2" w:themeFillShade="BF"/>
        </w:rPr>
        <w:t>,6</w:t>
      </w:r>
      <w:r w:rsidR="00C06812">
        <w:rPr>
          <w:rFonts w:ascii="HGｺﾞｼｯｸM" w:eastAsia="HGｺﾞｼｯｸM"/>
          <w:b/>
          <w:color w:val="FFFFFF" w:themeColor="background1"/>
          <w:sz w:val="26"/>
          <w:szCs w:val="26"/>
          <w:bdr w:val="single" w:sz="4" w:space="0" w:color="auto"/>
          <w:shd w:val="clear" w:color="auto" w:fill="943634" w:themeFill="accent2" w:themeFillShade="BF"/>
        </w:rPr>
        <w:t>62</w:t>
      </w:r>
      <w:r w:rsidR="00355D0D" w:rsidRPr="004555E9">
        <w:rPr>
          <w:rFonts w:ascii="HGｺﾞｼｯｸM" w:eastAsia="HGｺﾞｼｯｸM" w:hint="eastAsia"/>
          <w:b/>
          <w:color w:val="FFFFFF" w:themeColor="background1"/>
          <w:sz w:val="26"/>
          <w:szCs w:val="26"/>
          <w:bdr w:val="single" w:sz="4" w:space="0" w:color="auto"/>
          <w:shd w:val="clear" w:color="auto" w:fill="943634" w:themeFill="accent2" w:themeFillShade="BF"/>
        </w:rPr>
        <w:t>億円</w:t>
      </w:r>
    </w:p>
    <w:p w14:paraId="062684B0" w14:textId="51E37905" w:rsidR="003B1EC2" w:rsidRPr="00A45111" w:rsidRDefault="003B1EC2">
      <w:pPr>
        <w:rPr>
          <w:rFonts w:ascii="HGｺﾞｼｯｸM" w:eastAsia="HGｺﾞｼｯｸM"/>
          <w:sz w:val="26"/>
          <w:szCs w:val="26"/>
        </w:rPr>
      </w:pPr>
    </w:p>
    <w:p w14:paraId="0EBD0E16" w14:textId="06B04616" w:rsidR="003B1EC2" w:rsidRPr="00D502D0" w:rsidRDefault="003B1EC2">
      <w:pPr>
        <w:rPr>
          <w:rFonts w:ascii="HGｺﾞｼｯｸM" w:eastAsia="HGｺﾞｼｯｸM"/>
          <w:sz w:val="26"/>
          <w:szCs w:val="26"/>
        </w:rPr>
      </w:pPr>
    </w:p>
    <w:p w14:paraId="05D213AC" w14:textId="32F2B63E" w:rsidR="003B1EC2" w:rsidRPr="003D69BF" w:rsidRDefault="003B1EC2">
      <w:pPr>
        <w:rPr>
          <w:rFonts w:ascii="HGｺﾞｼｯｸM" w:eastAsia="HGｺﾞｼｯｸM"/>
          <w:sz w:val="26"/>
          <w:szCs w:val="26"/>
        </w:rPr>
      </w:pPr>
    </w:p>
    <w:p w14:paraId="6749715E" w14:textId="6486E867" w:rsidR="003B1EC2" w:rsidRPr="003D69BF" w:rsidRDefault="003B1EC2">
      <w:pPr>
        <w:rPr>
          <w:rFonts w:ascii="HGｺﾞｼｯｸM" w:eastAsia="HGｺﾞｼｯｸM"/>
          <w:sz w:val="26"/>
          <w:szCs w:val="26"/>
        </w:rPr>
      </w:pPr>
    </w:p>
    <w:p w14:paraId="078F12B8" w14:textId="16F79F9E" w:rsidR="003B1EC2" w:rsidRPr="003D69BF" w:rsidRDefault="003B1EC2">
      <w:pPr>
        <w:rPr>
          <w:rFonts w:ascii="HGｺﾞｼｯｸM" w:eastAsia="HGｺﾞｼｯｸM"/>
          <w:sz w:val="26"/>
          <w:szCs w:val="26"/>
        </w:rPr>
      </w:pPr>
    </w:p>
    <w:p w14:paraId="16CDE215" w14:textId="52DD005D" w:rsidR="003B1EC2" w:rsidRPr="003D69BF" w:rsidRDefault="003B1EC2">
      <w:pPr>
        <w:rPr>
          <w:rFonts w:ascii="HGｺﾞｼｯｸM" w:eastAsia="HGｺﾞｼｯｸM"/>
          <w:sz w:val="26"/>
          <w:szCs w:val="26"/>
        </w:rPr>
      </w:pPr>
    </w:p>
    <w:p w14:paraId="7366ECCF" w14:textId="15661767" w:rsidR="003B1EC2" w:rsidRPr="003D69BF" w:rsidRDefault="003B1EC2">
      <w:pPr>
        <w:rPr>
          <w:rFonts w:ascii="HGｺﾞｼｯｸM" w:eastAsia="HGｺﾞｼｯｸM"/>
          <w:sz w:val="26"/>
          <w:szCs w:val="26"/>
        </w:rPr>
      </w:pPr>
    </w:p>
    <w:p w14:paraId="4E97AF58" w14:textId="5E24C668" w:rsidR="003B1EC2" w:rsidRPr="003D69BF" w:rsidRDefault="003B1EC2">
      <w:pPr>
        <w:rPr>
          <w:rFonts w:ascii="HGｺﾞｼｯｸM" w:eastAsia="HGｺﾞｼｯｸM"/>
          <w:sz w:val="26"/>
          <w:szCs w:val="26"/>
        </w:rPr>
      </w:pPr>
    </w:p>
    <w:p w14:paraId="2C2E9D69" w14:textId="3510A966" w:rsidR="003B1EC2" w:rsidRPr="003D69BF" w:rsidRDefault="003B1EC2">
      <w:pPr>
        <w:rPr>
          <w:rFonts w:ascii="HGｺﾞｼｯｸM" w:eastAsia="HGｺﾞｼｯｸM"/>
          <w:sz w:val="26"/>
          <w:szCs w:val="26"/>
        </w:rPr>
      </w:pPr>
    </w:p>
    <w:p w14:paraId="135981D7" w14:textId="121DBB5F" w:rsidR="003B1EC2" w:rsidRPr="003D69BF" w:rsidRDefault="003B1EC2">
      <w:pPr>
        <w:rPr>
          <w:rFonts w:ascii="HGｺﾞｼｯｸM" w:eastAsia="HGｺﾞｼｯｸM"/>
          <w:sz w:val="26"/>
          <w:szCs w:val="26"/>
        </w:rPr>
      </w:pPr>
    </w:p>
    <w:p w14:paraId="6BD6CD86" w14:textId="7D904046" w:rsidR="003B1EC2" w:rsidRPr="003D69BF" w:rsidRDefault="003B1EC2">
      <w:pPr>
        <w:rPr>
          <w:rFonts w:ascii="HGｺﾞｼｯｸM" w:eastAsia="HGｺﾞｼｯｸM"/>
          <w:sz w:val="26"/>
          <w:szCs w:val="26"/>
        </w:rPr>
      </w:pPr>
    </w:p>
    <w:p w14:paraId="2A978544" w14:textId="17947A04" w:rsidR="00461122" w:rsidRDefault="00461122" w:rsidP="00355D0D">
      <w:pPr>
        <w:spacing w:line="240" w:lineRule="exact"/>
        <w:rPr>
          <w:rFonts w:ascii="HGｺﾞｼｯｸM" w:eastAsia="HGｺﾞｼｯｸM"/>
          <w:sz w:val="26"/>
          <w:szCs w:val="26"/>
        </w:rPr>
      </w:pPr>
    </w:p>
    <w:p w14:paraId="11E057A6" w14:textId="4EE58254" w:rsidR="00355D0D" w:rsidRDefault="00355D0D" w:rsidP="00355D0D">
      <w:pPr>
        <w:spacing w:line="240" w:lineRule="exact"/>
        <w:rPr>
          <w:rFonts w:ascii="HGｺﾞｼｯｸM" w:eastAsia="HGｺﾞｼｯｸM"/>
          <w:sz w:val="26"/>
          <w:szCs w:val="26"/>
        </w:rPr>
      </w:pPr>
    </w:p>
    <w:p w14:paraId="668F3BE4" w14:textId="2299CE38" w:rsidR="002747C6" w:rsidRPr="00355D0D" w:rsidRDefault="00461122">
      <w:pPr>
        <w:rPr>
          <w:rFonts w:ascii="HGｺﾞｼｯｸM" w:eastAsia="HGｺﾞｼｯｸM"/>
          <w:b/>
          <w:sz w:val="26"/>
          <w:szCs w:val="26"/>
        </w:rPr>
      </w:pPr>
      <w:r>
        <w:rPr>
          <w:rFonts w:ascii="HGｺﾞｼｯｸM" w:eastAsia="HGｺﾞｼｯｸM" w:hint="eastAsia"/>
          <w:noProof/>
          <w:sz w:val="26"/>
          <w:szCs w:val="26"/>
        </w:rPr>
        <mc:AlternateContent>
          <mc:Choice Requires="wps">
            <w:drawing>
              <wp:anchor distT="0" distB="0" distL="114300" distR="114300" simplePos="0" relativeHeight="251653120" behindDoc="0" locked="0" layoutInCell="1" allowOverlap="1" wp14:anchorId="14264EFD" wp14:editId="5D19769F">
                <wp:simplePos x="0" y="0"/>
                <wp:positionH relativeFrom="column">
                  <wp:posOffset>3177540</wp:posOffset>
                </wp:positionH>
                <wp:positionV relativeFrom="paragraph">
                  <wp:posOffset>215900</wp:posOffset>
                </wp:positionV>
                <wp:extent cx="2647950" cy="2305050"/>
                <wp:effectExtent l="0" t="0" r="19050" b="19050"/>
                <wp:wrapNone/>
                <wp:docPr id="34" name="正方形/長方形 34"/>
                <wp:cNvGraphicFramePr/>
                <a:graphic xmlns:a="http://schemas.openxmlformats.org/drawingml/2006/main">
                  <a:graphicData uri="http://schemas.microsoft.com/office/word/2010/wordprocessingShape">
                    <wps:wsp>
                      <wps:cNvSpPr/>
                      <wps:spPr>
                        <a:xfrm>
                          <a:off x="0" y="0"/>
                          <a:ext cx="2647950" cy="2305050"/>
                        </a:xfrm>
                        <a:prstGeom prst="rect">
                          <a:avLst/>
                        </a:prstGeom>
                        <a:ln>
                          <a:solidFill>
                            <a:schemeClr val="accent5">
                              <a:lumMod val="50000"/>
                            </a:schemeClr>
                          </a:solidFill>
                        </a:ln>
                      </wps:spPr>
                      <wps:style>
                        <a:lnRef idx="2">
                          <a:schemeClr val="accent1"/>
                        </a:lnRef>
                        <a:fillRef idx="1">
                          <a:schemeClr val="lt1"/>
                        </a:fillRef>
                        <a:effectRef idx="0">
                          <a:schemeClr val="accent1"/>
                        </a:effectRef>
                        <a:fontRef idx="minor">
                          <a:schemeClr val="dk1"/>
                        </a:fontRef>
                      </wps:style>
                      <wps:txbx>
                        <w:txbxContent>
                          <w:p w14:paraId="2CEBD47D" w14:textId="77777777" w:rsidR="00367C78" w:rsidRPr="00887A99" w:rsidRDefault="00367C78" w:rsidP="00E42922">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【主な</w:t>
                            </w:r>
                            <w:r>
                              <w:rPr>
                                <w:rFonts w:ascii="HGｺﾞｼｯｸM" w:eastAsia="HGｺﾞｼｯｸM" w:hint="eastAsia"/>
                                <w:color w:val="000000" w:themeColor="text1"/>
                                <w:sz w:val="22"/>
                              </w:rPr>
                              <w:t>収益</w:t>
                            </w:r>
                            <w:r w:rsidRPr="00887A99">
                              <w:rPr>
                                <w:rFonts w:ascii="HGｺﾞｼｯｸM" w:eastAsia="HGｺﾞｼｯｸM" w:hint="eastAsia"/>
                                <w:color w:val="000000" w:themeColor="text1"/>
                                <w:sz w:val="22"/>
                              </w:rPr>
                              <w:t>】</w:t>
                            </w:r>
                          </w:p>
                          <w:p w14:paraId="6E439AF8" w14:textId="77777777" w:rsidR="00367C78" w:rsidRPr="00887A99" w:rsidRDefault="00367C78" w:rsidP="00E42922">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w:t>
                            </w:r>
                            <w:r>
                              <w:rPr>
                                <w:rFonts w:ascii="HGｺﾞｼｯｸM" w:eastAsia="HGｺﾞｼｯｸM" w:hint="eastAsia"/>
                                <w:color w:val="000000" w:themeColor="text1"/>
                                <w:sz w:val="22"/>
                              </w:rPr>
                              <w:t>市税</w:t>
                            </w:r>
                          </w:p>
                          <w:p w14:paraId="329D1AF3" w14:textId="77777777" w:rsidR="00367C78" w:rsidRPr="00887A99" w:rsidRDefault="00367C78" w:rsidP="00461122">
                            <w:pPr>
                              <w:spacing w:line="300" w:lineRule="exact"/>
                              <w:ind w:firstLineChars="100" w:firstLine="220"/>
                              <w:jc w:val="left"/>
                              <w:rPr>
                                <w:rFonts w:ascii="HGｺﾞｼｯｸM" w:eastAsia="HGｺﾞｼｯｸM"/>
                                <w:color w:val="000000" w:themeColor="text1"/>
                                <w:sz w:val="22"/>
                              </w:rPr>
                            </w:pPr>
                            <w:r>
                              <w:rPr>
                                <w:rFonts w:ascii="HGｺﾞｼｯｸM" w:eastAsia="HGｺﾞｼｯｸM" w:hint="eastAsia"/>
                                <w:color w:val="000000" w:themeColor="text1"/>
                                <w:sz w:val="22"/>
                              </w:rPr>
                              <w:t>市民税や固定資産税、都市計画税などによる収益</w:t>
                            </w:r>
                          </w:p>
                          <w:p w14:paraId="501FA3AF" w14:textId="77777777" w:rsidR="00367C78" w:rsidRPr="00F65617" w:rsidRDefault="00367C78" w:rsidP="008C6662">
                            <w:pPr>
                              <w:spacing w:line="240" w:lineRule="exact"/>
                              <w:jc w:val="left"/>
                              <w:rPr>
                                <w:rFonts w:ascii="HGｺﾞｼｯｸM" w:eastAsia="HGｺﾞｼｯｸM"/>
                                <w:color w:val="000000" w:themeColor="text1"/>
                                <w:sz w:val="22"/>
                              </w:rPr>
                            </w:pPr>
                          </w:p>
                          <w:p w14:paraId="68D74E62" w14:textId="77777777" w:rsidR="00367C78" w:rsidRPr="00887A99" w:rsidRDefault="00367C78" w:rsidP="00E42922">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w:t>
                            </w:r>
                            <w:r>
                              <w:rPr>
                                <w:rFonts w:ascii="HGｺﾞｼｯｸM" w:eastAsia="HGｺﾞｼｯｸM" w:hint="eastAsia"/>
                                <w:color w:val="000000" w:themeColor="text1"/>
                                <w:sz w:val="22"/>
                              </w:rPr>
                              <w:t>国・府支出金</w:t>
                            </w:r>
                          </w:p>
                          <w:p w14:paraId="26E6EF54" w14:textId="77777777" w:rsidR="00367C78" w:rsidRPr="00EC7CB4" w:rsidRDefault="00367C78" w:rsidP="00461122">
                            <w:pPr>
                              <w:spacing w:line="300" w:lineRule="exact"/>
                              <w:ind w:firstLineChars="100" w:firstLine="220"/>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国や府からの負担金などによる収益</w:t>
                            </w:r>
                          </w:p>
                          <w:p w14:paraId="0478284F" w14:textId="77777777" w:rsidR="00367C78" w:rsidRPr="00EC7CB4" w:rsidRDefault="00367C78" w:rsidP="00A967D1">
                            <w:pPr>
                              <w:spacing w:line="240" w:lineRule="exact"/>
                              <w:jc w:val="left"/>
                              <w:rPr>
                                <w:rFonts w:ascii="HGｺﾞｼｯｸM" w:eastAsia="HGｺﾞｼｯｸM"/>
                                <w:color w:val="000000" w:themeColor="text1"/>
                                <w:sz w:val="22"/>
                              </w:rPr>
                            </w:pPr>
                          </w:p>
                          <w:p w14:paraId="10AF1A6C" w14:textId="77777777" w:rsidR="00367C78" w:rsidRDefault="00367C78" w:rsidP="001511C0">
                            <w:pPr>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○交付金</w:t>
                            </w:r>
                          </w:p>
                          <w:p w14:paraId="28954BCC" w14:textId="77777777" w:rsidR="00367C78" w:rsidRDefault="00367C78" w:rsidP="00461122">
                            <w:pPr>
                              <w:spacing w:line="300" w:lineRule="exact"/>
                              <w:jc w:val="left"/>
                              <w:rPr>
                                <w:rFonts w:ascii="HGｺﾞｼｯｸM" w:eastAsia="HGｺﾞｼｯｸM"/>
                                <w:color w:val="000000" w:themeColor="text1"/>
                                <w:sz w:val="22"/>
                              </w:rPr>
                            </w:pPr>
                            <w:r>
                              <w:rPr>
                                <w:rFonts w:ascii="HGｺﾞｼｯｸM" w:eastAsia="HGｺﾞｼｯｸM" w:hint="eastAsia"/>
                                <w:color w:val="000000" w:themeColor="text1"/>
                                <w:sz w:val="22"/>
                              </w:rPr>
                              <w:t xml:space="preserve">　地方消費税交付金などによる収益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64EFD" id="正方形/長方形 34" o:spid="_x0000_s1036" style="position:absolute;left:0;text-align:left;margin-left:250.2pt;margin-top:17pt;width:208.5pt;height:18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" fillcolor="white [3201]" strokecolor="#205867 [1608]" strokeweight="2pt">
                <v:textbox>
                  <w:txbxContent>
                    <w:p w14:paraId="2CEBD47D" w14:textId="77777777" w:rsidR="00367C78" w:rsidRPr="00887A99" w:rsidRDefault="00367C78" w:rsidP="00E42922">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【主な</w:t>
                      </w:r>
                      <w:r>
                        <w:rPr>
                          <w:rFonts w:ascii="HGｺﾞｼｯｸM" w:eastAsia="HGｺﾞｼｯｸM" w:hint="eastAsia"/>
                          <w:color w:val="000000" w:themeColor="text1"/>
                          <w:sz w:val="22"/>
                        </w:rPr>
                        <w:t>収益</w:t>
                      </w:r>
                      <w:r w:rsidRPr="00887A99">
                        <w:rPr>
                          <w:rFonts w:ascii="HGｺﾞｼｯｸM" w:eastAsia="HGｺﾞｼｯｸM" w:hint="eastAsia"/>
                          <w:color w:val="000000" w:themeColor="text1"/>
                          <w:sz w:val="22"/>
                        </w:rPr>
                        <w:t>】</w:t>
                      </w:r>
                    </w:p>
                    <w:p w14:paraId="6E439AF8" w14:textId="77777777" w:rsidR="00367C78" w:rsidRPr="00887A99" w:rsidRDefault="00367C78" w:rsidP="00E42922">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w:t>
                      </w:r>
                      <w:r>
                        <w:rPr>
                          <w:rFonts w:ascii="HGｺﾞｼｯｸM" w:eastAsia="HGｺﾞｼｯｸM" w:hint="eastAsia"/>
                          <w:color w:val="000000" w:themeColor="text1"/>
                          <w:sz w:val="22"/>
                        </w:rPr>
                        <w:t>市税</w:t>
                      </w:r>
                    </w:p>
                    <w:p w14:paraId="329D1AF3" w14:textId="77777777" w:rsidR="00367C78" w:rsidRPr="00887A99" w:rsidRDefault="00367C78" w:rsidP="00461122">
                      <w:pPr>
                        <w:spacing w:line="300" w:lineRule="exact"/>
                        <w:ind w:firstLineChars="100" w:firstLine="220"/>
                        <w:jc w:val="left"/>
                        <w:rPr>
                          <w:rFonts w:ascii="HGｺﾞｼｯｸM" w:eastAsia="HGｺﾞｼｯｸM"/>
                          <w:color w:val="000000" w:themeColor="text1"/>
                          <w:sz w:val="22"/>
                        </w:rPr>
                      </w:pPr>
                      <w:r>
                        <w:rPr>
                          <w:rFonts w:ascii="HGｺﾞｼｯｸM" w:eastAsia="HGｺﾞｼｯｸM" w:hint="eastAsia"/>
                          <w:color w:val="000000" w:themeColor="text1"/>
                          <w:sz w:val="22"/>
                        </w:rPr>
                        <w:t>市民税や固定資産税、都市計画税などによる収益</w:t>
                      </w:r>
                    </w:p>
                    <w:p w14:paraId="501FA3AF" w14:textId="77777777" w:rsidR="00367C78" w:rsidRPr="00F65617" w:rsidRDefault="00367C78" w:rsidP="008C6662">
                      <w:pPr>
                        <w:spacing w:line="240" w:lineRule="exact"/>
                        <w:jc w:val="left"/>
                        <w:rPr>
                          <w:rFonts w:ascii="HGｺﾞｼｯｸM" w:eastAsia="HGｺﾞｼｯｸM"/>
                          <w:color w:val="000000" w:themeColor="text1"/>
                          <w:sz w:val="22"/>
                        </w:rPr>
                      </w:pPr>
                    </w:p>
                    <w:p w14:paraId="68D74E62" w14:textId="77777777" w:rsidR="00367C78" w:rsidRPr="00887A99" w:rsidRDefault="00367C78" w:rsidP="00E42922">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w:t>
                      </w:r>
                      <w:r>
                        <w:rPr>
                          <w:rFonts w:ascii="HGｺﾞｼｯｸM" w:eastAsia="HGｺﾞｼｯｸM" w:hint="eastAsia"/>
                          <w:color w:val="000000" w:themeColor="text1"/>
                          <w:sz w:val="22"/>
                        </w:rPr>
                        <w:t>国・府支出金</w:t>
                      </w:r>
                    </w:p>
                    <w:p w14:paraId="26E6EF54" w14:textId="77777777" w:rsidR="00367C78" w:rsidRPr="00EC7CB4" w:rsidRDefault="00367C78" w:rsidP="00461122">
                      <w:pPr>
                        <w:spacing w:line="300" w:lineRule="exact"/>
                        <w:ind w:firstLineChars="100" w:firstLine="220"/>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国や府からの負担金などによる収益</w:t>
                      </w:r>
                    </w:p>
                    <w:p w14:paraId="0478284F" w14:textId="77777777" w:rsidR="00367C78" w:rsidRPr="00EC7CB4" w:rsidRDefault="00367C78" w:rsidP="00A967D1">
                      <w:pPr>
                        <w:spacing w:line="240" w:lineRule="exact"/>
                        <w:jc w:val="left"/>
                        <w:rPr>
                          <w:rFonts w:ascii="HGｺﾞｼｯｸM" w:eastAsia="HGｺﾞｼｯｸM"/>
                          <w:color w:val="000000" w:themeColor="text1"/>
                          <w:sz w:val="22"/>
                        </w:rPr>
                      </w:pPr>
                    </w:p>
                    <w:p w14:paraId="10AF1A6C" w14:textId="77777777" w:rsidR="00367C78" w:rsidRDefault="00367C78" w:rsidP="001511C0">
                      <w:pPr>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○交付金</w:t>
                      </w:r>
                    </w:p>
                    <w:p w14:paraId="28954BCC" w14:textId="77777777" w:rsidR="00367C78" w:rsidRDefault="00367C78" w:rsidP="00461122">
                      <w:pPr>
                        <w:spacing w:line="300" w:lineRule="exact"/>
                        <w:jc w:val="left"/>
                        <w:rPr>
                          <w:rFonts w:ascii="HGｺﾞｼｯｸM" w:eastAsia="HGｺﾞｼｯｸM"/>
                          <w:color w:val="000000" w:themeColor="text1"/>
                          <w:sz w:val="22"/>
                        </w:rPr>
                      </w:pPr>
                      <w:r>
                        <w:rPr>
                          <w:rFonts w:ascii="HGｺﾞｼｯｸM" w:eastAsia="HGｺﾞｼｯｸM" w:hint="eastAsia"/>
                          <w:color w:val="000000" w:themeColor="text1"/>
                          <w:sz w:val="22"/>
                        </w:rPr>
                        <w:t xml:space="preserve">　地方消費税交付金などによる収益</w:t>
                      </w:r>
                    </w:p>
                  </w:txbxContent>
                </v:textbox>
              </v:rect>
            </w:pict>
          </mc:Fallback>
        </mc:AlternateContent>
      </w:r>
      <w:r w:rsidR="00355D0D">
        <w:rPr>
          <w:rFonts w:ascii="HGｺﾞｼｯｸM" w:eastAsia="HGｺﾞｼｯｸM" w:hint="eastAsia"/>
          <w:sz w:val="26"/>
          <w:szCs w:val="26"/>
        </w:rPr>
        <w:t xml:space="preserve">　　　　</w:t>
      </w:r>
      <w:r w:rsidR="00355D0D" w:rsidRPr="004555E9">
        <w:rPr>
          <w:rFonts w:ascii="HGｺﾞｼｯｸM" w:eastAsia="HGｺﾞｼｯｸM" w:hint="eastAsia"/>
          <w:b/>
          <w:sz w:val="26"/>
          <w:szCs w:val="26"/>
          <w:bdr w:val="single" w:sz="4" w:space="0" w:color="auto"/>
          <w:shd w:val="clear" w:color="auto" w:fill="17365D" w:themeFill="text2" w:themeFillShade="BF"/>
        </w:rPr>
        <w:t>経常収益総額：1兆</w:t>
      </w:r>
      <w:r w:rsidR="005738BF">
        <w:rPr>
          <w:rFonts w:ascii="HGｺﾞｼｯｸM" w:eastAsia="HGｺﾞｼｯｸM" w:hint="eastAsia"/>
          <w:b/>
          <w:sz w:val="26"/>
          <w:szCs w:val="26"/>
          <w:bdr w:val="single" w:sz="4" w:space="0" w:color="auto"/>
          <w:shd w:val="clear" w:color="auto" w:fill="17365D" w:themeFill="text2" w:themeFillShade="BF"/>
        </w:rPr>
        <w:t>5</w:t>
      </w:r>
      <w:r w:rsidR="00355D0D" w:rsidRPr="004555E9">
        <w:rPr>
          <w:rFonts w:ascii="HGｺﾞｼｯｸM" w:eastAsia="HGｺﾞｼｯｸM" w:hint="eastAsia"/>
          <w:b/>
          <w:sz w:val="26"/>
          <w:szCs w:val="26"/>
          <w:bdr w:val="single" w:sz="4" w:space="0" w:color="auto"/>
          <w:shd w:val="clear" w:color="auto" w:fill="17365D" w:themeFill="text2" w:themeFillShade="BF"/>
        </w:rPr>
        <w:t>,</w:t>
      </w:r>
      <w:r w:rsidR="00C06812">
        <w:rPr>
          <w:rFonts w:ascii="HGｺﾞｼｯｸM" w:eastAsia="HGｺﾞｼｯｸM"/>
          <w:b/>
          <w:sz w:val="26"/>
          <w:szCs w:val="26"/>
          <w:bdr w:val="single" w:sz="4" w:space="0" w:color="auto"/>
          <w:shd w:val="clear" w:color="auto" w:fill="17365D" w:themeFill="text2" w:themeFillShade="BF"/>
        </w:rPr>
        <w:t>130</w:t>
      </w:r>
      <w:r w:rsidR="00355D0D" w:rsidRPr="004555E9">
        <w:rPr>
          <w:rFonts w:ascii="HGｺﾞｼｯｸM" w:eastAsia="HGｺﾞｼｯｸM" w:hint="eastAsia"/>
          <w:b/>
          <w:sz w:val="26"/>
          <w:szCs w:val="26"/>
          <w:bdr w:val="single" w:sz="4" w:space="0" w:color="auto"/>
          <w:shd w:val="clear" w:color="auto" w:fill="17365D" w:themeFill="text2" w:themeFillShade="BF"/>
        </w:rPr>
        <w:t>億円</w:t>
      </w:r>
    </w:p>
    <w:p w14:paraId="1FF989B3" w14:textId="0188F46B" w:rsidR="00355D0D" w:rsidRPr="0081749A" w:rsidRDefault="00A45111">
      <w:pPr>
        <w:rPr>
          <w:rFonts w:ascii="HGｺﾞｼｯｸM" w:eastAsia="HGｺﾞｼｯｸM"/>
          <w:sz w:val="26"/>
          <w:szCs w:val="26"/>
        </w:rPr>
      </w:pPr>
      <w:r>
        <w:rPr>
          <w:rFonts w:ascii="HGｺﾞｼｯｸM" w:eastAsia="HGｺﾞｼｯｸM"/>
          <w:noProof/>
          <w:sz w:val="26"/>
          <w:szCs w:val="26"/>
        </w:rPr>
        <w:drawing>
          <wp:anchor distT="0" distB="0" distL="114300" distR="114300" simplePos="0" relativeHeight="251665408" behindDoc="0" locked="0" layoutInCell="1" allowOverlap="1" wp14:anchorId="068E9B87" wp14:editId="09914901">
            <wp:simplePos x="0" y="0"/>
            <wp:positionH relativeFrom="column">
              <wp:posOffset>-137160</wp:posOffset>
            </wp:positionH>
            <wp:positionV relativeFrom="paragraph">
              <wp:posOffset>117475</wp:posOffset>
            </wp:positionV>
            <wp:extent cx="3190875" cy="2352675"/>
            <wp:effectExtent l="0" t="0" r="9525" b="0"/>
            <wp:wrapNone/>
            <wp:docPr id="23" name="図 23" descr="経常収益の構成をグラフで記載しています。&#10;経常収益の構成として、市税が48.8パーセント、国・府支出金が31.1パーセント、交付金が5.7パーセント、その他が14.3パーセントあることを記載しています。" title="経常収益の構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a:stretch/>
                  </pic:blipFill>
                  <pic:spPr bwMode="auto">
                    <a:xfrm>
                      <a:off x="0" y="0"/>
                      <a:ext cx="3190875" cy="2352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2452C5" w14:textId="22827DFC" w:rsidR="002747C6" w:rsidRPr="003D69BF" w:rsidRDefault="002747C6">
      <w:pPr>
        <w:rPr>
          <w:rFonts w:ascii="HGｺﾞｼｯｸM" w:eastAsia="HGｺﾞｼｯｸM"/>
          <w:sz w:val="26"/>
          <w:szCs w:val="26"/>
        </w:rPr>
      </w:pPr>
    </w:p>
    <w:p w14:paraId="638838FD" w14:textId="3232E55A" w:rsidR="003B1EC2" w:rsidRDefault="003B1EC2">
      <w:pPr>
        <w:rPr>
          <w:rFonts w:ascii="HGｺﾞｼｯｸM" w:eastAsia="HGｺﾞｼｯｸM"/>
          <w:sz w:val="26"/>
          <w:szCs w:val="26"/>
        </w:rPr>
      </w:pPr>
    </w:p>
    <w:p w14:paraId="7BFF318D" w14:textId="77777777" w:rsidR="005F52EF" w:rsidRDefault="005F52EF">
      <w:pPr>
        <w:rPr>
          <w:rFonts w:ascii="HGｺﾞｼｯｸM" w:eastAsia="HGｺﾞｼｯｸM"/>
          <w:sz w:val="26"/>
          <w:szCs w:val="26"/>
        </w:rPr>
      </w:pPr>
    </w:p>
    <w:p w14:paraId="081CE0CB" w14:textId="77777777" w:rsidR="005F52EF" w:rsidRDefault="005F52EF">
      <w:pPr>
        <w:rPr>
          <w:rFonts w:ascii="HGｺﾞｼｯｸM" w:eastAsia="HGｺﾞｼｯｸM"/>
          <w:sz w:val="26"/>
          <w:szCs w:val="26"/>
        </w:rPr>
      </w:pPr>
    </w:p>
    <w:p w14:paraId="56E874E1" w14:textId="77777777" w:rsidR="005F52EF" w:rsidRDefault="005F52EF">
      <w:pPr>
        <w:rPr>
          <w:rFonts w:ascii="HGｺﾞｼｯｸM" w:eastAsia="HGｺﾞｼｯｸM"/>
          <w:sz w:val="26"/>
          <w:szCs w:val="26"/>
        </w:rPr>
      </w:pPr>
    </w:p>
    <w:p w14:paraId="2ED8D13A" w14:textId="77777777" w:rsidR="005F52EF" w:rsidRDefault="005F52EF">
      <w:pPr>
        <w:rPr>
          <w:rFonts w:ascii="HGｺﾞｼｯｸM" w:eastAsia="HGｺﾞｼｯｸM"/>
          <w:sz w:val="26"/>
          <w:szCs w:val="26"/>
        </w:rPr>
      </w:pPr>
    </w:p>
    <w:p w14:paraId="4EDF70B7" w14:textId="77777777" w:rsidR="005F52EF" w:rsidRDefault="005F52EF">
      <w:pPr>
        <w:rPr>
          <w:rFonts w:ascii="HGｺﾞｼｯｸM" w:eastAsia="HGｺﾞｼｯｸM"/>
          <w:sz w:val="26"/>
          <w:szCs w:val="26"/>
        </w:rPr>
      </w:pPr>
    </w:p>
    <w:p w14:paraId="6CF403BB" w14:textId="77777777" w:rsidR="005F52EF" w:rsidRDefault="005F52EF">
      <w:pPr>
        <w:rPr>
          <w:rFonts w:ascii="HGｺﾞｼｯｸM" w:eastAsia="HGｺﾞｼｯｸM"/>
          <w:sz w:val="26"/>
          <w:szCs w:val="26"/>
        </w:rPr>
      </w:pPr>
    </w:p>
    <w:p w14:paraId="6840024F" w14:textId="77777777" w:rsidR="001511C0" w:rsidRDefault="001511C0">
      <w:pPr>
        <w:rPr>
          <w:rFonts w:ascii="HGｺﾞｼｯｸM" w:eastAsia="HGｺﾞｼｯｸM"/>
          <w:sz w:val="26"/>
          <w:szCs w:val="26"/>
        </w:rPr>
      </w:pPr>
    </w:p>
    <w:p w14:paraId="7AA587C2" w14:textId="77777777" w:rsidR="00461122" w:rsidRDefault="00461122" w:rsidP="00461122">
      <w:pPr>
        <w:spacing w:line="240" w:lineRule="exact"/>
        <w:rPr>
          <w:rFonts w:ascii="HGｺﾞｼｯｸM" w:eastAsia="HGｺﾞｼｯｸM"/>
          <w:sz w:val="26"/>
          <w:szCs w:val="26"/>
        </w:rPr>
      </w:pPr>
    </w:p>
    <w:p w14:paraId="3B560F5E" w14:textId="77777777" w:rsidR="000941F8" w:rsidRDefault="000941F8">
      <w:pPr>
        <w:widowControl/>
        <w:jc w:val="left"/>
        <w:rPr>
          <w:rFonts w:ascii="HGｺﾞｼｯｸM" w:eastAsia="HGｺﾞｼｯｸM"/>
          <w:sz w:val="22"/>
        </w:rPr>
      </w:pPr>
      <w:r>
        <w:rPr>
          <w:rFonts w:ascii="HGｺﾞｼｯｸM" w:eastAsia="HGｺﾞｼｯｸM"/>
          <w:sz w:val="22"/>
        </w:rPr>
        <w:br w:type="page"/>
      </w:r>
    </w:p>
    <w:p w14:paraId="6F986695" w14:textId="77777777" w:rsidR="003B1EC2" w:rsidRPr="005A147D" w:rsidRDefault="00E81F00" w:rsidP="0081399E">
      <w:pPr>
        <w:ind w:firstLineChars="108" w:firstLine="282"/>
        <w:rPr>
          <w:rFonts w:ascii="HGｺﾞｼｯｸM" w:eastAsia="HGｺﾞｼｯｸM"/>
          <w:b/>
          <w:sz w:val="26"/>
          <w:szCs w:val="26"/>
        </w:rPr>
      </w:pPr>
      <w:r w:rsidRPr="005A147D">
        <w:rPr>
          <w:rFonts w:ascii="HGｺﾞｼｯｸM" w:eastAsia="HGｺﾞｼｯｸM" w:hint="eastAsia"/>
          <w:b/>
          <w:sz w:val="26"/>
          <w:szCs w:val="26"/>
        </w:rPr>
        <w:lastRenderedPageBreak/>
        <w:t>○行政コスト計算書から分かること</w:t>
      </w:r>
    </w:p>
    <w:p w14:paraId="44A44F60" w14:textId="77777777" w:rsidR="00E81F00" w:rsidRPr="00E81F00" w:rsidRDefault="00E81F00">
      <w:pPr>
        <w:rPr>
          <w:rFonts w:ascii="HGｺﾞｼｯｸM" w:eastAsia="HGｺﾞｼｯｸM"/>
          <w:sz w:val="26"/>
          <w:szCs w:val="26"/>
        </w:rPr>
      </w:pPr>
    </w:p>
    <w:p w14:paraId="6E85E96B" w14:textId="617987EF" w:rsidR="00231C37" w:rsidRPr="002B7D15" w:rsidRDefault="00E81F00" w:rsidP="0054067E">
      <w:pPr>
        <w:pStyle w:val="a6"/>
        <w:numPr>
          <w:ilvl w:val="0"/>
          <w:numId w:val="5"/>
        </w:numPr>
        <w:ind w:leftChars="0" w:left="567" w:hanging="283"/>
        <w:rPr>
          <w:rFonts w:ascii="HGｺﾞｼｯｸM" w:eastAsia="HGｺﾞｼｯｸM"/>
          <w:sz w:val="26"/>
          <w:szCs w:val="26"/>
        </w:rPr>
      </w:pPr>
      <w:r w:rsidRPr="00375017">
        <w:rPr>
          <w:rFonts w:ascii="HGｺﾞｼｯｸM" w:eastAsia="HGｺﾞｼｯｸM" w:hint="eastAsia"/>
          <w:sz w:val="26"/>
          <w:szCs w:val="26"/>
        </w:rPr>
        <w:t>経</w:t>
      </w:r>
      <w:r w:rsidRPr="002B7D15">
        <w:rPr>
          <w:rFonts w:ascii="HGｺﾞｼｯｸM" w:eastAsia="HGｺﾞｼｯｸM" w:hint="eastAsia"/>
          <w:sz w:val="26"/>
          <w:szCs w:val="26"/>
        </w:rPr>
        <w:t>常費用には、</w:t>
      </w:r>
      <w:r w:rsidR="00F17A19" w:rsidRPr="002B7D15">
        <w:rPr>
          <w:rFonts w:ascii="HGｺﾞｼｯｸM" w:eastAsia="HGｺﾞｼｯｸM" w:hint="eastAsia"/>
          <w:sz w:val="26"/>
          <w:szCs w:val="26"/>
        </w:rPr>
        <w:t>市民や他団体等の支出に対する給付・補助など</w:t>
      </w:r>
      <w:r w:rsidR="009034B9" w:rsidRPr="002B7D15">
        <w:rPr>
          <w:rFonts w:ascii="HGｺﾞｼｯｸM" w:eastAsia="HGｺﾞｼｯｸM" w:hint="eastAsia"/>
          <w:sz w:val="26"/>
          <w:szCs w:val="26"/>
        </w:rPr>
        <w:t>の「移転支出的なコスト」、</w:t>
      </w:r>
      <w:r w:rsidR="00F3151A" w:rsidRPr="002B7D15">
        <w:rPr>
          <w:rFonts w:ascii="HGｺﾞｼｯｸM" w:eastAsia="HGｺﾞｼｯｸM" w:hint="eastAsia"/>
          <w:sz w:val="26"/>
          <w:szCs w:val="26"/>
        </w:rPr>
        <w:t>職員の給与</w:t>
      </w:r>
      <w:r w:rsidR="009034B9" w:rsidRPr="002B7D15">
        <w:rPr>
          <w:rFonts w:ascii="HGｺﾞｼｯｸM" w:eastAsia="HGｺﾞｼｯｸM" w:hint="eastAsia"/>
          <w:sz w:val="26"/>
          <w:szCs w:val="26"/>
        </w:rPr>
        <w:t>などの「</w:t>
      </w:r>
      <w:r w:rsidR="00F3151A" w:rsidRPr="002B7D15">
        <w:rPr>
          <w:rFonts w:ascii="HGｺﾞｼｯｸM" w:eastAsia="HGｺﾞｼｯｸM" w:hint="eastAsia"/>
          <w:sz w:val="26"/>
          <w:szCs w:val="26"/>
        </w:rPr>
        <w:t>人</w:t>
      </w:r>
      <w:r w:rsidR="009034B9" w:rsidRPr="002B7D15">
        <w:rPr>
          <w:rFonts w:ascii="HGｺﾞｼｯｸM" w:eastAsia="HGｺﾞｼｯｸM" w:hint="eastAsia"/>
          <w:sz w:val="26"/>
          <w:szCs w:val="26"/>
        </w:rPr>
        <w:t>にかかるコスト」があり、</w:t>
      </w:r>
      <w:r w:rsidR="0050607B" w:rsidRPr="002B7D15">
        <w:rPr>
          <w:rFonts w:ascii="HGｺﾞｼｯｸM" w:eastAsia="HGｺﾞｼｯｸM" w:hint="eastAsia"/>
          <w:sz w:val="26"/>
          <w:szCs w:val="26"/>
        </w:rPr>
        <w:t>これらで</w:t>
      </w:r>
      <w:r w:rsidR="009034B9" w:rsidRPr="002B7D15">
        <w:rPr>
          <w:rFonts w:ascii="HGｺﾞｼｯｸM" w:eastAsia="HGｺﾞｼｯｸM" w:hint="eastAsia"/>
          <w:sz w:val="26"/>
          <w:szCs w:val="26"/>
        </w:rPr>
        <w:t>経常費用の</w:t>
      </w:r>
      <w:r w:rsidRPr="002B7D15">
        <w:rPr>
          <w:rFonts w:ascii="HGｺﾞｼｯｸM" w:eastAsia="HGｺﾞｼｯｸM" w:hint="eastAsia"/>
          <w:sz w:val="26"/>
          <w:szCs w:val="26"/>
        </w:rPr>
        <w:t>約</w:t>
      </w:r>
      <w:r w:rsidR="004B0E95" w:rsidRPr="002B7D15">
        <w:rPr>
          <w:rFonts w:ascii="HGｺﾞｼｯｸM" w:eastAsia="HGｺﾞｼｯｸM" w:hint="eastAsia"/>
          <w:sz w:val="26"/>
          <w:szCs w:val="26"/>
        </w:rPr>
        <w:t>８</w:t>
      </w:r>
      <w:r w:rsidRPr="002B7D15">
        <w:rPr>
          <w:rFonts w:ascii="HGｺﾞｼｯｸM" w:eastAsia="HGｺﾞｼｯｸM" w:hint="eastAsia"/>
          <w:sz w:val="26"/>
          <w:szCs w:val="26"/>
        </w:rPr>
        <w:t>割を占めています。</w:t>
      </w:r>
    </w:p>
    <w:p w14:paraId="22589C05" w14:textId="77777777" w:rsidR="00E81F00" w:rsidRPr="002B7D15" w:rsidRDefault="00E81F00" w:rsidP="0054067E">
      <w:pPr>
        <w:spacing w:line="240" w:lineRule="exact"/>
        <w:ind w:left="567" w:hanging="283"/>
        <w:rPr>
          <w:rFonts w:ascii="HGｺﾞｼｯｸM" w:eastAsia="HGｺﾞｼｯｸM"/>
          <w:sz w:val="26"/>
          <w:szCs w:val="26"/>
        </w:rPr>
      </w:pPr>
    </w:p>
    <w:p w14:paraId="3C661FE4" w14:textId="65D889B5" w:rsidR="00E81F00" w:rsidRPr="002B7D15" w:rsidRDefault="00E81F00" w:rsidP="0054067E">
      <w:pPr>
        <w:pStyle w:val="a6"/>
        <w:numPr>
          <w:ilvl w:val="0"/>
          <w:numId w:val="5"/>
        </w:numPr>
        <w:ind w:leftChars="0" w:left="567" w:hanging="283"/>
        <w:rPr>
          <w:rFonts w:ascii="HGｺﾞｼｯｸM" w:eastAsia="HGｺﾞｼｯｸM"/>
          <w:sz w:val="26"/>
          <w:szCs w:val="26"/>
        </w:rPr>
      </w:pPr>
      <w:r w:rsidRPr="002B7D15">
        <w:rPr>
          <w:rFonts w:ascii="HGｺﾞｼｯｸM" w:eastAsia="HGｺﾞｼｯｸM" w:hint="eastAsia"/>
          <w:sz w:val="26"/>
          <w:szCs w:val="26"/>
        </w:rPr>
        <w:t>経常収益には、</w:t>
      </w:r>
      <w:r w:rsidR="00337799" w:rsidRPr="002B7D15">
        <w:rPr>
          <w:rFonts w:ascii="HGｺﾞｼｯｸM" w:eastAsia="HGｺﾞｼｯｸM" w:hint="eastAsia"/>
          <w:sz w:val="26"/>
          <w:szCs w:val="26"/>
        </w:rPr>
        <w:t>市民税や固定資産税</w:t>
      </w:r>
      <w:r w:rsidR="005276FE" w:rsidRPr="002B7D15">
        <w:rPr>
          <w:rFonts w:ascii="HGｺﾞｼｯｸM" w:eastAsia="HGｺﾞｼｯｸM" w:hint="eastAsia"/>
          <w:sz w:val="26"/>
          <w:szCs w:val="26"/>
        </w:rPr>
        <w:t>、都市計画税</w:t>
      </w:r>
      <w:r w:rsidR="00337799" w:rsidRPr="002B7D15">
        <w:rPr>
          <w:rFonts w:ascii="HGｺﾞｼｯｸM" w:eastAsia="HGｺﾞｼｯｸM" w:hint="eastAsia"/>
          <w:sz w:val="26"/>
          <w:szCs w:val="26"/>
        </w:rPr>
        <w:t>などによる収益のほか、国や府からの負担金など</w:t>
      </w:r>
      <w:r w:rsidR="00FF19E2" w:rsidRPr="002B7D15">
        <w:rPr>
          <w:rFonts w:ascii="HGｺﾞｼｯｸM" w:eastAsia="HGｺﾞｼｯｸM" w:hint="eastAsia"/>
          <w:sz w:val="26"/>
          <w:szCs w:val="26"/>
        </w:rPr>
        <w:t>による収益</w:t>
      </w:r>
      <w:r w:rsidR="003A4A15" w:rsidRPr="002B7D15">
        <w:rPr>
          <w:rFonts w:ascii="HGｺﾞｼｯｸM" w:eastAsia="HGｺﾞｼｯｸM" w:hint="eastAsia"/>
          <w:sz w:val="26"/>
          <w:szCs w:val="26"/>
        </w:rPr>
        <w:t>があり、</w:t>
      </w:r>
      <w:r w:rsidR="0050607B" w:rsidRPr="002B7D15">
        <w:rPr>
          <w:rFonts w:ascii="HGｺﾞｼｯｸM" w:eastAsia="HGｺﾞｼｯｸM" w:hint="eastAsia"/>
          <w:sz w:val="26"/>
          <w:szCs w:val="26"/>
        </w:rPr>
        <w:t>これらで</w:t>
      </w:r>
      <w:r w:rsidR="003A4A15" w:rsidRPr="002B7D15">
        <w:rPr>
          <w:rFonts w:ascii="HGｺﾞｼｯｸM" w:eastAsia="HGｺﾞｼｯｸM" w:hint="eastAsia"/>
          <w:sz w:val="26"/>
          <w:szCs w:val="26"/>
        </w:rPr>
        <w:t>経常収益の約</w:t>
      </w:r>
      <w:r w:rsidR="004B0E95" w:rsidRPr="002B7D15">
        <w:rPr>
          <w:rFonts w:ascii="HGｺﾞｼｯｸM" w:eastAsia="HGｺﾞｼｯｸM" w:hint="eastAsia"/>
          <w:sz w:val="26"/>
          <w:szCs w:val="26"/>
        </w:rPr>
        <w:t>８</w:t>
      </w:r>
      <w:r w:rsidR="003A4A15" w:rsidRPr="002B7D15">
        <w:rPr>
          <w:rFonts w:ascii="HGｺﾞｼｯｸM" w:eastAsia="HGｺﾞｼｯｸM" w:hint="eastAsia"/>
          <w:sz w:val="26"/>
          <w:szCs w:val="26"/>
        </w:rPr>
        <w:t>割を占めています。</w:t>
      </w:r>
    </w:p>
    <w:p w14:paraId="34E250E2" w14:textId="77777777" w:rsidR="00E81F00" w:rsidRPr="00EC7CB4" w:rsidRDefault="00E81F00" w:rsidP="0054067E">
      <w:pPr>
        <w:spacing w:line="240" w:lineRule="exact"/>
        <w:ind w:left="567" w:hanging="283"/>
        <w:rPr>
          <w:rFonts w:ascii="HGｺﾞｼｯｸM" w:eastAsia="HGｺﾞｼｯｸM"/>
          <w:sz w:val="26"/>
          <w:szCs w:val="26"/>
        </w:rPr>
      </w:pPr>
    </w:p>
    <w:p w14:paraId="6945CCE2" w14:textId="13068FA9" w:rsidR="003A4A15" w:rsidRPr="00183249" w:rsidRDefault="003A4A15" w:rsidP="0054067E">
      <w:pPr>
        <w:pStyle w:val="a6"/>
        <w:numPr>
          <w:ilvl w:val="0"/>
          <w:numId w:val="5"/>
        </w:numPr>
        <w:ind w:leftChars="0" w:left="567" w:hanging="283"/>
        <w:rPr>
          <w:rFonts w:ascii="HGｺﾞｼｯｸM" w:eastAsia="HGｺﾞｼｯｸM"/>
          <w:sz w:val="26"/>
          <w:szCs w:val="26"/>
        </w:rPr>
      </w:pPr>
      <w:r w:rsidRPr="00EC7CB4">
        <w:rPr>
          <w:rFonts w:ascii="HGｺﾞｼｯｸM" w:eastAsia="HGｺﾞｼｯｸM" w:hint="eastAsia"/>
          <w:sz w:val="26"/>
          <w:szCs w:val="26"/>
        </w:rPr>
        <w:t>経</w:t>
      </w:r>
      <w:r w:rsidRPr="00F3151A">
        <w:rPr>
          <w:rFonts w:ascii="HGｺﾞｼｯｸM" w:eastAsia="HGｺﾞｼｯｸM" w:hint="eastAsia"/>
          <w:sz w:val="26"/>
          <w:szCs w:val="26"/>
        </w:rPr>
        <w:t>常</w:t>
      </w:r>
      <w:r w:rsidR="001511C0" w:rsidRPr="00F3151A">
        <w:rPr>
          <w:rFonts w:ascii="HGｺﾞｼｯｸM" w:eastAsia="HGｺﾞｼｯｸM" w:hint="eastAsia"/>
          <w:sz w:val="26"/>
          <w:szCs w:val="26"/>
        </w:rPr>
        <w:t>収益</w:t>
      </w:r>
      <w:r w:rsidRPr="00F3151A">
        <w:rPr>
          <w:rFonts w:ascii="HGｺﾞｼｯｸM" w:eastAsia="HGｺﾞｼｯｸM" w:hint="eastAsia"/>
          <w:sz w:val="26"/>
          <w:szCs w:val="26"/>
        </w:rPr>
        <w:t>から</w:t>
      </w:r>
      <w:r w:rsidR="00B86E37" w:rsidRPr="00F3151A">
        <w:rPr>
          <w:rFonts w:ascii="HGｺﾞｼｯｸM" w:eastAsia="HGｺﾞｼｯｸM" w:hint="eastAsia"/>
          <w:sz w:val="26"/>
          <w:szCs w:val="26"/>
        </w:rPr>
        <w:t>経常</w:t>
      </w:r>
      <w:r w:rsidR="001511C0" w:rsidRPr="00F3151A">
        <w:rPr>
          <w:rFonts w:ascii="HGｺﾞｼｯｸM" w:eastAsia="HGｺﾞｼｯｸM" w:hint="eastAsia"/>
          <w:sz w:val="26"/>
          <w:szCs w:val="26"/>
        </w:rPr>
        <w:t>費用</w:t>
      </w:r>
      <w:r w:rsidR="00B86E37" w:rsidRPr="00F3151A">
        <w:rPr>
          <w:rFonts w:ascii="HGｺﾞｼｯｸM" w:eastAsia="HGｺﾞｼｯｸM" w:hint="eastAsia"/>
          <w:sz w:val="26"/>
          <w:szCs w:val="26"/>
        </w:rPr>
        <w:t>を差し引いた経常収支差額は</w:t>
      </w:r>
      <w:r w:rsidR="00F24376">
        <w:rPr>
          <w:rFonts w:ascii="HGｺﾞｼｯｸM" w:eastAsia="HGｺﾞｼｯｸM" w:hint="eastAsia"/>
          <w:sz w:val="26"/>
          <w:szCs w:val="26"/>
        </w:rPr>
        <w:t>1,468</w:t>
      </w:r>
      <w:r w:rsidR="00B86E37" w:rsidRPr="00F3151A">
        <w:rPr>
          <w:rFonts w:ascii="HGｺﾞｼｯｸM" w:eastAsia="HGｺﾞｼｯｸM" w:hint="eastAsia"/>
          <w:sz w:val="26"/>
          <w:szCs w:val="26"/>
        </w:rPr>
        <w:t>億円</w:t>
      </w:r>
      <w:r w:rsidR="00FF19E2" w:rsidRPr="00F3151A">
        <w:rPr>
          <w:rFonts w:ascii="HGｺﾞｼｯｸM" w:eastAsia="HGｺﾞｼｯｸM" w:hint="eastAsia"/>
          <w:sz w:val="26"/>
          <w:szCs w:val="26"/>
        </w:rPr>
        <w:t>となり</w:t>
      </w:r>
      <w:r w:rsidR="00B86E37" w:rsidRPr="00F3151A">
        <w:rPr>
          <w:rFonts w:ascii="HGｺﾞｼｯｸM" w:eastAsia="HGｺﾞｼｯｸM" w:hint="eastAsia"/>
          <w:sz w:val="26"/>
          <w:szCs w:val="26"/>
        </w:rPr>
        <w:t>、臨時的な損失や利益による特別収支差額</w:t>
      </w:r>
      <w:r w:rsidR="00F24376">
        <w:rPr>
          <w:rFonts w:ascii="HGｺﾞｼｯｸM" w:eastAsia="HGｺﾞｼｯｸM" w:hint="eastAsia"/>
          <w:sz w:val="26"/>
          <w:szCs w:val="26"/>
        </w:rPr>
        <w:t>1,160</w:t>
      </w:r>
      <w:r w:rsidR="00B86E37" w:rsidRPr="00F3151A">
        <w:rPr>
          <w:rFonts w:ascii="HGｺﾞｼｯｸM" w:eastAsia="HGｺﾞｼｯｸM" w:hint="eastAsia"/>
          <w:sz w:val="26"/>
          <w:szCs w:val="26"/>
        </w:rPr>
        <w:t>億円</w:t>
      </w:r>
      <w:r w:rsidR="00FF19E2" w:rsidRPr="00F3151A">
        <w:rPr>
          <w:rFonts w:ascii="HGｺﾞｼｯｸM" w:eastAsia="HGｺﾞｼｯｸM" w:hint="eastAsia"/>
          <w:sz w:val="26"/>
          <w:szCs w:val="26"/>
        </w:rPr>
        <w:t>を合わせた</w:t>
      </w:r>
      <w:r w:rsidR="00B86E37" w:rsidRPr="00F3151A">
        <w:rPr>
          <w:rFonts w:ascii="HGｺﾞｼｯｸM" w:eastAsia="HGｺﾞｼｯｸM" w:hint="eastAsia"/>
          <w:sz w:val="26"/>
          <w:szCs w:val="26"/>
        </w:rPr>
        <w:t>当年度収支差額は</w:t>
      </w:r>
      <w:r w:rsidR="00F24376">
        <w:rPr>
          <w:rFonts w:ascii="HGｺﾞｼｯｸM" w:eastAsia="HGｺﾞｼｯｸM" w:hint="eastAsia"/>
          <w:sz w:val="26"/>
          <w:szCs w:val="26"/>
        </w:rPr>
        <w:t>2,628</w:t>
      </w:r>
      <w:r w:rsidR="00B86E37" w:rsidRPr="00F3151A">
        <w:rPr>
          <w:rFonts w:ascii="HGｺﾞｼｯｸM" w:eastAsia="HGｺﾞｼｯｸM" w:hint="eastAsia"/>
          <w:sz w:val="26"/>
          <w:szCs w:val="26"/>
        </w:rPr>
        <w:t>億円とな</w:t>
      </w:r>
      <w:r w:rsidR="00B86E37" w:rsidRPr="00EC7CB4">
        <w:rPr>
          <w:rFonts w:ascii="HGｺﾞｼｯｸM" w:eastAsia="HGｺﾞｼｯｸM" w:hint="eastAsia"/>
          <w:sz w:val="26"/>
          <w:szCs w:val="26"/>
        </w:rPr>
        <w:t>っていま</w:t>
      </w:r>
      <w:r w:rsidR="00B86E37" w:rsidRPr="00183249">
        <w:rPr>
          <w:rFonts w:ascii="HGｺﾞｼｯｸM" w:eastAsia="HGｺﾞｼｯｸM" w:hint="eastAsia"/>
          <w:sz w:val="26"/>
          <w:szCs w:val="26"/>
        </w:rPr>
        <w:t>す。</w:t>
      </w:r>
    </w:p>
    <w:p w14:paraId="35D1F1B0" w14:textId="77777777" w:rsidR="00DD5FBE" w:rsidRPr="00183249" w:rsidRDefault="00ED6CD3" w:rsidP="00E81F00">
      <w:pPr>
        <w:rPr>
          <w:rFonts w:ascii="HGｺﾞｼｯｸM" w:eastAsia="HGｺﾞｼｯｸM"/>
          <w:sz w:val="26"/>
          <w:szCs w:val="26"/>
        </w:rPr>
      </w:pPr>
      <w:r>
        <w:rPr>
          <w:rFonts w:ascii="HGｺﾞｼｯｸM" w:eastAsia="HGｺﾞｼｯｸM" w:hint="eastAsia"/>
          <w:noProof/>
          <w:sz w:val="26"/>
          <w:szCs w:val="26"/>
        </w:rPr>
        <mc:AlternateContent>
          <mc:Choice Requires="wps">
            <w:drawing>
              <wp:anchor distT="0" distB="0" distL="114300" distR="114300" simplePos="0" relativeHeight="251656192" behindDoc="0" locked="0" layoutInCell="1" allowOverlap="1" wp14:anchorId="6CBA4462" wp14:editId="5CFA8E2B">
                <wp:simplePos x="0" y="0"/>
                <wp:positionH relativeFrom="column">
                  <wp:posOffset>177165</wp:posOffset>
                </wp:positionH>
                <wp:positionV relativeFrom="paragraph">
                  <wp:posOffset>101600</wp:posOffset>
                </wp:positionV>
                <wp:extent cx="5210175" cy="1866900"/>
                <wp:effectExtent l="0" t="0" r="28575" b="19050"/>
                <wp:wrapNone/>
                <wp:docPr id="18" name="メ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1866900"/>
                        </a:xfrm>
                        <a:prstGeom prst="foldedCorner">
                          <a:avLst>
                            <a:gd name="adj" fmla="val 7093"/>
                          </a:avLst>
                        </a:prstGeom>
                        <a:ln>
                          <a:solidFill>
                            <a:schemeClr val="accent5">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14:paraId="71AD34C8" w14:textId="77777777" w:rsidR="00367C78" w:rsidRPr="00943AD9" w:rsidRDefault="00367C78" w:rsidP="0008164B">
                            <w:pPr>
                              <w:spacing w:line="440" w:lineRule="exact"/>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【解説】</w:t>
                            </w:r>
                            <w:r>
                              <w:rPr>
                                <w:rFonts w:ascii="HGｺﾞｼｯｸM" w:eastAsia="HGｺﾞｼｯｸM" w:hAnsi="HG丸ｺﾞｼｯｸM-PRO" w:hint="eastAsia"/>
                                <w:color w:val="000000" w:themeColor="text1"/>
                                <w:sz w:val="24"/>
                                <w:szCs w:val="24"/>
                              </w:rPr>
                              <w:t>行政コスト計算書</w:t>
                            </w:r>
                            <w:r w:rsidRPr="00943AD9">
                              <w:rPr>
                                <w:rFonts w:ascii="HGｺﾞｼｯｸM" w:eastAsia="HGｺﾞｼｯｸM" w:hAnsi="HG丸ｺﾞｼｯｸM-PRO" w:hint="eastAsia"/>
                                <w:color w:val="000000" w:themeColor="text1"/>
                                <w:sz w:val="24"/>
                                <w:szCs w:val="24"/>
                              </w:rPr>
                              <w:t>について</w:t>
                            </w:r>
                          </w:p>
                          <w:p w14:paraId="1CCECB08" w14:textId="77777777" w:rsidR="00367C78" w:rsidRPr="00EC7CB4" w:rsidRDefault="00367C78" w:rsidP="00D92864">
                            <w:pPr>
                              <w:pStyle w:val="a6"/>
                              <w:ind w:leftChars="68" w:left="143" w:firstLineChars="100" w:firstLine="240"/>
                              <w:rPr>
                                <w:rFonts w:ascii="HGｺﾞｼｯｸM" w:eastAsia="HGｺﾞｼｯｸM"/>
                                <w:sz w:val="24"/>
                                <w:szCs w:val="24"/>
                              </w:rPr>
                            </w:pPr>
                            <w:r w:rsidRPr="00621F96">
                              <w:rPr>
                                <w:rFonts w:ascii="HGｺﾞｼｯｸM" w:eastAsia="HGｺﾞｼｯｸM" w:hint="eastAsia"/>
                                <w:sz w:val="24"/>
                                <w:szCs w:val="24"/>
                              </w:rPr>
                              <w:t>行政コスト計算書は、資産形成につながらない経常的な行政活動に要するコストを表したものです。</w:t>
                            </w:r>
                          </w:p>
                          <w:p w14:paraId="444FAB60" w14:textId="77777777" w:rsidR="00367C78" w:rsidRPr="00EC7CB4" w:rsidRDefault="00367C78" w:rsidP="00D92864">
                            <w:pPr>
                              <w:pStyle w:val="a6"/>
                              <w:ind w:leftChars="68" w:left="143" w:firstLineChars="100" w:firstLine="240"/>
                              <w:rPr>
                                <w:rFonts w:ascii="HGｺﾞｼｯｸM" w:eastAsia="HGｺﾞｼｯｸM"/>
                                <w:sz w:val="24"/>
                                <w:szCs w:val="24"/>
                              </w:rPr>
                            </w:pPr>
                            <w:r w:rsidRPr="00EC7CB4">
                              <w:rPr>
                                <w:rFonts w:ascii="HGｺﾞｼｯｸM" w:eastAsia="HGｺﾞｼｯｸM" w:hint="eastAsia"/>
                                <w:sz w:val="24"/>
                                <w:szCs w:val="24"/>
                              </w:rPr>
                              <w:t>行政コスト計算書では、官庁会計に比べて収支が大きく好転しているように見えていますが、これは官庁会計では計上している、施設の建設などの投資活動や地方債の償還な</w:t>
                            </w:r>
                            <w:r w:rsidRPr="003E0C09">
                              <w:rPr>
                                <w:rFonts w:ascii="HGｺﾞｼｯｸM" w:eastAsia="HGｺﾞｼｯｸM" w:hint="eastAsia"/>
                                <w:sz w:val="24"/>
                                <w:szCs w:val="24"/>
                              </w:rPr>
                              <w:t>どの財</w:t>
                            </w:r>
                            <w:r w:rsidRPr="00EC7CB4">
                              <w:rPr>
                                <w:rFonts w:ascii="HGｺﾞｼｯｸM" w:eastAsia="HGｺﾞｼｯｸM" w:hint="eastAsia"/>
                                <w:sz w:val="24"/>
                                <w:szCs w:val="24"/>
                              </w:rPr>
                              <w:t>務活動にかかる経費を含まないことによるものです。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CBA4462" id="メモ 18" o:spid="_x0000_s1037" type="#_x0000_t65" style="position:absolute;left:0;text-align:left;margin-left:13.95pt;margin-top:8pt;width:410.25pt;height:1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" adj="20068" fillcolor="white [3201]" strokecolor="#205867 [1608]" strokeweight="2pt">
                <v:textbox>
                  <w:txbxContent>
                    <w:p w14:paraId="71AD34C8" w14:textId="77777777" w:rsidR="00367C78" w:rsidRPr="00943AD9" w:rsidRDefault="00367C78" w:rsidP="0008164B">
                      <w:pPr>
                        <w:spacing w:line="440" w:lineRule="exact"/>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【解説】</w:t>
                      </w:r>
                      <w:r>
                        <w:rPr>
                          <w:rFonts w:ascii="HGｺﾞｼｯｸM" w:eastAsia="HGｺﾞｼｯｸM" w:hAnsi="HG丸ｺﾞｼｯｸM-PRO" w:hint="eastAsia"/>
                          <w:color w:val="000000" w:themeColor="text1"/>
                          <w:sz w:val="24"/>
                          <w:szCs w:val="24"/>
                        </w:rPr>
                        <w:t>行政コスト計算書</w:t>
                      </w:r>
                      <w:r w:rsidRPr="00943AD9">
                        <w:rPr>
                          <w:rFonts w:ascii="HGｺﾞｼｯｸM" w:eastAsia="HGｺﾞｼｯｸM" w:hAnsi="HG丸ｺﾞｼｯｸM-PRO" w:hint="eastAsia"/>
                          <w:color w:val="000000" w:themeColor="text1"/>
                          <w:sz w:val="24"/>
                          <w:szCs w:val="24"/>
                        </w:rPr>
                        <w:t>について</w:t>
                      </w:r>
                    </w:p>
                    <w:p w14:paraId="1CCECB08" w14:textId="77777777" w:rsidR="00367C78" w:rsidRPr="00EC7CB4" w:rsidRDefault="00367C78" w:rsidP="00D92864">
                      <w:pPr>
                        <w:pStyle w:val="a6"/>
                        <w:ind w:leftChars="68" w:left="143" w:firstLineChars="100" w:firstLine="240"/>
                        <w:rPr>
                          <w:rFonts w:ascii="HGｺﾞｼｯｸM" w:eastAsia="HGｺﾞｼｯｸM"/>
                          <w:sz w:val="24"/>
                          <w:szCs w:val="24"/>
                        </w:rPr>
                      </w:pPr>
                      <w:r w:rsidRPr="00621F96">
                        <w:rPr>
                          <w:rFonts w:ascii="HGｺﾞｼｯｸM" w:eastAsia="HGｺﾞｼｯｸM" w:hint="eastAsia"/>
                          <w:sz w:val="24"/>
                          <w:szCs w:val="24"/>
                        </w:rPr>
                        <w:t>行政コスト計算書は、資産形成につながらない経常的な行政活動に要するコストを表したものです。</w:t>
                      </w:r>
                    </w:p>
                    <w:p w14:paraId="444FAB60" w14:textId="77777777" w:rsidR="00367C78" w:rsidRPr="00EC7CB4" w:rsidRDefault="00367C78" w:rsidP="00D92864">
                      <w:pPr>
                        <w:pStyle w:val="a6"/>
                        <w:ind w:leftChars="68" w:left="143" w:firstLineChars="100" w:firstLine="240"/>
                        <w:rPr>
                          <w:rFonts w:ascii="HGｺﾞｼｯｸM" w:eastAsia="HGｺﾞｼｯｸM"/>
                          <w:sz w:val="24"/>
                          <w:szCs w:val="24"/>
                        </w:rPr>
                      </w:pPr>
                      <w:r w:rsidRPr="00EC7CB4">
                        <w:rPr>
                          <w:rFonts w:ascii="HGｺﾞｼｯｸM" w:eastAsia="HGｺﾞｼｯｸM" w:hint="eastAsia"/>
                          <w:sz w:val="24"/>
                          <w:szCs w:val="24"/>
                        </w:rPr>
                        <w:t>行政コスト計算書では、官庁会計に比べて収支が大きく好転しているように見えていますが、これは官庁会計では計上している、施設の建設などの投資活動や地方債の償還な</w:t>
                      </w:r>
                      <w:r w:rsidRPr="003E0C09">
                        <w:rPr>
                          <w:rFonts w:ascii="HGｺﾞｼｯｸM" w:eastAsia="HGｺﾞｼｯｸM" w:hint="eastAsia"/>
                          <w:sz w:val="24"/>
                          <w:szCs w:val="24"/>
                        </w:rPr>
                        <w:t>どの財</w:t>
                      </w:r>
                      <w:r w:rsidRPr="00EC7CB4">
                        <w:rPr>
                          <w:rFonts w:ascii="HGｺﾞｼｯｸM" w:eastAsia="HGｺﾞｼｯｸM" w:hint="eastAsia"/>
                          <w:sz w:val="24"/>
                          <w:szCs w:val="24"/>
                        </w:rPr>
                        <w:t>務活動にかかる経費を含まないことによるものです。</w:t>
                      </w:r>
                    </w:p>
                  </w:txbxContent>
                </v:textbox>
              </v:shape>
            </w:pict>
          </mc:Fallback>
        </mc:AlternateContent>
      </w:r>
    </w:p>
    <w:p w14:paraId="5231C2E1" w14:textId="77777777" w:rsidR="00DD5FBE" w:rsidRPr="00761EB4" w:rsidRDefault="00DD5FBE" w:rsidP="00E81F00">
      <w:pPr>
        <w:rPr>
          <w:rFonts w:ascii="HGｺﾞｼｯｸM" w:eastAsia="HGｺﾞｼｯｸM"/>
          <w:sz w:val="26"/>
          <w:szCs w:val="26"/>
        </w:rPr>
      </w:pPr>
    </w:p>
    <w:p w14:paraId="5A0E18B0" w14:textId="77777777" w:rsidR="00DD5FBE" w:rsidRDefault="00DD5FBE" w:rsidP="00E81F00">
      <w:pPr>
        <w:rPr>
          <w:rFonts w:ascii="HGｺﾞｼｯｸM" w:eastAsia="HGｺﾞｼｯｸM"/>
          <w:sz w:val="26"/>
          <w:szCs w:val="26"/>
        </w:rPr>
      </w:pPr>
    </w:p>
    <w:p w14:paraId="69D607CE" w14:textId="77777777" w:rsidR="00DD5FBE" w:rsidRDefault="00DD5FBE" w:rsidP="00E81F00">
      <w:pPr>
        <w:rPr>
          <w:rFonts w:ascii="HGｺﾞｼｯｸM" w:eastAsia="HGｺﾞｼｯｸM"/>
          <w:sz w:val="26"/>
          <w:szCs w:val="26"/>
        </w:rPr>
      </w:pPr>
    </w:p>
    <w:p w14:paraId="52F64AF1" w14:textId="77777777" w:rsidR="00DD5FBE" w:rsidRDefault="00DD5FBE" w:rsidP="00E81F00">
      <w:pPr>
        <w:rPr>
          <w:rFonts w:ascii="HGｺﾞｼｯｸM" w:eastAsia="HGｺﾞｼｯｸM"/>
          <w:sz w:val="26"/>
          <w:szCs w:val="26"/>
        </w:rPr>
      </w:pPr>
    </w:p>
    <w:p w14:paraId="4DA5E8F9" w14:textId="77777777" w:rsidR="00DD5FBE" w:rsidRDefault="00DD5FBE" w:rsidP="00E81F00">
      <w:pPr>
        <w:rPr>
          <w:rFonts w:ascii="HGｺﾞｼｯｸM" w:eastAsia="HGｺﾞｼｯｸM"/>
          <w:sz w:val="26"/>
          <w:szCs w:val="26"/>
        </w:rPr>
      </w:pPr>
    </w:p>
    <w:p w14:paraId="70E78819" w14:textId="77777777" w:rsidR="00DD5FBE" w:rsidRDefault="00DD5FBE" w:rsidP="00E81F00">
      <w:pPr>
        <w:rPr>
          <w:rFonts w:ascii="HGｺﾞｼｯｸM" w:eastAsia="HGｺﾞｼｯｸM"/>
          <w:sz w:val="26"/>
          <w:szCs w:val="26"/>
        </w:rPr>
      </w:pPr>
    </w:p>
    <w:p w14:paraId="7D5D19A5" w14:textId="77777777" w:rsidR="00DD5FBE" w:rsidRDefault="00DD5FBE" w:rsidP="00E81F00">
      <w:pPr>
        <w:rPr>
          <w:rFonts w:ascii="HGｺﾞｼｯｸM" w:eastAsia="HGｺﾞｼｯｸM"/>
          <w:sz w:val="26"/>
          <w:szCs w:val="26"/>
        </w:rPr>
      </w:pPr>
    </w:p>
    <w:p w14:paraId="77ADC4CD" w14:textId="77777777" w:rsidR="00DD5FBE" w:rsidRDefault="00DD5FBE" w:rsidP="00E81F00">
      <w:pPr>
        <w:rPr>
          <w:rFonts w:ascii="HGｺﾞｼｯｸM" w:eastAsia="HGｺﾞｼｯｸM"/>
          <w:sz w:val="26"/>
          <w:szCs w:val="26"/>
        </w:rPr>
      </w:pPr>
    </w:p>
    <w:p w14:paraId="6063E209" w14:textId="77777777" w:rsidR="00FC148F" w:rsidRDefault="005363B1" w:rsidP="00E81F00">
      <w:pPr>
        <w:rPr>
          <w:rFonts w:ascii="HGｺﾞｼｯｸM" w:eastAsia="HGｺﾞｼｯｸM"/>
          <w:sz w:val="26"/>
          <w:szCs w:val="26"/>
        </w:rPr>
      </w:pPr>
      <w:r>
        <w:rPr>
          <w:rFonts w:ascii="HGｺﾞｼｯｸM" w:eastAsia="HGｺﾞｼｯｸM" w:hint="eastAsia"/>
          <w:noProof/>
          <w:sz w:val="26"/>
          <w:szCs w:val="26"/>
        </w:rPr>
        <mc:AlternateContent>
          <mc:Choice Requires="wps">
            <w:drawing>
              <wp:anchor distT="0" distB="0" distL="114300" distR="114300" simplePos="0" relativeHeight="251660288" behindDoc="0" locked="0" layoutInCell="1" allowOverlap="1" wp14:anchorId="2E79A9A7" wp14:editId="22DCAB06">
                <wp:simplePos x="0" y="0"/>
                <wp:positionH relativeFrom="column">
                  <wp:posOffset>177165</wp:posOffset>
                </wp:positionH>
                <wp:positionV relativeFrom="paragraph">
                  <wp:posOffset>6349</wp:posOffset>
                </wp:positionV>
                <wp:extent cx="5238750" cy="3800475"/>
                <wp:effectExtent l="0" t="0" r="19050" b="28575"/>
                <wp:wrapNone/>
                <wp:docPr id="24" name="メ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3800475"/>
                        </a:xfrm>
                        <a:prstGeom prst="foldedCorner">
                          <a:avLst>
                            <a:gd name="adj" fmla="val 3464"/>
                          </a:avLst>
                        </a:prstGeom>
                        <a:ln>
                          <a:solidFill>
                            <a:schemeClr val="accent5">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14:paraId="0995D813" w14:textId="77777777" w:rsidR="00367C78" w:rsidRPr="00943AD9" w:rsidRDefault="00367C78" w:rsidP="003425ED">
                            <w:pPr>
                              <w:spacing w:line="440" w:lineRule="exact"/>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【解説】</w:t>
                            </w:r>
                            <w:r>
                              <w:rPr>
                                <w:rFonts w:ascii="HGｺﾞｼｯｸM" w:eastAsia="HGｺﾞｼｯｸM" w:hAnsi="HG丸ｺﾞｼｯｸM-PRO" w:hint="eastAsia"/>
                                <w:color w:val="000000" w:themeColor="text1"/>
                                <w:sz w:val="24"/>
                                <w:szCs w:val="24"/>
                              </w:rPr>
                              <w:t>特別利益及び特別損失について</w:t>
                            </w:r>
                          </w:p>
                          <w:p w14:paraId="548F16BC" w14:textId="7A149E9E" w:rsidR="00367C78" w:rsidRPr="00512FDE" w:rsidRDefault="00367C78" w:rsidP="002D605A">
                            <w:pPr>
                              <w:spacing w:line="400" w:lineRule="exact"/>
                              <w:ind w:firstLineChars="100" w:firstLine="240"/>
                              <w:jc w:val="left"/>
                              <w:rPr>
                                <w:rFonts w:ascii="HGｺﾞｼｯｸM" w:eastAsia="HGｺﾞｼｯｸM" w:hAnsi="HG丸ｺﾞｼｯｸM-PRO"/>
                                <w:color w:val="000000" w:themeColor="text1"/>
                                <w:sz w:val="24"/>
                                <w:szCs w:val="24"/>
                              </w:rPr>
                            </w:pPr>
                            <w:r w:rsidRPr="002D605A">
                              <w:rPr>
                                <w:rFonts w:ascii="HGｺﾞｼｯｸM" w:eastAsia="HGｺﾞｼｯｸM" w:hAnsi="HG丸ｺﾞｼｯｸM-PRO" w:hint="eastAsia"/>
                                <w:color w:val="000000" w:themeColor="text1"/>
                                <w:sz w:val="24"/>
                                <w:szCs w:val="24"/>
                              </w:rPr>
                              <w:t>特別利益及び特別損失には、</w:t>
                            </w:r>
                            <w:r w:rsidRPr="00EC7CB4">
                              <w:rPr>
                                <w:rFonts w:ascii="HGｺﾞｼｯｸM" w:eastAsia="HGｺﾞｼｯｸM" w:hAnsi="HG丸ｺﾞｼｯｸM-PRO" w:hint="eastAsia"/>
                                <w:color w:val="000000" w:themeColor="text1"/>
                                <w:sz w:val="24"/>
                                <w:szCs w:val="24"/>
                              </w:rPr>
                              <w:t>資産の除却や売却による損</w:t>
                            </w:r>
                            <w:r w:rsidRPr="00512FDE">
                              <w:rPr>
                                <w:rFonts w:ascii="HGｺﾞｼｯｸM" w:eastAsia="HGｺﾞｼｯｸM" w:hAnsi="HG丸ｺﾞｼｯｸM-PRO" w:hint="eastAsia"/>
                                <w:color w:val="000000" w:themeColor="text1"/>
                                <w:sz w:val="24"/>
                                <w:szCs w:val="24"/>
                              </w:rPr>
                              <w:t>益、災害による損失</w:t>
                            </w:r>
                            <w:r w:rsidRPr="00512FDE">
                              <w:rPr>
                                <w:rFonts w:ascii="HGｺﾞｼｯｸM" w:eastAsia="HGｺﾞｼｯｸM" w:hAnsi="HG丸ｺﾞｼｯｸM-PRO"/>
                                <w:color w:val="000000" w:themeColor="text1"/>
                                <w:sz w:val="24"/>
                                <w:szCs w:val="24"/>
                              </w:rPr>
                              <w:t>、</w:t>
                            </w:r>
                            <w:r w:rsidRPr="00512FDE">
                              <w:rPr>
                                <w:rFonts w:ascii="HGｺﾞｼｯｸM" w:eastAsia="HGｺﾞｼｯｸM" w:hAnsi="HG丸ｺﾞｼｯｸM-PRO" w:hint="eastAsia"/>
                                <w:color w:val="000000" w:themeColor="text1"/>
                                <w:sz w:val="24"/>
                                <w:szCs w:val="24"/>
                              </w:rPr>
                              <w:t>事業再編等に伴う移転損益、過年度の修正損益などが含まれます。</w:t>
                            </w:r>
                          </w:p>
                          <w:p w14:paraId="10680F3A" w14:textId="2BBB1234" w:rsidR="00367C78" w:rsidRDefault="00367C78" w:rsidP="002D605A">
                            <w:pPr>
                              <w:spacing w:line="400" w:lineRule="exact"/>
                              <w:ind w:firstLineChars="100" w:firstLine="240"/>
                              <w:jc w:val="left"/>
                              <w:rPr>
                                <w:rFonts w:ascii="HGｺﾞｼｯｸM" w:eastAsia="HGｺﾞｼｯｸM" w:hAnsi="HG丸ｺﾞｼｯｸM-PRO"/>
                                <w:color w:val="000000" w:themeColor="text1"/>
                                <w:sz w:val="24"/>
                                <w:szCs w:val="24"/>
                              </w:rPr>
                            </w:pPr>
                            <w:r w:rsidRPr="00512FDE">
                              <w:rPr>
                                <w:rFonts w:ascii="HGｺﾞｼｯｸM" w:eastAsia="HGｺﾞｼｯｸM" w:hAnsi="HG丸ｺﾞｼｯｸM-PRO" w:hint="eastAsia"/>
                                <w:color w:val="000000" w:themeColor="text1"/>
                                <w:sz w:val="24"/>
                                <w:szCs w:val="24"/>
                              </w:rPr>
                              <w:t>なお、事業再編等に伴う移転損益とは</w:t>
                            </w:r>
                            <w:r w:rsidRPr="002B7D15">
                              <w:rPr>
                                <w:rFonts w:ascii="HGｺﾞｼｯｸM" w:eastAsia="HGｺﾞｼｯｸM" w:hAnsi="HG丸ｺﾞｼｯｸM-PRO" w:hint="eastAsia"/>
                                <w:color w:val="000000" w:themeColor="text1"/>
                                <w:sz w:val="24"/>
                                <w:szCs w:val="24"/>
                              </w:rPr>
                              <w:t>、特別会計の廃止</w:t>
                            </w:r>
                            <w:r w:rsidRPr="002B7D15">
                              <w:rPr>
                                <w:rFonts w:ascii="HGｺﾞｼｯｸM" w:eastAsia="HGｺﾞｼｯｸM" w:hAnsi="HG丸ｺﾞｼｯｸM-PRO"/>
                                <w:color w:val="000000" w:themeColor="text1"/>
                                <w:sz w:val="24"/>
                                <w:szCs w:val="24"/>
                              </w:rPr>
                              <w:t>や</w:t>
                            </w:r>
                            <w:r w:rsidRPr="002B7D15">
                              <w:rPr>
                                <w:rFonts w:ascii="HGｺﾞｼｯｸM" w:eastAsia="HGｺﾞｼｯｸM" w:hAnsi="HG丸ｺﾞｼｯｸM-PRO" w:hint="eastAsia"/>
                                <w:color w:val="000000" w:themeColor="text1"/>
                                <w:sz w:val="24"/>
                                <w:szCs w:val="24"/>
                              </w:rPr>
                              <w:t>大規模な事業再編に伴い、それらが保有する諸資産・諸負債を受け入れ、</w:t>
                            </w:r>
                            <w:r w:rsidRPr="00EC7CB4">
                              <w:rPr>
                                <w:rFonts w:ascii="HGｺﾞｼｯｸM" w:eastAsia="HGｺﾞｼｯｸM" w:hAnsi="HG丸ｺﾞｼｯｸM-PRO" w:hint="eastAsia"/>
                                <w:color w:val="000000" w:themeColor="text1"/>
                                <w:sz w:val="24"/>
                                <w:szCs w:val="24"/>
                              </w:rPr>
                              <w:t>もしくは引き渡したことによる損益をいい、</w:t>
                            </w:r>
                            <w:r w:rsidRPr="00A704FD">
                              <w:rPr>
                                <w:rFonts w:ascii="HGｺﾞｼｯｸM" w:eastAsia="HGｺﾞｼｯｸM" w:hAnsi="HG丸ｺﾞｼｯｸM-PRO" w:hint="eastAsia"/>
                                <w:color w:val="000000" w:themeColor="text1"/>
                                <w:sz w:val="24"/>
                                <w:szCs w:val="24"/>
                              </w:rPr>
                              <w:t>平成</w:t>
                            </w:r>
                            <w:r>
                              <w:rPr>
                                <w:rFonts w:ascii="HGｺﾞｼｯｸM" w:eastAsia="HGｺﾞｼｯｸM" w:hAnsi="HG丸ｺﾞｼｯｸM-PRO" w:hint="eastAsia"/>
                                <w:color w:val="000000" w:themeColor="text1"/>
                                <w:sz w:val="24"/>
                                <w:szCs w:val="24"/>
                              </w:rPr>
                              <w:t>30</w:t>
                            </w:r>
                            <w:r w:rsidRPr="00A704FD">
                              <w:rPr>
                                <w:rFonts w:ascii="HGｺﾞｼｯｸM" w:eastAsia="HGｺﾞｼｯｸM" w:hAnsi="HG丸ｺﾞｼｯｸM-PRO" w:hint="eastAsia"/>
                                <w:color w:val="000000" w:themeColor="text1"/>
                                <w:sz w:val="24"/>
                                <w:szCs w:val="24"/>
                              </w:rPr>
                              <w:t>年度</w:t>
                            </w:r>
                            <w:r w:rsidRPr="00EC7CB4">
                              <w:rPr>
                                <w:rFonts w:ascii="HGｺﾞｼｯｸM" w:eastAsia="HGｺﾞｼｯｸM" w:hAnsi="HG丸ｺﾞｼｯｸM-PRO" w:hint="eastAsia"/>
                                <w:color w:val="000000" w:themeColor="text1"/>
                                <w:sz w:val="24"/>
                                <w:szCs w:val="24"/>
                              </w:rPr>
                              <w:t>の内訳は以下のとおりです。</w:t>
                            </w:r>
                          </w:p>
                          <w:p w14:paraId="42B63181" w14:textId="77777777" w:rsidR="00367C78" w:rsidRPr="00EC7CB4" w:rsidRDefault="00367C78" w:rsidP="002D605A">
                            <w:pPr>
                              <w:spacing w:line="400" w:lineRule="exact"/>
                              <w:ind w:firstLineChars="100" w:firstLine="240"/>
                              <w:jc w:val="left"/>
                              <w:rPr>
                                <w:rFonts w:ascii="HGｺﾞｼｯｸM" w:eastAsia="HGｺﾞｼｯｸM" w:hAnsi="HG丸ｺﾞｼｯｸM-PRO"/>
                                <w:color w:val="000000" w:themeColor="text1"/>
                                <w:sz w:val="24"/>
                                <w:szCs w:val="24"/>
                              </w:rPr>
                            </w:pPr>
                          </w:p>
                          <w:p w14:paraId="042B1664" w14:textId="3F62FC5F" w:rsidR="00367C78" w:rsidRPr="00EC7CB4" w:rsidRDefault="00367C78" w:rsidP="00D779DF">
                            <w:pPr>
                              <w:spacing w:line="380" w:lineRule="exact"/>
                              <w:jc w:val="left"/>
                              <w:rPr>
                                <w:rFonts w:ascii="HGｺﾞｼｯｸM" w:eastAsia="HGｺﾞｼｯｸM" w:hAnsi="HG丸ｺﾞｼｯｸM-PRO"/>
                                <w:color w:val="000000" w:themeColor="text1"/>
                                <w:sz w:val="22"/>
                              </w:rPr>
                            </w:pPr>
                            <w:r w:rsidRPr="00EC7CB4">
                              <w:rPr>
                                <w:rFonts w:ascii="HGｺﾞｼｯｸM" w:eastAsia="HGｺﾞｼｯｸM" w:hAnsi="HG丸ｺﾞｼｯｸM-PRO" w:hint="eastAsia"/>
                                <w:color w:val="000000" w:themeColor="text1"/>
                                <w:sz w:val="22"/>
                              </w:rPr>
                              <w:t xml:space="preserve">　</w:t>
                            </w:r>
                            <w:r w:rsidRPr="002B7D15">
                              <w:rPr>
                                <w:rFonts w:ascii="HGｺﾞｼｯｸM" w:eastAsia="HGｺﾞｼｯｸM" w:hAnsi="HG丸ｺﾞｼｯｸM-PRO" w:hint="eastAsia"/>
                                <w:color w:val="000000" w:themeColor="text1"/>
                                <w:sz w:val="22"/>
                              </w:rPr>
                              <w:t>（特別</w:t>
                            </w:r>
                            <w:r w:rsidRPr="002B7D15">
                              <w:rPr>
                                <w:rFonts w:ascii="HGｺﾞｼｯｸM" w:eastAsia="HGｺﾞｼｯｸM" w:hAnsi="HG丸ｺﾞｼｯｸM-PRO"/>
                                <w:color w:val="000000" w:themeColor="text1"/>
                                <w:sz w:val="22"/>
                              </w:rPr>
                              <w:t>会計の</w:t>
                            </w:r>
                            <w:r w:rsidRPr="002B7D15">
                              <w:rPr>
                                <w:rFonts w:ascii="HGｺﾞｼｯｸM" w:eastAsia="HGｺﾞｼｯｸM" w:hAnsi="HG丸ｺﾞｼｯｸM-PRO" w:hint="eastAsia"/>
                                <w:color w:val="000000" w:themeColor="text1"/>
                                <w:sz w:val="22"/>
                              </w:rPr>
                              <w:t>廃止）</w:t>
                            </w:r>
                          </w:p>
                          <w:tbl>
                            <w:tblPr>
                              <w:tblStyle w:val="a3"/>
                              <w:tblW w:w="0" w:type="auto"/>
                              <w:tblInd w:w="534" w:type="dxa"/>
                              <w:tblLook w:val="04A0" w:firstRow="1" w:lastRow="0" w:firstColumn="1" w:lastColumn="0" w:noHBand="0" w:noVBand="1"/>
                            </w:tblPr>
                            <w:tblGrid>
                              <w:gridCol w:w="3969"/>
                              <w:gridCol w:w="1559"/>
                              <w:gridCol w:w="1559"/>
                            </w:tblGrid>
                            <w:tr w:rsidR="00367C78" w:rsidRPr="00EC7CB4" w14:paraId="53707515" w14:textId="77777777" w:rsidTr="003C0E3F">
                              <w:trPr>
                                <w:trHeight w:val="195"/>
                              </w:trPr>
                              <w:tc>
                                <w:tcPr>
                                  <w:tcW w:w="3969" w:type="dxa"/>
                                  <w:tcBorders>
                                    <w:top w:val="single" w:sz="4" w:space="0" w:color="auto"/>
                                  </w:tcBorders>
                                  <w:shd w:val="clear" w:color="auto" w:fill="D9D9D9" w:themeFill="background1" w:themeFillShade="D9"/>
                                  <w:vAlign w:val="center"/>
                                </w:tcPr>
                                <w:p w14:paraId="0406AF75" w14:textId="77777777" w:rsidR="00367C78" w:rsidRPr="0054067E" w:rsidRDefault="00367C78" w:rsidP="00D779DF">
                                  <w:pPr>
                                    <w:spacing w:line="380" w:lineRule="exact"/>
                                    <w:jc w:val="left"/>
                                    <w:rPr>
                                      <w:rFonts w:ascii="HGｺﾞｼｯｸM" w:eastAsia="HGｺﾞｼｯｸM" w:hAnsi="HG丸ｺﾞｼｯｸM-PRO"/>
                                      <w:color w:val="000000" w:themeColor="text1"/>
                                      <w:sz w:val="22"/>
                                    </w:rPr>
                                  </w:pPr>
                                </w:p>
                              </w:tc>
                              <w:tc>
                                <w:tcPr>
                                  <w:tcW w:w="1559" w:type="dxa"/>
                                  <w:tcBorders>
                                    <w:top w:val="single" w:sz="4" w:space="0" w:color="auto"/>
                                    <w:bottom w:val="single" w:sz="4" w:space="0" w:color="auto"/>
                                  </w:tcBorders>
                                  <w:shd w:val="clear" w:color="auto" w:fill="D9D9D9" w:themeFill="background1" w:themeFillShade="D9"/>
                                  <w:vAlign w:val="center"/>
                                </w:tcPr>
                                <w:p w14:paraId="0F85C6AA" w14:textId="77777777" w:rsidR="00367C78" w:rsidRPr="008B586C" w:rsidRDefault="00367C78" w:rsidP="00D779DF">
                                  <w:pPr>
                                    <w:spacing w:line="380" w:lineRule="exact"/>
                                    <w:jc w:val="center"/>
                                    <w:rPr>
                                      <w:rFonts w:ascii="HGｺﾞｼｯｸM" w:eastAsia="HGｺﾞｼｯｸM" w:hAnsi="HG丸ｺﾞｼｯｸM-PRO"/>
                                      <w:b/>
                                      <w:color w:val="000000" w:themeColor="text1"/>
                                      <w:sz w:val="22"/>
                                    </w:rPr>
                                  </w:pPr>
                                  <w:r w:rsidRPr="008B586C">
                                    <w:rPr>
                                      <w:rFonts w:ascii="HGｺﾞｼｯｸM" w:eastAsia="HGｺﾞｼｯｸM" w:hAnsi="HG丸ｺﾞｼｯｸM-PRO" w:hint="eastAsia"/>
                                      <w:b/>
                                      <w:color w:val="000000" w:themeColor="text1"/>
                                      <w:sz w:val="22"/>
                                    </w:rPr>
                                    <w:t>損失</w:t>
                                  </w:r>
                                </w:p>
                              </w:tc>
                              <w:tc>
                                <w:tcPr>
                                  <w:tcW w:w="1559" w:type="dxa"/>
                                  <w:tcBorders>
                                    <w:top w:val="single" w:sz="4" w:space="0" w:color="auto"/>
                                    <w:bottom w:val="single" w:sz="4" w:space="0" w:color="auto"/>
                                  </w:tcBorders>
                                  <w:shd w:val="clear" w:color="auto" w:fill="D9D9D9" w:themeFill="background1" w:themeFillShade="D9"/>
                                  <w:vAlign w:val="center"/>
                                </w:tcPr>
                                <w:p w14:paraId="1A233337" w14:textId="77777777" w:rsidR="00367C78" w:rsidRPr="008B586C" w:rsidRDefault="00367C78" w:rsidP="00D779DF">
                                  <w:pPr>
                                    <w:spacing w:line="380" w:lineRule="exact"/>
                                    <w:jc w:val="center"/>
                                    <w:rPr>
                                      <w:rFonts w:ascii="HGｺﾞｼｯｸM" w:eastAsia="HGｺﾞｼｯｸM" w:hAnsi="HG丸ｺﾞｼｯｸM-PRO"/>
                                      <w:b/>
                                      <w:color w:val="000000" w:themeColor="text1"/>
                                      <w:sz w:val="22"/>
                                    </w:rPr>
                                  </w:pPr>
                                  <w:r w:rsidRPr="008B586C">
                                    <w:rPr>
                                      <w:rFonts w:ascii="HGｺﾞｼｯｸM" w:eastAsia="HGｺﾞｼｯｸM" w:hAnsi="HG丸ｺﾞｼｯｸM-PRO" w:hint="eastAsia"/>
                                      <w:b/>
                                      <w:color w:val="000000" w:themeColor="text1"/>
                                      <w:sz w:val="22"/>
                                    </w:rPr>
                                    <w:t>利益</w:t>
                                  </w:r>
                                </w:p>
                              </w:tc>
                            </w:tr>
                            <w:tr w:rsidR="00367C78" w:rsidRPr="008E1BC5" w14:paraId="10C1D91B" w14:textId="77777777" w:rsidTr="003C0E3F">
                              <w:trPr>
                                <w:trHeight w:hRule="exact" w:val="803"/>
                              </w:trPr>
                              <w:tc>
                                <w:tcPr>
                                  <w:tcW w:w="3969" w:type="dxa"/>
                                  <w:vAlign w:val="center"/>
                                </w:tcPr>
                                <w:p w14:paraId="0F7DA289" w14:textId="77777777" w:rsidR="00367C78" w:rsidRPr="0049545F" w:rsidRDefault="00367C78" w:rsidP="00D779DF">
                                  <w:pPr>
                                    <w:spacing w:line="380" w:lineRule="exact"/>
                                    <w:jc w:val="left"/>
                                    <w:rPr>
                                      <w:rFonts w:ascii="HGｺﾞｼｯｸM" w:eastAsia="HGｺﾞｼｯｸM" w:hAnsi="HG丸ｺﾞｼｯｸM-PRO"/>
                                      <w:color w:val="000000" w:themeColor="text1"/>
                                      <w:sz w:val="22"/>
                                    </w:rPr>
                                  </w:pPr>
                                  <w:r w:rsidRPr="0049545F">
                                    <w:rPr>
                                      <w:rFonts w:ascii="HGｺﾞｼｯｸM" w:eastAsia="HGｺﾞｼｯｸM" w:hAnsi="HG丸ｺﾞｼｯｸM-PRO" w:hint="eastAsia"/>
                                      <w:color w:val="000000" w:themeColor="text1"/>
                                      <w:sz w:val="22"/>
                                    </w:rPr>
                                    <w:t>自動車</w:t>
                                  </w:r>
                                  <w:r w:rsidRPr="0049545F">
                                    <w:rPr>
                                      <w:rFonts w:ascii="HGｺﾞｼｯｸM" w:eastAsia="HGｺﾞｼｯｸM" w:hAnsi="HG丸ｺﾞｼｯｸM-PRO"/>
                                      <w:color w:val="000000" w:themeColor="text1"/>
                                      <w:sz w:val="22"/>
                                    </w:rPr>
                                    <w:t>運送</w:t>
                                  </w:r>
                                  <w:r w:rsidRPr="0049545F">
                                    <w:rPr>
                                      <w:rFonts w:ascii="HGｺﾞｼｯｸM" w:eastAsia="HGｺﾞｼｯｸM" w:hAnsi="HG丸ｺﾞｼｯｸM-PRO" w:hint="eastAsia"/>
                                      <w:color w:val="000000" w:themeColor="text1"/>
                                      <w:sz w:val="22"/>
                                    </w:rPr>
                                    <w:t>事業会計及び</w:t>
                                  </w:r>
                                  <w:r w:rsidRPr="0049545F">
                                    <w:rPr>
                                      <w:rFonts w:ascii="HGｺﾞｼｯｸM" w:eastAsia="HGｺﾞｼｯｸM" w:hAnsi="HG丸ｺﾞｼｯｸM-PRO"/>
                                      <w:color w:val="000000" w:themeColor="text1"/>
                                      <w:sz w:val="22"/>
                                    </w:rPr>
                                    <w:t>高速鉄道事業会計</w:t>
                                  </w:r>
                                  <w:r w:rsidRPr="0049545F">
                                    <w:rPr>
                                      <w:rFonts w:ascii="HGｺﾞｼｯｸM" w:eastAsia="HGｺﾞｼｯｸM" w:hAnsi="HG丸ｺﾞｼｯｸM-PRO" w:hint="eastAsia"/>
                                      <w:color w:val="000000" w:themeColor="text1"/>
                                      <w:sz w:val="22"/>
                                    </w:rPr>
                                    <w:t>の廃止に伴う資産の移管など</w:t>
                                  </w:r>
                                </w:p>
                              </w:tc>
                              <w:tc>
                                <w:tcPr>
                                  <w:tcW w:w="1559" w:type="dxa"/>
                                  <w:tcBorders>
                                    <w:top w:val="dotted" w:sz="4" w:space="0" w:color="auto"/>
                                  </w:tcBorders>
                                  <w:vAlign w:val="center"/>
                                </w:tcPr>
                                <w:p w14:paraId="61D114B8" w14:textId="77777777" w:rsidR="00367C78" w:rsidRPr="0049545F" w:rsidRDefault="00367C78" w:rsidP="00D779DF">
                                  <w:pPr>
                                    <w:spacing w:line="380" w:lineRule="exact"/>
                                    <w:jc w:val="center"/>
                                    <w:rPr>
                                      <w:rFonts w:ascii="HGｺﾞｼｯｸM" w:eastAsia="HGｺﾞｼｯｸM" w:hAnsi="HG丸ｺﾞｼｯｸM-PRO"/>
                                      <w:color w:val="000000" w:themeColor="text1"/>
                                      <w:sz w:val="22"/>
                                    </w:rPr>
                                  </w:pPr>
                                  <w:r w:rsidRPr="0049545F">
                                    <w:rPr>
                                      <w:rFonts w:ascii="HGｺﾞｼｯｸM" w:eastAsia="HGｺﾞｼｯｸM" w:hAnsi="HG丸ｺﾞｼｯｸM-PRO" w:hint="eastAsia"/>
                                      <w:color w:val="000000" w:themeColor="text1"/>
                                      <w:sz w:val="22"/>
                                    </w:rPr>
                                    <w:t>―</w:t>
                                  </w:r>
                                </w:p>
                              </w:tc>
                              <w:tc>
                                <w:tcPr>
                                  <w:tcW w:w="1559" w:type="dxa"/>
                                  <w:tcBorders>
                                    <w:top w:val="dotted" w:sz="4" w:space="0" w:color="auto"/>
                                  </w:tcBorders>
                                  <w:vAlign w:val="center"/>
                                </w:tcPr>
                                <w:p w14:paraId="2D14C477" w14:textId="77777777" w:rsidR="00367C78" w:rsidRPr="0054067E" w:rsidRDefault="00367C78" w:rsidP="00D779DF">
                                  <w:pPr>
                                    <w:wordWrap w:val="0"/>
                                    <w:spacing w:line="380" w:lineRule="exact"/>
                                    <w:jc w:val="right"/>
                                    <w:rPr>
                                      <w:rFonts w:ascii="HGｺﾞｼｯｸM" w:eastAsia="HGｺﾞｼｯｸM" w:hAnsi="HG丸ｺﾞｼｯｸM-PRO"/>
                                      <w:color w:val="000000" w:themeColor="text1"/>
                                      <w:sz w:val="22"/>
                                    </w:rPr>
                                  </w:pPr>
                                  <w:r w:rsidRPr="0049545F">
                                    <w:rPr>
                                      <w:rFonts w:ascii="HGｺﾞｼｯｸM" w:eastAsia="HGｺﾞｼｯｸM" w:hAnsi="HG丸ｺﾞｼｯｸM-PRO" w:hint="eastAsia"/>
                                      <w:color w:val="000000" w:themeColor="text1"/>
                                      <w:sz w:val="22"/>
                                    </w:rPr>
                                    <w:t>1,297億</w:t>
                                  </w:r>
                                  <w:r w:rsidRPr="0049545F">
                                    <w:rPr>
                                      <w:rFonts w:ascii="HGｺﾞｼｯｸM" w:eastAsia="HGｺﾞｼｯｸM" w:hAnsi="HG丸ｺﾞｼｯｸM-PRO"/>
                                      <w:color w:val="000000" w:themeColor="text1"/>
                                      <w:sz w:val="22"/>
                                    </w:rPr>
                                    <w:t>円</w:t>
                                  </w:r>
                                  <w:r>
                                    <w:rPr>
                                      <w:rFonts w:ascii="HGｺﾞｼｯｸM" w:eastAsia="HGｺﾞｼｯｸM" w:hAnsi="HG丸ｺﾞｼｯｸM-PRO" w:hint="eastAsia"/>
                                      <w:color w:val="000000" w:themeColor="text1"/>
                                      <w:sz w:val="22"/>
                                    </w:rPr>
                                    <w:t xml:space="preserve"> </w:t>
                                  </w:r>
                                  <w:r>
                                    <w:rPr>
                                      <w:rFonts w:ascii="HGｺﾞｼｯｸM" w:eastAsia="HGｺﾞｼｯｸM" w:hAnsi="HG丸ｺﾞｼｯｸM-PRO"/>
                                      <w:color w:val="000000" w:themeColor="text1"/>
                                      <w:sz w:val="22"/>
                                    </w:rPr>
                                    <w:t xml:space="preserve"> </w:t>
                                  </w:r>
                                </w:p>
                              </w:tc>
                            </w:tr>
                          </w:tbl>
                          <w:p w14:paraId="4869AEBC" w14:textId="2104737F" w:rsidR="00367C78" w:rsidRPr="00EC7CB4" w:rsidRDefault="00367C78" w:rsidP="00B41E14">
                            <w:pPr>
                              <w:spacing w:line="380" w:lineRule="exact"/>
                              <w:jc w:val="left"/>
                              <w:rPr>
                                <w:rFonts w:ascii="HGｺﾞｼｯｸM" w:eastAsia="HGｺﾞｼｯｸM" w:hAnsi="HG丸ｺﾞｼｯｸM-PRO"/>
                                <w:color w:val="000000" w:themeColor="text1"/>
                                <w:sz w:val="22"/>
                              </w:rPr>
                            </w:pPr>
                            <w:r w:rsidRPr="00EC7CB4">
                              <w:rPr>
                                <w:rFonts w:ascii="HGｺﾞｼｯｸM" w:eastAsia="HGｺﾞｼｯｸM" w:hAnsi="HG丸ｺﾞｼｯｸM-PRO" w:hint="eastAsia"/>
                                <w:color w:val="000000" w:themeColor="text1"/>
                                <w:sz w:val="22"/>
                              </w:rPr>
                              <w:t xml:space="preserve">　（大規模な事業再編）</w:t>
                            </w:r>
                          </w:p>
                          <w:tbl>
                            <w:tblPr>
                              <w:tblStyle w:val="a3"/>
                              <w:tblW w:w="0" w:type="auto"/>
                              <w:tblInd w:w="534" w:type="dxa"/>
                              <w:tblLook w:val="04A0" w:firstRow="1" w:lastRow="0" w:firstColumn="1" w:lastColumn="0" w:noHBand="0" w:noVBand="1"/>
                            </w:tblPr>
                            <w:tblGrid>
                              <w:gridCol w:w="3969"/>
                              <w:gridCol w:w="1559"/>
                              <w:gridCol w:w="1559"/>
                            </w:tblGrid>
                            <w:tr w:rsidR="00367C78" w:rsidRPr="00EC7CB4" w14:paraId="3678341A" w14:textId="77777777" w:rsidTr="003C0E3F">
                              <w:trPr>
                                <w:trHeight w:val="195"/>
                              </w:trPr>
                              <w:tc>
                                <w:tcPr>
                                  <w:tcW w:w="3969" w:type="dxa"/>
                                  <w:tcBorders>
                                    <w:top w:val="single" w:sz="4" w:space="0" w:color="auto"/>
                                  </w:tcBorders>
                                  <w:shd w:val="clear" w:color="auto" w:fill="D9D9D9" w:themeFill="background1" w:themeFillShade="D9"/>
                                  <w:vAlign w:val="center"/>
                                </w:tcPr>
                                <w:p w14:paraId="196131B9" w14:textId="77777777" w:rsidR="00367C78" w:rsidRPr="0054067E" w:rsidRDefault="00367C78" w:rsidP="00B41E14">
                                  <w:pPr>
                                    <w:spacing w:line="380" w:lineRule="exact"/>
                                    <w:jc w:val="left"/>
                                    <w:rPr>
                                      <w:rFonts w:ascii="HGｺﾞｼｯｸM" w:eastAsia="HGｺﾞｼｯｸM" w:hAnsi="HG丸ｺﾞｼｯｸM-PRO"/>
                                      <w:color w:val="000000" w:themeColor="text1"/>
                                      <w:sz w:val="22"/>
                                    </w:rPr>
                                  </w:pPr>
                                </w:p>
                              </w:tc>
                              <w:tc>
                                <w:tcPr>
                                  <w:tcW w:w="1559" w:type="dxa"/>
                                  <w:tcBorders>
                                    <w:top w:val="single" w:sz="4" w:space="0" w:color="auto"/>
                                    <w:bottom w:val="single" w:sz="4" w:space="0" w:color="auto"/>
                                  </w:tcBorders>
                                  <w:shd w:val="clear" w:color="auto" w:fill="D9D9D9" w:themeFill="background1" w:themeFillShade="D9"/>
                                  <w:vAlign w:val="center"/>
                                </w:tcPr>
                                <w:p w14:paraId="40BD4E5D" w14:textId="77777777" w:rsidR="00367C78" w:rsidRPr="008B586C" w:rsidRDefault="00367C78" w:rsidP="00B41E14">
                                  <w:pPr>
                                    <w:spacing w:line="380" w:lineRule="exact"/>
                                    <w:jc w:val="center"/>
                                    <w:rPr>
                                      <w:rFonts w:ascii="HGｺﾞｼｯｸM" w:eastAsia="HGｺﾞｼｯｸM" w:hAnsi="HG丸ｺﾞｼｯｸM-PRO"/>
                                      <w:b/>
                                      <w:color w:val="000000" w:themeColor="text1"/>
                                      <w:sz w:val="22"/>
                                    </w:rPr>
                                  </w:pPr>
                                  <w:r w:rsidRPr="008B586C">
                                    <w:rPr>
                                      <w:rFonts w:ascii="HGｺﾞｼｯｸM" w:eastAsia="HGｺﾞｼｯｸM" w:hAnsi="HG丸ｺﾞｼｯｸM-PRO" w:hint="eastAsia"/>
                                      <w:b/>
                                      <w:color w:val="000000" w:themeColor="text1"/>
                                      <w:sz w:val="22"/>
                                    </w:rPr>
                                    <w:t>損失</w:t>
                                  </w:r>
                                </w:p>
                              </w:tc>
                              <w:tc>
                                <w:tcPr>
                                  <w:tcW w:w="1559" w:type="dxa"/>
                                  <w:tcBorders>
                                    <w:top w:val="single" w:sz="4" w:space="0" w:color="auto"/>
                                    <w:bottom w:val="single" w:sz="4" w:space="0" w:color="auto"/>
                                  </w:tcBorders>
                                  <w:shd w:val="clear" w:color="auto" w:fill="D9D9D9" w:themeFill="background1" w:themeFillShade="D9"/>
                                  <w:vAlign w:val="center"/>
                                </w:tcPr>
                                <w:p w14:paraId="39741C8E" w14:textId="77777777" w:rsidR="00367C78" w:rsidRPr="008B586C" w:rsidRDefault="00367C78" w:rsidP="00B41E14">
                                  <w:pPr>
                                    <w:spacing w:line="380" w:lineRule="exact"/>
                                    <w:jc w:val="center"/>
                                    <w:rPr>
                                      <w:rFonts w:ascii="HGｺﾞｼｯｸM" w:eastAsia="HGｺﾞｼｯｸM" w:hAnsi="HG丸ｺﾞｼｯｸM-PRO"/>
                                      <w:b/>
                                      <w:color w:val="000000" w:themeColor="text1"/>
                                      <w:sz w:val="22"/>
                                    </w:rPr>
                                  </w:pPr>
                                  <w:r w:rsidRPr="008B586C">
                                    <w:rPr>
                                      <w:rFonts w:ascii="HGｺﾞｼｯｸM" w:eastAsia="HGｺﾞｼｯｸM" w:hAnsi="HG丸ｺﾞｼｯｸM-PRO" w:hint="eastAsia"/>
                                      <w:b/>
                                      <w:color w:val="000000" w:themeColor="text1"/>
                                      <w:sz w:val="22"/>
                                    </w:rPr>
                                    <w:t>利益</w:t>
                                  </w:r>
                                </w:p>
                              </w:tc>
                            </w:tr>
                            <w:tr w:rsidR="00367C78" w:rsidRPr="00EC7CB4" w14:paraId="5B7604F7" w14:textId="77777777" w:rsidTr="003C0E3F">
                              <w:trPr>
                                <w:trHeight w:val="195"/>
                              </w:trPr>
                              <w:tc>
                                <w:tcPr>
                                  <w:tcW w:w="3969" w:type="dxa"/>
                                  <w:vAlign w:val="center"/>
                                </w:tcPr>
                                <w:p w14:paraId="3C738BFB" w14:textId="77777777" w:rsidR="00367C78" w:rsidRPr="0054067E" w:rsidRDefault="00367C78" w:rsidP="00B41E14">
                                  <w:pPr>
                                    <w:spacing w:line="380" w:lineRule="exact"/>
                                    <w:jc w:val="left"/>
                                    <w:rPr>
                                      <w:rFonts w:ascii="HGｺﾞｼｯｸM" w:eastAsia="HGｺﾞｼｯｸM" w:hAnsi="HG丸ｺﾞｼｯｸM-PRO"/>
                                      <w:color w:val="000000" w:themeColor="text1"/>
                                      <w:sz w:val="22"/>
                                    </w:rPr>
                                  </w:pPr>
                                  <w:r w:rsidRPr="0054067E">
                                    <w:rPr>
                                      <w:rFonts w:ascii="HGｺﾞｼｯｸM" w:eastAsia="HGｺﾞｼｯｸM" w:hAnsi="HG丸ｺﾞｼｯｸM-PRO" w:hint="eastAsia"/>
                                      <w:color w:val="000000" w:themeColor="text1"/>
                                      <w:sz w:val="22"/>
                                    </w:rPr>
                                    <w:t>府営住宅の市への移管</w:t>
                                  </w:r>
                                </w:p>
                              </w:tc>
                              <w:tc>
                                <w:tcPr>
                                  <w:tcW w:w="1559" w:type="dxa"/>
                                  <w:tcBorders>
                                    <w:top w:val="dotted" w:sz="4" w:space="0" w:color="auto"/>
                                  </w:tcBorders>
                                  <w:vAlign w:val="center"/>
                                </w:tcPr>
                                <w:p w14:paraId="37CE016A" w14:textId="77777777" w:rsidR="00367C78" w:rsidRPr="0054067E" w:rsidRDefault="00367C78" w:rsidP="00B41E14">
                                  <w:pPr>
                                    <w:spacing w:line="380" w:lineRule="exact"/>
                                    <w:jc w:val="center"/>
                                    <w:rPr>
                                      <w:rFonts w:ascii="HGｺﾞｼｯｸM" w:eastAsia="HGｺﾞｼｯｸM" w:hAnsi="HG丸ｺﾞｼｯｸM-PRO"/>
                                      <w:color w:val="000000" w:themeColor="text1"/>
                                      <w:sz w:val="22"/>
                                    </w:rPr>
                                  </w:pPr>
                                  <w:r>
                                    <w:rPr>
                                      <w:rFonts w:ascii="HGｺﾞｼｯｸM" w:eastAsia="HGｺﾞｼｯｸM" w:hAnsi="HG丸ｺﾞｼｯｸM-PRO" w:hint="eastAsia"/>
                                      <w:color w:val="000000" w:themeColor="text1"/>
                                      <w:sz w:val="22"/>
                                    </w:rPr>
                                    <w:t>―</w:t>
                                  </w:r>
                                </w:p>
                              </w:tc>
                              <w:tc>
                                <w:tcPr>
                                  <w:tcW w:w="1559" w:type="dxa"/>
                                  <w:tcBorders>
                                    <w:top w:val="dotted" w:sz="4" w:space="0" w:color="auto"/>
                                  </w:tcBorders>
                                  <w:vAlign w:val="center"/>
                                </w:tcPr>
                                <w:p w14:paraId="75190231" w14:textId="77777777" w:rsidR="00367C78" w:rsidRPr="0054067E" w:rsidRDefault="00367C78" w:rsidP="00B41E14">
                                  <w:pPr>
                                    <w:wordWrap w:val="0"/>
                                    <w:spacing w:line="380" w:lineRule="exact"/>
                                    <w:jc w:val="right"/>
                                    <w:rPr>
                                      <w:rFonts w:ascii="HGｺﾞｼｯｸM" w:eastAsia="HGｺﾞｼｯｸM" w:hAnsi="HG丸ｺﾞｼｯｸM-PRO"/>
                                      <w:color w:val="000000" w:themeColor="text1"/>
                                      <w:sz w:val="22"/>
                                    </w:rPr>
                                  </w:pPr>
                                  <w:r>
                                    <w:rPr>
                                      <w:rFonts w:ascii="HGｺﾞｼｯｸM" w:eastAsia="HGｺﾞｼｯｸM" w:hAnsi="HG丸ｺﾞｼｯｸM-PRO"/>
                                      <w:color w:val="000000" w:themeColor="text1"/>
                                      <w:sz w:val="22"/>
                                    </w:rPr>
                                    <w:t>83</w:t>
                                  </w:r>
                                  <w:r w:rsidRPr="0054067E">
                                    <w:rPr>
                                      <w:rFonts w:ascii="HGｺﾞｼｯｸM" w:eastAsia="HGｺﾞｼｯｸM" w:hAnsi="HG丸ｺﾞｼｯｸM-PRO" w:hint="eastAsia"/>
                                      <w:color w:val="000000" w:themeColor="text1"/>
                                      <w:sz w:val="22"/>
                                    </w:rPr>
                                    <w:t>億円</w:t>
                                  </w:r>
                                  <w:r>
                                    <w:rPr>
                                      <w:rFonts w:ascii="HGｺﾞｼｯｸM" w:eastAsia="HGｺﾞｼｯｸM" w:hAnsi="HG丸ｺﾞｼｯｸM-PRO" w:hint="eastAsia"/>
                                      <w:color w:val="000000" w:themeColor="text1"/>
                                      <w:sz w:val="22"/>
                                    </w:rPr>
                                    <w:t xml:space="preserve"> </w:t>
                                  </w:r>
                                  <w:r>
                                    <w:rPr>
                                      <w:rFonts w:ascii="HGｺﾞｼｯｸM" w:eastAsia="HGｺﾞｼｯｸM" w:hAnsi="HG丸ｺﾞｼｯｸM-PRO"/>
                                      <w:color w:val="000000" w:themeColor="text1"/>
                                      <w:sz w:val="22"/>
                                    </w:rPr>
                                    <w:t xml:space="preserve"> </w:t>
                                  </w:r>
                                </w:p>
                              </w:tc>
                            </w:tr>
                          </w:tbl>
                          <w:p w14:paraId="65ED82B4" w14:textId="77777777" w:rsidR="00367C78" w:rsidRDefault="00367C78" w:rsidP="003425ED">
                            <w:pPr>
                              <w:spacing w:line="380" w:lineRule="exact"/>
                              <w:jc w:val="left"/>
                              <w:rPr>
                                <w:rFonts w:ascii="HGｺﾞｼｯｸM" w:eastAsia="HGｺﾞｼｯｸM" w:hAnsi="HG丸ｺﾞｼｯｸM-PRO"/>
                                <w:color w:val="000000" w:themeColor="text1"/>
                                <w:sz w:val="22"/>
                              </w:rPr>
                            </w:pPr>
                          </w:p>
                          <w:p w14:paraId="031CF140" w14:textId="21FC44F0" w:rsidR="00367C78" w:rsidRPr="00EC7CB4" w:rsidRDefault="00367C78" w:rsidP="003425ED">
                            <w:pPr>
                              <w:spacing w:line="380" w:lineRule="exact"/>
                              <w:jc w:val="left"/>
                              <w:rPr>
                                <w:rFonts w:ascii="HGｺﾞｼｯｸM" w:eastAsia="HGｺﾞｼｯｸM" w:hAnsi="HG丸ｺﾞｼｯｸM-PRO"/>
                                <w:color w:val="000000" w:themeColor="text1"/>
                                <w:sz w:val="22"/>
                              </w:rPr>
                            </w:pPr>
                            <w:r w:rsidRPr="00EC7CB4">
                              <w:rPr>
                                <w:rFonts w:ascii="HGｺﾞｼｯｸM" w:eastAsia="HGｺﾞｼｯｸM" w:hAnsi="HG丸ｺﾞｼｯｸM-PRO" w:hint="eastAsia"/>
                                <w:color w:val="000000" w:themeColor="text1"/>
                                <w:sz w:val="22"/>
                              </w:rPr>
                              <w:t xml:space="preserve">　（大規模な事業再編</w:t>
                            </w:r>
                            <w:r w:rsidRPr="006D7EBF">
                              <w:rPr>
                                <w:rFonts w:ascii="HGｺﾞｼｯｸM" w:eastAsia="HGｺﾞｼｯｸM" w:hAnsi="HG丸ｺﾞｼｯｸM-PRO" w:hint="eastAsia"/>
                                <w:color w:val="000000" w:themeColor="text1"/>
                                <w:sz w:val="22"/>
                              </w:rPr>
                              <w:t>等</w:t>
                            </w:r>
                            <w:r w:rsidRPr="00EC7CB4">
                              <w:rPr>
                                <w:rFonts w:ascii="HGｺﾞｼｯｸM" w:eastAsia="HGｺﾞｼｯｸM" w:hAnsi="HG丸ｺﾞｼｯｸM-PRO" w:hint="eastAsia"/>
                                <w:color w:val="000000" w:themeColor="text1"/>
                                <w:sz w:val="22"/>
                              </w:rPr>
                              <w:t>）</w:t>
                            </w:r>
                          </w:p>
                          <w:tbl>
                            <w:tblPr>
                              <w:tblStyle w:val="a3"/>
                              <w:tblW w:w="0" w:type="auto"/>
                              <w:tblInd w:w="534" w:type="dxa"/>
                              <w:tblLook w:val="04A0" w:firstRow="1" w:lastRow="0" w:firstColumn="1" w:lastColumn="0" w:noHBand="0" w:noVBand="1"/>
                            </w:tblPr>
                            <w:tblGrid>
                              <w:gridCol w:w="3969"/>
                              <w:gridCol w:w="1559"/>
                              <w:gridCol w:w="1559"/>
                            </w:tblGrid>
                            <w:tr w:rsidR="00367C78" w:rsidRPr="00EC7CB4" w14:paraId="020C47D9" w14:textId="77777777" w:rsidTr="009B29CF">
                              <w:trPr>
                                <w:trHeight w:val="195"/>
                              </w:trPr>
                              <w:tc>
                                <w:tcPr>
                                  <w:tcW w:w="3969" w:type="dxa"/>
                                  <w:tcBorders>
                                    <w:top w:val="single" w:sz="4" w:space="0" w:color="auto"/>
                                  </w:tcBorders>
                                  <w:shd w:val="clear" w:color="auto" w:fill="D9D9D9" w:themeFill="background1" w:themeFillShade="D9"/>
                                  <w:vAlign w:val="center"/>
                                </w:tcPr>
                                <w:p w14:paraId="085FDB2D" w14:textId="77777777" w:rsidR="00367C78" w:rsidRPr="0054067E" w:rsidRDefault="00367C78" w:rsidP="00766DE3">
                                  <w:pPr>
                                    <w:spacing w:line="380" w:lineRule="exact"/>
                                    <w:jc w:val="left"/>
                                    <w:rPr>
                                      <w:rFonts w:ascii="HGｺﾞｼｯｸM" w:eastAsia="HGｺﾞｼｯｸM" w:hAnsi="HG丸ｺﾞｼｯｸM-PRO"/>
                                      <w:color w:val="000000" w:themeColor="text1"/>
                                      <w:sz w:val="22"/>
                                    </w:rPr>
                                  </w:pPr>
                                </w:p>
                              </w:tc>
                              <w:tc>
                                <w:tcPr>
                                  <w:tcW w:w="1559" w:type="dxa"/>
                                  <w:tcBorders>
                                    <w:top w:val="single" w:sz="4" w:space="0" w:color="auto"/>
                                    <w:bottom w:val="single" w:sz="4" w:space="0" w:color="auto"/>
                                  </w:tcBorders>
                                  <w:shd w:val="clear" w:color="auto" w:fill="D9D9D9" w:themeFill="background1" w:themeFillShade="D9"/>
                                  <w:vAlign w:val="center"/>
                                </w:tcPr>
                                <w:p w14:paraId="6068064B" w14:textId="77777777" w:rsidR="00367C78" w:rsidRPr="008B586C" w:rsidRDefault="00367C78" w:rsidP="00325F98">
                                  <w:pPr>
                                    <w:spacing w:line="380" w:lineRule="exact"/>
                                    <w:jc w:val="center"/>
                                    <w:rPr>
                                      <w:rFonts w:ascii="HGｺﾞｼｯｸM" w:eastAsia="HGｺﾞｼｯｸM" w:hAnsi="HG丸ｺﾞｼｯｸM-PRO"/>
                                      <w:b/>
                                      <w:color w:val="000000" w:themeColor="text1"/>
                                      <w:sz w:val="22"/>
                                    </w:rPr>
                                  </w:pPr>
                                  <w:r w:rsidRPr="008B586C">
                                    <w:rPr>
                                      <w:rFonts w:ascii="HGｺﾞｼｯｸM" w:eastAsia="HGｺﾞｼｯｸM" w:hAnsi="HG丸ｺﾞｼｯｸM-PRO" w:hint="eastAsia"/>
                                      <w:b/>
                                      <w:color w:val="000000" w:themeColor="text1"/>
                                      <w:sz w:val="22"/>
                                    </w:rPr>
                                    <w:t>損失</w:t>
                                  </w:r>
                                </w:p>
                              </w:tc>
                              <w:tc>
                                <w:tcPr>
                                  <w:tcW w:w="1559" w:type="dxa"/>
                                  <w:tcBorders>
                                    <w:top w:val="single" w:sz="4" w:space="0" w:color="auto"/>
                                    <w:bottom w:val="single" w:sz="4" w:space="0" w:color="auto"/>
                                  </w:tcBorders>
                                  <w:shd w:val="clear" w:color="auto" w:fill="D9D9D9" w:themeFill="background1" w:themeFillShade="D9"/>
                                  <w:vAlign w:val="center"/>
                                </w:tcPr>
                                <w:p w14:paraId="11C65DE1" w14:textId="77777777" w:rsidR="00367C78" w:rsidRPr="008B586C" w:rsidRDefault="00367C78" w:rsidP="00325F98">
                                  <w:pPr>
                                    <w:spacing w:line="380" w:lineRule="exact"/>
                                    <w:jc w:val="center"/>
                                    <w:rPr>
                                      <w:rFonts w:ascii="HGｺﾞｼｯｸM" w:eastAsia="HGｺﾞｼｯｸM" w:hAnsi="HG丸ｺﾞｼｯｸM-PRO"/>
                                      <w:b/>
                                      <w:color w:val="000000" w:themeColor="text1"/>
                                      <w:sz w:val="22"/>
                                    </w:rPr>
                                  </w:pPr>
                                  <w:r w:rsidRPr="008B586C">
                                    <w:rPr>
                                      <w:rFonts w:ascii="HGｺﾞｼｯｸM" w:eastAsia="HGｺﾞｼｯｸM" w:hAnsi="HG丸ｺﾞｼｯｸM-PRO" w:hint="eastAsia"/>
                                      <w:b/>
                                      <w:color w:val="000000" w:themeColor="text1"/>
                                      <w:sz w:val="22"/>
                                    </w:rPr>
                                    <w:t>利益</w:t>
                                  </w:r>
                                </w:p>
                              </w:tc>
                            </w:tr>
                            <w:tr w:rsidR="00367C78" w:rsidRPr="00EC7CB4" w14:paraId="159A6E53" w14:textId="77777777" w:rsidTr="009B29CF">
                              <w:trPr>
                                <w:trHeight w:val="195"/>
                              </w:trPr>
                              <w:tc>
                                <w:tcPr>
                                  <w:tcW w:w="3969" w:type="dxa"/>
                                  <w:vAlign w:val="center"/>
                                </w:tcPr>
                                <w:p w14:paraId="047C25D9" w14:textId="77777777" w:rsidR="00367C78" w:rsidRPr="0054067E" w:rsidRDefault="00367C78" w:rsidP="00861AB0">
                                  <w:pPr>
                                    <w:spacing w:line="380" w:lineRule="exact"/>
                                    <w:jc w:val="left"/>
                                    <w:rPr>
                                      <w:rFonts w:ascii="HGｺﾞｼｯｸM" w:eastAsia="HGｺﾞｼｯｸM" w:hAnsi="HG丸ｺﾞｼｯｸM-PRO"/>
                                      <w:color w:val="000000" w:themeColor="text1"/>
                                      <w:sz w:val="22"/>
                                    </w:rPr>
                                  </w:pPr>
                                  <w:r w:rsidRPr="0054067E">
                                    <w:rPr>
                                      <w:rFonts w:ascii="HGｺﾞｼｯｸM" w:eastAsia="HGｺﾞｼｯｸM" w:hAnsi="HG丸ｺﾞｼｯｸM-PRO" w:hint="eastAsia"/>
                                      <w:color w:val="000000" w:themeColor="text1"/>
                                      <w:sz w:val="22"/>
                                    </w:rPr>
                                    <w:t>府営住宅の市への移管</w:t>
                                  </w:r>
                                </w:p>
                              </w:tc>
                              <w:tc>
                                <w:tcPr>
                                  <w:tcW w:w="1559" w:type="dxa"/>
                                  <w:tcBorders>
                                    <w:top w:val="dotted" w:sz="4" w:space="0" w:color="auto"/>
                                  </w:tcBorders>
                                  <w:vAlign w:val="center"/>
                                </w:tcPr>
                                <w:p w14:paraId="29C4A856" w14:textId="77777777" w:rsidR="00367C78" w:rsidRPr="0054067E" w:rsidRDefault="00367C78" w:rsidP="00325F98">
                                  <w:pPr>
                                    <w:spacing w:line="380" w:lineRule="exact"/>
                                    <w:jc w:val="center"/>
                                    <w:rPr>
                                      <w:rFonts w:ascii="HGｺﾞｼｯｸM" w:eastAsia="HGｺﾞｼｯｸM" w:hAnsi="HG丸ｺﾞｼｯｸM-PRO"/>
                                      <w:color w:val="000000" w:themeColor="text1"/>
                                      <w:sz w:val="22"/>
                                    </w:rPr>
                                  </w:pPr>
                                  <w:r>
                                    <w:rPr>
                                      <w:rFonts w:ascii="HGｺﾞｼｯｸM" w:eastAsia="HGｺﾞｼｯｸM" w:hAnsi="HG丸ｺﾞｼｯｸM-PRO" w:hint="eastAsia"/>
                                      <w:color w:val="000000" w:themeColor="text1"/>
                                      <w:sz w:val="22"/>
                                    </w:rPr>
                                    <w:t>―</w:t>
                                  </w:r>
                                </w:p>
                              </w:tc>
                              <w:tc>
                                <w:tcPr>
                                  <w:tcW w:w="1559" w:type="dxa"/>
                                  <w:tcBorders>
                                    <w:top w:val="dotted" w:sz="4" w:space="0" w:color="auto"/>
                                  </w:tcBorders>
                                  <w:vAlign w:val="center"/>
                                </w:tcPr>
                                <w:p w14:paraId="787AAF0D" w14:textId="0EF8EA0C" w:rsidR="00367C78" w:rsidRPr="0054067E" w:rsidRDefault="00367C78" w:rsidP="00611777">
                                  <w:pPr>
                                    <w:wordWrap w:val="0"/>
                                    <w:spacing w:line="380" w:lineRule="exact"/>
                                    <w:jc w:val="right"/>
                                    <w:rPr>
                                      <w:rFonts w:ascii="HGｺﾞｼｯｸM" w:eastAsia="HGｺﾞｼｯｸM" w:hAnsi="HG丸ｺﾞｼｯｸM-PRO"/>
                                      <w:color w:val="000000" w:themeColor="text1"/>
                                      <w:sz w:val="22"/>
                                    </w:rPr>
                                  </w:pPr>
                                  <w:r>
                                    <w:rPr>
                                      <w:rFonts w:ascii="HGｺﾞｼｯｸM" w:eastAsia="HGｺﾞｼｯｸM" w:hAnsi="HG丸ｺﾞｼｯｸM-PRO"/>
                                      <w:color w:val="000000" w:themeColor="text1"/>
                                      <w:sz w:val="22"/>
                                    </w:rPr>
                                    <w:t>83</w:t>
                                  </w:r>
                                  <w:r w:rsidRPr="0054067E">
                                    <w:rPr>
                                      <w:rFonts w:ascii="HGｺﾞｼｯｸM" w:eastAsia="HGｺﾞｼｯｸM" w:hAnsi="HG丸ｺﾞｼｯｸM-PRO" w:hint="eastAsia"/>
                                      <w:color w:val="000000" w:themeColor="text1"/>
                                      <w:sz w:val="22"/>
                                    </w:rPr>
                                    <w:t>億円</w:t>
                                  </w:r>
                                  <w:r>
                                    <w:rPr>
                                      <w:rFonts w:ascii="HGｺﾞｼｯｸM" w:eastAsia="HGｺﾞｼｯｸM" w:hAnsi="HG丸ｺﾞｼｯｸM-PRO" w:hint="eastAsia"/>
                                      <w:color w:val="000000" w:themeColor="text1"/>
                                      <w:sz w:val="22"/>
                                    </w:rPr>
                                    <w:t xml:space="preserve"> </w:t>
                                  </w:r>
                                  <w:r>
                                    <w:rPr>
                                      <w:rFonts w:ascii="HGｺﾞｼｯｸM" w:eastAsia="HGｺﾞｼｯｸM" w:hAnsi="HG丸ｺﾞｼｯｸM-PRO"/>
                                      <w:color w:val="000000" w:themeColor="text1"/>
                                      <w:sz w:val="22"/>
                                    </w:rPr>
                                    <w:t xml:space="preserve"> </w:t>
                                  </w:r>
                                </w:p>
                              </w:tc>
                            </w:tr>
                            <w:tr w:rsidR="00367C78" w:rsidRPr="008E1BC5" w14:paraId="3394FEF4" w14:textId="77777777" w:rsidTr="009B29CF">
                              <w:trPr>
                                <w:trHeight w:hRule="exact" w:val="803"/>
                              </w:trPr>
                              <w:tc>
                                <w:tcPr>
                                  <w:tcW w:w="3969" w:type="dxa"/>
                                  <w:vAlign w:val="center"/>
                                </w:tcPr>
                                <w:p w14:paraId="60872F81" w14:textId="50B5AC27" w:rsidR="00367C78" w:rsidRPr="0049545F" w:rsidRDefault="00367C78" w:rsidP="00DE39D1">
                                  <w:pPr>
                                    <w:spacing w:line="380" w:lineRule="exact"/>
                                    <w:jc w:val="left"/>
                                    <w:rPr>
                                      <w:rFonts w:ascii="HGｺﾞｼｯｸM" w:eastAsia="HGｺﾞｼｯｸM" w:hAnsi="HG丸ｺﾞｼｯｸM-PRO"/>
                                      <w:color w:val="000000" w:themeColor="text1"/>
                                      <w:sz w:val="22"/>
                                    </w:rPr>
                                  </w:pPr>
                                  <w:r w:rsidRPr="0049545F">
                                    <w:rPr>
                                      <w:rFonts w:ascii="HGｺﾞｼｯｸM" w:eastAsia="HGｺﾞｼｯｸM" w:hAnsi="HG丸ｺﾞｼｯｸM-PRO" w:hint="eastAsia"/>
                                      <w:color w:val="000000" w:themeColor="text1"/>
                                      <w:sz w:val="22"/>
                                    </w:rPr>
                                    <w:t>自動車</w:t>
                                  </w:r>
                                  <w:r w:rsidRPr="0049545F">
                                    <w:rPr>
                                      <w:rFonts w:ascii="HGｺﾞｼｯｸM" w:eastAsia="HGｺﾞｼｯｸM" w:hAnsi="HG丸ｺﾞｼｯｸM-PRO"/>
                                      <w:color w:val="000000" w:themeColor="text1"/>
                                      <w:sz w:val="22"/>
                                    </w:rPr>
                                    <w:t>運送</w:t>
                                  </w:r>
                                  <w:r w:rsidRPr="0049545F">
                                    <w:rPr>
                                      <w:rFonts w:ascii="HGｺﾞｼｯｸM" w:eastAsia="HGｺﾞｼｯｸM" w:hAnsi="HG丸ｺﾞｼｯｸM-PRO" w:hint="eastAsia"/>
                                      <w:color w:val="000000" w:themeColor="text1"/>
                                      <w:sz w:val="22"/>
                                    </w:rPr>
                                    <w:t>事業会計及び</w:t>
                                  </w:r>
                                  <w:r w:rsidRPr="0049545F">
                                    <w:rPr>
                                      <w:rFonts w:ascii="HGｺﾞｼｯｸM" w:eastAsia="HGｺﾞｼｯｸM" w:hAnsi="HG丸ｺﾞｼｯｸM-PRO"/>
                                      <w:color w:val="000000" w:themeColor="text1"/>
                                      <w:sz w:val="22"/>
                                    </w:rPr>
                                    <w:t>高速鉄道事業会計</w:t>
                                  </w:r>
                                  <w:r w:rsidRPr="0049545F">
                                    <w:rPr>
                                      <w:rFonts w:ascii="HGｺﾞｼｯｸM" w:eastAsia="HGｺﾞｼｯｸM" w:hAnsi="HG丸ｺﾞｼｯｸM-PRO" w:hint="eastAsia"/>
                                      <w:color w:val="000000" w:themeColor="text1"/>
                                      <w:sz w:val="22"/>
                                    </w:rPr>
                                    <w:t>の廃止に伴う資産の移管など</w:t>
                                  </w:r>
                                </w:p>
                              </w:tc>
                              <w:tc>
                                <w:tcPr>
                                  <w:tcW w:w="1559" w:type="dxa"/>
                                  <w:tcBorders>
                                    <w:top w:val="dotted" w:sz="4" w:space="0" w:color="auto"/>
                                  </w:tcBorders>
                                  <w:vAlign w:val="center"/>
                                </w:tcPr>
                                <w:p w14:paraId="3D366166" w14:textId="77777777" w:rsidR="00367C78" w:rsidRPr="0049545F" w:rsidRDefault="00367C78" w:rsidP="00325F98">
                                  <w:pPr>
                                    <w:spacing w:line="380" w:lineRule="exact"/>
                                    <w:jc w:val="center"/>
                                    <w:rPr>
                                      <w:rFonts w:ascii="HGｺﾞｼｯｸM" w:eastAsia="HGｺﾞｼｯｸM" w:hAnsi="HG丸ｺﾞｼｯｸM-PRO"/>
                                      <w:color w:val="000000" w:themeColor="text1"/>
                                      <w:sz w:val="22"/>
                                    </w:rPr>
                                  </w:pPr>
                                  <w:r w:rsidRPr="0049545F">
                                    <w:rPr>
                                      <w:rFonts w:ascii="HGｺﾞｼｯｸM" w:eastAsia="HGｺﾞｼｯｸM" w:hAnsi="HG丸ｺﾞｼｯｸM-PRO" w:hint="eastAsia"/>
                                      <w:color w:val="000000" w:themeColor="text1"/>
                                      <w:sz w:val="22"/>
                                    </w:rPr>
                                    <w:t>―</w:t>
                                  </w:r>
                                </w:p>
                              </w:tc>
                              <w:tc>
                                <w:tcPr>
                                  <w:tcW w:w="1559" w:type="dxa"/>
                                  <w:tcBorders>
                                    <w:top w:val="dotted" w:sz="4" w:space="0" w:color="auto"/>
                                  </w:tcBorders>
                                  <w:vAlign w:val="center"/>
                                </w:tcPr>
                                <w:p w14:paraId="6A43515B" w14:textId="377D6F0F" w:rsidR="00367C78" w:rsidRPr="0054067E" w:rsidRDefault="00367C78" w:rsidP="00611777">
                                  <w:pPr>
                                    <w:wordWrap w:val="0"/>
                                    <w:spacing w:line="380" w:lineRule="exact"/>
                                    <w:jc w:val="right"/>
                                    <w:rPr>
                                      <w:rFonts w:ascii="HGｺﾞｼｯｸM" w:eastAsia="HGｺﾞｼｯｸM" w:hAnsi="HG丸ｺﾞｼｯｸM-PRO"/>
                                      <w:color w:val="000000" w:themeColor="text1"/>
                                      <w:sz w:val="22"/>
                                    </w:rPr>
                                  </w:pPr>
                                  <w:r w:rsidRPr="0049545F">
                                    <w:rPr>
                                      <w:rFonts w:ascii="HGｺﾞｼｯｸM" w:eastAsia="HGｺﾞｼｯｸM" w:hAnsi="HG丸ｺﾞｼｯｸM-PRO" w:hint="eastAsia"/>
                                      <w:color w:val="000000" w:themeColor="text1"/>
                                      <w:sz w:val="22"/>
                                    </w:rPr>
                                    <w:t>1,297億</w:t>
                                  </w:r>
                                  <w:r w:rsidRPr="0049545F">
                                    <w:rPr>
                                      <w:rFonts w:ascii="HGｺﾞｼｯｸM" w:eastAsia="HGｺﾞｼｯｸM" w:hAnsi="HG丸ｺﾞｼｯｸM-PRO"/>
                                      <w:color w:val="000000" w:themeColor="text1"/>
                                      <w:sz w:val="22"/>
                                    </w:rPr>
                                    <w:t>円</w:t>
                                  </w:r>
                                  <w:r>
                                    <w:rPr>
                                      <w:rFonts w:ascii="HGｺﾞｼｯｸM" w:eastAsia="HGｺﾞｼｯｸM" w:hAnsi="HG丸ｺﾞｼｯｸM-PRO" w:hint="eastAsia"/>
                                      <w:color w:val="000000" w:themeColor="text1"/>
                                      <w:sz w:val="22"/>
                                    </w:rPr>
                                    <w:t xml:space="preserve"> </w:t>
                                  </w:r>
                                  <w:r>
                                    <w:rPr>
                                      <w:rFonts w:ascii="HGｺﾞｼｯｸM" w:eastAsia="HGｺﾞｼｯｸM" w:hAnsi="HG丸ｺﾞｼｯｸM-PRO"/>
                                      <w:color w:val="000000" w:themeColor="text1"/>
                                      <w:sz w:val="22"/>
                                    </w:rPr>
                                    <w:t xml:space="preserve"> </w:t>
                                  </w:r>
                                </w:p>
                              </w:tc>
                            </w:tr>
                          </w:tbl>
                          <w:p w14:paraId="7605A9E2" w14:textId="77777777" w:rsidR="00367C78" w:rsidRPr="009504DD" w:rsidRDefault="00367C78" w:rsidP="003425ED">
                            <w:pPr>
                              <w:spacing w:line="380" w:lineRule="exact"/>
                              <w:jc w:val="left"/>
                              <w:rPr>
                                <w:rFonts w:ascii="HGｺﾞｼｯｸM" w:eastAsia="HGｺﾞｼｯｸM" w:hAnsi="HG丸ｺﾞｼｯｸM-PRO"/>
                                <w:color w:val="000000" w:themeColor="text1"/>
                                <w:sz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A9A7" id="メモ 24" o:spid="_x0000_s1038" type="#_x0000_t65" style="position:absolute;left:0;text-align:left;margin-left:13.95pt;margin-top:.5pt;width:412.5pt;height:29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" adj="20852" fillcolor="white [3201]" strokecolor="#205867 [1608]" strokeweight="2pt">
                <v:textbox>
                  <w:txbxContent>
                    <w:p w14:paraId="0995D813" w14:textId="77777777" w:rsidR="00367C78" w:rsidRPr="00943AD9" w:rsidRDefault="00367C78" w:rsidP="003425ED">
                      <w:pPr>
                        <w:spacing w:line="440" w:lineRule="exact"/>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【解説】</w:t>
                      </w:r>
                      <w:r>
                        <w:rPr>
                          <w:rFonts w:ascii="HGｺﾞｼｯｸM" w:eastAsia="HGｺﾞｼｯｸM" w:hAnsi="HG丸ｺﾞｼｯｸM-PRO" w:hint="eastAsia"/>
                          <w:color w:val="000000" w:themeColor="text1"/>
                          <w:sz w:val="24"/>
                          <w:szCs w:val="24"/>
                        </w:rPr>
                        <w:t>特別利益及び特別損失について</w:t>
                      </w:r>
                    </w:p>
                    <w:p w14:paraId="548F16BC" w14:textId="7A149E9E" w:rsidR="00367C78" w:rsidRPr="00512FDE" w:rsidRDefault="00367C78" w:rsidP="002D605A">
                      <w:pPr>
                        <w:spacing w:line="400" w:lineRule="exact"/>
                        <w:ind w:firstLineChars="100" w:firstLine="240"/>
                        <w:jc w:val="left"/>
                        <w:rPr>
                          <w:rFonts w:ascii="HGｺﾞｼｯｸM" w:eastAsia="HGｺﾞｼｯｸM" w:hAnsi="HG丸ｺﾞｼｯｸM-PRO"/>
                          <w:color w:val="000000" w:themeColor="text1"/>
                          <w:sz w:val="24"/>
                          <w:szCs w:val="24"/>
                        </w:rPr>
                      </w:pPr>
                      <w:r w:rsidRPr="002D605A">
                        <w:rPr>
                          <w:rFonts w:ascii="HGｺﾞｼｯｸM" w:eastAsia="HGｺﾞｼｯｸM" w:hAnsi="HG丸ｺﾞｼｯｸM-PRO" w:hint="eastAsia"/>
                          <w:color w:val="000000" w:themeColor="text1"/>
                          <w:sz w:val="24"/>
                          <w:szCs w:val="24"/>
                        </w:rPr>
                        <w:t>特別利益及び特別損失には、</w:t>
                      </w:r>
                      <w:r w:rsidRPr="00EC7CB4">
                        <w:rPr>
                          <w:rFonts w:ascii="HGｺﾞｼｯｸM" w:eastAsia="HGｺﾞｼｯｸM" w:hAnsi="HG丸ｺﾞｼｯｸM-PRO" w:hint="eastAsia"/>
                          <w:color w:val="000000" w:themeColor="text1"/>
                          <w:sz w:val="24"/>
                          <w:szCs w:val="24"/>
                        </w:rPr>
                        <w:t>資産の除却や売却による損</w:t>
                      </w:r>
                      <w:r w:rsidRPr="00512FDE">
                        <w:rPr>
                          <w:rFonts w:ascii="HGｺﾞｼｯｸM" w:eastAsia="HGｺﾞｼｯｸM" w:hAnsi="HG丸ｺﾞｼｯｸM-PRO" w:hint="eastAsia"/>
                          <w:color w:val="000000" w:themeColor="text1"/>
                          <w:sz w:val="24"/>
                          <w:szCs w:val="24"/>
                        </w:rPr>
                        <w:t>益、災害による損失</w:t>
                      </w:r>
                      <w:r w:rsidRPr="00512FDE">
                        <w:rPr>
                          <w:rFonts w:ascii="HGｺﾞｼｯｸM" w:eastAsia="HGｺﾞｼｯｸM" w:hAnsi="HG丸ｺﾞｼｯｸM-PRO"/>
                          <w:color w:val="000000" w:themeColor="text1"/>
                          <w:sz w:val="24"/>
                          <w:szCs w:val="24"/>
                        </w:rPr>
                        <w:t>、</w:t>
                      </w:r>
                      <w:r w:rsidRPr="00512FDE">
                        <w:rPr>
                          <w:rFonts w:ascii="HGｺﾞｼｯｸM" w:eastAsia="HGｺﾞｼｯｸM" w:hAnsi="HG丸ｺﾞｼｯｸM-PRO" w:hint="eastAsia"/>
                          <w:color w:val="000000" w:themeColor="text1"/>
                          <w:sz w:val="24"/>
                          <w:szCs w:val="24"/>
                        </w:rPr>
                        <w:t>事業再編等に伴う移転損益、過年度の修正損益などが含まれます。</w:t>
                      </w:r>
                    </w:p>
                    <w:p w14:paraId="10680F3A" w14:textId="2BBB1234" w:rsidR="00367C78" w:rsidRDefault="00367C78" w:rsidP="002D605A">
                      <w:pPr>
                        <w:spacing w:line="400" w:lineRule="exact"/>
                        <w:ind w:firstLineChars="100" w:firstLine="240"/>
                        <w:jc w:val="left"/>
                        <w:rPr>
                          <w:rFonts w:ascii="HGｺﾞｼｯｸM" w:eastAsia="HGｺﾞｼｯｸM" w:hAnsi="HG丸ｺﾞｼｯｸM-PRO"/>
                          <w:color w:val="000000" w:themeColor="text1"/>
                          <w:sz w:val="24"/>
                          <w:szCs w:val="24"/>
                        </w:rPr>
                      </w:pPr>
                      <w:r w:rsidRPr="00512FDE">
                        <w:rPr>
                          <w:rFonts w:ascii="HGｺﾞｼｯｸM" w:eastAsia="HGｺﾞｼｯｸM" w:hAnsi="HG丸ｺﾞｼｯｸM-PRO" w:hint="eastAsia"/>
                          <w:color w:val="000000" w:themeColor="text1"/>
                          <w:sz w:val="24"/>
                          <w:szCs w:val="24"/>
                        </w:rPr>
                        <w:t>なお、事業再編等に伴う移転損益とは</w:t>
                      </w:r>
                      <w:r w:rsidRPr="002B7D15">
                        <w:rPr>
                          <w:rFonts w:ascii="HGｺﾞｼｯｸM" w:eastAsia="HGｺﾞｼｯｸM" w:hAnsi="HG丸ｺﾞｼｯｸM-PRO" w:hint="eastAsia"/>
                          <w:color w:val="000000" w:themeColor="text1"/>
                          <w:sz w:val="24"/>
                          <w:szCs w:val="24"/>
                        </w:rPr>
                        <w:t>、特別会計の廃止</w:t>
                      </w:r>
                      <w:r w:rsidRPr="002B7D15">
                        <w:rPr>
                          <w:rFonts w:ascii="HGｺﾞｼｯｸM" w:eastAsia="HGｺﾞｼｯｸM" w:hAnsi="HG丸ｺﾞｼｯｸM-PRO"/>
                          <w:color w:val="000000" w:themeColor="text1"/>
                          <w:sz w:val="24"/>
                          <w:szCs w:val="24"/>
                        </w:rPr>
                        <w:t>や</w:t>
                      </w:r>
                      <w:r w:rsidRPr="002B7D15">
                        <w:rPr>
                          <w:rFonts w:ascii="HGｺﾞｼｯｸM" w:eastAsia="HGｺﾞｼｯｸM" w:hAnsi="HG丸ｺﾞｼｯｸM-PRO" w:hint="eastAsia"/>
                          <w:color w:val="000000" w:themeColor="text1"/>
                          <w:sz w:val="24"/>
                          <w:szCs w:val="24"/>
                        </w:rPr>
                        <w:t>大規模な事業再編に伴い、それらが保有する諸資産・諸負債を受け入れ、</w:t>
                      </w:r>
                      <w:r w:rsidRPr="00EC7CB4">
                        <w:rPr>
                          <w:rFonts w:ascii="HGｺﾞｼｯｸM" w:eastAsia="HGｺﾞｼｯｸM" w:hAnsi="HG丸ｺﾞｼｯｸM-PRO" w:hint="eastAsia"/>
                          <w:color w:val="000000" w:themeColor="text1"/>
                          <w:sz w:val="24"/>
                          <w:szCs w:val="24"/>
                        </w:rPr>
                        <w:t>もしくは引き渡したことによる損益をいい、</w:t>
                      </w:r>
                      <w:r w:rsidRPr="00A704FD">
                        <w:rPr>
                          <w:rFonts w:ascii="HGｺﾞｼｯｸM" w:eastAsia="HGｺﾞｼｯｸM" w:hAnsi="HG丸ｺﾞｼｯｸM-PRO" w:hint="eastAsia"/>
                          <w:color w:val="000000" w:themeColor="text1"/>
                          <w:sz w:val="24"/>
                          <w:szCs w:val="24"/>
                        </w:rPr>
                        <w:t>平成</w:t>
                      </w:r>
                      <w:r>
                        <w:rPr>
                          <w:rFonts w:ascii="HGｺﾞｼｯｸM" w:eastAsia="HGｺﾞｼｯｸM" w:hAnsi="HG丸ｺﾞｼｯｸM-PRO" w:hint="eastAsia"/>
                          <w:color w:val="000000" w:themeColor="text1"/>
                          <w:sz w:val="24"/>
                          <w:szCs w:val="24"/>
                        </w:rPr>
                        <w:t>30</w:t>
                      </w:r>
                      <w:r w:rsidRPr="00A704FD">
                        <w:rPr>
                          <w:rFonts w:ascii="HGｺﾞｼｯｸM" w:eastAsia="HGｺﾞｼｯｸM" w:hAnsi="HG丸ｺﾞｼｯｸM-PRO" w:hint="eastAsia"/>
                          <w:color w:val="000000" w:themeColor="text1"/>
                          <w:sz w:val="24"/>
                          <w:szCs w:val="24"/>
                        </w:rPr>
                        <w:t>年度</w:t>
                      </w:r>
                      <w:r w:rsidRPr="00EC7CB4">
                        <w:rPr>
                          <w:rFonts w:ascii="HGｺﾞｼｯｸM" w:eastAsia="HGｺﾞｼｯｸM" w:hAnsi="HG丸ｺﾞｼｯｸM-PRO" w:hint="eastAsia"/>
                          <w:color w:val="000000" w:themeColor="text1"/>
                          <w:sz w:val="24"/>
                          <w:szCs w:val="24"/>
                        </w:rPr>
                        <w:t>の内訳は以下のとおりです。</w:t>
                      </w:r>
                    </w:p>
                    <w:p w14:paraId="42B63181" w14:textId="77777777" w:rsidR="00367C78" w:rsidRPr="00EC7CB4" w:rsidRDefault="00367C78" w:rsidP="002D605A">
                      <w:pPr>
                        <w:spacing w:line="400" w:lineRule="exact"/>
                        <w:ind w:firstLineChars="100" w:firstLine="240"/>
                        <w:jc w:val="left"/>
                        <w:rPr>
                          <w:rFonts w:ascii="HGｺﾞｼｯｸM" w:eastAsia="HGｺﾞｼｯｸM" w:hAnsi="HG丸ｺﾞｼｯｸM-PRO"/>
                          <w:color w:val="000000" w:themeColor="text1"/>
                          <w:sz w:val="24"/>
                          <w:szCs w:val="24"/>
                        </w:rPr>
                      </w:pPr>
                    </w:p>
                    <w:p w14:paraId="042B1664" w14:textId="3F62FC5F" w:rsidR="00367C78" w:rsidRPr="00EC7CB4" w:rsidRDefault="00367C78" w:rsidP="00D779DF">
                      <w:pPr>
                        <w:spacing w:line="380" w:lineRule="exact"/>
                        <w:jc w:val="left"/>
                        <w:rPr>
                          <w:rFonts w:ascii="HGｺﾞｼｯｸM" w:eastAsia="HGｺﾞｼｯｸM" w:hAnsi="HG丸ｺﾞｼｯｸM-PRO"/>
                          <w:color w:val="000000" w:themeColor="text1"/>
                          <w:sz w:val="22"/>
                        </w:rPr>
                      </w:pPr>
                      <w:r w:rsidRPr="00EC7CB4">
                        <w:rPr>
                          <w:rFonts w:ascii="HGｺﾞｼｯｸM" w:eastAsia="HGｺﾞｼｯｸM" w:hAnsi="HG丸ｺﾞｼｯｸM-PRO" w:hint="eastAsia"/>
                          <w:color w:val="000000" w:themeColor="text1"/>
                          <w:sz w:val="22"/>
                        </w:rPr>
                        <w:t xml:space="preserve">　</w:t>
                      </w:r>
                      <w:r w:rsidRPr="002B7D15">
                        <w:rPr>
                          <w:rFonts w:ascii="HGｺﾞｼｯｸM" w:eastAsia="HGｺﾞｼｯｸM" w:hAnsi="HG丸ｺﾞｼｯｸM-PRO" w:hint="eastAsia"/>
                          <w:color w:val="000000" w:themeColor="text1"/>
                          <w:sz w:val="22"/>
                        </w:rPr>
                        <w:t>（特別</w:t>
                      </w:r>
                      <w:r w:rsidRPr="002B7D15">
                        <w:rPr>
                          <w:rFonts w:ascii="HGｺﾞｼｯｸM" w:eastAsia="HGｺﾞｼｯｸM" w:hAnsi="HG丸ｺﾞｼｯｸM-PRO"/>
                          <w:color w:val="000000" w:themeColor="text1"/>
                          <w:sz w:val="22"/>
                        </w:rPr>
                        <w:t>会計の</w:t>
                      </w:r>
                      <w:r w:rsidRPr="002B7D15">
                        <w:rPr>
                          <w:rFonts w:ascii="HGｺﾞｼｯｸM" w:eastAsia="HGｺﾞｼｯｸM" w:hAnsi="HG丸ｺﾞｼｯｸM-PRO" w:hint="eastAsia"/>
                          <w:color w:val="000000" w:themeColor="text1"/>
                          <w:sz w:val="22"/>
                        </w:rPr>
                        <w:t>廃止）</w:t>
                      </w:r>
                    </w:p>
                    <w:tbl>
                      <w:tblPr>
                        <w:tblStyle w:val="a3"/>
                        <w:tblW w:w="0" w:type="auto"/>
                        <w:tblInd w:w="534" w:type="dxa"/>
                        <w:tblLook w:val="04A0" w:firstRow="1" w:lastRow="0" w:firstColumn="1" w:lastColumn="0" w:noHBand="0" w:noVBand="1"/>
                      </w:tblPr>
                      <w:tblGrid>
                        <w:gridCol w:w="3969"/>
                        <w:gridCol w:w="1559"/>
                        <w:gridCol w:w="1559"/>
                      </w:tblGrid>
                      <w:tr w:rsidR="00367C78" w:rsidRPr="00EC7CB4" w14:paraId="53707515" w14:textId="77777777" w:rsidTr="003C0E3F">
                        <w:trPr>
                          <w:trHeight w:val="195"/>
                        </w:trPr>
                        <w:tc>
                          <w:tcPr>
                            <w:tcW w:w="3969" w:type="dxa"/>
                            <w:tcBorders>
                              <w:top w:val="single" w:sz="4" w:space="0" w:color="auto"/>
                            </w:tcBorders>
                            <w:shd w:val="clear" w:color="auto" w:fill="D9D9D9" w:themeFill="background1" w:themeFillShade="D9"/>
                            <w:vAlign w:val="center"/>
                          </w:tcPr>
                          <w:p w14:paraId="0406AF75" w14:textId="77777777" w:rsidR="00367C78" w:rsidRPr="0054067E" w:rsidRDefault="00367C78" w:rsidP="00D779DF">
                            <w:pPr>
                              <w:spacing w:line="380" w:lineRule="exact"/>
                              <w:jc w:val="left"/>
                              <w:rPr>
                                <w:rFonts w:ascii="HGｺﾞｼｯｸM" w:eastAsia="HGｺﾞｼｯｸM" w:hAnsi="HG丸ｺﾞｼｯｸM-PRO"/>
                                <w:color w:val="000000" w:themeColor="text1"/>
                                <w:sz w:val="22"/>
                              </w:rPr>
                            </w:pPr>
                          </w:p>
                        </w:tc>
                        <w:tc>
                          <w:tcPr>
                            <w:tcW w:w="1559" w:type="dxa"/>
                            <w:tcBorders>
                              <w:top w:val="single" w:sz="4" w:space="0" w:color="auto"/>
                              <w:bottom w:val="single" w:sz="4" w:space="0" w:color="auto"/>
                            </w:tcBorders>
                            <w:shd w:val="clear" w:color="auto" w:fill="D9D9D9" w:themeFill="background1" w:themeFillShade="D9"/>
                            <w:vAlign w:val="center"/>
                          </w:tcPr>
                          <w:p w14:paraId="0F85C6AA" w14:textId="77777777" w:rsidR="00367C78" w:rsidRPr="008B586C" w:rsidRDefault="00367C78" w:rsidP="00D779DF">
                            <w:pPr>
                              <w:spacing w:line="380" w:lineRule="exact"/>
                              <w:jc w:val="center"/>
                              <w:rPr>
                                <w:rFonts w:ascii="HGｺﾞｼｯｸM" w:eastAsia="HGｺﾞｼｯｸM" w:hAnsi="HG丸ｺﾞｼｯｸM-PRO"/>
                                <w:b/>
                                <w:color w:val="000000" w:themeColor="text1"/>
                                <w:sz w:val="22"/>
                              </w:rPr>
                            </w:pPr>
                            <w:r w:rsidRPr="008B586C">
                              <w:rPr>
                                <w:rFonts w:ascii="HGｺﾞｼｯｸM" w:eastAsia="HGｺﾞｼｯｸM" w:hAnsi="HG丸ｺﾞｼｯｸM-PRO" w:hint="eastAsia"/>
                                <w:b/>
                                <w:color w:val="000000" w:themeColor="text1"/>
                                <w:sz w:val="22"/>
                              </w:rPr>
                              <w:t>損失</w:t>
                            </w:r>
                          </w:p>
                        </w:tc>
                        <w:tc>
                          <w:tcPr>
                            <w:tcW w:w="1559" w:type="dxa"/>
                            <w:tcBorders>
                              <w:top w:val="single" w:sz="4" w:space="0" w:color="auto"/>
                              <w:bottom w:val="single" w:sz="4" w:space="0" w:color="auto"/>
                            </w:tcBorders>
                            <w:shd w:val="clear" w:color="auto" w:fill="D9D9D9" w:themeFill="background1" w:themeFillShade="D9"/>
                            <w:vAlign w:val="center"/>
                          </w:tcPr>
                          <w:p w14:paraId="1A233337" w14:textId="77777777" w:rsidR="00367C78" w:rsidRPr="008B586C" w:rsidRDefault="00367C78" w:rsidP="00D779DF">
                            <w:pPr>
                              <w:spacing w:line="380" w:lineRule="exact"/>
                              <w:jc w:val="center"/>
                              <w:rPr>
                                <w:rFonts w:ascii="HGｺﾞｼｯｸM" w:eastAsia="HGｺﾞｼｯｸM" w:hAnsi="HG丸ｺﾞｼｯｸM-PRO"/>
                                <w:b/>
                                <w:color w:val="000000" w:themeColor="text1"/>
                                <w:sz w:val="22"/>
                              </w:rPr>
                            </w:pPr>
                            <w:r w:rsidRPr="008B586C">
                              <w:rPr>
                                <w:rFonts w:ascii="HGｺﾞｼｯｸM" w:eastAsia="HGｺﾞｼｯｸM" w:hAnsi="HG丸ｺﾞｼｯｸM-PRO" w:hint="eastAsia"/>
                                <w:b/>
                                <w:color w:val="000000" w:themeColor="text1"/>
                                <w:sz w:val="22"/>
                              </w:rPr>
                              <w:t>利益</w:t>
                            </w:r>
                          </w:p>
                        </w:tc>
                      </w:tr>
                      <w:tr w:rsidR="00367C78" w:rsidRPr="008E1BC5" w14:paraId="10C1D91B" w14:textId="77777777" w:rsidTr="003C0E3F">
                        <w:trPr>
                          <w:trHeight w:hRule="exact" w:val="803"/>
                        </w:trPr>
                        <w:tc>
                          <w:tcPr>
                            <w:tcW w:w="3969" w:type="dxa"/>
                            <w:vAlign w:val="center"/>
                          </w:tcPr>
                          <w:p w14:paraId="0F7DA289" w14:textId="77777777" w:rsidR="00367C78" w:rsidRPr="0049545F" w:rsidRDefault="00367C78" w:rsidP="00D779DF">
                            <w:pPr>
                              <w:spacing w:line="380" w:lineRule="exact"/>
                              <w:jc w:val="left"/>
                              <w:rPr>
                                <w:rFonts w:ascii="HGｺﾞｼｯｸM" w:eastAsia="HGｺﾞｼｯｸM" w:hAnsi="HG丸ｺﾞｼｯｸM-PRO"/>
                                <w:color w:val="000000" w:themeColor="text1"/>
                                <w:sz w:val="22"/>
                              </w:rPr>
                            </w:pPr>
                            <w:r w:rsidRPr="0049545F">
                              <w:rPr>
                                <w:rFonts w:ascii="HGｺﾞｼｯｸM" w:eastAsia="HGｺﾞｼｯｸM" w:hAnsi="HG丸ｺﾞｼｯｸM-PRO" w:hint="eastAsia"/>
                                <w:color w:val="000000" w:themeColor="text1"/>
                                <w:sz w:val="22"/>
                              </w:rPr>
                              <w:t>自動車</w:t>
                            </w:r>
                            <w:r w:rsidRPr="0049545F">
                              <w:rPr>
                                <w:rFonts w:ascii="HGｺﾞｼｯｸM" w:eastAsia="HGｺﾞｼｯｸM" w:hAnsi="HG丸ｺﾞｼｯｸM-PRO"/>
                                <w:color w:val="000000" w:themeColor="text1"/>
                                <w:sz w:val="22"/>
                              </w:rPr>
                              <w:t>運送</w:t>
                            </w:r>
                            <w:r w:rsidRPr="0049545F">
                              <w:rPr>
                                <w:rFonts w:ascii="HGｺﾞｼｯｸM" w:eastAsia="HGｺﾞｼｯｸM" w:hAnsi="HG丸ｺﾞｼｯｸM-PRO" w:hint="eastAsia"/>
                                <w:color w:val="000000" w:themeColor="text1"/>
                                <w:sz w:val="22"/>
                              </w:rPr>
                              <w:t>事業会計及び</w:t>
                            </w:r>
                            <w:r w:rsidRPr="0049545F">
                              <w:rPr>
                                <w:rFonts w:ascii="HGｺﾞｼｯｸM" w:eastAsia="HGｺﾞｼｯｸM" w:hAnsi="HG丸ｺﾞｼｯｸM-PRO"/>
                                <w:color w:val="000000" w:themeColor="text1"/>
                                <w:sz w:val="22"/>
                              </w:rPr>
                              <w:t>高速鉄道事業会計</w:t>
                            </w:r>
                            <w:r w:rsidRPr="0049545F">
                              <w:rPr>
                                <w:rFonts w:ascii="HGｺﾞｼｯｸM" w:eastAsia="HGｺﾞｼｯｸM" w:hAnsi="HG丸ｺﾞｼｯｸM-PRO" w:hint="eastAsia"/>
                                <w:color w:val="000000" w:themeColor="text1"/>
                                <w:sz w:val="22"/>
                              </w:rPr>
                              <w:t>の廃止に伴う資産の移管など</w:t>
                            </w:r>
                          </w:p>
                        </w:tc>
                        <w:tc>
                          <w:tcPr>
                            <w:tcW w:w="1559" w:type="dxa"/>
                            <w:tcBorders>
                              <w:top w:val="dotted" w:sz="4" w:space="0" w:color="auto"/>
                            </w:tcBorders>
                            <w:vAlign w:val="center"/>
                          </w:tcPr>
                          <w:p w14:paraId="61D114B8" w14:textId="77777777" w:rsidR="00367C78" w:rsidRPr="0049545F" w:rsidRDefault="00367C78" w:rsidP="00D779DF">
                            <w:pPr>
                              <w:spacing w:line="380" w:lineRule="exact"/>
                              <w:jc w:val="center"/>
                              <w:rPr>
                                <w:rFonts w:ascii="HGｺﾞｼｯｸM" w:eastAsia="HGｺﾞｼｯｸM" w:hAnsi="HG丸ｺﾞｼｯｸM-PRO"/>
                                <w:color w:val="000000" w:themeColor="text1"/>
                                <w:sz w:val="22"/>
                              </w:rPr>
                            </w:pPr>
                            <w:r w:rsidRPr="0049545F">
                              <w:rPr>
                                <w:rFonts w:ascii="HGｺﾞｼｯｸM" w:eastAsia="HGｺﾞｼｯｸM" w:hAnsi="HG丸ｺﾞｼｯｸM-PRO" w:hint="eastAsia"/>
                                <w:color w:val="000000" w:themeColor="text1"/>
                                <w:sz w:val="22"/>
                              </w:rPr>
                              <w:t>―</w:t>
                            </w:r>
                          </w:p>
                        </w:tc>
                        <w:tc>
                          <w:tcPr>
                            <w:tcW w:w="1559" w:type="dxa"/>
                            <w:tcBorders>
                              <w:top w:val="dotted" w:sz="4" w:space="0" w:color="auto"/>
                            </w:tcBorders>
                            <w:vAlign w:val="center"/>
                          </w:tcPr>
                          <w:p w14:paraId="2D14C477" w14:textId="77777777" w:rsidR="00367C78" w:rsidRPr="0054067E" w:rsidRDefault="00367C78" w:rsidP="00D779DF">
                            <w:pPr>
                              <w:wordWrap w:val="0"/>
                              <w:spacing w:line="380" w:lineRule="exact"/>
                              <w:jc w:val="right"/>
                              <w:rPr>
                                <w:rFonts w:ascii="HGｺﾞｼｯｸM" w:eastAsia="HGｺﾞｼｯｸM" w:hAnsi="HG丸ｺﾞｼｯｸM-PRO"/>
                                <w:color w:val="000000" w:themeColor="text1"/>
                                <w:sz w:val="22"/>
                              </w:rPr>
                            </w:pPr>
                            <w:r w:rsidRPr="0049545F">
                              <w:rPr>
                                <w:rFonts w:ascii="HGｺﾞｼｯｸM" w:eastAsia="HGｺﾞｼｯｸM" w:hAnsi="HG丸ｺﾞｼｯｸM-PRO" w:hint="eastAsia"/>
                                <w:color w:val="000000" w:themeColor="text1"/>
                                <w:sz w:val="22"/>
                              </w:rPr>
                              <w:t>1,297億</w:t>
                            </w:r>
                            <w:r w:rsidRPr="0049545F">
                              <w:rPr>
                                <w:rFonts w:ascii="HGｺﾞｼｯｸM" w:eastAsia="HGｺﾞｼｯｸM" w:hAnsi="HG丸ｺﾞｼｯｸM-PRO"/>
                                <w:color w:val="000000" w:themeColor="text1"/>
                                <w:sz w:val="22"/>
                              </w:rPr>
                              <w:t>円</w:t>
                            </w:r>
                            <w:r>
                              <w:rPr>
                                <w:rFonts w:ascii="HGｺﾞｼｯｸM" w:eastAsia="HGｺﾞｼｯｸM" w:hAnsi="HG丸ｺﾞｼｯｸM-PRO" w:hint="eastAsia"/>
                                <w:color w:val="000000" w:themeColor="text1"/>
                                <w:sz w:val="22"/>
                              </w:rPr>
                              <w:t xml:space="preserve"> </w:t>
                            </w:r>
                            <w:r>
                              <w:rPr>
                                <w:rFonts w:ascii="HGｺﾞｼｯｸM" w:eastAsia="HGｺﾞｼｯｸM" w:hAnsi="HG丸ｺﾞｼｯｸM-PRO"/>
                                <w:color w:val="000000" w:themeColor="text1"/>
                                <w:sz w:val="22"/>
                              </w:rPr>
                              <w:t xml:space="preserve"> </w:t>
                            </w:r>
                          </w:p>
                        </w:tc>
                      </w:tr>
                    </w:tbl>
                    <w:p w14:paraId="4869AEBC" w14:textId="2104737F" w:rsidR="00367C78" w:rsidRPr="00EC7CB4" w:rsidRDefault="00367C78" w:rsidP="00B41E14">
                      <w:pPr>
                        <w:spacing w:line="380" w:lineRule="exact"/>
                        <w:jc w:val="left"/>
                        <w:rPr>
                          <w:rFonts w:ascii="HGｺﾞｼｯｸM" w:eastAsia="HGｺﾞｼｯｸM" w:hAnsi="HG丸ｺﾞｼｯｸM-PRO"/>
                          <w:color w:val="000000" w:themeColor="text1"/>
                          <w:sz w:val="22"/>
                        </w:rPr>
                      </w:pPr>
                      <w:r w:rsidRPr="00EC7CB4">
                        <w:rPr>
                          <w:rFonts w:ascii="HGｺﾞｼｯｸM" w:eastAsia="HGｺﾞｼｯｸM" w:hAnsi="HG丸ｺﾞｼｯｸM-PRO" w:hint="eastAsia"/>
                          <w:color w:val="000000" w:themeColor="text1"/>
                          <w:sz w:val="22"/>
                        </w:rPr>
                        <w:t xml:space="preserve">　（大規模な事業再編）</w:t>
                      </w:r>
                    </w:p>
                    <w:tbl>
                      <w:tblPr>
                        <w:tblStyle w:val="a3"/>
                        <w:tblW w:w="0" w:type="auto"/>
                        <w:tblInd w:w="534" w:type="dxa"/>
                        <w:tblLook w:val="04A0" w:firstRow="1" w:lastRow="0" w:firstColumn="1" w:lastColumn="0" w:noHBand="0" w:noVBand="1"/>
                      </w:tblPr>
                      <w:tblGrid>
                        <w:gridCol w:w="3969"/>
                        <w:gridCol w:w="1559"/>
                        <w:gridCol w:w="1559"/>
                      </w:tblGrid>
                      <w:tr w:rsidR="00367C78" w:rsidRPr="00EC7CB4" w14:paraId="3678341A" w14:textId="77777777" w:rsidTr="003C0E3F">
                        <w:trPr>
                          <w:trHeight w:val="195"/>
                        </w:trPr>
                        <w:tc>
                          <w:tcPr>
                            <w:tcW w:w="3969" w:type="dxa"/>
                            <w:tcBorders>
                              <w:top w:val="single" w:sz="4" w:space="0" w:color="auto"/>
                            </w:tcBorders>
                            <w:shd w:val="clear" w:color="auto" w:fill="D9D9D9" w:themeFill="background1" w:themeFillShade="D9"/>
                            <w:vAlign w:val="center"/>
                          </w:tcPr>
                          <w:p w14:paraId="196131B9" w14:textId="77777777" w:rsidR="00367C78" w:rsidRPr="0054067E" w:rsidRDefault="00367C78" w:rsidP="00B41E14">
                            <w:pPr>
                              <w:spacing w:line="380" w:lineRule="exact"/>
                              <w:jc w:val="left"/>
                              <w:rPr>
                                <w:rFonts w:ascii="HGｺﾞｼｯｸM" w:eastAsia="HGｺﾞｼｯｸM" w:hAnsi="HG丸ｺﾞｼｯｸM-PRO"/>
                                <w:color w:val="000000" w:themeColor="text1"/>
                                <w:sz w:val="22"/>
                              </w:rPr>
                            </w:pPr>
                          </w:p>
                        </w:tc>
                        <w:tc>
                          <w:tcPr>
                            <w:tcW w:w="1559" w:type="dxa"/>
                            <w:tcBorders>
                              <w:top w:val="single" w:sz="4" w:space="0" w:color="auto"/>
                              <w:bottom w:val="single" w:sz="4" w:space="0" w:color="auto"/>
                            </w:tcBorders>
                            <w:shd w:val="clear" w:color="auto" w:fill="D9D9D9" w:themeFill="background1" w:themeFillShade="D9"/>
                            <w:vAlign w:val="center"/>
                          </w:tcPr>
                          <w:p w14:paraId="40BD4E5D" w14:textId="77777777" w:rsidR="00367C78" w:rsidRPr="008B586C" w:rsidRDefault="00367C78" w:rsidP="00B41E14">
                            <w:pPr>
                              <w:spacing w:line="380" w:lineRule="exact"/>
                              <w:jc w:val="center"/>
                              <w:rPr>
                                <w:rFonts w:ascii="HGｺﾞｼｯｸM" w:eastAsia="HGｺﾞｼｯｸM" w:hAnsi="HG丸ｺﾞｼｯｸM-PRO"/>
                                <w:b/>
                                <w:color w:val="000000" w:themeColor="text1"/>
                                <w:sz w:val="22"/>
                              </w:rPr>
                            </w:pPr>
                            <w:r w:rsidRPr="008B586C">
                              <w:rPr>
                                <w:rFonts w:ascii="HGｺﾞｼｯｸM" w:eastAsia="HGｺﾞｼｯｸM" w:hAnsi="HG丸ｺﾞｼｯｸM-PRO" w:hint="eastAsia"/>
                                <w:b/>
                                <w:color w:val="000000" w:themeColor="text1"/>
                                <w:sz w:val="22"/>
                              </w:rPr>
                              <w:t>損失</w:t>
                            </w:r>
                          </w:p>
                        </w:tc>
                        <w:tc>
                          <w:tcPr>
                            <w:tcW w:w="1559" w:type="dxa"/>
                            <w:tcBorders>
                              <w:top w:val="single" w:sz="4" w:space="0" w:color="auto"/>
                              <w:bottom w:val="single" w:sz="4" w:space="0" w:color="auto"/>
                            </w:tcBorders>
                            <w:shd w:val="clear" w:color="auto" w:fill="D9D9D9" w:themeFill="background1" w:themeFillShade="D9"/>
                            <w:vAlign w:val="center"/>
                          </w:tcPr>
                          <w:p w14:paraId="39741C8E" w14:textId="77777777" w:rsidR="00367C78" w:rsidRPr="008B586C" w:rsidRDefault="00367C78" w:rsidP="00B41E14">
                            <w:pPr>
                              <w:spacing w:line="380" w:lineRule="exact"/>
                              <w:jc w:val="center"/>
                              <w:rPr>
                                <w:rFonts w:ascii="HGｺﾞｼｯｸM" w:eastAsia="HGｺﾞｼｯｸM" w:hAnsi="HG丸ｺﾞｼｯｸM-PRO"/>
                                <w:b/>
                                <w:color w:val="000000" w:themeColor="text1"/>
                                <w:sz w:val="22"/>
                              </w:rPr>
                            </w:pPr>
                            <w:r w:rsidRPr="008B586C">
                              <w:rPr>
                                <w:rFonts w:ascii="HGｺﾞｼｯｸM" w:eastAsia="HGｺﾞｼｯｸM" w:hAnsi="HG丸ｺﾞｼｯｸM-PRO" w:hint="eastAsia"/>
                                <w:b/>
                                <w:color w:val="000000" w:themeColor="text1"/>
                                <w:sz w:val="22"/>
                              </w:rPr>
                              <w:t>利益</w:t>
                            </w:r>
                          </w:p>
                        </w:tc>
                      </w:tr>
                      <w:tr w:rsidR="00367C78" w:rsidRPr="00EC7CB4" w14:paraId="5B7604F7" w14:textId="77777777" w:rsidTr="003C0E3F">
                        <w:trPr>
                          <w:trHeight w:val="195"/>
                        </w:trPr>
                        <w:tc>
                          <w:tcPr>
                            <w:tcW w:w="3969" w:type="dxa"/>
                            <w:vAlign w:val="center"/>
                          </w:tcPr>
                          <w:p w14:paraId="3C738BFB" w14:textId="77777777" w:rsidR="00367C78" w:rsidRPr="0054067E" w:rsidRDefault="00367C78" w:rsidP="00B41E14">
                            <w:pPr>
                              <w:spacing w:line="380" w:lineRule="exact"/>
                              <w:jc w:val="left"/>
                              <w:rPr>
                                <w:rFonts w:ascii="HGｺﾞｼｯｸM" w:eastAsia="HGｺﾞｼｯｸM" w:hAnsi="HG丸ｺﾞｼｯｸM-PRO"/>
                                <w:color w:val="000000" w:themeColor="text1"/>
                                <w:sz w:val="22"/>
                              </w:rPr>
                            </w:pPr>
                            <w:r w:rsidRPr="0054067E">
                              <w:rPr>
                                <w:rFonts w:ascii="HGｺﾞｼｯｸM" w:eastAsia="HGｺﾞｼｯｸM" w:hAnsi="HG丸ｺﾞｼｯｸM-PRO" w:hint="eastAsia"/>
                                <w:color w:val="000000" w:themeColor="text1"/>
                                <w:sz w:val="22"/>
                              </w:rPr>
                              <w:t>府営住宅の市への移管</w:t>
                            </w:r>
                          </w:p>
                        </w:tc>
                        <w:tc>
                          <w:tcPr>
                            <w:tcW w:w="1559" w:type="dxa"/>
                            <w:tcBorders>
                              <w:top w:val="dotted" w:sz="4" w:space="0" w:color="auto"/>
                            </w:tcBorders>
                            <w:vAlign w:val="center"/>
                          </w:tcPr>
                          <w:p w14:paraId="37CE016A" w14:textId="77777777" w:rsidR="00367C78" w:rsidRPr="0054067E" w:rsidRDefault="00367C78" w:rsidP="00B41E14">
                            <w:pPr>
                              <w:spacing w:line="380" w:lineRule="exact"/>
                              <w:jc w:val="center"/>
                              <w:rPr>
                                <w:rFonts w:ascii="HGｺﾞｼｯｸM" w:eastAsia="HGｺﾞｼｯｸM" w:hAnsi="HG丸ｺﾞｼｯｸM-PRO"/>
                                <w:color w:val="000000" w:themeColor="text1"/>
                                <w:sz w:val="22"/>
                              </w:rPr>
                            </w:pPr>
                            <w:r>
                              <w:rPr>
                                <w:rFonts w:ascii="HGｺﾞｼｯｸM" w:eastAsia="HGｺﾞｼｯｸM" w:hAnsi="HG丸ｺﾞｼｯｸM-PRO" w:hint="eastAsia"/>
                                <w:color w:val="000000" w:themeColor="text1"/>
                                <w:sz w:val="22"/>
                              </w:rPr>
                              <w:t>―</w:t>
                            </w:r>
                          </w:p>
                        </w:tc>
                        <w:tc>
                          <w:tcPr>
                            <w:tcW w:w="1559" w:type="dxa"/>
                            <w:tcBorders>
                              <w:top w:val="dotted" w:sz="4" w:space="0" w:color="auto"/>
                            </w:tcBorders>
                            <w:vAlign w:val="center"/>
                          </w:tcPr>
                          <w:p w14:paraId="75190231" w14:textId="77777777" w:rsidR="00367C78" w:rsidRPr="0054067E" w:rsidRDefault="00367C78" w:rsidP="00B41E14">
                            <w:pPr>
                              <w:wordWrap w:val="0"/>
                              <w:spacing w:line="380" w:lineRule="exact"/>
                              <w:jc w:val="right"/>
                              <w:rPr>
                                <w:rFonts w:ascii="HGｺﾞｼｯｸM" w:eastAsia="HGｺﾞｼｯｸM" w:hAnsi="HG丸ｺﾞｼｯｸM-PRO"/>
                                <w:color w:val="000000" w:themeColor="text1"/>
                                <w:sz w:val="22"/>
                              </w:rPr>
                            </w:pPr>
                            <w:r>
                              <w:rPr>
                                <w:rFonts w:ascii="HGｺﾞｼｯｸM" w:eastAsia="HGｺﾞｼｯｸM" w:hAnsi="HG丸ｺﾞｼｯｸM-PRO"/>
                                <w:color w:val="000000" w:themeColor="text1"/>
                                <w:sz w:val="22"/>
                              </w:rPr>
                              <w:t>83</w:t>
                            </w:r>
                            <w:r w:rsidRPr="0054067E">
                              <w:rPr>
                                <w:rFonts w:ascii="HGｺﾞｼｯｸM" w:eastAsia="HGｺﾞｼｯｸM" w:hAnsi="HG丸ｺﾞｼｯｸM-PRO" w:hint="eastAsia"/>
                                <w:color w:val="000000" w:themeColor="text1"/>
                                <w:sz w:val="22"/>
                              </w:rPr>
                              <w:t>億円</w:t>
                            </w:r>
                            <w:r>
                              <w:rPr>
                                <w:rFonts w:ascii="HGｺﾞｼｯｸM" w:eastAsia="HGｺﾞｼｯｸM" w:hAnsi="HG丸ｺﾞｼｯｸM-PRO" w:hint="eastAsia"/>
                                <w:color w:val="000000" w:themeColor="text1"/>
                                <w:sz w:val="22"/>
                              </w:rPr>
                              <w:t xml:space="preserve"> </w:t>
                            </w:r>
                            <w:r>
                              <w:rPr>
                                <w:rFonts w:ascii="HGｺﾞｼｯｸM" w:eastAsia="HGｺﾞｼｯｸM" w:hAnsi="HG丸ｺﾞｼｯｸM-PRO"/>
                                <w:color w:val="000000" w:themeColor="text1"/>
                                <w:sz w:val="22"/>
                              </w:rPr>
                              <w:t xml:space="preserve"> </w:t>
                            </w:r>
                          </w:p>
                        </w:tc>
                      </w:tr>
                    </w:tbl>
                    <w:p w14:paraId="65ED82B4" w14:textId="77777777" w:rsidR="00367C78" w:rsidRDefault="00367C78" w:rsidP="003425ED">
                      <w:pPr>
                        <w:spacing w:line="380" w:lineRule="exact"/>
                        <w:jc w:val="left"/>
                        <w:rPr>
                          <w:rFonts w:ascii="HGｺﾞｼｯｸM" w:eastAsia="HGｺﾞｼｯｸM" w:hAnsi="HG丸ｺﾞｼｯｸM-PRO"/>
                          <w:color w:val="000000" w:themeColor="text1"/>
                          <w:sz w:val="22"/>
                        </w:rPr>
                      </w:pPr>
                    </w:p>
                    <w:p w14:paraId="031CF140" w14:textId="21FC44F0" w:rsidR="00367C78" w:rsidRPr="00EC7CB4" w:rsidRDefault="00367C78" w:rsidP="003425ED">
                      <w:pPr>
                        <w:spacing w:line="380" w:lineRule="exact"/>
                        <w:jc w:val="left"/>
                        <w:rPr>
                          <w:rFonts w:ascii="HGｺﾞｼｯｸM" w:eastAsia="HGｺﾞｼｯｸM" w:hAnsi="HG丸ｺﾞｼｯｸM-PRO"/>
                          <w:color w:val="000000" w:themeColor="text1"/>
                          <w:sz w:val="22"/>
                        </w:rPr>
                      </w:pPr>
                      <w:r w:rsidRPr="00EC7CB4">
                        <w:rPr>
                          <w:rFonts w:ascii="HGｺﾞｼｯｸM" w:eastAsia="HGｺﾞｼｯｸM" w:hAnsi="HG丸ｺﾞｼｯｸM-PRO" w:hint="eastAsia"/>
                          <w:color w:val="000000" w:themeColor="text1"/>
                          <w:sz w:val="22"/>
                        </w:rPr>
                        <w:t xml:space="preserve">　（大規模な事業再編</w:t>
                      </w:r>
                      <w:r w:rsidRPr="006D7EBF">
                        <w:rPr>
                          <w:rFonts w:ascii="HGｺﾞｼｯｸM" w:eastAsia="HGｺﾞｼｯｸM" w:hAnsi="HG丸ｺﾞｼｯｸM-PRO" w:hint="eastAsia"/>
                          <w:color w:val="000000" w:themeColor="text1"/>
                          <w:sz w:val="22"/>
                        </w:rPr>
                        <w:t>等</w:t>
                      </w:r>
                      <w:r w:rsidRPr="00EC7CB4">
                        <w:rPr>
                          <w:rFonts w:ascii="HGｺﾞｼｯｸM" w:eastAsia="HGｺﾞｼｯｸM" w:hAnsi="HG丸ｺﾞｼｯｸM-PRO" w:hint="eastAsia"/>
                          <w:color w:val="000000" w:themeColor="text1"/>
                          <w:sz w:val="22"/>
                        </w:rPr>
                        <w:t>）</w:t>
                      </w:r>
                    </w:p>
                    <w:tbl>
                      <w:tblPr>
                        <w:tblStyle w:val="a3"/>
                        <w:tblW w:w="0" w:type="auto"/>
                        <w:tblInd w:w="534" w:type="dxa"/>
                        <w:tblLook w:val="04A0" w:firstRow="1" w:lastRow="0" w:firstColumn="1" w:lastColumn="0" w:noHBand="0" w:noVBand="1"/>
                      </w:tblPr>
                      <w:tblGrid>
                        <w:gridCol w:w="3969"/>
                        <w:gridCol w:w="1559"/>
                        <w:gridCol w:w="1559"/>
                      </w:tblGrid>
                      <w:tr w:rsidR="00367C78" w:rsidRPr="00EC7CB4" w14:paraId="020C47D9" w14:textId="77777777" w:rsidTr="009B29CF">
                        <w:trPr>
                          <w:trHeight w:val="195"/>
                        </w:trPr>
                        <w:tc>
                          <w:tcPr>
                            <w:tcW w:w="3969" w:type="dxa"/>
                            <w:tcBorders>
                              <w:top w:val="single" w:sz="4" w:space="0" w:color="auto"/>
                            </w:tcBorders>
                            <w:shd w:val="clear" w:color="auto" w:fill="D9D9D9" w:themeFill="background1" w:themeFillShade="D9"/>
                            <w:vAlign w:val="center"/>
                          </w:tcPr>
                          <w:p w14:paraId="085FDB2D" w14:textId="77777777" w:rsidR="00367C78" w:rsidRPr="0054067E" w:rsidRDefault="00367C78" w:rsidP="00766DE3">
                            <w:pPr>
                              <w:spacing w:line="380" w:lineRule="exact"/>
                              <w:jc w:val="left"/>
                              <w:rPr>
                                <w:rFonts w:ascii="HGｺﾞｼｯｸM" w:eastAsia="HGｺﾞｼｯｸM" w:hAnsi="HG丸ｺﾞｼｯｸM-PRO"/>
                                <w:color w:val="000000" w:themeColor="text1"/>
                                <w:sz w:val="22"/>
                              </w:rPr>
                            </w:pPr>
                          </w:p>
                        </w:tc>
                        <w:tc>
                          <w:tcPr>
                            <w:tcW w:w="1559" w:type="dxa"/>
                            <w:tcBorders>
                              <w:top w:val="single" w:sz="4" w:space="0" w:color="auto"/>
                              <w:bottom w:val="single" w:sz="4" w:space="0" w:color="auto"/>
                            </w:tcBorders>
                            <w:shd w:val="clear" w:color="auto" w:fill="D9D9D9" w:themeFill="background1" w:themeFillShade="D9"/>
                            <w:vAlign w:val="center"/>
                          </w:tcPr>
                          <w:p w14:paraId="6068064B" w14:textId="77777777" w:rsidR="00367C78" w:rsidRPr="008B586C" w:rsidRDefault="00367C78" w:rsidP="00325F98">
                            <w:pPr>
                              <w:spacing w:line="380" w:lineRule="exact"/>
                              <w:jc w:val="center"/>
                              <w:rPr>
                                <w:rFonts w:ascii="HGｺﾞｼｯｸM" w:eastAsia="HGｺﾞｼｯｸM" w:hAnsi="HG丸ｺﾞｼｯｸM-PRO"/>
                                <w:b/>
                                <w:color w:val="000000" w:themeColor="text1"/>
                                <w:sz w:val="22"/>
                              </w:rPr>
                            </w:pPr>
                            <w:r w:rsidRPr="008B586C">
                              <w:rPr>
                                <w:rFonts w:ascii="HGｺﾞｼｯｸM" w:eastAsia="HGｺﾞｼｯｸM" w:hAnsi="HG丸ｺﾞｼｯｸM-PRO" w:hint="eastAsia"/>
                                <w:b/>
                                <w:color w:val="000000" w:themeColor="text1"/>
                                <w:sz w:val="22"/>
                              </w:rPr>
                              <w:t>損失</w:t>
                            </w:r>
                          </w:p>
                        </w:tc>
                        <w:tc>
                          <w:tcPr>
                            <w:tcW w:w="1559" w:type="dxa"/>
                            <w:tcBorders>
                              <w:top w:val="single" w:sz="4" w:space="0" w:color="auto"/>
                              <w:bottom w:val="single" w:sz="4" w:space="0" w:color="auto"/>
                            </w:tcBorders>
                            <w:shd w:val="clear" w:color="auto" w:fill="D9D9D9" w:themeFill="background1" w:themeFillShade="D9"/>
                            <w:vAlign w:val="center"/>
                          </w:tcPr>
                          <w:p w14:paraId="11C65DE1" w14:textId="77777777" w:rsidR="00367C78" w:rsidRPr="008B586C" w:rsidRDefault="00367C78" w:rsidP="00325F98">
                            <w:pPr>
                              <w:spacing w:line="380" w:lineRule="exact"/>
                              <w:jc w:val="center"/>
                              <w:rPr>
                                <w:rFonts w:ascii="HGｺﾞｼｯｸM" w:eastAsia="HGｺﾞｼｯｸM" w:hAnsi="HG丸ｺﾞｼｯｸM-PRO"/>
                                <w:b/>
                                <w:color w:val="000000" w:themeColor="text1"/>
                                <w:sz w:val="22"/>
                              </w:rPr>
                            </w:pPr>
                            <w:r w:rsidRPr="008B586C">
                              <w:rPr>
                                <w:rFonts w:ascii="HGｺﾞｼｯｸM" w:eastAsia="HGｺﾞｼｯｸM" w:hAnsi="HG丸ｺﾞｼｯｸM-PRO" w:hint="eastAsia"/>
                                <w:b/>
                                <w:color w:val="000000" w:themeColor="text1"/>
                                <w:sz w:val="22"/>
                              </w:rPr>
                              <w:t>利益</w:t>
                            </w:r>
                          </w:p>
                        </w:tc>
                      </w:tr>
                      <w:tr w:rsidR="00367C78" w:rsidRPr="00EC7CB4" w14:paraId="159A6E53" w14:textId="77777777" w:rsidTr="009B29CF">
                        <w:trPr>
                          <w:trHeight w:val="195"/>
                        </w:trPr>
                        <w:tc>
                          <w:tcPr>
                            <w:tcW w:w="3969" w:type="dxa"/>
                            <w:vAlign w:val="center"/>
                          </w:tcPr>
                          <w:p w14:paraId="047C25D9" w14:textId="77777777" w:rsidR="00367C78" w:rsidRPr="0054067E" w:rsidRDefault="00367C78" w:rsidP="00861AB0">
                            <w:pPr>
                              <w:spacing w:line="380" w:lineRule="exact"/>
                              <w:jc w:val="left"/>
                              <w:rPr>
                                <w:rFonts w:ascii="HGｺﾞｼｯｸM" w:eastAsia="HGｺﾞｼｯｸM" w:hAnsi="HG丸ｺﾞｼｯｸM-PRO"/>
                                <w:color w:val="000000" w:themeColor="text1"/>
                                <w:sz w:val="22"/>
                              </w:rPr>
                            </w:pPr>
                            <w:r w:rsidRPr="0054067E">
                              <w:rPr>
                                <w:rFonts w:ascii="HGｺﾞｼｯｸM" w:eastAsia="HGｺﾞｼｯｸM" w:hAnsi="HG丸ｺﾞｼｯｸM-PRO" w:hint="eastAsia"/>
                                <w:color w:val="000000" w:themeColor="text1"/>
                                <w:sz w:val="22"/>
                              </w:rPr>
                              <w:t>府営住宅の市への移管</w:t>
                            </w:r>
                          </w:p>
                        </w:tc>
                        <w:tc>
                          <w:tcPr>
                            <w:tcW w:w="1559" w:type="dxa"/>
                            <w:tcBorders>
                              <w:top w:val="dotted" w:sz="4" w:space="0" w:color="auto"/>
                            </w:tcBorders>
                            <w:vAlign w:val="center"/>
                          </w:tcPr>
                          <w:p w14:paraId="29C4A856" w14:textId="77777777" w:rsidR="00367C78" w:rsidRPr="0054067E" w:rsidRDefault="00367C78" w:rsidP="00325F98">
                            <w:pPr>
                              <w:spacing w:line="380" w:lineRule="exact"/>
                              <w:jc w:val="center"/>
                              <w:rPr>
                                <w:rFonts w:ascii="HGｺﾞｼｯｸM" w:eastAsia="HGｺﾞｼｯｸM" w:hAnsi="HG丸ｺﾞｼｯｸM-PRO"/>
                                <w:color w:val="000000" w:themeColor="text1"/>
                                <w:sz w:val="22"/>
                              </w:rPr>
                            </w:pPr>
                            <w:r>
                              <w:rPr>
                                <w:rFonts w:ascii="HGｺﾞｼｯｸM" w:eastAsia="HGｺﾞｼｯｸM" w:hAnsi="HG丸ｺﾞｼｯｸM-PRO" w:hint="eastAsia"/>
                                <w:color w:val="000000" w:themeColor="text1"/>
                                <w:sz w:val="22"/>
                              </w:rPr>
                              <w:t>―</w:t>
                            </w:r>
                          </w:p>
                        </w:tc>
                        <w:tc>
                          <w:tcPr>
                            <w:tcW w:w="1559" w:type="dxa"/>
                            <w:tcBorders>
                              <w:top w:val="dotted" w:sz="4" w:space="0" w:color="auto"/>
                            </w:tcBorders>
                            <w:vAlign w:val="center"/>
                          </w:tcPr>
                          <w:p w14:paraId="787AAF0D" w14:textId="0EF8EA0C" w:rsidR="00367C78" w:rsidRPr="0054067E" w:rsidRDefault="00367C78" w:rsidP="00611777">
                            <w:pPr>
                              <w:wordWrap w:val="0"/>
                              <w:spacing w:line="380" w:lineRule="exact"/>
                              <w:jc w:val="right"/>
                              <w:rPr>
                                <w:rFonts w:ascii="HGｺﾞｼｯｸM" w:eastAsia="HGｺﾞｼｯｸM" w:hAnsi="HG丸ｺﾞｼｯｸM-PRO"/>
                                <w:color w:val="000000" w:themeColor="text1"/>
                                <w:sz w:val="22"/>
                              </w:rPr>
                            </w:pPr>
                            <w:r>
                              <w:rPr>
                                <w:rFonts w:ascii="HGｺﾞｼｯｸM" w:eastAsia="HGｺﾞｼｯｸM" w:hAnsi="HG丸ｺﾞｼｯｸM-PRO"/>
                                <w:color w:val="000000" w:themeColor="text1"/>
                                <w:sz w:val="22"/>
                              </w:rPr>
                              <w:t>83</w:t>
                            </w:r>
                            <w:r w:rsidRPr="0054067E">
                              <w:rPr>
                                <w:rFonts w:ascii="HGｺﾞｼｯｸM" w:eastAsia="HGｺﾞｼｯｸM" w:hAnsi="HG丸ｺﾞｼｯｸM-PRO" w:hint="eastAsia"/>
                                <w:color w:val="000000" w:themeColor="text1"/>
                                <w:sz w:val="22"/>
                              </w:rPr>
                              <w:t>億円</w:t>
                            </w:r>
                            <w:r>
                              <w:rPr>
                                <w:rFonts w:ascii="HGｺﾞｼｯｸM" w:eastAsia="HGｺﾞｼｯｸM" w:hAnsi="HG丸ｺﾞｼｯｸM-PRO" w:hint="eastAsia"/>
                                <w:color w:val="000000" w:themeColor="text1"/>
                                <w:sz w:val="22"/>
                              </w:rPr>
                              <w:t xml:space="preserve"> </w:t>
                            </w:r>
                            <w:r>
                              <w:rPr>
                                <w:rFonts w:ascii="HGｺﾞｼｯｸM" w:eastAsia="HGｺﾞｼｯｸM" w:hAnsi="HG丸ｺﾞｼｯｸM-PRO"/>
                                <w:color w:val="000000" w:themeColor="text1"/>
                                <w:sz w:val="22"/>
                              </w:rPr>
                              <w:t xml:space="preserve"> </w:t>
                            </w:r>
                          </w:p>
                        </w:tc>
                      </w:tr>
                      <w:tr w:rsidR="00367C78" w:rsidRPr="008E1BC5" w14:paraId="3394FEF4" w14:textId="77777777" w:rsidTr="009B29CF">
                        <w:trPr>
                          <w:trHeight w:hRule="exact" w:val="803"/>
                        </w:trPr>
                        <w:tc>
                          <w:tcPr>
                            <w:tcW w:w="3969" w:type="dxa"/>
                            <w:vAlign w:val="center"/>
                          </w:tcPr>
                          <w:p w14:paraId="60872F81" w14:textId="50B5AC27" w:rsidR="00367C78" w:rsidRPr="0049545F" w:rsidRDefault="00367C78" w:rsidP="00DE39D1">
                            <w:pPr>
                              <w:spacing w:line="380" w:lineRule="exact"/>
                              <w:jc w:val="left"/>
                              <w:rPr>
                                <w:rFonts w:ascii="HGｺﾞｼｯｸM" w:eastAsia="HGｺﾞｼｯｸM" w:hAnsi="HG丸ｺﾞｼｯｸM-PRO"/>
                                <w:color w:val="000000" w:themeColor="text1"/>
                                <w:sz w:val="22"/>
                              </w:rPr>
                            </w:pPr>
                            <w:r w:rsidRPr="0049545F">
                              <w:rPr>
                                <w:rFonts w:ascii="HGｺﾞｼｯｸM" w:eastAsia="HGｺﾞｼｯｸM" w:hAnsi="HG丸ｺﾞｼｯｸM-PRO" w:hint="eastAsia"/>
                                <w:color w:val="000000" w:themeColor="text1"/>
                                <w:sz w:val="22"/>
                              </w:rPr>
                              <w:t>自動車</w:t>
                            </w:r>
                            <w:r w:rsidRPr="0049545F">
                              <w:rPr>
                                <w:rFonts w:ascii="HGｺﾞｼｯｸM" w:eastAsia="HGｺﾞｼｯｸM" w:hAnsi="HG丸ｺﾞｼｯｸM-PRO"/>
                                <w:color w:val="000000" w:themeColor="text1"/>
                                <w:sz w:val="22"/>
                              </w:rPr>
                              <w:t>運送</w:t>
                            </w:r>
                            <w:r w:rsidRPr="0049545F">
                              <w:rPr>
                                <w:rFonts w:ascii="HGｺﾞｼｯｸM" w:eastAsia="HGｺﾞｼｯｸM" w:hAnsi="HG丸ｺﾞｼｯｸM-PRO" w:hint="eastAsia"/>
                                <w:color w:val="000000" w:themeColor="text1"/>
                                <w:sz w:val="22"/>
                              </w:rPr>
                              <w:t>事業会計及び</w:t>
                            </w:r>
                            <w:r w:rsidRPr="0049545F">
                              <w:rPr>
                                <w:rFonts w:ascii="HGｺﾞｼｯｸM" w:eastAsia="HGｺﾞｼｯｸM" w:hAnsi="HG丸ｺﾞｼｯｸM-PRO"/>
                                <w:color w:val="000000" w:themeColor="text1"/>
                                <w:sz w:val="22"/>
                              </w:rPr>
                              <w:t>高速鉄道事業会計</w:t>
                            </w:r>
                            <w:r w:rsidRPr="0049545F">
                              <w:rPr>
                                <w:rFonts w:ascii="HGｺﾞｼｯｸM" w:eastAsia="HGｺﾞｼｯｸM" w:hAnsi="HG丸ｺﾞｼｯｸM-PRO" w:hint="eastAsia"/>
                                <w:color w:val="000000" w:themeColor="text1"/>
                                <w:sz w:val="22"/>
                              </w:rPr>
                              <w:t>の廃止に伴う資産の移管など</w:t>
                            </w:r>
                          </w:p>
                        </w:tc>
                        <w:tc>
                          <w:tcPr>
                            <w:tcW w:w="1559" w:type="dxa"/>
                            <w:tcBorders>
                              <w:top w:val="dotted" w:sz="4" w:space="0" w:color="auto"/>
                            </w:tcBorders>
                            <w:vAlign w:val="center"/>
                          </w:tcPr>
                          <w:p w14:paraId="3D366166" w14:textId="77777777" w:rsidR="00367C78" w:rsidRPr="0049545F" w:rsidRDefault="00367C78" w:rsidP="00325F98">
                            <w:pPr>
                              <w:spacing w:line="380" w:lineRule="exact"/>
                              <w:jc w:val="center"/>
                              <w:rPr>
                                <w:rFonts w:ascii="HGｺﾞｼｯｸM" w:eastAsia="HGｺﾞｼｯｸM" w:hAnsi="HG丸ｺﾞｼｯｸM-PRO"/>
                                <w:color w:val="000000" w:themeColor="text1"/>
                                <w:sz w:val="22"/>
                              </w:rPr>
                            </w:pPr>
                            <w:r w:rsidRPr="0049545F">
                              <w:rPr>
                                <w:rFonts w:ascii="HGｺﾞｼｯｸM" w:eastAsia="HGｺﾞｼｯｸM" w:hAnsi="HG丸ｺﾞｼｯｸM-PRO" w:hint="eastAsia"/>
                                <w:color w:val="000000" w:themeColor="text1"/>
                                <w:sz w:val="22"/>
                              </w:rPr>
                              <w:t>―</w:t>
                            </w:r>
                          </w:p>
                        </w:tc>
                        <w:tc>
                          <w:tcPr>
                            <w:tcW w:w="1559" w:type="dxa"/>
                            <w:tcBorders>
                              <w:top w:val="dotted" w:sz="4" w:space="0" w:color="auto"/>
                            </w:tcBorders>
                            <w:vAlign w:val="center"/>
                          </w:tcPr>
                          <w:p w14:paraId="6A43515B" w14:textId="377D6F0F" w:rsidR="00367C78" w:rsidRPr="0054067E" w:rsidRDefault="00367C78" w:rsidP="00611777">
                            <w:pPr>
                              <w:wordWrap w:val="0"/>
                              <w:spacing w:line="380" w:lineRule="exact"/>
                              <w:jc w:val="right"/>
                              <w:rPr>
                                <w:rFonts w:ascii="HGｺﾞｼｯｸM" w:eastAsia="HGｺﾞｼｯｸM" w:hAnsi="HG丸ｺﾞｼｯｸM-PRO"/>
                                <w:color w:val="000000" w:themeColor="text1"/>
                                <w:sz w:val="22"/>
                              </w:rPr>
                            </w:pPr>
                            <w:r w:rsidRPr="0049545F">
                              <w:rPr>
                                <w:rFonts w:ascii="HGｺﾞｼｯｸM" w:eastAsia="HGｺﾞｼｯｸM" w:hAnsi="HG丸ｺﾞｼｯｸM-PRO" w:hint="eastAsia"/>
                                <w:color w:val="000000" w:themeColor="text1"/>
                                <w:sz w:val="22"/>
                              </w:rPr>
                              <w:t>1,297億</w:t>
                            </w:r>
                            <w:r w:rsidRPr="0049545F">
                              <w:rPr>
                                <w:rFonts w:ascii="HGｺﾞｼｯｸM" w:eastAsia="HGｺﾞｼｯｸM" w:hAnsi="HG丸ｺﾞｼｯｸM-PRO"/>
                                <w:color w:val="000000" w:themeColor="text1"/>
                                <w:sz w:val="22"/>
                              </w:rPr>
                              <w:t>円</w:t>
                            </w:r>
                            <w:r>
                              <w:rPr>
                                <w:rFonts w:ascii="HGｺﾞｼｯｸM" w:eastAsia="HGｺﾞｼｯｸM" w:hAnsi="HG丸ｺﾞｼｯｸM-PRO" w:hint="eastAsia"/>
                                <w:color w:val="000000" w:themeColor="text1"/>
                                <w:sz w:val="22"/>
                              </w:rPr>
                              <w:t xml:space="preserve"> </w:t>
                            </w:r>
                            <w:r>
                              <w:rPr>
                                <w:rFonts w:ascii="HGｺﾞｼｯｸM" w:eastAsia="HGｺﾞｼｯｸM" w:hAnsi="HG丸ｺﾞｼｯｸM-PRO"/>
                                <w:color w:val="000000" w:themeColor="text1"/>
                                <w:sz w:val="22"/>
                              </w:rPr>
                              <w:t xml:space="preserve"> </w:t>
                            </w:r>
                          </w:p>
                        </w:tc>
                      </w:tr>
                    </w:tbl>
                    <w:p w14:paraId="7605A9E2" w14:textId="77777777" w:rsidR="00367C78" w:rsidRPr="009504DD" w:rsidRDefault="00367C78" w:rsidP="003425ED">
                      <w:pPr>
                        <w:spacing w:line="380" w:lineRule="exact"/>
                        <w:jc w:val="left"/>
                        <w:rPr>
                          <w:rFonts w:ascii="HGｺﾞｼｯｸM" w:eastAsia="HGｺﾞｼｯｸM" w:hAnsi="HG丸ｺﾞｼｯｸM-PRO"/>
                          <w:color w:val="000000" w:themeColor="text1"/>
                          <w:sz w:val="22"/>
                        </w:rPr>
                      </w:pPr>
                    </w:p>
                  </w:txbxContent>
                </v:textbox>
              </v:shape>
            </w:pict>
          </mc:Fallback>
        </mc:AlternateContent>
      </w:r>
    </w:p>
    <w:p w14:paraId="72E34CF5" w14:textId="77777777" w:rsidR="00FC148F" w:rsidRDefault="00FC148F" w:rsidP="00E81F00">
      <w:pPr>
        <w:rPr>
          <w:rFonts w:ascii="HGｺﾞｼｯｸM" w:eastAsia="HGｺﾞｼｯｸM"/>
          <w:sz w:val="26"/>
          <w:szCs w:val="26"/>
        </w:rPr>
      </w:pPr>
    </w:p>
    <w:p w14:paraId="150C3D1B" w14:textId="77777777" w:rsidR="00FC148F" w:rsidRDefault="00FC148F" w:rsidP="00E81F00">
      <w:pPr>
        <w:rPr>
          <w:rFonts w:ascii="HGｺﾞｼｯｸM" w:eastAsia="HGｺﾞｼｯｸM"/>
          <w:sz w:val="26"/>
          <w:szCs w:val="26"/>
        </w:rPr>
      </w:pPr>
    </w:p>
    <w:p w14:paraId="1190F014" w14:textId="77777777" w:rsidR="00FC148F" w:rsidRDefault="00FC148F" w:rsidP="00E81F00">
      <w:pPr>
        <w:rPr>
          <w:rFonts w:ascii="HGｺﾞｼｯｸM" w:eastAsia="HGｺﾞｼｯｸM"/>
          <w:sz w:val="26"/>
          <w:szCs w:val="26"/>
        </w:rPr>
      </w:pPr>
    </w:p>
    <w:p w14:paraId="0056FCBF" w14:textId="77777777" w:rsidR="00FC148F" w:rsidRDefault="00FC148F" w:rsidP="00E81F00">
      <w:pPr>
        <w:rPr>
          <w:rFonts w:ascii="HGｺﾞｼｯｸM" w:eastAsia="HGｺﾞｼｯｸM"/>
          <w:sz w:val="26"/>
          <w:szCs w:val="26"/>
        </w:rPr>
      </w:pPr>
    </w:p>
    <w:p w14:paraId="242AD7D2" w14:textId="77777777" w:rsidR="00FC148F" w:rsidRDefault="00FC148F" w:rsidP="00E81F00">
      <w:pPr>
        <w:rPr>
          <w:rFonts w:ascii="HGｺﾞｼｯｸM" w:eastAsia="HGｺﾞｼｯｸM"/>
          <w:sz w:val="26"/>
          <w:szCs w:val="26"/>
        </w:rPr>
      </w:pPr>
    </w:p>
    <w:p w14:paraId="1AA6621E" w14:textId="77777777" w:rsidR="00FC148F" w:rsidRDefault="00FC148F" w:rsidP="00E81F00">
      <w:pPr>
        <w:rPr>
          <w:rFonts w:ascii="HGｺﾞｼｯｸM" w:eastAsia="HGｺﾞｼｯｸM"/>
          <w:sz w:val="26"/>
          <w:szCs w:val="26"/>
        </w:rPr>
      </w:pPr>
    </w:p>
    <w:p w14:paraId="7C0EDE0E" w14:textId="77777777" w:rsidR="00FC148F" w:rsidRDefault="00FC148F" w:rsidP="00E81F00">
      <w:pPr>
        <w:rPr>
          <w:rFonts w:ascii="HGｺﾞｼｯｸM" w:eastAsia="HGｺﾞｼｯｸM"/>
          <w:sz w:val="26"/>
          <w:szCs w:val="26"/>
        </w:rPr>
      </w:pPr>
    </w:p>
    <w:p w14:paraId="6169B206" w14:textId="77777777" w:rsidR="00FC148F" w:rsidRDefault="00FC148F" w:rsidP="00E81F00">
      <w:pPr>
        <w:rPr>
          <w:rFonts w:ascii="HGｺﾞｼｯｸM" w:eastAsia="HGｺﾞｼｯｸM"/>
          <w:sz w:val="26"/>
          <w:szCs w:val="26"/>
        </w:rPr>
      </w:pPr>
    </w:p>
    <w:p w14:paraId="2EDF8299" w14:textId="77777777" w:rsidR="00FC148F" w:rsidRDefault="00FC148F" w:rsidP="00E81F00">
      <w:pPr>
        <w:rPr>
          <w:rFonts w:ascii="HGｺﾞｼｯｸM" w:eastAsia="HGｺﾞｼｯｸM"/>
          <w:sz w:val="26"/>
          <w:szCs w:val="26"/>
        </w:rPr>
      </w:pPr>
    </w:p>
    <w:p w14:paraId="4FA1E912" w14:textId="77777777" w:rsidR="00FC148F" w:rsidRDefault="00FC148F" w:rsidP="00E81F00">
      <w:pPr>
        <w:rPr>
          <w:rFonts w:ascii="HGｺﾞｼｯｸM" w:eastAsia="HGｺﾞｼｯｸM"/>
          <w:sz w:val="26"/>
          <w:szCs w:val="26"/>
        </w:rPr>
      </w:pPr>
    </w:p>
    <w:p w14:paraId="117727F1" w14:textId="77777777" w:rsidR="00FC148F" w:rsidRDefault="00FC148F" w:rsidP="00E81F00">
      <w:pPr>
        <w:rPr>
          <w:rFonts w:ascii="HGｺﾞｼｯｸM" w:eastAsia="HGｺﾞｼｯｸM"/>
          <w:sz w:val="26"/>
          <w:szCs w:val="26"/>
        </w:rPr>
      </w:pPr>
    </w:p>
    <w:p w14:paraId="2343F835" w14:textId="77777777" w:rsidR="00FC148F" w:rsidRDefault="00FC148F" w:rsidP="00E81F00">
      <w:pPr>
        <w:rPr>
          <w:rFonts w:ascii="HGｺﾞｼｯｸM" w:eastAsia="HGｺﾞｼｯｸM"/>
          <w:sz w:val="26"/>
          <w:szCs w:val="26"/>
        </w:rPr>
      </w:pPr>
    </w:p>
    <w:p w14:paraId="0195D0D1" w14:textId="77777777" w:rsidR="00243BF8" w:rsidRDefault="00243BF8">
      <w:pPr>
        <w:widowControl/>
        <w:jc w:val="left"/>
      </w:pPr>
      <w:r>
        <w:br w:type="page"/>
      </w:r>
    </w:p>
    <w:p w14:paraId="6B7880F2" w14:textId="77777777" w:rsidR="003D6DF7" w:rsidRDefault="003D6DF7" w:rsidP="0081399E">
      <w:pPr>
        <w:ind w:firstLineChars="108" w:firstLine="282"/>
        <w:rPr>
          <w:rFonts w:ascii="HGｺﾞｼｯｸM" w:eastAsia="HGｺﾞｼｯｸM"/>
          <w:b/>
          <w:sz w:val="26"/>
          <w:szCs w:val="26"/>
        </w:rPr>
      </w:pPr>
      <w:r w:rsidRPr="005A147D">
        <w:rPr>
          <w:rFonts w:ascii="HGｺﾞｼｯｸM" w:eastAsia="HGｺﾞｼｯｸM" w:hint="eastAsia"/>
          <w:b/>
          <w:sz w:val="26"/>
          <w:szCs w:val="26"/>
        </w:rPr>
        <w:lastRenderedPageBreak/>
        <w:t>○</w:t>
      </w:r>
      <w:r>
        <w:rPr>
          <w:rFonts w:ascii="HGｺﾞｼｯｸM" w:eastAsia="HGｺﾞｼｯｸM" w:hint="eastAsia"/>
          <w:b/>
          <w:sz w:val="26"/>
          <w:szCs w:val="26"/>
        </w:rPr>
        <w:t>行政コスト計算書</w:t>
      </w:r>
      <w:r w:rsidR="002A6EBC">
        <w:rPr>
          <w:rFonts w:ascii="HGｺﾞｼｯｸM" w:eastAsia="HGｺﾞｼｯｸM" w:hint="eastAsia"/>
          <w:b/>
          <w:sz w:val="26"/>
          <w:szCs w:val="26"/>
        </w:rPr>
        <w:t>【経常収益</w:t>
      </w:r>
      <w:r w:rsidR="002A6EBC" w:rsidRPr="002C5F9A">
        <w:rPr>
          <w:rFonts w:ascii="HGｺﾞｼｯｸM" w:eastAsia="HGｺﾞｼｯｸM" w:hint="eastAsia"/>
          <w:b/>
          <w:sz w:val="26"/>
          <w:szCs w:val="26"/>
        </w:rPr>
        <w:t>・</w:t>
      </w:r>
      <w:r w:rsidR="002A6EBC">
        <w:rPr>
          <w:rFonts w:ascii="HGｺﾞｼｯｸM" w:eastAsia="HGｺﾞｼｯｸM" w:hint="eastAsia"/>
          <w:b/>
          <w:sz w:val="26"/>
          <w:szCs w:val="26"/>
        </w:rPr>
        <w:t>経常費用】</w:t>
      </w:r>
      <w:r>
        <w:rPr>
          <w:rFonts w:ascii="HGｺﾞｼｯｸM" w:eastAsia="HGｺﾞｼｯｸM" w:hint="eastAsia"/>
          <w:b/>
          <w:sz w:val="26"/>
          <w:szCs w:val="26"/>
        </w:rPr>
        <w:t>（前年度との比較）</w:t>
      </w:r>
    </w:p>
    <w:p w14:paraId="08F7A567" w14:textId="77777777" w:rsidR="003D6DF7" w:rsidRDefault="003D6DF7" w:rsidP="003F1B8D">
      <w:pPr>
        <w:wordWrap w:val="0"/>
        <w:ind w:firstLineChars="200" w:firstLine="420"/>
        <w:jc w:val="right"/>
        <w:rPr>
          <w:rFonts w:ascii="HGｺﾞｼｯｸM" w:eastAsia="HGｺﾞｼｯｸM"/>
          <w:b/>
          <w:sz w:val="26"/>
          <w:szCs w:val="26"/>
        </w:rPr>
      </w:pPr>
      <w:r w:rsidRPr="00F00F1E">
        <w:rPr>
          <w:rFonts w:ascii="HGｺﾞｼｯｸM" w:eastAsia="HGｺﾞｼｯｸM" w:hint="eastAsia"/>
          <w:szCs w:val="21"/>
        </w:rPr>
        <w:t>（単位：億円）</w:t>
      </w:r>
      <w:r w:rsidR="003F1B8D">
        <w:rPr>
          <w:rFonts w:ascii="HGｺﾞｼｯｸM" w:eastAsia="HGｺﾞｼｯｸM" w:hint="eastAsia"/>
          <w:szCs w:val="21"/>
        </w:rPr>
        <w:t xml:space="preserve">　</w:t>
      </w:r>
    </w:p>
    <w:p w14:paraId="1F910536" w14:textId="7B79FD09" w:rsidR="0070240D" w:rsidRDefault="000E5835" w:rsidP="00D857B1">
      <w:pPr>
        <w:ind w:firstLineChars="150" w:firstLine="315"/>
        <w:rPr>
          <w:rFonts w:ascii="HGｺﾞｼｯｸM" w:eastAsia="HGｺﾞｼｯｸM"/>
          <w:sz w:val="22"/>
        </w:rPr>
      </w:pPr>
      <w:r w:rsidRPr="000E5835">
        <w:rPr>
          <w:noProof/>
        </w:rPr>
        <w:drawing>
          <wp:anchor distT="0" distB="0" distL="114300" distR="114300" simplePos="0" relativeHeight="251673600" behindDoc="0" locked="0" layoutInCell="1" allowOverlap="1" wp14:anchorId="65C923E3" wp14:editId="49184136">
            <wp:simplePos x="0" y="0"/>
            <wp:positionH relativeFrom="column">
              <wp:posOffset>323850</wp:posOffset>
            </wp:positionH>
            <wp:positionV relativeFrom="paragraph">
              <wp:posOffset>71755</wp:posOffset>
            </wp:positionV>
            <wp:extent cx="5057280" cy="4810320"/>
            <wp:effectExtent l="0" t="0" r="0" b="9525"/>
            <wp:wrapNone/>
            <wp:docPr id="22" name="図 22" descr="行政コスト計算書の主な勘定科目について、平成29年度との増減比較を表で記載しています。&#10;増減の概要は下記で説明しています。" title="行政コスト計算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57280" cy="4810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81A337" w14:textId="77777777" w:rsidR="0070240D" w:rsidRDefault="0070240D" w:rsidP="00895ED2">
      <w:pPr>
        <w:ind w:firstLineChars="150" w:firstLine="315"/>
        <w:rPr>
          <w:noProof/>
        </w:rPr>
      </w:pPr>
    </w:p>
    <w:p w14:paraId="1D5F2A1B" w14:textId="77777777" w:rsidR="00895ED2" w:rsidRDefault="00895ED2" w:rsidP="00895ED2">
      <w:pPr>
        <w:ind w:firstLineChars="150" w:firstLine="315"/>
        <w:rPr>
          <w:noProof/>
        </w:rPr>
      </w:pPr>
    </w:p>
    <w:p w14:paraId="66DF1F54" w14:textId="77777777" w:rsidR="00895ED2" w:rsidRDefault="00895ED2" w:rsidP="00895ED2">
      <w:pPr>
        <w:ind w:firstLineChars="150" w:firstLine="315"/>
        <w:rPr>
          <w:noProof/>
        </w:rPr>
      </w:pPr>
    </w:p>
    <w:p w14:paraId="18C1CB56" w14:textId="77777777" w:rsidR="00895ED2" w:rsidRDefault="00895ED2" w:rsidP="00895ED2">
      <w:pPr>
        <w:ind w:firstLineChars="150" w:firstLine="330"/>
        <w:rPr>
          <w:rFonts w:ascii="HGｺﾞｼｯｸM" w:eastAsia="HGｺﾞｼｯｸM"/>
          <w:sz w:val="22"/>
        </w:rPr>
      </w:pPr>
    </w:p>
    <w:p w14:paraId="5DA25258" w14:textId="77777777" w:rsidR="0070240D" w:rsidRDefault="0070240D" w:rsidP="0070240D">
      <w:pPr>
        <w:ind w:firstLineChars="150" w:firstLine="330"/>
        <w:rPr>
          <w:rFonts w:ascii="HGｺﾞｼｯｸM" w:eastAsia="HGｺﾞｼｯｸM"/>
          <w:sz w:val="22"/>
        </w:rPr>
      </w:pPr>
    </w:p>
    <w:p w14:paraId="373DEB56" w14:textId="77777777" w:rsidR="0070240D" w:rsidRDefault="0070240D" w:rsidP="0070240D">
      <w:pPr>
        <w:ind w:firstLineChars="150" w:firstLine="330"/>
        <w:rPr>
          <w:rFonts w:ascii="HGｺﾞｼｯｸM" w:eastAsia="HGｺﾞｼｯｸM"/>
          <w:sz w:val="22"/>
        </w:rPr>
      </w:pPr>
    </w:p>
    <w:p w14:paraId="5D7A1543" w14:textId="77777777" w:rsidR="0070240D" w:rsidRDefault="0070240D" w:rsidP="0070240D">
      <w:pPr>
        <w:ind w:firstLineChars="150" w:firstLine="330"/>
        <w:rPr>
          <w:rFonts w:ascii="HGｺﾞｼｯｸM" w:eastAsia="HGｺﾞｼｯｸM"/>
          <w:sz w:val="22"/>
        </w:rPr>
      </w:pPr>
    </w:p>
    <w:p w14:paraId="2F8E8F12" w14:textId="77777777" w:rsidR="0070240D" w:rsidRDefault="0070240D" w:rsidP="0070240D">
      <w:pPr>
        <w:ind w:firstLineChars="150" w:firstLine="330"/>
        <w:rPr>
          <w:rFonts w:ascii="HGｺﾞｼｯｸM" w:eastAsia="HGｺﾞｼｯｸM"/>
          <w:sz w:val="22"/>
        </w:rPr>
      </w:pPr>
    </w:p>
    <w:p w14:paraId="0B137651" w14:textId="77777777" w:rsidR="0070240D" w:rsidRDefault="0070240D" w:rsidP="0070240D">
      <w:pPr>
        <w:ind w:firstLineChars="150" w:firstLine="330"/>
        <w:rPr>
          <w:rFonts w:ascii="HGｺﾞｼｯｸM" w:eastAsia="HGｺﾞｼｯｸM"/>
          <w:sz w:val="22"/>
        </w:rPr>
      </w:pPr>
    </w:p>
    <w:p w14:paraId="04AEAD90" w14:textId="77777777" w:rsidR="0070240D" w:rsidRDefault="0070240D" w:rsidP="0070240D">
      <w:pPr>
        <w:ind w:firstLineChars="150" w:firstLine="330"/>
        <w:rPr>
          <w:rFonts w:ascii="HGｺﾞｼｯｸM" w:eastAsia="HGｺﾞｼｯｸM"/>
          <w:sz w:val="22"/>
        </w:rPr>
      </w:pPr>
    </w:p>
    <w:p w14:paraId="3C452044" w14:textId="77777777" w:rsidR="0070240D" w:rsidRDefault="0070240D" w:rsidP="0070240D">
      <w:pPr>
        <w:ind w:firstLineChars="150" w:firstLine="330"/>
        <w:rPr>
          <w:rFonts w:ascii="HGｺﾞｼｯｸM" w:eastAsia="HGｺﾞｼｯｸM"/>
          <w:sz w:val="22"/>
        </w:rPr>
      </w:pPr>
    </w:p>
    <w:p w14:paraId="42F397F6" w14:textId="77777777" w:rsidR="0070240D" w:rsidRDefault="0070240D" w:rsidP="0070240D">
      <w:pPr>
        <w:ind w:firstLineChars="150" w:firstLine="330"/>
        <w:rPr>
          <w:rFonts w:ascii="HGｺﾞｼｯｸM" w:eastAsia="HGｺﾞｼｯｸM"/>
          <w:sz w:val="22"/>
        </w:rPr>
      </w:pPr>
    </w:p>
    <w:p w14:paraId="1619883E" w14:textId="77777777" w:rsidR="0070240D" w:rsidRDefault="0070240D" w:rsidP="0070240D">
      <w:pPr>
        <w:ind w:firstLineChars="150" w:firstLine="330"/>
        <w:rPr>
          <w:rFonts w:ascii="HGｺﾞｼｯｸM" w:eastAsia="HGｺﾞｼｯｸM"/>
          <w:sz w:val="22"/>
        </w:rPr>
      </w:pPr>
    </w:p>
    <w:p w14:paraId="6C8C7E20" w14:textId="77777777" w:rsidR="0070240D" w:rsidRDefault="0070240D" w:rsidP="0070240D">
      <w:pPr>
        <w:ind w:firstLineChars="150" w:firstLine="330"/>
        <w:rPr>
          <w:rFonts w:ascii="HGｺﾞｼｯｸM" w:eastAsia="HGｺﾞｼｯｸM"/>
          <w:sz w:val="22"/>
        </w:rPr>
      </w:pPr>
    </w:p>
    <w:p w14:paraId="64CF7607" w14:textId="77777777" w:rsidR="0070240D" w:rsidRDefault="0070240D" w:rsidP="0070240D">
      <w:pPr>
        <w:ind w:firstLineChars="150" w:firstLine="330"/>
        <w:rPr>
          <w:rFonts w:ascii="HGｺﾞｼｯｸM" w:eastAsia="HGｺﾞｼｯｸM"/>
          <w:sz w:val="22"/>
        </w:rPr>
      </w:pPr>
    </w:p>
    <w:p w14:paraId="05EFD3AC" w14:textId="77777777" w:rsidR="0070240D" w:rsidRDefault="0070240D" w:rsidP="0070240D">
      <w:pPr>
        <w:ind w:firstLineChars="150" w:firstLine="330"/>
        <w:rPr>
          <w:rFonts w:ascii="HGｺﾞｼｯｸM" w:eastAsia="HGｺﾞｼｯｸM"/>
          <w:sz w:val="22"/>
        </w:rPr>
      </w:pPr>
    </w:p>
    <w:p w14:paraId="5C981AE4" w14:textId="77777777" w:rsidR="0070240D" w:rsidRDefault="0070240D" w:rsidP="0070240D">
      <w:pPr>
        <w:ind w:firstLineChars="150" w:firstLine="330"/>
        <w:rPr>
          <w:rFonts w:ascii="HGｺﾞｼｯｸM" w:eastAsia="HGｺﾞｼｯｸM"/>
          <w:sz w:val="22"/>
        </w:rPr>
      </w:pPr>
    </w:p>
    <w:p w14:paraId="524C7983" w14:textId="77777777" w:rsidR="00895ED2" w:rsidRDefault="00895ED2" w:rsidP="0070240D">
      <w:pPr>
        <w:ind w:firstLineChars="150" w:firstLine="330"/>
        <w:rPr>
          <w:rFonts w:ascii="HGｺﾞｼｯｸM" w:eastAsia="HGｺﾞｼｯｸM"/>
          <w:sz w:val="22"/>
        </w:rPr>
      </w:pPr>
    </w:p>
    <w:p w14:paraId="5ADE8AE1" w14:textId="77777777" w:rsidR="00895ED2" w:rsidRDefault="00895ED2" w:rsidP="0070240D">
      <w:pPr>
        <w:ind w:firstLineChars="150" w:firstLine="330"/>
        <w:rPr>
          <w:rFonts w:ascii="HGｺﾞｼｯｸM" w:eastAsia="HGｺﾞｼｯｸM"/>
          <w:sz w:val="22"/>
        </w:rPr>
      </w:pPr>
    </w:p>
    <w:p w14:paraId="2682AFFC" w14:textId="77777777" w:rsidR="0051230B" w:rsidRDefault="0051230B" w:rsidP="00D857B1">
      <w:pPr>
        <w:pStyle w:val="a6"/>
        <w:ind w:leftChars="0" w:left="0" w:rightChars="134" w:right="281" w:firstLineChars="239" w:firstLine="574"/>
        <w:rPr>
          <w:rFonts w:ascii="HGｺﾞｼｯｸM" w:eastAsia="HGｺﾞｼｯｸM"/>
          <w:sz w:val="24"/>
          <w:szCs w:val="24"/>
        </w:rPr>
      </w:pPr>
    </w:p>
    <w:p w14:paraId="7EA60CA4" w14:textId="77777777" w:rsidR="0051230B" w:rsidRDefault="0051230B" w:rsidP="00D857B1">
      <w:pPr>
        <w:pStyle w:val="a6"/>
        <w:ind w:leftChars="0" w:left="0" w:rightChars="134" w:right="281" w:firstLineChars="239" w:firstLine="574"/>
        <w:rPr>
          <w:rFonts w:ascii="HGｺﾞｼｯｸM" w:eastAsia="HGｺﾞｼｯｸM"/>
          <w:sz w:val="24"/>
          <w:szCs w:val="24"/>
        </w:rPr>
      </w:pPr>
    </w:p>
    <w:p w14:paraId="433FF553" w14:textId="77777777" w:rsidR="002142C4" w:rsidRPr="002142C4" w:rsidRDefault="00485004" w:rsidP="00D857B1">
      <w:pPr>
        <w:pStyle w:val="a6"/>
        <w:ind w:leftChars="0" w:left="0" w:rightChars="134" w:right="281" w:firstLineChars="239" w:firstLine="574"/>
        <w:rPr>
          <w:rFonts w:ascii="HGｺﾞｼｯｸM" w:eastAsia="HGｺﾞｼｯｸM"/>
          <w:sz w:val="24"/>
          <w:szCs w:val="24"/>
        </w:rPr>
      </w:pPr>
      <w:r>
        <w:rPr>
          <w:rFonts w:ascii="HGｺﾞｼｯｸM" w:eastAsia="HGｺﾞｼｯｸM" w:hint="eastAsia"/>
          <w:sz w:val="24"/>
          <w:szCs w:val="24"/>
        </w:rPr>
        <w:t>●</w:t>
      </w:r>
      <w:r w:rsidR="00E7514C" w:rsidRPr="002142C4">
        <w:rPr>
          <w:rFonts w:ascii="HGｺﾞｼｯｸM" w:eastAsia="HGｺﾞｼｯｸM" w:hint="eastAsia"/>
          <w:sz w:val="24"/>
          <w:szCs w:val="24"/>
        </w:rPr>
        <w:t>経常収益</w:t>
      </w:r>
    </w:p>
    <w:p w14:paraId="07B353D6" w14:textId="54C64F71" w:rsidR="00B55496" w:rsidRPr="006D7EBF" w:rsidRDefault="00792DBB" w:rsidP="00D857B1">
      <w:pPr>
        <w:pStyle w:val="a6"/>
        <w:ind w:leftChars="266" w:left="559" w:rightChars="134" w:right="281" w:firstLineChars="99" w:firstLine="238"/>
        <w:rPr>
          <w:rFonts w:ascii="HGｺﾞｼｯｸM" w:eastAsia="HGｺﾞｼｯｸM"/>
          <w:sz w:val="24"/>
          <w:szCs w:val="24"/>
        </w:rPr>
      </w:pPr>
      <w:r w:rsidRPr="00FB6782">
        <w:rPr>
          <w:rFonts w:ascii="HGｺﾞｼｯｸM" w:eastAsia="HGｺﾞｼｯｸM" w:hint="eastAsia"/>
          <w:sz w:val="24"/>
          <w:szCs w:val="24"/>
        </w:rPr>
        <w:t>府費負担教職員制度の見直しに伴う</w:t>
      </w:r>
      <w:r w:rsidRPr="002B7D15">
        <w:rPr>
          <w:rFonts w:ascii="HGｺﾞｼｯｸM" w:eastAsia="HGｺﾞｼｯｸM" w:hint="eastAsia"/>
          <w:sz w:val="24"/>
          <w:szCs w:val="24"/>
        </w:rPr>
        <w:t>税源移譲や企業</w:t>
      </w:r>
      <w:r w:rsidRPr="00755E22">
        <w:rPr>
          <w:rFonts w:ascii="HGｺﾞｼｯｸM" w:eastAsia="HGｺﾞｼｯｸM" w:hint="eastAsia"/>
          <w:sz w:val="24"/>
          <w:szCs w:val="24"/>
        </w:rPr>
        <w:t>収益の増</w:t>
      </w:r>
      <w:r w:rsidR="00C510B2" w:rsidRPr="00755E22">
        <w:rPr>
          <w:rFonts w:ascii="HGｺﾞｼｯｸM" w:eastAsia="HGｺﾞｼｯｸM" w:hint="eastAsia"/>
          <w:sz w:val="24"/>
          <w:szCs w:val="24"/>
        </w:rPr>
        <w:t>等</w:t>
      </w:r>
      <w:r w:rsidRPr="00755E22">
        <w:rPr>
          <w:rFonts w:ascii="HGｺﾞｼｯｸM" w:eastAsia="HGｺﾞｼｯｸM" w:hint="eastAsia"/>
          <w:sz w:val="24"/>
          <w:szCs w:val="24"/>
        </w:rPr>
        <w:t>に</w:t>
      </w:r>
      <w:r w:rsidRPr="002B7D15">
        <w:rPr>
          <w:rFonts w:ascii="HGｺﾞｼｯｸM" w:eastAsia="HGｺﾞｼｯｸM" w:hint="eastAsia"/>
          <w:sz w:val="24"/>
          <w:szCs w:val="24"/>
        </w:rPr>
        <w:t>よる市税の増</w:t>
      </w:r>
      <w:r w:rsidR="00FD1647" w:rsidRPr="002B7D15">
        <w:rPr>
          <w:rFonts w:ascii="HGｺﾞｼｯｸM" w:eastAsia="HGｺﾞｼｯｸM" w:hint="eastAsia"/>
          <w:sz w:val="24"/>
          <w:szCs w:val="24"/>
        </w:rPr>
        <w:t>など</w:t>
      </w:r>
      <w:r w:rsidR="001E58BE" w:rsidRPr="002B7D15">
        <w:rPr>
          <w:rFonts w:ascii="HGｺﾞｼｯｸM" w:eastAsia="HGｺﾞｼｯｸM" w:hint="eastAsia"/>
          <w:sz w:val="24"/>
          <w:szCs w:val="24"/>
        </w:rPr>
        <w:t>により</w:t>
      </w:r>
      <w:r w:rsidR="00611777" w:rsidRPr="002B7D15">
        <w:rPr>
          <w:rFonts w:ascii="HGｺﾞｼｯｸM" w:eastAsia="HGｺﾞｼｯｸM" w:hint="eastAsia"/>
          <w:sz w:val="24"/>
          <w:szCs w:val="24"/>
        </w:rPr>
        <w:t>、</w:t>
      </w:r>
      <w:r w:rsidR="00B55496" w:rsidRPr="002B7D15">
        <w:rPr>
          <w:rFonts w:ascii="HGｺﾞｼｯｸM" w:eastAsia="HGｺﾞｼｯｸM" w:hint="eastAsia"/>
          <w:sz w:val="24"/>
          <w:szCs w:val="24"/>
        </w:rPr>
        <w:t>前年度比</w:t>
      </w:r>
      <w:r w:rsidR="00611777" w:rsidRPr="002B7D15">
        <w:rPr>
          <w:rFonts w:ascii="HGｺﾞｼｯｸM" w:eastAsia="HGｺﾞｼｯｸM" w:hint="eastAsia"/>
          <w:sz w:val="24"/>
          <w:szCs w:val="24"/>
        </w:rPr>
        <w:t>86</w:t>
      </w:r>
      <w:r w:rsidR="00B55496" w:rsidRPr="002B7D15">
        <w:rPr>
          <w:rFonts w:ascii="HGｺﾞｼｯｸM" w:eastAsia="HGｺﾞｼｯｸM" w:hint="eastAsia"/>
          <w:sz w:val="24"/>
          <w:szCs w:val="24"/>
        </w:rPr>
        <w:t>億</w:t>
      </w:r>
      <w:r w:rsidR="00B55496" w:rsidRPr="00891292">
        <w:rPr>
          <w:rFonts w:ascii="HGｺﾞｼｯｸM" w:eastAsia="HGｺﾞｼｯｸM" w:hint="eastAsia"/>
          <w:sz w:val="24"/>
          <w:szCs w:val="24"/>
        </w:rPr>
        <w:t>円</w:t>
      </w:r>
      <w:r w:rsidR="001E58BE" w:rsidRPr="00891292">
        <w:rPr>
          <w:rFonts w:ascii="HGｺﾞｼｯｸM" w:eastAsia="HGｺﾞｼｯｸM" w:hint="eastAsia"/>
          <w:sz w:val="24"/>
          <w:szCs w:val="24"/>
        </w:rPr>
        <w:t>増</w:t>
      </w:r>
      <w:r w:rsidR="00B55496" w:rsidRPr="00891292">
        <w:rPr>
          <w:rFonts w:ascii="HGｺﾞｼｯｸM" w:eastAsia="HGｺﾞｼｯｸM" w:hint="eastAsia"/>
          <w:sz w:val="24"/>
          <w:szCs w:val="24"/>
        </w:rPr>
        <w:t>の</w:t>
      </w:r>
      <w:r w:rsidR="00E7514C" w:rsidRPr="00891292">
        <w:rPr>
          <w:rFonts w:ascii="HGｺﾞｼｯｸM" w:eastAsia="HGｺﾞｼｯｸM" w:hint="eastAsia"/>
          <w:sz w:val="24"/>
          <w:szCs w:val="24"/>
        </w:rPr>
        <w:t>1</w:t>
      </w:r>
      <w:r w:rsidR="00CB2DC6" w:rsidRPr="006D7EBF">
        <w:rPr>
          <w:rFonts w:ascii="HGｺﾞｼｯｸM" w:eastAsia="HGｺﾞｼｯｸM" w:hint="eastAsia"/>
          <w:sz w:val="24"/>
          <w:szCs w:val="24"/>
        </w:rPr>
        <w:t>兆</w:t>
      </w:r>
      <w:r w:rsidR="00F3151A" w:rsidRPr="006D7EBF">
        <w:rPr>
          <w:rFonts w:ascii="HGｺﾞｼｯｸM" w:eastAsia="HGｺﾞｼｯｸM" w:hint="eastAsia"/>
          <w:sz w:val="24"/>
          <w:szCs w:val="24"/>
        </w:rPr>
        <w:t>5</w:t>
      </w:r>
      <w:r w:rsidR="00B55496" w:rsidRPr="006D7EBF">
        <w:rPr>
          <w:rFonts w:ascii="HGｺﾞｼｯｸM" w:eastAsia="HGｺﾞｼｯｸM" w:hint="eastAsia"/>
          <w:sz w:val="24"/>
          <w:szCs w:val="24"/>
        </w:rPr>
        <w:t>,</w:t>
      </w:r>
      <w:r w:rsidR="00611777">
        <w:rPr>
          <w:rFonts w:ascii="HGｺﾞｼｯｸM" w:eastAsia="HGｺﾞｼｯｸM"/>
          <w:sz w:val="24"/>
          <w:szCs w:val="24"/>
        </w:rPr>
        <w:t>130</w:t>
      </w:r>
      <w:r w:rsidR="00B55496" w:rsidRPr="006D7EBF">
        <w:rPr>
          <w:rFonts w:ascii="HGｺﾞｼｯｸM" w:eastAsia="HGｺﾞｼｯｸM" w:hint="eastAsia"/>
          <w:sz w:val="24"/>
          <w:szCs w:val="24"/>
        </w:rPr>
        <w:t>億円とな</w:t>
      </w:r>
      <w:r w:rsidR="00CB2DC6" w:rsidRPr="006D7EBF">
        <w:rPr>
          <w:rFonts w:ascii="HGｺﾞｼｯｸM" w:eastAsia="HGｺﾞｼｯｸM" w:hint="eastAsia"/>
          <w:sz w:val="24"/>
          <w:szCs w:val="24"/>
        </w:rPr>
        <w:t>りました</w:t>
      </w:r>
      <w:r w:rsidR="00B55496" w:rsidRPr="006D7EBF">
        <w:rPr>
          <w:rFonts w:ascii="HGｺﾞｼｯｸM" w:eastAsia="HGｺﾞｼｯｸM" w:hint="eastAsia"/>
          <w:sz w:val="24"/>
          <w:szCs w:val="24"/>
        </w:rPr>
        <w:t>。</w:t>
      </w:r>
    </w:p>
    <w:p w14:paraId="05A3F4B0" w14:textId="77777777" w:rsidR="00B55496" w:rsidRPr="006D7EBF" w:rsidRDefault="00B55496" w:rsidP="001925BF">
      <w:pPr>
        <w:spacing w:line="240" w:lineRule="exact"/>
        <w:ind w:leftChars="159" w:left="336" w:rightChars="134" w:right="281" w:hangingChars="1" w:hanging="2"/>
        <w:rPr>
          <w:rFonts w:ascii="HGｺﾞｼｯｸM" w:eastAsia="HGｺﾞｼｯｸM"/>
          <w:sz w:val="24"/>
          <w:szCs w:val="24"/>
        </w:rPr>
      </w:pPr>
    </w:p>
    <w:p w14:paraId="7DEEC366" w14:textId="77777777" w:rsidR="002142C4" w:rsidRPr="006D7EBF" w:rsidRDefault="00485004" w:rsidP="00D857B1">
      <w:pPr>
        <w:pStyle w:val="a6"/>
        <w:ind w:leftChars="0" w:left="0" w:rightChars="134" w:right="281" w:firstLineChars="239" w:firstLine="574"/>
        <w:rPr>
          <w:rFonts w:ascii="HGｺﾞｼｯｸM" w:eastAsia="HGｺﾞｼｯｸM"/>
          <w:sz w:val="24"/>
          <w:szCs w:val="24"/>
        </w:rPr>
      </w:pPr>
      <w:r w:rsidRPr="006D7EBF">
        <w:rPr>
          <w:rFonts w:ascii="HGｺﾞｼｯｸM" w:eastAsia="HGｺﾞｼｯｸM" w:hint="eastAsia"/>
          <w:sz w:val="24"/>
          <w:szCs w:val="24"/>
        </w:rPr>
        <w:t>●</w:t>
      </w:r>
      <w:r w:rsidR="00E7514C" w:rsidRPr="006D7EBF">
        <w:rPr>
          <w:rFonts w:ascii="HGｺﾞｼｯｸM" w:eastAsia="HGｺﾞｼｯｸM" w:hint="eastAsia"/>
          <w:sz w:val="24"/>
          <w:szCs w:val="24"/>
        </w:rPr>
        <w:t>経常費用</w:t>
      </w:r>
    </w:p>
    <w:p w14:paraId="6AEEB308" w14:textId="6E2E5960" w:rsidR="001117FB" w:rsidRPr="00087A7F" w:rsidRDefault="00BD7C52" w:rsidP="00835F15">
      <w:pPr>
        <w:pStyle w:val="a6"/>
        <w:ind w:leftChars="266" w:left="559" w:rightChars="134" w:right="281" w:firstLineChars="99" w:firstLine="238"/>
        <w:rPr>
          <w:rFonts w:ascii="HGｺﾞｼｯｸM" w:eastAsia="HGｺﾞｼｯｸM"/>
          <w:sz w:val="24"/>
          <w:szCs w:val="24"/>
        </w:rPr>
      </w:pPr>
      <w:r w:rsidRPr="00087A7F">
        <w:rPr>
          <w:rFonts w:ascii="HGｺﾞｼｯｸM" w:eastAsia="HGｺﾞｼｯｸM" w:hint="eastAsia"/>
          <w:sz w:val="24"/>
          <w:szCs w:val="24"/>
        </w:rPr>
        <w:t>退職手当引当金繰入額</w:t>
      </w:r>
      <w:r w:rsidR="001A22BC" w:rsidRPr="00087A7F">
        <w:rPr>
          <w:rFonts w:ascii="HGｺﾞｼｯｸM" w:eastAsia="HGｺﾞｼｯｸM" w:hint="eastAsia"/>
          <w:sz w:val="24"/>
          <w:szCs w:val="24"/>
        </w:rPr>
        <w:t>の</w:t>
      </w:r>
      <w:r w:rsidR="001117FB" w:rsidRPr="00087A7F">
        <w:rPr>
          <w:rFonts w:ascii="HGｺﾞｼｯｸM" w:eastAsia="HGｺﾞｼｯｸM" w:hint="eastAsia"/>
          <w:sz w:val="24"/>
          <w:szCs w:val="24"/>
        </w:rPr>
        <w:t>減</w:t>
      </w:r>
      <w:r w:rsidR="00C716C9" w:rsidRPr="00087A7F">
        <w:rPr>
          <w:rFonts w:ascii="HGｺﾞｼｯｸM" w:eastAsia="HGｺﾞｼｯｸM" w:hint="eastAsia"/>
          <w:sz w:val="24"/>
          <w:szCs w:val="24"/>
          <w:vertAlign w:val="superscript"/>
        </w:rPr>
        <w:t>※</w:t>
      </w:r>
      <w:r w:rsidR="00FD1647" w:rsidRPr="00087A7F">
        <w:rPr>
          <w:rFonts w:ascii="HGｺﾞｼｯｸM" w:eastAsia="HGｺﾞｼｯｸM" w:hint="eastAsia"/>
          <w:sz w:val="24"/>
          <w:szCs w:val="24"/>
        </w:rPr>
        <w:t>など</w:t>
      </w:r>
      <w:r w:rsidRPr="00087A7F">
        <w:rPr>
          <w:rFonts w:ascii="HGｺﾞｼｯｸM" w:eastAsia="HGｺﾞｼｯｸM" w:hint="eastAsia"/>
          <w:sz w:val="24"/>
          <w:szCs w:val="24"/>
        </w:rPr>
        <w:t>により</w:t>
      </w:r>
      <w:r w:rsidR="00611777" w:rsidRPr="00087A7F">
        <w:rPr>
          <w:rFonts w:ascii="HGｺﾞｼｯｸM" w:eastAsia="HGｺﾞｼｯｸM" w:hint="eastAsia"/>
          <w:sz w:val="24"/>
          <w:szCs w:val="24"/>
        </w:rPr>
        <w:t>、</w:t>
      </w:r>
      <w:r w:rsidR="00B55496" w:rsidRPr="00087A7F">
        <w:rPr>
          <w:rFonts w:ascii="HGｺﾞｼｯｸM" w:eastAsia="HGｺﾞｼｯｸM" w:hint="eastAsia"/>
          <w:sz w:val="24"/>
          <w:szCs w:val="24"/>
        </w:rPr>
        <w:t>前年度比</w:t>
      </w:r>
      <w:r w:rsidR="00611777" w:rsidRPr="00087A7F">
        <w:rPr>
          <w:rFonts w:ascii="HGｺﾞｼｯｸM" w:eastAsia="HGｺﾞｼｯｸM" w:hint="eastAsia"/>
          <w:sz w:val="24"/>
          <w:szCs w:val="24"/>
        </w:rPr>
        <w:t>971</w:t>
      </w:r>
      <w:r w:rsidR="00B55496" w:rsidRPr="00087A7F">
        <w:rPr>
          <w:rFonts w:ascii="HGｺﾞｼｯｸM" w:eastAsia="HGｺﾞｼｯｸM" w:hint="eastAsia"/>
          <w:sz w:val="24"/>
          <w:szCs w:val="24"/>
        </w:rPr>
        <w:t>億円</w:t>
      </w:r>
      <w:r w:rsidR="00611777" w:rsidRPr="00087A7F">
        <w:rPr>
          <w:rFonts w:ascii="HGｺﾞｼｯｸM" w:eastAsia="HGｺﾞｼｯｸM" w:hint="eastAsia"/>
          <w:sz w:val="24"/>
          <w:szCs w:val="24"/>
        </w:rPr>
        <w:t>減</w:t>
      </w:r>
      <w:r w:rsidR="00B55496" w:rsidRPr="00087A7F">
        <w:rPr>
          <w:rFonts w:ascii="HGｺﾞｼｯｸM" w:eastAsia="HGｺﾞｼｯｸM" w:hint="eastAsia"/>
          <w:sz w:val="24"/>
          <w:szCs w:val="24"/>
        </w:rPr>
        <w:t>の</w:t>
      </w:r>
      <w:r w:rsidR="00D628AE" w:rsidRPr="00087A7F">
        <w:rPr>
          <w:rFonts w:ascii="HGｺﾞｼｯｸM" w:eastAsia="HGｺﾞｼｯｸM" w:hint="eastAsia"/>
          <w:sz w:val="24"/>
          <w:szCs w:val="24"/>
        </w:rPr>
        <w:t>1</w:t>
      </w:r>
      <w:r w:rsidR="00CB2DC6" w:rsidRPr="00087A7F">
        <w:rPr>
          <w:rFonts w:ascii="HGｺﾞｼｯｸM" w:eastAsia="HGｺﾞｼｯｸM" w:hint="eastAsia"/>
          <w:sz w:val="24"/>
          <w:szCs w:val="24"/>
        </w:rPr>
        <w:t>兆</w:t>
      </w:r>
      <w:r w:rsidR="00611777" w:rsidRPr="00087A7F">
        <w:rPr>
          <w:rFonts w:ascii="HGｺﾞｼｯｸM" w:eastAsia="HGｺﾞｼｯｸM" w:hint="eastAsia"/>
          <w:sz w:val="24"/>
          <w:szCs w:val="24"/>
        </w:rPr>
        <w:t>3,662</w:t>
      </w:r>
      <w:r w:rsidR="00B55496" w:rsidRPr="00087A7F">
        <w:rPr>
          <w:rFonts w:ascii="HGｺﾞｼｯｸM" w:eastAsia="HGｺﾞｼｯｸM" w:hint="eastAsia"/>
          <w:sz w:val="24"/>
          <w:szCs w:val="24"/>
        </w:rPr>
        <w:t>億円とな</w:t>
      </w:r>
      <w:r w:rsidR="00CB2DC6" w:rsidRPr="00087A7F">
        <w:rPr>
          <w:rFonts w:ascii="HGｺﾞｼｯｸM" w:eastAsia="HGｺﾞｼｯｸM" w:hint="eastAsia"/>
          <w:sz w:val="24"/>
          <w:szCs w:val="24"/>
        </w:rPr>
        <w:t>りました</w:t>
      </w:r>
      <w:r w:rsidR="00B55496" w:rsidRPr="00087A7F">
        <w:rPr>
          <w:rFonts w:ascii="HGｺﾞｼｯｸM" w:eastAsia="HGｺﾞｼｯｸM" w:hint="eastAsia"/>
          <w:sz w:val="24"/>
          <w:szCs w:val="24"/>
        </w:rPr>
        <w:t>。</w:t>
      </w:r>
    </w:p>
    <w:p w14:paraId="1ECF1E19" w14:textId="28D9767E" w:rsidR="00C716C9" w:rsidRPr="007E2A1D" w:rsidRDefault="00C716C9" w:rsidP="007E2A1D">
      <w:pPr>
        <w:pStyle w:val="a6"/>
        <w:ind w:leftChars="365" w:left="959" w:rightChars="134" w:right="281" w:hangingChars="107" w:hanging="193"/>
        <w:rPr>
          <w:rFonts w:ascii="HGｺﾞｼｯｸM" w:eastAsia="HGｺﾞｼｯｸM"/>
          <w:sz w:val="18"/>
          <w:szCs w:val="18"/>
        </w:rPr>
      </w:pPr>
      <w:r w:rsidRPr="00087A7F">
        <w:rPr>
          <w:rFonts w:ascii="HGｺﾞｼｯｸM" w:eastAsia="HGｺﾞｼｯｸM" w:hint="eastAsia"/>
          <w:sz w:val="18"/>
          <w:szCs w:val="18"/>
        </w:rPr>
        <w:t>※平成29年度は府費負担教職員制度の見直しに伴う</w:t>
      </w:r>
      <w:r w:rsidR="007E2A1D" w:rsidRPr="00087A7F">
        <w:rPr>
          <w:rFonts w:ascii="HGｺﾞｼｯｸM" w:eastAsia="HGｺﾞｼｯｸM" w:hint="eastAsia"/>
          <w:sz w:val="18"/>
          <w:szCs w:val="18"/>
        </w:rPr>
        <w:t>退職手当引当金の</w:t>
      </w:r>
      <w:r w:rsidRPr="00087A7F">
        <w:rPr>
          <w:rFonts w:ascii="HGｺﾞｼｯｸM" w:eastAsia="HGｺﾞｼｯｸM" w:hint="eastAsia"/>
          <w:sz w:val="18"/>
          <w:szCs w:val="18"/>
        </w:rPr>
        <w:t>繰入</w:t>
      </w:r>
      <w:r w:rsidR="007E2A1D" w:rsidRPr="00087A7F">
        <w:rPr>
          <w:rFonts w:ascii="HGｺﾞｼｯｸM" w:eastAsia="HGｺﾞｼｯｸM" w:hint="eastAsia"/>
          <w:sz w:val="18"/>
          <w:szCs w:val="18"/>
        </w:rPr>
        <w:t>れ</w:t>
      </w:r>
      <w:r w:rsidRPr="00087A7F">
        <w:rPr>
          <w:rFonts w:ascii="HGｺﾞｼｯｸM" w:eastAsia="HGｺﾞｼｯｸM" w:hint="eastAsia"/>
          <w:sz w:val="18"/>
          <w:szCs w:val="18"/>
        </w:rPr>
        <w:t>が</w:t>
      </w:r>
      <w:r w:rsidR="007E2A1D" w:rsidRPr="00087A7F">
        <w:rPr>
          <w:rFonts w:ascii="HGｺﾞｼｯｸM" w:eastAsia="HGｺﾞｼｯｸM" w:hint="eastAsia"/>
          <w:sz w:val="18"/>
          <w:szCs w:val="18"/>
        </w:rPr>
        <w:t>あったため</w:t>
      </w:r>
      <w:r w:rsidRPr="00087A7F">
        <w:rPr>
          <w:rFonts w:ascii="HGｺﾞｼｯｸM" w:eastAsia="HGｺﾞｼｯｸM" w:hint="eastAsia"/>
          <w:sz w:val="18"/>
          <w:szCs w:val="18"/>
        </w:rPr>
        <w:t>。</w:t>
      </w:r>
    </w:p>
    <w:p w14:paraId="49C3FFC2" w14:textId="77777777" w:rsidR="00B55496" w:rsidRPr="007E2A1D" w:rsidRDefault="00B55496" w:rsidP="001925BF">
      <w:pPr>
        <w:pStyle w:val="a6"/>
        <w:ind w:leftChars="159" w:left="336" w:rightChars="134" w:right="281" w:hangingChars="1" w:hanging="2"/>
        <w:rPr>
          <w:rFonts w:ascii="HGｺﾞｼｯｸM" w:eastAsia="HGｺﾞｼｯｸM"/>
          <w:sz w:val="24"/>
          <w:szCs w:val="24"/>
        </w:rPr>
      </w:pPr>
    </w:p>
    <w:p w14:paraId="7F3780DA" w14:textId="77777777" w:rsidR="002142C4" w:rsidRPr="00EC7CB4" w:rsidRDefault="00485004" w:rsidP="00D857B1">
      <w:pPr>
        <w:pStyle w:val="a6"/>
        <w:widowControl/>
        <w:ind w:leftChars="0" w:left="0" w:rightChars="134" w:right="281" w:firstLineChars="239" w:firstLine="574"/>
        <w:jc w:val="left"/>
        <w:rPr>
          <w:rFonts w:ascii="HGｺﾞｼｯｸM" w:eastAsia="HGｺﾞｼｯｸM"/>
          <w:b/>
          <w:sz w:val="24"/>
          <w:szCs w:val="24"/>
        </w:rPr>
      </w:pPr>
      <w:r w:rsidRPr="00EC7CB4">
        <w:rPr>
          <w:rFonts w:ascii="HGｺﾞｼｯｸM" w:eastAsia="HGｺﾞｼｯｸM" w:hint="eastAsia"/>
          <w:sz w:val="24"/>
          <w:szCs w:val="24"/>
        </w:rPr>
        <w:t>●</w:t>
      </w:r>
      <w:r w:rsidR="00D628AE" w:rsidRPr="00EC7CB4">
        <w:rPr>
          <w:rFonts w:ascii="HGｺﾞｼｯｸM" w:eastAsia="HGｺﾞｼｯｸM" w:hint="eastAsia"/>
          <w:sz w:val="24"/>
          <w:szCs w:val="24"/>
        </w:rPr>
        <w:t>経常収支差額</w:t>
      </w:r>
    </w:p>
    <w:p w14:paraId="0F572110" w14:textId="19EB8A09" w:rsidR="00677595" w:rsidRPr="00AF38C3" w:rsidRDefault="00B55496" w:rsidP="00D857B1">
      <w:pPr>
        <w:pStyle w:val="a6"/>
        <w:widowControl/>
        <w:ind w:leftChars="266" w:left="559" w:rightChars="134" w:right="281" w:firstLineChars="99" w:firstLine="238"/>
        <w:jc w:val="left"/>
        <w:rPr>
          <w:rFonts w:ascii="HGｺﾞｼｯｸM" w:eastAsia="HGｺﾞｼｯｸM"/>
          <w:b/>
          <w:sz w:val="26"/>
          <w:szCs w:val="26"/>
        </w:rPr>
      </w:pPr>
      <w:r w:rsidRPr="00EC7CB4">
        <w:rPr>
          <w:rFonts w:ascii="HGｺﾞｼｯｸM" w:eastAsia="HGｺﾞｼｯｸM" w:hint="eastAsia"/>
          <w:sz w:val="24"/>
          <w:szCs w:val="24"/>
        </w:rPr>
        <w:t>前年度比</w:t>
      </w:r>
      <w:r w:rsidR="00611777">
        <w:rPr>
          <w:rFonts w:ascii="HGｺﾞｼｯｸM" w:eastAsia="HGｺﾞｼｯｸM" w:hint="eastAsia"/>
          <w:sz w:val="24"/>
          <w:szCs w:val="24"/>
        </w:rPr>
        <w:t>1,057</w:t>
      </w:r>
      <w:r w:rsidRPr="00EC7CB4">
        <w:rPr>
          <w:rFonts w:ascii="HGｺﾞｼｯｸM" w:eastAsia="HGｺﾞｼｯｸM" w:hint="eastAsia"/>
          <w:sz w:val="24"/>
          <w:szCs w:val="24"/>
        </w:rPr>
        <w:t>億円</w:t>
      </w:r>
      <w:r w:rsidR="00611777">
        <w:rPr>
          <w:rFonts w:ascii="HGｺﾞｼｯｸM" w:eastAsia="HGｺﾞｼｯｸM" w:hint="eastAsia"/>
          <w:sz w:val="24"/>
          <w:szCs w:val="24"/>
        </w:rPr>
        <w:t>増</w:t>
      </w:r>
      <w:r w:rsidRPr="00EC7CB4">
        <w:rPr>
          <w:rFonts w:ascii="HGｺﾞｼｯｸM" w:eastAsia="HGｺﾞｼｯｸM" w:hint="eastAsia"/>
          <w:sz w:val="24"/>
          <w:szCs w:val="24"/>
        </w:rPr>
        <w:t>の</w:t>
      </w:r>
      <w:r w:rsidR="00611777">
        <w:rPr>
          <w:rFonts w:ascii="HGｺﾞｼｯｸM" w:eastAsia="HGｺﾞｼｯｸM" w:hint="eastAsia"/>
          <w:sz w:val="24"/>
          <w:szCs w:val="24"/>
        </w:rPr>
        <w:t>1,468</w:t>
      </w:r>
      <w:r w:rsidRPr="002142C4">
        <w:rPr>
          <w:rFonts w:ascii="HGｺﾞｼｯｸM" w:eastAsia="HGｺﾞｼｯｸM" w:hint="eastAsia"/>
          <w:sz w:val="24"/>
          <w:szCs w:val="24"/>
        </w:rPr>
        <w:t>億円とな</w:t>
      </w:r>
      <w:r w:rsidR="00CB2DC6" w:rsidRPr="002142C4">
        <w:rPr>
          <w:rFonts w:ascii="HGｺﾞｼｯｸM" w:eastAsia="HGｺﾞｼｯｸM" w:hint="eastAsia"/>
          <w:sz w:val="24"/>
          <w:szCs w:val="24"/>
        </w:rPr>
        <w:t>りました</w:t>
      </w:r>
      <w:r w:rsidRPr="002142C4">
        <w:rPr>
          <w:rFonts w:ascii="HGｺﾞｼｯｸM" w:eastAsia="HGｺﾞｼｯｸM" w:hint="eastAsia"/>
          <w:sz w:val="24"/>
          <w:szCs w:val="24"/>
        </w:rPr>
        <w:t>。</w:t>
      </w:r>
      <w:r w:rsidR="00677595" w:rsidRPr="00AF38C3">
        <w:rPr>
          <w:rFonts w:ascii="HGｺﾞｼｯｸM" w:eastAsia="HGｺﾞｼｯｸM"/>
          <w:b/>
          <w:sz w:val="26"/>
          <w:szCs w:val="26"/>
        </w:rPr>
        <w:br w:type="page"/>
      </w:r>
    </w:p>
    <w:p w14:paraId="1C9C0BA7" w14:textId="77777777" w:rsidR="00AB2923" w:rsidRPr="003950F4" w:rsidRDefault="00AB2923" w:rsidP="003950F4">
      <w:pPr>
        <w:pStyle w:val="2"/>
      </w:pPr>
      <w:r w:rsidRPr="003950F4">
        <w:rPr>
          <w:rFonts w:hint="eastAsia"/>
        </w:rPr>
        <w:lastRenderedPageBreak/>
        <w:t>(</w:t>
      </w:r>
      <w:r w:rsidR="00887A1C" w:rsidRPr="003950F4">
        <w:rPr>
          <w:rFonts w:hint="eastAsia"/>
        </w:rPr>
        <w:t>3</w:t>
      </w:r>
      <w:r w:rsidRPr="003950F4">
        <w:rPr>
          <w:rFonts w:hint="eastAsia"/>
        </w:rPr>
        <w:t xml:space="preserve">) </w:t>
      </w:r>
      <w:r w:rsidRPr="005A0233">
        <w:rPr>
          <w:rFonts w:hint="eastAsia"/>
        </w:rPr>
        <w:t>キャッシュ・フロー計算書の概要</w:t>
      </w:r>
    </w:p>
    <w:p w14:paraId="2977B8EC" w14:textId="77777777" w:rsidR="00AB2923" w:rsidRPr="00790160" w:rsidRDefault="009B53E1" w:rsidP="00AB2923">
      <w:pPr>
        <w:widowControl/>
        <w:jc w:val="left"/>
      </w:pPr>
      <w:r>
        <w:rPr>
          <w:noProof/>
        </w:rPr>
        <w:drawing>
          <wp:anchor distT="0" distB="0" distL="114300" distR="114300" simplePos="0" relativeHeight="251644928" behindDoc="0" locked="0" layoutInCell="1" allowOverlap="1" wp14:anchorId="60CA4B94" wp14:editId="791B6BC5">
            <wp:simplePos x="0" y="0"/>
            <wp:positionH relativeFrom="column">
              <wp:posOffset>-118110</wp:posOffset>
            </wp:positionH>
            <wp:positionV relativeFrom="paragraph">
              <wp:posOffset>206375</wp:posOffset>
            </wp:positionV>
            <wp:extent cx="5400040" cy="3150235"/>
            <wp:effectExtent l="0" t="19050" r="0" b="0"/>
            <wp:wrapNone/>
            <wp:docPr id="32" name="図表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page">
              <wp14:pctWidth>0</wp14:pctWidth>
            </wp14:sizeRelH>
            <wp14:sizeRelV relativeFrom="page">
              <wp14:pctHeight>0</wp14:pctHeight>
            </wp14:sizeRelV>
          </wp:anchor>
        </w:drawing>
      </w:r>
    </w:p>
    <w:p w14:paraId="70FDF280" w14:textId="77777777" w:rsidR="00AB2923" w:rsidRDefault="00AB2923" w:rsidP="00AB2923">
      <w:pPr>
        <w:widowControl/>
        <w:jc w:val="left"/>
      </w:pPr>
    </w:p>
    <w:p w14:paraId="594CFE40" w14:textId="77777777" w:rsidR="00AB2923" w:rsidRDefault="00991741" w:rsidP="00AB2923">
      <w:pPr>
        <w:widowControl/>
        <w:jc w:val="left"/>
      </w:pPr>
      <w:r>
        <w:rPr>
          <w:rFonts w:ascii="HGｺﾞｼｯｸM" w:eastAsia="HGｺﾞｼｯｸM" w:hint="eastAsia"/>
          <w:b/>
          <w:noProof/>
          <w:sz w:val="26"/>
          <w:szCs w:val="26"/>
        </w:rPr>
        <mc:AlternateContent>
          <mc:Choice Requires="wps">
            <w:drawing>
              <wp:anchor distT="0" distB="0" distL="114300" distR="114300" simplePos="0" relativeHeight="251639808" behindDoc="0" locked="0" layoutInCell="1" allowOverlap="1" wp14:anchorId="7C14E0B0" wp14:editId="2C025230">
                <wp:simplePos x="0" y="0"/>
                <wp:positionH relativeFrom="column">
                  <wp:posOffset>4110990</wp:posOffset>
                </wp:positionH>
                <wp:positionV relativeFrom="paragraph">
                  <wp:posOffset>25400</wp:posOffset>
                </wp:positionV>
                <wp:extent cx="1847850" cy="1076325"/>
                <wp:effectExtent l="533400" t="342900" r="19050" b="28575"/>
                <wp:wrapNone/>
                <wp:docPr id="9" name="強調線吹き出し 3 (枠付き) 9"/>
                <wp:cNvGraphicFramePr/>
                <a:graphic xmlns:a="http://schemas.openxmlformats.org/drawingml/2006/main">
                  <a:graphicData uri="http://schemas.microsoft.com/office/word/2010/wordprocessingShape">
                    <wps:wsp>
                      <wps:cNvSpPr/>
                      <wps:spPr>
                        <a:xfrm>
                          <a:off x="0" y="0"/>
                          <a:ext cx="1847850" cy="1076325"/>
                        </a:xfrm>
                        <a:prstGeom prst="accentBorderCallout3">
                          <a:avLst>
                            <a:gd name="adj1" fmla="val 53671"/>
                            <a:gd name="adj2" fmla="val -10802"/>
                            <a:gd name="adj3" fmla="val -3697"/>
                            <a:gd name="adj4" fmla="val -20125"/>
                            <a:gd name="adj5" fmla="val -29892"/>
                            <a:gd name="adj6" fmla="val -24770"/>
                            <a:gd name="adj7" fmla="val 10210"/>
                            <a:gd name="adj8" fmla="val -28684"/>
                          </a:avLst>
                        </a:prstGeom>
                        <a:ln/>
                      </wps:spPr>
                      <wps:style>
                        <a:lnRef idx="2">
                          <a:schemeClr val="accent2"/>
                        </a:lnRef>
                        <a:fillRef idx="1">
                          <a:schemeClr val="lt1"/>
                        </a:fillRef>
                        <a:effectRef idx="0">
                          <a:schemeClr val="accent2"/>
                        </a:effectRef>
                        <a:fontRef idx="minor">
                          <a:schemeClr val="dk1"/>
                        </a:fontRef>
                      </wps:style>
                      <wps:txbx>
                        <w:txbxContent>
                          <w:p w14:paraId="5E278638" w14:textId="53B5959A" w:rsidR="00367C78" w:rsidRPr="00A1619D" w:rsidRDefault="00367C78"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収入　1兆</w:t>
                            </w:r>
                            <w:r>
                              <w:rPr>
                                <w:rFonts w:ascii="HGｺﾞｼｯｸM" w:eastAsia="HGｺﾞｼｯｸM" w:hAnsi="HG丸ｺﾞｼｯｸM-PRO" w:cs="メイリオ" w:hint="eastAsia"/>
                                <w:sz w:val="20"/>
                              </w:rPr>
                              <w:t>5</w:t>
                            </w:r>
                            <w:r w:rsidRPr="00A1619D">
                              <w:rPr>
                                <w:rFonts w:ascii="HGｺﾞｼｯｸM" w:eastAsia="HGｺﾞｼｯｸM" w:hAnsi="HG丸ｺﾞｼｯｸM-PRO" w:cs="メイリオ" w:hint="eastAsia"/>
                                <w:sz w:val="20"/>
                              </w:rPr>
                              <w:t>,</w:t>
                            </w:r>
                            <w:r>
                              <w:rPr>
                                <w:rFonts w:ascii="HGｺﾞｼｯｸM" w:eastAsia="HGｺﾞｼｯｸM" w:hAnsi="HG丸ｺﾞｼｯｸM-PRO" w:cs="メイリオ"/>
                                <w:sz w:val="20"/>
                              </w:rPr>
                              <w:t>131</w:t>
                            </w:r>
                            <w:r w:rsidRPr="00A1619D">
                              <w:rPr>
                                <w:rFonts w:ascii="HGｺﾞｼｯｸM" w:eastAsia="HGｺﾞｼｯｸM" w:hAnsi="HG丸ｺﾞｼｯｸM-PRO" w:cs="メイリオ" w:hint="eastAsia"/>
                                <w:sz w:val="20"/>
                              </w:rPr>
                              <w:t>億円</w:t>
                            </w:r>
                          </w:p>
                          <w:p w14:paraId="2D54F3E7" w14:textId="77777777" w:rsidR="00367C78" w:rsidRPr="00A1619D" w:rsidRDefault="00367C78" w:rsidP="0010183F">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（市税、国・府支出金など）</w:t>
                            </w:r>
                          </w:p>
                          <w:p w14:paraId="2F1DAB6D" w14:textId="4921213F" w:rsidR="00367C78" w:rsidRPr="00A1619D" w:rsidRDefault="00367C78"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支出　1兆</w:t>
                            </w:r>
                            <w:r>
                              <w:rPr>
                                <w:rFonts w:ascii="HGｺﾞｼｯｸM" w:eastAsia="HGｺﾞｼｯｸM" w:hAnsi="HG丸ｺﾞｼｯｸM-PRO" w:cs="メイリオ" w:hint="eastAsia"/>
                                <w:sz w:val="20"/>
                              </w:rPr>
                              <w:t>3,</w:t>
                            </w:r>
                            <w:r>
                              <w:rPr>
                                <w:rFonts w:ascii="HGｺﾞｼｯｸM" w:eastAsia="HGｺﾞｼｯｸM" w:hAnsi="HG丸ｺﾞｼｯｸM-PRO" w:cs="メイリオ"/>
                                <w:sz w:val="20"/>
                              </w:rPr>
                              <w:t>088</w:t>
                            </w:r>
                            <w:r w:rsidRPr="00A1619D">
                              <w:rPr>
                                <w:rFonts w:ascii="HGｺﾞｼｯｸM" w:eastAsia="HGｺﾞｼｯｸM" w:hAnsi="HG丸ｺﾞｼｯｸM-PRO" w:cs="メイリオ" w:hint="eastAsia"/>
                                <w:sz w:val="20"/>
                              </w:rPr>
                              <w:t>億円</w:t>
                            </w:r>
                          </w:p>
                          <w:p w14:paraId="20464B84" w14:textId="77777777" w:rsidR="00367C78" w:rsidRPr="00A1619D" w:rsidRDefault="00367C78" w:rsidP="007804A9">
                            <w:pPr>
                              <w:spacing w:line="300" w:lineRule="exact"/>
                              <w:ind w:rightChars="-121" w:right="-254"/>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w:t>
                            </w:r>
                            <w:r>
                              <w:rPr>
                                <w:rFonts w:ascii="HGｺﾞｼｯｸM" w:eastAsia="HGｺﾞｼｯｸM" w:hAnsi="HG丸ｺﾞｼｯｸM-PRO" w:cs="メイリオ" w:hint="eastAsia"/>
                                <w:sz w:val="16"/>
                              </w:rPr>
                              <w:t>扶助費、給与関係</w:t>
                            </w:r>
                            <w:r w:rsidRPr="00A1619D">
                              <w:rPr>
                                <w:rFonts w:ascii="HGｺﾞｼｯｸM" w:eastAsia="HGｺﾞｼｯｸM" w:hAnsi="HG丸ｺﾞｼｯｸM-PRO" w:cs="メイリオ" w:hint="eastAsia"/>
                                <w:sz w:val="16"/>
                              </w:rPr>
                              <w:t>費</w:t>
                            </w:r>
                            <w:r>
                              <w:rPr>
                                <w:rFonts w:ascii="HGｺﾞｼｯｸM" w:eastAsia="HGｺﾞｼｯｸM" w:hAnsi="HG丸ｺﾞｼｯｸM-PRO" w:cs="メイリオ" w:hint="eastAsia"/>
                                <w:sz w:val="16"/>
                              </w:rPr>
                              <w:t>、物件費</w:t>
                            </w:r>
                            <w:r w:rsidRPr="00A1619D">
                              <w:rPr>
                                <w:rFonts w:ascii="HGｺﾞｼｯｸM" w:eastAsia="HGｺﾞｼｯｸM" w:hAnsi="HG丸ｺﾞｼｯｸM-PRO" w:cs="メイリオ" w:hint="eastAsia"/>
                                <w:sz w:val="16"/>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4E0B0" id="_x0000_t52" coordsize="21600,21600" o:spt="52" adj="23400,24400,25200,21600,25200,4050,23400,4050" path="m@0@1l@2@3@4@5@6@7nfem@6,l@6,21600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accentbar="t"/>
              </v:shapetype>
              <v:shape id="強調線吹き出し 3 (枠付き) 9" o:spid="_x0000_s1039" type="#_x0000_t52" style="position:absolute;margin-left:323.7pt;margin-top:2pt;width:145.5pt;height:84.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" adj="-6196,2205,-5350,-6457,-4347,-799,-2333,11593" fillcolor="white [3201]" strokecolor="#c0504d [3205]" strokeweight="2pt">
                <v:textbox>
                  <w:txbxContent>
                    <w:p w14:paraId="5E278638" w14:textId="53B5959A" w:rsidR="00367C78" w:rsidRPr="00A1619D" w:rsidRDefault="00367C78"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収入　1兆</w:t>
                      </w:r>
                      <w:r>
                        <w:rPr>
                          <w:rFonts w:ascii="HGｺﾞｼｯｸM" w:eastAsia="HGｺﾞｼｯｸM" w:hAnsi="HG丸ｺﾞｼｯｸM-PRO" w:cs="メイリオ" w:hint="eastAsia"/>
                          <w:sz w:val="20"/>
                        </w:rPr>
                        <w:t>5</w:t>
                      </w:r>
                      <w:r w:rsidRPr="00A1619D">
                        <w:rPr>
                          <w:rFonts w:ascii="HGｺﾞｼｯｸM" w:eastAsia="HGｺﾞｼｯｸM" w:hAnsi="HG丸ｺﾞｼｯｸM-PRO" w:cs="メイリオ" w:hint="eastAsia"/>
                          <w:sz w:val="20"/>
                        </w:rPr>
                        <w:t>,</w:t>
                      </w:r>
                      <w:r>
                        <w:rPr>
                          <w:rFonts w:ascii="HGｺﾞｼｯｸM" w:eastAsia="HGｺﾞｼｯｸM" w:hAnsi="HG丸ｺﾞｼｯｸM-PRO" w:cs="メイリオ"/>
                          <w:sz w:val="20"/>
                        </w:rPr>
                        <w:t>131</w:t>
                      </w:r>
                      <w:r w:rsidRPr="00A1619D">
                        <w:rPr>
                          <w:rFonts w:ascii="HGｺﾞｼｯｸM" w:eastAsia="HGｺﾞｼｯｸM" w:hAnsi="HG丸ｺﾞｼｯｸM-PRO" w:cs="メイリオ" w:hint="eastAsia"/>
                          <w:sz w:val="20"/>
                        </w:rPr>
                        <w:t>億円</w:t>
                      </w:r>
                    </w:p>
                    <w:p w14:paraId="2D54F3E7" w14:textId="77777777" w:rsidR="00367C78" w:rsidRPr="00A1619D" w:rsidRDefault="00367C78" w:rsidP="0010183F">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（市税、国・府支出金など）</w:t>
                      </w:r>
                    </w:p>
                    <w:p w14:paraId="2F1DAB6D" w14:textId="4921213F" w:rsidR="00367C78" w:rsidRPr="00A1619D" w:rsidRDefault="00367C78"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支出　1兆</w:t>
                      </w:r>
                      <w:r>
                        <w:rPr>
                          <w:rFonts w:ascii="HGｺﾞｼｯｸM" w:eastAsia="HGｺﾞｼｯｸM" w:hAnsi="HG丸ｺﾞｼｯｸM-PRO" w:cs="メイリオ" w:hint="eastAsia"/>
                          <w:sz w:val="20"/>
                        </w:rPr>
                        <w:t>3,</w:t>
                      </w:r>
                      <w:r>
                        <w:rPr>
                          <w:rFonts w:ascii="HGｺﾞｼｯｸM" w:eastAsia="HGｺﾞｼｯｸM" w:hAnsi="HG丸ｺﾞｼｯｸM-PRO" w:cs="メイリオ"/>
                          <w:sz w:val="20"/>
                        </w:rPr>
                        <w:t>088</w:t>
                      </w:r>
                      <w:r w:rsidRPr="00A1619D">
                        <w:rPr>
                          <w:rFonts w:ascii="HGｺﾞｼｯｸM" w:eastAsia="HGｺﾞｼｯｸM" w:hAnsi="HG丸ｺﾞｼｯｸM-PRO" w:cs="メイリオ" w:hint="eastAsia"/>
                          <w:sz w:val="20"/>
                        </w:rPr>
                        <w:t>億円</w:t>
                      </w:r>
                    </w:p>
                    <w:p w14:paraId="20464B84" w14:textId="77777777" w:rsidR="00367C78" w:rsidRPr="00A1619D" w:rsidRDefault="00367C78" w:rsidP="007804A9">
                      <w:pPr>
                        <w:spacing w:line="300" w:lineRule="exact"/>
                        <w:ind w:rightChars="-121" w:right="-254"/>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w:t>
                      </w:r>
                      <w:r>
                        <w:rPr>
                          <w:rFonts w:ascii="HGｺﾞｼｯｸM" w:eastAsia="HGｺﾞｼｯｸM" w:hAnsi="HG丸ｺﾞｼｯｸM-PRO" w:cs="メイリオ" w:hint="eastAsia"/>
                          <w:sz w:val="16"/>
                        </w:rPr>
                        <w:t>扶助費、給与関係</w:t>
                      </w:r>
                      <w:r w:rsidRPr="00A1619D">
                        <w:rPr>
                          <w:rFonts w:ascii="HGｺﾞｼｯｸM" w:eastAsia="HGｺﾞｼｯｸM" w:hAnsi="HG丸ｺﾞｼｯｸM-PRO" w:cs="メイリオ" w:hint="eastAsia"/>
                          <w:sz w:val="16"/>
                        </w:rPr>
                        <w:t>費</w:t>
                      </w:r>
                      <w:r>
                        <w:rPr>
                          <w:rFonts w:ascii="HGｺﾞｼｯｸM" w:eastAsia="HGｺﾞｼｯｸM" w:hAnsi="HG丸ｺﾞｼｯｸM-PRO" w:cs="メイリオ" w:hint="eastAsia"/>
                          <w:sz w:val="16"/>
                        </w:rPr>
                        <w:t>、物件費</w:t>
                      </w:r>
                      <w:r w:rsidRPr="00A1619D">
                        <w:rPr>
                          <w:rFonts w:ascii="HGｺﾞｼｯｸM" w:eastAsia="HGｺﾞｼｯｸM" w:hAnsi="HG丸ｺﾞｼｯｸM-PRO" w:cs="メイリオ" w:hint="eastAsia"/>
                          <w:sz w:val="16"/>
                        </w:rPr>
                        <w:t>など）</w:t>
                      </w:r>
                    </w:p>
                  </w:txbxContent>
                </v:textbox>
                <o:callout v:ext="edit" minusy="t"/>
              </v:shape>
            </w:pict>
          </mc:Fallback>
        </mc:AlternateContent>
      </w:r>
    </w:p>
    <w:p w14:paraId="79C2D0DC" w14:textId="77777777" w:rsidR="00AB2923" w:rsidRDefault="00E753B0" w:rsidP="00AB2923">
      <w:pPr>
        <w:widowControl/>
        <w:jc w:val="left"/>
      </w:pPr>
      <w:r>
        <w:rPr>
          <w:rFonts w:ascii="HGｺﾞｼｯｸM" w:eastAsia="HGｺﾞｼｯｸM" w:hint="eastAsia"/>
          <w:b/>
          <w:noProof/>
          <w:sz w:val="26"/>
          <w:szCs w:val="26"/>
        </w:rPr>
        <mc:AlternateContent>
          <mc:Choice Requires="wps">
            <w:drawing>
              <wp:anchor distT="0" distB="0" distL="114300" distR="114300" simplePos="0" relativeHeight="251646976" behindDoc="0" locked="0" layoutInCell="1" allowOverlap="1" wp14:anchorId="42F17E74" wp14:editId="7017CB62">
                <wp:simplePos x="0" y="0"/>
                <wp:positionH relativeFrom="column">
                  <wp:posOffset>-413385</wp:posOffset>
                </wp:positionH>
                <wp:positionV relativeFrom="paragraph">
                  <wp:posOffset>168275</wp:posOffset>
                </wp:positionV>
                <wp:extent cx="1884045" cy="1066800"/>
                <wp:effectExtent l="361950" t="0" r="20955" b="723900"/>
                <wp:wrapNone/>
                <wp:docPr id="10" name="強調線吹き出し 3 (枠付き) 10"/>
                <wp:cNvGraphicFramePr/>
                <a:graphic xmlns:a="http://schemas.openxmlformats.org/drawingml/2006/main">
                  <a:graphicData uri="http://schemas.microsoft.com/office/word/2010/wordprocessingShape">
                    <wps:wsp>
                      <wps:cNvSpPr/>
                      <wps:spPr>
                        <a:xfrm>
                          <a:off x="0" y="0"/>
                          <a:ext cx="1884045" cy="1066800"/>
                        </a:xfrm>
                        <a:prstGeom prst="accentBorderCallout3">
                          <a:avLst>
                            <a:gd name="adj1" fmla="val 53671"/>
                            <a:gd name="adj2" fmla="val -10802"/>
                            <a:gd name="adj3" fmla="val 117771"/>
                            <a:gd name="adj4" fmla="val -19117"/>
                            <a:gd name="adj5" fmla="val 144410"/>
                            <a:gd name="adj6" fmla="val 17876"/>
                            <a:gd name="adj7" fmla="val 165487"/>
                            <a:gd name="adj8" fmla="val 51067"/>
                          </a:avLst>
                        </a:prstGeom>
                        <a:ln/>
                      </wps:spPr>
                      <wps:style>
                        <a:lnRef idx="2">
                          <a:schemeClr val="accent4"/>
                        </a:lnRef>
                        <a:fillRef idx="1">
                          <a:schemeClr val="lt1"/>
                        </a:fillRef>
                        <a:effectRef idx="0">
                          <a:schemeClr val="accent4"/>
                        </a:effectRef>
                        <a:fontRef idx="minor">
                          <a:schemeClr val="dk1"/>
                        </a:fontRef>
                      </wps:style>
                      <wps:txbx>
                        <w:txbxContent>
                          <w:p w14:paraId="7DC6B112" w14:textId="6AA10574" w:rsidR="00367C78" w:rsidRPr="00A1619D" w:rsidRDefault="00367C78"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収入　1,</w:t>
                            </w:r>
                            <w:r>
                              <w:rPr>
                                <w:rFonts w:ascii="HGｺﾞｼｯｸM" w:eastAsia="HGｺﾞｼｯｸM" w:hAnsi="HG丸ｺﾞｼｯｸM-PRO" w:cs="メイリオ"/>
                                <w:sz w:val="20"/>
                              </w:rPr>
                              <w:t>025</w:t>
                            </w:r>
                            <w:r w:rsidRPr="00A1619D">
                              <w:rPr>
                                <w:rFonts w:ascii="HGｺﾞｼｯｸM" w:eastAsia="HGｺﾞｼｯｸM" w:hAnsi="HG丸ｺﾞｼｯｸM-PRO" w:cs="メイリオ" w:hint="eastAsia"/>
                                <w:sz w:val="20"/>
                              </w:rPr>
                              <w:t>億円</w:t>
                            </w:r>
                          </w:p>
                          <w:p w14:paraId="4A840BE1" w14:textId="77777777" w:rsidR="00367C78" w:rsidRPr="00A1619D" w:rsidRDefault="00367C78" w:rsidP="007804A9">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（基金繰入金、</w:t>
                            </w:r>
                            <w:r w:rsidRPr="003E0C09">
                              <w:rPr>
                                <w:rFonts w:ascii="HGｺﾞｼｯｸM" w:eastAsia="HGｺﾞｼｯｸM" w:hAnsi="HG丸ｺﾞｼｯｸM-PRO" w:cs="メイリオ" w:hint="eastAsia"/>
                                <w:sz w:val="16"/>
                              </w:rPr>
                              <w:t>資産売却な</w:t>
                            </w:r>
                            <w:r w:rsidRPr="00A1619D">
                              <w:rPr>
                                <w:rFonts w:ascii="HGｺﾞｼｯｸM" w:eastAsia="HGｺﾞｼｯｸM" w:hAnsi="HG丸ｺﾞｼｯｸM-PRO" w:cs="メイリオ" w:hint="eastAsia"/>
                                <w:sz w:val="16"/>
                              </w:rPr>
                              <w:t>ど）</w:t>
                            </w:r>
                          </w:p>
                          <w:p w14:paraId="46C898D2" w14:textId="5CF31A71" w:rsidR="00367C78" w:rsidRPr="00A1619D" w:rsidRDefault="00367C78"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 xml:space="preserve">支出　</w:t>
                            </w:r>
                            <w:r>
                              <w:rPr>
                                <w:rFonts w:ascii="HGｺﾞｼｯｸM" w:eastAsia="HGｺﾞｼｯｸM" w:hAnsi="HG丸ｺﾞｼｯｸM-PRO" w:cs="メイリオ" w:hint="eastAsia"/>
                                <w:sz w:val="20"/>
                              </w:rPr>
                              <w:t>1</w:t>
                            </w:r>
                            <w:r w:rsidRPr="00A1619D">
                              <w:rPr>
                                <w:rFonts w:ascii="HGｺﾞｼｯｸM" w:eastAsia="HGｺﾞｼｯｸM" w:hAnsi="HG丸ｺﾞｼｯｸM-PRO" w:cs="メイリオ" w:hint="eastAsia"/>
                                <w:sz w:val="20"/>
                              </w:rPr>
                              <w:t>,</w:t>
                            </w:r>
                            <w:r>
                              <w:rPr>
                                <w:rFonts w:ascii="HGｺﾞｼｯｸM" w:eastAsia="HGｺﾞｼｯｸM" w:hAnsi="HG丸ｺﾞｼｯｸM-PRO" w:cs="メイリオ"/>
                                <w:sz w:val="20"/>
                              </w:rPr>
                              <w:t>405</w:t>
                            </w:r>
                            <w:r w:rsidRPr="00A1619D">
                              <w:rPr>
                                <w:rFonts w:ascii="HGｺﾞｼｯｸM" w:eastAsia="HGｺﾞｼｯｸM" w:hAnsi="HG丸ｺﾞｼｯｸM-PRO" w:cs="メイリオ" w:hint="eastAsia"/>
                                <w:sz w:val="20"/>
                              </w:rPr>
                              <w:t>億円</w:t>
                            </w:r>
                          </w:p>
                          <w:p w14:paraId="189B8137" w14:textId="42EDC58D" w:rsidR="00367C78" w:rsidRPr="00A1619D" w:rsidRDefault="00367C78" w:rsidP="0010183F">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w:t>
                            </w:r>
                            <w:r>
                              <w:rPr>
                                <w:rFonts w:ascii="HGｺﾞｼｯｸM" w:eastAsia="HGｺﾞｼｯｸM" w:hAnsi="HG丸ｺﾞｼｯｸM-PRO" w:cs="メイリオ" w:hint="eastAsia"/>
                                <w:sz w:val="16"/>
                              </w:rPr>
                              <w:t>基金積立金、資産取得</w:t>
                            </w:r>
                            <w:r w:rsidRPr="00A1619D">
                              <w:rPr>
                                <w:rFonts w:ascii="HGｺﾞｼｯｸM" w:eastAsia="HGｺﾞｼｯｸM" w:hAnsi="HG丸ｺﾞｼｯｸM-PRO" w:cs="メイリオ" w:hint="eastAsia"/>
                                <w:sz w:val="16"/>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17E74" id="強調線吹き出し 3 (枠付き) 10" o:spid="_x0000_s1040" type="#_x0000_t52" style="position:absolute;margin-left:-32.55pt;margin-top:13.25pt;width:148.35pt;height:8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" adj="11030,35745,3861,31193,-4129,25439,-2333,11593" fillcolor="white [3201]" strokecolor="#8064a2 [3207]" strokeweight="2pt">
                <v:textbox>
                  <w:txbxContent>
                    <w:p w14:paraId="7DC6B112" w14:textId="6AA10574" w:rsidR="00367C78" w:rsidRPr="00A1619D" w:rsidRDefault="00367C78"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収入　1,</w:t>
                      </w:r>
                      <w:r>
                        <w:rPr>
                          <w:rFonts w:ascii="HGｺﾞｼｯｸM" w:eastAsia="HGｺﾞｼｯｸM" w:hAnsi="HG丸ｺﾞｼｯｸM-PRO" w:cs="メイリオ"/>
                          <w:sz w:val="20"/>
                        </w:rPr>
                        <w:t>025</w:t>
                      </w:r>
                      <w:r w:rsidRPr="00A1619D">
                        <w:rPr>
                          <w:rFonts w:ascii="HGｺﾞｼｯｸM" w:eastAsia="HGｺﾞｼｯｸM" w:hAnsi="HG丸ｺﾞｼｯｸM-PRO" w:cs="メイリオ" w:hint="eastAsia"/>
                          <w:sz w:val="20"/>
                        </w:rPr>
                        <w:t>億円</w:t>
                      </w:r>
                    </w:p>
                    <w:p w14:paraId="4A840BE1" w14:textId="77777777" w:rsidR="00367C78" w:rsidRPr="00A1619D" w:rsidRDefault="00367C78" w:rsidP="007804A9">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（基金繰入金、</w:t>
                      </w:r>
                      <w:r w:rsidRPr="003E0C09">
                        <w:rPr>
                          <w:rFonts w:ascii="HGｺﾞｼｯｸM" w:eastAsia="HGｺﾞｼｯｸM" w:hAnsi="HG丸ｺﾞｼｯｸM-PRO" w:cs="メイリオ" w:hint="eastAsia"/>
                          <w:sz w:val="16"/>
                        </w:rPr>
                        <w:t>資産売却な</w:t>
                      </w:r>
                      <w:r w:rsidRPr="00A1619D">
                        <w:rPr>
                          <w:rFonts w:ascii="HGｺﾞｼｯｸM" w:eastAsia="HGｺﾞｼｯｸM" w:hAnsi="HG丸ｺﾞｼｯｸM-PRO" w:cs="メイリオ" w:hint="eastAsia"/>
                          <w:sz w:val="16"/>
                        </w:rPr>
                        <w:t>ど）</w:t>
                      </w:r>
                    </w:p>
                    <w:p w14:paraId="46C898D2" w14:textId="5CF31A71" w:rsidR="00367C78" w:rsidRPr="00A1619D" w:rsidRDefault="00367C78"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 xml:space="preserve">支出　</w:t>
                      </w:r>
                      <w:r>
                        <w:rPr>
                          <w:rFonts w:ascii="HGｺﾞｼｯｸM" w:eastAsia="HGｺﾞｼｯｸM" w:hAnsi="HG丸ｺﾞｼｯｸM-PRO" w:cs="メイリオ" w:hint="eastAsia"/>
                          <w:sz w:val="20"/>
                        </w:rPr>
                        <w:t>1</w:t>
                      </w:r>
                      <w:r w:rsidRPr="00A1619D">
                        <w:rPr>
                          <w:rFonts w:ascii="HGｺﾞｼｯｸM" w:eastAsia="HGｺﾞｼｯｸM" w:hAnsi="HG丸ｺﾞｼｯｸM-PRO" w:cs="メイリオ" w:hint="eastAsia"/>
                          <w:sz w:val="20"/>
                        </w:rPr>
                        <w:t>,</w:t>
                      </w:r>
                      <w:r>
                        <w:rPr>
                          <w:rFonts w:ascii="HGｺﾞｼｯｸM" w:eastAsia="HGｺﾞｼｯｸM" w:hAnsi="HG丸ｺﾞｼｯｸM-PRO" w:cs="メイリオ"/>
                          <w:sz w:val="20"/>
                        </w:rPr>
                        <w:t>405</w:t>
                      </w:r>
                      <w:r w:rsidRPr="00A1619D">
                        <w:rPr>
                          <w:rFonts w:ascii="HGｺﾞｼｯｸM" w:eastAsia="HGｺﾞｼｯｸM" w:hAnsi="HG丸ｺﾞｼｯｸM-PRO" w:cs="メイリオ" w:hint="eastAsia"/>
                          <w:sz w:val="20"/>
                        </w:rPr>
                        <w:t>億円</w:t>
                      </w:r>
                    </w:p>
                    <w:p w14:paraId="189B8137" w14:textId="42EDC58D" w:rsidR="00367C78" w:rsidRPr="00A1619D" w:rsidRDefault="00367C78" w:rsidP="0010183F">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w:t>
                      </w:r>
                      <w:r>
                        <w:rPr>
                          <w:rFonts w:ascii="HGｺﾞｼｯｸM" w:eastAsia="HGｺﾞｼｯｸM" w:hAnsi="HG丸ｺﾞｼｯｸM-PRO" w:cs="メイリオ" w:hint="eastAsia"/>
                          <w:sz w:val="16"/>
                        </w:rPr>
                        <w:t>基金積立金、資産取得</w:t>
                      </w:r>
                      <w:r w:rsidRPr="00A1619D">
                        <w:rPr>
                          <w:rFonts w:ascii="HGｺﾞｼｯｸM" w:eastAsia="HGｺﾞｼｯｸM" w:hAnsi="HG丸ｺﾞｼｯｸM-PRO" w:cs="メイリオ" w:hint="eastAsia"/>
                          <w:sz w:val="16"/>
                        </w:rPr>
                        <w:t>など）</w:t>
                      </w:r>
                    </w:p>
                  </w:txbxContent>
                </v:textbox>
                <o:callout v:ext="edit" minusx="t" minusy="t"/>
              </v:shape>
            </w:pict>
          </mc:Fallback>
        </mc:AlternateContent>
      </w:r>
    </w:p>
    <w:p w14:paraId="41D3928A" w14:textId="77777777" w:rsidR="00AB2923" w:rsidRDefault="00AB2923" w:rsidP="00AB2923">
      <w:pPr>
        <w:widowControl/>
        <w:jc w:val="left"/>
      </w:pPr>
    </w:p>
    <w:p w14:paraId="6CA99378" w14:textId="77777777" w:rsidR="00AB2923" w:rsidRDefault="00AB2923" w:rsidP="00AB2923">
      <w:pPr>
        <w:widowControl/>
        <w:jc w:val="left"/>
        <w:rPr>
          <w:noProof/>
        </w:rPr>
      </w:pPr>
    </w:p>
    <w:p w14:paraId="408B4C8B" w14:textId="77777777" w:rsidR="00A1619D" w:rsidRDefault="00A1619D" w:rsidP="00AB2923">
      <w:pPr>
        <w:widowControl/>
        <w:jc w:val="left"/>
        <w:rPr>
          <w:noProof/>
        </w:rPr>
      </w:pPr>
    </w:p>
    <w:p w14:paraId="3B044457" w14:textId="77777777" w:rsidR="00A1619D" w:rsidRDefault="00A1619D" w:rsidP="00AB2923">
      <w:pPr>
        <w:widowControl/>
        <w:jc w:val="left"/>
        <w:rPr>
          <w:noProof/>
        </w:rPr>
      </w:pPr>
    </w:p>
    <w:p w14:paraId="2DBEA143" w14:textId="77777777" w:rsidR="00A1619D" w:rsidRDefault="007D73BC" w:rsidP="007D73BC">
      <w:pPr>
        <w:widowControl/>
        <w:tabs>
          <w:tab w:val="left" w:pos="6300"/>
        </w:tabs>
        <w:jc w:val="left"/>
        <w:rPr>
          <w:noProof/>
        </w:rPr>
      </w:pPr>
      <w:r>
        <w:rPr>
          <w:noProof/>
        </w:rPr>
        <w:tab/>
      </w:r>
    </w:p>
    <w:p w14:paraId="053D5126" w14:textId="77777777" w:rsidR="00A1619D" w:rsidRDefault="00A1619D" w:rsidP="00AB2923">
      <w:pPr>
        <w:widowControl/>
        <w:jc w:val="left"/>
        <w:rPr>
          <w:noProof/>
        </w:rPr>
      </w:pPr>
    </w:p>
    <w:p w14:paraId="1C5ECF10" w14:textId="77777777" w:rsidR="00A1619D" w:rsidRDefault="00A1619D" w:rsidP="00AB2923">
      <w:pPr>
        <w:widowControl/>
        <w:jc w:val="left"/>
        <w:rPr>
          <w:noProof/>
        </w:rPr>
      </w:pPr>
    </w:p>
    <w:p w14:paraId="7C3A4B63" w14:textId="77777777" w:rsidR="00A1619D" w:rsidRDefault="00A1619D" w:rsidP="00AB2923">
      <w:pPr>
        <w:widowControl/>
        <w:jc w:val="left"/>
        <w:rPr>
          <w:noProof/>
        </w:rPr>
      </w:pPr>
    </w:p>
    <w:p w14:paraId="636B061B" w14:textId="77777777" w:rsidR="00A1619D" w:rsidRDefault="00A1619D" w:rsidP="00AB2923">
      <w:pPr>
        <w:widowControl/>
        <w:jc w:val="left"/>
        <w:rPr>
          <w:noProof/>
        </w:rPr>
      </w:pPr>
    </w:p>
    <w:p w14:paraId="1BD61E71" w14:textId="77777777" w:rsidR="00A1619D" w:rsidRDefault="003A064F" w:rsidP="00AB2923">
      <w:pPr>
        <w:widowControl/>
        <w:jc w:val="left"/>
        <w:rPr>
          <w:noProof/>
        </w:rPr>
      </w:pPr>
      <w:r>
        <w:rPr>
          <w:rFonts w:ascii="HGｺﾞｼｯｸM" w:eastAsia="HGｺﾞｼｯｸM" w:hint="eastAsia"/>
          <w:b/>
          <w:noProof/>
          <w:sz w:val="26"/>
          <w:szCs w:val="26"/>
        </w:rPr>
        <mc:AlternateContent>
          <mc:Choice Requires="wps">
            <w:drawing>
              <wp:anchor distT="0" distB="0" distL="114300" distR="114300" simplePos="0" relativeHeight="251642880" behindDoc="0" locked="0" layoutInCell="1" allowOverlap="1" wp14:anchorId="4D60EE0E" wp14:editId="5BE26789">
                <wp:simplePos x="0" y="0"/>
                <wp:positionH relativeFrom="column">
                  <wp:posOffset>3168015</wp:posOffset>
                </wp:positionH>
                <wp:positionV relativeFrom="paragraph">
                  <wp:posOffset>168275</wp:posOffset>
                </wp:positionV>
                <wp:extent cx="1857375" cy="1076325"/>
                <wp:effectExtent l="666750" t="533400" r="28575" b="28575"/>
                <wp:wrapNone/>
                <wp:docPr id="19" name="強調線吹き出し 3 (枠付き) 19"/>
                <wp:cNvGraphicFramePr/>
                <a:graphic xmlns:a="http://schemas.openxmlformats.org/drawingml/2006/main">
                  <a:graphicData uri="http://schemas.microsoft.com/office/word/2010/wordprocessingShape">
                    <wps:wsp>
                      <wps:cNvSpPr/>
                      <wps:spPr>
                        <a:xfrm>
                          <a:off x="0" y="0"/>
                          <a:ext cx="1857375" cy="1076325"/>
                        </a:xfrm>
                        <a:prstGeom prst="accentBorderCallout3">
                          <a:avLst>
                            <a:gd name="adj1" fmla="val 53671"/>
                            <a:gd name="adj2" fmla="val -10802"/>
                            <a:gd name="adj3" fmla="val 17541"/>
                            <a:gd name="adj4" fmla="val -35637"/>
                            <a:gd name="adj5" fmla="val -10424"/>
                            <a:gd name="adj6" fmla="val -30120"/>
                            <a:gd name="adj7" fmla="val -48195"/>
                            <a:gd name="adj8" fmla="val -23592"/>
                          </a:avLst>
                        </a:prstGeom>
                        <a:ln>
                          <a:solidFill>
                            <a:schemeClr val="accent3">
                              <a:lumMod val="50000"/>
                            </a:schemeClr>
                          </a:solidFill>
                        </a:ln>
                      </wps:spPr>
                      <wps:style>
                        <a:lnRef idx="2">
                          <a:schemeClr val="accent3"/>
                        </a:lnRef>
                        <a:fillRef idx="1">
                          <a:schemeClr val="lt1"/>
                        </a:fillRef>
                        <a:effectRef idx="0">
                          <a:schemeClr val="accent3"/>
                        </a:effectRef>
                        <a:fontRef idx="minor">
                          <a:schemeClr val="dk1"/>
                        </a:fontRef>
                      </wps:style>
                      <wps:txbx>
                        <w:txbxContent>
                          <w:p w14:paraId="6DD224CB" w14:textId="394612B4" w:rsidR="00367C78" w:rsidRPr="00A1619D" w:rsidRDefault="00367C78"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収入　4,</w:t>
                            </w:r>
                            <w:r>
                              <w:rPr>
                                <w:rFonts w:ascii="HGｺﾞｼｯｸM" w:eastAsia="HGｺﾞｼｯｸM" w:hAnsi="HG丸ｺﾞｼｯｸM-PRO" w:cs="メイリオ"/>
                                <w:sz w:val="20"/>
                              </w:rPr>
                              <w:t>899</w:t>
                            </w:r>
                            <w:r w:rsidRPr="00A1619D">
                              <w:rPr>
                                <w:rFonts w:ascii="HGｺﾞｼｯｸM" w:eastAsia="HGｺﾞｼｯｸM" w:hAnsi="HG丸ｺﾞｼｯｸM-PRO" w:cs="メイリオ" w:hint="eastAsia"/>
                                <w:sz w:val="20"/>
                              </w:rPr>
                              <w:t>億円</w:t>
                            </w:r>
                          </w:p>
                          <w:p w14:paraId="31DA6E1E" w14:textId="77777777" w:rsidR="00367C78" w:rsidRPr="00A1619D" w:rsidRDefault="00367C78" w:rsidP="007804A9">
                            <w:pPr>
                              <w:spacing w:line="300" w:lineRule="exact"/>
                              <w:ind w:leftChars="-1" w:left="-2" w:rightChars="-249" w:right="-523" w:firstLineChars="1" w:firstLine="2"/>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（地方債収入、歳入歳出外現金など）</w:t>
                            </w:r>
                          </w:p>
                          <w:p w14:paraId="23BF3DCE" w14:textId="36AB01B8" w:rsidR="00367C78" w:rsidRPr="00A1619D" w:rsidRDefault="00367C78"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 xml:space="preserve">支出　</w:t>
                            </w:r>
                            <w:r>
                              <w:rPr>
                                <w:rFonts w:ascii="HGｺﾞｼｯｸM" w:eastAsia="HGｺﾞｼｯｸM" w:hAnsi="HG丸ｺﾞｼｯｸM-PRO" w:cs="メイリオ" w:hint="eastAsia"/>
                                <w:sz w:val="20"/>
                              </w:rPr>
                              <w:t>6,</w:t>
                            </w:r>
                            <w:r>
                              <w:rPr>
                                <w:rFonts w:ascii="HGｺﾞｼｯｸM" w:eastAsia="HGｺﾞｼｯｸM" w:hAnsi="HG丸ｺﾞｼｯｸM-PRO" w:cs="メイリオ"/>
                                <w:sz w:val="20"/>
                              </w:rPr>
                              <w:t>575</w:t>
                            </w:r>
                            <w:r w:rsidRPr="00A1619D">
                              <w:rPr>
                                <w:rFonts w:ascii="HGｺﾞｼｯｸM" w:eastAsia="HGｺﾞｼｯｸM" w:hAnsi="HG丸ｺﾞｼｯｸM-PRO" w:cs="メイリオ" w:hint="eastAsia"/>
                                <w:sz w:val="20"/>
                              </w:rPr>
                              <w:t>億円</w:t>
                            </w:r>
                          </w:p>
                          <w:p w14:paraId="7AB2D78E" w14:textId="77777777" w:rsidR="00367C78" w:rsidRPr="00A1619D" w:rsidRDefault="00367C78" w:rsidP="007804A9">
                            <w:pPr>
                              <w:spacing w:line="300" w:lineRule="exact"/>
                              <w:ind w:rightChars="-114" w:right="-239"/>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（地方債償還、歳入歳出外現金など）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0EE0E" id="強調線吹き出し 3 (枠付き) 19" o:spid="_x0000_s1041" type="#_x0000_t52" style="position:absolute;margin-left:249.45pt;margin-top:13.25pt;width:146.25pt;height:84.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" adj="-5096,-10410,-6506,-2252,-7698,3789,-2333,11593" fillcolor="white [3201]" strokecolor="#4e6128 [1606]" strokeweight="2pt">
                <v:textbox>
                  <w:txbxContent>
                    <w:p w14:paraId="6DD224CB" w14:textId="394612B4" w:rsidR="00367C78" w:rsidRPr="00A1619D" w:rsidRDefault="00367C78"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収入　4,</w:t>
                      </w:r>
                      <w:r>
                        <w:rPr>
                          <w:rFonts w:ascii="HGｺﾞｼｯｸM" w:eastAsia="HGｺﾞｼｯｸM" w:hAnsi="HG丸ｺﾞｼｯｸM-PRO" w:cs="メイリオ"/>
                          <w:sz w:val="20"/>
                        </w:rPr>
                        <w:t>899</w:t>
                      </w:r>
                      <w:r w:rsidRPr="00A1619D">
                        <w:rPr>
                          <w:rFonts w:ascii="HGｺﾞｼｯｸM" w:eastAsia="HGｺﾞｼｯｸM" w:hAnsi="HG丸ｺﾞｼｯｸM-PRO" w:cs="メイリオ" w:hint="eastAsia"/>
                          <w:sz w:val="20"/>
                        </w:rPr>
                        <w:t>億円</w:t>
                      </w:r>
                    </w:p>
                    <w:p w14:paraId="31DA6E1E" w14:textId="77777777" w:rsidR="00367C78" w:rsidRPr="00A1619D" w:rsidRDefault="00367C78" w:rsidP="007804A9">
                      <w:pPr>
                        <w:spacing w:line="300" w:lineRule="exact"/>
                        <w:ind w:leftChars="-1" w:left="-2" w:rightChars="-249" w:right="-523" w:firstLineChars="1" w:firstLine="2"/>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（地方債収入、歳入歳出外現金など）</w:t>
                      </w:r>
                    </w:p>
                    <w:p w14:paraId="23BF3DCE" w14:textId="36AB01B8" w:rsidR="00367C78" w:rsidRPr="00A1619D" w:rsidRDefault="00367C78"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 xml:space="preserve">支出　</w:t>
                      </w:r>
                      <w:r>
                        <w:rPr>
                          <w:rFonts w:ascii="HGｺﾞｼｯｸM" w:eastAsia="HGｺﾞｼｯｸM" w:hAnsi="HG丸ｺﾞｼｯｸM-PRO" w:cs="メイリオ" w:hint="eastAsia"/>
                          <w:sz w:val="20"/>
                        </w:rPr>
                        <w:t>6,</w:t>
                      </w:r>
                      <w:r>
                        <w:rPr>
                          <w:rFonts w:ascii="HGｺﾞｼｯｸM" w:eastAsia="HGｺﾞｼｯｸM" w:hAnsi="HG丸ｺﾞｼｯｸM-PRO" w:cs="メイリオ"/>
                          <w:sz w:val="20"/>
                        </w:rPr>
                        <w:t>575</w:t>
                      </w:r>
                      <w:r w:rsidRPr="00A1619D">
                        <w:rPr>
                          <w:rFonts w:ascii="HGｺﾞｼｯｸM" w:eastAsia="HGｺﾞｼｯｸM" w:hAnsi="HG丸ｺﾞｼｯｸM-PRO" w:cs="メイリオ" w:hint="eastAsia"/>
                          <w:sz w:val="20"/>
                        </w:rPr>
                        <w:t>億円</w:t>
                      </w:r>
                    </w:p>
                    <w:p w14:paraId="7AB2D78E" w14:textId="77777777" w:rsidR="00367C78" w:rsidRPr="00A1619D" w:rsidRDefault="00367C78" w:rsidP="007804A9">
                      <w:pPr>
                        <w:spacing w:line="300" w:lineRule="exact"/>
                        <w:ind w:rightChars="-114" w:right="-239"/>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（地方債償還、歳入歳出外現金など）</w:t>
                      </w:r>
                    </w:p>
                  </w:txbxContent>
                </v:textbox>
                <o:callout v:ext="edit" minusx="t"/>
              </v:shape>
            </w:pict>
          </mc:Fallback>
        </mc:AlternateContent>
      </w:r>
    </w:p>
    <w:p w14:paraId="005A865C" w14:textId="77777777" w:rsidR="00A1619D" w:rsidRDefault="00A1619D" w:rsidP="00AB2923">
      <w:pPr>
        <w:widowControl/>
        <w:jc w:val="left"/>
        <w:rPr>
          <w:noProof/>
        </w:rPr>
      </w:pPr>
    </w:p>
    <w:p w14:paraId="2BE11878" w14:textId="77777777" w:rsidR="00A1619D" w:rsidRDefault="00A1619D" w:rsidP="00AB2923">
      <w:pPr>
        <w:widowControl/>
        <w:jc w:val="left"/>
        <w:rPr>
          <w:noProof/>
        </w:rPr>
      </w:pPr>
    </w:p>
    <w:p w14:paraId="75746B0A" w14:textId="77777777" w:rsidR="00A1619D" w:rsidRDefault="00A1619D" w:rsidP="00AB2923">
      <w:pPr>
        <w:widowControl/>
        <w:jc w:val="left"/>
        <w:rPr>
          <w:noProof/>
        </w:rPr>
      </w:pPr>
    </w:p>
    <w:p w14:paraId="0E3B56BF" w14:textId="77777777" w:rsidR="00A1619D" w:rsidRDefault="00A1619D" w:rsidP="00AB2923">
      <w:pPr>
        <w:widowControl/>
        <w:jc w:val="left"/>
      </w:pPr>
    </w:p>
    <w:p w14:paraId="157B9776" w14:textId="77777777" w:rsidR="00AB2923" w:rsidRDefault="00AB2923" w:rsidP="00AB2923">
      <w:pPr>
        <w:widowControl/>
        <w:jc w:val="left"/>
      </w:pPr>
    </w:p>
    <w:p w14:paraId="416E3494" w14:textId="77777777" w:rsidR="00AB2923" w:rsidRPr="005A147D" w:rsidRDefault="00AB2923" w:rsidP="0081399E">
      <w:pPr>
        <w:ind w:firstLineChars="108" w:firstLine="282"/>
        <w:rPr>
          <w:rFonts w:ascii="HGｺﾞｼｯｸM" w:eastAsia="HGｺﾞｼｯｸM"/>
          <w:b/>
          <w:sz w:val="26"/>
          <w:szCs w:val="26"/>
        </w:rPr>
      </w:pPr>
      <w:r w:rsidRPr="005A147D">
        <w:rPr>
          <w:rFonts w:ascii="HGｺﾞｼｯｸM" w:eastAsia="HGｺﾞｼｯｸM" w:hint="eastAsia"/>
          <w:b/>
          <w:sz w:val="26"/>
          <w:szCs w:val="26"/>
        </w:rPr>
        <w:t>○</w:t>
      </w:r>
      <w:r>
        <w:rPr>
          <w:rFonts w:ascii="HGｺﾞｼｯｸM" w:eastAsia="HGｺﾞｼｯｸM" w:hint="eastAsia"/>
          <w:b/>
          <w:sz w:val="26"/>
          <w:szCs w:val="26"/>
        </w:rPr>
        <w:t>キャッシュ・フロー</w:t>
      </w:r>
      <w:r w:rsidRPr="005A147D">
        <w:rPr>
          <w:rFonts w:ascii="HGｺﾞｼｯｸM" w:eastAsia="HGｺﾞｼｯｸM" w:hint="eastAsia"/>
          <w:b/>
          <w:sz w:val="26"/>
          <w:szCs w:val="26"/>
        </w:rPr>
        <w:t>計算書から分かること</w:t>
      </w:r>
    </w:p>
    <w:p w14:paraId="3BE3D9C6" w14:textId="77777777" w:rsidR="00AB2923" w:rsidRPr="00E81F00" w:rsidRDefault="00AB2923" w:rsidP="006A24CB">
      <w:pPr>
        <w:spacing w:line="240" w:lineRule="exact"/>
        <w:rPr>
          <w:rFonts w:ascii="HGｺﾞｼｯｸM" w:eastAsia="HGｺﾞｼｯｸM"/>
          <w:sz w:val="26"/>
          <w:szCs w:val="26"/>
        </w:rPr>
      </w:pPr>
    </w:p>
    <w:p w14:paraId="2F2649C3" w14:textId="4006219B" w:rsidR="00AB2923" w:rsidRPr="00183249" w:rsidRDefault="00AB2923" w:rsidP="00AB2923">
      <w:pPr>
        <w:pStyle w:val="a6"/>
        <w:numPr>
          <w:ilvl w:val="0"/>
          <w:numId w:val="5"/>
        </w:numPr>
        <w:ind w:leftChars="0" w:hanging="344"/>
        <w:rPr>
          <w:rFonts w:ascii="HGｺﾞｼｯｸM" w:eastAsia="HGｺﾞｼｯｸM"/>
          <w:sz w:val="26"/>
          <w:szCs w:val="26"/>
        </w:rPr>
      </w:pPr>
      <w:r>
        <w:rPr>
          <w:rFonts w:ascii="HGｺﾞｼｯｸM" w:eastAsia="HGｺﾞｼｯｸM" w:hint="eastAsia"/>
          <w:sz w:val="26"/>
          <w:szCs w:val="26"/>
        </w:rPr>
        <w:t>日常の行政サービス実施に要する支出と市税等の一般財源などによる収入との差額である行政サービス活動収支差額</w:t>
      </w:r>
      <w:r w:rsidRPr="00183249">
        <w:rPr>
          <w:rFonts w:ascii="HGｺﾞｼｯｸM" w:eastAsia="HGｺﾞｼｯｸM" w:hint="eastAsia"/>
          <w:sz w:val="26"/>
          <w:szCs w:val="26"/>
        </w:rPr>
        <w:t>は</w:t>
      </w:r>
      <w:r w:rsidR="00EA3935">
        <w:rPr>
          <w:rFonts w:ascii="HGｺﾞｼｯｸM" w:eastAsia="HGｺﾞｼｯｸM" w:hint="eastAsia"/>
          <w:sz w:val="26"/>
          <w:szCs w:val="26"/>
        </w:rPr>
        <w:t>2</w:t>
      </w:r>
      <w:r w:rsidRPr="00183249">
        <w:rPr>
          <w:rFonts w:ascii="HGｺﾞｼｯｸM" w:eastAsia="HGｺﾞｼｯｸM" w:hint="eastAsia"/>
          <w:sz w:val="26"/>
          <w:szCs w:val="26"/>
        </w:rPr>
        <w:t>,</w:t>
      </w:r>
      <w:r w:rsidR="00EA3935">
        <w:rPr>
          <w:rFonts w:ascii="HGｺﾞｼｯｸM" w:eastAsia="HGｺﾞｼｯｸM"/>
          <w:sz w:val="26"/>
          <w:szCs w:val="26"/>
        </w:rPr>
        <w:t>042</w:t>
      </w:r>
      <w:r w:rsidRPr="00183249">
        <w:rPr>
          <w:rFonts w:ascii="HGｺﾞｼｯｸM" w:eastAsia="HGｺﾞｼｯｸM" w:hint="eastAsia"/>
          <w:sz w:val="26"/>
          <w:szCs w:val="26"/>
        </w:rPr>
        <w:t>億円のプラスとなっています。</w:t>
      </w:r>
    </w:p>
    <w:p w14:paraId="6AE88698" w14:textId="77777777" w:rsidR="006A24CB" w:rsidRPr="00183249" w:rsidRDefault="006A24CB" w:rsidP="006A24CB">
      <w:pPr>
        <w:spacing w:line="240" w:lineRule="exact"/>
        <w:rPr>
          <w:rFonts w:ascii="HGｺﾞｼｯｸM" w:eastAsia="HGｺﾞｼｯｸM"/>
          <w:sz w:val="26"/>
          <w:szCs w:val="26"/>
        </w:rPr>
      </w:pPr>
    </w:p>
    <w:p w14:paraId="75805D5E" w14:textId="2B7CFF2E" w:rsidR="00AB2923" w:rsidRPr="00621F96" w:rsidRDefault="00AB2923" w:rsidP="00AB2923">
      <w:pPr>
        <w:pStyle w:val="a6"/>
        <w:numPr>
          <w:ilvl w:val="0"/>
          <w:numId w:val="5"/>
        </w:numPr>
        <w:ind w:leftChars="0" w:hanging="344"/>
        <w:rPr>
          <w:rFonts w:ascii="HGｺﾞｼｯｸM" w:eastAsia="HGｺﾞｼｯｸM"/>
          <w:sz w:val="26"/>
          <w:szCs w:val="26"/>
        </w:rPr>
      </w:pPr>
      <w:r w:rsidRPr="00621F96">
        <w:rPr>
          <w:rFonts w:ascii="HGｺﾞｼｯｸM" w:eastAsia="HGｺﾞｼｯｸM" w:hint="eastAsia"/>
          <w:sz w:val="26"/>
          <w:szCs w:val="26"/>
        </w:rPr>
        <w:t>行政サービス活動収支差額のプラスによって資産取得等の投資活動や地方債の償還等の財務活動を行っていることが</w:t>
      </w:r>
      <w:r w:rsidR="00080C7C">
        <w:rPr>
          <w:rFonts w:ascii="HGｺﾞｼｯｸM" w:eastAsia="HGｺﾞｼｯｸM" w:hint="eastAsia"/>
          <w:sz w:val="26"/>
          <w:szCs w:val="26"/>
        </w:rPr>
        <w:t>分かります</w:t>
      </w:r>
      <w:r w:rsidRPr="00621F96">
        <w:rPr>
          <w:rFonts w:ascii="HGｺﾞｼｯｸM" w:eastAsia="HGｺﾞｼｯｸM" w:hint="eastAsia"/>
          <w:sz w:val="26"/>
          <w:szCs w:val="26"/>
        </w:rPr>
        <w:t>。</w:t>
      </w:r>
    </w:p>
    <w:p w14:paraId="588ACB92" w14:textId="77777777" w:rsidR="006A24CB" w:rsidRPr="00621F96" w:rsidRDefault="006A24CB" w:rsidP="006A24CB">
      <w:pPr>
        <w:spacing w:line="240" w:lineRule="exact"/>
        <w:rPr>
          <w:rFonts w:ascii="HGｺﾞｼｯｸM" w:eastAsia="HGｺﾞｼｯｸM"/>
          <w:sz w:val="26"/>
          <w:szCs w:val="26"/>
        </w:rPr>
      </w:pPr>
    </w:p>
    <w:p w14:paraId="5FB07395" w14:textId="4BF0959C" w:rsidR="003507E2" w:rsidRPr="00621F96" w:rsidRDefault="00B23DD7" w:rsidP="0077753C">
      <w:pPr>
        <w:pStyle w:val="a6"/>
        <w:numPr>
          <w:ilvl w:val="0"/>
          <w:numId w:val="5"/>
        </w:numPr>
        <w:ind w:leftChars="0" w:hanging="344"/>
        <w:rPr>
          <w:rFonts w:ascii="HGｺﾞｼｯｸM" w:eastAsia="HGｺﾞｼｯｸM"/>
          <w:sz w:val="26"/>
          <w:szCs w:val="26"/>
        </w:rPr>
      </w:pPr>
      <w:r w:rsidRPr="00621F96">
        <w:rPr>
          <w:rFonts w:ascii="HGｺﾞｼｯｸM" w:eastAsia="HGｺﾞｼｯｸM" w:hint="eastAsia"/>
          <w:sz w:val="26"/>
          <w:szCs w:val="26"/>
        </w:rPr>
        <w:t>行政</w:t>
      </w:r>
      <w:r w:rsidRPr="003E0C09">
        <w:rPr>
          <w:rFonts w:ascii="HGｺﾞｼｯｸM" w:eastAsia="HGｺﾞｼｯｸM" w:hint="eastAsia"/>
          <w:sz w:val="26"/>
          <w:szCs w:val="26"/>
        </w:rPr>
        <w:t>サービス活動収支差額と投資活動収支差額を合わせた</w:t>
      </w:r>
      <w:r w:rsidR="00DF4618" w:rsidRPr="003E0C09">
        <w:rPr>
          <w:rFonts w:ascii="HGｺﾞｼｯｸM" w:eastAsia="HGｺﾞｼｯｸM" w:hint="eastAsia"/>
          <w:sz w:val="26"/>
          <w:szCs w:val="26"/>
        </w:rPr>
        <w:t>額</w:t>
      </w:r>
      <w:r w:rsidR="00AB2923" w:rsidRPr="003E0C09">
        <w:rPr>
          <w:rFonts w:ascii="HGｺﾞｼｯｸM" w:eastAsia="HGｺﾞｼｯｸM" w:hint="eastAsia"/>
          <w:sz w:val="26"/>
          <w:szCs w:val="26"/>
        </w:rPr>
        <w:t>は1,</w:t>
      </w:r>
      <w:r w:rsidR="00EA3935">
        <w:rPr>
          <w:rFonts w:ascii="HGｺﾞｼｯｸM" w:eastAsia="HGｺﾞｼｯｸM"/>
          <w:sz w:val="26"/>
          <w:szCs w:val="26"/>
        </w:rPr>
        <w:t>662</w:t>
      </w:r>
      <w:r w:rsidR="00AB2923" w:rsidRPr="003E0C09">
        <w:rPr>
          <w:rFonts w:ascii="HGｺﾞｼｯｸM" w:eastAsia="HGｺﾞｼｯｸM" w:hint="eastAsia"/>
          <w:sz w:val="26"/>
          <w:szCs w:val="26"/>
        </w:rPr>
        <w:t>億</w:t>
      </w:r>
      <w:r w:rsidR="00AB2923" w:rsidRPr="00621F96">
        <w:rPr>
          <w:rFonts w:ascii="HGｺﾞｼｯｸM" w:eastAsia="HGｺﾞｼｯｸM" w:hint="eastAsia"/>
          <w:sz w:val="26"/>
          <w:szCs w:val="26"/>
        </w:rPr>
        <w:t>円</w:t>
      </w:r>
      <w:r w:rsidR="00BF612F" w:rsidRPr="00621F96">
        <w:rPr>
          <w:rFonts w:ascii="HGｺﾞｼｯｸM" w:eastAsia="HGｺﾞｼｯｸM" w:hint="eastAsia"/>
          <w:sz w:val="26"/>
          <w:szCs w:val="26"/>
        </w:rPr>
        <w:t>となっており</w:t>
      </w:r>
      <w:r w:rsidR="00AB2923" w:rsidRPr="00621F96">
        <w:rPr>
          <w:rFonts w:ascii="HGｺﾞｼｯｸM" w:eastAsia="HGｺﾞｼｯｸM" w:hint="eastAsia"/>
          <w:sz w:val="26"/>
          <w:szCs w:val="26"/>
        </w:rPr>
        <w:t>、</w:t>
      </w:r>
      <w:r w:rsidR="003507E2" w:rsidRPr="00621F96">
        <w:rPr>
          <w:rFonts w:ascii="HGｺﾞｼｯｸM" w:eastAsia="HGｺﾞｼｯｸM" w:hint="eastAsia"/>
          <w:sz w:val="26"/>
          <w:szCs w:val="26"/>
        </w:rPr>
        <w:t>それにより</w:t>
      </w:r>
      <w:r w:rsidR="00AB2923" w:rsidRPr="00621F96">
        <w:rPr>
          <w:rFonts w:ascii="HGｺﾞｼｯｸM" w:eastAsia="HGｺﾞｼｯｸM" w:hint="eastAsia"/>
          <w:sz w:val="26"/>
          <w:szCs w:val="26"/>
        </w:rPr>
        <w:t>地方債の償還を支えて</w:t>
      </w:r>
      <w:r w:rsidR="003507E2" w:rsidRPr="00621F96">
        <w:rPr>
          <w:rFonts w:ascii="HGｺﾞｼｯｸM" w:eastAsia="HGｺﾞｼｯｸM" w:hint="eastAsia"/>
          <w:sz w:val="26"/>
          <w:szCs w:val="26"/>
        </w:rPr>
        <w:t>います。</w:t>
      </w:r>
    </w:p>
    <w:p w14:paraId="0F4F0947" w14:textId="77777777" w:rsidR="003507E2" w:rsidRPr="00621F96" w:rsidRDefault="003507E2" w:rsidP="003507E2">
      <w:pPr>
        <w:pStyle w:val="a6"/>
        <w:ind w:leftChars="0" w:left="1053"/>
        <w:rPr>
          <w:rFonts w:ascii="HGｺﾞｼｯｸM" w:eastAsia="HGｺﾞｼｯｸM"/>
          <w:sz w:val="26"/>
          <w:szCs w:val="26"/>
        </w:rPr>
      </w:pPr>
    </w:p>
    <w:p w14:paraId="66239CB7" w14:textId="77777777" w:rsidR="0077753C" w:rsidRPr="00621F96" w:rsidRDefault="0077753C" w:rsidP="0077753C">
      <w:pPr>
        <w:pStyle w:val="a6"/>
        <w:numPr>
          <w:ilvl w:val="0"/>
          <w:numId w:val="5"/>
        </w:numPr>
        <w:ind w:leftChars="0" w:hanging="344"/>
        <w:rPr>
          <w:rFonts w:ascii="HGｺﾞｼｯｸM" w:eastAsia="HGｺﾞｼｯｸM"/>
          <w:sz w:val="26"/>
          <w:szCs w:val="26"/>
        </w:rPr>
      </w:pPr>
      <w:r w:rsidRPr="00621F96">
        <w:rPr>
          <w:rFonts w:ascii="HGｺﾞｼｯｸM" w:eastAsia="HGｺﾞｼｯｸM" w:hint="eastAsia"/>
          <w:sz w:val="26"/>
          <w:szCs w:val="26"/>
        </w:rPr>
        <w:t>キャッシュ・フロー</w:t>
      </w:r>
      <w:r w:rsidR="00BC288E" w:rsidRPr="00621F96">
        <w:rPr>
          <w:rFonts w:ascii="HGｺﾞｼｯｸM" w:eastAsia="HGｺﾞｼｯｸM" w:hint="eastAsia"/>
          <w:sz w:val="26"/>
          <w:szCs w:val="26"/>
        </w:rPr>
        <w:t>全体</w:t>
      </w:r>
      <w:r w:rsidR="003507E2" w:rsidRPr="00621F96">
        <w:rPr>
          <w:rFonts w:ascii="HGｺﾞｼｯｸM" w:eastAsia="HGｺﾞｼｯｸM" w:hint="eastAsia"/>
          <w:sz w:val="26"/>
          <w:szCs w:val="26"/>
        </w:rPr>
        <w:t>の</w:t>
      </w:r>
      <w:r w:rsidR="00BC288E" w:rsidRPr="00621F96">
        <w:rPr>
          <w:rFonts w:ascii="HGｺﾞｼｯｸM" w:eastAsia="HGｺﾞｼｯｸM" w:hint="eastAsia"/>
          <w:sz w:val="26"/>
          <w:szCs w:val="26"/>
        </w:rPr>
        <w:t>収支</w:t>
      </w:r>
      <w:r w:rsidR="003507E2" w:rsidRPr="00621F96">
        <w:rPr>
          <w:rFonts w:ascii="HGｺﾞｼｯｸM" w:eastAsia="HGｺﾞｼｯｸM" w:hint="eastAsia"/>
          <w:sz w:val="26"/>
          <w:szCs w:val="26"/>
        </w:rPr>
        <w:t>は、</w:t>
      </w:r>
      <w:r w:rsidRPr="00621F96">
        <w:rPr>
          <w:rFonts w:ascii="HGｺﾞｼｯｸM" w:eastAsia="HGｺﾞｼｯｸM" w:hint="eastAsia"/>
          <w:sz w:val="26"/>
          <w:szCs w:val="26"/>
        </w:rPr>
        <w:t>ほぼ均衡</w:t>
      </w:r>
      <w:r w:rsidR="003507E2" w:rsidRPr="00621F96">
        <w:rPr>
          <w:rFonts w:ascii="HGｺﾞｼｯｸM" w:eastAsia="HGｺﾞｼｯｸM" w:hint="eastAsia"/>
          <w:sz w:val="26"/>
          <w:szCs w:val="26"/>
        </w:rPr>
        <w:t>し</w:t>
      </w:r>
      <w:r w:rsidR="00BC288E" w:rsidRPr="00621F96">
        <w:rPr>
          <w:rFonts w:ascii="HGｺﾞｼｯｸM" w:eastAsia="HGｺﾞｼｯｸM" w:hint="eastAsia"/>
          <w:sz w:val="26"/>
          <w:szCs w:val="26"/>
        </w:rPr>
        <w:t>て</w:t>
      </w:r>
      <w:r w:rsidR="003507E2" w:rsidRPr="00621F96">
        <w:rPr>
          <w:rFonts w:ascii="HGｺﾞｼｯｸM" w:eastAsia="HGｺﾞｼｯｸM" w:hint="eastAsia"/>
          <w:sz w:val="26"/>
          <w:szCs w:val="26"/>
        </w:rPr>
        <w:t>います</w:t>
      </w:r>
      <w:r w:rsidR="00BC288E" w:rsidRPr="00621F96">
        <w:rPr>
          <w:rFonts w:ascii="HGｺﾞｼｯｸM" w:eastAsia="HGｺﾞｼｯｸM" w:hint="eastAsia"/>
          <w:sz w:val="26"/>
          <w:szCs w:val="26"/>
        </w:rPr>
        <w:t>。</w:t>
      </w:r>
    </w:p>
    <w:p w14:paraId="7F4013F5" w14:textId="77777777" w:rsidR="004A3747" w:rsidRDefault="004A3747">
      <w:pPr>
        <w:widowControl/>
        <w:jc w:val="left"/>
        <w:rPr>
          <w:rFonts w:ascii="HGｺﾞｼｯｸM" w:eastAsia="HGｺﾞｼｯｸM"/>
          <w:b/>
          <w:sz w:val="26"/>
          <w:szCs w:val="26"/>
        </w:rPr>
      </w:pPr>
      <w:r>
        <w:rPr>
          <w:rFonts w:ascii="HGｺﾞｼｯｸM" w:eastAsia="HGｺﾞｼｯｸM"/>
          <w:b/>
          <w:sz w:val="26"/>
          <w:szCs w:val="26"/>
        </w:rPr>
        <w:br w:type="page"/>
      </w:r>
    </w:p>
    <w:p w14:paraId="584AAB64" w14:textId="77777777" w:rsidR="00677595" w:rsidRPr="005A147D" w:rsidRDefault="00677595" w:rsidP="0081399E">
      <w:pPr>
        <w:ind w:firstLineChars="108" w:firstLine="282"/>
        <w:rPr>
          <w:rFonts w:ascii="HGｺﾞｼｯｸM" w:eastAsia="HGｺﾞｼｯｸM"/>
          <w:b/>
          <w:sz w:val="26"/>
          <w:szCs w:val="26"/>
        </w:rPr>
      </w:pPr>
      <w:r w:rsidRPr="00621F96">
        <w:rPr>
          <w:rFonts w:ascii="HGｺﾞｼｯｸM" w:eastAsia="HGｺﾞｼｯｸM" w:hint="eastAsia"/>
          <w:b/>
          <w:sz w:val="26"/>
          <w:szCs w:val="26"/>
        </w:rPr>
        <w:lastRenderedPageBreak/>
        <w:t>○</w:t>
      </w:r>
      <w:r w:rsidR="00427253" w:rsidRPr="00621F96">
        <w:rPr>
          <w:rFonts w:ascii="HGｺﾞｼｯｸM" w:eastAsia="HGｺﾞｼｯｸM" w:hint="eastAsia"/>
          <w:b/>
          <w:sz w:val="26"/>
          <w:szCs w:val="26"/>
        </w:rPr>
        <w:t>キャッシュ・フロー</w:t>
      </w:r>
      <w:r w:rsidR="005F21E7" w:rsidRPr="00621F96">
        <w:rPr>
          <w:rFonts w:ascii="HGｺﾞｼｯｸM" w:eastAsia="HGｺﾞｼｯｸM" w:hint="eastAsia"/>
          <w:b/>
          <w:sz w:val="26"/>
          <w:szCs w:val="26"/>
        </w:rPr>
        <w:t>計算書（</w:t>
      </w:r>
      <w:r w:rsidRPr="00621F96">
        <w:rPr>
          <w:rFonts w:ascii="HGｺﾞｼｯｸM" w:eastAsia="HGｺﾞｼｯｸM" w:hint="eastAsia"/>
          <w:b/>
          <w:sz w:val="26"/>
          <w:szCs w:val="26"/>
        </w:rPr>
        <w:t>前年度との比較</w:t>
      </w:r>
      <w:r w:rsidR="005F21E7" w:rsidRPr="00621F96">
        <w:rPr>
          <w:rFonts w:ascii="HGｺﾞｼｯｸM" w:eastAsia="HGｺﾞｼｯｸM" w:hint="eastAsia"/>
          <w:b/>
          <w:sz w:val="26"/>
          <w:szCs w:val="26"/>
        </w:rPr>
        <w:t>）</w:t>
      </w:r>
    </w:p>
    <w:p w14:paraId="439E123D" w14:textId="77777777" w:rsidR="00677595" w:rsidRDefault="008A2CEC" w:rsidP="001F3A39">
      <w:pPr>
        <w:widowControl/>
        <w:wordWrap w:val="0"/>
        <w:jc w:val="right"/>
        <w:rPr>
          <w:rFonts w:ascii="HGｺﾞｼｯｸM" w:eastAsia="HGｺﾞｼｯｸM"/>
          <w:szCs w:val="21"/>
        </w:rPr>
      </w:pPr>
      <w:r w:rsidRPr="00F00F1E">
        <w:rPr>
          <w:rFonts w:ascii="HGｺﾞｼｯｸM" w:eastAsia="HGｺﾞｼｯｸM" w:hint="eastAsia"/>
          <w:szCs w:val="21"/>
        </w:rPr>
        <w:t>（単位：億円）</w:t>
      </w:r>
      <w:r w:rsidR="001F3A39">
        <w:rPr>
          <w:rFonts w:ascii="HGｺﾞｼｯｸM" w:eastAsia="HGｺﾞｼｯｸM" w:hint="eastAsia"/>
          <w:szCs w:val="21"/>
        </w:rPr>
        <w:t xml:space="preserve">　</w:t>
      </w:r>
    </w:p>
    <w:p w14:paraId="222E921E" w14:textId="31A0ABE3" w:rsidR="00183249" w:rsidRDefault="000E5835" w:rsidP="00D857B1">
      <w:pPr>
        <w:ind w:firstLineChars="150" w:firstLine="315"/>
        <w:rPr>
          <w:rFonts w:ascii="HGｺﾞｼｯｸM" w:eastAsia="HGｺﾞｼｯｸM"/>
          <w:sz w:val="22"/>
        </w:rPr>
      </w:pPr>
      <w:r w:rsidRPr="000E5835">
        <w:rPr>
          <w:noProof/>
        </w:rPr>
        <w:drawing>
          <wp:anchor distT="0" distB="0" distL="114300" distR="114300" simplePos="0" relativeHeight="251674624" behindDoc="0" locked="0" layoutInCell="1" allowOverlap="1" wp14:anchorId="2C6124F2" wp14:editId="2B546955">
            <wp:simplePos x="0" y="0"/>
            <wp:positionH relativeFrom="column">
              <wp:posOffset>323850</wp:posOffset>
            </wp:positionH>
            <wp:positionV relativeFrom="paragraph">
              <wp:posOffset>63500</wp:posOffset>
            </wp:positionV>
            <wp:extent cx="5057640" cy="3743280"/>
            <wp:effectExtent l="0" t="0" r="0" b="0"/>
            <wp:wrapNone/>
            <wp:docPr id="26" name="図 26" descr="キャッシュ・フロー計算書の活動区分別の収入・支出・収支差額及び当年度現金預金増減額について、平成29年度との増減比較を表で記載しています。&#10;増減の概要は下記で説明しています。" title="キャッシュ・フロー計算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57640" cy="3743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A84836" w14:textId="77777777" w:rsidR="00183249" w:rsidRDefault="00183249" w:rsidP="00183249">
      <w:pPr>
        <w:ind w:firstLineChars="150" w:firstLine="330"/>
        <w:rPr>
          <w:rFonts w:ascii="HGｺﾞｼｯｸM" w:eastAsia="HGｺﾞｼｯｸM"/>
          <w:sz w:val="22"/>
        </w:rPr>
      </w:pPr>
    </w:p>
    <w:p w14:paraId="25E72C1E" w14:textId="77777777" w:rsidR="00183249" w:rsidRDefault="00183249" w:rsidP="00183249">
      <w:pPr>
        <w:ind w:firstLineChars="150" w:firstLine="330"/>
        <w:rPr>
          <w:rFonts w:ascii="HGｺﾞｼｯｸM" w:eastAsia="HGｺﾞｼｯｸM"/>
          <w:sz w:val="22"/>
        </w:rPr>
      </w:pPr>
    </w:p>
    <w:p w14:paraId="30942EFA" w14:textId="77777777" w:rsidR="00183249" w:rsidRDefault="00183249" w:rsidP="00183249">
      <w:pPr>
        <w:ind w:firstLineChars="150" w:firstLine="330"/>
        <w:rPr>
          <w:rFonts w:ascii="HGｺﾞｼｯｸM" w:eastAsia="HGｺﾞｼｯｸM"/>
          <w:sz w:val="22"/>
        </w:rPr>
      </w:pPr>
    </w:p>
    <w:p w14:paraId="3FDAE983" w14:textId="77777777" w:rsidR="00183249" w:rsidRDefault="00183249" w:rsidP="00183249">
      <w:pPr>
        <w:ind w:firstLineChars="150" w:firstLine="330"/>
        <w:rPr>
          <w:rFonts w:ascii="HGｺﾞｼｯｸM" w:eastAsia="HGｺﾞｼｯｸM"/>
          <w:sz w:val="22"/>
        </w:rPr>
      </w:pPr>
    </w:p>
    <w:p w14:paraId="4C3D2560" w14:textId="77777777" w:rsidR="00183249" w:rsidRDefault="00183249" w:rsidP="00183249">
      <w:pPr>
        <w:ind w:firstLineChars="150" w:firstLine="330"/>
        <w:rPr>
          <w:rFonts w:ascii="HGｺﾞｼｯｸM" w:eastAsia="HGｺﾞｼｯｸM"/>
          <w:sz w:val="22"/>
        </w:rPr>
      </w:pPr>
    </w:p>
    <w:p w14:paraId="60CFA518" w14:textId="77777777" w:rsidR="00183249" w:rsidRDefault="00183249" w:rsidP="00183249">
      <w:pPr>
        <w:ind w:firstLineChars="150" w:firstLine="330"/>
        <w:rPr>
          <w:rFonts w:ascii="HGｺﾞｼｯｸM" w:eastAsia="HGｺﾞｼｯｸM"/>
          <w:sz w:val="22"/>
        </w:rPr>
      </w:pPr>
    </w:p>
    <w:p w14:paraId="18FD8607" w14:textId="77777777" w:rsidR="00183249" w:rsidRDefault="00183249" w:rsidP="00183249">
      <w:pPr>
        <w:ind w:firstLineChars="150" w:firstLine="330"/>
        <w:rPr>
          <w:rFonts w:ascii="HGｺﾞｼｯｸM" w:eastAsia="HGｺﾞｼｯｸM"/>
          <w:sz w:val="22"/>
        </w:rPr>
      </w:pPr>
    </w:p>
    <w:p w14:paraId="510B7B21" w14:textId="77777777" w:rsidR="00183249" w:rsidRDefault="00183249" w:rsidP="00183249">
      <w:pPr>
        <w:ind w:firstLineChars="150" w:firstLine="330"/>
        <w:rPr>
          <w:rFonts w:ascii="HGｺﾞｼｯｸM" w:eastAsia="HGｺﾞｼｯｸM"/>
          <w:sz w:val="22"/>
        </w:rPr>
      </w:pPr>
    </w:p>
    <w:p w14:paraId="407F90DB" w14:textId="77777777" w:rsidR="00183249" w:rsidRDefault="00183249" w:rsidP="00183249">
      <w:pPr>
        <w:ind w:firstLineChars="150" w:firstLine="330"/>
        <w:rPr>
          <w:rFonts w:ascii="HGｺﾞｼｯｸM" w:eastAsia="HGｺﾞｼｯｸM"/>
          <w:sz w:val="22"/>
        </w:rPr>
      </w:pPr>
    </w:p>
    <w:p w14:paraId="78E502AA" w14:textId="77777777" w:rsidR="00183249" w:rsidRDefault="00183249" w:rsidP="00183249">
      <w:pPr>
        <w:ind w:firstLineChars="150" w:firstLine="330"/>
        <w:rPr>
          <w:rFonts w:ascii="HGｺﾞｼｯｸM" w:eastAsia="HGｺﾞｼｯｸM"/>
          <w:sz w:val="22"/>
        </w:rPr>
      </w:pPr>
    </w:p>
    <w:p w14:paraId="04A41D30" w14:textId="77777777" w:rsidR="00183249" w:rsidRDefault="00183249" w:rsidP="00183249">
      <w:pPr>
        <w:ind w:firstLineChars="150" w:firstLine="330"/>
        <w:rPr>
          <w:rFonts w:ascii="HGｺﾞｼｯｸM" w:eastAsia="HGｺﾞｼｯｸM"/>
          <w:sz w:val="22"/>
        </w:rPr>
      </w:pPr>
    </w:p>
    <w:p w14:paraId="27005D6E" w14:textId="77777777" w:rsidR="00895ED2" w:rsidRDefault="00895ED2" w:rsidP="00183249">
      <w:pPr>
        <w:ind w:firstLineChars="150" w:firstLine="330"/>
        <w:rPr>
          <w:rFonts w:ascii="HGｺﾞｼｯｸM" w:eastAsia="HGｺﾞｼｯｸM"/>
          <w:sz w:val="22"/>
        </w:rPr>
      </w:pPr>
    </w:p>
    <w:p w14:paraId="540D1821" w14:textId="77777777" w:rsidR="00895ED2" w:rsidRDefault="00895ED2" w:rsidP="00183249">
      <w:pPr>
        <w:ind w:firstLineChars="150" w:firstLine="330"/>
        <w:rPr>
          <w:rFonts w:ascii="HGｺﾞｼｯｸM" w:eastAsia="HGｺﾞｼｯｸM"/>
          <w:sz w:val="22"/>
        </w:rPr>
      </w:pPr>
    </w:p>
    <w:p w14:paraId="15639BA8" w14:textId="77777777" w:rsidR="00895ED2" w:rsidRDefault="00895ED2" w:rsidP="00183249">
      <w:pPr>
        <w:ind w:firstLineChars="150" w:firstLine="330"/>
        <w:rPr>
          <w:rFonts w:ascii="HGｺﾞｼｯｸM" w:eastAsia="HGｺﾞｼｯｸM"/>
          <w:sz w:val="22"/>
        </w:rPr>
      </w:pPr>
    </w:p>
    <w:p w14:paraId="29574490" w14:textId="77777777" w:rsidR="00566FE5" w:rsidRDefault="00566FE5" w:rsidP="00183249">
      <w:pPr>
        <w:ind w:firstLineChars="150" w:firstLine="330"/>
        <w:rPr>
          <w:rFonts w:ascii="HGｺﾞｼｯｸM" w:eastAsia="HGｺﾞｼｯｸM"/>
          <w:sz w:val="22"/>
        </w:rPr>
      </w:pPr>
    </w:p>
    <w:p w14:paraId="13EE1B90" w14:textId="77777777" w:rsidR="00566FE5" w:rsidRDefault="00566FE5" w:rsidP="00183249">
      <w:pPr>
        <w:ind w:firstLineChars="150" w:firstLine="330"/>
        <w:rPr>
          <w:rFonts w:ascii="HGｺﾞｼｯｸM" w:eastAsia="HGｺﾞｼｯｸM"/>
          <w:sz w:val="22"/>
        </w:rPr>
      </w:pPr>
    </w:p>
    <w:p w14:paraId="30A40F39" w14:textId="77777777" w:rsidR="008D647D" w:rsidRPr="00EC7CB4" w:rsidRDefault="008D647D" w:rsidP="001925BF">
      <w:pPr>
        <w:pStyle w:val="a6"/>
        <w:ind w:leftChars="202" w:left="424" w:rightChars="134" w:right="281" w:firstLine="2"/>
        <w:rPr>
          <w:rFonts w:ascii="HGｺﾞｼｯｸM" w:eastAsia="HGｺﾞｼｯｸM"/>
          <w:sz w:val="24"/>
          <w:szCs w:val="24"/>
        </w:rPr>
      </w:pPr>
    </w:p>
    <w:p w14:paraId="20E8C21E" w14:textId="77777777" w:rsidR="002142C4" w:rsidRPr="00621F96" w:rsidRDefault="00B80981" w:rsidP="00D857B1">
      <w:pPr>
        <w:pStyle w:val="a6"/>
        <w:ind w:leftChars="0" w:left="0" w:rightChars="134" w:right="281" w:firstLine="574"/>
        <w:rPr>
          <w:rFonts w:ascii="HGｺﾞｼｯｸM" w:eastAsia="HGｺﾞｼｯｸM"/>
          <w:sz w:val="24"/>
          <w:szCs w:val="24"/>
        </w:rPr>
      </w:pPr>
      <w:r w:rsidRPr="00621F96">
        <w:rPr>
          <w:rFonts w:ascii="HGｺﾞｼｯｸM" w:eastAsia="HGｺﾞｼｯｸM" w:hint="eastAsia"/>
          <w:sz w:val="24"/>
          <w:szCs w:val="24"/>
        </w:rPr>
        <w:t>●</w:t>
      </w:r>
      <w:r w:rsidR="00C90B4D" w:rsidRPr="00621F96">
        <w:rPr>
          <w:rFonts w:ascii="HGｺﾞｼｯｸM" w:eastAsia="HGｺﾞｼｯｸM" w:hint="eastAsia"/>
          <w:sz w:val="24"/>
          <w:szCs w:val="24"/>
        </w:rPr>
        <w:t>行政サービス活動</w:t>
      </w:r>
    </w:p>
    <w:p w14:paraId="1C6BCC85" w14:textId="3D5A040F" w:rsidR="00C90B4D" w:rsidRPr="002A375B" w:rsidRDefault="00B82262" w:rsidP="00D857B1">
      <w:pPr>
        <w:pStyle w:val="a6"/>
        <w:ind w:leftChars="273" w:left="573" w:rightChars="134" w:right="281" w:firstLineChars="93" w:firstLine="223"/>
        <w:rPr>
          <w:rFonts w:ascii="HGｺﾞｼｯｸM" w:eastAsia="HGｺﾞｼｯｸM"/>
          <w:sz w:val="24"/>
          <w:szCs w:val="24"/>
        </w:rPr>
      </w:pPr>
      <w:r w:rsidRPr="002A375B">
        <w:rPr>
          <w:rFonts w:ascii="HGｺﾞｼｯｸM" w:eastAsia="HGｺﾞｼｯｸM" w:hint="eastAsia"/>
          <w:sz w:val="24"/>
          <w:szCs w:val="24"/>
        </w:rPr>
        <w:t>市税収入の増などにより、</w:t>
      </w:r>
      <w:r w:rsidR="001F3A39" w:rsidRPr="002A375B">
        <w:rPr>
          <w:rFonts w:ascii="HGｺﾞｼｯｸM" w:eastAsia="HGｺﾞｼｯｸM" w:hint="eastAsia"/>
          <w:sz w:val="24"/>
          <w:szCs w:val="24"/>
        </w:rPr>
        <w:t>収支差額は</w:t>
      </w:r>
      <w:r w:rsidR="00EA3935" w:rsidRPr="002A375B">
        <w:rPr>
          <w:rFonts w:ascii="HGｺﾞｼｯｸM" w:eastAsia="HGｺﾞｼｯｸM" w:hint="eastAsia"/>
          <w:sz w:val="24"/>
          <w:szCs w:val="24"/>
        </w:rPr>
        <w:t>前年度比1</w:t>
      </w:r>
      <w:r w:rsidR="00EA3935" w:rsidRPr="002A375B">
        <w:rPr>
          <w:rFonts w:ascii="HGｺﾞｼｯｸM" w:eastAsia="HGｺﾞｼｯｸM"/>
          <w:sz w:val="24"/>
          <w:szCs w:val="24"/>
        </w:rPr>
        <w:t>36</w:t>
      </w:r>
      <w:r w:rsidR="00EA3935" w:rsidRPr="002A375B">
        <w:rPr>
          <w:rFonts w:ascii="HGｺﾞｼｯｸM" w:eastAsia="HGｺﾞｼｯｸM" w:hint="eastAsia"/>
          <w:sz w:val="24"/>
          <w:szCs w:val="24"/>
        </w:rPr>
        <w:t>億円増の2</w:t>
      </w:r>
      <w:r w:rsidR="004631EA" w:rsidRPr="002A375B">
        <w:rPr>
          <w:rFonts w:ascii="HGｺﾞｼｯｸM" w:eastAsia="HGｺﾞｼｯｸM" w:hint="eastAsia"/>
          <w:sz w:val="24"/>
          <w:szCs w:val="24"/>
        </w:rPr>
        <w:t>,</w:t>
      </w:r>
      <w:r w:rsidR="00EA3935" w:rsidRPr="002A375B">
        <w:rPr>
          <w:rFonts w:ascii="HGｺﾞｼｯｸM" w:eastAsia="HGｺﾞｼｯｸM"/>
          <w:sz w:val="24"/>
          <w:szCs w:val="24"/>
        </w:rPr>
        <w:t>042</w:t>
      </w:r>
      <w:r w:rsidR="004631EA" w:rsidRPr="002A375B">
        <w:rPr>
          <w:rFonts w:ascii="HGｺﾞｼｯｸM" w:eastAsia="HGｺﾞｼｯｸM" w:hint="eastAsia"/>
          <w:sz w:val="24"/>
          <w:szCs w:val="24"/>
        </w:rPr>
        <w:t>億円となりました。</w:t>
      </w:r>
    </w:p>
    <w:p w14:paraId="6E91D910" w14:textId="77777777" w:rsidR="00B75DC4" w:rsidRPr="002A375B" w:rsidRDefault="00B75DC4" w:rsidP="00D857B1">
      <w:pPr>
        <w:pStyle w:val="a6"/>
        <w:ind w:leftChars="273" w:left="573" w:rightChars="134" w:right="281" w:firstLineChars="93" w:firstLine="223"/>
        <w:rPr>
          <w:rFonts w:ascii="HGｺﾞｼｯｸM" w:eastAsia="HGｺﾞｼｯｸM"/>
          <w:sz w:val="24"/>
          <w:szCs w:val="24"/>
        </w:rPr>
      </w:pPr>
    </w:p>
    <w:p w14:paraId="6C413757" w14:textId="77777777" w:rsidR="006F2A7A" w:rsidRPr="002B7D15" w:rsidRDefault="00B80981" w:rsidP="00D857B1">
      <w:pPr>
        <w:pStyle w:val="a6"/>
        <w:ind w:leftChars="0" w:left="0" w:rightChars="134" w:right="281" w:firstLine="574"/>
        <w:rPr>
          <w:rFonts w:ascii="HGｺﾞｼｯｸM" w:eastAsia="HGｺﾞｼｯｸM"/>
          <w:sz w:val="24"/>
          <w:szCs w:val="24"/>
        </w:rPr>
      </w:pPr>
      <w:r w:rsidRPr="002B7D15">
        <w:rPr>
          <w:rFonts w:ascii="HGｺﾞｼｯｸM" w:eastAsia="HGｺﾞｼｯｸM" w:hint="eastAsia"/>
          <w:sz w:val="24"/>
          <w:szCs w:val="24"/>
        </w:rPr>
        <w:t>●</w:t>
      </w:r>
      <w:r w:rsidR="000F2D02" w:rsidRPr="002B7D15">
        <w:rPr>
          <w:rFonts w:ascii="HGｺﾞｼｯｸM" w:eastAsia="HGｺﾞｼｯｸM" w:hint="eastAsia"/>
          <w:sz w:val="24"/>
          <w:szCs w:val="24"/>
        </w:rPr>
        <w:t>投資</w:t>
      </w:r>
      <w:r w:rsidR="006F2A7A" w:rsidRPr="002B7D15">
        <w:rPr>
          <w:rFonts w:ascii="HGｺﾞｼｯｸM" w:eastAsia="HGｺﾞｼｯｸM" w:hint="eastAsia"/>
          <w:sz w:val="24"/>
          <w:szCs w:val="24"/>
        </w:rPr>
        <w:t>活動</w:t>
      </w:r>
    </w:p>
    <w:p w14:paraId="1CF5009D" w14:textId="0FF54110" w:rsidR="006F2A7A" w:rsidRPr="00755E22" w:rsidRDefault="00B650EA" w:rsidP="00D857B1">
      <w:pPr>
        <w:pStyle w:val="a6"/>
        <w:ind w:leftChars="273" w:left="573" w:rightChars="134" w:right="281" w:firstLineChars="93" w:firstLine="223"/>
        <w:rPr>
          <w:rFonts w:ascii="HGｺﾞｼｯｸM" w:eastAsia="HGｺﾞｼｯｸM"/>
          <w:sz w:val="24"/>
          <w:szCs w:val="24"/>
        </w:rPr>
      </w:pPr>
      <w:r w:rsidRPr="00755E22">
        <w:rPr>
          <w:rFonts w:ascii="HGｺﾞｼｯｸM" w:eastAsia="HGｺﾞｼｯｸM" w:hint="eastAsia"/>
          <w:sz w:val="24"/>
          <w:szCs w:val="24"/>
        </w:rPr>
        <w:t>その他</w:t>
      </w:r>
      <w:r w:rsidR="00A94A46" w:rsidRPr="00755E22">
        <w:rPr>
          <w:rFonts w:ascii="HGｺﾞｼｯｸM" w:eastAsia="HGｺﾞｼｯｸM" w:hint="eastAsia"/>
          <w:sz w:val="24"/>
          <w:szCs w:val="24"/>
        </w:rPr>
        <w:t>投資</w:t>
      </w:r>
      <w:r w:rsidRPr="00755E22">
        <w:rPr>
          <w:rFonts w:ascii="HGｺﾞｼｯｸM" w:eastAsia="HGｺﾞｼｯｸM" w:hint="eastAsia"/>
          <w:sz w:val="24"/>
          <w:szCs w:val="24"/>
        </w:rPr>
        <w:t>活動収入の</w:t>
      </w:r>
      <w:r w:rsidR="005F2FA2" w:rsidRPr="00755E22">
        <w:rPr>
          <w:rFonts w:ascii="HGｺﾞｼｯｸM" w:eastAsia="HGｺﾞｼｯｸM" w:hint="eastAsia"/>
          <w:sz w:val="24"/>
          <w:szCs w:val="24"/>
        </w:rPr>
        <w:t>減</w:t>
      </w:r>
      <w:r w:rsidR="002A375B" w:rsidRPr="00755E22">
        <w:rPr>
          <w:rFonts w:ascii="HGｺﾞｼｯｸM" w:eastAsia="HGｺﾞｼｯｸM" w:hint="eastAsia"/>
          <w:sz w:val="24"/>
          <w:szCs w:val="24"/>
        </w:rPr>
        <w:t>があ</w:t>
      </w:r>
      <w:r w:rsidR="00057A9C" w:rsidRPr="00755E22">
        <w:rPr>
          <w:rFonts w:ascii="HGｺﾞｼｯｸM" w:eastAsia="HGｺﾞｼｯｸM" w:hint="eastAsia"/>
          <w:sz w:val="24"/>
          <w:szCs w:val="24"/>
        </w:rPr>
        <w:t>る</w:t>
      </w:r>
      <w:r w:rsidR="00126A46" w:rsidRPr="00755E22">
        <w:rPr>
          <w:rFonts w:ascii="HGｺﾞｼｯｸM" w:eastAsia="HGｺﾞｼｯｸM" w:hint="eastAsia"/>
          <w:sz w:val="24"/>
          <w:szCs w:val="24"/>
        </w:rPr>
        <w:t>一方</w:t>
      </w:r>
      <w:r w:rsidR="002A375B" w:rsidRPr="00755E22">
        <w:rPr>
          <w:rFonts w:ascii="HGｺﾞｼｯｸM" w:eastAsia="HGｺﾞｼｯｸM" w:hint="eastAsia"/>
          <w:sz w:val="24"/>
          <w:szCs w:val="24"/>
        </w:rPr>
        <w:t>、</w:t>
      </w:r>
      <w:r w:rsidR="002D6DBF" w:rsidRPr="00755E22">
        <w:rPr>
          <w:rFonts w:ascii="HGｺﾞｼｯｸM" w:eastAsia="HGｺﾞｼｯｸM" w:hint="eastAsia"/>
          <w:sz w:val="24"/>
          <w:szCs w:val="24"/>
        </w:rPr>
        <w:t>基金積立金</w:t>
      </w:r>
      <w:r w:rsidR="002A375B" w:rsidRPr="00755E22">
        <w:rPr>
          <w:rFonts w:ascii="HGｺﾞｼｯｸM" w:eastAsia="HGｺﾞｼｯｸM" w:hint="eastAsia"/>
          <w:sz w:val="24"/>
          <w:szCs w:val="24"/>
        </w:rPr>
        <w:t>支出の</w:t>
      </w:r>
      <w:r w:rsidR="002D6DBF" w:rsidRPr="00755E22">
        <w:rPr>
          <w:rFonts w:ascii="HGｺﾞｼｯｸM" w:eastAsia="HGｺﾞｼｯｸM" w:hint="eastAsia"/>
          <w:sz w:val="24"/>
          <w:szCs w:val="24"/>
        </w:rPr>
        <w:t>減</w:t>
      </w:r>
      <w:r w:rsidR="00126A46" w:rsidRPr="00755E22">
        <w:rPr>
          <w:rFonts w:ascii="HGｺﾞｼｯｸM" w:eastAsia="HGｺﾞｼｯｸM" w:hint="eastAsia"/>
          <w:sz w:val="24"/>
          <w:szCs w:val="24"/>
        </w:rPr>
        <w:t>もあり</w:t>
      </w:r>
      <w:r w:rsidR="0093520D" w:rsidRPr="00755E22">
        <w:rPr>
          <w:rFonts w:ascii="HGｺﾞｼｯｸM" w:eastAsia="HGｺﾞｼｯｸM" w:hint="eastAsia"/>
          <w:sz w:val="24"/>
          <w:szCs w:val="24"/>
          <w:vertAlign w:val="superscript"/>
        </w:rPr>
        <w:t>※</w:t>
      </w:r>
      <w:r w:rsidR="001F3A39" w:rsidRPr="00755E22">
        <w:rPr>
          <w:rFonts w:ascii="HGｺﾞｼｯｸM" w:eastAsia="HGｺﾞｼｯｸM" w:hint="eastAsia"/>
          <w:sz w:val="24"/>
          <w:szCs w:val="24"/>
        </w:rPr>
        <w:t>、収支差額は</w:t>
      </w:r>
      <w:r w:rsidR="00EA3935" w:rsidRPr="00755E22">
        <w:rPr>
          <w:rFonts w:ascii="HGｺﾞｼｯｸM" w:eastAsia="HGｺﾞｼｯｸM" w:hint="eastAsia"/>
          <w:sz w:val="24"/>
          <w:szCs w:val="24"/>
        </w:rPr>
        <w:t>前年度並み（1億円増）の</w:t>
      </w:r>
      <w:r w:rsidR="004631EA" w:rsidRPr="00755E22">
        <w:rPr>
          <w:rFonts w:ascii="HGｺﾞｼｯｸM" w:eastAsia="HGｺﾞｼｯｸM" w:hint="eastAsia"/>
          <w:sz w:val="24"/>
          <w:szCs w:val="24"/>
        </w:rPr>
        <w:t>▲</w:t>
      </w:r>
      <w:r w:rsidR="0077082E" w:rsidRPr="00755E22">
        <w:rPr>
          <w:rFonts w:ascii="HGｺﾞｼｯｸM" w:eastAsia="HGｺﾞｼｯｸM" w:hint="eastAsia"/>
          <w:sz w:val="24"/>
          <w:szCs w:val="24"/>
        </w:rPr>
        <w:t>38</w:t>
      </w:r>
      <w:r w:rsidR="00EA3935" w:rsidRPr="00755E22">
        <w:rPr>
          <w:rFonts w:ascii="HGｺﾞｼｯｸM" w:eastAsia="HGｺﾞｼｯｸM"/>
          <w:sz w:val="24"/>
          <w:szCs w:val="24"/>
        </w:rPr>
        <w:t>0</w:t>
      </w:r>
      <w:r w:rsidR="004631EA" w:rsidRPr="00755E22">
        <w:rPr>
          <w:rFonts w:ascii="HGｺﾞｼｯｸM" w:eastAsia="HGｺﾞｼｯｸM" w:hint="eastAsia"/>
          <w:sz w:val="24"/>
          <w:szCs w:val="24"/>
        </w:rPr>
        <w:t>億円となりました。</w:t>
      </w:r>
    </w:p>
    <w:p w14:paraId="469C57E8" w14:textId="7B2E9C3D" w:rsidR="00A94A46" w:rsidRPr="00755E22" w:rsidRDefault="00A94A46" w:rsidP="00DA321F">
      <w:pPr>
        <w:pStyle w:val="a6"/>
        <w:ind w:leftChars="353" w:left="925" w:rightChars="134" w:right="281" w:hangingChars="102" w:hanging="184"/>
        <w:rPr>
          <w:rFonts w:ascii="HGｺﾞｼｯｸM" w:eastAsia="HGｺﾞｼｯｸM"/>
          <w:sz w:val="24"/>
          <w:szCs w:val="24"/>
        </w:rPr>
      </w:pPr>
      <w:r w:rsidRPr="00755E22">
        <w:rPr>
          <w:rFonts w:ascii="HGｺﾞｼｯｸM" w:eastAsia="HGｺﾞｼｯｸM" w:hint="eastAsia"/>
          <w:sz w:val="18"/>
          <w:szCs w:val="18"/>
        </w:rPr>
        <w:t>※</w:t>
      </w:r>
      <w:r w:rsidR="00DA321F" w:rsidRPr="00755E22">
        <w:rPr>
          <w:rFonts w:ascii="HGｺﾞｼｯｸM" w:eastAsia="HGｺﾞｼｯｸM" w:hint="eastAsia"/>
          <w:sz w:val="18"/>
          <w:szCs w:val="18"/>
        </w:rPr>
        <w:t>平成29年度は、交通事業の民営化に伴い、高速鉄道事業会計から繰入金を収入（その他投資活動収入）し、この繰入金を財源</w:t>
      </w:r>
      <w:r w:rsidR="00461781" w:rsidRPr="00755E22">
        <w:rPr>
          <w:rFonts w:ascii="HGｺﾞｼｯｸM" w:eastAsia="HGｺﾞｼｯｸM" w:hint="eastAsia"/>
          <w:sz w:val="18"/>
          <w:szCs w:val="18"/>
        </w:rPr>
        <w:t>に</w:t>
      </w:r>
      <w:r w:rsidR="00DA321F" w:rsidRPr="00755E22">
        <w:rPr>
          <w:rFonts w:ascii="HGｺﾞｼｯｸM" w:eastAsia="HGｺﾞｼｯｸM" w:hint="eastAsia"/>
          <w:sz w:val="18"/>
          <w:szCs w:val="18"/>
        </w:rPr>
        <w:t>基金への積立て（基金積立金支出）を行ったため</w:t>
      </w:r>
      <w:r w:rsidR="00F1681A" w:rsidRPr="00755E22">
        <w:rPr>
          <w:rFonts w:ascii="HGｺﾞｼｯｸM" w:eastAsia="HGｺﾞｼｯｸM" w:hint="eastAsia"/>
          <w:sz w:val="18"/>
          <w:szCs w:val="18"/>
        </w:rPr>
        <w:t>。</w:t>
      </w:r>
    </w:p>
    <w:p w14:paraId="7E25522F" w14:textId="77777777" w:rsidR="00F33043" w:rsidRPr="00755E22" w:rsidRDefault="00F33043" w:rsidP="001925BF">
      <w:pPr>
        <w:pStyle w:val="a6"/>
        <w:ind w:leftChars="202" w:left="424" w:rightChars="134" w:right="281" w:firstLine="2"/>
        <w:rPr>
          <w:rFonts w:ascii="HGｺﾞｼｯｸM" w:eastAsia="HGｺﾞｼｯｸM"/>
          <w:sz w:val="24"/>
          <w:szCs w:val="24"/>
        </w:rPr>
      </w:pPr>
    </w:p>
    <w:p w14:paraId="78CEDC64" w14:textId="32B39C36" w:rsidR="000F2D02" w:rsidRPr="00755E22" w:rsidRDefault="00B80981" w:rsidP="00D857B1">
      <w:pPr>
        <w:pStyle w:val="a6"/>
        <w:ind w:leftChars="0" w:left="0" w:rightChars="134" w:right="281" w:firstLine="574"/>
        <w:rPr>
          <w:rFonts w:ascii="HGｺﾞｼｯｸM" w:eastAsia="HGｺﾞｼｯｸM"/>
          <w:sz w:val="24"/>
          <w:szCs w:val="24"/>
        </w:rPr>
      </w:pPr>
      <w:r w:rsidRPr="00755E22">
        <w:rPr>
          <w:rFonts w:ascii="HGｺﾞｼｯｸM" w:eastAsia="HGｺﾞｼｯｸM" w:hint="eastAsia"/>
          <w:sz w:val="24"/>
          <w:szCs w:val="24"/>
        </w:rPr>
        <w:t>●</w:t>
      </w:r>
      <w:r w:rsidR="00EA4957" w:rsidRPr="00755E22">
        <w:rPr>
          <w:rFonts w:ascii="HGｺﾞｼｯｸM" w:eastAsia="HGｺﾞｼｯｸM" w:hint="eastAsia"/>
          <w:sz w:val="24"/>
          <w:szCs w:val="24"/>
        </w:rPr>
        <w:t>財務活動</w:t>
      </w:r>
    </w:p>
    <w:p w14:paraId="2B055100" w14:textId="1BABFF7E" w:rsidR="00FF358A" w:rsidRPr="002B7D15" w:rsidRDefault="00057A9C" w:rsidP="00D857B1">
      <w:pPr>
        <w:pStyle w:val="a6"/>
        <w:ind w:leftChars="273" w:left="573" w:rightChars="134" w:right="281" w:firstLineChars="93" w:firstLine="223"/>
        <w:rPr>
          <w:rFonts w:ascii="HGｺﾞｼｯｸM" w:eastAsia="HGｺﾞｼｯｸM"/>
          <w:sz w:val="24"/>
          <w:szCs w:val="24"/>
        </w:rPr>
      </w:pPr>
      <w:r w:rsidRPr="00755E22">
        <w:rPr>
          <w:rFonts w:ascii="HGｺﾞｼｯｸM" w:eastAsia="HGｺﾞｼｯｸM" w:hint="eastAsia"/>
          <w:sz w:val="24"/>
          <w:szCs w:val="24"/>
        </w:rPr>
        <w:t>地方債収入の減などにより</w:t>
      </w:r>
      <w:r w:rsidR="00FF358A" w:rsidRPr="00755E22">
        <w:rPr>
          <w:rFonts w:ascii="HGｺﾞｼｯｸM" w:eastAsia="HGｺﾞｼｯｸM" w:hint="eastAsia"/>
          <w:sz w:val="24"/>
          <w:szCs w:val="24"/>
        </w:rPr>
        <w:t>、収支差額は前年度比188億円減の</w:t>
      </w:r>
      <w:r w:rsidR="00FF358A" w:rsidRPr="002B7D15">
        <w:rPr>
          <w:rFonts w:ascii="HGｺﾞｼｯｸM" w:eastAsia="HGｺﾞｼｯｸM" w:hint="eastAsia"/>
          <w:sz w:val="24"/>
          <w:szCs w:val="24"/>
        </w:rPr>
        <w:t>▲1,675億円となりました。</w:t>
      </w:r>
    </w:p>
    <w:p w14:paraId="7E08D4A9" w14:textId="77777777" w:rsidR="00612031" w:rsidRPr="002B7D15" w:rsidRDefault="00767B3E" w:rsidP="00D857B1">
      <w:pPr>
        <w:pStyle w:val="a6"/>
        <w:ind w:leftChars="273" w:left="573" w:rightChars="134" w:right="281" w:firstLineChars="93" w:firstLine="223"/>
        <w:rPr>
          <w:rFonts w:ascii="HGｺﾞｼｯｸM" w:eastAsia="HGｺﾞｼｯｸM"/>
          <w:sz w:val="24"/>
          <w:szCs w:val="24"/>
        </w:rPr>
      </w:pPr>
      <w:r w:rsidRPr="002B7D15">
        <w:rPr>
          <w:rFonts w:ascii="HGｺﾞｼｯｸM" w:eastAsia="HGｺﾞｼｯｸM" w:hint="eastAsia"/>
          <w:sz w:val="24"/>
          <w:szCs w:val="24"/>
        </w:rPr>
        <w:t>なお、</w:t>
      </w:r>
      <w:r w:rsidR="00612031" w:rsidRPr="002B7D15">
        <w:rPr>
          <w:rFonts w:ascii="HGｺﾞｼｯｸM" w:eastAsia="HGｺﾞｼｯｸM" w:hint="eastAsia"/>
          <w:sz w:val="24"/>
          <w:szCs w:val="24"/>
        </w:rPr>
        <w:t>歳入歳出外現金の収入及び支出</w:t>
      </w:r>
      <w:r w:rsidR="00612031" w:rsidRPr="002B7D15">
        <w:rPr>
          <w:rFonts w:ascii="HGｺﾞｼｯｸM" w:eastAsia="HGｺﾞｼｯｸM" w:hint="eastAsia"/>
          <w:sz w:val="24"/>
          <w:szCs w:val="24"/>
          <w:vertAlign w:val="superscript"/>
        </w:rPr>
        <w:t>※</w:t>
      </w:r>
      <w:r w:rsidR="00612031" w:rsidRPr="002B7D15">
        <w:rPr>
          <w:rFonts w:ascii="HGｺﾞｼｯｸM" w:eastAsia="HGｺﾞｼｯｸM" w:hint="eastAsia"/>
          <w:sz w:val="24"/>
          <w:szCs w:val="24"/>
        </w:rPr>
        <w:t>の増などにより、財務活動の収入及び支出はそれぞれ増となっています。</w:t>
      </w:r>
    </w:p>
    <w:p w14:paraId="32E9EA54" w14:textId="46A6331B" w:rsidR="00D46026" w:rsidRPr="00D46026" w:rsidRDefault="00612031" w:rsidP="00D857B1">
      <w:pPr>
        <w:pStyle w:val="a6"/>
        <w:ind w:leftChars="273" w:left="573" w:rightChars="134" w:right="281" w:firstLineChars="93" w:firstLine="167"/>
        <w:rPr>
          <w:rFonts w:ascii="HGｺﾞｼｯｸM" w:eastAsia="HGｺﾞｼｯｸM"/>
          <w:sz w:val="26"/>
          <w:szCs w:val="26"/>
        </w:rPr>
      </w:pPr>
      <w:r w:rsidRPr="002B7D15">
        <w:rPr>
          <w:rFonts w:ascii="HGｺﾞｼｯｸM" w:eastAsia="HGｺﾞｼｯｸM" w:hint="eastAsia"/>
          <w:sz w:val="18"/>
          <w:szCs w:val="18"/>
        </w:rPr>
        <w:t>※「その他財務活動収入」及び「その他財務活動支出」に計上</w:t>
      </w:r>
      <w:r w:rsidR="00B40AC8" w:rsidRPr="00D46026">
        <w:rPr>
          <w:rFonts w:ascii="HGｺﾞｼｯｸM" w:eastAsia="HGｺﾞｼｯｸM"/>
          <w:b/>
          <w:sz w:val="26"/>
          <w:szCs w:val="26"/>
        </w:rPr>
        <w:br w:type="page"/>
      </w:r>
    </w:p>
    <w:p w14:paraId="52CF780C" w14:textId="539D524A" w:rsidR="00F51D6F" w:rsidRPr="003C1764" w:rsidRDefault="00243BF8" w:rsidP="003950F4">
      <w:pPr>
        <w:pStyle w:val="1"/>
      </w:pPr>
      <w:r w:rsidRPr="00C2080C">
        <w:rPr>
          <w:rFonts w:hint="eastAsia"/>
        </w:rPr>
        <w:lastRenderedPageBreak/>
        <w:t>４　会計別財務諸表総括表</w:t>
      </w:r>
    </w:p>
    <w:p w14:paraId="7C3D54E6" w14:textId="50A9C89C" w:rsidR="00243BF8" w:rsidRDefault="00243BF8" w:rsidP="00F12E52">
      <w:pPr>
        <w:spacing w:line="440" w:lineRule="exact"/>
        <w:ind w:leftChars="100" w:left="210" w:firstLineChars="100" w:firstLine="260"/>
        <w:rPr>
          <w:rFonts w:ascii="HGｺﾞｼｯｸM" w:eastAsia="HGｺﾞｼｯｸM"/>
          <w:sz w:val="26"/>
          <w:szCs w:val="26"/>
        </w:rPr>
      </w:pPr>
      <w:r w:rsidRPr="00302E35">
        <w:rPr>
          <w:rFonts w:ascii="HGｺﾞｼｯｸM" w:eastAsia="HGｺﾞｼｯｸM" w:hint="eastAsia"/>
          <w:sz w:val="26"/>
          <w:szCs w:val="26"/>
        </w:rPr>
        <w:t>各会計別の資産総額、負債総額及び純資産</w:t>
      </w:r>
      <w:r w:rsidR="007556C7">
        <w:rPr>
          <w:rFonts w:ascii="HGｺﾞｼｯｸM" w:eastAsia="HGｺﾞｼｯｸM" w:hint="eastAsia"/>
          <w:sz w:val="26"/>
          <w:szCs w:val="26"/>
        </w:rPr>
        <w:t>、並びに収益総額、費用総額及び収支差額は</w:t>
      </w:r>
      <w:r w:rsidRPr="00302E35">
        <w:rPr>
          <w:rFonts w:ascii="HGｺﾞｼｯｸM" w:eastAsia="HGｺﾞｼｯｸM" w:hint="eastAsia"/>
          <w:sz w:val="26"/>
          <w:szCs w:val="26"/>
        </w:rPr>
        <w:t>、以下の表のとおりです。</w:t>
      </w:r>
    </w:p>
    <w:p w14:paraId="57EEF503" w14:textId="7209F5D0" w:rsidR="00324674" w:rsidRPr="00324674" w:rsidRDefault="00324674" w:rsidP="007A4299">
      <w:pPr>
        <w:spacing w:line="440" w:lineRule="exact"/>
        <w:ind w:leftChars="100" w:left="210" w:rightChars="-203" w:right="-426" w:firstLineChars="100" w:firstLine="180"/>
        <w:jc w:val="right"/>
        <w:rPr>
          <w:rFonts w:ascii="HGｺﾞｼｯｸM" w:eastAsia="HGｺﾞｼｯｸM"/>
          <w:sz w:val="18"/>
          <w:szCs w:val="18"/>
        </w:rPr>
      </w:pPr>
      <w:r w:rsidRPr="00EC7CB4">
        <w:rPr>
          <w:rFonts w:ascii="HGｺﾞｼｯｸM" w:eastAsia="HGｺﾞｼｯｸM" w:hint="eastAsia"/>
          <w:sz w:val="18"/>
          <w:szCs w:val="18"/>
        </w:rPr>
        <w:t>（単位：百万円）</w:t>
      </w:r>
    </w:p>
    <w:p w14:paraId="053A5EDE" w14:textId="556AC7D6" w:rsidR="005B2253" w:rsidRDefault="00EA511C" w:rsidP="00F12E52">
      <w:pPr>
        <w:spacing w:line="440" w:lineRule="exact"/>
        <w:ind w:leftChars="100" w:left="210" w:firstLineChars="100" w:firstLine="210"/>
        <w:rPr>
          <w:rFonts w:ascii="HGｺﾞｼｯｸM" w:eastAsia="HGｺﾞｼｯｸM"/>
          <w:sz w:val="26"/>
          <w:szCs w:val="26"/>
        </w:rPr>
      </w:pPr>
      <w:r w:rsidRPr="00EA511C">
        <w:rPr>
          <w:noProof/>
        </w:rPr>
        <w:drawing>
          <wp:anchor distT="0" distB="0" distL="114300" distR="114300" simplePos="0" relativeHeight="251662336" behindDoc="0" locked="0" layoutInCell="1" allowOverlap="1" wp14:anchorId="3DFFF899" wp14:editId="6E7701F9">
            <wp:simplePos x="0" y="0"/>
            <wp:positionH relativeFrom="column">
              <wp:posOffset>24764</wp:posOffset>
            </wp:positionH>
            <wp:positionV relativeFrom="paragraph">
              <wp:posOffset>88900</wp:posOffset>
            </wp:positionV>
            <wp:extent cx="5743575" cy="5425786"/>
            <wp:effectExtent l="0" t="0" r="0" b="3810"/>
            <wp:wrapNone/>
            <wp:docPr id="6" name="図 6" descr="各会計別の資産総額、負債総額及び純資産、並びに収益総額、費用総額及び収支差額を表で記載しています。" title="会計別財務諸表総括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44539" cy="54266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5617E8" w14:textId="10F06BA0" w:rsidR="005B2253" w:rsidRDefault="005B2253" w:rsidP="00F12E52">
      <w:pPr>
        <w:spacing w:line="440" w:lineRule="exact"/>
        <w:ind w:leftChars="100" w:left="210" w:firstLineChars="100" w:firstLine="260"/>
        <w:rPr>
          <w:rFonts w:ascii="HGｺﾞｼｯｸM" w:eastAsia="HGｺﾞｼｯｸM"/>
          <w:sz w:val="26"/>
          <w:szCs w:val="26"/>
        </w:rPr>
      </w:pPr>
    </w:p>
    <w:p w14:paraId="20DFEE08" w14:textId="77777777" w:rsidR="005B2253" w:rsidRDefault="005B2253" w:rsidP="0042450F">
      <w:pPr>
        <w:spacing w:line="440" w:lineRule="exact"/>
        <w:ind w:leftChars="100" w:left="210" w:firstLineChars="100" w:firstLine="260"/>
        <w:rPr>
          <w:rFonts w:ascii="HGｺﾞｼｯｸM" w:eastAsia="HGｺﾞｼｯｸM"/>
          <w:sz w:val="26"/>
          <w:szCs w:val="26"/>
        </w:rPr>
      </w:pPr>
    </w:p>
    <w:p w14:paraId="49BB7F13" w14:textId="77777777" w:rsidR="005B2253" w:rsidRDefault="005B2253" w:rsidP="0042450F">
      <w:pPr>
        <w:spacing w:line="440" w:lineRule="exact"/>
        <w:ind w:leftChars="100" w:left="210" w:firstLineChars="100" w:firstLine="260"/>
        <w:rPr>
          <w:rFonts w:ascii="HGｺﾞｼｯｸM" w:eastAsia="HGｺﾞｼｯｸM"/>
          <w:sz w:val="26"/>
          <w:szCs w:val="26"/>
        </w:rPr>
      </w:pPr>
    </w:p>
    <w:p w14:paraId="3906D165" w14:textId="77777777" w:rsidR="005B2253" w:rsidRDefault="005B2253" w:rsidP="001E5C61">
      <w:pPr>
        <w:spacing w:line="440" w:lineRule="exact"/>
        <w:ind w:leftChars="100" w:left="210" w:firstLineChars="100" w:firstLine="260"/>
        <w:rPr>
          <w:rFonts w:ascii="HGｺﾞｼｯｸM" w:eastAsia="HGｺﾞｼｯｸM"/>
          <w:sz w:val="26"/>
          <w:szCs w:val="26"/>
        </w:rPr>
      </w:pPr>
    </w:p>
    <w:p w14:paraId="559BF332" w14:textId="77777777" w:rsidR="005B2253" w:rsidRDefault="005B2253" w:rsidP="005B2253">
      <w:pPr>
        <w:spacing w:line="440" w:lineRule="exact"/>
        <w:ind w:leftChars="100" w:left="210" w:firstLineChars="100" w:firstLine="260"/>
        <w:rPr>
          <w:rFonts w:ascii="HGｺﾞｼｯｸM" w:eastAsia="HGｺﾞｼｯｸM"/>
          <w:sz w:val="26"/>
          <w:szCs w:val="26"/>
        </w:rPr>
      </w:pPr>
    </w:p>
    <w:p w14:paraId="5ACDA765" w14:textId="77777777" w:rsidR="005B2253" w:rsidRDefault="005B2253" w:rsidP="005B2253">
      <w:pPr>
        <w:spacing w:line="440" w:lineRule="exact"/>
        <w:ind w:leftChars="100" w:left="210" w:firstLineChars="100" w:firstLine="260"/>
        <w:rPr>
          <w:rFonts w:ascii="HGｺﾞｼｯｸM" w:eastAsia="HGｺﾞｼｯｸM"/>
          <w:sz w:val="26"/>
          <w:szCs w:val="26"/>
        </w:rPr>
      </w:pPr>
    </w:p>
    <w:p w14:paraId="1E9BAC8E" w14:textId="77777777" w:rsidR="005B2253" w:rsidRDefault="005B2253" w:rsidP="001E5C61">
      <w:pPr>
        <w:spacing w:line="440" w:lineRule="exact"/>
        <w:ind w:leftChars="100" w:left="210" w:firstLineChars="100" w:firstLine="260"/>
        <w:rPr>
          <w:rFonts w:ascii="HGｺﾞｼｯｸM" w:eastAsia="HGｺﾞｼｯｸM"/>
          <w:sz w:val="26"/>
          <w:szCs w:val="26"/>
        </w:rPr>
      </w:pPr>
    </w:p>
    <w:p w14:paraId="5537756A" w14:textId="77777777" w:rsidR="005B2253" w:rsidRDefault="005B2253" w:rsidP="001E5C61">
      <w:pPr>
        <w:spacing w:line="440" w:lineRule="exact"/>
        <w:ind w:leftChars="100" w:left="210" w:firstLineChars="100" w:firstLine="260"/>
        <w:rPr>
          <w:rFonts w:ascii="HGｺﾞｼｯｸM" w:eastAsia="HGｺﾞｼｯｸM"/>
          <w:sz w:val="26"/>
          <w:szCs w:val="26"/>
        </w:rPr>
      </w:pPr>
    </w:p>
    <w:p w14:paraId="4BA03554" w14:textId="77777777" w:rsidR="005B2253" w:rsidRDefault="005B2253" w:rsidP="001E5C61">
      <w:pPr>
        <w:spacing w:line="440" w:lineRule="exact"/>
        <w:ind w:leftChars="100" w:left="210" w:firstLineChars="100" w:firstLine="260"/>
        <w:rPr>
          <w:rFonts w:ascii="HGｺﾞｼｯｸM" w:eastAsia="HGｺﾞｼｯｸM"/>
          <w:sz w:val="26"/>
          <w:szCs w:val="26"/>
        </w:rPr>
      </w:pPr>
    </w:p>
    <w:p w14:paraId="5C2ABED7" w14:textId="77777777" w:rsidR="005B2253" w:rsidRDefault="005B2253" w:rsidP="001E5C61">
      <w:pPr>
        <w:spacing w:line="440" w:lineRule="exact"/>
        <w:ind w:leftChars="100" w:left="210" w:firstLineChars="100" w:firstLine="260"/>
        <w:rPr>
          <w:rFonts w:ascii="HGｺﾞｼｯｸM" w:eastAsia="HGｺﾞｼｯｸM"/>
          <w:sz w:val="26"/>
          <w:szCs w:val="26"/>
        </w:rPr>
      </w:pPr>
    </w:p>
    <w:p w14:paraId="6EE82A73" w14:textId="77777777" w:rsidR="005B2253" w:rsidRDefault="005B2253" w:rsidP="005B2253">
      <w:pPr>
        <w:spacing w:line="440" w:lineRule="exact"/>
        <w:ind w:leftChars="100" w:left="210" w:firstLineChars="100" w:firstLine="260"/>
        <w:rPr>
          <w:rFonts w:ascii="HGｺﾞｼｯｸM" w:eastAsia="HGｺﾞｼｯｸM"/>
          <w:sz w:val="26"/>
          <w:szCs w:val="26"/>
        </w:rPr>
      </w:pPr>
    </w:p>
    <w:p w14:paraId="5BB170A4" w14:textId="77777777" w:rsidR="007556C7" w:rsidRDefault="007556C7" w:rsidP="005B2253">
      <w:pPr>
        <w:spacing w:line="440" w:lineRule="exact"/>
        <w:ind w:left="520" w:hangingChars="200" w:hanging="520"/>
        <w:rPr>
          <w:rFonts w:ascii="HGｺﾞｼｯｸM" w:eastAsia="HGｺﾞｼｯｸM"/>
          <w:sz w:val="26"/>
          <w:szCs w:val="26"/>
        </w:rPr>
      </w:pPr>
    </w:p>
    <w:p w14:paraId="413B2EF3" w14:textId="77777777" w:rsidR="005B2253" w:rsidRDefault="005B2253" w:rsidP="005B2253">
      <w:pPr>
        <w:spacing w:line="440" w:lineRule="exact"/>
        <w:ind w:left="520" w:hangingChars="200" w:hanging="520"/>
        <w:rPr>
          <w:rFonts w:ascii="HGｺﾞｼｯｸM" w:eastAsia="HGｺﾞｼｯｸM"/>
          <w:sz w:val="26"/>
          <w:szCs w:val="26"/>
        </w:rPr>
      </w:pPr>
    </w:p>
    <w:p w14:paraId="16850549" w14:textId="77777777" w:rsidR="005B2253" w:rsidRDefault="005B2253" w:rsidP="005B2253">
      <w:pPr>
        <w:spacing w:line="440" w:lineRule="exact"/>
        <w:ind w:left="520" w:hangingChars="200" w:hanging="520"/>
        <w:rPr>
          <w:rFonts w:ascii="HGｺﾞｼｯｸM" w:eastAsia="HGｺﾞｼｯｸM"/>
          <w:sz w:val="26"/>
          <w:szCs w:val="26"/>
        </w:rPr>
      </w:pPr>
    </w:p>
    <w:p w14:paraId="08286F4E" w14:textId="77777777" w:rsidR="005B2253" w:rsidRDefault="005B2253" w:rsidP="005B2253">
      <w:pPr>
        <w:spacing w:line="440" w:lineRule="exact"/>
        <w:ind w:left="520" w:hangingChars="200" w:hanging="520"/>
        <w:rPr>
          <w:rFonts w:ascii="HGｺﾞｼｯｸM" w:eastAsia="HGｺﾞｼｯｸM"/>
          <w:sz w:val="26"/>
          <w:szCs w:val="26"/>
        </w:rPr>
      </w:pPr>
    </w:p>
    <w:p w14:paraId="1242B624" w14:textId="77777777" w:rsidR="005B2253" w:rsidRDefault="005B2253" w:rsidP="005B2253">
      <w:pPr>
        <w:spacing w:line="440" w:lineRule="exact"/>
        <w:ind w:left="520" w:hangingChars="200" w:hanging="520"/>
        <w:rPr>
          <w:rFonts w:ascii="HGｺﾞｼｯｸM" w:eastAsia="HGｺﾞｼｯｸM"/>
          <w:sz w:val="26"/>
          <w:szCs w:val="26"/>
        </w:rPr>
      </w:pPr>
    </w:p>
    <w:p w14:paraId="24523C66" w14:textId="77777777" w:rsidR="005B2253" w:rsidRDefault="005B2253" w:rsidP="005B2253">
      <w:pPr>
        <w:spacing w:line="440" w:lineRule="exact"/>
        <w:ind w:left="520" w:hangingChars="200" w:hanging="520"/>
        <w:rPr>
          <w:rFonts w:ascii="HGｺﾞｼｯｸM" w:eastAsia="HGｺﾞｼｯｸM"/>
          <w:sz w:val="26"/>
          <w:szCs w:val="26"/>
        </w:rPr>
      </w:pPr>
    </w:p>
    <w:p w14:paraId="01E3ED2D" w14:textId="77777777" w:rsidR="005B2253" w:rsidRDefault="005B2253" w:rsidP="005B2253">
      <w:pPr>
        <w:spacing w:line="440" w:lineRule="exact"/>
        <w:ind w:left="520" w:hangingChars="200" w:hanging="520"/>
        <w:rPr>
          <w:rFonts w:ascii="HGｺﾞｼｯｸM" w:eastAsia="HGｺﾞｼｯｸM"/>
          <w:sz w:val="26"/>
          <w:szCs w:val="26"/>
        </w:rPr>
      </w:pPr>
    </w:p>
    <w:p w14:paraId="200E7BD7" w14:textId="77777777" w:rsidR="002E3422" w:rsidRDefault="002E3422" w:rsidP="005B2253">
      <w:pPr>
        <w:spacing w:line="440" w:lineRule="exact"/>
        <w:ind w:left="520" w:hangingChars="200" w:hanging="520"/>
        <w:rPr>
          <w:rFonts w:ascii="HGｺﾞｼｯｸM" w:eastAsia="HGｺﾞｼｯｸM"/>
          <w:sz w:val="26"/>
          <w:szCs w:val="26"/>
        </w:rPr>
      </w:pPr>
    </w:p>
    <w:p w14:paraId="4927B069" w14:textId="77777777" w:rsidR="00F31B46" w:rsidRDefault="00F31B46" w:rsidP="000A3EEE">
      <w:pPr>
        <w:pStyle w:val="a6"/>
        <w:numPr>
          <w:ilvl w:val="0"/>
          <w:numId w:val="6"/>
        </w:numPr>
        <w:ind w:leftChars="0" w:left="567" w:hanging="283"/>
        <w:rPr>
          <w:rFonts w:ascii="HGｺﾞｼｯｸM" w:eastAsia="HGｺﾞｼｯｸM"/>
          <w:szCs w:val="21"/>
        </w:rPr>
      </w:pPr>
      <w:r w:rsidRPr="00EC7CB4">
        <w:rPr>
          <w:rFonts w:ascii="HGｺﾞｼｯｸM" w:eastAsia="HGｺﾞｼｯｸM" w:hint="eastAsia"/>
          <w:szCs w:val="21"/>
        </w:rPr>
        <w:t>表中の純計は、会計間の債権（貸付金）・債務（借入金）</w:t>
      </w:r>
      <w:r w:rsidR="000803CB" w:rsidRPr="00EC7CB4">
        <w:rPr>
          <w:rFonts w:ascii="HGｺﾞｼｯｸM" w:eastAsia="HGｺﾞｼｯｸM" w:hint="eastAsia"/>
          <w:szCs w:val="21"/>
        </w:rPr>
        <w:t>及び</w:t>
      </w:r>
      <w:r w:rsidRPr="00EC7CB4">
        <w:rPr>
          <w:rFonts w:ascii="HGｺﾞｼｯｸM" w:eastAsia="HGｺﾞｼｯｸM" w:hint="eastAsia"/>
          <w:szCs w:val="21"/>
        </w:rPr>
        <w:t>繰入・</w:t>
      </w:r>
      <w:r w:rsidRPr="00607088">
        <w:rPr>
          <w:rFonts w:ascii="HGｺﾞｼｯｸM" w:eastAsia="HGｺﾞｼｯｸM" w:hint="eastAsia"/>
          <w:szCs w:val="21"/>
        </w:rPr>
        <w:t>繰出を相殺した額で表示しています。</w:t>
      </w:r>
    </w:p>
    <w:p w14:paraId="59785735" w14:textId="77777777" w:rsidR="002C0779" w:rsidRPr="00607088" w:rsidRDefault="002C0779" w:rsidP="002C0779">
      <w:pPr>
        <w:pStyle w:val="a6"/>
        <w:ind w:leftChars="0" w:left="567"/>
        <w:rPr>
          <w:rFonts w:ascii="HGｺﾞｼｯｸM" w:eastAsia="HGｺﾞｼｯｸM"/>
          <w:szCs w:val="21"/>
        </w:rPr>
      </w:pPr>
    </w:p>
    <w:p w14:paraId="12A79978" w14:textId="77777777" w:rsidR="006F6BAF" w:rsidRDefault="00AD411D" w:rsidP="005B2253">
      <w:pPr>
        <w:spacing w:line="440" w:lineRule="exact"/>
        <w:ind w:firstLineChars="100" w:firstLine="260"/>
        <w:rPr>
          <w:rFonts w:ascii="HGｺﾞｼｯｸM" w:eastAsia="HGｺﾞｼｯｸM"/>
          <w:sz w:val="26"/>
          <w:szCs w:val="26"/>
        </w:rPr>
      </w:pPr>
      <w:r>
        <w:rPr>
          <w:rFonts w:ascii="HGｺﾞｼｯｸM" w:eastAsia="HGｺﾞｼｯｸM"/>
          <w:noProof/>
          <w:sz w:val="26"/>
          <w:szCs w:val="26"/>
        </w:rPr>
        <mc:AlternateContent>
          <mc:Choice Requires="wps">
            <w:drawing>
              <wp:anchor distT="0" distB="0" distL="114300" distR="114300" simplePos="0" relativeHeight="251667456" behindDoc="0" locked="0" layoutInCell="1" allowOverlap="1" wp14:anchorId="4696302C" wp14:editId="2096C5BD">
                <wp:simplePos x="0" y="0"/>
                <wp:positionH relativeFrom="column">
                  <wp:posOffset>139065</wp:posOffset>
                </wp:positionH>
                <wp:positionV relativeFrom="paragraph">
                  <wp:posOffset>15875</wp:posOffset>
                </wp:positionV>
                <wp:extent cx="5276850" cy="628650"/>
                <wp:effectExtent l="0" t="0" r="19050" b="19050"/>
                <wp:wrapNone/>
                <wp:docPr id="5" name="四角形: 角を丸くする 30"/>
                <wp:cNvGraphicFramePr/>
                <a:graphic xmlns:a="http://schemas.openxmlformats.org/drawingml/2006/main">
                  <a:graphicData uri="http://schemas.microsoft.com/office/word/2010/wordprocessingShape">
                    <wps:wsp>
                      <wps:cNvSpPr/>
                      <wps:spPr>
                        <a:xfrm>
                          <a:off x="0" y="0"/>
                          <a:ext cx="5276850" cy="628650"/>
                        </a:xfrm>
                        <a:prstGeom prst="roundRect">
                          <a:avLst/>
                        </a:prstGeom>
                        <a:solidFill>
                          <a:sysClr val="window" lastClr="FFFFFF"/>
                        </a:solidFill>
                        <a:ln w="9525" cap="flat" cmpd="sng" algn="ctr">
                          <a:solidFill>
                            <a:sysClr val="windowText" lastClr="000000"/>
                          </a:solidFill>
                          <a:prstDash val="solid"/>
                        </a:ln>
                        <a:effectLst/>
                      </wps:spPr>
                      <wps:txbx>
                        <w:txbxContent>
                          <w:p w14:paraId="56D59F8A" w14:textId="77777777" w:rsidR="00367C78" w:rsidRPr="00694CEA" w:rsidRDefault="00367C78" w:rsidP="00AD411D">
                            <w:pPr>
                              <w:ind w:firstLineChars="100" w:firstLine="260"/>
                              <w:jc w:val="left"/>
                              <w:rPr>
                                <w:rFonts w:ascii="HGSｺﾞｼｯｸM" w:eastAsia="HGSｺﾞｼｯｸM"/>
                                <w:sz w:val="18"/>
                                <w:szCs w:val="18"/>
                              </w:rPr>
                            </w:pPr>
                            <w:r w:rsidRPr="00302E35">
                              <w:rPr>
                                <w:rFonts w:ascii="HGｺﾞｼｯｸM" w:eastAsia="HGｺﾞｼｯｸM" w:hint="eastAsia"/>
                                <w:sz w:val="26"/>
                                <w:szCs w:val="26"/>
                              </w:rPr>
                              <w:t>各会計別財務諸表の詳細は、「（別冊）会計別財務諸表について」をご覧ください。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96302C" id="_x0000_s1042" style="position:absolute;left:0;text-align:left;margin-left:10.95pt;margin-top:1.25pt;width:415.5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" fillcolor="window" strokecolor="windowText">
                <v:textbox>
                  <w:txbxContent>
                    <w:p w14:paraId="56D59F8A" w14:textId="77777777" w:rsidR="00367C78" w:rsidRPr="00694CEA" w:rsidRDefault="00367C78" w:rsidP="00AD411D">
                      <w:pPr>
                        <w:ind w:firstLineChars="100" w:firstLine="260"/>
                        <w:jc w:val="left"/>
                        <w:rPr>
                          <w:rFonts w:ascii="HGSｺﾞｼｯｸM" w:eastAsia="HGSｺﾞｼｯｸM"/>
                          <w:sz w:val="18"/>
                          <w:szCs w:val="18"/>
                        </w:rPr>
                      </w:pPr>
                      <w:r w:rsidRPr="00302E35">
                        <w:rPr>
                          <w:rFonts w:ascii="HGｺﾞｼｯｸM" w:eastAsia="HGｺﾞｼｯｸM" w:hint="eastAsia"/>
                          <w:sz w:val="26"/>
                          <w:szCs w:val="26"/>
                        </w:rPr>
                        <w:t>各会計別財務諸表の詳細は、「（別冊）会計別財務諸表について」をご覧ください。</w:t>
                      </w:r>
                    </w:p>
                  </w:txbxContent>
                </v:textbox>
              </v:roundrect>
            </w:pict>
          </mc:Fallback>
        </mc:AlternateContent>
      </w:r>
      <w:r w:rsidR="006F6BAF">
        <w:rPr>
          <w:rFonts w:ascii="HGｺﾞｼｯｸM" w:eastAsia="HGｺﾞｼｯｸM"/>
          <w:sz w:val="26"/>
          <w:szCs w:val="26"/>
        </w:rPr>
        <w:br w:type="page"/>
      </w:r>
    </w:p>
    <w:p w14:paraId="42B74498" w14:textId="5086F118" w:rsidR="00FE1501" w:rsidRPr="00EC7CB4" w:rsidRDefault="00D42DC4">
      <w:pPr>
        <w:widowControl/>
        <w:jc w:val="left"/>
        <w:rPr>
          <w:rFonts w:ascii="HGｺﾞｼｯｸM" w:eastAsia="HGｺﾞｼｯｸM"/>
          <w:b/>
          <w:sz w:val="26"/>
          <w:szCs w:val="26"/>
        </w:rPr>
      </w:pPr>
      <w:r>
        <w:rPr>
          <w:rFonts w:ascii="HGｺﾞｼｯｸM" w:eastAsia="HGｺﾞｼｯｸM" w:hint="eastAsia"/>
          <w:b/>
          <w:sz w:val="26"/>
          <w:szCs w:val="26"/>
        </w:rPr>
        <w:lastRenderedPageBreak/>
        <w:t>〔</w:t>
      </w:r>
      <w:r w:rsidR="00FE1501" w:rsidRPr="00F73DA1">
        <w:rPr>
          <w:rFonts w:ascii="HGｺﾞｼｯｸM" w:eastAsia="HGｺﾞｼｯｸM" w:hint="eastAsia"/>
          <w:b/>
          <w:sz w:val="26"/>
          <w:szCs w:val="26"/>
        </w:rPr>
        <w:t>参考</w:t>
      </w:r>
      <w:r>
        <w:rPr>
          <w:rFonts w:ascii="HGｺﾞｼｯｸM" w:eastAsia="HGｺﾞｼｯｸM" w:hint="eastAsia"/>
          <w:b/>
          <w:sz w:val="26"/>
          <w:szCs w:val="26"/>
        </w:rPr>
        <w:t>〕</w:t>
      </w:r>
      <w:r w:rsidR="00FE1501" w:rsidRPr="00F73DA1">
        <w:rPr>
          <w:rFonts w:ascii="HGｺﾞｼｯｸM" w:eastAsia="HGｺﾞｼｯｸM" w:hint="eastAsia"/>
          <w:b/>
          <w:sz w:val="26"/>
          <w:szCs w:val="26"/>
        </w:rPr>
        <w:t>各会計純計の資産及び負債の推移</w:t>
      </w:r>
    </w:p>
    <w:p w14:paraId="0BCF574F" w14:textId="1A1E1AF5" w:rsidR="00A67B2E" w:rsidRPr="00EC7CB4" w:rsidRDefault="008127C0" w:rsidP="00DF3C78">
      <w:pPr>
        <w:widowControl/>
        <w:spacing w:line="440" w:lineRule="exact"/>
        <w:ind w:firstLineChars="100" w:firstLine="240"/>
        <w:jc w:val="left"/>
        <w:rPr>
          <w:rFonts w:ascii="HGｺﾞｼｯｸM" w:eastAsia="HGｺﾞｼｯｸM"/>
          <w:sz w:val="24"/>
          <w:szCs w:val="24"/>
        </w:rPr>
      </w:pPr>
      <w:r w:rsidRPr="00EC7CB4">
        <w:rPr>
          <w:rFonts w:ascii="HGｺﾞｼｯｸM" w:eastAsia="HGｺﾞｼｯｸM" w:hint="eastAsia"/>
          <w:sz w:val="24"/>
          <w:szCs w:val="24"/>
        </w:rPr>
        <w:t>各会計</w:t>
      </w:r>
      <w:r w:rsidR="00194EC8" w:rsidRPr="00EC7CB4">
        <w:rPr>
          <w:rFonts w:ascii="HGｺﾞｼｯｸM" w:eastAsia="HGｺﾞｼｯｸM" w:hint="eastAsia"/>
          <w:sz w:val="24"/>
          <w:szCs w:val="24"/>
        </w:rPr>
        <w:t>純計</w:t>
      </w:r>
      <w:r w:rsidR="005D79DA" w:rsidRPr="00EC7CB4">
        <w:rPr>
          <w:rFonts w:ascii="HGｺﾞｼｯｸM" w:eastAsia="HGｺﾞｼｯｸM" w:hint="eastAsia"/>
          <w:sz w:val="24"/>
          <w:szCs w:val="24"/>
          <w:vertAlign w:val="superscript"/>
        </w:rPr>
        <w:t>※</w:t>
      </w:r>
      <w:r w:rsidR="00194EC8" w:rsidRPr="00EC7CB4">
        <w:rPr>
          <w:rFonts w:ascii="HGｺﾞｼｯｸM" w:eastAsia="HGｺﾞｼｯｸM" w:hint="eastAsia"/>
          <w:sz w:val="24"/>
          <w:szCs w:val="24"/>
        </w:rPr>
        <w:t>の資産及び負債の推移は、以下のとおりです。</w:t>
      </w:r>
    </w:p>
    <w:p w14:paraId="2C552E3E" w14:textId="7F63C10F" w:rsidR="005D79DA" w:rsidRPr="005D79DA" w:rsidRDefault="005D79DA" w:rsidP="007D5ADE">
      <w:pPr>
        <w:widowControl/>
        <w:spacing w:line="240" w:lineRule="exact"/>
        <w:ind w:firstLineChars="207" w:firstLine="373"/>
        <w:jc w:val="left"/>
        <w:rPr>
          <w:rFonts w:ascii="HGｺﾞｼｯｸM" w:eastAsia="HGｺﾞｼｯｸM"/>
          <w:sz w:val="18"/>
          <w:szCs w:val="18"/>
        </w:rPr>
      </w:pPr>
      <w:r w:rsidRPr="00EC7CB4">
        <w:rPr>
          <w:rFonts w:ascii="HGｺﾞｼｯｸM" w:eastAsia="HGｺﾞｼｯｸM" w:hint="eastAsia"/>
          <w:sz w:val="18"/>
          <w:szCs w:val="18"/>
        </w:rPr>
        <w:t>※各会計の合計から会計間の債権（貸付金）・債務（借入金）及び繰入・繰出を相殺した額</w:t>
      </w:r>
    </w:p>
    <w:p w14:paraId="5ADBD15F" w14:textId="6387C543" w:rsidR="00A67B2E" w:rsidRDefault="002C3426">
      <w:pPr>
        <w:widowControl/>
        <w:jc w:val="left"/>
        <w:rPr>
          <w:rFonts w:ascii="HGｺﾞｼｯｸM" w:eastAsia="HGｺﾞｼｯｸM"/>
          <w:b/>
          <w:sz w:val="26"/>
          <w:szCs w:val="26"/>
        </w:rPr>
      </w:pPr>
      <w:r>
        <w:rPr>
          <w:rFonts w:ascii="HGｺﾞｼｯｸM" w:eastAsia="HGｺﾞｼｯｸM"/>
          <w:b/>
          <w:noProof/>
          <w:sz w:val="26"/>
          <w:szCs w:val="26"/>
        </w:rPr>
        <w:drawing>
          <wp:anchor distT="0" distB="0" distL="114300" distR="114300" simplePos="0" relativeHeight="251669504" behindDoc="0" locked="0" layoutInCell="1" allowOverlap="1" wp14:anchorId="602EAE73" wp14:editId="3A5535E9">
            <wp:simplePos x="0" y="0"/>
            <wp:positionH relativeFrom="column">
              <wp:posOffset>405764</wp:posOffset>
            </wp:positionH>
            <wp:positionV relativeFrom="paragraph">
              <wp:posOffset>50800</wp:posOffset>
            </wp:positionV>
            <wp:extent cx="4559935" cy="3306988"/>
            <wp:effectExtent l="0" t="0" r="0" b="8255"/>
            <wp:wrapNone/>
            <wp:docPr id="1" name="図 1" descr="各会計純計での３年度の資産の推移を参考にグラフで記載しています。&#10;平成28年度決算、平成29年度決算、平成30年度決算の順に、事業用資産が64,519億円、64,107億円、63,797億円、インフラ資産が69,698億円、69,615億円、69,250億円、出資金が9,480億円、9,508億円、10,936億円、その他が13,351億円、18,871億円、15,259億円となっています。" title="資産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63115" cy="33092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FC02FA" w14:textId="6F5B3FB9" w:rsidR="00A67B2E" w:rsidRDefault="00A67B2E">
      <w:pPr>
        <w:widowControl/>
        <w:jc w:val="left"/>
        <w:rPr>
          <w:rFonts w:ascii="HGｺﾞｼｯｸM" w:eastAsia="HGｺﾞｼｯｸM"/>
          <w:b/>
          <w:sz w:val="26"/>
          <w:szCs w:val="26"/>
        </w:rPr>
      </w:pPr>
    </w:p>
    <w:p w14:paraId="080B0604" w14:textId="02C4F83D" w:rsidR="001B53F1" w:rsidRDefault="001B53F1">
      <w:pPr>
        <w:widowControl/>
        <w:jc w:val="left"/>
        <w:rPr>
          <w:rFonts w:ascii="HGｺﾞｼｯｸM" w:eastAsia="HGｺﾞｼｯｸM"/>
          <w:b/>
          <w:sz w:val="26"/>
          <w:szCs w:val="26"/>
        </w:rPr>
      </w:pPr>
    </w:p>
    <w:p w14:paraId="29F28F16" w14:textId="2C5412BD" w:rsidR="00903D93" w:rsidRDefault="00903D93">
      <w:pPr>
        <w:widowControl/>
        <w:jc w:val="left"/>
        <w:rPr>
          <w:rFonts w:ascii="HGｺﾞｼｯｸM" w:eastAsia="HGｺﾞｼｯｸM"/>
          <w:b/>
          <w:sz w:val="26"/>
          <w:szCs w:val="26"/>
        </w:rPr>
      </w:pPr>
    </w:p>
    <w:p w14:paraId="59680B58" w14:textId="56F305A3" w:rsidR="00903D93" w:rsidRDefault="00903D93">
      <w:pPr>
        <w:widowControl/>
        <w:jc w:val="left"/>
        <w:rPr>
          <w:rFonts w:ascii="HGｺﾞｼｯｸM" w:eastAsia="HGｺﾞｼｯｸM"/>
          <w:b/>
          <w:sz w:val="26"/>
          <w:szCs w:val="26"/>
        </w:rPr>
      </w:pPr>
    </w:p>
    <w:p w14:paraId="07880C55" w14:textId="492F8028" w:rsidR="00903D93" w:rsidRDefault="00903D93">
      <w:pPr>
        <w:widowControl/>
        <w:jc w:val="left"/>
        <w:rPr>
          <w:rFonts w:ascii="HGｺﾞｼｯｸM" w:eastAsia="HGｺﾞｼｯｸM"/>
          <w:b/>
          <w:sz w:val="26"/>
          <w:szCs w:val="26"/>
        </w:rPr>
      </w:pPr>
    </w:p>
    <w:p w14:paraId="094DD8CC" w14:textId="77777777" w:rsidR="00903D93" w:rsidRDefault="00903D93">
      <w:pPr>
        <w:widowControl/>
        <w:jc w:val="left"/>
        <w:rPr>
          <w:rFonts w:ascii="HGｺﾞｼｯｸM" w:eastAsia="HGｺﾞｼｯｸM"/>
          <w:b/>
          <w:sz w:val="26"/>
          <w:szCs w:val="26"/>
        </w:rPr>
      </w:pPr>
    </w:p>
    <w:p w14:paraId="0A82BB44" w14:textId="615C896F" w:rsidR="00903D93" w:rsidRDefault="00903D93">
      <w:pPr>
        <w:widowControl/>
        <w:jc w:val="left"/>
        <w:rPr>
          <w:rFonts w:ascii="HGｺﾞｼｯｸM" w:eastAsia="HGｺﾞｼｯｸM"/>
          <w:b/>
          <w:sz w:val="26"/>
          <w:szCs w:val="26"/>
        </w:rPr>
      </w:pPr>
    </w:p>
    <w:p w14:paraId="5456D92C" w14:textId="2636B272" w:rsidR="00992A9E" w:rsidRDefault="003C0E3F">
      <w:pPr>
        <w:widowControl/>
        <w:jc w:val="left"/>
        <w:rPr>
          <w:rFonts w:ascii="HGｺﾞｼｯｸM" w:eastAsia="HGｺﾞｼｯｸM"/>
          <w:b/>
          <w:sz w:val="26"/>
          <w:szCs w:val="26"/>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014216E0" wp14:editId="37613A3A">
                <wp:simplePos x="0" y="0"/>
                <wp:positionH relativeFrom="column">
                  <wp:posOffset>72390</wp:posOffset>
                </wp:positionH>
                <wp:positionV relativeFrom="paragraph">
                  <wp:posOffset>5060950</wp:posOffset>
                </wp:positionV>
                <wp:extent cx="5438775" cy="1114425"/>
                <wp:effectExtent l="0" t="0" r="28575" b="28575"/>
                <wp:wrapNone/>
                <wp:docPr id="27" name="正方形/長方形 27"/>
                <wp:cNvGraphicFramePr/>
                <a:graphic xmlns:a="http://schemas.openxmlformats.org/drawingml/2006/main">
                  <a:graphicData uri="http://schemas.microsoft.com/office/word/2010/wordprocessingShape">
                    <wps:wsp>
                      <wps:cNvSpPr/>
                      <wps:spPr>
                        <a:xfrm>
                          <a:off x="0" y="0"/>
                          <a:ext cx="5438775" cy="1114425"/>
                        </a:xfrm>
                        <a:prstGeom prst="rect">
                          <a:avLst/>
                        </a:prstGeom>
                      </wps:spPr>
                      <wps:style>
                        <a:lnRef idx="2">
                          <a:schemeClr val="accent2"/>
                        </a:lnRef>
                        <a:fillRef idx="1">
                          <a:schemeClr val="lt1"/>
                        </a:fillRef>
                        <a:effectRef idx="0">
                          <a:schemeClr val="accent2"/>
                        </a:effectRef>
                        <a:fontRef idx="minor">
                          <a:schemeClr val="dk1"/>
                        </a:fontRef>
                      </wps:style>
                      <wps:txbx>
                        <w:txbxContent>
                          <w:p w14:paraId="61679977" w14:textId="3369C1D7" w:rsidR="00367C78" w:rsidRPr="002B7D15" w:rsidRDefault="00367C78" w:rsidP="00970A2B">
                            <w:pPr>
                              <w:ind w:firstLineChars="100" w:firstLine="180"/>
                              <w:jc w:val="left"/>
                              <w:rPr>
                                <w:rFonts w:ascii="HGｺﾞｼｯｸM" w:eastAsia="HGｺﾞｼｯｸM" w:hAnsi="HGPｺﾞｼｯｸE"/>
                                <w:sz w:val="18"/>
                                <w:szCs w:val="18"/>
                              </w:rPr>
                            </w:pPr>
                            <w:r w:rsidRPr="002B7D15">
                              <w:rPr>
                                <w:rFonts w:ascii="HGｺﾞｼｯｸM" w:eastAsia="HGｺﾞｼｯｸM" w:hAnsi="HGPｺﾞｼｯｸE" w:hint="eastAsia"/>
                                <w:sz w:val="18"/>
                                <w:szCs w:val="18"/>
                              </w:rPr>
                              <w:t>平成30</w:t>
                            </w:r>
                            <w:r w:rsidRPr="002B7D15">
                              <w:rPr>
                                <w:rFonts w:ascii="HGｺﾞｼｯｸM" w:eastAsia="HGｺﾞｼｯｸM" w:hAnsi="HGPｺﾞｼｯｸE" w:hint="eastAsia"/>
                                <w:sz w:val="18"/>
                                <w:szCs w:val="18"/>
                              </w:rPr>
                              <w:t>年度の資産及び負債の減少の主な</w:t>
                            </w:r>
                            <w:r w:rsidRPr="002B7D15">
                              <w:rPr>
                                <w:rFonts w:ascii="HGｺﾞｼｯｸM" w:eastAsia="HGｺﾞｼｯｸM" w:hAnsi="HGPｺﾞｼｯｸE"/>
                                <w:sz w:val="18"/>
                                <w:szCs w:val="18"/>
                              </w:rPr>
                              <w:t>要因</w:t>
                            </w:r>
                            <w:r w:rsidRPr="002B7D15">
                              <w:rPr>
                                <w:rFonts w:ascii="HGｺﾞｼｯｸM" w:eastAsia="HGｺﾞｼｯｸM" w:hAnsi="HGPｺﾞｼｯｸE" w:hint="eastAsia"/>
                                <w:sz w:val="18"/>
                                <w:szCs w:val="18"/>
                              </w:rPr>
                              <w:t>は、交通事業の民営化に伴う地方債の繰上償還等による、公債費</w:t>
                            </w:r>
                            <w:r w:rsidRPr="002B7D15">
                              <w:rPr>
                                <w:rFonts w:ascii="HGｺﾞｼｯｸM" w:eastAsia="HGｺﾞｼｯｸM" w:hAnsi="HGPｺﾞｼｯｸE"/>
                                <w:sz w:val="18"/>
                                <w:szCs w:val="18"/>
                              </w:rPr>
                              <w:t>会計</w:t>
                            </w:r>
                            <w:r w:rsidRPr="002B7D15">
                              <w:rPr>
                                <w:rFonts w:ascii="HGｺﾞｼｯｸM" w:eastAsia="HGｺﾞｼｯｸM" w:hAnsi="HGPｺﾞｼｯｸE" w:hint="eastAsia"/>
                                <w:sz w:val="18"/>
                                <w:szCs w:val="18"/>
                              </w:rPr>
                              <w:t>の基金（資産）及び地方債（負債）の減少によるものです。（影響額4,312億円）</w:t>
                            </w:r>
                          </w:p>
                          <w:p w14:paraId="5F743789" w14:textId="1D2D5D58" w:rsidR="00367C78" w:rsidRPr="001200C6" w:rsidRDefault="00367C78" w:rsidP="00E11680">
                            <w:pPr>
                              <w:jc w:val="left"/>
                              <w:rPr>
                                <w:rFonts w:ascii="HGｺﾞｼｯｸM" w:eastAsia="HGｺﾞｼｯｸM" w:hAnsi="HGPｺﾞｼｯｸE"/>
                                <w:sz w:val="18"/>
                                <w:szCs w:val="18"/>
                              </w:rPr>
                            </w:pPr>
                            <w:r w:rsidRPr="002B7D15">
                              <w:rPr>
                                <w:rFonts w:ascii="HGｺﾞｼｯｸM" w:eastAsia="HGｺﾞｼｯｸM" w:hAnsi="HGPｺﾞｼｯｸE" w:hint="eastAsia"/>
                                <w:sz w:val="18"/>
                                <w:szCs w:val="18"/>
                              </w:rPr>
                              <w:t>（平成29年度の資産及び負債の増加の主な</w:t>
                            </w:r>
                            <w:r w:rsidRPr="002B7D15">
                              <w:rPr>
                                <w:rFonts w:ascii="HGｺﾞｼｯｸM" w:eastAsia="HGｺﾞｼｯｸM" w:hAnsi="HGPｺﾞｼｯｸE"/>
                                <w:sz w:val="18"/>
                                <w:szCs w:val="18"/>
                              </w:rPr>
                              <w:t>要因</w:t>
                            </w:r>
                            <w:r w:rsidRPr="002B7D15">
                              <w:rPr>
                                <w:rFonts w:ascii="HGｺﾞｼｯｸM" w:eastAsia="HGｺﾞｼｯｸM" w:hAnsi="HGPｺﾞｼｯｸE" w:hint="eastAsia"/>
                                <w:sz w:val="18"/>
                                <w:szCs w:val="18"/>
                              </w:rPr>
                              <w:t>は、交通事業の民営化に伴う自動車運送事業会計及び高速鉄道事業会計の企業債の移管等による、公債費</w:t>
                            </w:r>
                            <w:r w:rsidRPr="002B7D15">
                              <w:rPr>
                                <w:rFonts w:ascii="HGｺﾞｼｯｸM" w:eastAsia="HGｺﾞｼｯｸM" w:hAnsi="HGPｺﾞｼｯｸE"/>
                                <w:sz w:val="18"/>
                                <w:szCs w:val="18"/>
                              </w:rPr>
                              <w:t>会計の</w:t>
                            </w:r>
                            <w:r w:rsidRPr="002B7D15">
                              <w:rPr>
                                <w:rFonts w:ascii="HGｺﾞｼｯｸM" w:eastAsia="HGｺﾞｼｯｸM" w:hAnsi="HGPｺﾞｼｯｸE" w:hint="eastAsia"/>
                                <w:sz w:val="18"/>
                                <w:szCs w:val="18"/>
                              </w:rPr>
                              <w:t>基金及び地方債の増加によるものです。）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14216E0" id="正方形/長方形 27" o:spid="_x0000_s1043" style="position:absolute;margin-left:5.7pt;margin-top:398.5pt;width:428.25pt;height:8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" fillcolor="white [3201]" strokecolor="#c0504d [3205]" strokeweight="2pt">
                <v:textbox>
                  <w:txbxContent>
                    <w:p w14:paraId="61679977" w14:textId="3369C1D7" w:rsidR="00367C78" w:rsidRPr="002B7D15" w:rsidRDefault="00367C78" w:rsidP="00970A2B">
                      <w:pPr>
                        <w:ind w:firstLineChars="100" w:firstLine="180"/>
                        <w:jc w:val="left"/>
                        <w:rPr>
                          <w:rFonts w:ascii="HGｺﾞｼｯｸM" w:eastAsia="HGｺﾞｼｯｸM" w:hAnsi="HGPｺﾞｼｯｸE"/>
                          <w:sz w:val="18"/>
                          <w:szCs w:val="18"/>
                        </w:rPr>
                      </w:pPr>
                      <w:r w:rsidRPr="002B7D15">
                        <w:rPr>
                          <w:rFonts w:ascii="HGｺﾞｼｯｸM" w:eastAsia="HGｺﾞｼｯｸM" w:hAnsi="HGPｺﾞｼｯｸE" w:hint="eastAsia"/>
                          <w:sz w:val="18"/>
                          <w:szCs w:val="18"/>
                        </w:rPr>
                        <w:t>平成30年度の資産及び負債の減少の主な</w:t>
                      </w:r>
                      <w:r w:rsidRPr="002B7D15">
                        <w:rPr>
                          <w:rFonts w:ascii="HGｺﾞｼｯｸM" w:eastAsia="HGｺﾞｼｯｸM" w:hAnsi="HGPｺﾞｼｯｸE"/>
                          <w:sz w:val="18"/>
                          <w:szCs w:val="18"/>
                        </w:rPr>
                        <w:t>要因</w:t>
                      </w:r>
                      <w:r w:rsidRPr="002B7D15">
                        <w:rPr>
                          <w:rFonts w:ascii="HGｺﾞｼｯｸM" w:eastAsia="HGｺﾞｼｯｸM" w:hAnsi="HGPｺﾞｼｯｸE" w:hint="eastAsia"/>
                          <w:sz w:val="18"/>
                          <w:szCs w:val="18"/>
                        </w:rPr>
                        <w:t>は、交通事業の民営化に伴う地方債の繰上償還等による、公債費</w:t>
                      </w:r>
                      <w:r w:rsidRPr="002B7D15">
                        <w:rPr>
                          <w:rFonts w:ascii="HGｺﾞｼｯｸM" w:eastAsia="HGｺﾞｼｯｸM" w:hAnsi="HGPｺﾞｼｯｸE"/>
                          <w:sz w:val="18"/>
                          <w:szCs w:val="18"/>
                        </w:rPr>
                        <w:t>会計</w:t>
                      </w:r>
                      <w:r w:rsidRPr="002B7D15">
                        <w:rPr>
                          <w:rFonts w:ascii="HGｺﾞｼｯｸM" w:eastAsia="HGｺﾞｼｯｸM" w:hAnsi="HGPｺﾞｼｯｸE" w:hint="eastAsia"/>
                          <w:sz w:val="18"/>
                          <w:szCs w:val="18"/>
                        </w:rPr>
                        <w:t>の基金（資産）及び地方債（負債）の減少によるものです。（影響額4,312億円）</w:t>
                      </w:r>
                    </w:p>
                    <w:p w14:paraId="5F743789" w14:textId="1D2D5D58" w:rsidR="00367C78" w:rsidRPr="001200C6" w:rsidRDefault="00367C78" w:rsidP="00E11680">
                      <w:pPr>
                        <w:jc w:val="left"/>
                        <w:rPr>
                          <w:rFonts w:ascii="HGｺﾞｼｯｸM" w:eastAsia="HGｺﾞｼｯｸM" w:hAnsi="HGPｺﾞｼｯｸE"/>
                          <w:sz w:val="18"/>
                          <w:szCs w:val="18"/>
                        </w:rPr>
                      </w:pPr>
                      <w:r w:rsidRPr="002B7D15">
                        <w:rPr>
                          <w:rFonts w:ascii="HGｺﾞｼｯｸM" w:eastAsia="HGｺﾞｼｯｸM" w:hAnsi="HGPｺﾞｼｯｸE" w:hint="eastAsia"/>
                          <w:sz w:val="18"/>
                          <w:szCs w:val="18"/>
                        </w:rPr>
                        <w:t>（平成29年度の資産及び負債の増加の主な</w:t>
                      </w:r>
                      <w:r w:rsidRPr="002B7D15">
                        <w:rPr>
                          <w:rFonts w:ascii="HGｺﾞｼｯｸM" w:eastAsia="HGｺﾞｼｯｸM" w:hAnsi="HGPｺﾞｼｯｸE"/>
                          <w:sz w:val="18"/>
                          <w:szCs w:val="18"/>
                        </w:rPr>
                        <w:t>要因</w:t>
                      </w:r>
                      <w:r w:rsidRPr="002B7D15">
                        <w:rPr>
                          <w:rFonts w:ascii="HGｺﾞｼｯｸM" w:eastAsia="HGｺﾞｼｯｸM" w:hAnsi="HGPｺﾞｼｯｸE" w:hint="eastAsia"/>
                          <w:sz w:val="18"/>
                          <w:szCs w:val="18"/>
                        </w:rPr>
                        <w:t>は、交通事業の民営化に伴う自動車運送事業会計及び高速鉄道事業会計の企業債の移管等による、公債費</w:t>
                      </w:r>
                      <w:r w:rsidRPr="002B7D15">
                        <w:rPr>
                          <w:rFonts w:ascii="HGｺﾞｼｯｸM" w:eastAsia="HGｺﾞｼｯｸM" w:hAnsi="HGPｺﾞｼｯｸE"/>
                          <w:sz w:val="18"/>
                          <w:szCs w:val="18"/>
                        </w:rPr>
                        <w:t>会計の</w:t>
                      </w:r>
                      <w:r w:rsidRPr="002B7D15">
                        <w:rPr>
                          <w:rFonts w:ascii="HGｺﾞｼｯｸM" w:eastAsia="HGｺﾞｼｯｸM" w:hAnsi="HGPｺﾞｼｯｸE" w:hint="eastAsia"/>
                          <w:sz w:val="18"/>
                          <w:szCs w:val="18"/>
                        </w:rPr>
                        <w:t>基金及び地方債の増加によるものです。）</w:t>
                      </w:r>
                    </w:p>
                  </w:txbxContent>
                </v:textbox>
              </v:rect>
            </w:pict>
          </mc:Fallback>
        </mc:AlternateContent>
      </w:r>
      <w:r>
        <w:rPr>
          <w:rFonts w:ascii="HGｺﾞｼｯｸM" w:eastAsia="HGｺﾞｼｯｸM"/>
          <w:b/>
          <w:noProof/>
          <w:sz w:val="26"/>
          <w:szCs w:val="26"/>
        </w:rPr>
        <w:drawing>
          <wp:anchor distT="0" distB="0" distL="114300" distR="114300" simplePos="0" relativeHeight="251657216" behindDoc="0" locked="0" layoutInCell="1" allowOverlap="1" wp14:anchorId="109CC4FB" wp14:editId="630679F2">
            <wp:simplePos x="0" y="0"/>
            <wp:positionH relativeFrom="column">
              <wp:posOffset>415290</wp:posOffset>
            </wp:positionH>
            <wp:positionV relativeFrom="paragraph">
              <wp:posOffset>1574800</wp:posOffset>
            </wp:positionV>
            <wp:extent cx="4569948" cy="3419475"/>
            <wp:effectExtent l="0" t="0" r="2540" b="0"/>
            <wp:wrapNone/>
            <wp:docPr id="2" name="図 2" descr="各会計純計での３年度の負債の推移を参考にグラフで記載しています。&#10;平成28年度決算、平成29年度決算、平成30年度決算の順に、地方債が29,446億円、33,315億円、27,858億円、退職手当引当金が1,744億円、2,401億円、2,266億円、その他が2,345億円、2,246億円、2,145億円となっています。" title="負債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69948" cy="3419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2A9E">
        <w:rPr>
          <w:rFonts w:ascii="HGｺﾞｼｯｸM" w:eastAsia="HGｺﾞｼｯｸM"/>
          <w:b/>
          <w:sz w:val="26"/>
          <w:szCs w:val="26"/>
        </w:rPr>
        <w:br w:type="page"/>
      </w:r>
    </w:p>
    <w:p w14:paraId="22D6530A" w14:textId="61CD11C0" w:rsidR="003858ED" w:rsidRDefault="003858ED" w:rsidP="006F6BAF">
      <w:pPr>
        <w:widowControl/>
        <w:jc w:val="left"/>
        <w:rPr>
          <w:rFonts w:ascii="HGｺﾞｼｯｸM" w:eastAsia="HGｺﾞｼｯｸM"/>
          <w:b/>
          <w:sz w:val="26"/>
          <w:szCs w:val="26"/>
        </w:rPr>
      </w:pPr>
    </w:p>
    <w:p w14:paraId="133C693F" w14:textId="77777777" w:rsidR="00B45149" w:rsidRPr="003C1764" w:rsidRDefault="001B7AE0" w:rsidP="003950F4">
      <w:pPr>
        <w:pStyle w:val="1"/>
      </w:pPr>
      <w:r w:rsidRPr="003C1764">
        <w:rPr>
          <w:rFonts w:hint="eastAsia"/>
        </w:rPr>
        <w:t>５</w:t>
      </w:r>
      <w:r w:rsidR="00562B2E" w:rsidRPr="003C1764">
        <w:rPr>
          <w:rFonts w:hint="eastAsia"/>
        </w:rPr>
        <w:t xml:space="preserve">　その他</w:t>
      </w:r>
    </w:p>
    <w:p w14:paraId="0F9E5BB9" w14:textId="77777777" w:rsidR="00562B2E" w:rsidRPr="00A937AE" w:rsidRDefault="00562B2E" w:rsidP="008901B1">
      <w:pPr>
        <w:spacing w:line="440" w:lineRule="exact"/>
        <w:ind w:firstLineChars="100" w:firstLine="261"/>
        <w:rPr>
          <w:rFonts w:ascii="HGｺﾞｼｯｸM" w:eastAsia="HGｺﾞｼｯｸM"/>
          <w:b/>
          <w:sz w:val="26"/>
          <w:szCs w:val="26"/>
        </w:rPr>
      </w:pPr>
      <w:r w:rsidRPr="00A937AE">
        <w:rPr>
          <w:rFonts w:ascii="HGｺﾞｼｯｸM" w:eastAsia="HGｺﾞｼｯｸM" w:hint="eastAsia"/>
          <w:b/>
          <w:sz w:val="26"/>
          <w:szCs w:val="26"/>
        </w:rPr>
        <w:t>(1) 所属別財務諸表</w:t>
      </w:r>
    </w:p>
    <w:p w14:paraId="493186C6" w14:textId="77777777" w:rsidR="00562B2E" w:rsidRPr="00A937AE" w:rsidRDefault="00562B2E" w:rsidP="00A937AE">
      <w:pPr>
        <w:spacing w:line="440" w:lineRule="exact"/>
        <w:ind w:firstLineChars="100" w:firstLine="261"/>
        <w:rPr>
          <w:rFonts w:ascii="HGｺﾞｼｯｸM" w:eastAsia="HGｺﾞｼｯｸM"/>
          <w:b/>
          <w:sz w:val="26"/>
          <w:szCs w:val="26"/>
        </w:rPr>
      </w:pPr>
      <w:r w:rsidRPr="00A937AE">
        <w:rPr>
          <w:rFonts w:ascii="HGｺﾞｼｯｸM" w:eastAsia="HGｺﾞｼｯｸM" w:hint="eastAsia"/>
          <w:b/>
          <w:sz w:val="26"/>
          <w:szCs w:val="26"/>
        </w:rPr>
        <w:t>(2) 施策事業別財務諸表</w:t>
      </w:r>
    </w:p>
    <w:p w14:paraId="0C0C271C" w14:textId="77777777" w:rsidR="00562B2E" w:rsidRPr="00A937AE" w:rsidRDefault="00562B2E" w:rsidP="008901B1">
      <w:pPr>
        <w:spacing w:line="440" w:lineRule="exact"/>
        <w:ind w:firstLineChars="100" w:firstLine="261"/>
        <w:rPr>
          <w:rFonts w:ascii="HGｺﾞｼｯｸM" w:eastAsia="HGｺﾞｼｯｸM"/>
          <w:b/>
          <w:sz w:val="26"/>
          <w:szCs w:val="26"/>
        </w:rPr>
      </w:pPr>
      <w:r w:rsidRPr="00A937AE">
        <w:rPr>
          <w:rFonts w:ascii="HGｺﾞｼｯｸM" w:eastAsia="HGｺﾞｼｯｸM" w:hint="eastAsia"/>
          <w:b/>
          <w:sz w:val="26"/>
          <w:szCs w:val="26"/>
        </w:rPr>
        <w:t>(3) 任意事業別財務諸表</w:t>
      </w:r>
    </w:p>
    <w:p w14:paraId="49451418" w14:textId="77777777" w:rsidR="00547CD4" w:rsidRPr="008901B1" w:rsidRDefault="00547CD4">
      <w:pPr>
        <w:rPr>
          <w:rFonts w:ascii="HGｺﾞｼｯｸM" w:eastAsia="HGｺﾞｼｯｸM"/>
          <w:sz w:val="26"/>
          <w:szCs w:val="26"/>
        </w:rPr>
      </w:pPr>
    </w:p>
    <w:p w14:paraId="7A20BC06" w14:textId="77777777" w:rsidR="00562B2E" w:rsidRPr="00302E35" w:rsidRDefault="00562B2E" w:rsidP="008901B1">
      <w:pPr>
        <w:spacing w:line="440" w:lineRule="exact"/>
        <w:ind w:leftChars="200" w:left="420" w:firstLineChars="100" w:firstLine="260"/>
        <w:rPr>
          <w:rFonts w:ascii="HGｺﾞｼｯｸM" w:eastAsia="HGｺﾞｼｯｸM"/>
          <w:sz w:val="26"/>
          <w:szCs w:val="26"/>
        </w:rPr>
      </w:pPr>
      <w:r w:rsidRPr="00302E35">
        <w:rPr>
          <w:rFonts w:ascii="HGｺﾞｼｯｸM" w:eastAsia="HGｺﾞｼｯｸM" w:hint="eastAsia"/>
          <w:sz w:val="26"/>
          <w:szCs w:val="26"/>
        </w:rPr>
        <w:t>これらは、各所属のホームページ（以下のＵＲＬよりリンク）に掲載していますので、ご覧ください。</w:t>
      </w:r>
    </w:p>
    <w:p w14:paraId="54DA342E" w14:textId="77777777" w:rsidR="00562B2E" w:rsidRPr="008901B1" w:rsidRDefault="00562B2E">
      <w:pPr>
        <w:rPr>
          <w:rFonts w:ascii="HGｺﾞｼｯｸM" w:eastAsia="HGｺﾞｼｯｸM"/>
          <w:sz w:val="26"/>
          <w:szCs w:val="26"/>
        </w:rPr>
      </w:pPr>
    </w:p>
    <w:p w14:paraId="5210A83E" w14:textId="77777777" w:rsidR="00547CD4" w:rsidRDefault="00547CD4" w:rsidP="008901B1">
      <w:pPr>
        <w:spacing w:line="440" w:lineRule="exact"/>
        <w:ind w:firstLineChars="200" w:firstLine="520"/>
        <w:rPr>
          <w:rFonts w:ascii="HGｺﾞｼｯｸM" w:eastAsia="HGｺﾞｼｯｸM"/>
          <w:sz w:val="26"/>
          <w:szCs w:val="26"/>
        </w:rPr>
      </w:pPr>
      <w:r>
        <w:rPr>
          <w:rFonts w:ascii="HGｺﾞｼｯｸM" w:eastAsia="HGｺﾞｼｯｸM" w:hint="eastAsia"/>
          <w:sz w:val="26"/>
          <w:szCs w:val="26"/>
        </w:rPr>
        <w:t>（ＵＲＬ）</w:t>
      </w:r>
    </w:p>
    <w:p w14:paraId="64134310" w14:textId="366DE6FF" w:rsidR="00E16E1C" w:rsidRPr="00C12E40" w:rsidRDefault="00C12E40" w:rsidP="00C12E40">
      <w:pPr>
        <w:spacing w:line="440" w:lineRule="exact"/>
        <w:ind w:firstLineChars="270" w:firstLine="567"/>
        <w:rPr>
          <w:rFonts w:ascii="HGｺﾞｼｯｸM" w:eastAsia="HGｺﾞｼｯｸM"/>
          <w:sz w:val="22"/>
        </w:rPr>
      </w:pPr>
      <w:hyperlink r:id="rId33" w:history="1">
        <w:r w:rsidRPr="00C12E40">
          <w:rPr>
            <w:rStyle w:val="ab"/>
            <w:rFonts w:ascii="HGｺﾞｼｯｸM" w:eastAsia="HGｺﾞｼｯｸM" w:hint="eastAsia"/>
          </w:rPr>
          <w:t>https://www.city.osaka.lg.jp/shisei/category/3060-3-5-4-0-0-0-0-0-0.html</w:t>
        </w:r>
      </w:hyperlink>
    </w:p>
    <w:p w14:paraId="5200B645" w14:textId="77777777" w:rsidR="0062175C" w:rsidRDefault="0062175C">
      <w:pPr>
        <w:widowControl/>
        <w:jc w:val="left"/>
        <w:rPr>
          <w:rFonts w:ascii="HGｺﾞｼｯｸM" w:eastAsia="HGｺﾞｼｯｸM"/>
          <w:sz w:val="26"/>
          <w:szCs w:val="26"/>
        </w:rPr>
      </w:pPr>
    </w:p>
    <w:p w14:paraId="005D5FC5" w14:textId="77777777" w:rsidR="006F6BAF" w:rsidRDefault="00AD411D">
      <w:pPr>
        <w:widowControl/>
        <w:jc w:val="left"/>
        <w:rPr>
          <w:rFonts w:ascii="HGｺﾞｼｯｸM" w:eastAsia="HGｺﾞｼｯｸM"/>
          <w:sz w:val="26"/>
          <w:szCs w:val="26"/>
        </w:rPr>
      </w:pPr>
      <w:r>
        <w:rPr>
          <w:rFonts w:ascii="HGｺﾞｼｯｸM" w:eastAsia="HGｺﾞｼｯｸM" w:hint="eastAsia"/>
          <w:noProof/>
          <w:sz w:val="26"/>
          <w:szCs w:val="26"/>
        </w:rPr>
        <mc:AlternateContent>
          <mc:Choice Requires="wps">
            <w:drawing>
              <wp:anchor distT="0" distB="0" distL="114300" distR="114300" simplePos="0" relativeHeight="251654144" behindDoc="0" locked="0" layoutInCell="1" allowOverlap="1" wp14:anchorId="4874F6DC" wp14:editId="732F3CC3">
                <wp:simplePos x="0" y="0"/>
                <wp:positionH relativeFrom="margin">
                  <wp:align>right</wp:align>
                </wp:positionH>
                <wp:positionV relativeFrom="paragraph">
                  <wp:posOffset>180975</wp:posOffset>
                </wp:positionV>
                <wp:extent cx="5191125" cy="4524375"/>
                <wp:effectExtent l="0" t="0" r="28575" b="28575"/>
                <wp:wrapNone/>
                <wp:docPr id="13" name="メ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4524375"/>
                        </a:xfrm>
                        <a:prstGeom prst="foldedCorner">
                          <a:avLst>
                            <a:gd name="adj" fmla="val 3464"/>
                          </a:avLst>
                        </a:prstGeom>
                        <a:ln>
                          <a:solidFill>
                            <a:schemeClr val="accent5">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14:paraId="383824A8" w14:textId="77777777" w:rsidR="00367C78" w:rsidRPr="00943AD9" w:rsidRDefault="00367C78" w:rsidP="00DA2D97">
                            <w:pPr>
                              <w:spacing w:line="440" w:lineRule="exact"/>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w:t>
                            </w:r>
                            <w:r>
                              <w:rPr>
                                <w:rFonts w:ascii="HGｺﾞｼｯｸM" w:eastAsia="HGｺﾞｼｯｸM" w:hAnsi="HG丸ｺﾞｼｯｸM-PRO" w:hint="eastAsia"/>
                                <w:b/>
                                <w:color w:val="000000" w:themeColor="text1"/>
                                <w:sz w:val="24"/>
                                <w:szCs w:val="24"/>
                              </w:rPr>
                              <w:t>参考</w:t>
                            </w:r>
                            <w:r w:rsidRPr="00943AD9">
                              <w:rPr>
                                <w:rFonts w:ascii="HGｺﾞｼｯｸM" w:eastAsia="HGｺﾞｼｯｸM" w:hAnsi="HG丸ｺﾞｼｯｸM-PRO" w:hint="eastAsia"/>
                                <w:b/>
                                <w:color w:val="000000" w:themeColor="text1"/>
                                <w:sz w:val="24"/>
                                <w:szCs w:val="24"/>
                              </w:rPr>
                              <w:t>】</w:t>
                            </w:r>
                            <w:r w:rsidRPr="005F655A">
                              <w:rPr>
                                <w:rFonts w:ascii="HGｺﾞｼｯｸM" w:eastAsia="HGｺﾞｼｯｸM" w:hAnsi="HG丸ｺﾞｼｯｸM-PRO" w:hint="eastAsia"/>
                                <w:color w:val="000000" w:themeColor="text1"/>
                                <w:sz w:val="24"/>
                                <w:szCs w:val="24"/>
                              </w:rPr>
                              <w:t>市民1</w:t>
                            </w:r>
                            <w:r w:rsidRPr="005F655A">
                              <w:rPr>
                                <w:rFonts w:ascii="HGｺﾞｼｯｸM" w:eastAsia="HGｺﾞｼｯｸM" w:hAnsi="HG丸ｺﾞｼｯｸM-PRO" w:hint="eastAsia"/>
                                <w:color w:val="000000" w:themeColor="text1"/>
                                <w:sz w:val="24"/>
                                <w:szCs w:val="24"/>
                              </w:rPr>
                              <w:t>人あたりの資産等の状況について(一般</w:t>
                            </w:r>
                            <w:r w:rsidRPr="005F655A">
                              <w:rPr>
                                <w:rFonts w:ascii="HGｺﾞｼｯｸM" w:eastAsia="HGｺﾞｼｯｸM" w:hAnsi="HG丸ｺﾞｼｯｸM-PRO"/>
                                <w:color w:val="000000" w:themeColor="text1"/>
                                <w:sz w:val="24"/>
                                <w:szCs w:val="24"/>
                              </w:rPr>
                              <w:t>会計</w:t>
                            </w:r>
                            <w:r w:rsidRPr="005F655A">
                              <w:rPr>
                                <w:rFonts w:ascii="HGｺﾞｼｯｸM" w:eastAsia="HGｺﾞｼｯｸM" w:hAnsi="HG丸ｺﾞｼｯｸM-PRO" w:hint="eastAsia"/>
                                <w:color w:val="000000" w:themeColor="text1"/>
                                <w:sz w:val="24"/>
                                <w:szCs w:val="24"/>
                              </w:rPr>
                              <w:t>)</w:t>
                            </w:r>
                          </w:p>
                          <w:p w14:paraId="5CE325F5" w14:textId="77777777" w:rsidR="00367C78" w:rsidRPr="00943AD9" w:rsidRDefault="00367C78" w:rsidP="00DA2D97">
                            <w:pPr>
                              <w:spacing w:line="240" w:lineRule="exact"/>
                              <w:jc w:val="left"/>
                              <w:rPr>
                                <w:rFonts w:ascii="HGｺﾞｼｯｸM" w:eastAsia="HGｺﾞｼｯｸM" w:hAnsi="HG丸ｺﾞｼｯｸM-PRO"/>
                                <w:color w:val="000000" w:themeColor="text1"/>
                                <w:sz w:val="24"/>
                                <w:szCs w:val="24"/>
                              </w:rPr>
                            </w:pPr>
                          </w:p>
                          <w:p w14:paraId="11341B8C" w14:textId="77777777" w:rsidR="00367C78" w:rsidRDefault="00367C78" w:rsidP="00DA2D97">
                            <w:pPr>
                              <w:spacing w:line="400" w:lineRule="exact"/>
                              <w:ind w:firstLineChars="100" w:firstLine="240"/>
                              <w:jc w:val="left"/>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一般会計の資産等を市民1人あたりに換算すると、以下の図のようになります。</w:t>
                            </w:r>
                          </w:p>
                          <w:p w14:paraId="171180C9" w14:textId="77777777" w:rsidR="00367C78" w:rsidRPr="00AF380B" w:rsidRDefault="00367C78" w:rsidP="00AF380B">
                            <w:pPr>
                              <w:spacing w:line="400" w:lineRule="exact"/>
                              <w:ind w:firstLineChars="100" w:firstLine="200"/>
                              <w:jc w:val="left"/>
                              <w:rPr>
                                <w:rFonts w:ascii="HGｺﾞｼｯｸM" w:eastAsia="HGｺﾞｼｯｸM" w:hAnsi="HG丸ｺﾞｼｯｸM-PRO"/>
                                <w:color w:val="000000" w:themeColor="text1"/>
                                <w:sz w:val="20"/>
                                <w:szCs w:val="20"/>
                              </w:rPr>
                            </w:pPr>
                            <w:r w:rsidRPr="003E0C09">
                              <w:rPr>
                                <w:rFonts w:ascii="HGｺﾞｼｯｸM" w:eastAsia="HGｺﾞｼｯｸM" w:hAnsi="HG丸ｺﾞｼｯｸM-PRO" w:hint="eastAsia"/>
                                <w:color w:val="000000" w:themeColor="text1"/>
                                <w:sz w:val="20"/>
                                <w:szCs w:val="20"/>
                              </w:rPr>
                              <w:t>※金額は表示桁未満を四捨五入して表示しています。</w:t>
                            </w:r>
                          </w:p>
                          <w:p w14:paraId="158657F8" w14:textId="77777777" w:rsidR="00367C78" w:rsidRDefault="00367C78" w:rsidP="009969DD">
                            <w:pPr>
                              <w:spacing w:line="400" w:lineRule="exact"/>
                              <w:jc w:val="left"/>
                              <w:rPr>
                                <w:rFonts w:ascii="HGｺﾞｼｯｸM" w:eastAsia="HGｺﾞｼｯｸM" w:hAnsi="HG丸ｺﾞｼｯｸM-PRO"/>
                                <w:color w:val="000000" w:themeColor="text1"/>
                                <w:sz w:val="24"/>
                                <w:szCs w:val="24"/>
                              </w:rPr>
                            </w:pPr>
                          </w:p>
                          <w:tbl>
                            <w:tblPr>
                              <w:tblStyle w:val="a3"/>
                              <w:tblW w:w="0" w:type="auto"/>
                              <w:jc w:val="center"/>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01"/>
                              <w:gridCol w:w="1701"/>
                              <w:gridCol w:w="454"/>
                              <w:gridCol w:w="1701"/>
                              <w:gridCol w:w="1701"/>
                            </w:tblGrid>
                            <w:tr w:rsidR="00367C78" w14:paraId="11DE11ED" w14:textId="77777777" w:rsidTr="00AC68B2">
                              <w:trPr>
                                <w:jc w:val="center"/>
                              </w:trPr>
                              <w:tc>
                                <w:tcPr>
                                  <w:tcW w:w="1701" w:type="dxa"/>
                                  <w:shd w:val="clear" w:color="auto" w:fill="244061" w:themeFill="accent1" w:themeFillShade="80"/>
                                  <w:vAlign w:val="center"/>
                                </w:tcPr>
                                <w:p w14:paraId="5DE97A5E" w14:textId="77777777" w:rsidR="00367C78" w:rsidRPr="00372B4D" w:rsidRDefault="00367C78" w:rsidP="00DE5673">
                                  <w:pPr>
                                    <w:spacing w:line="400" w:lineRule="exact"/>
                                    <w:jc w:val="center"/>
                                    <w:rPr>
                                      <w:rFonts w:ascii="HGｺﾞｼｯｸM" w:eastAsia="HGｺﾞｼｯｸM" w:hAnsi="HG丸ｺﾞｼｯｸM-PRO"/>
                                      <w:b/>
                                      <w:color w:val="FFFFFF" w:themeColor="background1"/>
                                      <w:sz w:val="24"/>
                                      <w:szCs w:val="24"/>
                                    </w:rPr>
                                  </w:pPr>
                                  <w:r w:rsidRPr="00372B4D">
                                    <w:rPr>
                                      <w:rFonts w:ascii="HGｺﾞｼｯｸM" w:eastAsia="HGｺﾞｼｯｸM" w:hAnsi="HG丸ｺﾞｼｯｸM-PRO" w:hint="eastAsia"/>
                                      <w:b/>
                                      <w:color w:val="FFFFFF" w:themeColor="background1"/>
                                      <w:sz w:val="24"/>
                                      <w:szCs w:val="24"/>
                                    </w:rPr>
                                    <w:t>資　産</w:t>
                                  </w:r>
                                </w:p>
                              </w:tc>
                              <w:tc>
                                <w:tcPr>
                                  <w:tcW w:w="1701" w:type="dxa"/>
                                  <w:shd w:val="clear" w:color="auto" w:fill="632423" w:themeFill="accent2" w:themeFillShade="80"/>
                                  <w:vAlign w:val="center"/>
                                </w:tcPr>
                                <w:p w14:paraId="6108479B" w14:textId="77777777" w:rsidR="00367C78" w:rsidRPr="00372B4D" w:rsidRDefault="00367C78" w:rsidP="00DE5673">
                                  <w:pPr>
                                    <w:spacing w:line="400" w:lineRule="exact"/>
                                    <w:jc w:val="center"/>
                                    <w:rPr>
                                      <w:rFonts w:ascii="HGｺﾞｼｯｸM" w:eastAsia="HGｺﾞｼｯｸM" w:hAnsi="HG丸ｺﾞｼｯｸM-PRO"/>
                                      <w:b/>
                                      <w:color w:val="FFFFFF" w:themeColor="background1"/>
                                      <w:sz w:val="24"/>
                                      <w:szCs w:val="24"/>
                                    </w:rPr>
                                  </w:pPr>
                                  <w:r w:rsidRPr="00372B4D">
                                    <w:rPr>
                                      <w:rFonts w:ascii="HGｺﾞｼｯｸM" w:eastAsia="HGｺﾞｼｯｸM" w:hAnsi="HG丸ｺﾞｼｯｸM-PRO" w:hint="eastAsia"/>
                                      <w:b/>
                                      <w:color w:val="FFFFFF" w:themeColor="background1"/>
                                      <w:sz w:val="24"/>
                                      <w:szCs w:val="24"/>
                                    </w:rPr>
                                    <w:t>負　債</w:t>
                                  </w:r>
                                </w:p>
                              </w:tc>
                              <w:tc>
                                <w:tcPr>
                                  <w:tcW w:w="454" w:type="dxa"/>
                                  <w:tcBorders>
                                    <w:top w:val="nil"/>
                                    <w:bottom w:val="nil"/>
                                  </w:tcBorders>
                                </w:tcPr>
                                <w:p w14:paraId="15AFEEE3" w14:textId="77777777" w:rsidR="00367C78" w:rsidRDefault="00367C78" w:rsidP="00D91335">
                                  <w:pPr>
                                    <w:spacing w:line="400" w:lineRule="exact"/>
                                    <w:jc w:val="center"/>
                                    <w:rPr>
                                      <w:rFonts w:ascii="HGｺﾞｼｯｸM" w:eastAsia="HGｺﾞｼｯｸM" w:hAnsi="HG丸ｺﾞｼｯｸM-PRO"/>
                                      <w:color w:val="000000" w:themeColor="text1"/>
                                      <w:sz w:val="24"/>
                                      <w:szCs w:val="24"/>
                                    </w:rPr>
                                  </w:pPr>
                                </w:p>
                              </w:tc>
                              <w:tc>
                                <w:tcPr>
                                  <w:tcW w:w="1701" w:type="dxa"/>
                                  <w:tcBorders>
                                    <w:bottom w:val="single" w:sz="4" w:space="0" w:color="000000" w:themeColor="text1"/>
                                  </w:tcBorders>
                                  <w:shd w:val="clear" w:color="auto" w:fill="632423" w:themeFill="accent2" w:themeFillShade="80"/>
                                  <w:vAlign w:val="center"/>
                                </w:tcPr>
                                <w:p w14:paraId="196C2B52" w14:textId="77777777" w:rsidR="00367C78" w:rsidRPr="00372B4D" w:rsidRDefault="00367C78" w:rsidP="00E41C1C">
                                  <w:pPr>
                                    <w:spacing w:line="400" w:lineRule="exact"/>
                                    <w:jc w:val="center"/>
                                    <w:rPr>
                                      <w:rFonts w:ascii="HGｺﾞｼｯｸM" w:eastAsia="HGｺﾞｼｯｸM" w:hAnsi="HG丸ｺﾞｼｯｸM-PRO"/>
                                      <w:b/>
                                      <w:color w:val="FFFFFF" w:themeColor="background1"/>
                                      <w:sz w:val="24"/>
                                      <w:szCs w:val="24"/>
                                    </w:rPr>
                                  </w:pPr>
                                  <w:r w:rsidRPr="00372B4D">
                                    <w:rPr>
                                      <w:rFonts w:ascii="HGｺﾞｼｯｸM" w:eastAsia="HGｺﾞｼｯｸM" w:hAnsi="HG丸ｺﾞｼｯｸM-PRO" w:hint="eastAsia"/>
                                      <w:b/>
                                      <w:color w:val="FFFFFF" w:themeColor="background1"/>
                                      <w:sz w:val="24"/>
                                      <w:szCs w:val="24"/>
                                    </w:rPr>
                                    <w:t>経常</w:t>
                                  </w:r>
                                  <w:r>
                                    <w:rPr>
                                      <w:rFonts w:ascii="HGｺﾞｼｯｸM" w:eastAsia="HGｺﾞｼｯｸM" w:hAnsi="HG丸ｺﾞｼｯｸM-PRO" w:hint="eastAsia"/>
                                      <w:b/>
                                      <w:color w:val="FFFFFF" w:themeColor="background1"/>
                                      <w:sz w:val="24"/>
                                      <w:szCs w:val="24"/>
                                    </w:rPr>
                                    <w:t>費用</w:t>
                                  </w:r>
                                </w:p>
                              </w:tc>
                              <w:tc>
                                <w:tcPr>
                                  <w:tcW w:w="1701" w:type="dxa"/>
                                  <w:shd w:val="clear" w:color="auto" w:fill="244061" w:themeFill="accent1" w:themeFillShade="80"/>
                                  <w:vAlign w:val="center"/>
                                </w:tcPr>
                                <w:p w14:paraId="65C6ACBF" w14:textId="77777777" w:rsidR="00367C78" w:rsidRPr="00372B4D" w:rsidRDefault="00367C78" w:rsidP="00E41C1C">
                                  <w:pPr>
                                    <w:spacing w:line="400" w:lineRule="exact"/>
                                    <w:jc w:val="center"/>
                                    <w:rPr>
                                      <w:rFonts w:ascii="HGｺﾞｼｯｸM" w:eastAsia="HGｺﾞｼｯｸM" w:hAnsi="HG丸ｺﾞｼｯｸM-PRO"/>
                                      <w:b/>
                                      <w:color w:val="FFFFFF" w:themeColor="background1"/>
                                      <w:sz w:val="24"/>
                                      <w:szCs w:val="24"/>
                                    </w:rPr>
                                  </w:pPr>
                                  <w:r w:rsidRPr="00372B4D">
                                    <w:rPr>
                                      <w:rFonts w:ascii="HGｺﾞｼｯｸM" w:eastAsia="HGｺﾞｼｯｸM" w:hAnsi="HG丸ｺﾞｼｯｸM-PRO" w:hint="eastAsia"/>
                                      <w:b/>
                                      <w:color w:val="FFFFFF" w:themeColor="background1"/>
                                      <w:sz w:val="24"/>
                                      <w:szCs w:val="24"/>
                                    </w:rPr>
                                    <w:t>経常</w:t>
                                  </w:r>
                                  <w:r>
                                    <w:rPr>
                                      <w:rFonts w:ascii="HGｺﾞｼｯｸM" w:eastAsia="HGｺﾞｼｯｸM" w:hAnsi="HG丸ｺﾞｼｯｸM-PRO" w:hint="eastAsia"/>
                                      <w:b/>
                                      <w:color w:val="FFFFFF" w:themeColor="background1"/>
                                      <w:sz w:val="24"/>
                                      <w:szCs w:val="24"/>
                                    </w:rPr>
                                    <w:t>収益</w:t>
                                  </w:r>
                                </w:p>
                              </w:tc>
                            </w:tr>
                            <w:tr w:rsidR="00367C78" w:rsidRPr="0050198F" w14:paraId="04EC9612" w14:textId="77777777" w:rsidTr="00AC68B2">
                              <w:trPr>
                                <w:jc w:val="center"/>
                              </w:trPr>
                              <w:tc>
                                <w:tcPr>
                                  <w:tcW w:w="1701" w:type="dxa"/>
                                  <w:vMerge w:val="restart"/>
                                  <w:shd w:val="clear" w:color="auto" w:fill="DBE5F1" w:themeFill="accent1" w:themeFillTint="33"/>
                                  <w:vAlign w:val="center"/>
                                </w:tcPr>
                                <w:p w14:paraId="0F627237" w14:textId="277EE34D" w:rsidR="00367C78" w:rsidRPr="0050198F" w:rsidRDefault="00367C78" w:rsidP="004916AD">
                                  <w:pPr>
                                    <w:spacing w:line="400" w:lineRule="exact"/>
                                    <w:jc w:val="center"/>
                                    <w:rPr>
                                      <w:rFonts w:ascii="HGｺﾞｼｯｸM" w:eastAsia="HGｺﾞｼｯｸM" w:hAnsi="HG丸ｺﾞｼｯｸM-PRO"/>
                                      <w:color w:val="000000" w:themeColor="text1"/>
                                      <w:sz w:val="24"/>
                                      <w:szCs w:val="24"/>
                                    </w:rPr>
                                  </w:pPr>
                                  <w:r w:rsidRPr="0050198F">
                                    <w:rPr>
                                      <w:rFonts w:ascii="HGｺﾞｼｯｸM" w:eastAsia="HGｺﾞｼｯｸM" w:hAnsi="HG丸ｺﾞｼｯｸM-PRO" w:hint="eastAsia"/>
                                      <w:color w:val="000000" w:themeColor="text1"/>
                                      <w:sz w:val="24"/>
                                      <w:szCs w:val="24"/>
                                    </w:rPr>
                                    <w:t>55</w:t>
                                  </w:r>
                                  <w:r>
                                    <w:rPr>
                                      <w:rFonts w:ascii="HGｺﾞｼｯｸM" w:eastAsia="HGｺﾞｼｯｸM" w:hAnsi="HG丸ｺﾞｼｯｸM-PRO"/>
                                      <w:color w:val="000000" w:themeColor="text1"/>
                                      <w:sz w:val="24"/>
                                      <w:szCs w:val="24"/>
                                    </w:rPr>
                                    <w:t>7</w:t>
                                  </w:r>
                                  <w:r w:rsidRPr="0050198F">
                                    <w:rPr>
                                      <w:rFonts w:ascii="HGｺﾞｼｯｸM" w:eastAsia="HGｺﾞｼｯｸM" w:hAnsi="HG丸ｺﾞｼｯｸM-PRO" w:hint="eastAsia"/>
                                      <w:color w:val="000000" w:themeColor="text1"/>
                                      <w:sz w:val="24"/>
                                      <w:szCs w:val="24"/>
                                    </w:rPr>
                                    <w:t>万円</w:t>
                                  </w:r>
                                </w:p>
                              </w:tc>
                              <w:tc>
                                <w:tcPr>
                                  <w:tcW w:w="1701" w:type="dxa"/>
                                  <w:shd w:val="clear" w:color="auto" w:fill="F2DBDB" w:themeFill="accent2" w:themeFillTint="33"/>
                                  <w:vAlign w:val="center"/>
                                </w:tcPr>
                                <w:p w14:paraId="4EC45589" w14:textId="1F4FCDA9" w:rsidR="00367C78" w:rsidRPr="0050198F" w:rsidRDefault="00367C78" w:rsidP="004916AD">
                                  <w:pPr>
                                    <w:spacing w:line="400" w:lineRule="exact"/>
                                    <w:jc w:val="center"/>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9</w:t>
                                  </w:r>
                                  <w:r>
                                    <w:rPr>
                                      <w:rFonts w:ascii="HGｺﾞｼｯｸM" w:eastAsia="HGｺﾞｼｯｸM" w:hAnsi="HG丸ｺﾞｼｯｸM-PRO"/>
                                      <w:color w:val="000000" w:themeColor="text1"/>
                                      <w:sz w:val="24"/>
                                      <w:szCs w:val="24"/>
                                    </w:rPr>
                                    <w:t>1</w:t>
                                  </w:r>
                                  <w:r w:rsidRPr="0050198F">
                                    <w:rPr>
                                      <w:rFonts w:ascii="HGｺﾞｼｯｸM" w:eastAsia="HGｺﾞｼｯｸM" w:hAnsi="HG丸ｺﾞｼｯｸM-PRO" w:hint="eastAsia"/>
                                      <w:color w:val="000000" w:themeColor="text1"/>
                                      <w:sz w:val="24"/>
                                      <w:szCs w:val="24"/>
                                    </w:rPr>
                                    <w:t>万円</w:t>
                                  </w:r>
                                </w:p>
                              </w:tc>
                              <w:tc>
                                <w:tcPr>
                                  <w:tcW w:w="454" w:type="dxa"/>
                                  <w:tcBorders>
                                    <w:top w:val="nil"/>
                                    <w:bottom w:val="nil"/>
                                    <w:right w:val="single" w:sz="4" w:space="0" w:color="000000" w:themeColor="text1"/>
                                  </w:tcBorders>
                                </w:tcPr>
                                <w:p w14:paraId="5D125364" w14:textId="77777777" w:rsidR="00367C78" w:rsidRPr="0050198F" w:rsidRDefault="00367C78"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val="restart"/>
                                  <w:tcBorders>
                                    <w:left w:val="single" w:sz="4" w:space="0" w:color="000000" w:themeColor="text1"/>
                                    <w:bottom w:val="single" w:sz="4" w:space="0" w:color="000000" w:themeColor="text1"/>
                                  </w:tcBorders>
                                  <w:shd w:val="clear" w:color="auto" w:fill="F2DBDB" w:themeFill="accent2" w:themeFillTint="33"/>
                                  <w:vAlign w:val="center"/>
                                </w:tcPr>
                                <w:p w14:paraId="23160F60" w14:textId="02F414E3" w:rsidR="00367C78" w:rsidRPr="0050198F" w:rsidRDefault="00367C78" w:rsidP="004916AD">
                                  <w:pPr>
                                    <w:spacing w:line="400" w:lineRule="exact"/>
                                    <w:jc w:val="center"/>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5</w:t>
                                  </w:r>
                                  <w:r>
                                    <w:rPr>
                                      <w:rFonts w:ascii="HGｺﾞｼｯｸM" w:eastAsia="HGｺﾞｼｯｸM" w:hAnsi="HG丸ｺﾞｼｯｸM-PRO"/>
                                      <w:color w:val="000000" w:themeColor="text1"/>
                                      <w:sz w:val="24"/>
                                      <w:szCs w:val="24"/>
                                    </w:rPr>
                                    <w:t>0</w:t>
                                  </w:r>
                                  <w:r w:rsidRPr="0050198F">
                                    <w:rPr>
                                      <w:rFonts w:ascii="HGｺﾞｼｯｸM" w:eastAsia="HGｺﾞｼｯｸM" w:hAnsi="HG丸ｺﾞｼｯｸM-PRO" w:hint="eastAsia"/>
                                      <w:color w:val="000000" w:themeColor="text1"/>
                                      <w:sz w:val="24"/>
                                      <w:szCs w:val="24"/>
                                    </w:rPr>
                                    <w:t>万円</w:t>
                                  </w:r>
                                </w:p>
                              </w:tc>
                              <w:tc>
                                <w:tcPr>
                                  <w:tcW w:w="1701" w:type="dxa"/>
                                  <w:vMerge w:val="restart"/>
                                  <w:shd w:val="clear" w:color="auto" w:fill="DBE5F1" w:themeFill="accent1" w:themeFillTint="33"/>
                                  <w:vAlign w:val="center"/>
                                </w:tcPr>
                                <w:p w14:paraId="2058ACDE" w14:textId="77777777" w:rsidR="00367C78" w:rsidRPr="0050198F" w:rsidRDefault="00367C78" w:rsidP="0097036B">
                                  <w:pPr>
                                    <w:spacing w:line="400" w:lineRule="exact"/>
                                    <w:jc w:val="center"/>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5</w:t>
                                  </w:r>
                                  <w:r>
                                    <w:rPr>
                                      <w:rFonts w:ascii="HGｺﾞｼｯｸM" w:eastAsia="HGｺﾞｼｯｸM" w:hAnsi="HG丸ｺﾞｼｯｸM-PRO"/>
                                      <w:color w:val="000000" w:themeColor="text1"/>
                                      <w:sz w:val="24"/>
                                      <w:szCs w:val="24"/>
                                    </w:rPr>
                                    <w:t>6</w:t>
                                  </w:r>
                                  <w:r w:rsidRPr="0050198F">
                                    <w:rPr>
                                      <w:rFonts w:ascii="HGｺﾞｼｯｸM" w:eastAsia="HGｺﾞｼｯｸM" w:hAnsi="HG丸ｺﾞｼｯｸM-PRO" w:hint="eastAsia"/>
                                      <w:color w:val="000000" w:themeColor="text1"/>
                                      <w:sz w:val="24"/>
                                      <w:szCs w:val="24"/>
                                    </w:rPr>
                                    <w:t>万円</w:t>
                                  </w:r>
                                </w:p>
                              </w:tc>
                            </w:tr>
                            <w:tr w:rsidR="00367C78" w:rsidRPr="0050198F" w14:paraId="240D61C6" w14:textId="77777777" w:rsidTr="00AC68B2">
                              <w:trPr>
                                <w:jc w:val="center"/>
                              </w:trPr>
                              <w:tc>
                                <w:tcPr>
                                  <w:tcW w:w="1701" w:type="dxa"/>
                                  <w:vMerge/>
                                  <w:shd w:val="clear" w:color="auto" w:fill="DBE5F1" w:themeFill="accent1" w:themeFillTint="33"/>
                                  <w:vAlign w:val="center"/>
                                </w:tcPr>
                                <w:p w14:paraId="0345E6B7" w14:textId="77777777" w:rsidR="00367C78" w:rsidRPr="0050198F" w:rsidRDefault="00367C78" w:rsidP="00DE5673">
                                  <w:pPr>
                                    <w:spacing w:line="400" w:lineRule="exact"/>
                                    <w:jc w:val="center"/>
                                    <w:rPr>
                                      <w:rFonts w:ascii="HGｺﾞｼｯｸM" w:eastAsia="HGｺﾞｼｯｸM" w:hAnsi="HG丸ｺﾞｼｯｸM-PRO"/>
                                      <w:color w:val="000000" w:themeColor="text1"/>
                                      <w:sz w:val="24"/>
                                      <w:szCs w:val="24"/>
                                    </w:rPr>
                                  </w:pPr>
                                </w:p>
                              </w:tc>
                              <w:tc>
                                <w:tcPr>
                                  <w:tcW w:w="1701" w:type="dxa"/>
                                  <w:shd w:val="clear" w:color="auto" w:fill="403152" w:themeFill="accent4" w:themeFillShade="80"/>
                                  <w:vAlign w:val="center"/>
                                </w:tcPr>
                                <w:p w14:paraId="2BB0BA79" w14:textId="77777777" w:rsidR="00367C78" w:rsidRPr="00372B4D" w:rsidRDefault="00367C78" w:rsidP="00DE5673">
                                  <w:pPr>
                                    <w:spacing w:line="400" w:lineRule="exact"/>
                                    <w:jc w:val="center"/>
                                    <w:rPr>
                                      <w:rFonts w:ascii="HGｺﾞｼｯｸM" w:eastAsia="HGｺﾞｼｯｸM" w:hAnsi="HG丸ｺﾞｼｯｸM-PRO"/>
                                      <w:b/>
                                      <w:color w:val="000000" w:themeColor="text1"/>
                                      <w:sz w:val="24"/>
                                      <w:szCs w:val="24"/>
                                    </w:rPr>
                                  </w:pPr>
                                  <w:r w:rsidRPr="00372B4D">
                                    <w:rPr>
                                      <w:rFonts w:ascii="HGｺﾞｼｯｸM" w:eastAsia="HGｺﾞｼｯｸM" w:hAnsi="HG丸ｺﾞｼｯｸM-PRO" w:hint="eastAsia"/>
                                      <w:b/>
                                      <w:color w:val="FFFFFF" w:themeColor="background1"/>
                                      <w:sz w:val="24"/>
                                      <w:szCs w:val="24"/>
                                    </w:rPr>
                                    <w:t>純資産</w:t>
                                  </w:r>
                                </w:p>
                              </w:tc>
                              <w:tc>
                                <w:tcPr>
                                  <w:tcW w:w="454" w:type="dxa"/>
                                  <w:tcBorders>
                                    <w:top w:val="nil"/>
                                    <w:bottom w:val="nil"/>
                                    <w:right w:val="single" w:sz="4" w:space="0" w:color="000000" w:themeColor="text1"/>
                                  </w:tcBorders>
                                </w:tcPr>
                                <w:p w14:paraId="35EE6C15" w14:textId="77777777" w:rsidR="00367C78" w:rsidRPr="0050198F" w:rsidRDefault="00367C78"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tcBorders>
                                    <w:top w:val="single" w:sz="4" w:space="0" w:color="000000" w:themeColor="text1"/>
                                    <w:left w:val="single" w:sz="4" w:space="0" w:color="000000" w:themeColor="text1"/>
                                    <w:bottom w:val="single" w:sz="4" w:space="0" w:color="000000" w:themeColor="text1"/>
                                  </w:tcBorders>
                                  <w:shd w:val="clear" w:color="auto" w:fill="F2DBDB" w:themeFill="accent2" w:themeFillTint="33"/>
                                </w:tcPr>
                                <w:p w14:paraId="16B52DFC" w14:textId="77777777" w:rsidR="00367C78" w:rsidRPr="0050198F" w:rsidRDefault="00367C78"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shd w:val="clear" w:color="auto" w:fill="DBE5F1" w:themeFill="accent1" w:themeFillTint="33"/>
                                </w:tcPr>
                                <w:p w14:paraId="3FB1D38B" w14:textId="77777777" w:rsidR="00367C78" w:rsidRPr="0050198F" w:rsidRDefault="00367C78" w:rsidP="00D91335">
                                  <w:pPr>
                                    <w:spacing w:line="400" w:lineRule="exact"/>
                                    <w:jc w:val="center"/>
                                    <w:rPr>
                                      <w:rFonts w:ascii="HGｺﾞｼｯｸM" w:eastAsia="HGｺﾞｼｯｸM" w:hAnsi="HG丸ｺﾞｼｯｸM-PRO"/>
                                      <w:color w:val="000000" w:themeColor="text1"/>
                                      <w:sz w:val="24"/>
                                      <w:szCs w:val="24"/>
                                    </w:rPr>
                                  </w:pPr>
                                </w:p>
                              </w:tc>
                            </w:tr>
                            <w:tr w:rsidR="00367C78" w14:paraId="339BB728" w14:textId="77777777" w:rsidTr="00AC68B2">
                              <w:trPr>
                                <w:trHeight w:val="744"/>
                                <w:jc w:val="center"/>
                              </w:trPr>
                              <w:tc>
                                <w:tcPr>
                                  <w:tcW w:w="1701" w:type="dxa"/>
                                  <w:vMerge/>
                                  <w:shd w:val="clear" w:color="auto" w:fill="DBE5F1" w:themeFill="accent1" w:themeFillTint="33"/>
                                  <w:vAlign w:val="center"/>
                                </w:tcPr>
                                <w:p w14:paraId="306CC072" w14:textId="77777777" w:rsidR="00367C78" w:rsidRPr="0050198F" w:rsidRDefault="00367C78" w:rsidP="00DE5673">
                                  <w:pPr>
                                    <w:spacing w:line="400" w:lineRule="exact"/>
                                    <w:jc w:val="center"/>
                                    <w:rPr>
                                      <w:rFonts w:ascii="HGｺﾞｼｯｸM" w:eastAsia="HGｺﾞｼｯｸM" w:hAnsi="HG丸ｺﾞｼｯｸM-PRO"/>
                                      <w:color w:val="000000" w:themeColor="text1"/>
                                      <w:sz w:val="24"/>
                                      <w:szCs w:val="24"/>
                                    </w:rPr>
                                  </w:pPr>
                                </w:p>
                              </w:tc>
                              <w:tc>
                                <w:tcPr>
                                  <w:tcW w:w="1701" w:type="dxa"/>
                                  <w:vMerge w:val="restart"/>
                                  <w:shd w:val="clear" w:color="auto" w:fill="E5DFEC" w:themeFill="accent4" w:themeFillTint="33"/>
                                  <w:vAlign w:val="center"/>
                                </w:tcPr>
                                <w:p w14:paraId="571FB53F" w14:textId="24DCEE92" w:rsidR="00367C78" w:rsidRDefault="00367C78" w:rsidP="004916AD">
                                  <w:pPr>
                                    <w:spacing w:line="400" w:lineRule="exact"/>
                                    <w:jc w:val="center"/>
                                    <w:rPr>
                                      <w:rFonts w:ascii="HGｺﾞｼｯｸM" w:eastAsia="HGｺﾞｼｯｸM" w:hAnsi="HG丸ｺﾞｼｯｸM-PRO"/>
                                      <w:color w:val="000000" w:themeColor="text1"/>
                                      <w:sz w:val="24"/>
                                      <w:szCs w:val="24"/>
                                    </w:rPr>
                                  </w:pPr>
                                  <w:r w:rsidRPr="0050198F">
                                    <w:rPr>
                                      <w:rFonts w:ascii="HGｺﾞｼｯｸM" w:eastAsia="HGｺﾞｼｯｸM" w:hAnsi="HG丸ｺﾞｼｯｸM-PRO" w:hint="eastAsia"/>
                                      <w:color w:val="000000" w:themeColor="text1"/>
                                      <w:sz w:val="24"/>
                                      <w:szCs w:val="24"/>
                                    </w:rPr>
                                    <w:t>4</w:t>
                                  </w:r>
                                  <w:r>
                                    <w:rPr>
                                      <w:rFonts w:ascii="HGｺﾞｼｯｸM" w:eastAsia="HGｺﾞｼｯｸM" w:hAnsi="HG丸ｺﾞｼｯｸM-PRO"/>
                                      <w:color w:val="000000" w:themeColor="text1"/>
                                      <w:sz w:val="24"/>
                                      <w:szCs w:val="24"/>
                                    </w:rPr>
                                    <w:t>66</w:t>
                                  </w:r>
                                  <w:r w:rsidRPr="0050198F">
                                    <w:rPr>
                                      <w:rFonts w:ascii="HGｺﾞｼｯｸM" w:eastAsia="HGｺﾞｼｯｸM" w:hAnsi="HG丸ｺﾞｼｯｸM-PRO" w:hint="eastAsia"/>
                                      <w:color w:val="000000" w:themeColor="text1"/>
                                      <w:sz w:val="24"/>
                                      <w:szCs w:val="24"/>
                                    </w:rPr>
                                    <w:t>万円</w:t>
                                  </w:r>
                                </w:p>
                              </w:tc>
                              <w:tc>
                                <w:tcPr>
                                  <w:tcW w:w="454" w:type="dxa"/>
                                  <w:tcBorders>
                                    <w:top w:val="nil"/>
                                    <w:bottom w:val="nil"/>
                                    <w:right w:val="single" w:sz="4" w:space="0" w:color="000000" w:themeColor="text1"/>
                                  </w:tcBorders>
                                </w:tcPr>
                                <w:p w14:paraId="767917F0" w14:textId="77777777" w:rsidR="00367C78" w:rsidRDefault="00367C78"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tcBorders>
                                    <w:top w:val="single" w:sz="4" w:space="0" w:color="000000" w:themeColor="text1"/>
                                    <w:left w:val="single" w:sz="4" w:space="0" w:color="000000" w:themeColor="text1"/>
                                    <w:bottom w:val="single" w:sz="4" w:space="0" w:color="000000" w:themeColor="text1"/>
                                  </w:tcBorders>
                                  <w:shd w:val="clear" w:color="auto" w:fill="F2DBDB" w:themeFill="accent2" w:themeFillTint="33"/>
                                </w:tcPr>
                                <w:p w14:paraId="1E983B2A" w14:textId="77777777" w:rsidR="00367C78" w:rsidRDefault="00367C78"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shd w:val="clear" w:color="auto" w:fill="DBE5F1" w:themeFill="accent1" w:themeFillTint="33"/>
                                </w:tcPr>
                                <w:p w14:paraId="5122802A" w14:textId="77777777" w:rsidR="00367C78" w:rsidRDefault="00367C78" w:rsidP="00D91335">
                                  <w:pPr>
                                    <w:spacing w:line="400" w:lineRule="exact"/>
                                    <w:jc w:val="center"/>
                                    <w:rPr>
                                      <w:rFonts w:ascii="HGｺﾞｼｯｸM" w:eastAsia="HGｺﾞｼｯｸM" w:hAnsi="HG丸ｺﾞｼｯｸM-PRO"/>
                                      <w:color w:val="000000" w:themeColor="text1"/>
                                      <w:sz w:val="24"/>
                                      <w:szCs w:val="24"/>
                                    </w:rPr>
                                  </w:pPr>
                                </w:p>
                              </w:tc>
                            </w:tr>
                            <w:tr w:rsidR="00367C78" w14:paraId="4348FD51" w14:textId="77777777" w:rsidTr="00AC68B2">
                              <w:trPr>
                                <w:trHeight w:hRule="exact" w:val="113"/>
                                <w:jc w:val="center"/>
                              </w:trPr>
                              <w:tc>
                                <w:tcPr>
                                  <w:tcW w:w="1701" w:type="dxa"/>
                                  <w:vMerge/>
                                  <w:shd w:val="clear" w:color="auto" w:fill="DBE5F1" w:themeFill="accent1" w:themeFillTint="33"/>
                                  <w:vAlign w:val="center"/>
                                </w:tcPr>
                                <w:p w14:paraId="77CE4295" w14:textId="77777777" w:rsidR="00367C78" w:rsidRDefault="00367C78" w:rsidP="00DE5673">
                                  <w:pPr>
                                    <w:spacing w:line="400" w:lineRule="exact"/>
                                    <w:jc w:val="center"/>
                                    <w:rPr>
                                      <w:rFonts w:ascii="HGｺﾞｼｯｸM" w:eastAsia="HGｺﾞｼｯｸM" w:hAnsi="HG丸ｺﾞｼｯｸM-PRO"/>
                                      <w:color w:val="000000" w:themeColor="text1"/>
                                      <w:sz w:val="24"/>
                                      <w:szCs w:val="24"/>
                                    </w:rPr>
                                  </w:pPr>
                                </w:p>
                              </w:tc>
                              <w:tc>
                                <w:tcPr>
                                  <w:tcW w:w="1701" w:type="dxa"/>
                                  <w:vMerge/>
                                  <w:shd w:val="clear" w:color="auto" w:fill="E5DFEC" w:themeFill="accent4" w:themeFillTint="33"/>
                                  <w:vAlign w:val="center"/>
                                </w:tcPr>
                                <w:p w14:paraId="3EDD5227" w14:textId="77777777" w:rsidR="00367C78" w:rsidRDefault="00367C78" w:rsidP="00DE5673">
                                  <w:pPr>
                                    <w:spacing w:line="400" w:lineRule="exact"/>
                                    <w:jc w:val="center"/>
                                    <w:rPr>
                                      <w:rFonts w:ascii="HGｺﾞｼｯｸM" w:eastAsia="HGｺﾞｼｯｸM" w:hAnsi="HG丸ｺﾞｼｯｸM-PRO"/>
                                      <w:color w:val="000000" w:themeColor="text1"/>
                                      <w:sz w:val="24"/>
                                      <w:szCs w:val="24"/>
                                    </w:rPr>
                                  </w:pPr>
                                </w:p>
                              </w:tc>
                              <w:tc>
                                <w:tcPr>
                                  <w:tcW w:w="454" w:type="dxa"/>
                                  <w:tcBorders>
                                    <w:top w:val="nil"/>
                                    <w:bottom w:val="nil"/>
                                    <w:right w:val="single" w:sz="4" w:space="0" w:color="000000" w:themeColor="text1"/>
                                  </w:tcBorders>
                                </w:tcPr>
                                <w:p w14:paraId="4BA57E1B" w14:textId="77777777" w:rsidR="00367C78" w:rsidRDefault="00367C78"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tcBorders>
                                    <w:top w:val="single" w:sz="4" w:space="0" w:color="000000" w:themeColor="text1"/>
                                    <w:left w:val="single" w:sz="4" w:space="0" w:color="000000" w:themeColor="text1"/>
                                    <w:bottom w:val="single" w:sz="4" w:space="0" w:color="000000" w:themeColor="text1"/>
                                  </w:tcBorders>
                                  <w:shd w:val="clear" w:color="auto" w:fill="F2DBDB" w:themeFill="accent2" w:themeFillTint="33"/>
                                </w:tcPr>
                                <w:p w14:paraId="26E3A6C7" w14:textId="77777777" w:rsidR="00367C78" w:rsidRDefault="00367C78"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shd w:val="clear" w:color="auto" w:fill="DBE5F1" w:themeFill="accent1" w:themeFillTint="33"/>
                                </w:tcPr>
                                <w:p w14:paraId="0681F963" w14:textId="77777777" w:rsidR="00367C78" w:rsidRDefault="00367C78" w:rsidP="00D91335">
                                  <w:pPr>
                                    <w:spacing w:line="400" w:lineRule="exact"/>
                                    <w:jc w:val="center"/>
                                    <w:rPr>
                                      <w:rFonts w:ascii="HGｺﾞｼｯｸM" w:eastAsia="HGｺﾞｼｯｸM" w:hAnsi="HG丸ｺﾞｼｯｸM-PRO"/>
                                      <w:color w:val="000000" w:themeColor="text1"/>
                                      <w:sz w:val="24"/>
                                      <w:szCs w:val="24"/>
                                    </w:rPr>
                                  </w:pPr>
                                </w:p>
                              </w:tc>
                            </w:tr>
                            <w:tr w:rsidR="00367C78" w14:paraId="132D6EF8" w14:textId="77777777" w:rsidTr="00AC68B2">
                              <w:trPr>
                                <w:trHeight w:hRule="exact" w:val="113"/>
                                <w:jc w:val="center"/>
                              </w:trPr>
                              <w:tc>
                                <w:tcPr>
                                  <w:tcW w:w="1701" w:type="dxa"/>
                                  <w:vMerge/>
                                  <w:tcBorders>
                                    <w:bottom w:val="single" w:sz="4" w:space="0" w:color="000000" w:themeColor="text1"/>
                                  </w:tcBorders>
                                  <w:shd w:val="clear" w:color="auto" w:fill="DBE5F1" w:themeFill="accent1" w:themeFillTint="33"/>
                                  <w:vAlign w:val="center"/>
                                </w:tcPr>
                                <w:p w14:paraId="622AE8A9" w14:textId="77777777" w:rsidR="00367C78" w:rsidRDefault="00367C78" w:rsidP="00DE5673">
                                  <w:pPr>
                                    <w:spacing w:line="400" w:lineRule="exact"/>
                                    <w:jc w:val="center"/>
                                    <w:rPr>
                                      <w:rFonts w:ascii="HGｺﾞｼｯｸM" w:eastAsia="HGｺﾞｼｯｸM" w:hAnsi="HG丸ｺﾞｼｯｸM-PRO"/>
                                      <w:color w:val="000000" w:themeColor="text1"/>
                                      <w:sz w:val="24"/>
                                      <w:szCs w:val="24"/>
                                    </w:rPr>
                                  </w:pPr>
                                </w:p>
                              </w:tc>
                              <w:tc>
                                <w:tcPr>
                                  <w:tcW w:w="1701" w:type="dxa"/>
                                  <w:vMerge/>
                                  <w:tcBorders>
                                    <w:bottom w:val="single" w:sz="4" w:space="0" w:color="000000" w:themeColor="text1"/>
                                  </w:tcBorders>
                                  <w:shd w:val="clear" w:color="auto" w:fill="E5DFEC" w:themeFill="accent4" w:themeFillTint="33"/>
                                  <w:vAlign w:val="center"/>
                                </w:tcPr>
                                <w:p w14:paraId="232C8C3D" w14:textId="77777777" w:rsidR="00367C78" w:rsidRDefault="00367C78" w:rsidP="00DE5673">
                                  <w:pPr>
                                    <w:spacing w:line="400" w:lineRule="exact"/>
                                    <w:jc w:val="center"/>
                                    <w:rPr>
                                      <w:rFonts w:ascii="HGｺﾞｼｯｸM" w:eastAsia="HGｺﾞｼｯｸM" w:hAnsi="HG丸ｺﾞｼｯｸM-PRO"/>
                                      <w:color w:val="000000" w:themeColor="text1"/>
                                      <w:sz w:val="24"/>
                                      <w:szCs w:val="24"/>
                                    </w:rPr>
                                  </w:pPr>
                                </w:p>
                              </w:tc>
                              <w:tc>
                                <w:tcPr>
                                  <w:tcW w:w="454" w:type="dxa"/>
                                  <w:tcBorders>
                                    <w:top w:val="nil"/>
                                    <w:bottom w:val="nil"/>
                                    <w:right w:val="nil"/>
                                  </w:tcBorders>
                                </w:tcPr>
                                <w:p w14:paraId="7F0CC8C3" w14:textId="77777777" w:rsidR="00367C78" w:rsidRDefault="00367C78" w:rsidP="00D91335">
                                  <w:pPr>
                                    <w:spacing w:line="400" w:lineRule="exact"/>
                                    <w:jc w:val="center"/>
                                    <w:rPr>
                                      <w:rFonts w:ascii="HGｺﾞｼｯｸM" w:eastAsia="HGｺﾞｼｯｸM" w:hAnsi="HG丸ｺﾞｼｯｸM-PRO"/>
                                      <w:color w:val="000000" w:themeColor="text1"/>
                                      <w:sz w:val="24"/>
                                      <w:szCs w:val="24"/>
                                    </w:rPr>
                                  </w:pPr>
                                </w:p>
                              </w:tc>
                              <w:tc>
                                <w:tcPr>
                                  <w:tcW w:w="1701" w:type="dxa"/>
                                  <w:tcBorders>
                                    <w:top w:val="single" w:sz="4" w:space="0" w:color="000000" w:themeColor="text1"/>
                                    <w:left w:val="nil"/>
                                    <w:bottom w:val="nil"/>
                                  </w:tcBorders>
                                  <w:shd w:val="clear" w:color="auto" w:fill="FFFFFF" w:themeFill="background1"/>
                                </w:tcPr>
                                <w:p w14:paraId="287EE16B" w14:textId="77777777" w:rsidR="00367C78" w:rsidRDefault="00367C78"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tcBorders>
                                    <w:bottom w:val="single" w:sz="4" w:space="0" w:color="000000" w:themeColor="text1"/>
                                  </w:tcBorders>
                                </w:tcPr>
                                <w:p w14:paraId="269A9406" w14:textId="77777777" w:rsidR="00367C78" w:rsidRDefault="00367C78" w:rsidP="00D91335">
                                  <w:pPr>
                                    <w:spacing w:line="400" w:lineRule="exact"/>
                                    <w:jc w:val="center"/>
                                    <w:rPr>
                                      <w:rFonts w:ascii="HGｺﾞｼｯｸM" w:eastAsia="HGｺﾞｼｯｸM" w:hAnsi="HG丸ｺﾞｼｯｸM-PRO"/>
                                      <w:color w:val="000000" w:themeColor="text1"/>
                                      <w:sz w:val="24"/>
                                      <w:szCs w:val="24"/>
                                    </w:rPr>
                                  </w:pPr>
                                </w:p>
                              </w:tc>
                            </w:tr>
                          </w:tbl>
                          <w:p w14:paraId="5106C9D4" w14:textId="77777777" w:rsidR="00367C78" w:rsidRDefault="00367C78" w:rsidP="0088431B">
                            <w:pPr>
                              <w:ind w:leftChars="100" w:left="430" w:hangingChars="100" w:hanging="220"/>
                              <w:jc w:val="left"/>
                              <w:rPr>
                                <w:rFonts w:ascii="HGｺﾞｼｯｸM" w:eastAsia="HGｺﾞｼｯｸM"/>
                                <w:sz w:val="22"/>
                              </w:rPr>
                            </w:pPr>
                          </w:p>
                          <w:tbl>
                            <w:tblPr>
                              <w:tblStyle w:val="a3"/>
                              <w:tblW w:w="7394" w:type="dxa"/>
                              <w:jc w:val="center"/>
                              <w:tblLook w:val="04A0" w:firstRow="1" w:lastRow="0" w:firstColumn="1" w:lastColumn="0" w:noHBand="0" w:noVBand="1"/>
                            </w:tblPr>
                            <w:tblGrid>
                              <w:gridCol w:w="1351"/>
                              <w:gridCol w:w="1190"/>
                              <w:gridCol w:w="1276"/>
                              <w:gridCol w:w="1309"/>
                              <w:gridCol w:w="1134"/>
                              <w:gridCol w:w="1134"/>
                            </w:tblGrid>
                            <w:tr w:rsidR="00367C78" w:rsidRPr="00621F96" w14:paraId="27D3C675" w14:textId="77777777" w:rsidTr="004916AD">
                              <w:trPr>
                                <w:jc w:val="center"/>
                              </w:trPr>
                              <w:tc>
                                <w:tcPr>
                                  <w:tcW w:w="1351" w:type="dxa"/>
                                  <w:shd w:val="clear" w:color="auto" w:fill="31869B"/>
                                </w:tcPr>
                                <w:p w14:paraId="0C79AA87" w14:textId="77777777" w:rsidR="00367C78" w:rsidRPr="008466EE" w:rsidRDefault="00367C78" w:rsidP="0088431B">
                                  <w:pPr>
                                    <w:jc w:val="left"/>
                                    <w:rPr>
                                      <w:rFonts w:ascii="HGｺﾞｼｯｸM" w:eastAsia="HGｺﾞｼｯｸM"/>
                                      <w:b/>
                                      <w:color w:val="FFFFFF" w:themeColor="background1"/>
                                      <w:sz w:val="20"/>
                                      <w:szCs w:val="20"/>
                                    </w:rPr>
                                  </w:pPr>
                                </w:p>
                              </w:tc>
                              <w:tc>
                                <w:tcPr>
                                  <w:tcW w:w="1190" w:type="dxa"/>
                                  <w:shd w:val="clear" w:color="auto" w:fill="31869B"/>
                                </w:tcPr>
                                <w:p w14:paraId="328FAEB9" w14:textId="77777777" w:rsidR="00367C78" w:rsidRPr="00621F96" w:rsidRDefault="00367C78" w:rsidP="00EB068C">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資産</w:t>
                                  </w:r>
                                </w:p>
                              </w:tc>
                              <w:tc>
                                <w:tcPr>
                                  <w:tcW w:w="1276" w:type="dxa"/>
                                  <w:shd w:val="clear" w:color="auto" w:fill="31869B"/>
                                </w:tcPr>
                                <w:p w14:paraId="4D2EB317" w14:textId="77777777" w:rsidR="00367C78" w:rsidRPr="00621F96" w:rsidRDefault="00367C78" w:rsidP="00EB068C">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負債</w:t>
                                  </w:r>
                                </w:p>
                              </w:tc>
                              <w:tc>
                                <w:tcPr>
                                  <w:tcW w:w="1309" w:type="dxa"/>
                                  <w:shd w:val="clear" w:color="auto" w:fill="31869B"/>
                                </w:tcPr>
                                <w:p w14:paraId="139968ED" w14:textId="77777777" w:rsidR="00367C78" w:rsidRPr="00621F96" w:rsidRDefault="00367C78" w:rsidP="00194EC8">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経常費用</w:t>
                                  </w:r>
                                </w:p>
                              </w:tc>
                              <w:tc>
                                <w:tcPr>
                                  <w:tcW w:w="1134" w:type="dxa"/>
                                  <w:shd w:val="clear" w:color="auto" w:fill="31869B"/>
                                </w:tcPr>
                                <w:p w14:paraId="7F5B1154" w14:textId="77777777" w:rsidR="00367C78" w:rsidRPr="00621F96" w:rsidRDefault="00367C78" w:rsidP="00EB068C">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経常収益</w:t>
                                  </w:r>
                                </w:p>
                              </w:tc>
                              <w:tc>
                                <w:tcPr>
                                  <w:tcW w:w="1134" w:type="dxa"/>
                                  <w:shd w:val="clear" w:color="auto" w:fill="31869B"/>
                                </w:tcPr>
                                <w:p w14:paraId="63B4BD6C" w14:textId="77777777" w:rsidR="00367C78" w:rsidRPr="00621F96" w:rsidRDefault="00367C78" w:rsidP="00EB068C">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人口</w:t>
                                  </w:r>
                                </w:p>
                              </w:tc>
                            </w:tr>
                            <w:tr w:rsidR="00367C78" w:rsidRPr="00621F96" w14:paraId="3BF06F3E" w14:textId="77777777" w:rsidTr="004916AD">
                              <w:trPr>
                                <w:jc w:val="center"/>
                              </w:trPr>
                              <w:tc>
                                <w:tcPr>
                                  <w:tcW w:w="1351" w:type="dxa"/>
                                </w:tcPr>
                                <w:p w14:paraId="02713167" w14:textId="058A59EB" w:rsidR="00367C78" w:rsidRPr="00621F96" w:rsidRDefault="00367C78" w:rsidP="0097036B">
                                  <w:pPr>
                                    <w:jc w:val="center"/>
                                    <w:rPr>
                                      <w:rFonts w:ascii="HGｺﾞｼｯｸM" w:eastAsia="HGｺﾞｼｯｸM"/>
                                      <w:sz w:val="20"/>
                                      <w:szCs w:val="20"/>
                                    </w:rPr>
                                  </w:pPr>
                                  <w:r w:rsidRPr="00621F96">
                                    <w:rPr>
                                      <w:rFonts w:ascii="HGｺﾞｼｯｸM" w:eastAsia="HGｺﾞｼｯｸM" w:hint="eastAsia"/>
                                      <w:sz w:val="20"/>
                                      <w:szCs w:val="20"/>
                                    </w:rPr>
                                    <w:t>平成</w:t>
                                  </w:r>
                                  <w:r>
                                    <w:rPr>
                                      <w:rFonts w:ascii="HGｺﾞｼｯｸM" w:eastAsia="HGｺﾞｼｯｸM" w:hint="eastAsia"/>
                                      <w:sz w:val="20"/>
                                      <w:szCs w:val="20"/>
                                    </w:rPr>
                                    <w:t>30</w:t>
                                  </w:r>
                                  <w:r w:rsidRPr="00621F96">
                                    <w:rPr>
                                      <w:rFonts w:ascii="HGｺﾞｼｯｸM" w:eastAsia="HGｺﾞｼｯｸM" w:hint="eastAsia"/>
                                      <w:sz w:val="20"/>
                                      <w:szCs w:val="20"/>
                                    </w:rPr>
                                    <w:t>年度</w:t>
                                  </w:r>
                                </w:p>
                              </w:tc>
                              <w:tc>
                                <w:tcPr>
                                  <w:tcW w:w="1190" w:type="dxa"/>
                                </w:tcPr>
                                <w:p w14:paraId="4B80E70D" w14:textId="32FF8B5C" w:rsidR="00367C78" w:rsidRPr="003E0C09" w:rsidRDefault="00367C78" w:rsidP="00C510B2">
                                  <w:pPr>
                                    <w:ind w:leftChars="-56" w:left="1" w:hangingChars="66" w:hanging="119"/>
                                    <w:jc w:val="right"/>
                                    <w:rPr>
                                      <w:rFonts w:ascii="HGｺﾞｼｯｸM" w:eastAsia="HGｺﾞｼｯｸM"/>
                                      <w:sz w:val="18"/>
                                      <w:szCs w:val="18"/>
                                    </w:rPr>
                                  </w:pPr>
                                  <w:r w:rsidRPr="003E0C09">
                                    <w:rPr>
                                      <w:rFonts w:ascii="HGｺﾞｼｯｸM" w:eastAsia="HGｺﾞｼｯｸM" w:hint="eastAsia"/>
                                      <w:sz w:val="18"/>
                                      <w:szCs w:val="18"/>
                                    </w:rPr>
                                    <w:t>55</w:t>
                                  </w:r>
                                  <w:r>
                                    <w:rPr>
                                      <w:rFonts w:ascii="HGｺﾞｼｯｸM" w:eastAsia="HGｺﾞｼｯｸM"/>
                                      <w:sz w:val="18"/>
                                      <w:szCs w:val="18"/>
                                    </w:rPr>
                                    <w:t>7</w:t>
                                  </w:r>
                                  <w:r w:rsidRPr="003E0C09">
                                    <w:rPr>
                                      <w:rFonts w:ascii="HGｺﾞｼｯｸM" w:eastAsia="HGｺﾞｼｯｸM" w:hint="eastAsia"/>
                                      <w:sz w:val="18"/>
                                      <w:szCs w:val="18"/>
                                    </w:rPr>
                                    <w:t>万</w:t>
                                  </w:r>
                                  <w:r>
                                    <w:rPr>
                                      <w:rFonts w:ascii="HGｺﾞｼｯｸM" w:eastAsia="HGｺﾞｼｯｸM" w:hint="eastAsia"/>
                                      <w:sz w:val="18"/>
                                      <w:szCs w:val="18"/>
                                    </w:rPr>
                                    <w:t>2</w:t>
                                  </w:r>
                                  <w:r w:rsidRPr="003E0C09">
                                    <w:rPr>
                                      <w:rFonts w:ascii="HGｺﾞｼｯｸM" w:eastAsia="HGｺﾞｼｯｸM" w:hint="eastAsia"/>
                                      <w:sz w:val="18"/>
                                      <w:szCs w:val="18"/>
                                    </w:rPr>
                                    <w:t>千円</w:t>
                                  </w:r>
                                </w:p>
                              </w:tc>
                              <w:tc>
                                <w:tcPr>
                                  <w:tcW w:w="1276" w:type="dxa"/>
                                </w:tcPr>
                                <w:p w14:paraId="2B2CC521" w14:textId="0E02580C" w:rsidR="00367C78" w:rsidRPr="003E0C09" w:rsidRDefault="00367C78" w:rsidP="00C510B2">
                                  <w:pPr>
                                    <w:ind w:leftChars="-88" w:left="-1" w:hangingChars="102" w:hanging="184"/>
                                    <w:jc w:val="right"/>
                                    <w:rPr>
                                      <w:rFonts w:ascii="HGｺﾞｼｯｸM" w:eastAsia="HGｺﾞｼｯｸM"/>
                                      <w:sz w:val="18"/>
                                      <w:szCs w:val="18"/>
                                    </w:rPr>
                                  </w:pPr>
                                  <w:r>
                                    <w:rPr>
                                      <w:rFonts w:ascii="HGｺﾞｼｯｸM" w:eastAsia="HGｺﾞｼｯｸM" w:hint="eastAsia"/>
                                      <w:sz w:val="18"/>
                                      <w:szCs w:val="18"/>
                                    </w:rPr>
                                    <w:t>9</w:t>
                                  </w:r>
                                  <w:r>
                                    <w:rPr>
                                      <w:rFonts w:ascii="HGｺﾞｼｯｸM" w:eastAsia="HGｺﾞｼｯｸM"/>
                                      <w:sz w:val="18"/>
                                      <w:szCs w:val="18"/>
                                    </w:rPr>
                                    <w:t>1</w:t>
                                  </w:r>
                                  <w:r w:rsidRPr="003E0C09">
                                    <w:rPr>
                                      <w:rFonts w:ascii="HGｺﾞｼｯｸM" w:eastAsia="HGｺﾞｼｯｸM" w:hint="eastAsia"/>
                                      <w:sz w:val="18"/>
                                      <w:szCs w:val="18"/>
                                    </w:rPr>
                                    <w:t>万</w:t>
                                  </w:r>
                                  <w:r>
                                    <w:rPr>
                                      <w:rFonts w:ascii="HGｺﾞｼｯｸM" w:eastAsia="HGｺﾞｼｯｸM" w:hint="eastAsia"/>
                                      <w:sz w:val="18"/>
                                      <w:szCs w:val="18"/>
                                    </w:rPr>
                                    <w:t>3</w:t>
                                  </w:r>
                                  <w:r w:rsidRPr="003E0C09">
                                    <w:rPr>
                                      <w:rFonts w:ascii="HGｺﾞｼｯｸM" w:eastAsia="HGｺﾞｼｯｸM" w:hint="eastAsia"/>
                                      <w:sz w:val="18"/>
                                      <w:szCs w:val="18"/>
                                    </w:rPr>
                                    <w:t>千円</w:t>
                                  </w:r>
                                </w:p>
                              </w:tc>
                              <w:tc>
                                <w:tcPr>
                                  <w:tcW w:w="1309" w:type="dxa"/>
                                </w:tcPr>
                                <w:p w14:paraId="6F934094" w14:textId="452F6564" w:rsidR="00367C78" w:rsidRPr="003E0C09" w:rsidRDefault="00367C78" w:rsidP="004916AD">
                                  <w:pPr>
                                    <w:jc w:val="right"/>
                                    <w:rPr>
                                      <w:rFonts w:ascii="HGｺﾞｼｯｸM" w:eastAsia="HGｺﾞｼｯｸM"/>
                                      <w:sz w:val="18"/>
                                      <w:szCs w:val="18"/>
                                    </w:rPr>
                                  </w:pPr>
                                  <w:r>
                                    <w:rPr>
                                      <w:rFonts w:ascii="HGｺﾞｼｯｸM" w:eastAsia="HGｺﾞｼｯｸM" w:hint="eastAsia"/>
                                      <w:sz w:val="18"/>
                                      <w:szCs w:val="18"/>
                                    </w:rPr>
                                    <w:t>5</w:t>
                                  </w:r>
                                  <w:r>
                                    <w:rPr>
                                      <w:rFonts w:ascii="HGｺﾞｼｯｸM" w:eastAsia="HGｺﾞｼｯｸM"/>
                                      <w:sz w:val="18"/>
                                      <w:szCs w:val="18"/>
                                    </w:rPr>
                                    <w:t>0</w:t>
                                  </w:r>
                                  <w:r w:rsidRPr="003E0C09">
                                    <w:rPr>
                                      <w:rFonts w:ascii="HGｺﾞｼｯｸM" w:eastAsia="HGｺﾞｼｯｸM" w:hint="eastAsia"/>
                                      <w:sz w:val="18"/>
                                      <w:szCs w:val="18"/>
                                    </w:rPr>
                                    <w:t>万</w:t>
                                  </w:r>
                                  <w:r>
                                    <w:rPr>
                                      <w:rFonts w:ascii="HGｺﾞｼｯｸM" w:eastAsia="HGｺﾞｼｯｸM" w:hint="eastAsia"/>
                                      <w:sz w:val="18"/>
                                      <w:szCs w:val="18"/>
                                    </w:rPr>
                                    <w:t>3</w:t>
                                  </w:r>
                                  <w:r w:rsidRPr="003E0C09">
                                    <w:rPr>
                                      <w:rFonts w:ascii="HGｺﾞｼｯｸM" w:eastAsia="HGｺﾞｼｯｸM" w:hint="eastAsia"/>
                                      <w:sz w:val="18"/>
                                      <w:szCs w:val="18"/>
                                    </w:rPr>
                                    <w:t>千円</w:t>
                                  </w:r>
                                </w:p>
                              </w:tc>
                              <w:tc>
                                <w:tcPr>
                                  <w:tcW w:w="1134" w:type="dxa"/>
                                </w:tcPr>
                                <w:p w14:paraId="7F215371" w14:textId="671FCE3C" w:rsidR="00367C78" w:rsidRPr="003E0C09" w:rsidRDefault="00367C78" w:rsidP="00C510B2">
                                  <w:pPr>
                                    <w:ind w:leftChars="-101" w:hangingChars="118" w:hanging="212"/>
                                    <w:jc w:val="right"/>
                                    <w:rPr>
                                      <w:rFonts w:ascii="HGｺﾞｼｯｸM" w:eastAsia="HGｺﾞｼｯｸM"/>
                                      <w:sz w:val="18"/>
                                      <w:szCs w:val="18"/>
                                    </w:rPr>
                                  </w:pPr>
                                  <w:r>
                                    <w:rPr>
                                      <w:rFonts w:ascii="HGｺﾞｼｯｸM" w:eastAsia="HGｺﾞｼｯｸM" w:hint="eastAsia"/>
                                      <w:sz w:val="18"/>
                                      <w:szCs w:val="18"/>
                                    </w:rPr>
                                    <w:t>55</w:t>
                                  </w:r>
                                  <w:r w:rsidRPr="003E0C09">
                                    <w:rPr>
                                      <w:rFonts w:ascii="HGｺﾞｼｯｸM" w:eastAsia="HGｺﾞｼｯｸM" w:hint="eastAsia"/>
                                      <w:sz w:val="18"/>
                                      <w:szCs w:val="18"/>
                                    </w:rPr>
                                    <w:t>万</w:t>
                                  </w:r>
                                  <w:r>
                                    <w:rPr>
                                      <w:rFonts w:ascii="HGｺﾞｼｯｸM" w:eastAsia="HGｺﾞｼｯｸM" w:hint="eastAsia"/>
                                      <w:sz w:val="18"/>
                                      <w:szCs w:val="18"/>
                                    </w:rPr>
                                    <w:t>7</w:t>
                                  </w:r>
                                  <w:r w:rsidRPr="003E0C09">
                                    <w:rPr>
                                      <w:rFonts w:ascii="HGｺﾞｼｯｸM" w:eastAsia="HGｺﾞｼｯｸM" w:hint="eastAsia"/>
                                      <w:sz w:val="18"/>
                                      <w:szCs w:val="18"/>
                                    </w:rPr>
                                    <w:t>千円</w:t>
                                  </w:r>
                                </w:p>
                              </w:tc>
                              <w:tc>
                                <w:tcPr>
                                  <w:tcW w:w="1134" w:type="dxa"/>
                                </w:tcPr>
                                <w:p w14:paraId="3C8B029F" w14:textId="2FFF63FC" w:rsidR="00367C78" w:rsidRPr="00621F96" w:rsidRDefault="00367C78" w:rsidP="00C510B2">
                                  <w:pPr>
                                    <w:ind w:leftChars="-37" w:left="-1" w:hangingChars="48" w:hanging="77"/>
                                    <w:jc w:val="right"/>
                                    <w:rPr>
                                      <w:rFonts w:ascii="HGｺﾞｼｯｸM" w:eastAsia="HGｺﾞｼｯｸM"/>
                                      <w:sz w:val="16"/>
                                      <w:szCs w:val="16"/>
                                    </w:rPr>
                                  </w:pPr>
                                  <w:r w:rsidRPr="00621F96">
                                    <w:rPr>
                                      <w:rFonts w:ascii="HGｺﾞｼｯｸM" w:eastAsia="HGｺﾞｼｯｸM" w:hint="eastAsia"/>
                                      <w:sz w:val="16"/>
                                      <w:szCs w:val="16"/>
                                    </w:rPr>
                                    <w:t>2,7</w:t>
                                  </w:r>
                                  <w:r>
                                    <w:rPr>
                                      <w:rFonts w:ascii="HGｺﾞｼｯｸM" w:eastAsia="HGｺﾞｼｯｸM"/>
                                      <w:sz w:val="16"/>
                                      <w:szCs w:val="16"/>
                                    </w:rPr>
                                    <w:t>16</w:t>
                                  </w:r>
                                  <w:r w:rsidRPr="00621F96">
                                    <w:rPr>
                                      <w:rFonts w:ascii="HGｺﾞｼｯｸM" w:eastAsia="HGｺﾞｼｯｸM" w:hint="eastAsia"/>
                                      <w:sz w:val="16"/>
                                      <w:szCs w:val="16"/>
                                    </w:rPr>
                                    <w:t>,</w:t>
                                  </w:r>
                                  <w:r>
                                    <w:rPr>
                                      <w:rFonts w:ascii="HGｺﾞｼｯｸM" w:eastAsia="HGｺﾞｼｯｸM"/>
                                      <w:sz w:val="16"/>
                                      <w:szCs w:val="16"/>
                                    </w:rPr>
                                    <w:t>400</w:t>
                                  </w:r>
                                  <w:r w:rsidRPr="00621F96">
                                    <w:rPr>
                                      <w:rFonts w:ascii="HGｺﾞｼｯｸM" w:eastAsia="HGｺﾞｼｯｸM" w:hint="eastAsia"/>
                                      <w:sz w:val="16"/>
                                      <w:szCs w:val="16"/>
                                    </w:rPr>
                                    <w:t>人</w:t>
                                  </w:r>
                                </w:p>
                              </w:tc>
                            </w:tr>
                            <w:tr w:rsidR="00367C78" w:rsidRPr="00621F96" w14:paraId="53E01932" w14:textId="77777777" w:rsidTr="004916AD">
                              <w:trPr>
                                <w:jc w:val="center"/>
                              </w:trPr>
                              <w:tc>
                                <w:tcPr>
                                  <w:tcW w:w="1351" w:type="dxa"/>
                                </w:tcPr>
                                <w:p w14:paraId="11E8836E" w14:textId="49BBEEE8" w:rsidR="00367C78" w:rsidRPr="00621F96" w:rsidRDefault="00367C78" w:rsidP="00737F2A">
                                  <w:pPr>
                                    <w:jc w:val="center"/>
                                    <w:rPr>
                                      <w:rFonts w:ascii="HGｺﾞｼｯｸM" w:eastAsia="HGｺﾞｼｯｸM"/>
                                      <w:sz w:val="20"/>
                                      <w:szCs w:val="20"/>
                                    </w:rPr>
                                  </w:pPr>
                                  <w:r w:rsidRPr="00621F96">
                                    <w:rPr>
                                      <w:rFonts w:ascii="HGｺﾞｼｯｸM" w:eastAsia="HGｺﾞｼｯｸM" w:hint="eastAsia"/>
                                      <w:sz w:val="20"/>
                                      <w:szCs w:val="20"/>
                                    </w:rPr>
                                    <w:t>平成</w:t>
                                  </w:r>
                                  <w:r>
                                    <w:rPr>
                                      <w:rFonts w:ascii="HGｺﾞｼｯｸM" w:eastAsia="HGｺﾞｼｯｸM" w:hint="eastAsia"/>
                                      <w:sz w:val="20"/>
                                      <w:szCs w:val="20"/>
                                    </w:rPr>
                                    <w:t>29</w:t>
                                  </w:r>
                                  <w:r w:rsidRPr="00621F96">
                                    <w:rPr>
                                      <w:rFonts w:ascii="HGｺﾞｼｯｸM" w:eastAsia="HGｺﾞｼｯｸM" w:hint="eastAsia"/>
                                      <w:sz w:val="20"/>
                                      <w:szCs w:val="20"/>
                                    </w:rPr>
                                    <w:t>年度</w:t>
                                  </w:r>
                                </w:p>
                              </w:tc>
                              <w:tc>
                                <w:tcPr>
                                  <w:tcW w:w="1190" w:type="dxa"/>
                                </w:tcPr>
                                <w:p w14:paraId="2006C7A3" w14:textId="27ACC2E6" w:rsidR="00367C78" w:rsidRPr="003E0C09" w:rsidRDefault="00367C78" w:rsidP="00C510B2">
                                  <w:pPr>
                                    <w:ind w:leftChars="-56" w:left="1" w:hangingChars="66" w:hanging="119"/>
                                    <w:jc w:val="right"/>
                                    <w:rPr>
                                      <w:rFonts w:ascii="HGｺﾞｼｯｸM" w:eastAsia="HGｺﾞｼｯｸM"/>
                                      <w:sz w:val="18"/>
                                      <w:szCs w:val="18"/>
                                    </w:rPr>
                                  </w:pPr>
                                  <w:r w:rsidRPr="003E0C09">
                                    <w:rPr>
                                      <w:rFonts w:ascii="HGｺﾞｼｯｸM" w:eastAsia="HGｺﾞｼｯｸM" w:hint="eastAsia"/>
                                      <w:sz w:val="18"/>
                                      <w:szCs w:val="18"/>
                                    </w:rPr>
                                    <w:t>55</w:t>
                                  </w:r>
                                  <w:r>
                                    <w:rPr>
                                      <w:rFonts w:ascii="HGｺﾞｼｯｸM" w:eastAsia="HGｺﾞｼｯｸM"/>
                                      <w:sz w:val="18"/>
                                      <w:szCs w:val="18"/>
                                    </w:rPr>
                                    <w:t>6</w:t>
                                  </w:r>
                                  <w:r w:rsidRPr="003E0C09">
                                    <w:rPr>
                                      <w:rFonts w:ascii="HGｺﾞｼｯｸM" w:eastAsia="HGｺﾞｼｯｸM" w:hint="eastAsia"/>
                                      <w:sz w:val="18"/>
                                      <w:szCs w:val="18"/>
                                    </w:rPr>
                                    <w:t>万</w:t>
                                  </w:r>
                                  <w:r>
                                    <w:rPr>
                                      <w:rFonts w:ascii="HGｺﾞｼｯｸM" w:eastAsia="HGｺﾞｼｯｸM" w:hint="eastAsia"/>
                                      <w:sz w:val="18"/>
                                      <w:szCs w:val="18"/>
                                    </w:rPr>
                                    <w:t>2</w:t>
                                  </w:r>
                                  <w:r w:rsidRPr="003E0C09">
                                    <w:rPr>
                                      <w:rFonts w:ascii="HGｺﾞｼｯｸM" w:eastAsia="HGｺﾞｼｯｸM" w:hint="eastAsia"/>
                                      <w:sz w:val="18"/>
                                      <w:szCs w:val="18"/>
                                    </w:rPr>
                                    <w:t>千円</w:t>
                                  </w:r>
                                </w:p>
                              </w:tc>
                              <w:tc>
                                <w:tcPr>
                                  <w:tcW w:w="1276" w:type="dxa"/>
                                </w:tcPr>
                                <w:p w14:paraId="3F25864A" w14:textId="6BEC9004" w:rsidR="00367C78" w:rsidRPr="003E0C09" w:rsidRDefault="00367C78" w:rsidP="00C510B2">
                                  <w:pPr>
                                    <w:ind w:leftChars="-88" w:left="-1" w:hangingChars="102" w:hanging="184"/>
                                    <w:jc w:val="right"/>
                                    <w:rPr>
                                      <w:rFonts w:ascii="HGｺﾞｼｯｸM" w:eastAsia="HGｺﾞｼｯｸM"/>
                                      <w:sz w:val="18"/>
                                      <w:szCs w:val="18"/>
                                    </w:rPr>
                                  </w:pPr>
                                  <w:r>
                                    <w:rPr>
                                      <w:rFonts w:ascii="HGｺﾞｼｯｸM" w:eastAsia="HGｺﾞｼｯｸM" w:hint="eastAsia"/>
                                      <w:sz w:val="18"/>
                                      <w:szCs w:val="18"/>
                                    </w:rPr>
                                    <w:t>98</w:t>
                                  </w:r>
                                  <w:r w:rsidRPr="003E0C09">
                                    <w:rPr>
                                      <w:rFonts w:ascii="HGｺﾞｼｯｸM" w:eastAsia="HGｺﾞｼｯｸM" w:hint="eastAsia"/>
                                      <w:sz w:val="18"/>
                                      <w:szCs w:val="18"/>
                                    </w:rPr>
                                    <w:t>万</w:t>
                                  </w:r>
                                  <w:r>
                                    <w:rPr>
                                      <w:rFonts w:ascii="HGｺﾞｼｯｸM" w:eastAsia="HGｺﾞｼｯｸM" w:hint="eastAsia"/>
                                      <w:sz w:val="18"/>
                                      <w:szCs w:val="18"/>
                                    </w:rPr>
                                    <w:t>5</w:t>
                                  </w:r>
                                  <w:r w:rsidRPr="003E0C09">
                                    <w:rPr>
                                      <w:rFonts w:ascii="HGｺﾞｼｯｸM" w:eastAsia="HGｺﾞｼｯｸM" w:hint="eastAsia"/>
                                      <w:sz w:val="18"/>
                                      <w:szCs w:val="18"/>
                                    </w:rPr>
                                    <w:t>千円</w:t>
                                  </w:r>
                                </w:p>
                              </w:tc>
                              <w:tc>
                                <w:tcPr>
                                  <w:tcW w:w="1309" w:type="dxa"/>
                                </w:tcPr>
                                <w:p w14:paraId="1D9DA910" w14:textId="43392D7A" w:rsidR="00367C78" w:rsidRPr="003E0C09" w:rsidRDefault="00367C78" w:rsidP="00737F2A">
                                  <w:pPr>
                                    <w:jc w:val="right"/>
                                    <w:rPr>
                                      <w:rFonts w:ascii="HGｺﾞｼｯｸM" w:eastAsia="HGｺﾞｼｯｸM"/>
                                      <w:sz w:val="18"/>
                                      <w:szCs w:val="18"/>
                                    </w:rPr>
                                  </w:pPr>
                                  <w:r>
                                    <w:rPr>
                                      <w:rFonts w:ascii="HGｺﾞｼｯｸM" w:eastAsia="HGｺﾞｼｯｸM" w:hint="eastAsia"/>
                                      <w:sz w:val="18"/>
                                      <w:szCs w:val="18"/>
                                    </w:rPr>
                                    <w:t>54</w:t>
                                  </w:r>
                                  <w:r w:rsidRPr="003E0C09">
                                    <w:rPr>
                                      <w:rFonts w:ascii="HGｺﾞｼｯｸM" w:eastAsia="HGｺﾞｼｯｸM" w:hint="eastAsia"/>
                                      <w:sz w:val="18"/>
                                      <w:szCs w:val="18"/>
                                    </w:rPr>
                                    <w:t>万</w:t>
                                  </w:r>
                                  <w:r>
                                    <w:rPr>
                                      <w:rFonts w:ascii="HGｺﾞｼｯｸM" w:eastAsia="HGｺﾞｼｯｸM" w:hint="eastAsia"/>
                                      <w:sz w:val="18"/>
                                      <w:szCs w:val="18"/>
                                    </w:rPr>
                                    <w:t>1</w:t>
                                  </w:r>
                                  <w:r w:rsidRPr="003E0C09">
                                    <w:rPr>
                                      <w:rFonts w:ascii="HGｺﾞｼｯｸM" w:eastAsia="HGｺﾞｼｯｸM" w:hint="eastAsia"/>
                                      <w:sz w:val="18"/>
                                      <w:szCs w:val="18"/>
                                    </w:rPr>
                                    <w:t>千円</w:t>
                                  </w:r>
                                </w:p>
                              </w:tc>
                              <w:tc>
                                <w:tcPr>
                                  <w:tcW w:w="1134" w:type="dxa"/>
                                </w:tcPr>
                                <w:p w14:paraId="446B9F08" w14:textId="23BFBA43" w:rsidR="00367C78" w:rsidRPr="003E0C09" w:rsidRDefault="00367C78" w:rsidP="00C510B2">
                                  <w:pPr>
                                    <w:ind w:leftChars="-101" w:hangingChars="118" w:hanging="212"/>
                                    <w:jc w:val="right"/>
                                    <w:rPr>
                                      <w:rFonts w:ascii="HGｺﾞｼｯｸM" w:eastAsia="HGｺﾞｼｯｸM"/>
                                      <w:sz w:val="18"/>
                                      <w:szCs w:val="18"/>
                                    </w:rPr>
                                  </w:pPr>
                                  <w:r>
                                    <w:rPr>
                                      <w:rFonts w:ascii="HGｺﾞｼｯｸM" w:eastAsia="HGｺﾞｼｯｸM" w:hint="eastAsia"/>
                                      <w:sz w:val="18"/>
                                      <w:szCs w:val="18"/>
                                    </w:rPr>
                                    <w:t>55</w:t>
                                  </w:r>
                                  <w:r w:rsidRPr="003E0C09">
                                    <w:rPr>
                                      <w:rFonts w:ascii="HGｺﾞｼｯｸM" w:eastAsia="HGｺﾞｼｯｸM" w:hint="eastAsia"/>
                                      <w:sz w:val="18"/>
                                      <w:szCs w:val="18"/>
                                    </w:rPr>
                                    <w:t>万</w:t>
                                  </w:r>
                                  <w:r>
                                    <w:rPr>
                                      <w:rFonts w:ascii="HGｺﾞｼｯｸM" w:eastAsia="HGｺﾞｼｯｸM" w:hint="eastAsia"/>
                                      <w:sz w:val="18"/>
                                      <w:szCs w:val="18"/>
                                    </w:rPr>
                                    <w:t>6</w:t>
                                  </w:r>
                                  <w:r w:rsidRPr="003E0C09">
                                    <w:rPr>
                                      <w:rFonts w:ascii="HGｺﾞｼｯｸM" w:eastAsia="HGｺﾞｼｯｸM" w:hint="eastAsia"/>
                                      <w:sz w:val="18"/>
                                      <w:szCs w:val="18"/>
                                    </w:rPr>
                                    <w:t>千円</w:t>
                                  </w:r>
                                </w:p>
                              </w:tc>
                              <w:tc>
                                <w:tcPr>
                                  <w:tcW w:w="1134" w:type="dxa"/>
                                </w:tcPr>
                                <w:p w14:paraId="6FC0D609" w14:textId="375A8AF6" w:rsidR="00367C78" w:rsidRPr="00621F96" w:rsidRDefault="00367C78" w:rsidP="00C510B2">
                                  <w:pPr>
                                    <w:ind w:leftChars="-37" w:left="-1" w:hangingChars="48" w:hanging="77"/>
                                    <w:jc w:val="right"/>
                                    <w:rPr>
                                      <w:rFonts w:ascii="HGｺﾞｼｯｸM" w:eastAsia="HGｺﾞｼｯｸM"/>
                                      <w:sz w:val="16"/>
                                      <w:szCs w:val="16"/>
                                    </w:rPr>
                                  </w:pPr>
                                  <w:r w:rsidRPr="00621F96">
                                    <w:rPr>
                                      <w:rFonts w:ascii="HGｺﾞｼｯｸM" w:eastAsia="HGｺﾞｼｯｸM" w:hint="eastAsia"/>
                                      <w:sz w:val="16"/>
                                      <w:szCs w:val="16"/>
                                    </w:rPr>
                                    <w:t>2,7</w:t>
                                  </w:r>
                                  <w:r>
                                    <w:rPr>
                                      <w:rFonts w:ascii="HGｺﾞｼｯｸM" w:eastAsia="HGｺﾞｼｯｸM"/>
                                      <w:sz w:val="16"/>
                                      <w:szCs w:val="16"/>
                                    </w:rPr>
                                    <w:t>03</w:t>
                                  </w:r>
                                  <w:r w:rsidRPr="00621F96">
                                    <w:rPr>
                                      <w:rFonts w:ascii="HGｺﾞｼｯｸM" w:eastAsia="HGｺﾞｼｯｸM" w:hint="eastAsia"/>
                                      <w:sz w:val="16"/>
                                      <w:szCs w:val="16"/>
                                    </w:rPr>
                                    <w:t>,</w:t>
                                  </w:r>
                                  <w:r>
                                    <w:rPr>
                                      <w:rFonts w:ascii="HGｺﾞｼｯｸM" w:eastAsia="HGｺﾞｼｯｸM"/>
                                      <w:sz w:val="16"/>
                                      <w:szCs w:val="16"/>
                                    </w:rPr>
                                    <w:t>407</w:t>
                                  </w:r>
                                  <w:r w:rsidRPr="00621F96">
                                    <w:rPr>
                                      <w:rFonts w:ascii="HGｺﾞｼｯｸM" w:eastAsia="HGｺﾞｼｯｸM" w:hint="eastAsia"/>
                                      <w:sz w:val="16"/>
                                      <w:szCs w:val="16"/>
                                    </w:rPr>
                                    <w:t>人</w:t>
                                  </w:r>
                                </w:p>
                              </w:tc>
                            </w:tr>
                            <w:tr w:rsidR="00367C78" w:rsidRPr="00621F96" w14:paraId="34A27ADF" w14:textId="77777777" w:rsidTr="004916AD">
                              <w:trPr>
                                <w:jc w:val="center"/>
                              </w:trPr>
                              <w:tc>
                                <w:tcPr>
                                  <w:tcW w:w="1351" w:type="dxa"/>
                                </w:tcPr>
                                <w:p w14:paraId="57336BCE" w14:textId="77777777" w:rsidR="00367C78" w:rsidRPr="00621F96" w:rsidRDefault="00367C78" w:rsidP="00EB068C">
                                  <w:pPr>
                                    <w:jc w:val="center"/>
                                    <w:rPr>
                                      <w:rFonts w:ascii="HGｺﾞｼｯｸM" w:eastAsia="HGｺﾞｼｯｸM"/>
                                      <w:sz w:val="20"/>
                                      <w:szCs w:val="20"/>
                                    </w:rPr>
                                  </w:pPr>
                                  <w:r>
                                    <w:rPr>
                                      <w:rFonts w:ascii="HGｺﾞｼｯｸM" w:eastAsia="HGｺﾞｼｯｸM" w:hint="eastAsia"/>
                                      <w:sz w:val="20"/>
                                      <w:szCs w:val="20"/>
                                    </w:rPr>
                                    <w:t>増減</w:t>
                                  </w:r>
                                </w:p>
                              </w:tc>
                              <w:tc>
                                <w:tcPr>
                                  <w:tcW w:w="1190" w:type="dxa"/>
                                </w:tcPr>
                                <w:p w14:paraId="6ABB931A" w14:textId="5C946DE6" w:rsidR="00367C78" w:rsidRPr="00621F96" w:rsidRDefault="00367C78" w:rsidP="004916AD">
                                  <w:pPr>
                                    <w:jc w:val="right"/>
                                    <w:rPr>
                                      <w:rFonts w:ascii="HGｺﾞｼｯｸM" w:eastAsia="HGｺﾞｼｯｸM"/>
                                      <w:sz w:val="18"/>
                                      <w:szCs w:val="18"/>
                                    </w:rPr>
                                  </w:pPr>
                                  <w:r>
                                    <w:rPr>
                                      <w:rFonts w:ascii="HGｺﾞｼｯｸM" w:eastAsia="HGｺﾞｼｯｸM" w:hint="eastAsia"/>
                                      <w:sz w:val="18"/>
                                      <w:szCs w:val="18"/>
                                    </w:rPr>
                                    <w:t>1</w:t>
                                  </w:r>
                                  <w:r w:rsidRPr="00621F96">
                                    <w:rPr>
                                      <w:rFonts w:ascii="HGｺﾞｼｯｸM" w:eastAsia="HGｺﾞｼｯｸM" w:hint="eastAsia"/>
                                      <w:sz w:val="18"/>
                                      <w:szCs w:val="18"/>
                                    </w:rPr>
                                    <w:t>万</w:t>
                                  </w:r>
                                  <w:r>
                                    <w:rPr>
                                      <w:rFonts w:ascii="HGｺﾞｼｯｸM" w:eastAsia="HGｺﾞｼｯｸM" w:hint="eastAsia"/>
                                      <w:sz w:val="18"/>
                                      <w:szCs w:val="18"/>
                                    </w:rPr>
                                    <w:t>0</w:t>
                                  </w:r>
                                  <w:r w:rsidRPr="00621F96">
                                    <w:rPr>
                                      <w:rFonts w:ascii="HGｺﾞｼｯｸM" w:eastAsia="HGｺﾞｼｯｸM" w:hint="eastAsia"/>
                                      <w:sz w:val="18"/>
                                      <w:szCs w:val="18"/>
                                    </w:rPr>
                                    <w:t>千円</w:t>
                                  </w:r>
                                </w:p>
                              </w:tc>
                              <w:tc>
                                <w:tcPr>
                                  <w:tcW w:w="1276" w:type="dxa"/>
                                </w:tcPr>
                                <w:p w14:paraId="39074169" w14:textId="04D46764" w:rsidR="00367C78" w:rsidRPr="00621F96" w:rsidRDefault="00367C78" w:rsidP="004916AD">
                                  <w:pPr>
                                    <w:jc w:val="right"/>
                                    <w:rPr>
                                      <w:rFonts w:ascii="HGｺﾞｼｯｸM" w:eastAsia="HGｺﾞｼｯｸM"/>
                                      <w:sz w:val="18"/>
                                      <w:szCs w:val="18"/>
                                    </w:rPr>
                                  </w:pPr>
                                  <w:r w:rsidRPr="00621F96">
                                    <w:rPr>
                                      <w:rFonts w:ascii="HGｺﾞｼｯｸM" w:eastAsia="HGｺﾞｼｯｸM" w:hint="eastAsia"/>
                                      <w:sz w:val="18"/>
                                      <w:szCs w:val="18"/>
                                    </w:rPr>
                                    <w:t>▲</w:t>
                                  </w:r>
                                  <w:r>
                                    <w:rPr>
                                      <w:rFonts w:ascii="HGｺﾞｼｯｸM" w:eastAsia="HGｺﾞｼｯｸM" w:hint="eastAsia"/>
                                      <w:sz w:val="18"/>
                                      <w:szCs w:val="18"/>
                                    </w:rPr>
                                    <w:t>7</w:t>
                                  </w:r>
                                  <w:r w:rsidRPr="00621F96">
                                    <w:rPr>
                                      <w:rFonts w:ascii="HGｺﾞｼｯｸM" w:eastAsia="HGｺﾞｼｯｸM" w:hint="eastAsia"/>
                                      <w:sz w:val="18"/>
                                      <w:szCs w:val="18"/>
                                    </w:rPr>
                                    <w:t>万</w:t>
                                  </w:r>
                                  <w:r>
                                    <w:rPr>
                                      <w:rFonts w:ascii="HGｺﾞｼｯｸM" w:eastAsia="HGｺﾞｼｯｸM" w:hint="eastAsia"/>
                                      <w:sz w:val="18"/>
                                      <w:szCs w:val="18"/>
                                    </w:rPr>
                                    <w:t>1</w:t>
                                  </w:r>
                                  <w:r w:rsidRPr="00621F96">
                                    <w:rPr>
                                      <w:rFonts w:ascii="HGｺﾞｼｯｸM" w:eastAsia="HGｺﾞｼｯｸM" w:hint="eastAsia"/>
                                      <w:sz w:val="18"/>
                                      <w:szCs w:val="18"/>
                                    </w:rPr>
                                    <w:t>千円</w:t>
                                  </w:r>
                                </w:p>
                              </w:tc>
                              <w:tc>
                                <w:tcPr>
                                  <w:tcW w:w="1309" w:type="dxa"/>
                                </w:tcPr>
                                <w:p w14:paraId="66652160" w14:textId="2E7EEF42" w:rsidR="00367C78" w:rsidRPr="00621F96" w:rsidRDefault="00367C78" w:rsidP="004916AD">
                                  <w:pPr>
                                    <w:jc w:val="right"/>
                                    <w:rPr>
                                      <w:rFonts w:ascii="HGｺﾞｼｯｸM" w:eastAsia="HGｺﾞｼｯｸM"/>
                                      <w:sz w:val="18"/>
                                      <w:szCs w:val="18"/>
                                    </w:rPr>
                                  </w:pPr>
                                  <w:r>
                                    <w:rPr>
                                      <w:rFonts w:ascii="HGｺﾞｼｯｸM" w:eastAsia="HGｺﾞｼｯｸM" w:hint="eastAsia"/>
                                      <w:sz w:val="18"/>
                                      <w:szCs w:val="18"/>
                                    </w:rPr>
                                    <w:t>▲3万8</w:t>
                                  </w:r>
                                  <w:r w:rsidRPr="00621F96">
                                    <w:rPr>
                                      <w:rFonts w:ascii="HGｺﾞｼｯｸM" w:eastAsia="HGｺﾞｼｯｸM" w:hint="eastAsia"/>
                                      <w:sz w:val="18"/>
                                      <w:szCs w:val="18"/>
                                    </w:rPr>
                                    <w:t>千円</w:t>
                                  </w:r>
                                </w:p>
                              </w:tc>
                              <w:tc>
                                <w:tcPr>
                                  <w:tcW w:w="1134" w:type="dxa"/>
                                </w:tcPr>
                                <w:p w14:paraId="50BE3D9C" w14:textId="56A0C5CA" w:rsidR="00367C78" w:rsidRPr="00621F96" w:rsidRDefault="00367C78" w:rsidP="004916AD">
                                  <w:pPr>
                                    <w:jc w:val="right"/>
                                    <w:rPr>
                                      <w:rFonts w:ascii="HGｺﾞｼｯｸM" w:eastAsia="HGｺﾞｼｯｸM"/>
                                      <w:sz w:val="18"/>
                                      <w:szCs w:val="18"/>
                                    </w:rPr>
                                  </w:pPr>
                                  <w:r>
                                    <w:rPr>
                                      <w:rFonts w:ascii="HGｺﾞｼｯｸM" w:eastAsia="HGｺﾞｼｯｸM" w:hint="eastAsia"/>
                                      <w:sz w:val="18"/>
                                      <w:szCs w:val="18"/>
                                    </w:rPr>
                                    <w:t>1</w:t>
                                  </w:r>
                                  <w:r w:rsidRPr="00621F96">
                                    <w:rPr>
                                      <w:rFonts w:ascii="HGｺﾞｼｯｸM" w:eastAsia="HGｺﾞｼｯｸM" w:hint="eastAsia"/>
                                      <w:sz w:val="18"/>
                                      <w:szCs w:val="18"/>
                                    </w:rPr>
                                    <w:t>千円</w:t>
                                  </w:r>
                                </w:p>
                              </w:tc>
                              <w:tc>
                                <w:tcPr>
                                  <w:tcW w:w="1134" w:type="dxa"/>
                                </w:tcPr>
                                <w:p w14:paraId="2D4E6C6E" w14:textId="3CF3383A" w:rsidR="00367C78" w:rsidRPr="00621F96" w:rsidRDefault="00367C78" w:rsidP="004916AD">
                                  <w:pPr>
                                    <w:wordWrap w:val="0"/>
                                    <w:jc w:val="right"/>
                                    <w:rPr>
                                      <w:rFonts w:ascii="HGｺﾞｼｯｸM" w:eastAsia="HGｺﾞｼｯｸM"/>
                                      <w:sz w:val="16"/>
                                      <w:szCs w:val="16"/>
                                    </w:rPr>
                                  </w:pPr>
                                  <w:r>
                                    <w:rPr>
                                      <w:rFonts w:ascii="HGｺﾞｼｯｸM" w:eastAsia="HGｺﾞｼｯｸM"/>
                                      <w:sz w:val="16"/>
                                      <w:szCs w:val="16"/>
                                    </w:rPr>
                                    <w:t>12</w:t>
                                  </w:r>
                                  <w:r w:rsidRPr="00621F96">
                                    <w:rPr>
                                      <w:rFonts w:ascii="HGｺﾞｼｯｸM" w:eastAsia="HGｺﾞｼｯｸM" w:hint="eastAsia"/>
                                      <w:sz w:val="16"/>
                                      <w:szCs w:val="16"/>
                                    </w:rPr>
                                    <w:t>,</w:t>
                                  </w:r>
                                  <w:r>
                                    <w:rPr>
                                      <w:rFonts w:ascii="HGｺﾞｼｯｸM" w:eastAsia="HGｺﾞｼｯｸM"/>
                                      <w:sz w:val="16"/>
                                      <w:szCs w:val="16"/>
                                    </w:rPr>
                                    <w:t>993</w:t>
                                  </w:r>
                                  <w:r w:rsidRPr="00621F96">
                                    <w:rPr>
                                      <w:rFonts w:ascii="HGｺﾞｼｯｸM" w:eastAsia="HGｺﾞｼｯｸM" w:hint="eastAsia"/>
                                      <w:sz w:val="16"/>
                                      <w:szCs w:val="16"/>
                                    </w:rPr>
                                    <w:t>人</w:t>
                                  </w:r>
                                </w:p>
                              </w:tc>
                            </w:tr>
                          </w:tbl>
                          <w:p w14:paraId="58509EB8" w14:textId="77777777" w:rsidR="00367C78" w:rsidRPr="00E77868" w:rsidRDefault="00367C78" w:rsidP="00E77868">
                            <w:pPr>
                              <w:ind w:leftChars="150" w:left="315" w:firstLineChars="100" w:firstLine="210"/>
                              <w:jc w:val="left"/>
                              <w:rPr>
                                <w:rFonts w:ascii="HGｺﾞｼｯｸM" w:eastAsia="HGｺﾞｼｯｸM"/>
                              </w:rPr>
                            </w:pPr>
                            <w:r w:rsidRPr="00621F96">
                              <w:rPr>
                                <w:rFonts w:ascii="HGｺﾞｼｯｸM" w:eastAsia="HGｺﾞｼｯｸM" w:hint="eastAsia"/>
                              </w:rPr>
                              <w:t>※人口：各年度の3月</w:t>
                            </w:r>
                            <w:r>
                              <w:rPr>
                                <w:rFonts w:ascii="HGｺﾞｼｯｸM" w:eastAsia="HGｺﾞｼｯｸM" w:hint="eastAsia"/>
                              </w:rPr>
                              <w:t>末</w:t>
                            </w:r>
                            <w:r w:rsidRPr="00621F96">
                              <w:rPr>
                                <w:rFonts w:ascii="HGｺﾞｼｯｸM" w:eastAsia="HGｺﾞｼｯｸM" w:hint="eastAsia"/>
                              </w:rPr>
                              <w:t>日現在（大阪市の</w:t>
                            </w:r>
                            <w:r>
                              <w:rPr>
                                <w:rFonts w:ascii="HGｺﾞｼｯｸM" w:eastAsia="HGｺﾞｼｯｸM" w:hint="eastAsia"/>
                              </w:rPr>
                              <w:t>住民基本台帳</w:t>
                            </w:r>
                            <w:r w:rsidRPr="00621F96">
                              <w:rPr>
                                <w:rFonts w:ascii="HGｺﾞｼｯｸM" w:eastAsia="HGｺﾞｼｯｸM" w:hint="eastAsia"/>
                              </w:rPr>
                              <w:t>人口）</w:t>
                            </w:r>
                          </w:p>
                          <w:p w14:paraId="27E5CD4A" w14:textId="77777777" w:rsidR="00367C78" w:rsidRPr="0088431B" w:rsidRDefault="00367C78" w:rsidP="0088431B">
                            <w:pPr>
                              <w:ind w:leftChars="100" w:left="430" w:hangingChars="100" w:hanging="220"/>
                              <w:jc w:val="left"/>
                              <w:rPr>
                                <w:rFonts w:ascii="HGｺﾞｼｯｸM" w:eastAsia="HGｺﾞｼｯｸM"/>
                                <w:sz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874F6DC" id="メモ 13" o:spid="_x0000_s1044" type="#_x0000_t65" style="position:absolute;margin-left:357.55pt;margin-top:14.25pt;width:408.75pt;height:356.2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" adj="20852" fillcolor="white [3201]" strokecolor="#205867 [1608]" strokeweight="2pt">
                <v:textbox>
                  <w:txbxContent>
                    <w:p w14:paraId="383824A8" w14:textId="77777777" w:rsidR="00367C78" w:rsidRPr="00943AD9" w:rsidRDefault="00367C78" w:rsidP="00DA2D97">
                      <w:pPr>
                        <w:spacing w:line="440" w:lineRule="exact"/>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w:t>
                      </w:r>
                      <w:r>
                        <w:rPr>
                          <w:rFonts w:ascii="HGｺﾞｼｯｸM" w:eastAsia="HGｺﾞｼｯｸM" w:hAnsi="HG丸ｺﾞｼｯｸM-PRO" w:hint="eastAsia"/>
                          <w:b/>
                          <w:color w:val="000000" w:themeColor="text1"/>
                          <w:sz w:val="24"/>
                          <w:szCs w:val="24"/>
                        </w:rPr>
                        <w:t>参考</w:t>
                      </w:r>
                      <w:r w:rsidRPr="00943AD9">
                        <w:rPr>
                          <w:rFonts w:ascii="HGｺﾞｼｯｸM" w:eastAsia="HGｺﾞｼｯｸM" w:hAnsi="HG丸ｺﾞｼｯｸM-PRO" w:hint="eastAsia"/>
                          <w:b/>
                          <w:color w:val="000000" w:themeColor="text1"/>
                          <w:sz w:val="24"/>
                          <w:szCs w:val="24"/>
                        </w:rPr>
                        <w:t>】</w:t>
                      </w:r>
                      <w:r w:rsidRPr="005F655A">
                        <w:rPr>
                          <w:rFonts w:ascii="HGｺﾞｼｯｸM" w:eastAsia="HGｺﾞｼｯｸM" w:hAnsi="HG丸ｺﾞｼｯｸM-PRO" w:hint="eastAsia"/>
                          <w:color w:val="000000" w:themeColor="text1"/>
                          <w:sz w:val="24"/>
                          <w:szCs w:val="24"/>
                        </w:rPr>
                        <w:t>市民1</w:t>
                      </w:r>
                      <w:r w:rsidRPr="005F655A">
                        <w:rPr>
                          <w:rFonts w:ascii="HGｺﾞｼｯｸM" w:eastAsia="HGｺﾞｼｯｸM" w:hAnsi="HG丸ｺﾞｼｯｸM-PRO" w:hint="eastAsia"/>
                          <w:color w:val="000000" w:themeColor="text1"/>
                          <w:sz w:val="24"/>
                          <w:szCs w:val="24"/>
                        </w:rPr>
                        <w:t>人あたりの資産等の状況について(一般</w:t>
                      </w:r>
                      <w:r w:rsidRPr="005F655A">
                        <w:rPr>
                          <w:rFonts w:ascii="HGｺﾞｼｯｸM" w:eastAsia="HGｺﾞｼｯｸM" w:hAnsi="HG丸ｺﾞｼｯｸM-PRO"/>
                          <w:color w:val="000000" w:themeColor="text1"/>
                          <w:sz w:val="24"/>
                          <w:szCs w:val="24"/>
                        </w:rPr>
                        <w:t>会計</w:t>
                      </w:r>
                      <w:r w:rsidRPr="005F655A">
                        <w:rPr>
                          <w:rFonts w:ascii="HGｺﾞｼｯｸM" w:eastAsia="HGｺﾞｼｯｸM" w:hAnsi="HG丸ｺﾞｼｯｸM-PRO" w:hint="eastAsia"/>
                          <w:color w:val="000000" w:themeColor="text1"/>
                          <w:sz w:val="24"/>
                          <w:szCs w:val="24"/>
                        </w:rPr>
                        <w:t>)</w:t>
                      </w:r>
                    </w:p>
                    <w:p w14:paraId="5CE325F5" w14:textId="77777777" w:rsidR="00367C78" w:rsidRPr="00943AD9" w:rsidRDefault="00367C78" w:rsidP="00DA2D97">
                      <w:pPr>
                        <w:spacing w:line="240" w:lineRule="exact"/>
                        <w:jc w:val="left"/>
                        <w:rPr>
                          <w:rFonts w:ascii="HGｺﾞｼｯｸM" w:eastAsia="HGｺﾞｼｯｸM" w:hAnsi="HG丸ｺﾞｼｯｸM-PRO"/>
                          <w:color w:val="000000" w:themeColor="text1"/>
                          <w:sz w:val="24"/>
                          <w:szCs w:val="24"/>
                        </w:rPr>
                      </w:pPr>
                    </w:p>
                    <w:p w14:paraId="11341B8C" w14:textId="77777777" w:rsidR="00367C78" w:rsidRDefault="00367C78" w:rsidP="00DA2D97">
                      <w:pPr>
                        <w:spacing w:line="400" w:lineRule="exact"/>
                        <w:ind w:firstLineChars="100" w:firstLine="240"/>
                        <w:jc w:val="left"/>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一般会計の資産等を市民1人あたりに換算すると、以下の図のようになります。</w:t>
                      </w:r>
                    </w:p>
                    <w:p w14:paraId="171180C9" w14:textId="77777777" w:rsidR="00367C78" w:rsidRPr="00AF380B" w:rsidRDefault="00367C78" w:rsidP="00AF380B">
                      <w:pPr>
                        <w:spacing w:line="400" w:lineRule="exact"/>
                        <w:ind w:firstLineChars="100" w:firstLine="200"/>
                        <w:jc w:val="left"/>
                        <w:rPr>
                          <w:rFonts w:ascii="HGｺﾞｼｯｸM" w:eastAsia="HGｺﾞｼｯｸM" w:hAnsi="HG丸ｺﾞｼｯｸM-PRO"/>
                          <w:color w:val="000000" w:themeColor="text1"/>
                          <w:sz w:val="20"/>
                          <w:szCs w:val="20"/>
                        </w:rPr>
                      </w:pPr>
                      <w:r w:rsidRPr="003E0C09">
                        <w:rPr>
                          <w:rFonts w:ascii="HGｺﾞｼｯｸM" w:eastAsia="HGｺﾞｼｯｸM" w:hAnsi="HG丸ｺﾞｼｯｸM-PRO" w:hint="eastAsia"/>
                          <w:color w:val="000000" w:themeColor="text1"/>
                          <w:sz w:val="20"/>
                          <w:szCs w:val="20"/>
                        </w:rPr>
                        <w:t>※金額は表示桁未満を四捨五入して表示しています。</w:t>
                      </w:r>
                    </w:p>
                    <w:p w14:paraId="158657F8" w14:textId="77777777" w:rsidR="00367C78" w:rsidRDefault="00367C78" w:rsidP="009969DD">
                      <w:pPr>
                        <w:spacing w:line="400" w:lineRule="exact"/>
                        <w:jc w:val="left"/>
                        <w:rPr>
                          <w:rFonts w:ascii="HGｺﾞｼｯｸM" w:eastAsia="HGｺﾞｼｯｸM" w:hAnsi="HG丸ｺﾞｼｯｸM-PRO"/>
                          <w:color w:val="000000" w:themeColor="text1"/>
                          <w:sz w:val="24"/>
                          <w:szCs w:val="24"/>
                        </w:rPr>
                      </w:pPr>
                    </w:p>
                    <w:tbl>
                      <w:tblPr>
                        <w:tblStyle w:val="a3"/>
                        <w:tblW w:w="0" w:type="auto"/>
                        <w:jc w:val="center"/>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01"/>
                        <w:gridCol w:w="1701"/>
                        <w:gridCol w:w="454"/>
                        <w:gridCol w:w="1701"/>
                        <w:gridCol w:w="1701"/>
                      </w:tblGrid>
                      <w:tr w:rsidR="00367C78" w14:paraId="11DE11ED" w14:textId="77777777" w:rsidTr="00AC68B2">
                        <w:trPr>
                          <w:jc w:val="center"/>
                        </w:trPr>
                        <w:tc>
                          <w:tcPr>
                            <w:tcW w:w="1701" w:type="dxa"/>
                            <w:shd w:val="clear" w:color="auto" w:fill="244061" w:themeFill="accent1" w:themeFillShade="80"/>
                            <w:vAlign w:val="center"/>
                          </w:tcPr>
                          <w:p w14:paraId="5DE97A5E" w14:textId="77777777" w:rsidR="00367C78" w:rsidRPr="00372B4D" w:rsidRDefault="00367C78" w:rsidP="00DE5673">
                            <w:pPr>
                              <w:spacing w:line="400" w:lineRule="exact"/>
                              <w:jc w:val="center"/>
                              <w:rPr>
                                <w:rFonts w:ascii="HGｺﾞｼｯｸM" w:eastAsia="HGｺﾞｼｯｸM" w:hAnsi="HG丸ｺﾞｼｯｸM-PRO"/>
                                <w:b/>
                                <w:color w:val="FFFFFF" w:themeColor="background1"/>
                                <w:sz w:val="24"/>
                                <w:szCs w:val="24"/>
                              </w:rPr>
                            </w:pPr>
                            <w:r w:rsidRPr="00372B4D">
                              <w:rPr>
                                <w:rFonts w:ascii="HGｺﾞｼｯｸM" w:eastAsia="HGｺﾞｼｯｸM" w:hAnsi="HG丸ｺﾞｼｯｸM-PRO" w:hint="eastAsia"/>
                                <w:b/>
                                <w:color w:val="FFFFFF" w:themeColor="background1"/>
                                <w:sz w:val="24"/>
                                <w:szCs w:val="24"/>
                              </w:rPr>
                              <w:t>資　産</w:t>
                            </w:r>
                          </w:p>
                        </w:tc>
                        <w:tc>
                          <w:tcPr>
                            <w:tcW w:w="1701" w:type="dxa"/>
                            <w:shd w:val="clear" w:color="auto" w:fill="632423" w:themeFill="accent2" w:themeFillShade="80"/>
                            <w:vAlign w:val="center"/>
                          </w:tcPr>
                          <w:p w14:paraId="6108479B" w14:textId="77777777" w:rsidR="00367C78" w:rsidRPr="00372B4D" w:rsidRDefault="00367C78" w:rsidP="00DE5673">
                            <w:pPr>
                              <w:spacing w:line="400" w:lineRule="exact"/>
                              <w:jc w:val="center"/>
                              <w:rPr>
                                <w:rFonts w:ascii="HGｺﾞｼｯｸM" w:eastAsia="HGｺﾞｼｯｸM" w:hAnsi="HG丸ｺﾞｼｯｸM-PRO"/>
                                <w:b/>
                                <w:color w:val="FFFFFF" w:themeColor="background1"/>
                                <w:sz w:val="24"/>
                                <w:szCs w:val="24"/>
                              </w:rPr>
                            </w:pPr>
                            <w:r w:rsidRPr="00372B4D">
                              <w:rPr>
                                <w:rFonts w:ascii="HGｺﾞｼｯｸM" w:eastAsia="HGｺﾞｼｯｸM" w:hAnsi="HG丸ｺﾞｼｯｸM-PRO" w:hint="eastAsia"/>
                                <w:b/>
                                <w:color w:val="FFFFFF" w:themeColor="background1"/>
                                <w:sz w:val="24"/>
                                <w:szCs w:val="24"/>
                              </w:rPr>
                              <w:t>負　債</w:t>
                            </w:r>
                          </w:p>
                        </w:tc>
                        <w:tc>
                          <w:tcPr>
                            <w:tcW w:w="454" w:type="dxa"/>
                            <w:tcBorders>
                              <w:top w:val="nil"/>
                              <w:bottom w:val="nil"/>
                            </w:tcBorders>
                          </w:tcPr>
                          <w:p w14:paraId="15AFEEE3" w14:textId="77777777" w:rsidR="00367C78" w:rsidRDefault="00367C78" w:rsidP="00D91335">
                            <w:pPr>
                              <w:spacing w:line="400" w:lineRule="exact"/>
                              <w:jc w:val="center"/>
                              <w:rPr>
                                <w:rFonts w:ascii="HGｺﾞｼｯｸM" w:eastAsia="HGｺﾞｼｯｸM" w:hAnsi="HG丸ｺﾞｼｯｸM-PRO"/>
                                <w:color w:val="000000" w:themeColor="text1"/>
                                <w:sz w:val="24"/>
                                <w:szCs w:val="24"/>
                              </w:rPr>
                            </w:pPr>
                          </w:p>
                        </w:tc>
                        <w:tc>
                          <w:tcPr>
                            <w:tcW w:w="1701" w:type="dxa"/>
                            <w:tcBorders>
                              <w:bottom w:val="single" w:sz="4" w:space="0" w:color="000000" w:themeColor="text1"/>
                            </w:tcBorders>
                            <w:shd w:val="clear" w:color="auto" w:fill="632423" w:themeFill="accent2" w:themeFillShade="80"/>
                            <w:vAlign w:val="center"/>
                          </w:tcPr>
                          <w:p w14:paraId="196C2B52" w14:textId="77777777" w:rsidR="00367C78" w:rsidRPr="00372B4D" w:rsidRDefault="00367C78" w:rsidP="00E41C1C">
                            <w:pPr>
                              <w:spacing w:line="400" w:lineRule="exact"/>
                              <w:jc w:val="center"/>
                              <w:rPr>
                                <w:rFonts w:ascii="HGｺﾞｼｯｸM" w:eastAsia="HGｺﾞｼｯｸM" w:hAnsi="HG丸ｺﾞｼｯｸM-PRO"/>
                                <w:b/>
                                <w:color w:val="FFFFFF" w:themeColor="background1"/>
                                <w:sz w:val="24"/>
                                <w:szCs w:val="24"/>
                              </w:rPr>
                            </w:pPr>
                            <w:r w:rsidRPr="00372B4D">
                              <w:rPr>
                                <w:rFonts w:ascii="HGｺﾞｼｯｸM" w:eastAsia="HGｺﾞｼｯｸM" w:hAnsi="HG丸ｺﾞｼｯｸM-PRO" w:hint="eastAsia"/>
                                <w:b/>
                                <w:color w:val="FFFFFF" w:themeColor="background1"/>
                                <w:sz w:val="24"/>
                                <w:szCs w:val="24"/>
                              </w:rPr>
                              <w:t>経常</w:t>
                            </w:r>
                            <w:r>
                              <w:rPr>
                                <w:rFonts w:ascii="HGｺﾞｼｯｸM" w:eastAsia="HGｺﾞｼｯｸM" w:hAnsi="HG丸ｺﾞｼｯｸM-PRO" w:hint="eastAsia"/>
                                <w:b/>
                                <w:color w:val="FFFFFF" w:themeColor="background1"/>
                                <w:sz w:val="24"/>
                                <w:szCs w:val="24"/>
                              </w:rPr>
                              <w:t>費用</w:t>
                            </w:r>
                          </w:p>
                        </w:tc>
                        <w:tc>
                          <w:tcPr>
                            <w:tcW w:w="1701" w:type="dxa"/>
                            <w:shd w:val="clear" w:color="auto" w:fill="244061" w:themeFill="accent1" w:themeFillShade="80"/>
                            <w:vAlign w:val="center"/>
                          </w:tcPr>
                          <w:p w14:paraId="65C6ACBF" w14:textId="77777777" w:rsidR="00367C78" w:rsidRPr="00372B4D" w:rsidRDefault="00367C78" w:rsidP="00E41C1C">
                            <w:pPr>
                              <w:spacing w:line="400" w:lineRule="exact"/>
                              <w:jc w:val="center"/>
                              <w:rPr>
                                <w:rFonts w:ascii="HGｺﾞｼｯｸM" w:eastAsia="HGｺﾞｼｯｸM" w:hAnsi="HG丸ｺﾞｼｯｸM-PRO"/>
                                <w:b/>
                                <w:color w:val="FFFFFF" w:themeColor="background1"/>
                                <w:sz w:val="24"/>
                                <w:szCs w:val="24"/>
                              </w:rPr>
                            </w:pPr>
                            <w:r w:rsidRPr="00372B4D">
                              <w:rPr>
                                <w:rFonts w:ascii="HGｺﾞｼｯｸM" w:eastAsia="HGｺﾞｼｯｸM" w:hAnsi="HG丸ｺﾞｼｯｸM-PRO" w:hint="eastAsia"/>
                                <w:b/>
                                <w:color w:val="FFFFFF" w:themeColor="background1"/>
                                <w:sz w:val="24"/>
                                <w:szCs w:val="24"/>
                              </w:rPr>
                              <w:t>経常</w:t>
                            </w:r>
                            <w:r>
                              <w:rPr>
                                <w:rFonts w:ascii="HGｺﾞｼｯｸM" w:eastAsia="HGｺﾞｼｯｸM" w:hAnsi="HG丸ｺﾞｼｯｸM-PRO" w:hint="eastAsia"/>
                                <w:b/>
                                <w:color w:val="FFFFFF" w:themeColor="background1"/>
                                <w:sz w:val="24"/>
                                <w:szCs w:val="24"/>
                              </w:rPr>
                              <w:t>収益</w:t>
                            </w:r>
                          </w:p>
                        </w:tc>
                      </w:tr>
                      <w:tr w:rsidR="00367C78" w:rsidRPr="0050198F" w14:paraId="04EC9612" w14:textId="77777777" w:rsidTr="00AC68B2">
                        <w:trPr>
                          <w:jc w:val="center"/>
                        </w:trPr>
                        <w:tc>
                          <w:tcPr>
                            <w:tcW w:w="1701" w:type="dxa"/>
                            <w:vMerge w:val="restart"/>
                            <w:shd w:val="clear" w:color="auto" w:fill="DBE5F1" w:themeFill="accent1" w:themeFillTint="33"/>
                            <w:vAlign w:val="center"/>
                          </w:tcPr>
                          <w:p w14:paraId="0F627237" w14:textId="277EE34D" w:rsidR="00367C78" w:rsidRPr="0050198F" w:rsidRDefault="00367C78" w:rsidP="004916AD">
                            <w:pPr>
                              <w:spacing w:line="400" w:lineRule="exact"/>
                              <w:jc w:val="center"/>
                              <w:rPr>
                                <w:rFonts w:ascii="HGｺﾞｼｯｸM" w:eastAsia="HGｺﾞｼｯｸM" w:hAnsi="HG丸ｺﾞｼｯｸM-PRO"/>
                                <w:color w:val="000000" w:themeColor="text1"/>
                                <w:sz w:val="24"/>
                                <w:szCs w:val="24"/>
                              </w:rPr>
                            </w:pPr>
                            <w:r w:rsidRPr="0050198F">
                              <w:rPr>
                                <w:rFonts w:ascii="HGｺﾞｼｯｸM" w:eastAsia="HGｺﾞｼｯｸM" w:hAnsi="HG丸ｺﾞｼｯｸM-PRO" w:hint="eastAsia"/>
                                <w:color w:val="000000" w:themeColor="text1"/>
                                <w:sz w:val="24"/>
                                <w:szCs w:val="24"/>
                              </w:rPr>
                              <w:t>55</w:t>
                            </w:r>
                            <w:r>
                              <w:rPr>
                                <w:rFonts w:ascii="HGｺﾞｼｯｸM" w:eastAsia="HGｺﾞｼｯｸM" w:hAnsi="HG丸ｺﾞｼｯｸM-PRO"/>
                                <w:color w:val="000000" w:themeColor="text1"/>
                                <w:sz w:val="24"/>
                                <w:szCs w:val="24"/>
                              </w:rPr>
                              <w:t>7</w:t>
                            </w:r>
                            <w:r w:rsidRPr="0050198F">
                              <w:rPr>
                                <w:rFonts w:ascii="HGｺﾞｼｯｸM" w:eastAsia="HGｺﾞｼｯｸM" w:hAnsi="HG丸ｺﾞｼｯｸM-PRO" w:hint="eastAsia"/>
                                <w:color w:val="000000" w:themeColor="text1"/>
                                <w:sz w:val="24"/>
                                <w:szCs w:val="24"/>
                              </w:rPr>
                              <w:t>万円</w:t>
                            </w:r>
                          </w:p>
                        </w:tc>
                        <w:tc>
                          <w:tcPr>
                            <w:tcW w:w="1701" w:type="dxa"/>
                            <w:shd w:val="clear" w:color="auto" w:fill="F2DBDB" w:themeFill="accent2" w:themeFillTint="33"/>
                            <w:vAlign w:val="center"/>
                          </w:tcPr>
                          <w:p w14:paraId="4EC45589" w14:textId="1F4FCDA9" w:rsidR="00367C78" w:rsidRPr="0050198F" w:rsidRDefault="00367C78" w:rsidP="004916AD">
                            <w:pPr>
                              <w:spacing w:line="400" w:lineRule="exact"/>
                              <w:jc w:val="center"/>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9</w:t>
                            </w:r>
                            <w:r>
                              <w:rPr>
                                <w:rFonts w:ascii="HGｺﾞｼｯｸM" w:eastAsia="HGｺﾞｼｯｸM" w:hAnsi="HG丸ｺﾞｼｯｸM-PRO"/>
                                <w:color w:val="000000" w:themeColor="text1"/>
                                <w:sz w:val="24"/>
                                <w:szCs w:val="24"/>
                              </w:rPr>
                              <w:t>1</w:t>
                            </w:r>
                            <w:r w:rsidRPr="0050198F">
                              <w:rPr>
                                <w:rFonts w:ascii="HGｺﾞｼｯｸM" w:eastAsia="HGｺﾞｼｯｸM" w:hAnsi="HG丸ｺﾞｼｯｸM-PRO" w:hint="eastAsia"/>
                                <w:color w:val="000000" w:themeColor="text1"/>
                                <w:sz w:val="24"/>
                                <w:szCs w:val="24"/>
                              </w:rPr>
                              <w:t>万円</w:t>
                            </w:r>
                          </w:p>
                        </w:tc>
                        <w:tc>
                          <w:tcPr>
                            <w:tcW w:w="454" w:type="dxa"/>
                            <w:tcBorders>
                              <w:top w:val="nil"/>
                              <w:bottom w:val="nil"/>
                              <w:right w:val="single" w:sz="4" w:space="0" w:color="000000" w:themeColor="text1"/>
                            </w:tcBorders>
                          </w:tcPr>
                          <w:p w14:paraId="5D125364" w14:textId="77777777" w:rsidR="00367C78" w:rsidRPr="0050198F" w:rsidRDefault="00367C78"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val="restart"/>
                            <w:tcBorders>
                              <w:left w:val="single" w:sz="4" w:space="0" w:color="000000" w:themeColor="text1"/>
                              <w:bottom w:val="single" w:sz="4" w:space="0" w:color="000000" w:themeColor="text1"/>
                            </w:tcBorders>
                            <w:shd w:val="clear" w:color="auto" w:fill="F2DBDB" w:themeFill="accent2" w:themeFillTint="33"/>
                            <w:vAlign w:val="center"/>
                          </w:tcPr>
                          <w:p w14:paraId="23160F60" w14:textId="02F414E3" w:rsidR="00367C78" w:rsidRPr="0050198F" w:rsidRDefault="00367C78" w:rsidP="004916AD">
                            <w:pPr>
                              <w:spacing w:line="400" w:lineRule="exact"/>
                              <w:jc w:val="center"/>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5</w:t>
                            </w:r>
                            <w:r>
                              <w:rPr>
                                <w:rFonts w:ascii="HGｺﾞｼｯｸM" w:eastAsia="HGｺﾞｼｯｸM" w:hAnsi="HG丸ｺﾞｼｯｸM-PRO"/>
                                <w:color w:val="000000" w:themeColor="text1"/>
                                <w:sz w:val="24"/>
                                <w:szCs w:val="24"/>
                              </w:rPr>
                              <w:t>0</w:t>
                            </w:r>
                            <w:r w:rsidRPr="0050198F">
                              <w:rPr>
                                <w:rFonts w:ascii="HGｺﾞｼｯｸM" w:eastAsia="HGｺﾞｼｯｸM" w:hAnsi="HG丸ｺﾞｼｯｸM-PRO" w:hint="eastAsia"/>
                                <w:color w:val="000000" w:themeColor="text1"/>
                                <w:sz w:val="24"/>
                                <w:szCs w:val="24"/>
                              </w:rPr>
                              <w:t>万円</w:t>
                            </w:r>
                          </w:p>
                        </w:tc>
                        <w:tc>
                          <w:tcPr>
                            <w:tcW w:w="1701" w:type="dxa"/>
                            <w:vMerge w:val="restart"/>
                            <w:shd w:val="clear" w:color="auto" w:fill="DBE5F1" w:themeFill="accent1" w:themeFillTint="33"/>
                            <w:vAlign w:val="center"/>
                          </w:tcPr>
                          <w:p w14:paraId="2058ACDE" w14:textId="77777777" w:rsidR="00367C78" w:rsidRPr="0050198F" w:rsidRDefault="00367C78" w:rsidP="0097036B">
                            <w:pPr>
                              <w:spacing w:line="400" w:lineRule="exact"/>
                              <w:jc w:val="center"/>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5</w:t>
                            </w:r>
                            <w:r>
                              <w:rPr>
                                <w:rFonts w:ascii="HGｺﾞｼｯｸM" w:eastAsia="HGｺﾞｼｯｸM" w:hAnsi="HG丸ｺﾞｼｯｸM-PRO"/>
                                <w:color w:val="000000" w:themeColor="text1"/>
                                <w:sz w:val="24"/>
                                <w:szCs w:val="24"/>
                              </w:rPr>
                              <w:t>6</w:t>
                            </w:r>
                            <w:r w:rsidRPr="0050198F">
                              <w:rPr>
                                <w:rFonts w:ascii="HGｺﾞｼｯｸM" w:eastAsia="HGｺﾞｼｯｸM" w:hAnsi="HG丸ｺﾞｼｯｸM-PRO" w:hint="eastAsia"/>
                                <w:color w:val="000000" w:themeColor="text1"/>
                                <w:sz w:val="24"/>
                                <w:szCs w:val="24"/>
                              </w:rPr>
                              <w:t>万円</w:t>
                            </w:r>
                          </w:p>
                        </w:tc>
                      </w:tr>
                      <w:tr w:rsidR="00367C78" w:rsidRPr="0050198F" w14:paraId="240D61C6" w14:textId="77777777" w:rsidTr="00AC68B2">
                        <w:trPr>
                          <w:jc w:val="center"/>
                        </w:trPr>
                        <w:tc>
                          <w:tcPr>
                            <w:tcW w:w="1701" w:type="dxa"/>
                            <w:vMerge/>
                            <w:shd w:val="clear" w:color="auto" w:fill="DBE5F1" w:themeFill="accent1" w:themeFillTint="33"/>
                            <w:vAlign w:val="center"/>
                          </w:tcPr>
                          <w:p w14:paraId="0345E6B7" w14:textId="77777777" w:rsidR="00367C78" w:rsidRPr="0050198F" w:rsidRDefault="00367C78" w:rsidP="00DE5673">
                            <w:pPr>
                              <w:spacing w:line="400" w:lineRule="exact"/>
                              <w:jc w:val="center"/>
                              <w:rPr>
                                <w:rFonts w:ascii="HGｺﾞｼｯｸM" w:eastAsia="HGｺﾞｼｯｸM" w:hAnsi="HG丸ｺﾞｼｯｸM-PRO"/>
                                <w:color w:val="000000" w:themeColor="text1"/>
                                <w:sz w:val="24"/>
                                <w:szCs w:val="24"/>
                              </w:rPr>
                            </w:pPr>
                          </w:p>
                        </w:tc>
                        <w:tc>
                          <w:tcPr>
                            <w:tcW w:w="1701" w:type="dxa"/>
                            <w:shd w:val="clear" w:color="auto" w:fill="403152" w:themeFill="accent4" w:themeFillShade="80"/>
                            <w:vAlign w:val="center"/>
                          </w:tcPr>
                          <w:p w14:paraId="2BB0BA79" w14:textId="77777777" w:rsidR="00367C78" w:rsidRPr="00372B4D" w:rsidRDefault="00367C78" w:rsidP="00DE5673">
                            <w:pPr>
                              <w:spacing w:line="400" w:lineRule="exact"/>
                              <w:jc w:val="center"/>
                              <w:rPr>
                                <w:rFonts w:ascii="HGｺﾞｼｯｸM" w:eastAsia="HGｺﾞｼｯｸM" w:hAnsi="HG丸ｺﾞｼｯｸM-PRO"/>
                                <w:b/>
                                <w:color w:val="000000" w:themeColor="text1"/>
                                <w:sz w:val="24"/>
                                <w:szCs w:val="24"/>
                              </w:rPr>
                            </w:pPr>
                            <w:r w:rsidRPr="00372B4D">
                              <w:rPr>
                                <w:rFonts w:ascii="HGｺﾞｼｯｸM" w:eastAsia="HGｺﾞｼｯｸM" w:hAnsi="HG丸ｺﾞｼｯｸM-PRO" w:hint="eastAsia"/>
                                <w:b/>
                                <w:color w:val="FFFFFF" w:themeColor="background1"/>
                                <w:sz w:val="24"/>
                                <w:szCs w:val="24"/>
                              </w:rPr>
                              <w:t>純資産</w:t>
                            </w:r>
                          </w:p>
                        </w:tc>
                        <w:tc>
                          <w:tcPr>
                            <w:tcW w:w="454" w:type="dxa"/>
                            <w:tcBorders>
                              <w:top w:val="nil"/>
                              <w:bottom w:val="nil"/>
                              <w:right w:val="single" w:sz="4" w:space="0" w:color="000000" w:themeColor="text1"/>
                            </w:tcBorders>
                          </w:tcPr>
                          <w:p w14:paraId="35EE6C15" w14:textId="77777777" w:rsidR="00367C78" w:rsidRPr="0050198F" w:rsidRDefault="00367C78"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tcBorders>
                              <w:top w:val="single" w:sz="4" w:space="0" w:color="000000" w:themeColor="text1"/>
                              <w:left w:val="single" w:sz="4" w:space="0" w:color="000000" w:themeColor="text1"/>
                              <w:bottom w:val="single" w:sz="4" w:space="0" w:color="000000" w:themeColor="text1"/>
                            </w:tcBorders>
                            <w:shd w:val="clear" w:color="auto" w:fill="F2DBDB" w:themeFill="accent2" w:themeFillTint="33"/>
                          </w:tcPr>
                          <w:p w14:paraId="16B52DFC" w14:textId="77777777" w:rsidR="00367C78" w:rsidRPr="0050198F" w:rsidRDefault="00367C78"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shd w:val="clear" w:color="auto" w:fill="DBE5F1" w:themeFill="accent1" w:themeFillTint="33"/>
                          </w:tcPr>
                          <w:p w14:paraId="3FB1D38B" w14:textId="77777777" w:rsidR="00367C78" w:rsidRPr="0050198F" w:rsidRDefault="00367C78" w:rsidP="00D91335">
                            <w:pPr>
                              <w:spacing w:line="400" w:lineRule="exact"/>
                              <w:jc w:val="center"/>
                              <w:rPr>
                                <w:rFonts w:ascii="HGｺﾞｼｯｸM" w:eastAsia="HGｺﾞｼｯｸM" w:hAnsi="HG丸ｺﾞｼｯｸM-PRO"/>
                                <w:color w:val="000000" w:themeColor="text1"/>
                                <w:sz w:val="24"/>
                                <w:szCs w:val="24"/>
                              </w:rPr>
                            </w:pPr>
                          </w:p>
                        </w:tc>
                      </w:tr>
                      <w:tr w:rsidR="00367C78" w14:paraId="339BB728" w14:textId="77777777" w:rsidTr="00AC68B2">
                        <w:trPr>
                          <w:trHeight w:val="744"/>
                          <w:jc w:val="center"/>
                        </w:trPr>
                        <w:tc>
                          <w:tcPr>
                            <w:tcW w:w="1701" w:type="dxa"/>
                            <w:vMerge/>
                            <w:shd w:val="clear" w:color="auto" w:fill="DBE5F1" w:themeFill="accent1" w:themeFillTint="33"/>
                            <w:vAlign w:val="center"/>
                          </w:tcPr>
                          <w:p w14:paraId="306CC072" w14:textId="77777777" w:rsidR="00367C78" w:rsidRPr="0050198F" w:rsidRDefault="00367C78" w:rsidP="00DE5673">
                            <w:pPr>
                              <w:spacing w:line="400" w:lineRule="exact"/>
                              <w:jc w:val="center"/>
                              <w:rPr>
                                <w:rFonts w:ascii="HGｺﾞｼｯｸM" w:eastAsia="HGｺﾞｼｯｸM" w:hAnsi="HG丸ｺﾞｼｯｸM-PRO"/>
                                <w:color w:val="000000" w:themeColor="text1"/>
                                <w:sz w:val="24"/>
                                <w:szCs w:val="24"/>
                              </w:rPr>
                            </w:pPr>
                          </w:p>
                        </w:tc>
                        <w:tc>
                          <w:tcPr>
                            <w:tcW w:w="1701" w:type="dxa"/>
                            <w:vMerge w:val="restart"/>
                            <w:shd w:val="clear" w:color="auto" w:fill="E5DFEC" w:themeFill="accent4" w:themeFillTint="33"/>
                            <w:vAlign w:val="center"/>
                          </w:tcPr>
                          <w:p w14:paraId="571FB53F" w14:textId="24DCEE92" w:rsidR="00367C78" w:rsidRDefault="00367C78" w:rsidP="004916AD">
                            <w:pPr>
                              <w:spacing w:line="400" w:lineRule="exact"/>
                              <w:jc w:val="center"/>
                              <w:rPr>
                                <w:rFonts w:ascii="HGｺﾞｼｯｸM" w:eastAsia="HGｺﾞｼｯｸM" w:hAnsi="HG丸ｺﾞｼｯｸM-PRO"/>
                                <w:color w:val="000000" w:themeColor="text1"/>
                                <w:sz w:val="24"/>
                                <w:szCs w:val="24"/>
                              </w:rPr>
                            </w:pPr>
                            <w:r w:rsidRPr="0050198F">
                              <w:rPr>
                                <w:rFonts w:ascii="HGｺﾞｼｯｸM" w:eastAsia="HGｺﾞｼｯｸM" w:hAnsi="HG丸ｺﾞｼｯｸM-PRO" w:hint="eastAsia"/>
                                <w:color w:val="000000" w:themeColor="text1"/>
                                <w:sz w:val="24"/>
                                <w:szCs w:val="24"/>
                              </w:rPr>
                              <w:t>4</w:t>
                            </w:r>
                            <w:r>
                              <w:rPr>
                                <w:rFonts w:ascii="HGｺﾞｼｯｸM" w:eastAsia="HGｺﾞｼｯｸM" w:hAnsi="HG丸ｺﾞｼｯｸM-PRO"/>
                                <w:color w:val="000000" w:themeColor="text1"/>
                                <w:sz w:val="24"/>
                                <w:szCs w:val="24"/>
                              </w:rPr>
                              <w:t>66</w:t>
                            </w:r>
                            <w:r w:rsidRPr="0050198F">
                              <w:rPr>
                                <w:rFonts w:ascii="HGｺﾞｼｯｸM" w:eastAsia="HGｺﾞｼｯｸM" w:hAnsi="HG丸ｺﾞｼｯｸM-PRO" w:hint="eastAsia"/>
                                <w:color w:val="000000" w:themeColor="text1"/>
                                <w:sz w:val="24"/>
                                <w:szCs w:val="24"/>
                              </w:rPr>
                              <w:t>万円</w:t>
                            </w:r>
                          </w:p>
                        </w:tc>
                        <w:tc>
                          <w:tcPr>
                            <w:tcW w:w="454" w:type="dxa"/>
                            <w:tcBorders>
                              <w:top w:val="nil"/>
                              <w:bottom w:val="nil"/>
                              <w:right w:val="single" w:sz="4" w:space="0" w:color="000000" w:themeColor="text1"/>
                            </w:tcBorders>
                          </w:tcPr>
                          <w:p w14:paraId="767917F0" w14:textId="77777777" w:rsidR="00367C78" w:rsidRDefault="00367C78"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tcBorders>
                              <w:top w:val="single" w:sz="4" w:space="0" w:color="000000" w:themeColor="text1"/>
                              <w:left w:val="single" w:sz="4" w:space="0" w:color="000000" w:themeColor="text1"/>
                              <w:bottom w:val="single" w:sz="4" w:space="0" w:color="000000" w:themeColor="text1"/>
                            </w:tcBorders>
                            <w:shd w:val="clear" w:color="auto" w:fill="F2DBDB" w:themeFill="accent2" w:themeFillTint="33"/>
                          </w:tcPr>
                          <w:p w14:paraId="1E983B2A" w14:textId="77777777" w:rsidR="00367C78" w:rsidRDefault="00367C78"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shd w:val="clear" w:color="auto" w:fill="DBE5F1" w:themeFill="accent1" w:themeFillTint="33"/>
                          </w:tcPr>
                          <w:p w14:paraId="5122802A" w14:textId="77777777" w:rsidR="00367C78" w:rsidRDefault="00367C78" w:rsidP="00D91335">
                            <w:pPr>
                              <w:spacing w:line="400" w:lineRule="exact"/>
                              <w:jc w:val="center"/>
                              <w:rPr>
                                <w:rFonts w:ascii="HGｺﾞｼｯｸM" w:eastAsia="HGｺﾞｼｯｸM" w:hAnsi="HG丸ｺﾞｼｯｸM-PRO"/>
                                <w:color w:val="000000" w:themeColor="text1"/>
                                <w:sz w:val="24"/>
                                <w:szCs w:val="24"/>
                              </w:rPr>
                            </w:pPr>
                          </w:p>
                        </w:tc>
                      </w:tr>
                      <w:tr w:rsidR="00367C78" w14:paraId="4348FD51" w14:textId="77777777" w:rsidTr="00AC68B2">
                        <w:trPr>
                          <w:trHeight w:hRule="exact" w:val="113"/>
                          <w:jc w:val="center"/>
                        </w:trPr>
                        <w:tc>
                          <w:tcPr>
                            <w:tcW w:w="1701" w:type="dxa"/>
                            <w:vMerge/>
                            <w:shd w:val="clear" w:color="auto" w:fill="DBE5F1" w:themeFill="accent1" w:themeFillTint="33"/>
                            <w:vAlign w:val="center"/>
                          </w:tcPr>
                          <w:p w14:paraId="77CE4295" w14:textId="77777777" w:rsidR="00367C78" w:rsidRDefault="00367C78" w:rsidP="00DE5673">
                            <w:pPr>
                              <w:spacing w:line="400" w:lineRule="exact"/>
                              <w:jc w:val="center"/>
                              <w:rPr>
                                <w:rFonts w:ascii="HGｺﾞｼｯｸM" w:eastAsia="HGｺﾞｼｯｸM" w:hAnsi="HG丸ｺﾞｼｯｸM-PRO"/>
                                <w:color w:val="000000" w:themeColor="text1"/>
                                <w:sz w:val="24"/>
                                <w:szCs w:val="24"/>
                              </w:rPr>
                            </w:pPr>
                          </w:p>
                        </w:tc>
                        <w:tc>
                          <w:tcPr>
                            <w:tcW w:w="1701" w:type="dxa"/>
                            <w:vMerge/>
                            <w:shd w:val="clear" w:color="auto" w:fill="E5DFEC" w:themeFill="accent4" w:themeFillTint="33"/>
                            <w:vAlign w:val="center"/>
                          </w:tcPr>
                          <w:p w14:paraId="3EDD5227" w14:textId="77777777" w:rsidR="00367C78" w:rsidRDefault="00367C78" w:rsidP="00DE5673">
                            <w:pPr>
                              <w:spacing w:line="400" w:lineRule="exact"/>
                              <w:jc w:val="center"/>
                              <w:rPr>
                                <w:rFonts w:ascii="HGｺﾞｼｯｸM" w:eastAsia="HGｺﾞｼｯｸM" w:hAnsi="HG丸ｺﾞｼｯｸM-PRO"/>
                                <w:color w:val="000000" w:themeColor="text1"/>
                                <w:sz w:val="24"/>
                                <w:szCs w:val="24"/>
                              </w:rPr>
                            </w:pPr>
                          </w:p>
                        </w:tc>
                        <w:tc>
                          <w:tcPr>
                            <w:tcW w:w="454" w:type="dxa"/>
                            <w:tcBorders>
                              <w:top w:val="nil"/>
                              <w:bottom w:val="nil"/>
                              <w:right w:val="single" w:sz="4" w:space="0" w:color="000000" w:themeColor="text1"/>
                            </w:tcBorders>
                          </w:tcPr>
                          <w:p w14:paraId="4BA57E1B" w14:textId="77777777" w:rsidR="00367C78" w:rsidRDefault="00367C78"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tcBorders>
                              <w:top w:val="single" w:sz="4" w:space="0" w:color="000000" w:themeColor="text1"/>
                              <w:left w:val="single" w:sz="4" w:space="0" w:color="000000" w:themeColor="text1"/>
                              <w:bottom w:val="single" w:sz="4" w:space="0" w:color="000000" w:themeColor="text1"/>
                            </w:tcBorders>
                            <w:shd w:val="clear" w:color="auto" w:fill="F2DBDB" w:themeFill="accent2" w:themeFillTint="33"/>
                          </w:tcPr>
                          <w:p w14:paraId="26E3A6C7" w14:textId="77777777" w:rsidR="00367C78" w:rsidRDefault="00367C78"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shd w:val="clear" w:color="auto" w:fill="DBE5F1" w:themeFill="accent1" w:themeFillTint="33"/>
                          </w:tcPr>
                          <w:p w14:paraId="0681F963" w14:textId="77777777" w:rsidR="00367C78" w:rsidRDefault="00367C78" w:rsidP="00D91335">
                            <w:pPr>
                              <w:spacing w:line="400" w:lineRule="exact"/>
                              <w:jc w:val="center"/>
                              <w:rPr>
                                <w:rFonts w:ascii="HGｺﾞｼｯｸM" w:eastAsia="HGｺﾞｼｯｸM" w:hAnsi="HG丸ｺﾞｼｯｸM-PRO"/>
                                <w:color w:val="000000" w:themeColor="text1"/>
                                <w:sz w:val="24"/>
                                <w:szCs w:val="24"/>
                              </w:rPr>
                            </w:pPr>
                          </w:p>
                        </w:tc>
                      </w:tr>
                      <w:tr w:rsidR="00367C78" w14:paraId="132D6EF8" w14:textId="77777777" w:rsidTr="00AC68B2">
                        <w:trPr>
                          <w:trHeight w:hRule="exact" w:val="113"/>
                          <w:jc w:val="center"/>
                        </w:trPr>
                        <w:tc>
                          <w:tcPr>
                            <w:tcW w:w="1701" w:type="dxa"/>
                            <w:vMerge/>
                            <w:tcBorders>
                              <w:bottom w:val="single" w:sz="4" w:space="0" w:color="000000" w:themeColor="text1"/>
                            </w:tcBorders>
                            <w:shd w:val="clear" w:color="auto" w:fill="DBE5F1" w:themeFill="accent1" w:themeFillTint="33"/>
                            <w:vAlign w:val="center"/>
                          </w:tcPr>
                          <w:p w14:paraId="622AE8A9" w14:textId="77777777" w:rsidR="00367C78" w:rsidRDefault="00367C78" w:rsidP="00DE5673">
                            <w:pPr>
                              <w:spacing w:line="400" w:lineRule="exact"/>
                              <w:jc w:val="center"/>
                              <w:rPr>
                                <w:rFonts w:ascii="HGｺﾞｼｯｸM" w:eastAsia="HGｺﾞｼｯｸM" w:hAnsi="HG丸ｺﾞｼｯｸM-PRO"/>
                                <w:color w:val="000000" w:themeColor="text1"/>
                                <w:sz w:val="24"/>
                                <w:szCs w:val="24"/>
                              </w:rPr>
                            </w:pPr>
                          </w:p>
                        </w:tc>
                        <w:tc>
                          <w:tcPr>
                            <w:tcW w:w="1701" w:type="dxa"/>
                            <w:vMerge/>
                            <w:tcBorders>
                              <w:bottom w:val="single" w:sz="4" w:space="0" w:color="000000" w:themeColor="text1"/>
                            </w:tcBorders>
                            <w:shd w:val="clear" w:color="auto" w:fill="E5DFEC" w:themeFill="accent4" w:themeFillTint="33"/>
                            <w:vAlign w:val="center"/>
                          </w:tcPr>
                          <w:p w14:paraId="232C8C3D" w14:textId="77777777" w:rsidR="00367C78" w:rsidRDefault="00367C78" w:rsidP="00DE5673">
                            <w:pPr>
                              <w:spacing w:line="400" w:lineRule="exact"/>
                              <w:jc w:val="center"/>
                              <w:rPr>
                                <w:rFonts w:ascii="HGｺﾞｼｯｸM" w:eastAsia="HGｺﾞｼｯｸM" w:hAnsi="HG丸ｺﾞｼｯｸM-PRO"/>
                                <w:color w:val="000000" w:themeColor="text1"/>
                                <w:sz w:val="24"/>
                                <w:szCs w:val="24"/>
                              </w:rPr>
                            </w:pPr>
                          </w:p>
                        </w:tc>
                        <w:tc>
                          <w:tcPr>
                            <w:tcW w:w="454" w:type="dxa"/>
                            <w:tcBorders>
                              <w:top w:val="nil"/>
                              <w:bottom w:val="nil"/>
                              <w:right w:val="nil"/>
                            </w:tcBorders>
                          </w:tcPr>
                          <w:p w14:paraId="7F0CC8C3" w14:textId="77777777" w:rsidR="00367C78" w:rsidRDefault="00367C78" w:rsidP="00D91335">
                            <w:pPr>
                              <w:spacing w:line="400" w:lineRule="exact"/>
                              <w:jc w:val="center"/>
                              <w:rPr>
                                <w:rFonts w:ascii="HGｺﾞｼｯｸM" w:eastAsia="HGｺﾞｼｯｸM" w:hAnsi="HG丸ｺﾞｼｯｸM-PRO"/>
                                <w:color w:val="000000" w:themeColor="text1"/>
                                <w:sz w:val="24"/>
                                <w:szCs w:val="24"/>
                              </w:rPr>
                            </w:pPr>
                          </w:p>
                        </w:tc>
                        <w:tc>
                          <w:tcPr>
                            <w:tcW w:w="1701" w:type="dxa"/>
                            <w:tcBorders>
                              <w:top w:val="single" w:sz="4" w:space="0" w:color="000000" w:themeColor="text1"/>
                              <w:left w:val="nil"/>
                              <w:bottom w:val="nil"/>
                            </w:tcBorders>
                            <w:shd w:val="clear" w:color="auto" w:fill="FFFFFF" w:themeFill="background1"/>
                          </w:tcPr>
                          <w:p w14:paraId="287EE16B" w14:textId="77777777" w:rsidR="00367C78" w:rsidRDefault="00367C78"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tcBorders>
                              <w:bottom w:val="single" w:sz="4" w:space="0" w:color="000000" w:themeColor="text1"/>
                            </w:tcBorders>
                          </w:tcPr>
                          <w:p w14:paraId="269A9406" w14:textId="77777777" w:rsidR="00367C78" w:rsidRDefault="00367C78" w:rsidP="00D91335">
                            <w:pPr>
                              <w:spacing w:line="400" w:lineRule="exact"/>
                              <w:jc w:val="center"/>
                              <w:rPr>
                                <w:rFonts w:ascii="HGｺﾞｼｯｸM" w:eastAsia="HGｺﾞｼｯｸM" w:hAnsi="HG丸ｺﾞｼｯｸM-PRO"/>
                                <w:color w:val="000000" w:themeColor="text1"/>
                                <w:sz w:val="24"/>
                                <w:szCs w:val="24"/>
                              </w:rPr>
                            </w:pPr>
                          </w:p>
                        </w:tc>
                      </w:tr>
                    </w:tbl>
                    <w:p w14:paraId="5106C9D4" w14:textId="77777777" w:rsidR="00367C78" w:rsidRDefault="00367C78" w:rsidP="0088431B">
                      <w:pPr>
                        <w:ind w:leftChars="100" w:left="430" w:hangingChars="100" w:hanging="220"/>
                        <w:jc w:val="left"/>
                        <w:rPr>
                          <w:rFonts w:ascii="HGｺﾞｼｯｸM" w:eastAsia="HGｺﾞｼｯｸM"/>
                          <w:sz w:val="22"/>
                        </w:rPr>
                      </w:pPr>
                    </w:p>
                    <w:tbl>
                      <w:tblPr>
                        <w:tblStyle w:val="a3"/>
                        <w:tblW w:w="7394" w:type="dxa"/>
                        <w:jc w:val="center"/>
                        <w:tblLook w:val="04A0" w:firstRow="1" w:lastRow="0" w:firstColumn="1" w:lastColumn="0" w:noHBand="0" w:noVBand="1"/>
                      </w:tblPr>
                      <w:tblGrid>
                        <w:gridCol w:w="1351"/>
                        <w:gridCol w:w="1190"/>
                        <w:gridCol w:w="1276"/>
                        <w:gridCol w:w="1309"/>
                        <w:gridCol w:w="1134"/>
                        <w:gridCol w:w="1134"/>
                      </w:tblGrid>
                      <w:tr w:rsidR="00367C78" w:rsidRPr="00621F96" w14:paraId="27D3C675" w14:textId="77777777" w:rsidTr="004916AD">
                        <w:trPr>
                          <w:jc w:val="center"/>
                        </w:trPr>
                        <w:tc>
                          <w:tcPr>
                            <w:tcW w:w="1351" w:type="dxa"/>
                            <w:shd w:val="clear" w:color="auto" w:fill="31869B"/>
                          </w:tcPr>
                          <w:p w14:paraId="0C79AA87" w14:textId="77777777" w:rsidR="00367C78" w:rsidRPr="008466EE" w:rsidRDefault="00367C78" w:rsidP="0088431B">
                            <w:pPr>
                              <w:jc w:val="left"/>
                              <w:rPr>
                                <w:rFonts w:ascii="HGｺﾞｼｯｸM" w:eastAsia="HGｺﾞｼｯｸM"/>
                                <w:b/>
                                <w:color w:val="FFFFFF" w:themeColor="background1"/>
                                <w:sz w:val="20"/>
                                <w:szCs w:val="20"/>
                              </w:rPr>
                            </w:pPr>
                          </w:p>
                        </w:tc>
                        <w:tc>
                          <w:tcPr>
                            <w:tcW w:w="1190" w:type="dxa"/>
                            <w:shd w:val="clear" w:color="auto" w:fill="31869B"/>
                          </w:tcPr>
                          <w:p w14:paraId="328FAEB9" w14:textId="77777777" w:rsidR="00367C78" w:rsidRPr="00621F96" w:rsidRDefault="00367C78" w:rsidP="00EB068C">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資産</w:t>
                            </w:r>
                          </w:p>
                        </w:tc>
                        <w:tc>
                          <w:tcPr>
                            <w:tcW w:w="1276" w:type="dxa"/>
                            <w:shd w:val="clear" w:color="auto" w:fill="31869B"/>
                          </w:tcPr>
                          <w:p w14:paraId="4D2EB317" w14:textId="77777777" w:rsidR="00367C78" w:rsidRPr="00621F96" w:rsidRDefault="00367C78" w:rsidP="00EB068C">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負債</w:t>
                            </w:r>
                          </w:p>
                        </w:tc>
                        <w:tc>
                          <w:tcPr>
                            <w:tcW w:w="1309" w:type="dxa"/>
                            <w:shd w:val="clear" w:color="auto" w:fill="31869B"/>
                          </w:tcPr>
                          <w:p w14:paraId="139968ED" w14:textId="77777777" w:rsidR="00367C78" w:rsidRPr="00621F96" w:rsidRDefault="00367C78" w:rsidP="00194EC8">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経常費用</w:t>
                            </w:r>
                          </w:p>
                        </w:tc>
                        <w:tc>
                          <w:tcPr>
                            <w:tcW w:w="1134" w:type="dxa"/>
                            <w:shd w:val="clear" w:color="auto" w:fill="31869B"/>
                          </w:tcPr>
                          <w:p w14:paraId="7F5B1154" w14:textId="77777777" w:rsidR="00367C78" w:rsidRPr="00621F96" w:rsidRDefault="00367C78" w:rsidP="00EB068C">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経常収益</w:t>
                            </w:r>
                          </w:p>
                        </w:tc>
                        <w:tc>
                          <w:tcPr>
                            <w:tcW w:w="1134" w:type="dxa"/>
                            <w:shd w:val="clear" w:color="auto" w:fill="31869B"/>
                          </w:tcPr>
                          <w:p w14:paraId="63B4BD6C" w14:textId="77777777" w:rsidR="00367C78" w:rsidRPr="00621F96" w:rsidRDefault="00367C78" w:rsidP="00EB068C">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人口</w:t>
                            </w:r>
                          </w:p>
                        </w:tc>
                      </w:tr>
                      <w:tr w:rsidR="00367C78" w:rsidRPr="00621F96" w14:paraId="3BF06F3E" w14:textId="77777777" w:rsidTr="004916AD">
                        <w:trPr>
                          <w:jc w:val="center"/>
                        </w:trPr>
                        <w:tc>
                          <w:tcPr>
                            <w:tcW w:w="1351" w:type="dxa"/>
                          </w:tcPr>
                          <w:p w14:paraId="02713167" w14:textId="058A59EB" w:rsidR="00367C78" w:rsidRPr="00621F96" w:rsidRDefault="00367C78" w:rsidP="0097036B">
                            <w:pPr>
                              <w:jc w:val="center"/>
                              <w:rPr>
                                <w:rFonts w:ascii="HGｺﾞｼｯｸM" w:eastAsia="HGｺﾞｼｯｸM"/>
                                <w:sz w:val="20"/>
                                <w:szCs w:val="20"/>
                              </w:rPr>
                            </w:pPr>
                            <w:r w:rsidRPr="00621F96">
                              <w:rPr>
                                <w:rFonts w:ascii="HGｺﾞｼｯｸM" w:eastAsia="HGｺﾞｼｯｸM" w:hint="eastAsia"/>
                                <w:sz w:val="20"/>
                                <w:szCs w:val="20"/>
                              </w:rPr>
                              <w:t>平成</w:t>
                            </w:r>
                            <w:r>
                              <w:rPr>
                                <w:rFonts w:ascii="HGｺﾞｼｯｸM" w:eastAsia="HGｺﾞｼｯｸM" w:hint="eastAsia"/>
                                <w:sz w:val="20"/>
                                <w:szCs w:val="20"/>
                              </w:rPr>
                              <w:t>30</w:t>
                            </w:r>
                            <w:r w:rsidRPr="00621F96">
                              <w:rPr>
                                <w:rFonts w:ascii="HGｺﾞｼｯｸM" w:eastAsia="HGｺﾞｼｯｸM" w:hint="eastAsia"/>
                                <w:sz w:val="20"/>
                                <w:szCs w:val="20"/>
                              </w:rPr>
                              <w:t>年度</w:t>
                            </w:r>
                          </w:p>
                        </w:tc>
                        <w:tc>
                          <w:tcPr>
                            <w:tcW w:w="1190" w:type="dxa"/>
                          </w:tcPr>
                          <w:p w14:paraId="4B80E70D" w14:textId="32FF8B5C" w:rsidR="00367C78" w:rsidRPr="003E0C09" w:rsidRDefault="00367C78" w:rsidP="00C510B2">
                            <w:pPr>
                              <w:ind w:leftChars="-56" w:left="1" w:hangingChars="66" w:hanging="119"/>
                              <w:jc w:val="right"/>
                              <w:rPr>
                                <w:rFonts w:ascii="HGｺﾞｼｯｸM" w:eastAsia="HGｺﾞｼｯｸM"/>
                                <w:sz w:val="18"/>
                                <w:szCs w:val="18"/>
                              </w:rPr>
                            </w:pPr>
                            <w:r w:rsidRPr="003E0C09">
                              <w:rPr>
                                <w:rFonts w:ascii="HGｺﾞｼｯｸM" w:eastAsia="HGｺﾞｼｯｸM" w:hint="eastAsia"/>
                                <w:sz w:val="18"/>
                                <w:szCs w:val="18"/>
                              </w:rPr>
                              <w:t>55</w:t>
                            </w:r>
                            <w:r>
                              <w:rPr>
                                <w:rFonts w:ascii="HGｺﾞｼｯｸM" w:eastAsia="HGｺﾞｼｯｸM"/>
                                <w:sz w:val="18"/>
                                <w:szCs w:val="18"/>
                              </w:rPr>
                              <w:t>7</w:t>
                            </w:r>
                            <w:r w:rsidRPr="003E0C09">
                              <w:rPr>
                                <w:rFonts w:ascii="HGｺﾞｼｯｸM" w:eastAsia="HGｺﾞｼｯｸM" w:hint="eastAsia"/>
                                <w:sz w:val="18"/>
                                <w:szCs w:val="18"/>
                              </w:rPr>
                              <w:t>万</w:t>
                            </w:r>
                            <w:r>
                              <w:rPr>
                                <w:rFonts w:ascii="HGｺﾞｼｯｸM" w:eastAsia="HGｺﾞｼｯｸM" w:hint="eastAsia"/>
                                <w:sz w:val="18"/>
                                <w:szCs w:val="18"/>
                              </w:rPr>
                              <w:t>2</w:t>
                            </w:r>
                            <w:r w:rsidRPr="003E0C09">
                              <w:rPr>
                                <w:rFonts w:ascii="HGｺﾞｼｯｸM" w:eastAsia="HGｺﾞｼｯｸM" w:hint="eastAsia"/>
                                <w:sz w:val="18"/>
                                <w:szCs w:val="18"/>
                              </w:rPr>
                              <w:t>千円</w:t>
                            </w:r>
                          </w:p>
                        </w:tc>
                        <w:tc>
                          <w:tcPr>
                            <w:tcW w:w="1276" w:type="dxa"/>
                          </w:tcPr>
                          <w:p w14:paraId="2B2CC521" w14:textId="0E02580C" w:rsidR="00367C78" w:rsidRPr="003E0C09" w:rsidRDefault="00367C78" w:rsidP="00C510B2">
                            <w:pPr>
                              <w:ind w:leftChars="-88" w:left="-1" w:hangingChars="102" w:hanging="184"/>
                              <w:jc w:val="right"/>
                              <w:rPr>
                                <w:rFonts w:ascii="HGｺﾞｼｯｸM" w:eastAsia="HGｺﾞｼｯｸM"/>
                                <w:sz w:val="18"/>
                                <w:szCs w:val="18"/>
                              </w:rPr>
                            </w:pPr>
                            <w:r>
                              <w:rPr>
                                <w:rFonts w:ascii="HGｺﾞｼｯｸM" w:eastAsia="HGｺﾞｼｯｸM" w:hint="eastAsia"/>
                                <w:sz w:val="18"/>
                                <w:szCs w:val="18"/>
                              </w:rPr>
                              <w:t>9</w:t>
                            </w:r>
                            <w:r>
                              <w:rPr>
                                <w:rFonts w:ascii="HGｺﾞｼｯｸM" w:eastAsia="HGｺﾞｼｯｸM"/>
                                <w:sz w:val="18"/>
                                <w:szCs w:val="18"/>
                              </w:rPr>
                              <w:t>1</w:t>
                            </w:r>
                            <w:r w:rsidRPr="003E0C09">
                              <w:rPr>
                                <w:rFonts w:ascii="HGｺﾞｼｯｸM" w:eastAsia="HGｺﾞｼｯｸM" w:hint="eastAsia"/>
                                <w:sz w:val="18"/>
                                <w:szCs w:val="18"/>
                              </w:rPr>
                              <w:t>万</w:t>
                            </w:r>
                            <w:r>
                              <w:rPr>
                                <w:rFonts w:ascii="HGｺﾞｼｯｸM" w:eastAsia="HGｺﾞｼｯｸM" w:hint="eastAsia"/>
                                <w:sz w:val="18"/>
                                <w:szCs w:val="18"/>
                              </w:rPr>
                              <w:t>3</w:t>
                            </w:r>
                            <w:r w:rsidRPr="003E0C09">
                              <w:rPr>
                                <w:rFonts w:ascii="HGｺﾞｼｯｸM" w:eastAsia="HGｺﾞｼｯｸM" w:hint="eastAsia"/>
                                <w:sz w:val="18"/>
                                <w:szCs w:val="18"/>
                              </w:rPr>
                              <w:t>千円</w:t>
                            </w:r>
                          </w:p>
                        </w:tc>
                        <w:tc>
                          <w:tcPr>
                            <w:tcW w:w="1309" w:type="dxa"/>
                          </w:tcPr>
                          <w:p w14:paraId="6F934094" w14:textId="452F6564" w:rsidR="00367C78" w:rsidRPr="003E0C09" w:rsidRDefault="00367C78" w:rsidP="004916AD">
                            <w:pPr>
                              <w:jc w:val="right"/>
                              <w:rPr>
                                <w:rFonts w:ascii="HGｺﾞｼｯｸM" w:eastAsia="HGｺﾞｼｯｸM"/>
                                <w:sz w:val="18"/>
                                <w:szCs w:val="18"/>
                              </w:rPr>
                            </w:pPr>
                            <w:r>
                              <w:rPr>
                                <w:rFonts w:ascii="HGｺﾞｼｯｸM" w:eastAsia="HGｺﾞｼｯｸM" w:hint="eastAsia"/>
                                <w:sz w:val="18"/>
                                <w:szCs w:val="18"/>
                              </w:rPr>
                              <w:t>5</w:t>
                            </w:r>
                            <w:r>
                              <w:rPr>
                                <w:rFonts w:ascii="HGｺﾞｼｯｸM" w:eastAsia="HGｺﾞｼｯｸM"/>
                                <w:sz w:val="18"/>
                                <w:szCs w:val="18"/>
                              </w:rPr>
                              <w:t>0</w:t>
                            </w:r>
                            <w:r w:rsidRPr="003E0C09">
                              <w:rPr>
                                <w:rFonts w:ascii="HGｺﾞｼｯｸM" w:eastAsia="HGｺﾞｼｯｸM" w:hint="eastAsia"/>
                                <w:sz w:val="18"/>
                                <w:szCs w:val="18"/>
                              </w:rPr>
                              <w:t>万</w:t>
                            </w:r>
                            <w:r>
                              <w:rPr>
                                <w:rFonts w:ascii="HGｺﾞｼｯｸM" w:eastAsia="HGｺﾞｼｯｸM" w:hint="eastAsia"/>
                                <w:sz w:val="18"/>
                                <w:szCs w:val="18"/>
                              </w:rPr>
                              <w:t>3</w:t>
                            </w:r>
                            <w:r w:rsidRPr="003E0C09">
                              <w:rPr>
                                <w:rFonts w:ascii="HGｺﾞｼｯｸM" w:eastAsia="HGｺﾞｼｯｸM" w:hint="eastAsia"/>
                                <w:sz w:val="18"/>
                                <w:szCs w:val="18"/>
                              </w:rPr>
                              <w:t>千円</w:t>
                            </w:r>
                          </w:p>
                        </w:tc>
                        <w:tc>
                          <w:tcPr>
                            <w:tcW w:w="1134" w:type="dxa"/>
                          </w:tcPr>
                          <w:p w14:paraId="7F215371" w14:textId="671FCE3C" w:rsidR="00367C78" w:rsidRPr="003E0C09" w:rsidRDefault="00367C78" w:rsidP="00C510B2">
                            <w:pPr>
                              <w:ind w:leftChars="-101" w:hangingChars="118" w:hanging="212"/>
                              <w:jc w:val="right"/>
                              <w:rPr>
                                <w:rFonts w:ascii="HGｺﾞｼｯｸM" w:eastAsia="HGｺﾞｼｯｸM"/>
                                <w:sz w:val="18"/>
                                <w:szCs w:val="18"/>
                              </w:rPr>
                            </w:pPr>
                            <w:r>
                              <w:rPr>
                                <w:rFonts w:ascii="HGｺﾞｼｯｸM" w:eastAsia="HGｺﾞｼｯｸM" w:hint="eastAsia"/>
                                <w:sz w:val="18"/>
                                <w:szCs w:val="18"/>
                              </w:rPr>
                              <w:t>55</w:t>
                            </w:r>
                            <w:r w:rsidRPr="003E0C09">
                              <w:rPr>
                                <w:rFonts w:ascii="HGｺﾞｼｯｸM" w:eastAsia="HGｺﾞｼｯｸM" w:hint="eastAsia"/>
                                <w:sz w:val="18"/>
                                <w:szCs w:val="18"/>
                              </w:rPr>
                              <w:t>万</w:t>
                            </w:r>
                            <w:r>
                              <w:rPr>
                                <w:rFonts w:ascii="HGｺﾞｼｯｸM" w:eastAsia="HGｺﾞｼｯｸM" w:hint="eastAsia"/>
                                <w:sz w:val="18"/>
                                <w:szCs w:val="18"/>
                              </w:rPr>
                              <w:t>7</w:t>
                            </w:r>
                            <w:r w:rsidRPr="003E0C09">
                              <w:rPr>
                                <w:rFonts w:ascii="HGｺﾞｼｯｸM" w:eastAsia="HGｺﾞｼｯｸM" w:hint="eastAsia"/>
                                <w:sz w:val="18"/>
                                <w:szCs w:val="18"/>
                              </w:rPr>
                              <w:t>千円</w:t>
                            </w:r>
                          </w:p>
                        </w:tc>
                        <w:tc>
                          <w:tcPr>
                            <w:tcW w:w="1134" w:type="dxa"/>
                          </w:tcPr>
                          <w:p w14:paraId="3C8B029F" w14:textId="2FFF63FC" w:rsidR="00367C78" w:rsidRPr="00621F96" w:rsidRDefault="00367C78" w:rsidP="00C510B2">
                            <w:pPr>
                              <w:ind w:leftChars="-37" w:left="-1" w:hangingChars="48" w:hanging="77"/>
                              <w:jc w:val="right"/>
                              <w:rPr>
                                <w:rFonts w:ascii="HGｺﾞｼｯｸM" w:eastAsia="HGｺﾞｼｯｸM"/>
                                <w:sz w:val="16"/>
                                <w:szCs w:val="16"/>
                              </w:rPr>
                            </w:pPr>
                            <w:r w:rsidRPr="00621F96">
                              <w:rPr>
                                <w:rFonts w:ascii="HGｺﾞｼｯｸM" w:eastAsia="HGｺﾞｼｯｸM" w:hint="eastAsia"/>
                                <w:sz w:val="16"/>
                                <w:szCs w:val="16"/>
                              </w:rPr>
                              <w:t>2,7</w:t>
                            </w:r>
                            <w:r>
                              <w:rPr>
                                <w:rFonts w:ascii="HGｺﾞｼｯｸM" w:eastAsia="HGｺﾞｼｯｸM"/>
                                <w:sz w:val="16"/>
                                <w:szCs w:val="16"/>
                              </w:rPr>
                              <w:t>16</w:t>
                            </w:r>
                            <w:r w:rsidRPr="00621F96">
                              <w:rPr>
                                <w:rFonts w:ascii="HGｺﾞｼｯｸM" w:eastAsia="HGｺﾞｼｯｸM" w:hint="eastAsia"/>
                                <w:sz w:val="16"/>
                                <w:szCs w:val="16"/>
                              </w:rPr>
                              <w:t>,</w:t>
                            </w:r>
                            <w:r>
                              <w:rPr>
                                <w:rFonts w:ascii="HGｺﾞｼｯｸM" w:eastAsia="HGｺﾞｼｯｸM"/>
                                <w:sz w:val="16"/>
                                <w:szCs w:val="16"/>
                              </w:rPr>
                              <w:t>400</w:t>
                            </w:r>
                            <w:r w:rsidRPr="00621F96">
                              <w:rPr>
                                <w:rFonts w:ascii="HGｺﾞｼｯｸM" w:eastAsia="HGｺﾞｼｯｸM" w:hint="eastAsia"/>
                                <w:sz w:val="16"/>
                                <w:szCs w:val="16"/>
                              </w:rPr>
                              <w:t>人</w:t>
                            </w:r>
                          </w:p>
                        </w:tc>
                      </w:tr>
                      <w:tr w:rsidR="00367C78" w:rsidRPr="00621F96" w14:paraId="53E01932" w14:textId="77777777" w:rsidTr="004916AD">
                        <w:trPr>
                          <w:jc w:val="center"/>
                        </w:trPr>
                        <w:tc>
                          <w:tcPr>
                            <w:tcW w:w="1351" w:type="dxa"/>
                          </w:tcPr>
                          <w:p w14:paraId="11E8836E" w14:textId="49BBEEE8" w:rsidR="00367C78" w:rsidRPr="00621F96" w:rsidRDefault="00367C78" w:rsidP="00737F2A">
                            <w:pPr>
                              <w:jc w:val="center"/>
                              <w:rPr>
                                <w:rFonts w:ascii="HGｺﾞｼｯｸM" w:eastAsia="HGｺﾞｼｯｸM"/>
                                <w:sz w:val="20"/>
                                <w:szCs w:val="20"/>
                              </w:rPr>
                            </w:pPr>
                            <w:r w:rsidRPr="00621F96">
                              <w:rPr>
                                <w:rFonts w:ascii="HGｺﾞｼｯｸM" w:eastAsia="HGｺﾞｼｯｸM" w:hint="eastAsia"/>
                                <w:sz w:val="20"/>
                                <w:szCs w:val="20"/>
                              </w:rPr>
                              <w:t>平成</w:t>
                            </w:r>
                            <w:r>
                              <w:rPr>
                                <w:rFonts w:ascii="HGｺﾞｼｯｸM" w:eastAsia="HGｺﾞｼｯｸM" w:hint="eastAsia"/>
                                <w:sz w:val="20"/>
                                <w:szCs w:val="20"/>
                              </w:rPr>
                              <w:t>29</w:t>
                            </w:r>
                            <w:r w:rsidRPr="00621F96">
                              <w:rPr>
                                <w:rFonts w:ascii="HGｺﾞｼｯｸM" w:eastAsia="HGｺﾞｼｯｸM" w:hint="eastAsia"/>
                                <w:sz w:val="20"/>
                                <w:szCs w:val="20"/>
                              </w:rPr>
                              <w:t>年度</w:t>
                            </w:r>
                          </w:p>
                        </w:tc>
                        <w:tc>
                          <w:tcPr>
                            <w:tcW w:w="1190" w:type="dxa"/>
                          </w:tcPr>
                          <w:p w14:paraId="2006C7A3" w14:textId="27ACC2E6" w:rsidR="00367C78" w:rsidRPr="003E0C09" w:rsidRDefault="00367C78" w:rsidP="00C510B2">
                            <w:pPr>
                              <w:ind w:leftChars="-56" w:left="1" w:hangingChars="66" w:hanging="119"/>
                              <w:jc w:val="right"/>
                              <w:rPr>
                                <w:rFonts w:ascii="HGｺﾞｼｯｸM" w:eastAsia="HGｺﾞｼｯｸM"/>
                                <w:sz w:val="18"/>
                                <w:szCs w:val="18"/>
                              </w:rPr>
                            </w:pPr>
                            <w:r w:rsidRPr="003E0C09">
                              <w:rPr>
                                <w:rFonts w:ascii="HGｺﾞｼｯｸM" w:eastAsia="HGｺﾞｼｯｸM" w:hint="eastAsia"/>
                                <w:sz w:val="18"/>
                                <w:szCs w:val="18"/>
                              </w:rPr>
                              <w:t>55</w:t>
                            </w:r>
                            <w:r>
                              <w:rPr>
                                <w:rFonts w:ascii="HGｺﾞｼｯｸM" w:eastAsia="HGｺﾞｼｯｸM"/>
                                <w:sz w:val="18"/>
                                <w:szCs w:val="18"/>
                              </w:rPr>
                              <w:t>6</w:t>
                            </w:r>
                            <w:r w:rsidRPr="003E0C09">
                              <w:rPr>
                                <w:rFonts w:ascii="HGｺﾞｼｯｸM" w:eastAsia="HGｺﾞｼｯｸM" w:hint="eastAsia"/>
                                <w:sz w:val="18"/>
                                <w:szCs w:val="18"/>
                              </w:rPr>
                              <w:t>万</w:t>
                            </w:r>
                            <w:r>
                              <w:rPr>
                                <w:rFonts w:ascii="HGｺﾞｼｯｸM" w:eastAsia="HGｺﾞｼｯｸM" w:hint="eastAsia"/>
                                <w:sz w:val="18"/>
                                <w:szCs w:val="18"/>
                              </w:rPr>
                              <w:t>2</w:t>
                            </w:r>
                            <w:r w:rsidRPr="003E0C09">
                              <w:rPr>
                                <w:rFonts w:ascii="HGｺﾞｼｯｸM" w:eastAsia="HGｺﾞｼｯｸM" w:hint="eastAsia"/>
                                <w:sz w:val="18"/>
                                <w:szCs w:val="18"/>
                              </w:rPr>
                              <w:t>千円</w:t>
                            </w:r>
                          </w:p>
                        </w:tc>
                        <w:tc>
                          <w:tcPr>
                            <w:tcW w:w="1276" w:type="dxa"/>
                          </w:tcPr>
                          <w:p w14:paraId="3F25864A" w14:textId="6BEC9004" w:rsidR="00367C78" w:rsidRPr="003E0C09" w:rsidRDefault="00367C78" w:rsidP="00C510B2">
                            <w:pPr>
                              <w:ind w:leftChars="-88" w:left="-1" w:hangingChars="102" w:hanging="184"/>
                              <w:jc w:val="right"/>
                              <w:rPr>
                                <w:rFonts w:ascii="HGｺﾞｼｯｸM" w:eastAsia="HGｺﾞｼｯｸM"/>
                                <w:sz w:val="18"/>
                                <w:szCs w:val="18"/>
                              </w:rPr>
                            </w:pPr>
                            <w:r>
                              <w:rPr>
                                <w:rFonts w:ascii="HGｺﾞｼｯｸM" w:eastAsia="HGｺﾞｼｯｸM" w:hint="eastAsia"/>
                                <w:sz w:val="18"/>
                                <w:szCs w:val="18"/>
                              </w:rPr>
                              <w:t>98</w:t>
                            </w:r>
                            <w:r w:rsidRPr="003E0C09">
                              <w:rPr>
                                <w:rFonts w:ascii="HGｺﾞｼｯｸM" w:eastAsia="HGｺﾞｼｯｸM" w:hint="eastAsia"/>
                                <w:sz w:val="18"/>
                                <w:szCs w:val="18"/>
                              </w:rPr>
                              <w:t>万</w:t>
                            </w:r>
                            <w:r>
                              <w:rPr>
                                <w:rFonts w:ascii="HGｺﾞｼｯｸM" w:eastAsia="HGｺﾞｼｯｸM" w:hint="eastAsia"/>
                                <w:sz w:val="18"/>
                                <w:szCs w:val="18"/>
                              </w:rPr>
                              <w:t>5</w:t>
                            </w:r>
                            <w:r w:rsidRPr="003E0C09">
                              <w:rPr>
                                <w:rFonts w:ascii="HGｺﾞｼｯｸM" w:eastAsia="HGｺﾞｼｯｸM" w:hint="eastAsia"/>
                                <w:sz w:val="18"/>
                                <w:szCs w:val="18"/>
                              </w:rPr>
                              <w:t>千円</w:t>
                            </w:r>
                          </w:p>
                        </w:tc>
                        <w:tc>
                          <w:tcPr>
                            <w:tcW w:w="1309" w:type="dxa"/>
                          </w:tcPr>
                          <w:p w14:paraId="1D9DA910" w14:textId="43392D7A" w:rsidR="00367C78" w:rsidRPr="003E0C09" w:rsidRDefault="00367C78" w:rsidP="00737F2A">
                            <w:pPr>
                              <w:jc w:val="right"/>
                              <w:rPr>
                                <w:rFonts w:ascii="HGｺﾞｼｯｸM" w:eastAsia="HGｺﾞｼｯｸM"/>
                                <w:sz w:val="18"/>
                                <w:szCs w:val="18"/>
                              </w:rPr>
                            </w:pPr>
                            <w:r>
                              <w:rPr>
                                <w:rFonts w:ascii="HGｺﾞｼｯｸM" w:eastAsia="HGｺﾞｼｯｸM" w:hint="eastAsia"/>
                                <w:sz w:val="18"/>
                                <w:szCs w:val="18"/>
                              </w:rPr>
                              <w:t>54</w:t>
                            </w:r>
                            <w:r w:rsidRPr="003E0C09">
                              <w:rPr>
                                <w:rFonts w:ascii="HGｺﾞｼｯｸM" w:eastAsia="HGｺﾞｼｯｸM" w:hint="eastAsia"/>
                                <w:sz w:val="18"/>
                                <w:szCs w:val="18"/>
                              </w:rPr>
                              <w:t>万</w:t>
                            </w:r>
                            <w:r>
                              <w:rPr>
                                <w:rFonts w:ascii="HGｺﾞｼｯｸM" w:eastAsia="HGｺﾞｼｯｸM" w:hint="eastAsia"/>
                                <w:sz w:val="18"/>
                                <w:szCs w:val="18"/>
                              </w:rPr>
                              <w:t>1</w:t>
                            </w:r>
                            <w:r w:rsidRPr="003E0C09">
                              <w:rPr>
                                <w:rFonts w:ascii="HGｺﾞｼｯｸM" w:eastAsia="HGｺﾞｼｯｸM" w:hint="eastAsia"/>
                                <w:sz w:val="18"/>
                                <w:szCs w:val="18"/>
                              </w:rPr>
                              <w:t>千円</w:t>
                            </w:r>
                          </w:p>
                        </w:tc>
                        <w:tc>
                          <w:tcPr>
                            <w:tcW w:w="1134" w:type="dxa"/>
                          </w:tcPr>
                          <w:p w14:paraId="446B9F08" w14:textId="23BFBA43" w:rsidR="00367C78" w:rsidRPr="003E0C09" w:rsidRDefault="00367C78" w:rsidP="00C510B2">
                            <w:pPr>
                              <w:ind w:leftChars="-101" w:hangingChars="118" w:hanging="212"/>
                              <w:jc w:val="right"/>
                              <w:rPr>
                                <w:rFonts w:ascii="HGｺﾞｼｯｸM" w:eastAsia="HGｺﾞｼｯｸM"/>
                                <w:sz w:val="18"/>
                                <w:szCs w:val="18"/>
                              </w:rPr>
                            </w:pPr>
                            <w:r>
                              <w:rPr>
                                <w:rFonts w:ascii="HGｺﾞｼｯｸM" w:eastAsia="HGｺﾞｼｯｸM" w:hint="eastAsia"/>
                                <w:sz w:val="18"/>
                                <w:szCs w:val="18"/>
                              </w:rPr>
                              <w:t>55</w:t>
                            </w:r>
                            <w:r w:rsidRPr="003E0C09">
                              <w:rPr>
                                <w:rFonts w:ascii="HGｺﾞｼｯｸM" w:eastAsia="HGｺﾞｼｯｸM" w:hint="eastAsia"/>
                                <w:sz w:val="18"/>
                                <w:szCs w:val="18"/>
                              </w:rPr>
                              <w:t>万</w:t>
                            </w:r>
                            <w:r>
                              <w:rPr>
                                <w:rFonts w:ascii="HGｺﾞｼｯｸM" w:eastAsia="HGｺﾞｼｯｸM" w:hint="eastAsia"/>
                                <w:sz w:val="18"/>
                                <w:szCs w:val="18"/>
                              </w:rPr>
                              <w:t>6</w:t>
                            </w:r>
                            <w:r w:rsidRPr="003E0C09">
                              <w:rPr>
                                <w:rFonts w:ascii="HGｺﾞｼｯｸM" w:eastAsia="HGｺﾞｼｯｸM" w:hint="eastAsia"/>
                                <w:sz w:val="18"/>
                                <w:szCs w:val="18"/>
                              </w:rPr>
                              <w:t>千円</w:t>
                            </w:r>
                          </w:p>
                        </w:tc>
                        <w:tc>
                          <w:tcPr>
                            <w:tcW w:w="1134" w:type="dxa"/>
                          </w:tcPr>
                          <w:p w14:paraId="6FC0D609" w14:textId="375A8AF6" w:rsidR="00367C78" w:rsidRPr="00621F96" w:rsidRDefault="00367C78" w:rsidP="00C510B2">
                            <w:pPr>
                              <w:ind w:leftChars="-37" w:left="-1" w:hangingChars="48" w:hanging="77"/>
                              <w:jc w:val="right"/>
                              <w:rPr>
                                <w:rFonts w:ascii="HGｺﾞｼｯｸM" w:eastAsia="HGｺﾞｼｯｸM"/>
                                <w:sz w:val="16"/>
                                <w:szCs w:val="16"/>
                              </w:rPr>
                            </w:pPr>
                            <w:r w:rsidRPr="00621F96">
                              <w:rPr>
                                <w:rFonts w:ascii="HGｺﾞｼｯｸM" w:eastAsia="HGｺﾞｼｯｸM" w:hint="eastAsia"/>
                                <w:sz w:val="16"/>
                                <w:szCs w:val="16"/>
                              </w:rPr>
                              <w:t>2,7</w:t>
                            </w:r>
                            <w:r>
                              <w:rPr>
                                <w:rFonts w:ascii="HGｺﾞｼｯｸM" w:eastAsia="HGｺﾞｼｯｸM"/>
                                <w:sz w:val="16"/>
                                <w:szCs w:val="16"/>
                              </w:rPr>
                              <w:t>03</w:t>
                            </w:r>
                            <w:r w:rsidRPr="00621F96">
                              <w:rPr>
                                <w:rFonts w:ascii="HGｺﾞｼｯｸM" w:eastAsia="HGｺﾞｼｯｸM" w:hint="eastAsia"/>
                                <w:sz w:val="16"/>
                                <w:szCs w:val="16"/>
                              </w:rPr>
                              <w:t>,</w:t>
                            </w:r>
                            <w:r>
                              <w:rPr>
                                <w:rFonts w:ascii="HGｺﾞｼｯｸM" w:eastAsia="HGｺﾞｼｯｸM"/>
                                <w:sz w:val="16"/>
                                <w:szCs w:val="16"/>
                              </w:rPr>
                              <w:t>407</w:t>
                            </w:r>
                            <w:r w:rsidRPr="00621F96">
                              <w:rPr>
                                <w:rFonts w:ascii="HGｺﾞｼｯｸM" w:eastAsia="HGｺﾞｼｯｸM" w:hint="eastAsia"/>
                                <w:sz w:val="16"/>
                                <w:szCs w:val="16"/>
                              </w:rPr>
                              <w:t>人</w:t>
                            </w:r>
                          </w:p>
                        </w:tc>
                      </w:tr>
                      <w:tr w:rsidR="00367C78" w:rsidRPr="00621F96" w14:paraId="34A27ADF" w14:textId="77777777" w:rsidTr="004916AD">
                        <w:trPr>
                          <w:jc w:val="center"/>
                        </w:trPr>
                        <w:tc>
                          <w:tcPr>
                            <w:tcW w:w="1351" w:type="dxa"/>
                          </w:tcPr>
                          <w:p w14:paraId="57336BCE" w14:textId="77777777" w:rsidR="00367C78" w:rsidRPr="00621F96" w:rsidRDefault="00367C78" w:rsidP="00EB068C">
                            <w:pPr>
                              <w:jc w:val="center"/>
                              <w:rPr>
                                <w:rFonts w:ascii="HGｺﾞｼｯｸM" w:eastAsia="HGｺﾞｼｯｸM"/>
                                <w:sz w:val="20"/>
                                <w:szCs w:val="20"/>
                              </w:rPr>
                            </w:pPr>
                            <w:r>
                              <w:rPr>
                                <w:rFonts w:ascii="HGｺﾞｼｯｸM" w:eastAsia="HGｺﾞｼｯｸM" w:hint="eastAsia"/>
                                <w:sz w:val="20"/>
                                <w:szCs w:val="20"/>
                              </w:rPr>
                              <w:t>増減</w:t>
                            </w:r>
                          </w:p>
                        </w:tc>
                        <w:tc>
                          <w:tcPr>
                            <w:tcW w:w="1190" w:type="dxa"/>
                          </w:tcPr>
                          <w:p w14:paraId="6ABB931A" w14:textId="5C946DE6" w:rsidR="00367C78" w:rsidRPr="00621F96" w:rsidRDefault="00367C78" w:rsidP="004916AD">
                            <w:pPr>
                              <w:jc w:val="right"/>
                              <w:rPr>
                                <w:rFonts w:ascii="HGｺﾞｼｯｸM" w:eastAsia="HGｺﾞｼｯｸM"/>
                                <w:sz w:val="18"/>
                                <w:szCs w:val="18"/>
                              </w:rPr>
                            </w:pPr>
                            <w:r>
                              <w:rPr>
                                <w:rFonts w:ascii="HGｺﾞｼｯｸM" w:eastAsia="HGｺﾞｼｯｸM" w:hint="eastAsia"/>
                                <w:sz w:val="18"/>
                                <w:szCs w:val="18"/>
                              </w:rPr>
                              <w:t>1</w:t>
                            </w:r>
                            <w:r w:rsidRPr="00621F96">
                              <w:rPr>
                                <w:rFonts w:ascii="HGｺﾞｼｯｸM" w:eastAsia="HGｺﾞｼｯｸM" w:hint="eastAsia"/>
                                <w:sz w:val="18"/>
                                <w:szCs w:val="18"/>
                              </w:rPr>
                              <w:t>万</w:t>
                            </w:r>
                            <w:r>
                              <w:rPr>
                                <w:rFonts w:ascii="HGｺﾞｼｯｸM" w:eastAsia="HGｺﾞｼｯｸM" w:hint="eastAsia"/>
                                <w:sz w:val="18"/>
                                <w:szCs w:val="18"/>
                              </w:rPr>
                              <w:t>0</w:t>
                            </w:r>
                            <w:r w:rsidRPr="00621F96">
                              <w:rPr>
                                <w:rFonts w:ascii="HGｺﾞｼｯｸM" w:eastAsia="HGｺﾞｼｯｸM" w:hint="eastAsia"/>
                                <w:sz w:val="18"/>
                                <w:szCs w:val="18"/>
                              </w:rPr>
                              <w:t>千円</w:t>
                            </w:r>
                          </w:p>
                        </w:tc>
                        <w:tc>
                          <w:tcPr>
                            <w:tcW w:w="1276" w:type="dxa"/>
                          </w:tcPr>
                          <w:p w14:paraId="39074169" w14:textId="04D46764" w:rsidR="00367C78" w:rsidRPr="00621F96" w:rsidRDefault="00367C78" w:rsidP="004916AD">
                            <w:pPr>
                              <w:jc w:val="right"/>
                              <w:rPr>
                                <w:rFonts w:ascii="HGｺﾞｼｯｸM" w:eastAsia="HGｺﾞｼｯｸM"/>
                                <w:sz w:val="18"/>
                                <w:szCs w:val="18"/>
                              </w:rPr>
                            </w:pPr>
                            <w:r w:rsidRPr="00621F96">
                              <w:rPr>
                                <w:rFonts w:ascii="HGｺﾞｼｯｸM" w:eastAsia="HGｺﾞｼｯｸM" w:hint="eastAsia"/>
                                <w:sz w:val="18"/>
                                <w:szCs w:val="18"/>
                              </w:rPr>
                              <w:t>▲</w:t>
                            </w:r>
                            <w:r>
                              <w:rPr>
                                <w:rFonts w:ascii="HGｺﾞｼｯｸM" w:eastAsia="HGｺﾞｼｯｸM" w:hint="eastAsia"/>
                                <w:sz w:val="18"/>
                                <w:szCs w:val="18"/>
                              </w:rPr>
                              <w:t>7</w:t>
                            </w:r>
                            <w:r w:rsidRPr="00621F96">
                              <w:rPr>
                                <w:rFonts w:ascii="HGｺﾞｼｯｸM" w:eastAsia="HGｺﾞｼｯｸM" w:hint="eastAsia"/>
                                <w:sz w:val="18"/>
                                <w:szCs w:val="18"/>
                              </w:rPr>
                              <w:t>万</w:t>
                            </w:r>
                            <w:r>
                              <w:rPr>
                                <w:rFonts w:ascii="HGｺﾞｼｯｸM" w:eastAsia="HGｺﾞｼｯｸM" w:hint="eastAsia"/>
                                <w:sz w:val="18"/>
                                <w:szCs w:val="18"/>
                              </w:rPr>
                              <w:t>1</w:t>
                            </w:r>
                            <w:r w:rsidRPr="00621F96">
                              <w:rPr>
                                <w:rFonts w:ascii="HGｺﾞｼｯｸM" w:eastAsia="HGｺﾞｼｯｸM" w:hint="eastAsia"/>
                                <w:sz w:val="18"/>
                                <w:szCs w:val="18"/>
                              </w:rPr>
                              <w:t>千円</w:t>
                            </w:r>
                          </w:p>
                        </w:tc>
                        <w:tc>
                          <w:tcPr>
                            <w:tcW w:w="1309" w:type="dxa"/>
                          </w:tcPr>
                          <w:p w14:paraId="66652160" w14:textId="2E7EEF42" w:rsidR="00367C78" w:rsidRPr="00621F96" w:rsidRDefault="00367C78" w:rsidP="004916AD">
                            <w:pPr>
                              <w:jc w:val="right"/>
                              <w:rPr>
                                <w:rFonts w:ascii="HGｺﾞｼｯｸM" w:eastAsia="HGｺﾞｼｯｸM"/>
                                <w:sz w:val="18"/>
                                <w:szCs w:val="18"/>
                              </w:rPr>
                            </w:pPr>
                            <w:r>
                              <w:rPr>
                                <w:rFonts w:ascii="HGｺﾞｼｯｸM" w:eastAsia="HGｺﾞｼｯｸM" w:hint="eastAsia"/>
                                <w:sz w:val="18"/>
                                <w:szCs w:val="18"/>
                              </w:rPr>
                              <w:t>▲3万8</w:t>
                            </w:r>
                            <w:r w:rsidRPr="00621F96">
                              <w:rPr>
                                <w:rFonts w:ascii="HGｺﾞｼｯｸM" w:eastAsia="HGｺﾞｼｯｸM" w:hint="eastAsia"/>
                                <w:sz w:val="18"/>
                                <w:szCs w:val="18"/>
                              </w:rPr>
                              <w:t>千円</w:t>
                            </w:r>
                          </w:p>
                        </w:tc>
                        <w:tc>
                          <w:tcPr>
                            <w:tcW w:w="1134" w:type="dxa"/>
                          </w:tcPr>
                          <w:p w14:paraId="50BE3D9C" w14:textId="56A0C5CA" w:rsidR="00367C78" w:rsidRPr="00621F96" w:rsidRDefault="00367C78" w:rsidP="004916AD">
                            <w:pPr>
                              <w:jc w:val="right"/>
                              <w:rPr>
                                <w:rFonts w:ascii="HGｺﾞｼｯｸM" w:eastAsia="HGｺﾞｼｯｸM"/>
                                <w:sz w:val="18"/>
                                <w:szCs w:val="18"/>
                              </w:rPr>
                            </w:pPr>
                            <w:r>
                              <w:rPr>
                                <w:rFonts w:ascii="HGｺﾞｼｯｸM" w:eastAsia="HGｺﾞｼｯｸM" w:hint="eastAsia"/>
                                <w:sz w:val="18"/>
                                <w:szCs w:val="18"/>
                              </w:rPr>
                              <w:t>1</w:t>
                            </w:r>
                            <w:r w:rsidRPr="00621F96">
                              <w:rPr>
                                <w:rFonts w:ascii="HGｺﾞｼｯｸM" w:eastAsia="HGｺﾞｼｯｸM" w:hint="eastAsia"/>
                                <w:sz w:val="18"/>
                                <w:szCs w:val="18"/>
                              </w:rPr>
                              <w:t>千円</w:t>
                            </w:r>
                          </w:p>
                        </w:tc>
                        <w:tc>
                          <w:tcPr>
                            <w:tcW w:w="1134" w:type="dxa"/>
                          </w:tcPr>
                          <w:p w14:paraId="2D4E6C6E" w14:textId="3CF3383A" w:rsidR="00367C78" w:rsidRPr="00621F96" w:rsidRDefault="00367C78" w:rsidP="004916AD">
                            <w:pPr>
                              <w:wordWrap w:val="0"/>
                              <w:jc w:val="right"/>
                              <w:rPr>
                                <w:rFonts w:ascii="HGｺﾞｼｯｸM" w:eastAsia="HGｺﾞｼｯｸM"/>
                                <w:sz w:val="16"/>
                                <w:szCs w:val="16"/>
                              </w:rPr>
                            </w:pPr>
                            <w:r>
                              <w:rPr>
                                <w:rFonts w:ascii="HGｺﾞｼｯｸM" w:eastAsia="HGｺﾞｼｯｸM"/>
                                <w:sz w:val="16"/>
                                <w:szCs w:val="16"/>
                              </w:rPr>
                              <w:t>12</w:t>
                            </w:r>
                            <w:r w:rsidRPr="00621F96">
                              <w:rPr>
                                <w:rFonts w:ascii="HGｺﾞｼｯｸM" w:eastAsia="HGｺﾞｼｯｸM" w:hint="eastAsia"/>
                                <w:sz w:val="16"/>
                                <w:szCs w:val="16"/>
                              </w:rPr>
                              <w:t>,</w:t>
                            </w:r>
                            <w:r>
                              <w:rPr>
                                <w:rFonts w:ascii="HGｺﾞｼｯｸM" w:eastAsia="HGｺﾞｼｯｸM"/>
                                <w:sz w:val="16"/>
                                <w:szCs w:val="16"/>
                              </w:rPr>
                              <w:t>993</w:t>
                            </w:r>
                            <w:r w:rsidRPr="00621F96">
                              <w:rPr>
                                <w:rFonts w:ascii="HGｺﾞｼｯｸM" w:eastAsia="HGｺﾞｼｯｸM" w:hint="eastAsia"/>
                                <w:sz w:val="16"/>
                                <w:szCs w:val="16"/>
                              </w:rPr>
                              <w:t>人</w:t>
                            </w:r>
                          </w:p>
                        </w:tc>
                      </w:tr>
                    </w:tbl>
                    <w:p w14:paraId="58509EB8" w14:textId="77777777" w:rsidR="00367C78" w:rsidRPr="00E77868" w:rsidRDefault="00367C78" w:rsidP="00E77868">
                      <w:pPr>
                        <w:ind w:leftChars="150" w:left="315" w:firstLineChars="100" w:firstLine="210"/>
                        <w:jc w:val="left"/>
                        <w:rPr>
                          <w:rFonts w:ascii="HGｺﾞｼｯｸM" w:eastAsia="HGｺﾞｼｯｸM"/>
                        </w:rPr>
                      </w:pPr>
                      <w:r w:rsidRPr="00621F96">
                        <w:rPr>
                          <w:rFonts w:ascii="HGｺﾞｼｯｸM" w:eastAsia="HGｺﾞｼｯｸM" w:hint="eastAsia"/>
                        </w:rPr>
                        <w:t>※人口：各年度の3月</w:t>
                      </w:r>
                      <w:r>
                        <w:rPr>
                          <w:rFonts w:ascii="HGｺﾞｼｯｸM" w:eastAsia="HGｺﾞｼｯｸM" w:hint="eastAsia"/>
                        </w:rPr>
                        <w:t>末</w:t>
                      </w:r>
                      <w:r w:rsidRPr="00621F96">
                        <w:rPr>
                          <w:rFonts w:ascii="HGｺﾞｼｯｸM" w:eastAsia="HGｺﾞｼｯｸM" w:hint="eastAsia"/>
                        </w:rPr>
                        <w:t>日現在（大阪市の</w:t>
                      </w:r>
                      <w:r>
                        <w:rPr>
                          <w:rFonts w:ascii="HGｺﾞｼｯｸM" w:eastAsia="HGｺﾞｼｯｸM" w:hint="eastAsia"/>
                        </w:rPr>
                        <w:t>住民基本台帳</w:t>
                      </w:r>
                      <w:r w:rsidRPr="00621F96">
                        <w:rPr>
                          <w:rFonts w:ascii="HGｺﾞｼｯｸM" w:eastAsia="HGｺﾞｼｯｸM" w:hint="eastAsia"/>
                        </w:rPr>
                        <w:t>人口）</w:t>
                      </w:r>
                    </w:p>
                    <w:p w14:paraId="27E5CD4A" w14:textId="77777777" w:rsidR="00367C78" w:rsidRPr="0088431B" w:rsidRDefault="00367C78" w:rsidP="0088431B">
                      <w:pPr>
                        <w:ind w:leftChars="100" w:left="430" w:hangingChars="100" w:hanging="220"/>
                        <w:jc w:val="left"/>
                        <w:rPr>
                          <w:rFonts w:ascii="HGｺﾞｼｯｸM" w:eastAsia="HGｺﾞｼｯｸM"/>
                          <w:sz w:val="22"/>
                        </w:rPr>
                      </w:pPr>
                    </w:p>
                  </w:txbxContent>
                </v:textbox>
                <w10:wrap anchorx="margin"/>
              </v:shape>
            </w:pict>
          </mc:Fallback>
        </mc:AlternateContent>
      </w:r>
    </w:p>
    <w:p w14:paraId="192FAEDC" w14:textId="77777777" w:rsidR="00562B2E" w:rsidRDefault="00562B2E">
      <w:pPr>
        <w:rPr>
          <w:rFonts w:ascii="HGｺﾞｼｯｸM" w:eastAsia="HGｺﾞｼｯｸM"/>
          <w:sz w:val="26"/>
          <w:szCs w:val="26"/>
        </w:rPr>
      </w:pPr>
    </w:p>
    <w:p w14:paraId="5553DA6E" w14:textId="77777777" w:rsidR="0055417C" w:rsidRDefault="0055417C">
      <w:pPr>
        <w:rPr>
          <w:rFonts w:ascii="HGｺﾞｼｯｸM" w:eastAsia="HGｺﾞｼｯｸM"/>
          <w:sz w:val="26"/>
          <w:szCs w:val="26"/>
        </w:rPr>
      </w:pPr>
    </w:p>
    <w:p w14:paraId="0CEF9220" w14:textId="77777777" w:rsidR="0055417C" w:rsidRDefault="0055417C">
      <w:pPr>
        <w:rPr>
          <w:rFonts w:ascii="HGｺﾞｼｯｸM" w:eastAsia="HGｺﾞｼｯｸM"/>
          <w:sz w:val="26"/>
          <w:szCs w:val="26"/>
        </w:rPr>
      </w:pPr>
    </w:p>
    <w:p w14:paraId="5DC58B59" w14:textId="77777777" w:rsidR="0055417C" w:rsidRDefault="0055417C">
      <w:pPr>
        <w:rPr>
          <w:rFonts w:ascii="HGｺﾞｼｯｸM" w:eastAsia="HGｺﾞｼｯｸM"/>
          <w:sz w:val="26"/>
          <w:szCs w:val="26"/>
        </w:rPr>
      </w:pPr>
    </w:p>
    <w:p w14:paraId="7E7FB83C" w14:textId="77777777" w:rsidR="0055417C" w:rsidRDefault="0055417C">
      <w:pPr>
        <w:rPr>
          <w:rFonts w:ascii="HGｺﾞｼｯｸM" w:eastAsia="HGｺﾞｼｯｸM"/>
          <w:sz w:val="26"/>
          <w:szCs w:val="26"/>
        </w:rPr>
      </w:pPr>
    </w:p>
    <w:p w14:paraId="04CBCD03" w14:textId="77777777" w:rsidR="0055417C" w:rsidRDefault="0055417C">
      <w:pPr>
        <w:rPr>
          <w:rFonts w:ascii="HGｺﾞｼｯｸM" w:eastAsia="HGｺﾞｼｯｸM"/>
          <w:sz w:val="26"/>
          <w:szCs w:val="26"/>
        </w:rPr>
      </w:pPr>
    </w:p>
    <w:p w14:paraId="19849F45" w14:textId="77777777" w:rsidR="0055417C" w:rsidRDefault="0055417C">
      <w:pPr>
        <w:rPr>
          <w:rFonts w:ascii="HGｺﾞｼｯｸM" w:eastAsia="HGｺﾞｼｯｸM"/>
          <w:sz w:val="26"/>
          <w:szCs w:val="26"/>
        </w:rPr>
      </w:pPr>
    </w:p>
    <w:p w14:paraId="0FDECFDE" w14:textId="77777777" w:rsidR="0055417C" w:rsidRDefault="0055417C">
      <w:pPr>
        <w:rPr>
          <w:rFonts w:ascii="HGｺﾞｼｯｸM" w:eastAsia="HGｺﾞｼｯｸM"/>
          <w:sz w:val="26"/>
          <w:szCs w:val="26"/>
        </w:rPr>
      </w:pPr>
    </w:p>
    <w:p w14:paraId="71D93B28" w14:textId="77777777" w:rsidR="00837634" w:rsidRPr="00302E35" w:rsidRDefault="00837634">
      <w:pPr>
        <w:rPr>
          <w:rFonts w:ascii="HGｺﾞｼｯｸM" w:eastAsia="HGｺﾞｼｯｸM"/>
          <w:sz w:val="26"/>
          <w:szCs w:val="26"/>
        </w:rPr>
      </w:pPr>
    </w:p>
    <w:p w14:paraId="35BF609F" w14:textId="77777777" w:rsidR="001B5408" w:rsidRDefault="001B5408" w:rsidP="00BF2F5B">
      <w:pPr>
        <w:spacing w:line="440" w:lineRule="exact"/>
        <w:ind w:left="520" w:hangingChars="200" w:hanging="520"/>
        <w:rPr>
          <w:rFonts w:ascii="HGｺﾞｼｯｸM" w:eastAsia="HGｺﾞｼｯｸM"/>
          <w:sz w:val="26"/>
          <w:szCs w:val="26"/>
        </w:rPr>
      </w:pPr>
    </w:p>
    <w:p w14:paraId="09EA8D9B" w14:textId="77777777" w:rsidR="001B5408" w:rsidRDefault="001B5408" w:rsidP="001B5408">
      <w:pPr>
        <w:rPr>
          <w:rFonts w:ascii="HGｺﾞｼｯｸM" w:eastAsia="HGｺﾞｼｯｸM"/>
          <w:sz w:val="26"/>
          <w:szCs w:val="26"/>
        </w:rPr>
      </w:pPr>
    </w:p>
    <w:p w14:paraId="06471E9F" w14:textId="77777777" w:rsidR="001B5408" w:rsidRDefault="001B5408" w:rsidP="001B5408">
      <w:pPr>
        <w:rPr>
          <w:rFonts w:ascii="HGｺﾞｼｯｸM" w:eastAsia="HGｺﾞｼｯｸM"/>
          <w:sz w:val="26"/>
          <w:szCs w:val="26"/>
        </w:rPr>
      </w:pPr>
    </w:p>
    <w:p w14:paraId="716E6CC9" w14:textId="77777777" w:rsidR="001B5408" w:rsidRDefault="001B5408" w:rsidP="001B5408">
      <w:pPr>
        <w:rPr>
          <w:rFonts w:ascii="HGｺﾞｼｯｸM" w:eastAsia="HGｺﾞｼｯｸM"/>
          <w:sz w:val="26"/>
          <w:szCs w:val="26"/>
        </w:rPr>
      </w:pPr>
    </w:p>
    <w:p w14:paraId="34504F9C" w14:textId="77777777" w:rsidR="001B5408" w:rsidRDefault="001B5408" w:rsidP="001B5408">
      <w:pPr>
        <w:rPr>
          <w:rFonts w:ascii="HGｺﾞｼｯｸM" w:eastAsia="HGｺﾞｼｯｸM"/>
          <w:sz w:val="26"/>
          <w:szCs w:val="26"/>
        </w:rPr>
      </w:pPr>
    </w:p>
    <w:p w14:paraId="080ADF6E" w14:textId="77777777" w:rsidR="001B5408" w:rsidRDefault="001B5408" w:rsidP="001B5408">
      <w:pPr>
        <w:rPr>
          <w:rFonts w:ascii="HGｺﾞｼｯｸM" w:eastAsia="HGｺﾞｼｯｸM"/>
          <w:sz w:val="26"/>
          <w:szCs w:val="26"/>
        </w:rPr>
      </w:pPr>
    </w:p>
    <w:p w14:paraId="242A2494" w14:textId="77777777" w:rsidR="001B5408" w:rsidRDefault="001B5408" w:rsidP="001B5408">
      <w:pPr>
        <w:rPr>
          <w:rFonts w:ascii="HGｺﾞｼｯｸM" w:eastAsia="HGｺﾞｼｯｸM"/>
          <w:sz w:val="26"/>
          <w:szCs w:val="26"/>
        </w:rPr>
      </w:pPr>
    </w:p>
    <w:p w14:paraId="7FC9FC48" w14:textId="77777777" w:rsidR="001B5408" w:rsidRPr="00AE539A" w:rsidRDefault="001B5408" w:rsidP="001B5408">
      <w:pPr>
        <w:rPr>
          <w:rFonts w:ascii="HGｺﾞｼｯｸM" w:eastAsia="HGｺﾞｼｯｸM"/>
          <w:sz w:val="26"/>
          <w:szCs w:val="26"/>
        </w:rPr>
      </w:pPr>
    </w:p>
    <w:p w14:paraId="02E0510B" w14:textId="77777777" w:rsidR="001B5408" w:rsidRPr="003331AC" w:rsidRDefault="001B5408" w:rsidP="001B5408">
      <w:pPr>
        <w:rPr>
          <w:rFonts w:ascii="HGｺﾞｼｯｸM" w:eastAsia="HGｺﾞｼｯｸM"/>
          <w:sz w:val="26"/>
          <w:szCs w:val="26"/>
        </w:rPr>
      </w:pPr>
    </w:p>
    <w:p w14:paraId="7291C246" w14:textId="77777777" w:rsidR="00562B2E" w:rsidRDefault="00562B2E">
      <w:pPr>
        <w:rPr>
          <w:rFonts w:ascii="HGｺﾞｼｯｸM" w:eastAsia="HGｺﾞｼｯｸM"/>
          <w:sz w:val="26"/>
          <w:szCs w:val="26"/>
        </w:rPr>
      </w:pPr>
    </w:p>
    <w:p w14:paraId="5CD6E8DF" w14:textId="7EF3D023" w:rsidR="007E263E" w:rsidRDefault="007E263E">
      <w:pPr>
        <w:widowControl/>
        <w:jc w:val="left"/>
        <w:rPr>
          <w:rFonts w:ascii="HGｺﾞｼｯｸM" w:eastAsia="HGｺﾞｼｯｸM"/>
          <w:sz w:val="26"/>
          <w:szCs w:val="26"/>
        </w:rPr>
      </w:pPr>
    </w:p>
    <w:sectPr w:rsidR="007E263E" w:rsidSect="00372B4D">
      <w:pgSz w:w="11906" w:h="16838"/>
      <w:pgMar w:top="1985" w:right="1701" w:bottom="1701" w:left="1701" w:header="851"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05F4F" w14:textId="77777777" w:rsidR="00D53840" w:rsidRDefault="00D53840" w:rsidP="007317DC">
      <w:r>
        <w:separator/>
      </w:r>
    </w:p>
  </w:endnote>
  <w:endnote w:type="continuationSeparator" w:id="0">
    <w:p w14:paraId="74FA7E02" w14:textId="77777777" w:rsidR="00D53840" w:rsidRDefault="00D53840" w:rsidP="0073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メイリオ">
    <w:altName w:val="メイリオT..."/>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E6874" w14:textId="77777777" w:rsidR="00F01C76" w:rsidRDefault="00F01C7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ｺﾞｼｯｸM" w:eastAsia="HGｺﾞｼｯｸM" w:hint="eastAsia"/>
        <w:sz w:val="22"/>
      </w:rPr>
      <w:id w:val="565690496"/>
      <w:docPartObj>
        <w:docPartGallery w:val="Page Numbers (Bottom of Page)"/>
        <w:docPartUnique/>
      </w:docPartObj>
    </w:sdtPr>
    <w:sdtEndPr/>
    <w:sdtContent>
      <w:p w14:paraId="098CEE06" w14:textId="07E31F87" w:rsidR="00367C78" w:rsidRPr="007317DC" w:rsidRDefault="00367C78" w:rsidP="007317DC">
        <w:pPr>
          <w:pStyle w:val="a9"/>
          <w:jc w:val="center"/>
          <w:rPr>
            <w:rFonts w:ascii="HGｺﾞｼｯｸM" w:eastAsia="HGｺﾞｼｯｸM"/>
            <w:sz w:val="22"/>
          </w:rPr>
        </w:pPr>
        <w:r w:rsidRPr="007317DC">
          <w:rPr>
            <w:rFonts w:ascii="HGｺﾞｼｯｸM" w:eastAsia="HGｺﾞｼｯｸM" w:hint="eastAsia"/>
            <w:sz w:val="22"/>
          </w:rPr>
          <w:fldChar w:fldCharType="begin"/>
        </w:r>
        <w:r w:rsidRPr="007317DC">
          <w:rPr>
            <w:rFonts w:ascii="HGｺﾞｼｯｸM" w:eastAsia="HGｺﾞｼｯｸM" w:hint="eastAsia"/>
            <w:sz w:val="22"/>
          </w:rPr>
          <w:instrText>PAGE   \* MERGEFORMAT</w:instrText>
        </w:r>
        <w:r w:rsidRPr="007317DC">
          <w:rPr>
            <w:rFonts w:ascii="HGｺﾞｼｯｸM" w:eastAsia="HGｺﾞｼｯｸM" w:hint="eastAsia"/>
            <w:sz w:val="22"/>
          </w:rPr>
          <w:fldChar w:fldCharType="separate"/>
        </w:r>
        <w:r w:rsidR="00891E57" w:rsidRPr="00891E57">
          <w:rPr>
            <w:rFonts w:ascii="HGｺﾞｼｯｸM" w:eastAsia="HGｺﾞｼｯｸM"/>
            <w:noProof/>
            <w:sz w:val="22"/>
            <w:lang w:val="ja-JP"/>
          </w:rPr>
          <w:t>2</w:t>
        </w:r>
        <w:r w:rsidRPr="007317DC">
          <w:rPr>
            <w:rFonts w:ascii="HGｺﾞｼｯｸM" w:eastAsia="HGｺﾞｼｯｸM" w:hint="eastAsia"/>
            <w:sz w:val="22"/>
          </w:rPr>
          <w:fldChar w:fldCharType="end"/>
        </w:r>
      </w:p>
    </w:sdtContent>
  </w:sdt>
  <w:p w14:paraId="7E940EE7" w14:textId="77777777" w:rsidR="00367C78" w:rsidRDefault="00367C7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ｺﾞｼｯｸM" w:eastAsia="HGｺﾞｼｯｸM"/>
        <w:sz w:val="22"/>
      </w:rPr>
      <w:id w:val="1603137986"/>
      <w:docPartObj>
        <w:docPartGallery w:val="Page Numbers (Bottom of Page)"/>
        <w:docPartUnique/>
      </w:docPartObj>
    </w:sdtPr>
    <w:sdtEndPr/>
    <w:sdtContent>
      <w:p w14:paraId="5039452A" w14:textId="708D4BB4" w:rsidR="00367C78" w:rsidRPr="00266D4B" w:rsidRDefault="00367C78">
        <w:pPr>
          <w:pStyle w:val="a9"/>
          <w:jc w:val="center"/>
          <w:rPr>
            <w:rFonts w:ascii="HGｺﾞｼｯｸM" w:eastAsia="HGｺﾞｼｯｸM"/>
            <w:sz w:val="22"/>
          </w:rPr>
        </w:pPr>
        <w:r w:rsidRPr="00266D4B">
          <w:rPr>
            <w:rFonts w:ascii="HGｺﾞｼｯｸM" w:eastAsia="HGｺﾞｼｯｸM"/>
            <w:sz w:val="22"/>
          </w:rPr>
          <w:fldChar w:fldCharType="begin"/>
        </w:r>
        <w:r w:rsidRPr="00266D4B">
          <w:rPr>
            <w:rFonts w:ascii="HGｺﾞｼｯｸM" w:eastAsia="HGｺﾞｼｯｸM"/>
            <w:sz w:val="22"/>
          </w:rPr>
          <w:instrText>PAGE   \* MERGEFORMAT</w:instrText>
        </w:r>
        <w:r w:rsidRPr="00266D4B">
          <w:rPr>
            <w:rFonts w:ascii="HGｺﾞｼｯｸM" w:eastAsia="HGｺﾞｼｯｸM"/>
            <w:sz w:val="22"/>
          </w:rPr>
          <w:fldChar w:fldCharType="separate"/>
        </w:r>
        <w:r w:rsidR="00891E57">
          <w:rPr>
            <w:rFonts w:ascii="HGｺﾞｼｯｸM" w:eastAsia="HGｺﾞｼｯｸM"/>
            <w:noProof/>
            <w:sz w:val="22"/>
          </w:rPr>
          <w:t>1</w:t>
        </w:r>
        <w:r w:rsidRPr="00266D4B">
          <w:rPr>
            <w:rFonts w:ascii="HGｺﾞｼｯｸM" w:eastAsia="HGｺﾞｼｯｸM"/>
            <w:sz w:val="22"/>
          </w:rPr>
          <w:fldChar w:fldCharType="end"/>
        </w:r>
      </w:p>
    </w:sdtContent>
  </w:sdt>
  <w:p w14:paraId="401F3679" w14:textId="77777777" w:rsidR="00367C78" w:rsidRDefault="00367C7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4AD7B" w14:textId="77777777" w:rsidR="00D53840" w:rsidRDefault="00D53840" w:rsidP="007317DC">
      <w:r>
        <w:separator/>
      </w:r>
    </w:p>
  </w:footnote>
  <w:footnote w:type="continuationSeparator" w:id="0">
    <w:p w14:paraId="66430475" w14:textId="77777777" w:rsidR="00D53840" w:rsidRDefault="00D53840" w:rsidP="00731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68694" w14:textId="77777777" w:rsidR="00F01C76" w:rsidRDefault="00F01C7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C3C19" w14:textId="77777777" w:rsidR="00F01C76" w:rsidRDefault="00F01C7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BCE0" w14:textId="77777777" w:rsidR="00367C78" w:rsidRPr="00B82E37" w:rsidRDefault="00367C78" w:rsidP="00B82E37">
    <w:pPr>
      <w:pStyle w:val="a7"/>
      <w:ind w:firstLineChars="100" w:firstLine="281"/>
      <w:rPr>
        <w:rFonts w:asciiTheme="majorEastAsia" w:eastAsiaTheme="majorEastAsia" w:hAnsiTheme="majorEastAsia"/>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2714F"/>
    <w:multiLevelType w:val="hybridMultilevel"/>
    <w:tmpl w:val="5D864B5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70349D4"/>
    <w:multiLevelType w:val="hybridMultilevel"/>
    <w:tmpl w:val="C37C22FA"/>
    <w:lvl w:ilvl="0" w:tplc="0409000B">
      <w:start w:val="1"/>
      <w:numFmt w:val="bullet"/>
      <w:lvlText w:val=""/>
      <w:lvlJc w:val="left"/>
      <w:pPr>
        <w:ind w:left="1261" w:hanging="420"/>
      </w:pPr>
      <w:rPr>
        <w:rFonts w:ascii="Wingdings" w:hAnsi="Wingdings" w:hint="default"/>
      </w:rPr>
    </w:lvl>
    <w:lvl w:ilvl="1" w:tplc="0409000B" w:tentative="1">
      <w:start w:val="1"/>
      <w:numFmt w:val="bullet"/>
      <w:lvlText w:val=""/>
      <w:lvlJc w:val="left"/>
      <w:pPr>
        <w:ind w:left="1681" w:hanging="420"/>
      </w:pPr>
      <w:rPr>
        <w:rFonts w:ascii="Wingdings" w:hAnsi="Wingdings" w:hint="default"/>
      </w:rPr>
    </w:lvl>
    <w:lvl w:ilvl="2" w:tplc="0409000D" w:tentative="1">
      <w:start w:val="1"/>
      <w:numFmt w:val="bullet"/>
      <w:lvlText w:val=""/>
      <w:lvlJc w:val="left"/>
      <w:pPr>
        <w:ind w:left="2101" w:hanging="420"/>
      </w:pPr>
      <w:rPr>
        <w:rFonts w:ascii="Wingdings" w:hAnsi="Wingdings" w:hint="default"/>
      </w:rPr>
    </w:lvl>
    <w:lvl w:ilvl="3" w:tplc="04090001" w:tentative="1">
      <w:start w:val="1"/>
      <w:numFmt w:val="bullet"/>
      <w:lvlText w:val=""/>
      <w:lvlJc w:val="left"/>
      <w:pPr>
        <w:ind w:left="2521" w:hanging="420"/>
      </w:pPr>
      <w:rPr>
        <w:rFonts w:ascii="Wingdings" w:hAnsi="Wingdings" w:hint="default"/>
      </w:rPr>
    </w:lvl>
    <w:lvl w:ilvl="4" w:tplc="0409000B" w:tentative="1">
      <w:start w:val="1"/>
      <w:numFmt w:val="bullet"/>
      <w:lvlText w:val=""/>
      <w:lvlJc w:val="left"/>
      <w:pPr>
        <w:ind w:left="2941" w:hanging="420"/>
      </w:pPr>
      <w:rPr>
        <w:rFonts w:ascii="Wingdings" w:hAnsi="Wingdings" w:hint="default"/>
      </w:rPr>
    </w:lvl>
    <w:lvl w:ilvl="5" w:tplc="0409000D" w:tentative="1">
      <w:start w:val="1"/>
      <w:numFmt w:val="bullet"/>
      <w:lvlText w:val=""/>
      <w:lvlJc w:val="left"/>
      <w:pPr>
        <w:ind w:left="3361" w:hanging="420"/>
      </w:pPr>
      <w:rPr>
        <w:rFonts w:ascii="Wingdings" w:hAnsi="Wingdings" w:hint="default"/>
      </w:rPr>
    </w:lvl>
    <w:lvl w:ilvl="6" w:tplc="04090001" w:tentative="1">
      <w:start w:val="1"/>
      <w:numFmt w:val="bullet"/>
      <w:lvlText w:val=""/>
      <w:lvlJc w:val="left"/>
      <w:pPr>
        <w:ind w:left="3781" w:hanging="420"/>
      </w:pPr>
      <w:rPr>
        <w:rFonts w:ascii="Wingdings" w:hAnsi="Wingdings" w:hint="default"/>
      </w:rPr>
    </w:lvl>
    <w:lvl w:ilvl="7" w:tplc="0409000B" w:tentative="1">
      <w:start w:val="1"/>
      <w:numFmt w:val="bullet"/>
      <w:lvlText w:val=""/>
      <w:lvlJc w:val="left"/>
      <w:pPr>
        <w:ind w:left="4201" w:hanging="420"/>
      </w:pPr>
      <w:rPr>
        <w:rFonts w:ascii="Wingdings" w:hAnsi="Wingdings" w:hint="default"/>
      </w:rPr>
    </w:lvl>
    <w:lvl w:ilvl="8" w:tplc="0409000D" w:tentative="1">
      <w:start w:val="1"/>
      <w:numFmt w:val="bullet"/>
      <w:lvlText w:val=""/>
      <w:lvlJc w:val="left"/>
      <w:pPr>
        <w:ind w:left="4621" w:hanging="420"/>
      </w:pPr>
      <w:rPr>
        <w:rFonts w:ascii="Wingdings" w:hAnsi="Wingdings" w:hint="default"/>
      </w:rPr>
    </w:lvl>
  </w:abstractNum>
  <w:abstractNum w:abstractNumId="2" w15:restartNumberingAfterBreak="0">
    <w:nsid w:val="2F6566FF"/>
    <w:multiLevelType w:val="hybridMultilevel"/>
    <w:tmpl w:val="21C03CC8"/>
    <w:lvl w:ilvl="0" w:tplc="C8CA809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F0467BB"/>
    <w:multiLevelType w:val="hybridMultilevel"/>
    <w:tmpl w:val="ABCEA61E"/>
    <w:lvl w:ilvl="0" w:tplc="0409000B">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 w15:restartNumberingAfterBreak="0">
    <w:nsid w:val="6039404E"/>
    <w:multiLevelType w:val="hybridMultilevel"/>
    <w:tmpl w:val="6C44CB9A"/>
    <w:lvl w:ilvl="0" w:tplc="246830E0">
      <w:start w:val="1"/>
      <w:numFmt w:val="bullet"/>
      <w:lvlText w:val="※"/>
      <w:lvlJc w:val="left"/>
      <w:pPr>
        <w:ind w:left="825" w:hanging="360"/>
      </w:pPr>
      <w:rPr>
        <w:rFonts w:ascii="HGｺﾞｼｯｸM" w:eastAsia="HGｺﾞｼｯｸM" w:hAnsiTheme="minorHAnsi"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5" w15:restartNumberingAfterBreak="0">
    <w:nsid w:val="640966FE"/>
    <w:multiLevelType w:val="hybridMultilevel"/>
    <w:tmpl w:val="6072854C"/>
    <w:lvl w:ilvl="0" w:tplc="DC4833C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67F5789F"/>
    <w:multiLevelType w:val="hybridMultilevel"/>
    <w:tmpl w:val="8014123C"/>
    <w:lvl w:ilvl="0" w:tplc="AF142AB6">
      <w:start w:val="2"/>
      <w:numFmt w:val="bullet"/>
      <w:lvlText w:val="※"/>
      <w:lvlJc w:val="left"/>
      <w:pPr>
        <w:ind w:left="735" w:hanging="420"/>
      </w:pPr>
      <w:rPr>
        <w:rFonts w:ascii="HGｺﾞｼｯｸM" w:eastAsia="HGｺﾞｼｯｸM" w:hAnsiTheme="minorHAnsi"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15:restartNumberingAfterBreak="0">
    <w:nsid w:val="698A3244"/>
    <w:multiLevelType w:val="hybridMultilevel"/>
    <w:tmpl w:val="739A628A"/>
    <w:lvl w:ilvl="0" w:tplc="0409000B">
      <w:start w:val="1"/>
      <w:numFmt w:val="bullet"/>
      <w:lvlText w:val=""/>
      <w:lvlJc w:val="left"/>
      <w:pPr>
        <w:ind w:left="1053" w:hanging="420"/>
      </w:pPr>
      <w:rPr>
        <w:rFonts w:ascii="Wingdings" w:hAnsi="Wingdings" w:hint="default"/>
      </w:rPr>
    </w:lvl>
    <w:lvl w:ilvl="1" w:tplc="AF142AB6">
      <w:start w:val="2"/>
      <w:numFmt w:val="bullet"/>
      <w:lvlText w:val="※"/>
      <w:lvlJc w:val="left"/>
      <w:pPr>
        <w:ind w:left="1413" w:hanging="360"/>
      </w:pPr>
      <w:rPr>
        <w:rFonts w:ascii="HGｺﾞｼｯｸM" w:eastAsia="HGｺﾞｼｯｸM" w:hAnsiTheme="minorHAnsi" w:cstheme="minorBidi" w:hint="eastAsia"/>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8" w15:restartNumberingAfterBreak="0">
    <w:nsid w:val="7ECA5FEB"/>
    <w:multiLevelType w:val="hybridMultilevel"/>
    <w:tmpl w:val="B6EAE884"/>
    <w:lvl w:ilvl="0" w:tplc="D6CCEA5E">
      <w:numFmt w:val="bullet"/>
      <w:lvlText w:val="※"/>
      <w:lvlJc w:val="left"/>
      <w:pPr>
        <w:ind w:left="675" w:hanging="360"/>
      </w:pPr>
      <w:rPr>
        <w:rFonts w:ascii="HGｺﾞｼｯｸM" w:eastAsia="HGｺﾞｼｯｸM" w:hAnsi="HG丸ｺﾞｼｯｸM-PRO"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7"/>
  </w:num>
  <w:num w:numId="6">
    <w:abstractNumId w:val="4"/>
  </w:num>
  <w:num w:numId="7">
    <w:abstractNumId w:val="6"/>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FC4"/>
    <w:rsid w:val="00001E34"/>
    <w:rsid w:val="00005680"/>
    <w:rsid w:val="00010BC0"/>
    <w:rsid w:val="000119B6"/>
    <w:rsid w:val="00011DE7"/>
    <w:rsid w:val="0001283F"/>
    <w:rsid w:val="00013473"/>
    <w:rsid w:val="00013926"/>
    <w:rsid w:val="00014341"/>
    <w:rsid w:val="000147D1"/>
    <w:rsid w:val="00014C66"/>
    <w:rsid w:val="00015260"/>
    <w:rsid w:val="00015842"/>
    <w:rsid w:val="00021ED8"/>
    <w:rsid w:val="0002475F"/>
    <w:rsid w:val="00025B35"/>
    <w:rsid w:val="0003250E"/>
    <w:rsid w:val="00032E63"/>
    <w:rsid w:val="0003364D"/>
    <w:rsid w:val="0003391C"/>
    <w:rsid w:val="00034A16"/>
    <w:rsid w:val="00036D93"/>
    <w:rsid w:val="000370D6"/>
    <w:rsid w:val="0004035C"/>
    <w:rsid w:val="00040536"/>
    <w:rsid w:val="00040D64"/>
    <w:rsid w:val="00041933"/>
    <w:rsid w:val="000422CF"/>
    <w:rsid w:val="00042FC2"/>
    <w:rsid w:val="00044121"/>
    <w:rsid w:val="0004455A"/>
    <w:rsid w:val="0004469E"/>
    <w:rsid w:val="00047DA0"/>
    <w:rsid w:val="00051C5B"/>
    <w:rsid w:val="0005600E"/>
    <w:rsid w:val="00057A9C"/>
    <w:rsid w:val="00060CCD"/>
    <w:rsid w:val="00061EDF"/>
    <w:rsid w:val="0006558F"/>
    <w:rsid w:val="00071936"/>
    <w:rsid w:val="00071E34"/>
    <w:rsid w:val="00072742"/>
    <w:rsid w:val="00072DB8"/>
    <w:rsid w:val="000737E6"/>
    <w:rsid w:val="00074B96"/>
    <w:rsid w:val="00076894"/>
    <w:rsid w:val="00077200"/>
    <w:rsid w:val="000803CB"/>
    <w:rsid w:val="00080C7C"/>
    <w:rsid w:val="0008164B"/>
    <w:rsid w:val="000837CE"/>
    <w:rsid w:val="00083E30"/>
    <w:rsid w:val="00084AB1"/>
    <w:rsid w:val="000850E8"/>
    <w:rsid w:val="0008538B"/>
    <w:rsid w:val="00085942"/>
    <w:rsid w:val="00086935"/>
    <w:rsid w:val="0008693E"/>
    <w:rsid w:val="0008772D"/>
    <w:rsid w:val="00087A7F"/>
    <w:rsid w:val="000916F2"/>
    <w:rsid w:val="000920F6"/>
    <w:rsid w:val="000941F8"/>
    <w:rsid w:val="000961A2"/>
    <w:rsid w:val="00097953"/>
    <w:rsid w:val="000A3EEE"/>
    <w:rsid w:val="000A4202"/>
    <w:rsid w:val="000A5490"/>
    <w:rsid w:val="000B0229"/>
    <w:rsid w:val="000B1117"/>
    <w:rsid w:val="000B13C3"/>
    <w:rsid w:val="000B17EA"/>
    <w:rsid w:val="000B1DE3"/>
    <w:rsid w:val="000B2CA0"/>
    <w:rsid w:val="000B5C7B"/>
    <w:rsid w:val="000B6D8C"/>
    <w:rsid w:val="000B6FE3"/>
    <w:rsid w:val="000B731E"/>
    <w:rsid w:val="000C09F6"/>
    <w:rsid w:val="000C1027"/>
    <w:rsid w:val="000C14CD"/>
    <w:rsid w:val="000C165A"/>
    <w:rsid w:val="000C1805"/>
    <w:rsid w:val="000C1B53"/>
    <w:rsid w:val="000C272C"/>
    <w:rsid w:val="000C4340"/>
    <w:rsid w:val="000C4703"/>
    <w:rsid w:val="000C4E13"/>
    <w:rsid w:val="000D2A29"/>
    <w:rsid w:val="000D2F2E"/>
    <w:rsid w:val="000D5543"/>
    <w:rsid w:val="000D5A59"/>
    <w:rsid w:val="000E0519"/>
    <w:rsid w:val="000E145A"/>
    <w:rsid w:val="000E4CAA"/>
    <w:rsid w:val="000E5835"/>
    <w:rsid w:val="000E6649"/>
    <w:rsid w:val="000E71B7"/>
    <w:rsid w:val="000E74E4"/>
    <w:rsid w:val="000E792C"/>
    <w:rsid w:val="000F11B5"/>
    <w:rsid w:val="000F1F46"/>
    <w:rsid w:val="000F2113"/>
    <w:rsid w:val="000F2D02"/>
    <w:rsid w:val="000F5D9E"/>
    <w:rsid w:val="000F64E6"/>
    <w:rsid w:val="000F74AF"/>
    <w:rsid w:val="000F7833"/>
    <w:rsid w:val="001009DB"/>
    <w:rsid w:val="0010183F"/>
    <w:rsid w:val="00101877"/>
    <w:rsid w:val="00103669"/>
    <w:rsid w:val="001042E4"/>
    <w:rsid w:val="00104CF7"/>
    <w:rsid w:val="00104D4C"/>
    <w:rsid w:val="0010574D"/>
    <w:rsid w:val="00106488"/>
    <w:rsid w:val="00106A94"/>
    <w:rsid w:val="00107C5E"/>
    <w:rsid w:val="001117FB"/>
    <w:rsid w:val="00113720"/>
    <w:rsid w:val="001165A9"/>
    <w:rsid w:val="0011735F"/>
    <w:rsid w:val="00117467"/>
    <w:rsid w:val="001175E7"/>
    <w:rsid w:val="00117E56"/>
    <w:rsid w:val="001200C6"/>
    <w:rsid w:val="00120B78"/>
    <w:rsid w:val="001223BD"/>
    <w:rsid w:val="00122EB2"/>
    <w:rsid w:val="00123B44"/>
    <w:rsid w:val="00126A46"/>
    <w:rsid w:val="00127506"/>
    <w:rsid w:val="001320ED"/>
    <w:rsid w:val="001337B8"/>
    <w:rsid w:val="00135422"/>
    <w:rsid w:val="00136940"/>
    <w:rsid w:val="00137D68"/>
    <w:rsid w:val="00137FC4"/>
    <w:rsid w:val="00140EB5"/>
    <w:rsid w:val="00141176"/>
    <w:rsid w:val="00141A94"/>
    <w:rsid w:val="0014317E"/>
    <w:rsid w:val="00144C6B"/>
    <w:rsid w:val="00145761"/>
    <w:rsid w:val="001457ED"/>
    <w:rsid w:val="00145922"/>
    <w:rsid w:val="00145AFE"/>
    <w:rsid w:val="001511C0"/>
    <w:rsid w:val="00155DED"/>
    <w:rsid w:val="001567CA"/>
    <w:rsid w:val="00157DA1"/>
    <w:rsid w:val="00160D11"/>
    <w:rsid w:val="0016181E"/>
    <w:rsid w:val="00161F89"/>
    <w:rsid w:val="00162270"/>
    <w:rsid w:val="00162348"/>
    <w:rsid w:val="00165C66"/>
    <w:rsid w:val="00166B76"/>
    <w:rsid w:val="00167392"/>
    <w:rsid w:val="00167879"/>
    <w:rsid w:val="001705BF"/>
    <w:rsid w:val="00174E4A"/>
    <w:rsid w:val="001763B0"/>
    <w:rsid w:val="00183249"/>
    <w:rsid w:val="001842D0"/>
    <w:rsid w:val="00184BA4"/>
    <w:rsid w:val="001900D6"/>
    <w:rsid w:val="00190944"/>
    <w:rsid w:val="00192032"/>
    <w:rsid w:val="00192467"/>
    <w:rsid w:val="001925BF"/>
    <w:rsid w:val="00192A0A"/>
    <w:rsid w:val="00192B26"/>
    <w:rsid w:val="00194EC8"/>
    <w:rsid w:val="00195C81"/>
    <w:rsid w:val="001A0307"/>
    <w:rsid w:val="001A162A"/>
    <w:rsid w:val="001A1E15"/>
    <w:rsid w:val="001A212C"/>
    <w:rsid w:val="001A22BC"/>
    <w:rsid w:val="001A5565"/>
    <w:rsid w:val="001A6982"/>
    <w:rsid w:val="001B53F1"/>
    <w:rsid w:val="001B5408"/>
    <w:rsid w:val="001B5576"/>
    <w:rsid w:val="001B68B0"/>
    <w:rsid w:val="001B7AE0"/>
    <w:rsid w:val="001C115E"/>
    <w:rsid w:val="001C42A0"/>
    <w:rsid w:val="001C49B4"/>
    <w:rsid w:val="001C4C8C"/>
    <w:rsid w:val="001C67EA"/>
    <w:rsid w:val="001C7E0E"/>
    <w:rsid w:val="001D010E"/>
    <w:rsid w:val="001D273E"/>
    <w:rsid w:val="001D3DCE"/>
    <w:rsid w:val="001D4180"/>
    <w:rsid w:val="001E2778"/>
    <w:rsid w:val="001E2995"/>
    <w:rsid w:val="001E2D46"/>
    <w:rsid w:val="001E3182"/>
    <w:rsid w:val="001E322E"/>
    <w:rsid w:val="001E58BE"/>
    <w:rsid w:val="001E58F5"/>
    <w:rsid w:val="001E59F4"/>
    <w:rsid w:val="001E5C61"/>
    <w:rsid w:val="001F020D"/>
    <w:rsid w:val="001F1894"/>
    <w:rsid w:val="001F3A39"/>
    <w:rsid w:val="0020326C"/>
    <w:rsid w:val="00206C34"/>
    <w:rsid w:val="00210757"/>
    <w:rsid w:val="00212BDB"/>
    <w:rsid w:val="002142C4"/>
    <w:rsid w:val="00216F6D"/>
    <w:rsid w:val="00217212"/>
    <w:rsid w:val="0021764F"/>
    <w:rsid w:val="00220BA6"/>
    <w:rsid w:val="00221A33"/>
    <w:rsid w:val="002223EA"/>
    <w:rsid w:val="00222FDC"/>
    <w:rsid w:val="002246A6"/>
    <w:rsid w:val="00224AAE"/>
    <w:rsid w:val="00225DE7"/>
    <w:rsid w:val="00226A64"/>
    <w:rsid w:val="00231C37"/>
    <w:rsid w:val="00232A2F"/>
    <w:rsid w:val="00232DE4"/>
    <w:rsid w:val="00233DAC"/>
    <w:rsid w:val="002343DD"/>
    <w:rsid w:val="0023465D"/>
    <w:rsid w:val="00235F97"/>
    <w:rsid w:val="002375EC"/>
    <w:rsid w:val="00241A06"/>
    <w:rsid w:val="00243BF8"/>
    <w:rsid w:val="0024569B"/>
    <w:rsid w:val="00247C4B"/>
    <w:rsid w:val="0025071A"/>
    <w:rsid w:val="00250BA6"/>
    <w:rsid w:val="002520E9"/>
    <w:rsid w:val="002533FE"/>
    <w:rsid w:val="00255226"/>
    <w:rsid w:val="0025692E"/>
    <w:rsid w:val="002570F4"/>
    <w:rsid w:val="002607B7"/>
    <w:rsid w:val="00262B96"/>
    <w:rsid w:val="0026372D"/>
    <w:rsid w:val="00265027"/>
    <w:rsid w:val="00266D4B"/>
    <w:rsid w:val="00271BAA"/>
    <w:rsid w:val="002723E5"/>
    <w:rsid w:val="00273003"/>
    <w:rsid w:val="00273738"/>
    <w:rsid w:val="00273D7A"/>
    <w:rsid w:val="002747C6"/>
    <w:rsid w:val="0027597D"/>
    <w:rsid w:val="002770C5"/>
    <w:rsid w:val="002770FA"/>
    <w:rsid w:val="00277E29"/>
    <w:rsid w:val="0028023E"/>
    <w:rsid w:val="00282093"/>
    <w:rsid w:val="0028438C"/>
    <w:rsid w:val="00285885"/>
    <w:rsid w:val="00285EE9"/>
    <w:rsid w:val="002865CC"/>
    <w:rsid w:val="00286B79"/>
    <w:rsid w:val="00286EDB"/>
    <w:rsid w:val="00287DED"/>
    <w:rsid w:val="00290DC5"/>
    <w:rsid w:val="00291850"/>
    <w:rsid w:val="002919FF"/>
    <w:rsid w:val="00292160"/>
    <w:rsid w:val="00292676"/>
    <w:rsid w:val="00295664"/>
    <w:rsid w:val="00296AA4"/>
    <w:rsid w:val="002A030F"/>
    <w:rsid w:val="002A0705"/>
    <w:rsid w:val="002A326A"/>
    <w:rsid w:val="002A375B"/>
    <w:rsid w:val="002A5221"/>
    <w:rsid w:val="002A696A"/>
    <w:rsid w:val="002A6EBC"/>
    <w:rsid w:val="002B0BA1"/>
    <w:rsid w:val="002B1139"/>
    <w:rsid w:val="002B116D"/>
    <w:rsid w:val="002B2209"/>
    <w:rsid w:val="002B289B"/>
    <w:rsid w:val="002B4990"/>
    <w:rsid w:val="002B621C"/>
    <w:rsid w:val="002B6AF4"/>
    <w:rsid w:val="002B6DA6"/>
    <w:rsid w:val="002B7D15"/>
    <w:rsid w:val="002C0779"/>
    <w:rsid w:val="002C0A9A"/>
    <w:rsid w:val="002C2375"/>
    <w:rsid w:val="002C2AE7"/>
    <w:rsid w:val="002C3426"/>
    <w:rsid w:val="002C40D1"/>
    <w:rsid w:val="002C5F9A"/>
    <w:rsid w:val="002D1528"/>
    <w:rsid w:val="002D1B83"/>
    <w:rsid w:val="002D2CD2"/>
    <w:rsid w:val="002D46C9"/>
    <w:rsid w:val="002D605A"/>
    <w:rsid w:val="002D6DBF"/>
    <w:rsid w:val="002D7CCD"/>
    <w:rsid w:val="002E11AE"/>
    <w:rsid w:val="002E3422"/>
    <w:rsid w:val="002E74F5"/>
    <w:rsid w:val="002E7F61"/>
    <w:rsid w:val="002F0A5C"/>
    <w:rsid w:val="002F16B7"/>
    <w:rsid w:val="002F48A1"/>
    <w:rsid w:val="002F48C6"/>
    <w:rsid w:val="002F6B32"/>
    <w:rsid w:val="002F73F9"/>
    <w:rsid w:val="002F7409"/>
    <w:rsid w:val="00300D7F"/>
    <w:rsid w:val="003028B1"/>
    <w:rsid w:val="00302E35"/>
    <w:rsid w:val="00303D4E"/>
    <w:rsid w:val="00303DED"/>
    <w:rsid w:val="003044F9"/>
    <w:rsid w:val="0030489D"/>
    <w:rsid w:val="00311707"/>
    <w:rsid w:val="0031286A"/>
    <w:rsid w:val="0031432D"/>
    <w:rsid w:val="003145C7"/>
    <w:rsid w:val="0031478B"/>
    <w:rsid w:val="00315298"/>
    <w:rsid w:val="0031768A"/>
    <w:rsid w:val="00320B2C"/>
    <w:rsid w:val="00321096"/>
    <w:rsid w:val="0032227F"/>
    <w:rsid w:val="00323D1C"/>
    <w:rsid w:val="00324674"/>
    <w:rsid w:val="003252A9"/>
    <w:rsid w:val="00325F98"/>
    <w:rsid w:val="003331AC"/>
    <w:rsid w:val="003347A9"/>
    <w:rsid w:val="0033683B"/>
    <w:rsid w:val="00336EFB"/>
    <w:rsid w:val="003371DB"/>
    <w:rsid w:val="00337799"/>
    <w:rsid w:val="00340845"/>
    <w:rsid w:val="00340851"/>
    <w:rsid w:val="003411F6"/>
    <w:rsid w:val="00341EE9"/>
    <w:rsid w:val="003425ED"/>
    <w:rsid w:val="00342890"/>
    <w:rsid w:val="00344ABD"/>
    <w:rsid w:val="003460EE"/>
    <w:rsid w:val="00346832"/>
    <w:rsid w:val="003469A1"/>
    <w:rsid w:val="00346E99"/>
    <w:rsid w:val="00347CA6"/>
    <w:rsid w:val="003507E2"/>
    <w:rsid w:val="00350891"/>
    <w:rsid w:val="00355D0D"/>
    <w:rsid w:val="00356DA7"/>
    <w:rsid w:val="0035712F"/>
    <w:rsid w:val="003622CF"/>
    <w:rsid w:val="0036247E"/>
    <w:rsid w:val="003650DF"/>
    <w:rsid w:val="003669D8"/>
    <w:rsid w:val="00367C78"/>
    <w:rsid w:val="0037017B"/>
    <w:rsid w:val="0037187C"/>
    <w:rsid w:val="0037264E"/>
    <w:rsid w:val="00372B4D"/>
    <w:rsid w:val="00372DD7"/>
    <w:rsid w:val="00373135"/>
    <w:rsid w:val="00375017"/>
    <w:rsid w:val="00375625"/>
    <w:rsid w:val="00375C9D"/>
    <w:rsid w:val="003765AE"/>
    <w:rsid w:val="003772FB"/>
    <w:rsid w:val="00377770"/>
    <w:rsid w:val="0038177C"/>
    <w:rsid w:val="003819AA"/>
    <w:rsid w:val="00381E1C"/>
    <w:rsid w:val="0038366F"/>
    <w:rsid w:val="003858ED"/>
    <w:rsid w:val="00385B74"/>
    <w:rsid w:val="0038604F"/>
    <w:rsid w:val="00386282"/>
    <w:rsid w:val="0038703D"/>
    <w:rsid w:val="00387995"/>
    <w:rsid w:val="00387EC4"/>
    <w:rsid w:val="00390D37"/>
    <w:rsid w:val="00392D5F"/>
    <w:rsid w:val="00394287"/>
    <w:rsid w:val="00394AEC"/>
    <w:rsid w:val="003950F4"/>
    <w:rsid w:val="00395ECE"/>
    <w:rsid w:val="00395EE6"/>
    <w:rsid w:val="00396175"/>
    <w:rsid w:val="003A064F"/>
    <w:rsid w:val="003A0BF7"/>
    <w:rsid w:val="003A24E5"/>
    <w:rsid w:val="003A4A15"/>
    <w:rsid w:val="003A4E62"/>
    <w:rsid w:val="003A5C28"/>
    <w:rsid w:val="003A6F94"/>
    <w:rsid w:val="003B1175"/>
    <w:rsid w:val="003B1C5F"/>
    <w:rsid w:val="003B1D1B"/>
    <w:rsid w:val="003B1EC2"/>
    <w:rsid w:val="003B2426"/>
    <w:rsid w:val="003B24B3"/>
    <w:rsid w:val="003B24F0"/>
    <w:rsid w:val="003B557F"/>
    <w:rsid w:val="003B5FDE"/>
    <w:rsid w:val="003C0203"/>
    <w:rsid w:val="003C0E3F"/>
    <w:rsid w:val="003C1377"/>
    <w:rsid w:val="003C1764"/>
    <w:rsid w:val="003C35DD"/>
    <w:rsid w:val="003C3DD4"/>
    <w:rsid w:val="003C5AA2"/>
    <w:rsid w:val="003C77AB"/>
    <w:rsid w:val="003D0061"/>
    <w:rsid w:val="003D1F99"/>
    <w:rsid w:val="003D69BF"/>
    <w:rsid w:val="003D6DF7"/>
    <w:rsid w:val="003E09A0"/>
    <w:rsid w:val="003E0C09"/>
    <w:rsid w:val="003E1BC9"/>
    <w:rsid w:val="003E2113"/>
    <w:rsid w:val="003E2FE5"/>
    <w:rsid w:val="003E42DF"/>
    <w:rsid w:val="003E47C6"/>
    <w:rsid w:val="003E6556"/>
    <w:rsid w:val="003E76C3"/>
    <w:rsid w:val="003F0631"/>
    <w:rsid w:val="003F1913"/>
    <w:rsid w:val="003F1B8D"/>
    <w:rsid w:val="003F2A94"/>
    <w:rsid w:val="003F3625"/>
    <w:rsid w:val="003F7662"/>
    <w:rsid w:val="00400D3F"/>
    <w:rsid w:val="004023E7"/>
    <w:rsid w:val="00402EA0"/>
    <w:rsid w:val="00404530"/>
    <w:rsid w:val="00405EC6"/>
    <w:rsid w:val="004060A1"/>
    <w:rsid w:val="0040668F"/>
    <w:rsid w:val="0040763F"/>
    <w:rsid w:val="004139B2"/>
    <w:rsid w:val="00417C3F"/>
    <w:rsid w:val="00422DDF"/>
    <w:rsid w:val="0042450F"/>
    <w:rsid w:val="0042640A"/>
    <w:rsid w:val="00426F33"/>
    <w:rsid w:val="00427057"/>
    <w:rsid w:val="00427253"/>
    <w:rsid w:val="00433196"/>
    <w:rsid w:val="00435595"/>
    <w:rsid w:val="004417FC"/>
    <w:rsid w:val="004429D0"/>
    <w:rsid w:val="00442BB4"/>
    <w:rsid w:val="00444122"/>
    <w:rsid w:val="00445DFF"/>
    <w:rsid w:val="004520A7"/>
    <w:rsid w:val="004555E9"/>
    <w:rsid w:val="00456840"/>
    <w:rsid w:val="00457BCE"/>
    <w:rsid w:val="00461122"/>
    <w:rsid w:val="00461781"/>
    <w:rsid w:val="004618B6"/>
    <w:rsid w:val="00462AA3"/>
    <w:rsid w:val="004631EA"/>
    <w:rsid w:val="00465EFC"/>
    <w:rsid w:val="00470577"/>
    <w:rsid w:val="0047269D"/>
    <w:rsid w:val="00474AFE"/>
    <w:rsid w:val="00480864"/>
    <w:rsid w:val="00480CF8"/>
    <w:rsid w:val="004812BF"/>
    <w:rsid w:val="00485004"/>
    <w:rsid w:val="0048519B"/>
    <w:rsid w:val="0048698A"/>
    <w:rsid w:val="00490BE3"/>
    <w:rsid w:val="00491398"/>
    <w:rsid w:val="004916AD"/>
    <w:rsid w:val="00491B3A"/>
    <w:rsid w:val="0049242A"/>
    <w:rsid w:val="00494076"/>
    <w:rsid w:val="0049545F"/>
    <w:rsid w:val="004965B0"/>
    <w:rsid w:val="004A14CE"/>
    <w:rsid w:val="004A2E20"/>
    <w:rsid w:val="004A3747"/>
    <w:rsid w:val="004A6A62"/>
    <w:rsid w:val="004A6DC3"/>
    <w:rsid w:val="004B0E95"/>
    <w:rsid w:val="004B1A08"/>
    <w:rsid w:val="004B474A"/>
    <w:rsid w:val="004B5730"/>
    <w:rsid w:val="004B69A4"/>
    <w:rsid w:val="004B7B64"/>
    <w:rsid w:val="004C293F"/>
    <w:rsid w:val="004C39A3"/>
    <w:rsid w:val="004C696B"/>
    <w:rsid w:val="004C7D4B"/>
    <w:rsid w:val="004D0A3F"/>
    <w:rsid w:val="004D1FA2"/>
    <w:rsid w:val="004D3095"/>
    <w:rsid w:val="004D34C2"/>
    <w:rsid w:val="004D5223"/>
    <w:rsid w:val="004D5686"/>
    <w:rsid w:val="004D7432"/>
    <w:rsid w:val="004D7454"/>
    <w:rsid w:val="004E0CAD"/>
    <w:rsid w:val="004E0FE8"/>
    <w:rsid w:val="004E137B"/>
    <w:rsid w:val="004E2EB9"/>
    <w:rsid w:val="004E38BC"/>
    <w:rsid w:val="004E4A24"/>
    <w:rsid w:val="004E70AE"/>
    <w:rsid w:val="004E7CD5"/>
    <w:rsid w:val="004F06D2"/>
    <w:rsid w:val="004F14DA"/>
    <w:rsid w:val="004F190A"/>
    <w:rsid w:val="004F2168"/>
    <w:rsid w:val="004F244A"/>
    <w:rsid w:val="004F3FA2"/>
    <w:rsid w:val="00500E7E"/>
    <w:rsid w:val="0050198F"/>
    <w:rsid w:val="005036DB"/>
    <w:rsid w:val="00504D28"/>
    <w:rsid w:val="0050607B"/>
    <w:rsid w:val="00507D7A"/>
    <w:rsid w:val="0051230B"/>
    <w:rsid w:val="00512FDE"/>
    <w:rsid w:val="005137D8"/>
    <w:rsid w:val="00513F29"/>
    <w:rsid w:val="0051523A"/>
    <w:rsid w:val="00515E52"/>
    <w:rsid w:val="00516FE8"/>
    <w:rsid w:val="005222DD"/>
    <w:rsid w:val="00526534"/>
    <w:rsid w:val="00526C7D"/>
    <w:rsid w:val="005275BF"/>
    <w:rsid w:val="005276FE"/>
    <w:rsid w:val="00530D60"/>
    <w:rsid w:val="0053155A"/>
    <w:rsid w:val="005328A9"/>
    <w:rsid w:val="0053485A"/>
    <w:rsid w:val="005348E6"/>
    <w:rsid w:val="005352B0"/>
    <w:rsid w:val="00535E7A"/>
    <w:rsid w:val="005363B1"/>
    <w:rsid w:val="005403A7"/>
    <w:rsid w:val="00540479"/>
    <w:rsid w:val="0054067E"/>
    <w:rsid w:val="00542C78"/>
    <w:rsid w:val="00543C92"/>
    <w:rsid w:val="00545AB0"/>
    <w:rsid w:val="00546D2C"/>
    <w:rsid w:val="00547702"/>
    <w:rsid w:val="00547CD4"/>
    <w:rsid w:val="00551BAA"/>
    <w:rsid w:val="0055334E"/>
    <w:rsid w:val="0055369D"/>
    <w:rsid w:val="00553FDD"/>
    <w:rsid w:val="0055417C"/>
    <w:rsid w:val="00555B5E"/>
    <w:rsid w:val="005568AA"/>
    <w:rsid w:val="00560609"/>
    <w:rsid w:val="00560758"/>
    <w:rsid w:val="00560960"/>
    <w:rsid w:val="00560F06"/>
    <w:rsid w:val="00561319"/>
    <w:rsid w:val="00561B0A"/>
    <w:rsid w:val="00562B2E"/>
    <w:rsid w:val="00563A8A"/>
    <w:rsid w:val="00563F10"/>
    <w:rsid w:val="00566372"/>
    <w:rsid w:val="00566A9C"/>
    <w:rsid w:val="00566FE5"/>
    <w:rsid w:val="0057182D"/>
    <w:rsid w:val="005738BF"/>
    <w:rsid w:val="00573DF1"/>
    <w:rsid w:val="00573E83"/>
    <w:rsid w:val="00574445"/>
    <w:rsid w:val="00575845"/>
    <w:rsid w:val="0057603D"/>
    <w:rsid w:val="00576073"/>
    <w:rsid w:val="00576486"/>
    <w:rsid w:val="00577534"/>
    <w:rsid w:val="00577820"/>
    <w:rsid w:val="00584AEE"/>
    <w:rsid w:val="0058582A"/>
    <w:rsid w:val="005861A4"/>
    <w:rsid w:val="00586417"/>
    <w:rsid w:val="0059006B"/>
    <w:rsid w:val="0059186C"/>
    <w:rsid w:val="0059368D"/>
    <w:rsid w:val="00593BE3"/>
    <w:rsid w:val="005950FE"/>
    <w:rsid w:val="005A0233"/>
    <w:rsid w:val="005A1467"/>
    <w:rsid w:val="005A147D"/>
    <w:rsid w:val="005A7C94"/>
    <w:rsid w:val="005B0A4A"/>
    <w:rsid w:val="005B1348"/>
    <w:rsid w:val="005B208E"/>
    <w:rsid w:val="005B2253"/>
    <w:rsid w:val="005B25D2"/>
    <w:rsid w:val="005B2932"/>
    <w:rsid w:val="005B2BC2"/>
    <w:rsid w:val="005B31D7"/>
    <w:rsid w:val="005B4A33"/>
    <w:rsid w:val="005B53EB"/>
    <w:rsid w:val="005B7D45"/>
    <w:rsid w:val="005C1FAB"/>
    <w:rsid w:val="005C3E5F"/>
    <w:rsid w:val="005C3FF1"/>
    <w:rsid w:val="005C4074"/>
    <w:rsid w:val="005C7E56"/>
    <w:rsid w:val="005D0184"/>
    <w:rsid w:val="005D0D7F"/>
    <w:rsid w:val="005D1F1C"/>
    <w:rsid w:val="005D2AD7"/>
    <w:rsid w:val="005D6AE6"/>
    <w:rsid w:val="005D79DA"/>
    <w:rsid w:val="005E07DA"/>
    <w:rsid w:val="005E27E8"/>
    <w:rsid w:val="005E31DA"/>
    <w:rsid w:val="005E6BBD"/>
    <w:rsid w:val="005F0552"/>
    <w:rsid w:val="005F1627"/>
    <w:rsid w:val="005F21E7"/>
    <w:rsid w:val="005F2E6F"/>
    <w:rsid w:val="005F2FA2"/>
    <w:rsid w:val="005F52EF"/>
    <w:rsid w:val="005F543A"/>
    <w:rsid w:val="005F655A"/>
    <w:rsid w:val="005F7C35"/>
    <w:rsid w:val="0060032E"/>
    <w:rsid w:val="0060322F"/>
    <w:rsid w:val="006055BB"/>
    <w:rsid w:val="00605B94"/>
    <w:rsid w:val="006067E6"/>
    <w:rsid w:val="00607088"/>
    <w:rsid w:val="00607F3C"/>
    <w:rsid w:val="00611777"/>
    <w:rsid w:val="00612031"/>
    <w:rsid w:val="006131E5"/>
    <w:rsid w:val="0061442A"/>
    <w:rsid w:val="006147B8"/>
    <w:rsid w:val="00614991"/>
    <w:rsid w:val="00615D10"/>
    <w:rsid w:val="00615FBD"/>
    <w:rsid w:val="006175E7"/>
    <w:rsid w:val="0062175C"/>
    <w:rsid w:val="00621F96"/>
    <w:rsid w:val="0062284E"/>
    <w:rsid w:val="00626353"/>
    <w:rsid w:val="00632070"/>
    <w:rsid w:val="00636736"/>
    <w:rsid w:val="00640E56"/>
    <w:rsid w:val="00641432"/>
    <w:rsid w:val="006417AE"/>
    <w:rsid w:val="00643A95"/>
    <w:rsid w:val="00644090"/>
    <w:rsid w:val="006448F7"/>
    <w:rsid w:val="0064699A"/>
    <w:rsid w:val="00647277"/>
    <w:rsid w:val="00650F77"/>
    <w:rsid w:val="00652BBF"/>
    <w:rsid w:val="00655175"/>
    <w:rsid w:val="006605AF"/>
    <w:rsid w:val="00660D90"/>
    <w:rsid w:val="006614E3"/>
    <w:rsid w:val="0066349C"/>
    <w:rsid w:val="00664D3C"/>
    <w:rsid w:val="00666544"/>
    <w:rsid w:val="00666AD2"/>
    <w:rsid w:val="006700F4"/>
    <w:rsid w:val="006705AB"/>
    <w:rsid w:val="00670886"/>
    <w:rsid w:val="00670CAC"/>
    <w:rsid w:val="006737F5"/>
    <w:rsid w:val="00674538"/>
    <w:rsid w:val="00674AE4"/>
    <w:rsid w:val="00677595"/>
    <w:rsid w:val="00682884"/>
    <w:rsid w:val="006828BC"/>
    <w:rsid w:val="006857BA"/>
    <w:rsid w:val="00693471"/>
    <w:rsid w:val="00694CEA"/>
    <w:rsid w:val="00696D55"/>
    <w:rsid w:val="00697ECA"/>
    <w:rsid w:val="006A24CB"/>
    <w:rsid w:val="006A6143"/>
    <w:rsid w:val="006A7A90"/>
    <w:rsid w:val="006A7B35"/>
    <w:rsid w:val="006B12A4"/>
    <w:rsid w:val="006B21A3"/>
    <w:rsid w:val="006B2EEC"/>
    <w:rsid w:val="006B48AD"/>
    <w:rsid w:val="006B4BB7"/>
    <w:rsid w:val="006B5554"/>
    <w:rsid w:val="006B6663"/>
    <w:rsid w:val="006B700B"/>
    <w:rsid w:val="006C0DA2"/>
    <w:rsid w:val="006C1ECE"/>
    <w:rsid w:val="006C2FD7"/>
    <w:rsid w:val="006C6621"/>
    <w:rsid w:val="006C73B6"/>
    <w:rsid w:val="006D296B"/>
    <w:rsid w:val="006D2A3D"/>
    <w:rsid w:val="006D2B2A"/>
    <w:rsid w:val="006D2D25"/>
    <w:rsid w:val="006D7C90"/>
    <w:rsid w:val="006D7EBF"/>
    <w:rsid w:val="006E017E"/>
    <w:rsid w:val="006E073B"/>
    <w:rsid w:val="006E254D"/>
    <w:rsid w:val="006E2C8A"/>
    <w:rsid w:val="006E43EA"/>
    <w:rsid w:val="006E7663"/>
    <w:rsid w:val="006F2A7A"/>
    <w:rsid w:val="006F526C"/>
    <w:rsid w:val="006F5784"/>
    <w:rsid w:val="006F6BAF"/>
    <w:rsid w:val="006F7D57"/>
    <w:rsid w:val="0070240D"/>
    <w:rsid w:val="00703F60"/>
    <w:rsid w:val="00705DDB"/>
    <w:rsid w:val="0071259E"/>
    <w:rsid w:val="00714B7C"/>
    <w:rsid w:val="00715E74"/>
    <w:rsid w:val="00717F7D"/>
    <w:rsid w:val="0072294E"/>
    <w:rsid w:val="00723503"/>
    <w:rsid w:val="00723841"/>
    <w:rsid w:val="00723FED"/>
    <w:rsid w:val="00727A4B"/>
    <w:rsid w:val="007317DC"/>
    <w:rsid w:val="00732011"/>
    <w:rsid w:val="007323C5"/>
    <w:rsid w:val="00733A13"/>
    <w:rsid w:val="007355F6"/>
    <w:rsid w:val="00735D10"/>
    <w:rsid w:val="00737F2A"/>
    <w:rsid w:val="007420D5"/>
    <w:rsid w:val="0074648E"/>
    <w:rsid w:val="0075182F"/>
    <w:rsid w:val="00752993"/>
    <w:rsid w:val="007556C7"/>
    <w:rsid w:val="00755E22"/>
    <w:rsid w:val="00760A47"/>
    <w:rsid w:val="00761EB4"/>
    <w:rsid w:val="00763AF5"/>
    <w:rsid w:val="00765CB0"/>
    <w:rsid w:val="00766DE3"/>
    <w:rsid w:val="007672DD"/>
    <w:rsid w:val="00767B3E"/>
    <w:rsid w:val="0077082E"/>
    <w:rsid w:val="00770957"/>
    <w:rsid w:val="00770F39"/>
    <w:rsid w:val="00771609"/>
    <w:rsid w:val="0077351F"/>
    <w:rsid w:val="00774FAE"/>
    <w:rsid w:val="0077753C"/>
    <w:rsid w:val="00777B79"/>
    <w:rsid w:val="007804A9"/>
    <w:rsid w:val="00782286"/>
    <w:rsid w:val="0078410E"/>
    <w:rsid w:val="00785503"/>
    <w:rsid w:val="007860FD"/>
    <w:rsid w:val="007928B5"/>
    <w:rsid w:val="00792C72"/>
    <w:rsid w:val="00792DBB"/>
    <w:rsid w:val="00796344"/>
    <w:rsid w:val="00796E0A"/>
    <w:rsid w:val="007A0DA3"/>
    <w:rsid w:val="007A2F75"/>
    <w:rsid w:val="007A4299"/>
    <w:rsid w:val="007A5F9F"/>
    <w:rsid w:val="007A67CD"/>
    <w:rsid w:val="007A6AF5"/>
    <w:rsid w:val="007A70C8"/>
    <w:rsid w:val="007A7E5F"/>
    <w:rsid w:val="007B0F0E"/>
    <w:rsid w:val="007B12DF"/>
    <w:rsid w:val="007B1A65"/>
    <w:rsid w:val="007B24D7"/>
    <w:rsid w:val="007B268F"/>
    <w:rsid w:val="007B45F1"/>
    <w:rsid w:val="007B7031"/>
    <w:rsid w:val="007B7169"/>
    <w:rsid w:val="007C02F7"/>
    <w:rsid w:val="007C0BA8"/>
    <w:rsid w:val="007C2426"/>
    <w:rsid w:val="007C63BB"/>
    <w:rsid w:val="007C65ED"/>
    <w:rsid w:val="007D1151"/>
    <w:rsid w:val="007D15DC"/>
    <w:rsid w:val="007D3B5A"/>
    <w:rsid w:val="007D5ADE"/>
    <w:rsid w:val="007D6ADE"/>
    <w:rsid w:val="007D73BC"/>
    <w:rsid w:val="007D7BF8"/>
    <w:rsid w:val="007E13F4"/>
    <w:rsid w:val="007E263E"/>
    <w:rsid w:val="007E2A1D"/>
    <w:rsid w:val="007E3759"/>
    <w:rsid w:val="007E4513"/>
    <w:rsid w:val="007E7EB2"/>
    <w:rsid w:val="007F0031"/>
    <w:rsid w:val="007F2CCE"/>
    <w:rsid w:val="007F4C7C"/>
    <w:rsid w:val="007F7410"/>
    <w:rsid w:val="007F7CAC"/>
    <w:rsid w:val="00800B44"/>
    <w:rsid w:val="00802C31"/>
    <w:rsid w:val="008036FA"/>
    <w:rsid w:val="00803B00"/>
    <w:rsid w:val="00804593"/>
    <w:rsid w:val="0080491A"/>
    <w:rsid w:val="00805256"/>
    <w:rsid w:val="00807496"/>
    <w:rsid w:val="00807C7E"/>
    <w:rsid w:val="00811639"/>
    <w:rsid w:val="00811BFC"/>
    <w:rsid w:val="00811CDD"/>
    <w:rsid w:val="00811E6C"/>
    <w:rsid w:val="008127C0"/>
    <w:rsid w:val="008131EE"/>
    <w:rsid w:val="0081399E"/>
    <w:rsid w:val="00814A49"/>
    <w:rsid w:val="008153B6"/>
    <w:rsid w:val="0081749A"/>
    <w:rsid w:val="00821276"/>
    <w:rsid w:val="008230A2"/>
    <w:rsid w:val="00823F5C"/>
    <w:rsid w:val="00832788"/>
    <w:rsid w:val="0083335D"/>
    <w:rsid w:val="00833554"/>
    <w:rsid w:val="00835F15"/>
    <w:rsid w:val="00837634"/>
    <w:rsid w:val="00837CB5"/>
    <w:rsid w:val="00841EE1"/>
    <w:rsid w:val="00841FF5"/>
    <w:rsid w:val="00842F9D"/>
    <w:rsid w:val="00844498"/>
    <w:rsid w:val="008447DF"/>
    <w:rsid w:val="008466EE"/>
    <w:rsid w:val="00856DBE"/>
    <w:rsid w:val="00861650"/>
    <w:rsid w:val="00861AB0"/>
    <w:rsid w:val="00864AE8"/>
    <w:rsid w:val="0086738E"/>
    <w:rsid w:val="0086775C"/>
    <w:rsid w:val="00867AAB"/>
    <w:rsid w:val="00867B6E"/>
    <w:rsid w:val="008702AC"/>
    <w:rsid w:val="00870393"/>
    <w:rsid w:val="0087176C"/>
    <w:rsid w:val="0087235F"/>
    <w:rsid w:val="00874580"/>
    <w:rsid w:val="008774D9"/>
    <w:rsid w:val="0088143D"/>
    <w:rsid w:val="00881C46"/>
    <w:rsid w:val="00881C5E"/>
    <w:rsid w:val="00882508"/>
    <w:rsid w:val="0088431B"/>
    <w:rsid w:val="008853EB"/>
    <w:rsid w:val="0088716E"/>
    <w:rsid w:val="00887A1C"/>
    <w:rsid w:val="00887A99"/>
    <w:rsid w:val="008901B1"/>
    <w:rsid w:val="00891292"/>
    <w:rsid w:val="00891E57"/>
    <w:rsid w:val="008923BE"/>
    <w:rsid w:val="008941B5"/>
    <w:rsid w:val="008946AA"/>
    <w:rsid w:val="00894FF0"/>
    <w:rsid w:val="00895ED2"/>
    <w:rsid w:val="00897188"/>
    <w:rsid w:val="008A2651"/>
    <w:rsid w:val="008A2C09"/>
    <w:rsid w:val="008A2CEC"/>
    <w:rsid w:val="008A3401"/>
    <w:rsid w:val="008A34CC"/>
    <w:rsid w:val="008A7136"/>
    <w:rsid w:val="008B047A"/>
    <w:rsid w:val="008B0776"/>
    <w:rsid w:val="008B2747"/>
    <w:rsid w:val="008B2809"/>
    <w:rsid w:val="008B298B"/>
    <w:rsid w:val="008B4DC3"/>
    <w:rsid w:val="008B586C"/>
    <w:rsid w:val="008B63E7"/>
    <w:rsid w:val="008B6B6C"/>
    <w:rsid w:val="008B7835"/>
    <w:rsid w:val="008B7F84"/>
    <w:rsid w:val="008C0C63"/>
    <w:rsid w:val="008C4F80"/>
    <w:rsid w:val="008C6662"/>
    <w:rsid w:val="008D0E7C"/>
    <w:rsid w:val="008D1635"/>
    <w:rsid w:val="008D1D1B"/>
    <w:rsid w:val="008D2626"/>
    <w:rsid w:val="008D341C"/>
    <w:rsid w:val="008D34B3"/>
    <w:rsid w:val="008D4272"/>
    <w:rsid w:val="008D4C81"/>
    <w:rsid w:val="008D6154"/>
    <w:rsid w:val="008D647D"/>
    <w:rsid w:val="008D7DF6"/>
    <w:rsid w:val="008E1A08"/>
    <w:rsid w:val="008E1BC5"/>
    <w:rsid w:val="008E26B0"/>
    <w:rsid w:val="008E5C1C"/>
    <w:rsid w:val="008E625B"/>
    <w:rsid w:val="008E6432"/>
    <w:rsid w:val="008E646E"/>
    <w:rsid w:val="008F3F48"/>
    <w:rsid w:val="008F516A"/>
    <w:rsid w:val="008F7131"/>
    <w:rsid w:val="00902A98"/>
    <w:rsid w:val="009034B9"/>
    <w:rsid w:val="00903D93"/>
    <w:rsid w:val="00904027"/>
    <w:rsid w:val="0090554E"/>
    <w:rsid w:val="00913174"/>
    <w:rsid w:val="00913BDC"/>
    <w:rsid w:val="00914C7B"/>
    <w:rsid w:val="0091604E"/>
    <w:rsid w:val="00917926"/>
    <w:rsid w:val="00920053"/>
    <w:rsid w:val="00923423"/>
    <w:rsid w:val="00927A1B"/>
    <w:rsid w:val="00930384"/>
    <w:rsid w:val="00931B16"/>
    <w:rsid w:val="00932095"/>
    <w:rsid w:val="009325CC"/>
    <w:rsid w:val="00933D6D"/>
    <w:rsid w:val="0093520D"/>
    <w:rsid w:val="0094089C"/>
    <w:rsid w:val="009427A8"/>
    <w:rsid w:val="0094393F"/>
    <w:rsid w:val="00943AD9"/>
    <w:rsid w:val="009504DD"/>
    <w:rsid w:val="009513F1"/>
    <w:rsid w:val="0095167F"/>
    <w:rsid w:val="00952004"/>
    <w:rsid w:val="009528B2"/>
    <w:rsid w:val="00952EAD"/>
    <w:rsid w:val="009543A6"/>
    <w:rsid w:val="00957594"/>
    <w:rsid w:val="00964442"/>
    <w:rsid w:val="00964C24"/>
    <w:rsid w:val="009664BB"/>
    <w:rsid w:val="0097036B"/>
    <w:rsid w:val="00970A2B"/>
    <w:rsid w:val="009710BC"/>
    <w:rsid w:val="00972922"/>
    <w:rsid w:val="00973313"/>
    <w:rsid w:val="00973938"/>
    <w:rsid w:val="00974C90"/>
    <w:rsid w:val="0097727A"/>
    <w:rsid w:val="00977B6F"/>
    <w:rsid w:val="00977C62"/>
    <w:rsid w:val="00981B37"/>
    <w:rsid w:val="00983C68"/>
    <w:rsid w:val="00984BC9"/>
    <w:rsid w:val="009872F7"/>
    <w:rsid w:val="00991741"/>
    <w:rsid w:val="00992A9E"/>
    <w:rsid w:val="00995704"/>
    <w:rsid w:val="009969DD"/>
    <w:rsid w:val="00997B64"/>
    <w:rsid w:val="00997E5E"/>
    <w:rsid w:val="009A0B78"/>
    <w:rsid w:val="009A14CD"/>
    <w:rsid w:val="009A3280"/>
    <w:rsid w:val="009A5D11"/>
    <w:rsid w:val="009A6653"/>
    <w:rsid w:val="009A6C18"/>
    <w:rsid w:val="009A6CC1"/>
    <w:rsid w:val="009A6F3C"/>
    <w:rsid w:val="009A74AE"/>
    <w:rsid w:val="009B22A9"/>
    <w:rsid w:val="009B29CF"/>
    <w:rsid w:val="009B53E1"/>
    <w:rsid w:val="009B6BB7"/>
    <w:rsid w:val="009B714A"/>
    <w:rsid w:val="009B7BF7"/>
    <w:rsid w:val="009C3045"/>
    <w:rsid w:val="009C3BF8"/>
    <w:rsid w:val="009C5EAC"/>
    <w:rsid w:val="009C7ECA"/>
    <w:rsid w:val="009D12A3"/>
    <w:rsid w:val="009D31B7"/>
    <w:rsid w:val="009D4725"/>
    <w:rsid w:val="009D48DE"/>
    <w:rsid w:val="009D6614"/>
    <w:rsid w:val="009D74CA"/>
    <w:rsid w:val="009E0D4D"/>
    <w:rsid w:val="009E2D61"/>
    <w:rsid w:val="009E3F92"/>
    <w:rsid w:val="009F1988"/>
    <w:rsid w:val="009F1EAF"/>
    <w:rsid w:val="009F2B70"/>
    <w:rsid w:val="009F3963"/>
    <w:rsid w:val="009F3CD4"/>
    <w:rsid w:val="009F49D4"/>
    <w:rsid w:val="009F4F4D"/>
    <w:rsid w:val="009F5A5E"/>
    <w:rsid w:val="009F5F14"/>
    <w:rsid w:val="009F6E4E"/>
    <w:rsid w:val="009F7861"/>
    <w:rsid w:val="00A02F2F"/>
    <w:rsid w:val="00A037AF"/>
    <w:rsid w:val="00A06F96"/>
    <w:rsid w:val="00A07962"/>
    <w:rsid w:val="00A07BE0"/>
    <w:rsid w:val="00A11A71"/>
    <w:rsid w:val="00A1619D"/>
    <w:rsid w:val="00A17938"/>
    <w:rsid w:val="00A23628"/>
    <w:rsid w:val="00A245D6"/>
    <w:rsid w:val="00A25CD3"/>
    <w:rsid w:val="00A2693E"/>
    <w:rsid w:val="00A3033C"/>
    <w:rsid w:val="00A30677"/>
    <w:rsid w:val="00A30B25"/>
    <w:rsid w:val="00A3401C"/>
    <w:rsid w:val="00A34815"/>
    <w:rsid w:val="00A3751D"/>
    <w:rsid w:val="00A414D8"/>
    <w:rsid w:val="00A418A2"/>
    <w:rsid w:val="00A430B0"/>
    <w:rsid w:val="00A444D3"/>
    <w:rsid w:val="00A44598"/>
    <w:rsid w:val="00A45111"/>
    <w:rsid w:val="00A45CED"/>
    <w:rsid w:val="00A50B56"/>
    <w:rsid w:val="00A51017"/>
    <w:rsid w:val="00A52817"/>
    <w:rsid w:val="00A53AB2"/>
    <w:rsid w:val="00A54482"/>
    <w:rsid w:val="00A544BC"/>
    <w:rsid w:val="00A554A1"/>
    <w:rsid w:val="00A608F2"/>
    <w:rsid w:val="00A6091C"/>
    <w:rsid w:val="00A61423"/>
    <w:rsid w:val="00A62A9D"/>
    <w:rsid w:val="00A63BBD"/>
    <w:rsid w:val="00A6403B"/>
    <w:rsid w:val="00A645F4"/>
    <w:rsid w:val="00A64B43"/>
    <w:rsid w:val="00A668E0"/>
    <w:rsid w:val="00A67705"/>
    <w:rsid w:val="00A67852"/>
    <w:rsid w:val="00A67B2E"/>
    <w:rsid w:val="00A704FD"/>
    <w:rsid w:val="00A70A70"/>
    <w:rsid w:val="00A7169D"/>
    <w:rsid w:val="00A716AC"/>
    <w:rsid w:val="00A71ACA"/>
    <w:rsid w:val="00A722B2"/>
    <w:rsid w:val="00A751E4"/>
    <w:rsid w:val="00A75F52"/>
    <w:rsid w:val="00A77E95"/>
    <w:rsid w:val="00A8302A"/>
    <w:rsid w:val="00A857C5"/>
    <w:rsid w:val="00A85EB6"/>
    <w:rsid w:val="00A86EF1"/>
    <w:rsid w:val="00A8748A"/>
    <w:rsid w:val="00A929E1"/>
    <w:rsid w:val="00A93081"/>
    <w:rsid w:val="00A937AE"/>
    <w:rsid w:val="00A9421C"/>
    <w:rsid w:val="00A94A46"/>
    <w:rsid w:val="00A94B5B"/>
    <w:rsid w:val="00A967D1"/>
    <w:rsid w:val="00A971FC"/>
    <w:rsid w:val="00AA0AAC"/>
    <w:rsid w:val="00AA1EBA"/>
    <w:rsid w:val="00AA3C21"/>
    <w:rsid w:val="00AA5DBD"/>
    <w:rsid w:val="00AA76BD"/>
    <w:rsid w:val="00AB1759"/>
    <w:rsid w:val="00AB2923"/>
    <w:rsid w:val="00AB2E8A"/>
    <w:rsid w:val="00AB4597"/>
    <w:rsid w:val="00AB475D"/>
    <w:rsid w:val="00AB7814"/>
    <w:rsid w:val="00AC05DF"/>
    <w:rsid w:val="00AC321F"/>
    <w:rsid w:val="00AC68B2"/>
    <w:rsid w:val="00AC6DA1"/>
    <w:rsid w:val="00AC6EE0"/>
    <w:rsid w:val="00AC732E"/>
    <w:rsid w:val="00AD015E"/>
    <w:rsid w:val="00AD16E3"/>
    <w:rsid w:val="00AD18C3"/>
    <w:rsid w:val="00AD1B3C"/>
    <w:rsid w:val="00AD1F20"/>
    <w:rsid w:val="00AD2E0E"/>
    <w:rsid w:val="00AD3221"/>
    <w:rsid w:val="00AD411D"/>
    <w:rsid w:val="00AD43C4"/>
    <w:rsid w:val="00AD53C1"/>
    <w:rsid w:val="00AD5578"/>
    <w:rsid w:val="00AD6CF9"/>
    <w:rsid w:val="00AD7970"/>
    <w:rsid w:val="00AD7A4D"/>
    <w:rsid w:val="00AE539A"/>
    <w:rsid w:val="00AE69BE"/>
    <w:rsid w:val="00AF0AF3"/>
    <w:rsid w:val="00AF27D9"/>
    <w:rsid w:val="00AF2C78"/>
    <w:rsid w:val="00AF3253"/>
    <w:rsid w:val="00AF341D"/>
    <w:rsid w:val="00AF380B"/>
    <w:rsid w:val="00AF38C3"/>
    <w:rsid w:val="00AF433E"/>
    <w:rsid w:val="00AF68E1"/>
    <w:rsid w:val="00AF6A9F"/>
    <w:rsid w:val="00AF7C9B"/>
    <w:rsid w:val="00B007A7"/>
    <w:rsid w:val="00B01DFA"/>
    <w:rsid w:val="00B02E2F"/>
    <w:rsid w:val="00B062B7"/>
    <w:rsid w:val="00B110BA"/>
    <w:rsid w:val="00B154B6"/>
    <w:rsid w:val="00B15769"/>
    <w:rsid w:val="00B1595F"/>
    <w:rsid w:val="00B20057"/>
    <w:rsid w:val="00B23DD7"/>
    <w:rsid w:val="00B24B29"/>
    <w:rsid w:val="00B308A5"/>
    <w:rsid w:val="00B31204"/>
    <w:rsid w:val="00B31988"/>
    <w:rsid w:val="00B31C8A"/>
    <w:rsid w:val="00B334B9"/>
    <w:rsid w:val="00B33756"/>
    <w:rsid w:val="00B40AC8"/>
    <w:rsid w:val="00B40E85"/>
    <w:rsid w:val="00B41E14"/>
    <w:rsid w:val="00B45149"/>
    <w:rsid w:val="00B4634B"/>
    <w:rsid w:val="00B46443"/>
    <w:rsid w:val="00B47091"/>
    <w:rsid w:val="00B47E5B"/>
    <w:rsid w:val="00B53682"/>
    <w:rsid w:val="00B5369C"/>
    <w:rsid w:val="00B54A6A"/>
    <w:rsid w:val="00B55496"/>
    <w:rsid w:val="00B55DCB"/>
    <w:rsid w:val="00B603FE"/>
    <w:rsid w:val="00B61AE0"/>
    <w:rsid w:val="00B620A9"/>
    <w:rsid w:val="00B62C0E"/>
    <w:rsid w:val="00B650EA"/>
    <w:rsid w:val="00B668FC"/>
    <w:rsid w:val="00B672D4"/>
    <w:rsid w:val="00B677F1"/>
    <w:rsid w:val="00B67C03"/>
    <w:rsid w:val="00B67DAB"/>
    <w:rsid w:val="00B71E72"/>
    <w:rsid w:val="00B7281E"/>
    <w:rsid w:val="00B741C0"/>
    <w:rsid w:val="00B74999"/>
    <w:rsid w:val="00B759F7"/>
    <w:rsid w:val="00B75DC4"/>
    <w:rsid w:val="00B765D4"/>
    <w:rsid w:val="00B76980"/>
    <w:rsid w:val="00B80981"/>
    <w:rsid w:val="00B8158C"/>
    <w:rsid w:val="00B82262"/>
    <w:rsid w:val="00B82BE0"/>
    <w:rsid w:val="00B82E37"/>
    <w:rsid w:val="00B84491"/>
    <w:rsid w:val="00B86659"/>
    <w:rsid w:val="00B86E37"/>
    <w:rsid w:val="00B87172"/>
    <w:rsid w:val="00B90754"/>
    <w:rsid w:val="00B92AB1"/>
    <w:rsid w:val="00B933F9"/>
    <w:rsid w:val="00B945A5"/>
    <w:rsid w:val="00B9524B"/>
    <w:rsid w:val="00B96DF0"/>
    <w:rsid w:val="00B96E02"/>
    <w:rsid w:val="00BA2EDB"/>
    <w:rsid w:val="00BA3141"/>
    <w:rsid w:val="00BA321C"/>
    <w:rsid w:val="00BA32D7"/>
    <w:rsid w:val="00BA5332"/>
    <w:rsid w:val="00BA5820"/>
    <w:rsid w:val="00BA5ABA"/>
    <w:rsid w:val="00BB339A"/>
    <w:rsid w:val="00BB5EC8"/>
    <w:rsid w:val="00BB693A"/>
    <w:rsid w:val="00BB7D5B"/>
    <w:rsid w:val="00BC288E"/>
    <w:rsid w:val="00BC2AE4"/>
    <w:rsid w:val="00BC2E20"/>
    <w:rsid w:val="00BC3B0A"/>
    <w:rsid w:val="00BC49D3"/>
    <w:rsid w:val="00BC5BF9"/>
    <w:rsid w:val="00BD0F15"/>
    <w:rsid w:val="00BD1477"/>
    <w:rsid w:val="00BD2684"/>
    <w:rsid w:val="00BD32E2"/>
    <w:rsid w:val="00BD3739"/>
    <w:rsid w:val="00BD375D"/>
    <w:rsid w:val="00BD78A6"/>
    <w:rsid w:val="00BD7C52"/>
    <w:rsid w:val="00BD7F5A"/>
    <w:rsid w:val="00BE0638"/>
    <w:rsid w:val="00BE19DE"/>
    <w:rsid w:val="00BE1EEB"/>
    <w:rsid w:val="00BE26B0"/>
    <w:rsid w:val="00BE2E5D"/>
    <w:rsid w:val="00BE456E"/>
    <w:rsid w:val="00BE465B"/>
    <w:rsid w:val="00BE60CB"/>
    <w:rsid w:val="00BE6B38"/>
    <w:rsid w:val="00BE6FBE"/>
    <w:rsid w:val="00BE7D12"/>
    <w:rsid w:val="00BF2F5B"/>
    <w:rsid w:val="00BF32CF"/>
    <w:rsid w:val="00BF3301"/>
    <w:rsid w:val="00BF47C9"/>
    <w:rsid w:val="00BF5A09"/>
    <w:rsid w:val="00BF612F"/>
    <w:rsid w:val="00BF6858"/>
    <w:rsid w:val="00BF6E1E"/>
    <w:rsid w:val="00BF71FF"/>
    <w:rsid w:val="00C0031E"/>
    <w:rsid w:val="00C0131A"/>
    <w:rsid w:val="00C019D1"/>
    <w:rsid w:val="00C01CDE"/>
    <w:rsid w:val="00C0231A"/>
    <w:rsid w:val="00C0268F"/>
    <w:rsid w:val="00C02BCB"/>
    <w:rsid w:val="00C06812"/>
    <w:rsid w:val="00C07741"/>
    <w:rsid w:val="00C07B55"/>
    <w:rsid w:val="00C10C24"/>
    <w:rsid w:val="00C125DD"/>
    <w:rsid w:val="00C12E40"/>
    <w:rsid w:val="00C131E8"/>
    <w:rsid w:val="00C1470A"/>
    <w:rsid w:val="00C149A8"/>
    <w:rsid w:val="00C177BA"/>
    <w:rsid w:val="00C17FE9"/>
    <w:rsid w:val="00C20789"/>
    <w:rsid w:val="00C2080C"/>
    <w:rsid w:val="00C20DF0"/>
    <w:rsid w:val="00C21885"/>
    <w:rsid w:val="00C21AA3"/>
    <w:rsid w:val="00C2511D"/>
    <w:rsid w:val="00C2553B"/>
    <w:rsid w:val="00C2689A"/>
    <w:rsid w:val="00C27A6B"/>
    <w:rsid w:val="00C325FD"/>
    <w:rsid w:val="00C3370B"/>
    <w:rsid w:val="00C34A7B"/>
    <w:rsid w:val="00C36AEC"/>
    <w:rsid w:val="00C4235D"/>
    <w:rsid w:val="00C4339F"/>
    <w:rsid w:val="00C4341E"/>
    <w:rsid w:val="00C46999"/>
    <w:rsid w:val="00C504D8"/>
    <w:rsid w:val="00C510B2"/>
    <w:rsid w:val="00C51F03"/>
    <w:rsid w:val="00C53B2B"/>
    <w:rsid w:val="00C56E8F"/>
    <w:rsid w:val="00C61101"/>
    <w:rsid w:val="00C6237A"/>
    <w:rsid w:val="00C62C32"/>
    <w:rsid w:val="00C62DCD"/>
    <w:rsid w:val="00C651E2"/>
    <w:rsid w:val="00C655E1"/>
    <w:rsid w:val="00C6583A"/>
    <w:rsid w:val="00C664B4"/>
    <w:rsid w:val="00C67BDA"/>
    <w:rsid w:val="00C67E3E"/>
    <w:rsid w:val="00C67E4F"/>
    <w:rsid w:val="00C7120A"/>
    <w:rsid w:val="00C712EC"/>
    <w:rsid w:val="00C716C9"/>
    <w:rsid w:val="00C727A1"/>
    <w:rsid w:val="00C81C5A"/>
    <w:rsid w:val="00C82FD6"/>
    <w:rsid w:val="00C83D80"/>
    <w:rsid w:val="00C8431C"/>
    <w:rsid w:val="00C86DC2"/>
    <w:rsid w:val="00C90B4D"/>
    <w:rsid w:val="00C90F29"/>
    <w:rsid w:val="00C91709"/>
    <w:rsid w:val="00C95152"/>
    <w:rsid w:val="00C96062"/>
    <w:rsid w:val="00C97467"/>
    <w:rsid w:val="00C97F98"/>
    <w:rsid w:val="00CA1DE6"/>
    <w:rsid w:val="00CA266C"/>
    <w:rsid w:val="00CA3408"/>
    <w:rsid w:val="00CA34C8"/>
    <w:rsid w:val="00CA3505"/>
    <w:rsid w:val="00CA4767"/>
    <w:rsid w:val="00CA4DCD"/>
    <w:rsid w:val="00CA517B"/>
    <w:rsid w:val="00CA64AF"/>
    <w:rsid w:val="00CB0C9B"/>
    <w:rsid w:val="00CB0E83"/>
    <w:rsid w:val="00CB2B06"/>
    <w:rsid w:val="00CB2DC6"/>
    <w:rsid w:val="00CB4A41"/>
    <w:rsid w:val="00CB5CC0"/>
    <w:rsid w:val="00CB631B"/>
    <w:rsid w:val="00CB7749"/>
    <w:rsid w:val="00CC0189"/>
    <w:rsid w:val="00CC1B32"/>
    <w:rsid w:val="00CC25F1"/>
    <w:rsid w:val="00CC38FA"/>
    <w:rsid w:val="00CC6D89"/>
    <w:rsid w:val="00CD216C"/>
    <w:rsid w:val="00CD28D4"/>
    <w:rsid w:val="00CD50E9"/>
    <w:rsid w:val="00CD58B1"/>
    <w:rsid w:val="00CE1982"/>
    <w:rsid w:val="00CE1C99"/>
    <w:rsid w:val="00CE25EE"/>
    <w:rsid w:val="00CE4771"/>
    <w:rsid w:val="00CE5B2E"/>
    <w:rsid w:val="00CE6786"/>
    <w:rsid w:val="00CE7862"/>
    <w:rsid w:val="00CF0E02"/>
    <w:rsid w:val="00CF12CC"/>
    <w:rsid w:val="00CF43F5"/>
    <w:rsid w:val="00CF4506"/>
    <w:rsid w:val="00CF480B"/>
    <w:rsid w:val="00CF5C14"/>
    <w:rsid w:val="00D0156C"/>
    <w:rsid w:val="00D01752"/>
    <w:rsid w:val="00D0336B"/>
    <w:rsid w:val="00D03872"/>
    <w:rsid w:val="00D0483B"/>
    <w:rsid w:val="00D06D16"/>
    <w:rsid w:val="00D1074D"/>
    <w:rsid w:val="00D10F26"/>
    <w:rsid w:val="00D115C9"/>
    <w:rsid w:val="00D1355F"/>
    <w:rsid w:val="00D13BDF"/>
    <w:rsid w:val="00D159FC"/>
    <w:rsid w:val="00D23218"/>
    <w:rsid w:val="00D26ABE"/>
    <w:rsid w:val="00D3214C"/>
    <w:rsid w:val="00D33456"/>
    <w:rsid w:val="00D33FB4"/>
    <w:rsid w:val="00D3672E"/>
    <w:rsid w:val="00D40CBB"/>
    <w:rsid w:val="00D411B6"/>
    <w:rsid w:val="00D42DC4"/>
    <w:rsid w:val="00D434BA"/>
    <w:rsid w:val="00D434F4"/>
    <w:rsid w:val="00D46026"/>
    <w:rsid w:val="00D502D0"/>
    <w:rsid w:val="00D51171"/>
    <w:rsid w:val="00D53840"/>
    <w:rsid w:val="00D54D0D"/>
    <w:rsid w:val="00D55826"/>
    <w:rsid w:val="00D6003F"/>
    <w:rsid w:val="00D60610"/>
    <w:rsid w:val="00D60944"/>
    <w:rsid w:val="00D628AE"/>
    <w:rsid w:val="00D62F09"/>
    <w:rsid w:val="00D63FC1"/>
    <w:rsid w:val="00D6591C"/>
    <w:rsid w:val="00D65C94"/>
    <w:rsid w:val="00D70485"/>
    <w:rsid w:val="00D70FD0"/>
    <w:rsid w:val="00D723F6"/>
    <w:rsid w:val="00D752FC"/>
    <w:rsid w:val="00D76010"/>
    <w:rsid w:val="00D779DF"/>
    <w:rsid w:val="00D81A93"/>
    <w:rsid w:val="00D8249A"/>
    <w:rsid w:val="00D83EA9"/>
    <w:rsid w:val="00D857B1"/>
    <w:rsid w:val="00D8607A"/>
    <w:rsid w:val="00D86897"/>
    <w:rsid w:val="00D86BE0"/>
    <w:rsid w:val="00D91006"/>
    <w:rsid w:val="00D91335"/>
    <w:rsid w:val="00D92864"/>
    <w:rsid w:val="00D973C6"/>
    <w:rsid w:val="00D97499"/>
    <w:rsid w:val="00D97AE6"/>
    <w:rsid w:val="00D97F1E"/>
    <w:rsid w:val="00DA1DAE"/>
    <w:rsid w:val="00DA25CA"/>
    <w:rsid w:val="00DA2D97"/>
    <w:rsid w:val="00DA321F"/>
    <w:rsid w:val="00DA7430"/>
    <w:rsid w:val="00DB1C64"/>
    <w:rsid w:val="00DB2099"/>
    <w:rsid w:val="00DB55FF"/>
    <w:rsid w:val="00DB71FB"/>
    <w:rsid w:val="00DC0AC8"/>
    <w:rsid w:val="00DC0DD6"/>
    <w:rsid w:val="00DC0F8B"/>
    <w:rsid w:val="00DC1826"/>
    <w:rsid w:val="00DC19E5"/>
    <w:rsid w:val="00DC1D36"/>
    <w:rsid w:val="00DC2C1C"/>
    <w:rsid w:val="00DC676C"/>
    <w:rsid w:val="00DC79D3"/>
    <w:rsid w:val="00DD1E96"/>
    <w:rsid w:val="00DD200B"/>
    <w:rsid w:val="00DD3254"/>
    <w:rsid w:val="00DD46F5"/>
    <w:rsid w:val="00DD57C5"/>
    <w:rsid w:val="00DD5FBE"/>
    <w:rsid w:val="00DD6037"/>
    <w:rsid w:val="00DE0B10"/>
    <w:rsid w:val="00DE39D1"/>
    <w:rsid w:val="00DE48ED"/>
    <w:rsid w:val="00DE5673"/>
    <w:rsid w:val="00DE6619"/>
    <w:rsid w:val="00DF1E58"/>
    <w:rsid w:val="00DF3C78"/>
    <w:rsid w:val="00DF4618"/>
    <w:rsid w:val="00DF5422"/>
    <w:rsid w:val="00DF5FB6"/>
    <w:rsid w:val="00DF63C0"/>
    <w:rsid w:val="00E00AD1"/>
    <w:rsid w:val="00E00CFA"/>
    <w:rsid w:val="00E0181B"/>
    <w:rsid w:val="00E01C59"/>
    <w:rsid w:val="00E042B8"/>
    <w:rsid w:val="00E07400"/>
    <w:rsid w:val="00E10278"/>
    <w:rsid w:val="00E10ECF"/>
    <w:rsid w:val="00E11680"/>
    <w:rsid w:val="00E118BB"/>
    <w:rsid w:val="00E12DB9"/>
    <w:rsid w:val="00E16A38"/>
    <w:rsid w:val="00E16CC3"/>
    <w:rsid w:val="00E16E1C"/>
    <w:rsid w:val="00E17988"/>
    <w:rsid w:val="00E226AB"/>
    <w:rsid w:val="00E22AFA"/>
    <w:rsid w:val="00E23EE9"/>
    <w:rsid w:val="00E25C04"/>
    <w:rsid w:val="00E27A2E"/>
    <w:rsid w:val="00E3022C"/>
    <w:rsid w:val="00E310D8"/>
    <w:rsid w:val="00E33D22"/>
    <w:rsid w:val="00E35933"/>
    <w:rsid w:val="00E3617C"/>
    <w:rsid w:val="00E36524"/>
    <w:rsid w:val="00E37315"/>
    <w:rsid w:val="00E40C9B"/>
    <w:rsid w:val="00E41C1C"/>
    <w:rsid w:val="00E4243F"/>
    <w:rsid w:val="00E426C5"/>
    <w:rsid w:val="00E42922"/>
    <w:rsid w:val="00E5294A"/>
    <w:rsid w:val="00E52A54"/>
    <w:rsid w:val="00E54294"/>
    <w:rsid w:val="00E55293"/>
    <w:rsid w:val="00E57E0D"/>
    <w:rsid w:val="00E609B6"/>
    <w:rsid w:val="00E623FB"/>
    <w:rsid w:val="00E63316"/>
    <w:rsid w:val="00E63566"/>
    <w:rsid w:val="00E637BC"/>
    <w:rsid w:val="00E65243"/>
    <w:rsid w:val="00E663DB"/>
    <w:rsid w:val="00E66624"/>
    <w:rsid w:val="00E66F8E"/>
    <w:rsid w:val="00E712AC"/>
    <w:rsid w:val="00E73621"/>
    <w:rsid w:val="00E7376C"/>
    <w:rsid w:val="00E7514C"/>
    <w:rsid w:val="00E753B0"/>
    <w:rsid w:val="00E76D91"/>
    <w:rsid w:val="00E7725A"/>
    <w:rsid w:val="00E77868"/>
    <w:rsid w:val="00E81F00"/>
    <w:rsid w:val="00E8255B"/>
    <w:rsid w:val="00E852C4"/>
    <w:rsid w:val="00E90325"/>
    <w:rsid w:val="00E91517"/>
    <w:rsid w:val="00E929EE"/>
    <w:rsid w:val="00E93537"/>
    <w:rsid w:val="00E93BE9"/>
    <w:rsid w:val="00E94019"/>
    <w:rsid w:val="00E963DA"/>
    <w:rsid w:val="00E96716"/>
    <w:rsid w:val="00E97820"/>
    <w:rsid w:val="00EA04C6"/>
    <w:rsid w:val="00EA162D"/>
    <w:rsid w:val="00EA2551"/>
    <w:rsid w:val="00EA3817"/>
    <w:rsid w:val="00EA3873"/>
    <w:rsid w:val="00EA3935"/>
    <w:rsid w:val="00EA4957"/>
    <w:rsid w:val="00EA49A5"/>
    <w:rsid w:val="00EA511C"/>
    <w:rsid w:val="00EA72DC"/>
    <w:rsid w:val="00EA7602"/>
    <w:rsid w:val="00EB068C"/>
    <w:rsid w:val="00EB3CA7"/>
    <w:rsid w:val="00EB3EBA"/>
    <w:rsid w:val="00EB7497"/>
    <w:rsid w:val="00EC04A6"/>
    <w:rsid w:val="00EC3404"/>
    <w:rsid w:val="00EC3A3B"/>
    <w:rsid w:val="00EC4985"/>
    <w:rsid w:val="00EC4F8D"/>
    <w:rsid w:val="00EC5B42"/>
    <w:rsid w:val="00EC6664"/>
    <w:rsid w:val="00EC7712"/>
    <w:rsid w:val="00EC7CB4"/>
    <w:rsid w:val="00ED001B"/>
    <w:rsid w:val="00ED074A"/>
    <w:rsid w:val="00ED13E6"/>
    <w:rsid w:val="00ED2EF3"/>
    <w:rsid w:val="00ED3C95"/>
    <w:rsid w:val="00ED5096"/>
    <w:rsid w:val="00ED54E9"/>
    <w:rsid w:val="00ED6CD3"/>
    <w:rsid w:val="00ED6FCE"/>
    <w:rsid w:val="00ED762C"/>
    <w:rsid w:val="00EF00EE"/>
    <w:rsid w:val="00EF1155"/>
    <w:rsid w:val="00EF2C8C"/>
    <w:rsid w:val="00EF56A1"/>
    <w:rsid w:val="00EF7106"/>
    <w:rsid w:val="00F00F1E"/>
    <w:rsid w:val="00F018BF"/>
    <w:rsid w:val="00F01B06"/>
    <w:rsid w:val="00F01C76"/>
    <w:rsid w:val="00F03059"/>
    <w:rsid w:val="00F0349B"/>
    <w:rsid w:val="00F05B11"/>
    <w:rsid w:val="00F127B4"/>
    <w:rsid w:val="00F12E52"/>
    <w:rsid w:val="00F13CE8"/>
    <w:rsid w:val="00F15403"/>
    <w:rsid w:val="00F15459"/>
    <w:rsid w:val="00F1681A"/>
    <w:rsid w:val="00F16AE1"/>
    <w:rsid w:val="00F17A19"/>
    <w:rsid w:val="00F20616"/>
    <w:rsid w:val="00F22305"/>
    <w:rsid w:val="00F23322"/>
    <w:rsid w:val="00F24376"/>
    <w:rsid w:val="00F245E4"/>
    <w:rsid w:val="00F24876"/>
    <w:rsid w:val="00F248B8"/>
    <w:rsid w:val="00F249CF"/>
    <w:rsid w:val="00F2716C"/>
    <w:rsid w:val="00F275E5"/>
    <w:rsid w:val="00F3151A"/>
    <w:rsid w:val="00F31B46"/>
    <w:rsid w:val="00F33043"/>
    <w:rsid w:val="00F358CF"/>
    <w:rsid w:val="00F36B37"/>
    <w:rsid w:val="00F408E7"/>
    <w:rsid w:val="00F40ED0"/>
    <w:rsid w:val="00F44AE6"/>
    <w:rsid w:val="00F46273"/>
    <w:rsid w:val="00F51D6F"/>
    <w:rsid w:val="00F529C8"/>
    <w:rsid w:val="00F54149"/>
    <w:rsid w:val="00F55082"/>
    <w:rsid w:val="00F56E63"/>
    <w:rsid w:val="00F57DE7"/>
    <w:rsid w:val="00F60736"/>
    <w:rsid w:val="00F637E7"/>
    <w:rsid w:val="00F63E5F"/>
    <w:rsid w:val="00F63E9A"/>
    <w:rsid w:val="00F65617"/>
    <w:rsid w:val="00F665A1"/>
    <w:rsid w:val="00F66F47"/>
    <w:rsid w:val="00F67119"/>
    <w:rsid w:val="00F701EE"/>
    <w:rsid w:val="00F70E2C"/>
    <w:rsid w:val="00F71183"/>
    <w:rsid w:val="00F712B6"/>
    <w:rsid w:val="00F71708"/>
    <w:rsid w:val="00F73AFC"/>
    <w:rsid w:val="00F73DA1"/>
    <w:rsid w:val="00F73FA4"/>
    <w:rsid w:val="00F749E6"/>
    <w:rsid w:val="00F75ABE"/>
    <w:rsid w:val="00F767BC"/>
    <w:rsid w:val="00F80822"/>
    <w:rsid w:val="00F80A0C"/>
    <w:rsid w:val="00F836BE"/>
    <w:rsid w:val="00F860DC"/>
    <w:rsid w:val="00F87D6C"/>
    <w:rsid w:val="00F9070E"/>
    <w:rsid w:val="00F91D65"/>
    <w:rsid w:val="00F93613"/>
    <w:rsid w:val="00F95F20"/>
    <w:rsid w:val="00F974A6"/>
    <w:rsid w:val="00FA0C2D"/>
    <w:rsid w:val="00FA10C1"/>
    <w:rsid w:val="00FA163E"/>
    <w:rsid w:val="00FA37C9"/>
    <w:rsid w:val="00FA431B"/>
    <w:rsid w:val="00FB19BA"/>
    <w:rsid w:val="00FB4140"/>
    <w:rsid w:val="00FB6782"/>
    <w:rsid w:val="00FC02C0"/>
    <w:rsid w:val="00FC148F"/>
    <w:rsid w:val="00FC294C"/>
    <w:rsid w:val="00FC608C"/>
    <w:rsid w:val="00FC77CD"/>
    <w:rsid w:val="00FD0581"/>
    <w:rsid w:val="00FD15B2"/>
    <w:rsid w:val="00FD1647"/>
    <w:rsid w:val="00FD1901"/>
    <w:rsid w:val="00FD297C"/>
    <w:rsid w:val="00FD31AA"/>
    <w:rsid w:val="00FD3781"/>
    <w:rsid w:val="00FD401D"/>
    <w:rsid w:val="00FD796E"/>
    <w:rsid w:val="00FE1501"/>
    <w:rsid w:val="00FE1F3D"/>
    <w:rsid w:val="00FE25F6"/>
    <w:rsid w:val="00FE35A8"/>
    <w:rsid w:val="00FE4A40"/>
    <w:rsid w:val="00FE553B"/>
    <w:rsid w:val="00FE5D32"/>
    <w:rsid w:val="00FE72D2"/>
    <w:rsid w:val="00FE7CF8"/>
    <w:rsid w:val="00FF19E2"/>
    <w:rsid w:val="00FF24A0"/>
    <w:rsid w:val="00FF358A"/>
    <w:rsid w:val="00FF390E"/>
    <w:rsid w:val="00FF485E"/>
    <w:rsid w:val="00FF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87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595"/>
    <w:pPr>
      <w:widowControl w:val="0"/>
      <w:jc w:val="both"/>
    </w:pPr>
  </w:style>
  <w:style w:type="paragraph" w:styleId="1">
    <w:name w:val="heading 1"/>
    <w:basedOn w:val="a"/>
    <w:next w:val="a"/>
    <w:link w:val="10"/>
    <w:uiPriority w:val="9"/>
    <w:qFormat/>
    <w:rsid w:val="00A64B43"/>
    <w:pPr>
      <w:spacing w:line="440" w:lineRule="exact"/>
      <w:outlineLvl w:val="0"/>
    </w:pPr>
    <w:rPr>
      <w:rFonts w:ascii="HGｺﾞｼｯｸM" w:eastAsia="HGｺﾞｼｯｸM"/>
      <w:b/>
      <w:sz w:val="26"/>
      <w:szCs w:val="26"/>
    </w:rPr>
  </w:style>
  <w:style w:type="paragraph" w:styleId="2">
    <w:name w:val="heading 2"/>
    <w:basedOn w:val="3"/>
    <w:next w:val="a"/>
    <w:link w:val="20"/>
    <w:uiPriority w:val="9"/>
    <w:unhideWhenUsed/>
    <w:qFormat/>
    <w:rsid w:val="003950F4"/>
    <w:pPr>
      <w:outlineLvl w:val="1"/>
    </w:pPr>
  </w:style>
  <w:style w:type="paragraph" w:styleId="3">
    <w:name w:val="heading 3"/>
    <w:basedOn w:val="a"/>
    <w:next w:val="a"/>
    <w:link w:val="30"/>
    <w:uiPriority w:val="9"/>
    <w:unhideWhenUsed/>
    <w:qFormat/>
    <w:rsid w:val="003950F4"/>
    <w:pPr>
      <w:spacing w:line="440" w:lineRule="exact"/>
      <w:ind w:firstLineChars="100" w:firstLine="261"/>
      <w:outlineLvl w:val="2"/>
    </w:pPr>
    <w:rPr>
      <w:rFonts w:ascii="HGｺﾞｼｯｸM" w:eastAsia="HGｺﾞｼｯｸM"/>
      <w:b/>
      <w:sz w:val="26"/>
      <w:szCs w:val="26"/>
    </w:rPr>
  </w:style>
  <w:style w:type="paragraph" w:styleId="4">
    <w:name w:val="heading 4"/>
    <w:basedOn w:val="a"/>
    <w:next w:val="a"/>
    <w:link w:val="40"/>
    <w:uiPriority w:val="9"/>
    <w:unhideWhenUsed/>
    <w:qFormat/>
    <w:rsid w:val="003950F4"/>
    <w:pPr>
      <w:spacing w:line="440" w:lineRule="exact"/>
      <w:outlineLvl w:val="3"/>
    </w:pPr>
    <w:rPr>
      <w:rFonts w:ascii="HGｺﾞｼｯｸM" w:eastAsia="HGｺﾞｼｯｸM"/>
      <w:b/>
      <w:sz w:val="26"/>
      <w:szCs w:val="26"/>
    </w:rPr>
  </w:style>
  <w:style w:type="paragraph" w:styleId="5">
    <w:name w:val="heading 5"/>
    <w:basedOn w:val="a"/>
    <w:next w:val="a"/>
    <w:link w:val="50"/>
    <w:uiPriority w:val="9"/>
    <w:unhideWhenUsed/>
    <w:qFormat/>
    <w:rsid w:val="003950F4"/>
    <w:pPr>
      <w:spacing w:line="440" w:lineRule="exact"/>
      <w:outlineLvl w:val="4"/>
    </w:pPr>
    <w:rPr>
      <w:rFonts w:ascii="HGｺﾞｼｯｸM" w:eastAsia="HGｺﾞｼｯｸM"/>
      <w:b/>
      <w:sz w:val="26"/>
      <w:szCs w:val="26"/>
    </w:rPr>
  </w:style>
  <w:style w:type="paragraph" w:styleId="6">
    <w:name w:val="heading 6"/>
    <w:basedOn w:val="3"/>
    <w:next w:val="a"/>
    <w:link w:val="60"/>
    <w:uiPriority w:val="9"/>
    <w:unhideWhenUsed/>
    <w:qFormat/>
    <w:rsid w:val="003950F4"/>
    <w:pPr>
      <w:outlineLvl w:val="5"/>
    </w:pPr>
  </w:style>
  <w:style w:type="paragraph" w:styleId="7">
    <w:name w:val="heading 7"/>
    <w:basedOn w:val="a"/>
    <w:next w:val="a"/>
    <w:link w:val="70"/>
    <w:uiPriority w:val="9"/>
    <w:unhideWhenUsed/>
    <w:qFormat/>
    <w:rsid w:val="003950F4"/>
    <w:pPr>
      <w:spacing w:line="440" w:lineRule="exact"/>
      <w:outlineLvl w:val="6"/>
    </w:pPr>
    <w:rPr>
      <w:rFonts w:ascii="HGｺﾞｼｯｸM" w:eastAsia="HGｺﾞｼｯｸM"/>
      <w:b/>
      <w:sz w:val="26"/>
      <w:szCs w:val="26"/>
    </w:rPr>
  </w:style>
  <w:style w:type="paragraph" w:styleId="8">
    <w:name w:val="heading 8"/>
    <w:basedOn w:val="a"/>
    <w:next w:val="a"/>
    <w:link w:val="80"/>
    <w:uiPriority w:val="9"/>
    <w:unhideWhenUsed/>
    <w:qFormat/>
    <w:rsid w:val="003950F4"/>
    <w:pPr>
      <w:outlineLvl w:val="7"/>
    </w:pPr>
    <w:rPr>
      <w:rFonts w:ascii="HGｺﾞｼｯｸM" w:eastAsia="HGｺﾞｼｯｸM"/>
      <w:b/>
      <w:sz w:val="26"/>
      <w:szCs w:val="26"/>
    </w:rPr>
  </w:style>
  <w:style w:type="paragraph" w:styleId="9">
    <w:name w:val="heading 9"/>
    <w:basedOn w:val="a"/>
    <w:next w:val="a"/>
    <w:link w:val="90"/>
    <w:uiPriority w:val="9"/>
    <w:unhideWhenUsed/>
    <w:qFormat/>
    <w:rsid w:val="003950F4"/>
    <w:pPr>
      <w:outlineLvl w:val="8"/>
    </w:pPr>
    <w:rPr>
      <w:rFonts w:ascii="HGｺﾞｼｯｸM" w:eastAsia="HGｺﾞｼｯｸM"/>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1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1D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1D6F"/>
    <w:rPr>
      <w:rFonts w:asciiTheme="majorHAnsi" w:eastAsiaTheme="majorEastAsia" w:hAnsiTheme="majorHAnsi" w:cstheme="majorBidi"/>
      <w:sz w:val="18"/>
      <w:szCs w:val="18"/>
    </w:rPr>
  </w:style>
  <w:style w:type="paragraph" w:styleId="a6">
    <w:name w:val="List Paragraph"/>
    <w:basedOn w:val="a"/>
    <w:uiPriority w:val="34"/>
    <w:qFormat/>
    <w:rsid w:val="00566A9C"/>
    <w:pPr>
      <w:ind w:leftChars="400" w:left="840"/>
    </w:pPr>
  </w:style>
  <w:style w:type="paragraph" w:styleId="a7">
    <w:name w:val="header"/>
    <w:basedOn w:val="a"/>
    <w:link w:val="a8"/>
    <w:uiPriority w:val="99"/>
    <w:unhideWhenUsed/>
    <w:rsid w:val="007317DC"/>
    <w:pPr>
      <w:tabs>
        <w:tab w:val="center" w:pos="4252"/>
        <w:tab w:val="right" w:pos="8504"/>
      </w:tabs>
      <w:snapToGrid w:val="0"/>
    </w:pPr>
  </w:style>
  <w:style w:type="character" w:customStyle="1" w:styleId="a8">
    <w:name w:val="ヘッダー (文字)"/>
    <w:basedOn w:val="a0"/>
    <w:link w:val="a7"/>
    <w:uiPriority w:val="99"/>
    <w:rsid w:val="007317DC"/>
  </w:style>
  <w:style w:type="paragraph" w:styleId="a9">
    <w:name w:val="footer"/>
    <w:basedOn w:val="a"/>
    <w:link w:val="aa"/>
    <w:uiPriority w:val="99"/>
    <w:unhideWhenUsed/>
    <w:rsid w:val="007317DC"/>
    <w:pPr>
      <w:tabs>
        <w:tab w:val="center" w:pos="4252"/>
        <w:tab w:val="right" w:pos="8504"/>
      </w:tabs>
      <w:snapToGrid w:val="0"/>
    </w:pPr>
  </w:style>
  <w:style w:type="character" w:customStyle="1" w:styleId="aa">
    <w:name w:val="フッター (文字)"/>
    <w:basedOn w:val="a0"/>
    <w:link w:val="a9"/>
    <w:uiPriority w:val="99"/>
    <w:rsid w:val="007317DC"/>
  </w:style>
  <w:style w:type="character" w:styleId="ab">
    <w:name w:val="Hyperlink"/>
    <w:basedOn w:val="a0"/>
    <w:uiPriority w:val="99"/>
    <w:unhideWhenUsed/>
    <w:rsid w:val="002A696A"/>
    <w:rPr>
      <w:color w:val="0000FF" w:themeColor="hyperlink"/>
      <w:u w:val="single"/>
    </w:rPr>
  </w:style>
  <w:style w:type="character" w:styleId="ac">
    <w:name w:val="FollowedHyperlink"/>
    <w:basedOn w:val="a0"/>
    <w:uiPriority w:val="99"/>
    <w:semiHidden/>
    <w:unhideWhenUsed/>
    <w:rsid w:val="002A696A"/>
    <w:rPr>
      <w:color w:val="800080" w:themeColor="followedHyperlink"/>
      <w:u w:val="single"/>
    </w:rPr>
  </w:style>
  <w:style w:type="paragraph" w:styleId="ad">
    <w:name w:val="Date"/>
    <w:basedOn w:val="a"/>
    <w:next w:val="a"/>
    <w:link w:val="ae"/>
    <w:uiPriority w:val="99"/>
    <w:semiHidden/>
    <w:unhideWhenUsed/>
    <w:rsid w:val="003E76C3"/>
  </w:style>
  <w:style w:type="character" w:customStyle="1" w:styleId="ae">
    <w:name w:val="日付 (文字)"/>
    <w:basedOn w:val="a0"/>
    <w:link w:val="ad"/>
    <w:uiPriority w:val="99"/>
    <w:semiHidden/>
    <w:rsid w:val="003E76C3"/>
  </w:style>
  <w:style w:type="character" w:customStyle="1" w:styleId="11">
    <w:name w:val="未解決のメンション1"/>
    <w:basedOn w:val="a0"/>
    <w:uiPriority w:val="99"/>
    <w:semiHidden/>
    <w:unhideWhenUsed/>
    <w:rsid w:val="00F749E6"/>
    <w:rPr>
      <w:color w:val="808080"/>
      <w:shd w:val="clear" w:color="auto" w:fill="E6E6E6"/>
    </w:rPr>
  </w:style>
  <w:style w:type="character" w:styleId="af">
    <w:name w:val="annotation reference"/>
    <w:basedOn w:val="a0"/>
    <w:uiPriority w:val="99"/>
    <w:semiHidden/>
    <w:unhideWhenUsed/>
    <w:rsid w:val="00426F33"/>
    <w:rPr>
      <w:sz w:val="18"/>
      <w:szCs w:val="18"/>
    </w:rPr>
  </w:style>
  <w:style w:type="paragraph" w:styleId="af0">
    <w:name w:val="annotation text"/>
    <w:basedOn w:val="a"/>
    <w:link w:val="af1"/>
    <w:uiPriority w:val="99"/>
    <w:unhideWhenUsed/>
    <w:rsid w:val="00426F33"/>
    <w:pPr>
      <w:jc w:val="left"/>
    </w:pPr>
  </w:style>
  <w:style w:type="character" w:customStyle="1" w:styleId="af1">
    <w:name w:val="コメント文字列 (文字)"/>
    <w:basedOn w:val="a0"/>
    <w:link w:val="af0"/>
    <w:uiPriority w:val="99"/>
    <w:rsid w:val="00426F33"/>
  </w:style>
  <w:style w:type="paragraph" w:styleId="af2">
    <w:name w:val="annotation subject"/>
    <w:basedOn w:val="af0"/>
    <w:next w:val="af0"/>
    <w:link w:val="af3"/>
    <w:uiPriority w:val="99"/>
    <w:semiHidden/>
    <w:unhideWhenUsed/>
    <w:rsid w:val="00426F33"/>
    <w:rPr>
      <w:b/>
      <w:bCs/>
    </w:rPr>
  </w:style>
  <w:style w:type="character" w:customStyle="1" w:styleId="af3">
    <w:name w:val="コメント内容 (文字)"/>
    <w:basedOn w:val="af1"/>
    <w:link w:val="af2"/>
    <w:uiPriority w:val="99"/>
    <w:semiHidden/>
    <w:rsid w:val="00426F33"/>
    <w:rPr>
      <w:b/>
      <w:bCs/>
    </w:rPr>
  </w:style>
  <w:style w:type="paragraph" w:styleId="af4">
    <w:name w:val="Title"/>
    <w:basedOn w:val="a"/>
    <w:next w:val="a"/>
    <w:link w:val="af5"/>
    <w:uiPriority w:val="10"/>
    <w:qFormat/>
    <w:rsid w:val="00A64B43"/>
    <w:pPr>
      <w:jc w:val="center"/>
    </w:pPr>
    <w:rPr>
      <w:rFonts w:ascii="HGｺﾞｼｯｸM" w:eastAsia="HGｺﾞｼｯｸM"/>
      <w:b/>
      <w:sz w:val="30"/>
      <w:szCs w:val="30"/>
    </w:rPr>
  </w:style>
  <w:style w:type="character" w:customStyle="1" w:styleId="af5">
    <w:name w:val="表題 (文字)"/>
    <w:basedOn w:val="a0"/>
    <w:link w:val="af4"/>
    <w:uiPriority w:val="10"/>
    <w:rsid w:val="00A64B43"/>
    <w:rPr>
      <w:rFonts w:ascii="HGｺﾞｼｯｸM" w:eastAsia="HGｺﾞｼｯｸM"/>
      <w:b/>
      <w:sz w:val="30"/>
      <w:szCs w:val="30"/>
    </w:rPr>
  </w:style>
  <w:style w:type="character" w:customStyle="1" w:styleId="10">
    <w:name w:val="見出し 1 (文字)"/>
    <w:basedOn w:val="a0"/>
    <w:link w:val="1"/>
    <w:uiPriority w:val="9"/>
    <w:rsid w:val="00A64B43"/>
    <w:rPr>
      <w:rFonts w:ascii="HGｺﾞｼｯｸM" w:eastAsia="HGｺﾞｼｯｸM"/>
      <w:b/>
      <w:sz w:val="26"/>
      <w:szCs w:val="26"/>
    </w:rPr>
  </w:style>
  <w:style w:type="character" w:customStyle="1" w:styleId="20">
    <w:name w:val="見出し 2 (文字)"/>
    <w:basedOn w:val="a0"/>
    <w:link w:val="2"/>
    <w:uiPriority w:val="9"/>
    <w:rsid w:val="003950F4"/>
    <w:rPr>
      <w:rFonts w:ascii="HGｺﾞｼｯｸM" w:eastAsia="HGｺﾞｼｯｸM"/>
      <w:b/>
      <w:sz w:val="26"/>
      <w:szCs w:val="26"/>
    </w:rPr>
  </w:style>
  <w:style w:type="character" w:customStyle="1" w:styleId="30">
    <w:name w:val="見出し 3 (文字)"/>
    <w:basedOn w:val="a0"/>
    <w:link w:val="3"/>
    <w:uiPriority w:val="9"/>
    <w:rsid w:val="003950F4"/>
    <w:rPr>
      <w:rFonts w:ascii="HGｺﾞｼｯｸM" w:eastAsia="HGｺﾞｼｯｸM"/>
      <w:b/>
      <w:sz w:val="26"/>
      <w:szCs w:val="26"/>
    </w:rPr>
  </w:style>
  <w:style w:type="character" w:customStyle="1" w:styleId="40">
    <w:name w:val="見出し 4 (文字)"/>
    <w:basedOn w:val="a0"/>
    <w:link w:val="4"/>
    <w:uiPriority w:val="9"/>
    <w:rsid w:val="003950F4"/>
    <w:rPr>
      <w:rFonts w:ascii="HGｺﾞｼｯｸM" w:eastAsia="HGｺﾞｼｯｸM"/>
      <w:b/>
      <w:sz w:val="26"/>
      <w:szCs w:val="26"/>
    </w:rPr>
  </w:style>
  <w:style w:type="character" w:customStyle="1" w:styleId="50">
    <w:name w:val="見出し 5 (文字)"/>
    <w:basedOn w:val="a0"/>
    <w:link w:val="5"/>
    <w:uiPriority w:val="9"/>
    <w:rsid w:val="003950F4"/>
    <w:rPr>
      <w:rFonts w:ascii="HGｺﾞｼｯｸM" w:eastAsia="HGｺﾞｼｯｸM"/>
      <w:b/>
      <w:sz w:val="26"/>
      <w:szCs w:val="26"/>
    </w:rPr>
  </w:style>
  <w:style w:type="character" w:customStyle="1" w:styleId="60">
    <w:name w:val="見出し 6 (文字)"/>
    <w:basedOn w:val="a0"/>
    <w:link w:val="6"/>
    <w:uiPriority w:val="9"/>
    <w:rsid w:val="003950F4"/>
    <w:rPr>
      <w:rFonts w:ascii="HGｺﾞｼｯｸM" w:eastAsia="HGｺﾞｼｯｸM"/>
      <w:b/>
      <w:sz w:val="26"/>
      <w:szCs w:val="26"/>
    </w:rPr>
  </w:style>
  <w:style w:type="character" w:customStyle="1" w:styleId="70">
    <w:name w:val="見出し 7 (文字)"/>
    <w:basedOn w:val="a0"/>
    <w:link w:val="7"/>
    <w:uiPriority w:val="9"/>
    <w:rsid w:val="003950F4"/>
    <w:rPr>
      <w:rFonts w:ascii="HGｺﾞｼｯｸM" w:eastAsia="HGｺﾞｼｯｸM"/>
      <w:b/>
      <w:sz w:val="26"/>
      <w:szCs w:val="26"/>
    </w:rPr>
  </w:style>
  <w:style w:type="character" w:customStyle="1" w:styleId="80">
    <w:name w:val="見出し 8 (文字)"/>
    <w:basedOn w:val="a0"/>
    <w:link w:val="8"/>
    <w:uiPriority w:val="9"/>
    <w:rsid w:val="003950F4"/>
    <w:rPr>
      <w:rFonts w:ascii="HGｺﾞｼｯｸM" w:eastAsia="HGｺﾞｼｯｸM"/>
      <w:b/>
      <w:sz w:val="26"/>
      <w:szCs w:val="26"/>
    </w:rPr>
  </w:style>
  <w:style w:type="character" w:customStyle="1" w:styleId="90">
    <w:name w:val="見出し 9 (文字)"/>
    <w:basedOn w:val="a0"/>
    <w:link w:val="9"/>
    <w:uiPriority w:val="9"/>
    <w:rsid w:val="003950F4"/>
    <w:rPr>
      <w:rFonts w:ascii="HGｺﾞｼｯｸM" w:eastAsia="HGｺﾞｼｯｸM"/>
      <w:b/>
      <w:sz w:val="26"/>
      <w:szCs w:val="26"/>
    </w:rPr>
  </w:style>
  <w:style w:type="paragraph" w:styleId="Web">
    <w:name w:val="Normal (Web)"/>
    <w:basedOn w:val="a"/>
    <w:uiPriority w:val="99"/>
    <w:semiHidden/>
    <w:unhideWhenUsed/>
    <w:rsid w:val="00D33F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Revision"/>
    <w:hidden/>
    <w:uiPriority w:val="99"/>
    <w:semiHidden/>
    <w:rsid w:val="00021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4400">
      <w:bodyDiv w:val="1"/>
      <w:marLeft w:val="0"/>
      <w:marRight w:val="0"/>
      <w:marTop w:val="0"/>
      <w:marBottom w:val="0"/>
      <w:divBdr>
        <w:top w:val="none" w:sz="0" w:space="0" w:color="auto"/>
        <w:left w:val="none" w:sz="0" w:space="0" w:color="auto"/>
        <w:bottom w:val="none" w:sz="0" w:space="0" w:color="auto"/>
        <w:right w:val="none" w:sz="0" w:space="0" w:color="auto"/>
      </w:divBdr>
    </w:div>
    <w:div w:id="107286471">
      <w:bodyDiv w:val="1"/>
      <w:marLeft w:val="0"/>
      <w:marRight w:val="0"/>
      <w:marTop w:val="0"/>
      <w:marBottom w:val="0"/>
      <w:divBdr>
        <w:top w:val="none" w:sz="0" w:space="0" w:color="auto"/>
        <w:left w:val="none" w:sz="0" w:space="0" w:color="auto"/>
        <w:bottom w:val="none" w:sz="0" w:space="0" w:color="auto"/>
        <w:right w:val="none" w:sz="0" w:space="0" w:color="auto"/>
      </w:divBdr>
    </w:div>
    <w:div w:id="172915460">
      <w:bodyDiv w:val="1"/>
      <w:marLeft w:val="0"/>
      <w:marRight w:val="0"/>
      <w:marTop w:val="0"/>
      <w:marBottom w:val="0"/>
      <w:divBdr>
        <w:top w:val="none" w:sz="0" w:space="0" w:color="auto"/>
        <w:left w:val="none" w:sz="0" w:space="0" w:color="auto"/>
        <w:bottom w:val="none" w:sz="0" w:space="0" w:color="auto"/>
        <w:right w:val="none" w:sz="0" w:space="0" w:color="auto"/>
      </w:divBdr>
    </w:div>
    <w:div w:id="247933134">
      <w:bodyDiv w:val="1"/>
      <w:marLeft w:val="0"/>
      <w:marRight w:val="0"/>
      <w:marTop w:val="0"/>
      <w:marBottom w:val="0"/>
      <w:divBdr>
        <w:top w:val="none" w:sz="0" w:space="0" w:color="auto"/>
        <w:left w:val="none" w:sz="0" w:space="0" w:color="auto"/>
        <w:bottom w:val="none" w:sz="0" w:space="0" w:color="auto"/>
        <w:right w:val="none" w:sz="0" w:space="0" w:color="auto"/>
      </w:divBdr>
    </w:div>
    <w:div w:id="272398815">
      <w:bodyDiv w:val="1"/>
      <w:marLeft w:val="0"/>
      <w:marRight w:val="0"/>
      <w:marTop w:val="0"/>
      <w:marBottom w:val="0"/>
      <w:divBdr>
        <w:top w:val="none" w:sz="0" w:space="0" w:color="auto"/>
        <w:left w:val="none" w:sz="0" w:space="0" w:color="auto"/>
        <w:bottom w:val="none" w:sz="0" w:space="0" w:color="auto"/>
        <w:right w:val="none" w:sz="0" w:space="0" w:color="auto"/>
      </w:divBdr>
    </w:div>
    <w:div w:id="344787545">
      <w:bodyDiv w:val="1"/>
      <w:marLeft w:val="0"/>
      <w:marRight w:val="0"/>
      <w:marTop w:val="0"/>
      <w:marBottom w:val="0"/>
      <w:divBdr>
        <w:top w:val="none" w:sz="0" w:space="0" w:color="auto"/>
        <w:left w:val="none" w:sz="0" w:space="0" w:color="auto"/>
        <w:bottom w:val="none" w:sz="0" w:space="0" w:color="auto"/>
        <w:right w:val="none" w:sz="0" w:space="0" w:color="auto"/>
      </w:divBdr>
    </w:div>
    <w:div w:id="356392168">
      <w:bodyDiv w:val="1"/>
      <w:marLeft w:val="0"/>
      <w:marRight w:val="0"/>
      <w:marTop w:val="0"/>
      <w:marBottom w:val="0"/>
      <w:divBdr>
        <w:top w:val="none" w:sz="0" w:space="0" w:color="auto"/>
        <w:left w:val="none" w:sz="0" w:space="0" w:color="auto"/>
        <w:bottom w:val="none" w:sz="0" w:space="0" w:color="auto"/>
        <w:right w:val="none" w:sz="0" w:space="0" w:color="auto"/>
      </w:divBdr>
    </w:div>
    <w:div w:id="503477462">
      <w:bodyDiv w:val="1"/>
      <w:marLeft w:val="0"/>
      <w:marRight w:val="0"/>
      <w:marTop w:val="0"/>
      <w:marBottom w:val="0"/>
      <w:divBdr>
        <w:top w:val="none" w:sz="0" w:space="0" w:color="auto"/>
        <w:left w:val="none" w:sz="0" w:space="0" w:color="auto"/>
        <w:bottom w:val="none" w:sz="0" w:space="0" w:color="auto"/>
        <w:right w:val="none" w:sz="0" w:space="0" w:color="auto"/>
      </w:divBdr>
    </w:div>
    <w:div w:id="641497227">
      <w:bodyDiv w:val="1"/>
      <w:marLeft w:val="0"/>
      <w:marRight w:val="0"/>
      <w:marTop w:val="0"/>
      <w:marBottom w:val="0"/>
      <w:divBdr>
        <w:top w:val="none" w:sz="0" w:space="0" w:color="auto"/>
        <w:left w:val="none" w:sz="0" w:space="0" w:color="auto"/>
        <w:bottom w:val="none" w:sz="0" w:space="0" w:color="auto"/>
        <w:right w:val="none" w:sz="0" w:space="0" w:color="auto"/>
      </w:divBdr>
    </w:div>
    <w:div w:id="845754603">
      <w:bodyDiv w:val="1"/>
      <w:marLeft w:val="0"/>
      <w:marRight w:val="0"/>
      <w:marTop w:val="0"/>
      <w:marBottom w:val="0"/>
      <w:divBdr>
        <w:top w:val="none" w:sz="0" w:space="0" w:color="auto"/>
        <w:left w:val="none" w:sz="0" w:space="0" w:color="auto"/>
        <w:bottom w:val="none" w:sz="0" w:space="0" w:color="auto"/>
        <w:right w:val="none" w:sz="0" w:space="0" w:color="auto"/>
      </w:divBdr>
    </w:div>
    <w:div w:id="859509449">
      <w:bodyDiv w:val="1"/>
      <w:marLeft w:val="0"/>
      <w:marRight w:val="0"/>
      <w:marTop w:val="0"/>
      <w:marBottom w:val="0"/>
      <w:divBdr>
        <w:top w:val="none" w:sz="0" w:space="0" w:color="auto"/>
        <w:left w:val="none" w:sz="0" w:space="0" w:color="auto"/>
        <w:bottom w:val="none" w:sz="0" w:space="0" w:color="auto"/>
        <w:right w:val="none" w:sz="0" w:space="0" w:color="auto"/>
      </w:divBdr>
    </w:div>
    <w:div w:id="863985646">
      <w:bodyDiv w:val="1"/>
      <w:marLeft w:val="0"/>
      <w:marRight w:val="0"/>
      <w:marTop w:val="0"/>
      <w:marBottom w:val="0"/>
      <w:divBdr>
        <w:top w:val="none" w:sz="0" w:space="0" w:color="auto"/>
        <w:left w:val="none" w:sz="0" w:space="0" w:color="auto"/>
        <w:bottom w:val="none" w:sz="0" w:space="0" w:color="auto"/>
        <w:right w:val="none" w:sz="0" w:space="0" w:color="auto"/>
      </w:divBdr>
    </w:div>
    <w:div w:id="885407314">
      <w:bodyDiv w:val="1"/>
      <w:marLeft w:val="0"/>
      <w:marRight w:val="0"/>
      <w:marTop w:val="0"/>
      <w:marBottom w:val="0"/>
      <w:divBdr>
        <w:top w:val="none" w:sz="0" w:space="0" w:color="auto"/>
        <w:left w:val="none" w:sz="0" w:space="0" w:color="auto"/>
        <w:bottom w:val="none" w:sz="0" w:space="0" w:color="auto"/>
        <w:right w:val="none" w:sz="0" w:space="0" w:color="auto"/>
      </w:divBdr>
    </w:div>
    <w:div w:id="1661301999">
      <w:bodyDiv w:val="1"/>
      <w:marLeft w:val="0"/>
      <w:marRight w:val="0"/>
      <w:marTop w:val="0"/>
      <w:marBottom w:val="0"/>
      <w:divBdr>
        <w:top w:val="none" w:sz="0" w:space="0" w:color="auto"/>
        <w:left w:val="none" w:sz="0" w:space="0" w:color="auto"/>
        <w:bottom w:val="none" w:sz="0" w:space="0" w:color="auto"/>
        <w:right w:val="none" w:sz="0" w:space="0" w:color="auto"/>
      </w:divBdr>
    </w:div>
    <w:div w:id="1799185261">
      <w:bodyDiv w:val="1"/>
      <w:marLeft w:val="0"/>
      <w:marRight w:val="0"/>
      <w:marTop w:val="0"/>
      <w:marBottom w:val="0"/>
      <w:divBdr>
        <w:top w:val="none" w:sz="0" w:space="0" w:color="auto"/>
        <w:left w:val="none" w:sz="0" w:space="0" w:color="auto"/>
        <w:bottom w:val="none" w:sz="0" w:space="0" w:color="auto"/>
        <w:right w:val="none" w:sz="0" w:space="0" w:color="auto"/>
      </w:divBdr>
    </w:div>
    <w:div w:id="1814446967">
      <w:bodyDiv w:val="1"/>
      <w:marLeft w:val="0"/>
      <w:marRight w:val="0"/>
      <w:marTop w:val="0"/>
      <w:marBottom w:val="0"/>
      <w:divBdr>
        <w:top w:val="none" w:sz="0" w:space="0" w:color="auto"/>
        <w:left w:val="none" w:sz="0" w:space="0" w:color="auto"/>
        <w:bottom w:val="none" w:sz="0" w:space="0" w:color="auto"/>
        <w:right w:val="none" w:sz="0" w:space="0" w:color="auto"/>
      </w:divBdr>
    </w:div>
    <w:div w:id="183869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5.emf"/><Relationship Id="rId26"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diagramLayout" Target="diagrams/layout1.xml"/><Relationship Id="rId33" Type="http://schemas.openxmlformats.org/officeDocument/2006/relationships/hyperlink" Target="https://www.city.osaka.lg.jp/shisei/category/3060-3-5-4-0-0-0-0-0-0.html"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7.emf"/><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diagramData" Target="diagrams/data1.xml"/><Relationship Id="rId32"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0.emf"/><Relationship Id="rId28" Type="http://schemas.microsoft.com/office/2007/relationships/diagramDrawing" Target="diagrams/drawing1.xml"/><Relationship Id="rId10" Type="http://schemas.openxmlformats.org/officeDocument/2006/relationships/image" Target="media/image3.png"/><Relationship Id="rId19" Type="http://schemas.openxmlformats.org/officeDocument/2006/relationships/image" Target="media/image6.emf"/><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image" Target="media/image9.png"/><Relationship Id="rId27" Type="http://schemas.openxmlformats.org/officeDocument/2006/relationships/diagramColors" Target="diagrams/colors1.xml"/><Relationship Id="rId30" Type="http://schemas.openxmlformats.org/officeDocument/2006/relationships/image" Target="media/image12.emf"/><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36627F-9A0D-4E05-B04F-3C06250DA1DB}" type="doc">
      <dgm:prSet loTypeId="urn:microsoft.com/office/officeart/2005/8/layout/cycle6" loCatId="cycle" qsTypeId="urn:microsoft.com/office/officeart/2005/8/quickstyle/simple4" qsCatId="simple" csTypeId="urn:microsoft.com/office/officeart/2005/8/colors/colorful1" csCatId="colorful" phldr="1"/>
      <dgm:spPr/>
      <dgm:t>
        <a:bodyPr/>
        <a:lstStyle/>
        <a:p>
          <a:endParaRPr kumimoji="1" lang="ja-JP" altLang="en-US"/>
        </a:p>
      </dgm:t>
    </dgm:pt>
    <dgm:pt modelId="{D2427631-1595-45CE-B90C-A2D82CCBF2B1}">
      <dgm:prSet phldrT="[テキスト]" custT="1"/>
      <dgm:spPr>
        <a:xfrm>
          <a:off x="1699886" y="2"/>
          <a:ext cx="1985857" cy="939206"/>
        </a:xfrm>
      </dgm:spPr>
      <dgm:t>
        <a:bodyPr/>
        <a:lstStyle/>
        <a:p>
          <a:r>
            <a:rPr kumimoji="1" lang="ja-JP" altLang="en-US" sz="1300" b="1">
              <a:latin typeface="HGｺﾞｼｯｸM" panose="020B0609000000000000" pitchFamily="49" charset="-128"/>
              <a:ea typeface="HGｺﾞｼｯｸM" panose="020B0609000000000000" pitchFamily="49" charset="-128"/>
              <a:cs typeface="+mn-cs"/>
            </a:rPr>
            <a:t>行政サービス活動</a:t>
          </a:r>
          <a:r>
            <a:rPr kumimoji="1" lang="en-US" altLang="ja-JP" sz="1300" b="1">
              <a:latin typeface="HGｺﾞｼｯｸM" panose="020B0609000000000000" pitchFamily="49" charset="-128"/>
              <a:ea typeface="HGｺﾞｼｯｸM" panose="020B0609000000000000" pitchFamily="49" charset="-128"/>
              <a:cs typeface="+mn-cs"/>
            </a:rPr>
            <a:t/>
          </a:r>
          <a:br>
            <a:rPr kumimoji="1" lang="en-US" altLang="ja-JP" sz="1300" b="1">
              <a:latin typeface="HGｺﾞｼｯｸM" panose="020B0609000000000000" pitchFamily="49" charset="-128"/>
              <a:ea typeface="HGｺﾞｼｯｸM" panose="020B0609000000000000" pitchFamily="49" charset="-128"/>
              <a:cs typeface="+mn-cs"/>
            </a:rPr>
          </a:br>
          <a:r>
            <a:rPr kumimoji="1" lang="ja-JP" altLang="en-US" sz="1300" b="1">
              <a:latin typeface="HGｺﾞｼｯｸM" panose="020B0609000000000000" pitchFamily="49" charset="-128"/>
              <a:ea typeface="HGｺﾞｼｯｸM" panose="020B0609000000000000" pitchFamily="49" charset="-128"/>
              <a:cs typeface="+mn-cs"/>
            </a:rPr>
            <a:t>収支差額</a:t>
          </a:r>
          <a:endParaRPr kumimoji="1" lang="en-US" altLang="ja-JP" sz="1300" b="1">
            <a:latin typeface="HGｺﾞｼｯｸM" panose="020B0609000000000000" pitchFamily="49" charset="-128"/>
            <a:ea typeface="HGｺﾞｼｯｸM" panose="020B0609000000000000" pitchFamily="49" charset="-128"/>
            <a:cs typeface="+mn-cs"/>
          </a:endParaRPr>
        </a:p>
        <a:p>
          <a:r>
            <a:rPr kumimoji="1" lang="en-US" altLang="ja-JP" sz="1300" b="1">
              <a:latin typeface="HGｺﾞｼｯｸM" panose="020B0609000000000000" pitchFamily="49" charset="-128"/>
              <a:ea typeface="HGｺﾞｼｯｸM" panose="020B0609000000000000" pitchFamily="49" charset="-128"/>
              <a:cs typeface="+mn-cs"/>
            </a:rPr>
            <a:t>2,042</a:t>
          </a:r>
          <a:r>
            <a:rPr kumimoji="1" lang="ja-JP" altLang="en-US" sz="1300" b="1">
              <a:latin typeface="HGｺﾞｼｯｸM" panose="020B0609000000000000" pitchFamily="49" charset="-128"/>
              <a:ea typeface="HGｺﾞｼｯｸM" panose="020B0609000000000000" pitchFamily="49" charset="-128"/>
              <a:cs typeface="+mn-cs"/>
            </a:rPr>
            <a:t>億円</a:t>
          </a:r>
          <a:endParaRPr kumimoji="1" lang="en-US" altLang="ja-JP" sz="1300" b="1">
            <a:latin typeface="HGｺﾞｼｯｸM" panose="020B0609000000000000" pitchFamily="49" charset="-128"/>
            <a:ea typeface="HGｺﾞｼｯｸM" panose="020B0609000000000000" pitchFamily="49" charset="-128"/>
            <a:cs typeface="+mn-cs"/>
          </a:endParaRPr>
        </a:p>
      </dgm:t>
    </dgm:pt>
    <dgm:pt modelId="{7D6BC8E2-F093-46A4-A749-6DF3032CD6A2}" type="parTrans" cxnId="{8AC4C6C3-B912-4C6F-A70B-BE8B424E2361}">
      <dgm:prSet/>
      <dgm:spPr/>
      <dgm:t>
        <a:bodyPr/>
        <a:lstStyle/>
        <a:p>
          <a:endParaRPr kumimoji="1" lang="ja-JP" altLang="en-US"/>
        </a:p>
      </dgm:t>
    </dgm:pt>
    <dgm:pt modelId="{7814613F-9BF9-4765-8EE1-61E42468FF18}" type="sibTrans" cxnId="{8AC4C6C3-B912-4C6F-A70B-BE8B424E2361}">
      <dgm:prSet/>
      <dgm:spPr>
        <a:xfrm>
          <a:off x="1459554" y="468997"/>
          <a:ext cx="2505044" cy="2505044"/>
        </a:xfrm>
      </dgm:spPr>
      <dgm:t>
        <a:bodyPr/>
        <a:lstStyle/>
        <a:p>
          <a:endParaRPr kumimoji="1" lang="ja-JP" altLang="en-US"/>
        </a:p>
      </dgm:t>
    </dgm:pt>
    <dgm:pt modelId="{B0CAE497-3B96-4729-9E37-D8B36BD8CB54}">
      <dgm:prSet phldrT="[テキスト]" custT="1"/>
      <dgm:spPr>
        <a:xfrm>
          <a:off x="2910356" y="1879881"/>
          <a:ext cx="1772440" cy="939206"/>
        </a:xfrm>
        <a:solidFill>
          <a:schemeClr val="accent3">
            <a:lumMod val="50000"/>
          </a:schemeClr>
        </a:solidFill>
      </dgm:spPr>
      <dgm:t>
        <a:bodyPr/>
        <a:lstStyle/>
        <a:p>
          <a:r>
            <a:rPr kumimoji="1" lang="ja-JP" altLang="en-US" sz="1300" b="1">
              <a:latin typeface="HGｺﾞｼｯｸM" panose="020B0609000000000000" pitchFamily="49" charset="-128"/>
              <a:ea typeface="HGｺﾞｼｯｸM" panose="020B0609000000000000" pitchFamily="49" charset="-128"/>
              <a:cs typeface="+mn-cs"/>
            </a:rPr>
            <a:t>財務活動</a:t>
          </a:r>
          <a:r>
            <a:rPr kumimoji="1" lang="en-US" altLang="ja-JP" sz="1300" b="1">
              <a:latin typeface="HGｺﾞｼｯｸM" panose="020B0609000000000000" pitchFamily="49" charset="-128"/>
              <a:ea typeface="HGｺﾞｼｯｸM" panose="020B0609000000000000" pitchFamily="49" charset="-128"/>
              <a:cs typeface="+mn-cs"/>
            </a:rPr>
            <a:t/>
          </a:r>
          <a:br>
            <a:rPr kumimoji="1" lang="en-US" altLang="ja-JP" sz="1300" b="1">
              <a:latin typeface="HGｺﾞｼｯｸM" panose="020B0609000000000000" pitchFamily="49" charset="-128"/>
              <a:ea typeface="HGｺﾞｼｯｸM" panose="020B0609000000000000" pitchFamily="49" charset="-128"/>
              <a:cs typeface="+mn-cs"/>
            </a:rPr>
          </a:br>
          <a:r>
            <a:rPr kumimoji="1" lang="ja-JP" altLang="en-US" sz="1300" b="1">
              <a:latin typeface="HGｺﾞｼｯｸM" panose="020B0609000000000000" pitchFamily="49" charset="-128"/>
              <a:ea typeface="HGｺﾞｼｯｸM" panose="020B0609000000000000" pitchFamily="49" charset="-128"/>
              <a:cs typeface="+mn-cs"/>
            </a:rPr>
            <a:t>収支差額</a:t>
          </a:r>
          <a:r>
            <a:rPr kumimoji="1" lang="en-US" altLang="ja-JP" sz="1300" b="1">
              <a:latin typeface="HGｺﾞｼｯｸM" panose="020B0609000000000000" pitchFamily="49" charset="-128"/>
              <a:ea typeface="HGｺﾞｼｯｸM" panose="020B0609000000000000" pitchFamily="49" charset="-128"/>
              <a:cs typeface="+mn-cs"/>
            </a:rPr>
            <a:t/>
          </a:r>
          <a:br>
            <a:rPr kumimoji="1" lang="en-US" altLang="ja-JP" sz="1300" b="1">
              <a:latin typeface="HGｺﾞｼｯｸM" panose="020B0609000000000000" pitchFamily="49" charset="-128"/>
              <a:ea typeface="HGｺﾞｼｯｸM" panose="020B0609000000000000" pitchFamily="49" charset="-128"/>
              <a:cs typeface="+mn-cs"/>
            </a:rPr>
          </a:br>
          <a:r>
            <a:rPr kumimoji="1" lang="ja-JP" altLang="en-US" sz="1300" b="1">
              <a:latin typeface="HGｺﾞｼｯｸM" panose="020B0609000000000000" pitchFamily="49" charset="-128"/>
              <a:ea typeface="HGｺﾞｼｯｸM" panose="020B0609000000000000" pitchFamily="49" charset="-128"/>
              <a:cs typeface="+mn-cs"/>
            </a:rPr>
            <a:t>▲</a:t>
          </a:r>
          <a:r>
            <a:rPr kumimoji="1" lang="en-US" altLang="ja-JP" sz="1300" b="1">
              <a:latin typeface="HGｺﾞｼｯｸM" panose="020B0609000000000000" pitchFamily="49" charset="-128"/>
              <a:ea typeface="HGｺﾞｼｯｸM" panose="020B0609000000000000" pitchFamily="49" charset="-128"/>
              <a:cs typeface="+mn-cs"/>
            </a:rPr>
            <a:t>1,675</a:t>
          </a:r>
          <a:r>
            <a:rPr kumimoji="1" lang="ja-JP" altLang="en-US" sz="1300" b="1">
              <a:latin typeface="HGｺﾞｼｯｸM" panose="020B0609000000000000" pitchFamily="49" charset="-128"/>
              <a:ea typeface="HGｺﾞｼｯｸM" panose="020B0609000000000000" pitchFamily="49" charset="-128"/>
              <a:cs typeface="+mn-cs"/>
            </a:rPr>
            <a:t>億円</a:t>
          </a:r>
        </a:p>
      </dgm:t>
    </dgm:pt>
    <dgm:pt modelId="{D39B9A5B-3064-4A6E-A6AB-7CA5066E83C0}" type="parTrans" cxnId="{5F0AE5DA-F3DD-4CAE-A478-1A6BEF2430EE}">
      <dgm:prSet/>
      <dgm:spPr/>
      <dgm:t>
        <a:bodyPr/>
        <a:lstStyle/>
        <a:p>
          <a:endParaRPr kumimoji="1" lang="ja-JP" altLang="en-US"/>
        </a:p>
      </dgm:t>
    </dgm:pt>
    <dgm:pt modelId="{A3F6601F-BEC4-4658-9C4E-083F68BD091B}" type="sibTrans" cxnId="{5F0AE5DA-F3DD-4CAE-A478-1A6BEF2430EE}">
      <dgm:prSet/>
      <dgm:spPr>
        <a:xfrm>
          <a:off x="1459338" y="470700"/>
          <a:ext cx="2505044" cy="2505044"/>
        </a:xfrm>
      </dgm:spPr>
      <dgm:t>
        <a:bodyPr/>
        <a:lstStyle/>
        <a:p>
          <a:endParaRPr kumimoji="1" lang="ja-JP" altLang="en-US"/>
        </a:p>
      </dgm:t>
    </dgm:pt>
    <dgm:pt modelId="{6A427C0F-BE6A-4F70-BAB2-95757DE5B332}">
      <dgm:prSet phldrT="[テキスト]" custT="1"/>
      <dgm:spPr>
        <a:xfrm>
          <a:off x="717242" y="1879881"/>
          <a:ext cx="1819805" cy="939206"/>
        </a:xfrm>
        <a:solidFill>
          <a:schemeClr val="accent1">
            <a:lumMod val="75000"/>
          </a:schemeClr>
        </a:solidFill>
      </dgm:spPr>
      <dgm:t>
        <a:bodyPr/>
        <a:lstStyle/>
        <a:p>
          <a:r>
            <a:rPr kumimoji="1" lang="ja-JP" altLang="en-US" sz="1300" b="1">
              <a:latin typeface="HGｺﾞｼｯｸM" panose="020B0609000000000000" pitchFamily="49" charset="-128"/>
              <a:ea typeface="HGｺﾞｼｯｸM" panose="020B0609000000000000" pitchFamily="49" charset="-128"/>
              <a:cs typeface="+mn-cs"/>
            </a:rPr>
            <a:t>投資活動</a:t>
          </a:r>
          <a:r>
            <a:rPr kumimoji="1" lang="en-US" altLang="ja-JP" sz="1300" b="1">
              <a:latin typeface="HGｺﾞｼｯｸM" panose="020B0609000000000000" pitchFamily="49" charset="-128"/>
              <a:ea typeface="HGｺﾞｼｯｸM" panose="020B0609000000000000" pitchFamily="49" charset="-128"/>
              <a:cs typeface="+mn-cs"/>
            </a:rPr>
            <a:t/>
          </a:r>
          <a:br>
            <a:rPr kumimoji="1" lang="en-US" altLang="ja-JP" sz="1300" b="1">
              <a:latin typeface="HGｺﾞｼｯｸM" panose="020B0609000000000000" pitchFamily="49" charset="-128"/>
              <a:ea typeface="HGｺﾞｼｯｸM" panose="020B0609000000000000" pitchFamily="49" charset="-128"/>
              <a:cs typeface="+mn-cs"/>
            </a:rPr>
          </a:br>
          <a:r>
            <a:rPr kumimoji="1" lang="ja-JP" altLang="en-US" sz="1300" b="1">
              <a:latin typeface="HGｺﾞｼｯｸM" panose="020B0609000000000000" pitchFamily="49" charset="-128"/>
              <a:ea typeface="HGｺﾞｼｯｸM" panose="020B0609000000000000" pitchFamily="49" charset="-128"/>
              <a:cs typeface="+mn-cs"/>
            </a:rPr>
            <a:t>収支差額</a:t>
          </a:r>
          <a:r>
            <a:rPr kumimoji="1" lang="en-US" altLang="ja-JP" sz="1300" b="1">
              <a:latin typeface="HGｺﾞｼｯｸM" panose="020B0609000000000000" pitchFamily="49" charset="-128"/>
              <a:ea typeface="HGｺﾞｼｯｸM" panose="020B0609000000000000" pitchFamily="49" charset="-128"/>
              <a:cs typeface="+mn-cs"/>
            </a:rPr>
            <a:t/>
          </a:r>
          <a:br>
            <a:rPr kumimoji="1" lang="en-US" altLang="ja-JP" sz="1300" b="1">
              <a:latin typeface="HGｺﾞｼｯｸM" panose="020B0609000000000000" pitchFamily="49" charset="-128"/>
              <a:ea typeface="HGｺﾞｼｯｸM" panose="020B0609000000000000" pitchFamily="49" charset="-128"/>
              <a:cs typeface="+mn-cs"/>
            </a:rPr>
          </a:br>
          <a:r>
            <a:rPr kumimoji="1" lang="ja-JP" altLang="en-US" sz="1300" b="1">
              <a:latin typeface="HGｺﾞｼｯｸM" panose="020B0609000000000000" pitchFamily="49" charset="-128"/>
              <a:ea typeface="HGｺﾞｼｯｸM" panose="020B0609000000000000" pitchFamily="49" charset="-128"/>
              <a:cs typeface="+mn-cs"/>
            </a:rPr>
            <a:t>▲</a:t>
          </a:r>
          <a:r>
            <a:rPr kumimoji="1" lang="en-US" altLang="ja-JP" sz="1300" b="1">
              <a:latin typeface="HGｺﾞｼｯｸM" panose="020B0609000000000000" pitchFamily="49" charset="-128"/>
              <a:ea typeface="HGｺﾞｼｯｸM" panose="020B0609000000000000" pitchFamily="49" charset="-128"/>
              <a:cs typeface="+mn-cs"/>
            </a:rPr>
            <a:t>380</a:t>
          </a:r>
          <a:r>
            <a:rPr kumimoji="1" lang="ja-JP" altLang="en-US" sz="1300" b="1">
              <a:latin typeface="HGｺﾞｼｯｸM" panose="020B0609000000000000" pitchFamily="49" charset="-128"/>
              <a:ea typeface="HGｺﾞｼｯｸM" panose="020B0609000000000000" pitchFamily="49" charset="-128"/>
              <a:cs typeface="+mn-cs"/>
            </a:rPr>
            <a:t>億円</a:t>
          </a:r>
        </a:p>
      </dgm:t>
    </dgm:pt>
    <dgm:pt modelId="{78710C6F-D155-4D8C-ACEA-499893A0CD27}" type="parTrans" cxnId="{8E608931-52B0-426F-BD8C-555DC86DC9EB}">
      <dgm:prSet/>
      <dgm:spPr/>
      <dgm:t>
        <a:bodyPr/>
        <a:lstStyle/>
        <a:p>
          <a:endParaRPr kumimoji="1" lang="ja-JP" altLang="en-US"/>
        </a:p>
      </dgm:t>
    </dgm:pt>
    <dgm:pt modelId="{71BDD405-69DD-4AA4-AF89-8F45587272A1}" type="sibTrans" cxnId="{8E608931-52B0-426F-BD8C-555DC86DC9EB}">
      <dgm:prSet/>
      <dgm:spPr>
        <a:xfrm>
          <a:off x="1459121" y="468987"/>
          <a:ext cx="2505044" cy="2505044"/>
        </a:xfrm>
      </dgm:spPr>
      <dgm:t>
        <a:bodyPr/>
        <a:lstStyle/>
        <a:p>
          <a:endParaRPr kumimoji="1" lang="ja-JP" altLang="en-US"/>
        </a:p>
      </dgm:t>
    </dgm:pt>
    <dgm:pt modelId="{E415174C-A7CF-41DC-AFE6-20447777ECC9}" type="pres">
      <dgm:prSet presAssocID="{6636627F-9A0D-4E05-B04F-3C06250DA1DB}" presName="cycle" presStyleCnt="0">
        <dgm:presLayoutVars>
          <dgm:dir/>
          <dgm:resizeHandles val="exact"/>
        </dgm:presLayoutVars>
      </dgm:prSet>
      <dgm:spPr/>
      <dgm:t>
        <a:bodyPr/>
        <a:lstStyle/>
        <a:p>
          <a:endParaRPr kumimoji="1" lang="ja-JP" altLang="en-US"/>
        </a:p>
      </dgm:t>
    </dgm:pt>
    <dgm:pt modelId="{23C77BD7-D96A-4AAC-A378-3845A1055851}" type="pres">
      <dgm:prSet presAssocID="{D2427631-1595-45CE-B90C-A2D82CCBF2B1}" presName="node" presStyleLbl="node1" presStyleIdx="0" presStyleCnt="3" custScaleX="137436" custRadScaleRad="100099" custRadScaleInc="-2176">
        <dgm:presLayoutVars>
          <dgm:bulletEnabled val="1"/>
        </dgm:presLayoutVars>
      </dgm:prSet>
      <dgm:spPr>
        <a:prstGeom prst="roundRect">
          <a:avLst/>
        </a:prstGeom>
      </dgm:spPr>
      <dgm:t>
        <a:bodyPr/>
        <a:lstStyle/>
        <a:p>
          <a:endParaRPr kumimoji="1" lang="ja-JP" altLang="en-US"/>
        </a:p>
      </dgm:t>
    </dgm:pt>
    <dgm:pt modelId="{686902ED-33A6-46B8-B8C4-45BEEC645C09}" type="pres">
      <dgm:prSet presAssocID="{D2427631-1595-45CE-B90C-A2D82CCBF2B1}" presName="spNode" presStyleCnt="0"/>
      <dgm:spPr/>
    </dgm:pt>
    <dgm:pt modelId="{D8990D2C-F917-4C1D-A1EE-DA9784E4F72A}" type="pres">
      <dgm:prSet presAssocID="{7814613F-9BF9-4765-8EE1-61E42468FF18}" presName="sibTrans" presStyleLbl="sibTrans1D1" presStyleIdx="0" presStyleCnt="3"/>
      <dgm:spPr>
        <a:custGeom>
          <a:avLst/>
          <a:gdLst/>
          <a:ahLst/>
          <a:cxnLst/>
          <a:rect l="0" t="0" r="0" b="0"/>
          <a:pathLst>
            <a:path>
              <a:moveTo>
                <a:pt x="2232347" y="472294"/>
              </a:moveTo>
              <a:arcTo wR="1252522" hR="1252522" stAng="19288197" swAng="2720619"/>
            </a:path>
          </a:pathLst>
        </a:custGeom>
      </dgm:spPr>
      <dgm:t>
        <a:bodyPr/>
        <a:lstStyle/>
        <a:p>
          <a:endParaRPr kumimoji="1" lang="ja-JP" altLang="en-US"/>
        </a:p>
      </dgm:t>
    </dgm:pt>
    <dgm:pt modelId="{3FF9E4BE-8D6A-403E-B8CD-B678BDCE7DD8}" type="pres">
      <dgm:prSet presAssocID="{B0CAE497-3B96-4729-9E37-D8B36BD8CB54}" presName="node" presStyleLbl="node1" presStyleIdx="1" presStyleCnt="3" custScaleX="122666">
        <dgm:presLayoutVars>
          <dgm:bulletEnabled val="1"/>
        </dgm:presLayoutVars>
      </dgm:prSet>
      <dgm:spPr>
        <a:prstGeom prst="roundRect">
          <a:avLst/>
        </a:prstGeom>
      </dgm:spPr>
      <dgm:t>
        <a:bodyPr/>
        <a:lstStyle/>
        <a:p>
          <a:endParaRPr kumimoji="1" lang="ja-JP" altLang="en-US"/>
        </a:p>
      </dgm:t>
    </dgm:pt>
    <dgm:pt modelId="{590E11C3-2142-4130-9E23-37C22B95E63B}" type="pres">
      <dgm:prSet presAssocID="{B0CAE497-3B96-4729-9E37-D8B36BD8CB54}" presName="spNode" presStyleCnt="0"/>
      <dgm:spPr/>
    </dgm:pt>
    <dgm:pt modelId="{BAD2F6C4-B7AE-4800-B86F-4072BCC22D5F}" type="pres">
      <dgm:prSet presAssocID="{A3F6601F-BEC4-4658-9C4E-083F68BD091B}" presName="sibTrans" presStyleLbl="sibTrans1D1" presStyleIdx="1" presStyleCnt="3"/>
      <dgm:spPr>
        <a:custGeom>
          <a:avLst/>
          <a:gdLst/>
          <a:ahLst/>
          <a:cxnLst/>
          <a:rect l="0" t="0" r="0" b="0"/>
          <a:pathLst>
            <a:path>
              <a:moveTo>
                <a:pt x="1848422" y="2354209"/>
              </a:moveTo>
              <a:arcTo wR="1252522" hR="1252522" stAng="3695468" swAng="3409065"/>
            </a:path>
          </a:pathLst>
        </a:custGeom>
      </dgm:spPr>
      <dgm:t>
        <a:bodyPr/>
        <a:lstStyle/>
        <a:p>
          <a:endParaRPr kumimoji="1" lang="ja-JP" altLang="en-US"/>
        </a:p>
      </dgm:t>
    </dgm:pt>
    <dgm:pt modelId="{74C95D8E-9DD5-4766-A60D-AE2A957AC27C}" type="pres">
      <dgm:prSet presAssocID="{6A427C0F-BE6A-4F70-BAB2-95757DE5B332}" presName="node" presStyleLbl="node1" presStyleIdx="2" presStyleCnt="3" custScaleX="121478">
        <dgm:presLayoutVars>
          <dgm:bulletEnabled val="1"/>
        </dgm:presLayoutVars>
      </dgm:prSet>
      <dgm:spPr>
        <a:prstGeom prst="roundRect">
          <a:avLst/>
        </a:prstGeom>
      </dgm:spPr>
      <dgm:t>
        <a:bodyPr/>
        <a:lstStyle/>
        <a:p>
          <a:endParaRPr kumimoji="1" lang="ja-JP" altLang="en-US"/>
        </a:p>
      </dgm:t>
    </dgm:pt>
    <dgm:pt modelId="{BED41230-138F-423D-98A7-17E2859A5638}" type="pres">
      <dgm:prSet presAssocID="{6A427C0F-BE6A-4F70-BAB2-95757DE5B332}" presName="spNode" presStyleCnt="0"/>
      <dgm:spPr/>
    </dgm:pt>
    <dgm:pt modelId="{3A47E064-4D36-40BE-A5D2-8334281EADC2}" type="pres">
      <dgm:prSet presAssocID="{71BDD405-69DD-4AA4-AF89-8F45587272A1}" presName="sibTrans" presStyleLbl="sibTrans1D1" presStyleIdx="2" presStyleCnt="3"/>
      <dgm:spPr>
        <a:custGeom>
          <a:avLst/>
          <a:gdLst/>
          <a:ahLst/>
          <a:cxnLst/>
          <a:rect l="0" t="0" r="0" b="0"/>
          <a:pathLst>
            <a:path>
              <a:moveTo>
                <a:pt x="8855" y="1401196"/>
              </a:moveTo>
              <a:arcTo wR="1252522" hR="1252522" stAng="10390977" swAng="2701292"/>
            </a:path>
          </a:pathLst>
        </a:custGeom>
      </dgm:spPr>
      <dgm:t>
        <a:bodyPr/>
        <a:lstStyle/>
        <a:p>
          <a:endParaRPr kumimoji="1" lang="ja-JP" altLang="en-US"/>
        </a:p>
      </dgm:t>
    </dgm:pt>
  </dgm:ptLst>
  <dgm:cxnLst>
    <dgm:cxn modelId="{77ED3672-B927-4D6E-8DA0-8039C6BC88B8}" type="presOf" srcId="{B0CAE497-3B96-4729-9E37-D8B36BD8CB54}" destId="{3FF9E4BE-8D6A-403E-B8CD-B678BDCE7DD8}" srcOrd="0" destOrd="0" presId="urn:microsoft.com/office/officeart/2005/8/layout/cycle6"/>
    <dgm:cxn modelId="{FCE2249B-1DA1-4EDA-ACA8-EC832D196D71}" type="presOf" srcId="{6636627F-9A0D-4E05-B04F-3C06250DA1DB}" destId="{E415174C-A7CF-41DC-AFE6-20447777ECC9}" srcOrd="0" destOrd="0" presId="urn:microsoft.com/office/officeart/2005/8/layout/cycle6"/>
    <dgm:cxn modelId="{B155DA0D-EA32-4E65-9189-02432ADAB002}" type="presOf" srcId="{71BDD405-69DD-4AA4-AF89-8F45587272A1}" destId="{3A47E064-4D36-40BE-A5D2-8334281EADC2}" srcOrd="0" destOrd="0" presId="urn:microsoft.com/office/officeart/2005/8/layout/cycle6"/>
    <dgm:cxn modelId="{E5BF67A4-7942-48C7-ACCC-680C6349E405}" type="presOf" srcId="{D2427631-1595-45CE-B90C-A2D82CCBF2B1}" destId="{23C77BD7-D96A-4AAC-A378-3845A1055851}" srcOrd="0" destOrd="0" presId="urn:microsoft.com/office/officeart/2005/8/layout/cycle6"/>
    <dgm:cxn modelId="{1F04CD06-5868-4CAD-AC0A-430ACFEB166B}" type="presOf" srcId="{7814613F-9BF9-4765-8EE1-61E42468FF18}" destId="{D8990D2C-F917-4C1D-A1EE-DA9784E4F72A}" srcOrd="0" destOrd="0" presId="urn:microsoft.com/office/officeart/2005/8/layout/cycle6"/>
    <dgm:cxn modelId="{8E608931-52B0-426F-BD8C-555DC86DC9EB}" srcId="{6636627F-9A0D-4E05-B04F-3C06250DA1DB}" destId="{6A427C0F-BE6A-4F70-BAB2-95757DE5B332}" srcOrd="2" destOrd="0" parTransId="{78710C6F-D155-4D8C-ACEA-499893A0CD27}" sibTransId="{71BDD405-69DD-4AA4-AF89-8F45587272A1}"/>
    <dgm:cxn modelId="{5004C793-3AAC-44BC-B96D-62A8DC89A865}" type="presOf" srcId="{A3F6601F-BEC4-4658-9C4E-083F68BD091B}" destId="{BAD2F6C4-B7AE-4800-B86F-4072BCC22D5F}" srcOrd="0" destOrd="0" presId="urn:microsoft.com/office/officeart/2005/8/layout/cycle6"/>
    <dgm:cxn modelId="{5F0AE5DA-F3DD-4CAE-A478-1A6BEF2430EE}" srcId="{6636627F-9A0D-4E05-B04F-3C06250DA1DB}" destId="{B0CAE497-3B96-4729-9E37-D8B36BD8CB54}" srcOrd="1" destOrd="0" parTransId="{D39B9A5B-3064-4A6E-A6AB-7CA5066E83C0}" sibTransId="{A3F6601F-BEC4-4658-9C4E-083F68BD091B}"/>
    <dgm:cxn modelId="{0CF6B718-9E3F-42FC-8157-9D1E31ADC6FD}" type="presOf" srcId="{6A427C0F-BE6A-4F70-BAB2-95757DE5B332}" destId="{74C95D8E-9DD5-4766-A60D-AE2A957AC27C}" srcOrd="0" destOrd="0" presId="urn:microsoft.com/office/officeart/2005/8/layout/cycle6"/>
    <dgm:cxn modelId="{8AC4C6C3-B912-4C6F-A70B-BE8B424E2361}" srcId="{6636627F-9A0D-4E05-B04F-3C06250DA1DB}" destId="{D2427631-1595-45CE-B90C-A2D82CCBF2B1}" srcOrd="0" destOrd="0" parTransId="{7D6BC8E2-F093-46A4-A749-6DF3032CD6A2}" sibTransId="{7814613F-9BF9-4765-8EE1-61E42468FF18}"/>
    <dgm:cxn modelId="{50DD20F7-50DE-4FBC-8E8F-1B7B96AD6675}" type="presParOf" srcId="{E415174C-A7CF-41DC-AFE6-20447777ECC9}" destId="{23C77BD7-D96A-4AAC-A378-3845A1055851}" srcOrd="0" destOrd="0" presId="urn:microsoft.com/office/officeart/2005/8/layout/cycle6"/>
    <dgm:cxn modelId="{749592A4-0CB2-46F2-9BEF-819B6CE4EBE3}" type="presParOf" srcId="{E415174C-A7CF-41DC-AFE6-20447777ECC9}" destId="{686902ED-33A6-46B8-B8C4-45BEEC645C09}" srcOrd="1" destOrd="0" presId="urn:microsoft.com/office/officeart/2005/8/layout/cycle6"/>
    <dgm:cxn modelId="{6984C76D-CCBA-4D6F-924C-B299EBAA0CD1}" type="presParOf" srcId="{E415174C-A7CF-41DC-AFE6-20447777ECC9}" destId="{D8990D2C-F917-4C1D-A1EE-DA9784E4F72A}" srcOrd="2" destOrd="0" presId="urn:microsoft.com/office/officeart/2005/8/layout/cycle6"/>
    <dgm:cxn modelId="{D967FA6F-E57A-4898-ACC5-07437FECA9B6}" type="presParOf" srcId="{E415174C-A7CF-41DC-AFE6-20447777ECC9}" destId="{3FF9E4BE-8D6A-403E-B8CD-B678BDCE7DD8}" srcOrd="3" destOrd="0" presId="urn:microsoft.com/office/officeart/2005/8/layout/cycle6"/>
    <dgm:cxn modelId="{60031A08-600A-4BFF-AAE2-2354A682A7D1}" type="presParOf" srcId="{E415174C-A7CF-41DC-AFE6-20447777ECC9}" destId="{590E11C3-2142-4130-9E23-37C22B95E63B}" srcOrd="4" destOrd="0" presId="urn:microsoft.com/office/officeart/2005/8/layout/cycle6"/>
    <dgm:cxn modelId="{A4EF2DFC-A757-46A2-AC96-D6C8B967228C}" type="presParOf" srcId="{E415174C-A7CF-41DC-AFE6-20447777ECC9}" destId="{BAD2F6C4-B7AE-4800-B86F-4072BCC22D5F}" srcOrd="5" destOrd="0" presId="urn:microsoft.com/office/officeart/2005/8/layout/cycle6"/>
    <dgm:cxn modelId="{F735D07A-8E2B-45B7-8818-A3530593735C}" type="presParOf" srcId="{E415174C-A7CF-41DC-AFE6-20447777ECC9}" destId="{74C95D8E-9DD5-4766-A60D-AE2A957AC27C}" srcOrd="6" destOrd="0" presId="urn:microsoft.com/office/officeart/2005/8/layout/cycle6"/>
    <dgm:cxn modelId="{28452858-D4CD-43E6-8103-85D429A64994}" type="presParOf" srcId="{E415174C-A7CF-41DC-AFE6-20447777ECC9}" destId="{BED41230-138F-423D-98A7-17E2859A5638}" srcOrd="7" destOrd="0" presId="urn:microsoft.com/office/officeart/2005/8/layout/cycle6"/>
    <dgm:cxn modelId="{960974BB-4437-49AE-81E2-FD9600533F5A}" type="presParOf" srcId="{E415174C-A7CF-41DC-AFE6-20447777ECC9}" destId="{3A47E064-4D36-40BE-A5D2-8334281EADC2}" srcOrd="8" destOrd="0" presId="urn:microsoft.com/office/officeart/2005/8/layout/cycle6"/>
  </dgm:cxnLst>
  <dgm:bg/>
  <dgm:whole/>
  <dgm:extLst>
    <a:ext uri="http://schemas.microsoft.com/office/drawing/2008/diagram">
      <dsp:dataModelExt xmlns:dsp="http://schemas.microsoft.com/office/drawing/2008/diagram" relId="rId2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C77BD7-D96A-4AAC-A378-3845A1055851}">
      <dsp:nvSpPr>
        <dsp:cNvPr id="0" name=""/>
        <dsp:cNvSpPr/>
      </dsp:nvSpPr>
      <dsp:spPr>
        <a:xfrm>
          <a:off x="1683754" y="2"/>
          <a:ext cx="1985857" cy="939206"/>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kumimoji="1" lang="ja-JP" altLang="en-US" sz="1300" b="1" kern="1200">
              <a:latin typeface="HGｺﾞｼｯｸM" panose="020B0609000000000000" pitchFamily="49" charset="-128"/>
              <a:ea typeface="HGｺﾞｼｯｸM" panose="020B0609000000000000" pitchFamily="49" charset="-128"/>
              <a:cs typeface="+mn-cs"/>
            </a:rPr>
            <a:t>行政サービス活動</a:t>
          </a:r>
          <a:r>
            <a:rPr kumimoji="1" lang="en-US" altLang="ja-JP" sz="1300" b="1" kern="1200">
              <a:latin typeface="HGｺﾞｼｯｸM" panose="020B0609000000000000" pitchFamily="49" charset="-128"/>
              <a:ea typeface="HGｺﾞｼｯｸM" panose="020B0609000000000000" pitchFamily="49" charset="-128"/>
              <a:cs typeface="+mn-cs"/>
            </a:rPr>
            <a:t/>
          </a:r>
          <a:br>
            <a:rPr kumimoji="1" lang="en-US" altLang="ja-JP" sz="1300" b="1" kern="1200">
              <a:latin typeface="HGｺﾞｼｯｸM" panose="020B0609000000000000" pitchFamily="49" charset="-128"/>
              <a:ea typeface="HGｺﾞｼｯｸM" panose="020B0609000000000000" pitchFamily="49" charset="-128"/>
              <a:cs typeface="+mn-cs"/>
            </a:rPr>
          </a:br>
          <a:r>
            <a:rPr kumimoji="1" lang="ja-JP" altLang="en-US" sz="1300" b="1" kern="1200">
              <a:latin typeface="HGｺﾞｼｯｸM" panose="020B0609000000000000" pitchFamily="49" charset="-128"/>
              <a:ea typeface="HGｺﾞｼｯｸM" panose="020B0609000000000000" pitchFamily="49" charset="-128"/>
              <a:cs typeface="+mn-cs"/>
            </a:rPr>
            <a:t>収支差額</a:t>
          </a:r>
          <a:endParaRPr kumimoji="1" lang="en-US" altLang="ja-JP" sz="1300" b="1" kern="1200">
            <a:latin typeface="HGｺﾞｼｯｸM" panose="020B0609000000000000" pitchFamily="49" charset="-128"/>
            <a:ea typeface="HGｺﾞｼｯｸM" panose="020B0609000000000000" pitchFamily="49" charset="-128"/>
            <a:cs typeface="+mn-cs"/>
          </a:endParaRPr>
        </a:p>
        <a:p>
          <a:pPr lvl="0" algn="ctr" defTabSz="577850">
            <a:lnSpc>
              <a:spcPct val="90000"/>
            </a:lnSpc>
            <a:spcBef>
              <a:spcPct val="0"/>
            </a:spcBef>
            <a:spcAft>
              <a:spcPct val="35000"/>
            </a:spcAft>
          </a:pPr>
          <a:r>
            <a:rPr kumimoji="1" lang="en-US" altLang="ja-JP" sz="1300" b="1" kern="1200">
              <a:latin typeface="HGｺﾞｼｯｸM" panose="020B0609000000000000" pitchFamily="49" charset="-128"/>
              <a:ea typeface="HGｺﾞｼｯｸM" panose="020B0609000000000000" pitchFamily="49" charset="-128"/>
              <a:cs typeface="+mn-cs"/>
            </a:rPr>
            <a:t>2,042</a:t>
          </a:r>
          <a:r>
            <a:rPr kumimoji="1" lang="ja-JP" altLang="en-US" sz="1300" b="1" kern="1200">
              <a:latin typeface="HGｺﾞｼｯｸM" panose="020B0609000000000000" pitchFamily="49" charset="-128"/>
              <a:ea typeface="HGｺﾞｼｯｸM" panose="020B0609000000000000" pitchFamily="49" charset="-128"/>
              <a:cs typeface="+mn-cs"/>
            </a:rPr>
            <a:t>億円</a:t>
          </a:r>
          <a:endParaRPr kumimoji="1" lang="en-US" altLang="ja-JP" sz="1300" b="1" kern="1200">
            <a:latin typeface="HGｺﾞｼｯｸM" panose="020B0609000000000000" pitchFamily="49" charset="-128"/>
            <a:ea typeface="HGｺﾞｼｯｸM" panose="020B0609000000000000" pitchFamily="49" charset="-128"/>
            <a:cs typeface="+mn-cs"/>
          </a:endParaRPr>
        </a:p>
      </dsp:txBody>
      <dsp:txXfrm>
        <a:off x="1729602" y="45850"/>
        <a:ext cx="1894161" cy="847510"/>
      </dsp:txXfrm>
    </dsp:sp>
    <dsp:sp modelId="{D8990D2C-F917-4C1D-A1EE-DA9784E4F72A}">
      <dsp:nvSpPr>
        <dsp:cNvPr id="0" name=""/>
        <dsp:cNvSpPr/>
      </dsp:nvSpPr>
      <dsp:spPr>
        <a:xfrm>
          <a:off x="1443422" y="468997"/>
          <a:ext cx="2505044" cy="2505044"/>
        </a:xfrm>
        <a:custGeom>
          <a:avLst/>
          <a:gdLst/>
          <a:ahLst/>
          <a:cxnLst/>
          <a:rect l="0" t="0" r="0" b="0"/>
          <a:pathLst>
            <a:path>
              <a:moveTo>
                <a:pt x="2232347" y="472294"/>
              </a:moveTo>
              <a:arcTo wR="1252522" hR="1252522" stAng="19288197" swAng="2720619"/>
            </a:path>
          </a:pathLst>
        </a:custGeom>
        <a:noFill/>
        <a:ln w="9525" cap="flat" cmpd="sng" algn="ctr">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FF9E4BE-8D6A-403E-B8CD-B678BDCE7DD8}">
      <dsp:nvSpPr>
        <dsp:cNvPr id="0" name=""/>
        <dsp:cNvSpPr/>
      </dsp:nvSpPr>
      <dsp:spPr>
        <a:xfrm>
          <a:off x="2894224" y="1879881"/>
          <a:ext cx="1772440" cy="939206"/>
        </a:xfrm>
        <a:prstGeom prst="roundRect">
          <a:avLst/>
        </a:prstGeom>
        <a:solidFill>
          <a:schemeClr val="accent3">
            <a:lumMod val="5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kumimoji="1" lang="ja-JP" altLang="en-US" sz="1300" b="1" kern="1200">
              <a:latin typeface="HGｺﾞｼｯｸM" panose="020B0609000000000000" pitchFamily="49" charset="-128"/>
              <a:ea typeface="HGｺﾞｼｯｸM" panose="020B0609000000000000" pitchFamily="49" charset="-128"/>
              <a:cs typeface="+mn-cs"/>
            </a:rPr>
            <a:t>財務活動</a:t>
          </a:r>
          <a:r>
            <a:rPr kumimoji="1" lang="en-US" altLang="ja-JP" sz="1300" b="1" kern="1200">
              <a:latin typeface="HGｺﾞｼｯｸM" panose="020B0609000000000000" pitchFamily="49" charset="-128"/>
              <a:ea typeface="HGｺﾞｼｯｸM" panose="020B0609000000000000" pitchFamily="49" charset="-128"/>
              <a:cs typeface="+mn-cs"/>
            </a:rPr>
            <a:t/>
          </a:r>
          <a:br>
            <a:rPr kumimoji="1" lang="en-US" altLang="ja-JP" sz="1300" b="1" kern="1200">
              <a:latin typeface="HGｺﾞｼｯｸM" panose="020B0609000000000000" pitchFamily="49" charset="-128"/>
              <a:ea typeface="HGｺﾞｼｯｸM" panose="020B0609000000000000" pitchFamily="49" charset="-128"/>
              <a:cs typeface="+mn-cs"/>
            </a:rPr>
          </a:br>
          <a:r>
            <a:rPr kumimoji="1" lang="ja-JP" altLang="en-US" sz="1300" b="1" kern="1200">
              <a:latin typeface="HGｺﾞｼｯｸM" panose="020B0609000000000000" pitchFamily="49" charset="-128"/>
              <a:ea typeface="HGｺﾞｼｯｸM" panose="020B0609000000000000" pitchFamily="49" charset="-128"/>
              <a:cs typeface="+mn-cs"/>
            </a:rPr>
            <a:t>収支差額</a:t>
          </a:r>
          <a:r>
            <a:rPr kumimoji="1" lang="en-US" altLang="ja-JP" sz="1300" b="1" kern="1200">
              <a:latin typeface="HGｺﾞｼｯｸM" panose="020B0609000000000000" pitchFamily="49" charset="-128"/>
              <a:ea typeface="HGｺﾞｼｯｸM" panose="020B0609000000000000" pitchFamily="49" charset="-128"/>
              <a:cs typeface="+mn-cs"/>
            </a:rPr>
            <a:t/>
          </a:r>
          <a:br>
            <a:rPr kumimoji="1" lang="en-US" altLang="ja-JP" sz="1300" b="1" kern="1200">
              <a:latin typeface="HGｺﾞｼｯｸM" panose="020B0609000000000000" pitchFamily="49" charset="-128"/>
              <a:ea typeface="HGｺﾞｼｯｸM" panose="020B0609000000000000" pitchFamily="49" charset="-128"/>
              <a:cs typeface="+mn-cs"/>
            </a:rPr>
          </a:br>
          <a:r>
            <a:rPr kumimoji="1" lang="ja-JP" altLang="en-US" sz="1300" b="1" kern="1200">
              <a:latin typeface="HGｺﾞｼｯｸM" panose="020B0609000000000000" pitchFamily="49" charset="-128"/>
              <a:ea typeface="HGｺﾞｼｯｸM" panose="020B0609000000000000" pitchFamily="49" charset="-128"/>
              <a:cs typeface="+mn-cs"/>
            </a:rPr>
            <a:t>▲</a:t>
          </a:r>
          <a:r>
            <a:rPr kumimoji="1" lang="en-US" altLang="ja-JP" sz="1300" b="1" kern="1200">
              <a:latin typeface="HGｺﾞｼｯｸM" panose="020B0609000000000000" pitchFamily="49" charset="-128"/>
              <a:ea typeface="HGｺﾞｼｯｸM" panose="020B0609000000000000" pitchFamily="49" charset="-128"/>
              <a:cs typeface="+mn-cs"/>
            </a:rPr>
            <a:t>1,675</a:t>
          </a:r>
          <a:r>
            <a:rPr kumimoji="1" lang="ja-JP" altLang="en-US" sz="1300" b="1" kern="1200">
              <a:latin typeface="HGｺﾞｼｯｸM" panose="020B0609000000000000" pitchFamily="49" charset="-128"/>
              <a:ea typeface="HGｺﾞｼｯｸM" panose="020B0609000000000000" pitchFamily="49" charset="-128"/>
              <a:cs typeface="+mn-cs"/>
            </a:rPr>
            <a:t>億円</a:t>
          </a:r>
        </a:p>
      </dsp:txBody>
      <dsp:txXfrm>
        <a:off x="2940072" y="1925729"/>
        <a:ext cx="1680744" cy="847510"/>
      </dsp:txXfrm>
    </dsp:sp>
    <dsp:sp modelId="{BAD2F6C4-B7AE-4800-B86F-4072BCC22D5F}">
      <dsp:nvSpPr>
        <dsp:cNvPr id="0" name=""/>
        <dsp:cNvSpPr/>
      </dsp:nvSpPr>
      <dsp:spPr>
        <a:xfrm>
          <a:off x="1443206" y="470700"/>
          <a:ext cx="2505044" cy="2505044"/>
        </a:xfrm>
        <a:custGeom>
          <a:avLst/>
          <a:gdLst/>
          <a:ahLst/>
          <a:cxnLst/>
          <a:rect l="0" t="0" r="0" b="0"/>
          <a:pathLst>
            <a:path>
              <a:moveTo>
                <a:pt x="1848422" y="2354209"/>
              </a:moveTo>
              <a:arcTo wR="1252522" hR="1252522" stAng="3695468" swAng="3409065"/>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4C95D8E-9DD5-4766-A60D-AE2A957AC27C}">
      <dsp:nvSpPr>
        <dsp:cNvPr id="0" name=""/>
        <dsp:cNvSpPr/>
      </dsp:nvSpPr>
      <dsp:spPr>
        <a:xfrm>
          <a:off x="733374" y="1879881"/>
          <a:ext cx="1755275" cy="939206"/>
        </a:xfrm>
        <a:prstGeom prst="roundRect">
          <a:avLst/>
        </a:prstGeom>
        <a:solidFill>
          <a:schemeClr val="accent1">
            <a:lumMod val="7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kumimoji="1" lang="ja-JP" altLang="en-US" sz="1300" b="1" kern="1200">
              <a:latin typeface="HGｺﾞｼｯｸM" panose="020B0609000000000000" pitchFamily="49" charset="-128"/>
              <a:ea typeface="HGｺﾞｼｯｸM" panose="020B0609000000000000" pitchFamily="49" charset="-128"/>
              <a:cs typeface="+mn-cs"/>
            </a:rPr>
            <a:t>投資活動</a:t>
          </a:r>
          <a:r>
            <a:rPr kumimoji="1" lang="en-US" altLang="ja-JP" sz="1300" b="1" kern="1200">
              <a:latin typeface="HGｺﾞｼｯｸM" panose="020B0609000000000000" pitchFamily="49" charset="-128"/>
              <a:ea typeface="HGｺﾞｼｯｸM" panose="020B0609000000000000" pitchFamily="49" charset="-128"/>
              <a:cs typeface="+mn-cs"/>
            </a:rPr>
            <a:t/>
          </a:r>
          <a:br>
            <a:rPr kumimoji="1" lang="en-US" altLang="ja-JP" sz="1300" b="1" kern="1200">
              <a:latin typeface="HGｺﾞｼｯｸM" panose="020B0609000000000000" pitchFamily="49" charset="-128"/>
              <a:ea typeface="HGｺﾞｼｯｸM" panose="020B0609000000000000" pitchFamily="49" charset="-128"/>
              <a:cs typeface="+mn-cs"/>
            </a:rPr>
          </a:br>
          <a:r>
            <a:rPr kumimoji="1" lang="ja-JP" altLang="en-US" sz="1300" b="1" kern="1200">
              <a:latin typeface="HGｺﾞｼｯｸM" panose="020B0609000000000000" pitchFamily="49" charset="-128"/>
              <a:ea typeface="HGｺﾞｼｯｸM" panose="020B0609000000000000" pitchFamily="49" charset="-128"/>
              <a:cs typeface="+mn-cs"/>
            </a:rPr>
            <a:t>収支差額</a:t>
          </a:r>
          <a:r>
            <a:rPr kumimoji="1" lang="en-US" altLang="ja-JP" sz="1300" b="1" kern="1200">
              <a:latin typeface="HGｺﾞｼｯｸM" panose="020B0609000000000000" pitchFamily="49" charset="-128"/>
              <a:ea typeface="HGｺﾞｼｯｸM" panose="020B0609000000000000" pitchFamily="49" charset="-128"/>
              <a:cs typeface="+mn-cs"/>
            </a:rPr>
            <a:t/>
          </a:r>
          <a:br>
            <a:rPr kumimoji="1" lang="en-US" altLang="ja-JP" sz="1300" b="1" kern="1200">
              <a:latin typeface="HGｺﾞｼｯｸM" panose="020B0609000000000000" pitchFamily="49" charset="-128"/>
              <a:ea typeface="HGｺﾞｼｯｸM" panose="020B0609000000000000" pitchFamily="49" charset="-128"/>
              <a:cs typeface="+mn-cs"/>
            </a:rPr>
          </a:br>
          <a:r>
            <a:rPr kumimoji="1" lang="ja-JP" altLang="en-US" sz="1300" b="1" kern="1200">
              <a:latin typeface="HGｺﾞｼｯｸM" panose="020B0609000000000000" pitchFamily="49" charset="-128"/>
              <a:ea typeface="HGｺﾞｼｯｸM" panose="020B0609000000000000" pitchFamily="49" charset="-128"/>
              <a:cs typeface="+mn-cs"/>
            </a:rPr>
            <a:t>▲</a:t>
          </a:r>
          <a:r>
            <a:rPr kumimoji="1" lang="en-US" altLang="ja-JP" sz="1300" b="1" kern="1200">
              <a:latin typeface="HGｺﾞｼｯｸM" panose="020B0609000000000000" pitchFamily="49" charset="-128"/>
              <a:ea typeface="HGｺﾞｼｯｸM" panose="020B0609000000000000" pitchFamily="49" charset="-128"/>
              <a:cs typeface="+mn-cs"/>
            </a:rPr>
            <a:t>380</a:t>
          </a:r>
          <a:r>
            <a:rPr kumimoji="1" lang="ja-JP" altLang="en-US" sz="1300" b="1" kern="1200">
              <a:latin typeface="HGｺﾞｼｯｸM" panose="020B0609000000000000" pitchFamily="49" charset="-128"/>
              <a:ea typeface="HGｺﾞｼｯｸM" panose="020B0609000000000000" pitchFamily="49" charset="-128"/>
              <a:cs typeface="+mn-cs"/>
            </a:rPr>
            <a:t>億円</a:t>
          </a:r>
        </a:p>
      </dsp:txBody>
      <dsp:txXfrm>
        <a:off x="779222" y="1925729"/>
        <a:ext cx="1663579" cy="847510"/>
      </dsp:txXfrm>
    </dsp:sp>
    <dsp:sp modelId="{3A47E064-4D36-40BE-A5D2-8334281EADC2}">
      <dsp:nvSpPr>
        <dsp:cNvPr id="0" name=""/>
        <dsp:cNvSpPr/>
      </dsp:nvSpPr>
      <dsp:spPr>
        <a:xfrm>
          <a:off x="1442989" y="468987"/>
          <a:ext cx="2505044" cy="2505044"/>
        </a:xfrm>
        <a:custGeom>
          <a:avLst/>
          <a:gdLst/>
          <a:ahLst/>
          <a:cxnLst/>
          <a:rect l="0" t="0" r="0" b="0"/>
          <a:pathLst>
            <a:path>
              <a:moveTo>
                <a:pt x="8855" y="1401196"/>
              </a:moveTo>
              <a:arcTo wR="1252522" hR="1252522" stAng="10390977" swAng="2701292"/>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F1020-20FF-478E-9CF9-D6C42A2FF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820</Words>
  <Characters>4674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2019-10-09T04:23:00Z</dcterms:created>
  <dcterms:modified xsi:type="dcterms:W3CDTF">2019-10-09T04:25:00Z</dcterms:modified>
</cp:coreProperties>
</file>