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32" w:rsidRPr="003558F3" w:rsidRDefault="00175C3B" w:rsidP="00440D32">
      <w:pPr>
        <w:spacing w:line="280" w:lineRule="exact"/>
        <w:jc w:val="center"/>
        <w:rPr>
          <w:rFonts w:ascii="ＭＳ 明朝" w:hAnsi="ＭＳ 明朝"/>
        </w:rPr>
      </w:pPr>
      <w:r w:rsidRPr="003558F3">
        <w:rPr>
          <w:rFonts w:ascii="ＭＳ 明朝" w:hAnsi="ＭＳ 明朝" w:hint="eastAsia"/>
        </w:rPr>
        <w:t>大阪市環境影響評価専門委員会（</w:t>
      </w:r>
      <w:r w:rsidR="0095710B" w:rsidRPr="003558F3">
        <w:rPr>
          <w:rFonts w:ascii="ＭＳ 明朝" w:hAnsi="ＭＳ 明朝" w:hint="eastAsia"/>
        </w:rPr>
        <w:t>全体会</w:t>
      </w:r>
      <w:r w:rsidRPr="003558F3">
        <w:rPr>
          <w:rFonts w:ascii="ＭＳ 明朝" w:hAnsi="ＭＳ 明朝" w:hint="eastAsia"/>
        </w:rPr>
        <w:t>）</w:t>
      </w:r>
      <w:r w:rsidR="00EA3227" w:rsidRPr="003558F3">
        <w:rPr>
          <w:rFonts w:ascii="ＭＳ 明朝" w:hAnsi="ＭＳ 明朝" w:hint="eastAsia"/>
        </w:rPr>
        <w:t>会議</w:t>
      </w:r>
      <w:r w:rsidRPr="003558F3">
        <w:rPr>
          <w:rFonts w:ascii="ＭＳ 明朝" w:hAnsi="ＭＳ 明朝" w:hint="eastAsia"/>
        </w:rPr>
        <w:t>要旨</w:t>
      </w:r>
    </w:p>
    <w:p w:rsidR="006B07C3" w:rsidRDefault="006B07C3" w:rsidP="00465DA0">
      <w:pPr>
        <w:spacing w:line="280" w:lineRule="exact"/>
        <w:rPr>
          <w:rFonts w:ascii="ＭＳ 明朝" w:hAnsi="ＭＳ 明朝"/>
        </w:rPr>
      </w:pPr>
    </w:p>
    <w:p w:rsidR="009C7498" w:rsidRPr="003558F3" w:rsidRDefault="009C7498" w:rsidP="00465DA0">
      <w:pPr>
        <w:spacing w:line="280" w:lineRule="exact"/>
        <w:rPr>
          <w:rFonts w:ascii="ＭＳ 明朝" w:hAnsi="ＭＳ 明朝"/>
        </w:rPr>
      </w:pPr>
    </w:p>
    <w:p w:rsidR="00175C3B" w:rsidRPr="00CC64FB" w:rsidRDefault="00C30301" w:rsidP="00465DA0">
      <w:pPr>
        <w:spacing w:line="280" w:lineRule="exact"/>
        <w:rPr>
          <w:rFonts w:ascii="ＭＳ 明朝" w:hAnsi="ＭＳ 明朝"/>
        </w:rPr>
      </w:pPr>
      <w:r w:rsidRPr="00CC64FB">
        <w:rPr>
          <w:rFonts w:ascii="ＭＳ 明朝" w:hAnsi="ＭＳ 明朝" w:hint="eastAsia"/>
        </w:rPr>
        <w:t xml:space="preserve">１　</w:t>
      </w:r>
      <w:r w:rsidR="00A06F3E" w:rsidRPr="00CC64FB">
        <w:rPr>
          <w:rFonts w:ascii="ＭＳ 明朝" w:hAnsi="ＭＳ 明朝" w:hint="eastAsia"/>
        </w:rPr>
        <w:t xml:space="preserve">日　　時　</w:t>
      </w:r>
      <w:r w:rsidR="00CC64FB" w:rsidRPr="00DB2986">
        <w:rPr>
          <w:rFonts w:ascii="ＭＳ 明朝" w:hAnsi="ＭＳ 明朝" w:hint="eastAsia"/>
          <w:szCs w:val="21"/>
        </w:rPr>
        <w:t>平</w:t>
      </w:r>
      <w:r w:rsidR="00CC64FB" w:rsidRPr="00DB2986">
        <w:rPr>
          <w:rFonts w:asciiTheme="minorHAnsi" w:hAnsi="ＭＳ 明朝"/>
          <w:szCs w:val="21"/>
        </w:rPr>
        <w:t>成</w:t>
      </w:r>
      <w:r w:rsidR="000D0E71">
        <w:rPr>
          <w:rFonts w:asciiTheme="minorHAnsi" w:hAnsiTheme="minorHAnsi"/>
          <w:szCs w:val="21"/>
        </w:rPr>
        <w:t>30</w:t>
      </w:r>
      <w:r w:rsidR="00CC64FB" w:rsidRPr="00DB2986">
        <w:rPr>
          <w:rFonts w:asciiTheme="minorHAnsi" w:hAnsi="ＭＳ 明朝"/>
          <w:szCs w:val="21"/>
        </w:rPr>
        <w:t>年</w:t>
      </w:r>
      <w:r w:rsidR="000D0E71">
        <w:rPr>
          <w:rFonts w:asciiTheme="minorHAnsi" w:hAnsiTheme="minorHAnsi" w:hint="eastAsia"/>
          <w:szCs w:val="21"/>
        </w:rPr>
        <w:t>3</w:t>
      </w:r>
      <w:r w:rsidR="00990C3F" w:rsidRPr="00DB2986">
        <w:rPr>
          <w:rFonts w:asciiTheme="minorHAnsi" w:hAnsi="ＭＳ 明朝"/>
          <w:szCs w:val="21"/>
        </w:rPr>
        <w:t>月</w:t>
      </w:r>
      <w:r w:rsidR="00C829C4">
        <w:rPr>
          <w:rFonts w:asciiTheme="minorHAnsi" w:hAnsiTheme="minorHAnsi"/>
          <w:szCs w:val="21"/>
        </w:rPr>
        <w:t>2</w:t>
      </w:r>
      <w:r w:rsidR="000D0E71">
        <w:rPr>
          <w:rFonts w:asciiTheme="minorHAnsi" w:hAnsiTheme="minorHAnsi"/>
          <w:szCs w:val="21"/>
        </w:rPr>
        <w:t>9</w:t>
      </w:r>
      <w:r w:rsidR="00DB2986" w:rsidRPr="00DB2986">
        <w:rPr>
          <w:rFonts w:asciiTheme="minorHAnsi" w:hAnsi="ＭＳ 明朝"/>
          <w:szCs w:val="21"/>
        </w:rPr>
        <w:t>日（</w:t>
      </w:r>
      <w:r w:rsidR="000D0E71">
        <w:rPr>
          <w:rFonts w:asciiTheme="minorHAnsi" w:hAnsi="ＭＳ 明朝" w:hint="eastAsia"/>
          <w:szCs w:val="21"/>
        </w:rPr>
        <w:t>木</w:t>
      </w:r>
      <w:r w:rsidR="00CC64FB" w:rsidRPr="00DB2986">
        <w:rPr>
          <w:rFonts w:asciiTheme="minorHAnsi" w:hAnsi="ＭＳ 明朝"/>
          <w:szCs w:val="21"/>
        </w:rPr>
        <w:t>）</w:t>
      </w:r>
      <w:r w:rsidR="00A60C23">
        <w:rPr>
          <w:rFonts w:asciiTheme="minorHAnsi" w:hAnsi="ＭＳ 明朝" w:hint="eastAsia"/>
          <w:szCs w:val="21"/>
        </w:rPr>
        <w:t>14</w:t>
      </w:r>
      <w:r w:rsidR="00CC64FB" w:rsidRPr="00B747A6">
        <w:rPr>
          <w:rFonts w:asciiTheme="minorHAnsi" w:hAnsi="ＭＳ 明朝"/>
          <w:szCs w:val="21"/>
        </w:rPr>
        <w:t>時</w:t>
      </w:r>
      <w:r w:rsidR="00C829C4">
        <w:rPr>
          <w:rFonts w:asciiTheme="minorHAnsi" w:hAnsiTheme="minorHAnsi"/>
          <w:szCs w:val="21"/>
        </w:rPr>
        <w:t>00</w:t>
      </w:r>
      <w:r w:rsidR="00CC64FB" w:rsidRPr="00B747A6">
        <w:rPr>
          <w:rFonts w:asciiTheme="minorHAnsi" w:hAnsi="ＭＳ 明朝"/>
          <w:szCs w:val="21"/>
        </w:rPr>
        <w:t>分～</w:t>
      </w:r>
      <w:r w:rsidR="00A60C23">
        <w:rPr>
          <w:rFonts w:asciiTheme="minorHAnsi" w:hAnsiTheme="minorHAnsi" w:hint="eastAsia"/>
          <w:szCs w:val="21"/>
        </w:rPr>
        <w:t>14</w:t>
      </w:r>
      <w:r w:rsidR="00CC64FB" w:rsidRPr="00B747A6">
        <w:rPr>
          <w:rFonts w:asciiTheme="minorHAnsi" w:hAnsi="ＭＳ 明朝"/>
          <w:szCs w:val="21"/>
        </w:rPr>
        <w:t>時</w:t>
      </w:r>
      <w:r w:rsidR="00E20DDA">
        <w:rPr>
          <w:rFonts w:asciiTheme="minorHAnsi" w:hAnsiTheme="minorHAnsi" w:hint="eastAsia"/>
          <w:szCs w:val="21"/>
        </w:rPr>
        <w:t>40</w:t>
      </w:r>
      <w:bookmarkStart w:id="0" w:name="_GoBack"/>
      <w:bookmarkEnd w:id="0"/>
      <w:r w:rsidR="00CC64FB" w:rsidRPr="00B747A6">
        <w:rPr>
          <w:rFonts w:ascii="ＭＳ 明朝" w:hAnsi="ＭＳ 明朝" w:hint="eastAsia"/>
          <w:szCs w:val="21"/>
        </w:rPr>
        <w:t>分</w:t>
      </w:r>
    </w:p>
    <w:p w:rsidR="008A6A2E" w:rsidRPr="00990C3F" w:rsidRDefault="008A6A2E" w:rsidP="00465DA0">
      <w:pPr>
        <w:spacing w:line="280" w:lineRule="exact"/>
        <w:rPr>
          <w:rFonts w:ascii="ＭＳ 明朝" w:hAnsi="ＭＳ 明朝"/>
        </w:rPr>
      </w:pPr>
    </w:p>
    <w:p w:rsidR="008A6A2E" w:rsidRDefault="00C30301" w:rsidP="00465DA0">
      <w:pPr>
        <w:spacing w:line="280" w:lineRule="exact"/>
        <w:rPr>
          <w:rFonts w:hAnsi="ＭＳ 明朝"/>
          <w:szCs w:val="21"/>
        </w:rPr>
      </w:pPr>
      <w:r w:rsidRPr="003558F3">
        <w:rPr>
          <w:rFonts w:ascii="ＭＳ 明朝" w:hAnsi="ＭＳ 明朝" w:hint="eastAsia"/>
        </w:rPr>
        <w:t xml:space="preserve">２　</w:t>
      </w:r>
      <w:r w:rsidR="00A06F3E" w:rsidRPr="003558F3">
        <w:rPr>
          <w:rFonts w:ascii="ＭＳ 明朝" w:hAnsi="ＭＳ 明朝" w:hint="eastAsia"/>
        </w:rPr>
        <w:t xml:space="preserve">場　　所　</w:t>
      </w:r>
      <w:r w:rsidR="00C829C4" w:rsidRPr="00F81D1C">
        <w:rPr>
          <w:rFonts w:hAnsi="ＭＳ 明朝" w:hint="eastAsia"/>
          <w:szCs w:val="21"/>
        </w:rPr>
        <w:t>大阪</w:t>
      </w:r>
      <w:r w:rsidR="00DD486F">
        <w:rPr>
          <w:rFonts w:hAnsi="ＭＳ 明朝" w:hint="eastAsia"/>
          <w:szCs w:val="21"/>
        </w:rPr>
        <w:t>市環境局　第</w:t>
      </w:r>
      <w:r w:rsidR="00DD486F">
        <w:rPr>
          <w:rFonts w:hAnsi="ＭＳ 明朝" w:hint="eastAsia"/>
          <w:szCs w:val="21"/>
        </w:rPr>
        <w:t>1</w:t>
      </w:r>
      <w:r w:rsidR="00DD486F">
        <w:rPr>
          <w:rFonts w:hAnsi="ＭＳ 明朝" w:hint="eastAsia"/>
          <w:szCs w:val="21"/>
        </w:rPr>
        <w:t>・第</w:t>
      </w:r>
      <w:r w:rsidR="00DD486F">
        <w:rPr>
          <w:rFonts w:hAnsi="ＭＳ 明朝" w:hint="eastAsia"/>
          <w:szCs w:val="21"/>
        </w:rPr>
        <w:t>2</w:t>
      </w:r>
      <w:r w:rsidR="00C829C4" w:rsidRPr="00F81D1C">
        <w:rPr>
          <w:rFonts w:hAnsi="ＭＳ 明朝" w:hint="eastAsia"/>
          <w:szCs w:val="21"/>
        </w:rPr>
        <w:t>会議室</w:t>
      </w:r>
    </w:p>
    <w:p w:rsidR="00C829C4" w:rsidRPr="003558F3" w:rsidRDefault="00C829C4" w:rsidP="00465DA0">
      <w:pPr>
        <w:spacing w:line="280" w:lineRule="exact"/>
        <w:rPr>
          <w:rFonts w:ascii="ＭＳ 明朝" w:hAnsi="ＭＳ 明朝"/>
        </w:rPr>
      </w:pPr>
    </w:p>
    <w:p w:rsidR="00100D6A" w:rsidRPr="00E30DDB" w:rsidRDefault="00A06F3E" w:rsidP="00465DA0">
      <w:pPr>
        <w:spacing w:line="280" w:lineRule="exact"/>
        <w:ind w:left="3982" w:hangingChars="1888" w:hanging="3982"/>
        <w:rPr>
          <w:rFonts w:ascii="ＭＳ 明朝" w:hAnsi="ＭＳ 明朝"/>
        </w:rPr>
      </w:pPr>
      <w:r w:rsidRPr="003558F3">
        <w:rPr>
          <w:rFonts w:ascii="ＭＳ 明朝" w:hAnsi="ＭＳ 明朝" w:hint="eastAsia"/>
        </w:rPr>
        <w:t>３</w:t>
      </w:r>
      <w:r w:rsidR="00C30301" w:rsidRPr="003558F3">
        <w:rPr>
          <w:rFonts w:ascii="ＭＳ 明朝" w:hAnsi="ＭＳ 明朝" w:hint="eastAsia"/>
        </w:rPr>
        <w:t xml:space="preserve">　</w:t>
      </w:r>
      <w:r w:rsidRPr="0099288E">
        <w:rPr>
          <w:rFonts w:ascii="ＭＳ 明朝" w:hAnsi="ＭＳ 明朝" w:hint="eastAsia"/>
          <w:spacing w:val="45"/>
          <w:kern w:val="0"/>
          <w:fitText w:val="844" w:id="-1263257600"/>
        </w:rPr>
        <w:t>出席</w:t>
      </w:r>
      <w:r w:rsidRPr="0099288E">
        <w:rPr>
          <w:rFonts w:ascii="ＭＳ 明朝" w:hAnsi="ＭＳ 明朝" w:hint="eastAsia"/>
          <w:spacing w:val="15"/>
          <w:kern w:val="0"/>
          <w:fitText w:val="844" w:id="-1263257600"/>
        </w:rPr>
        <w:t>者</w:t>
      </w:r>
      <w:r w:rsidRPr="003558F3">
        <w:rPr>
          <w:rFonts w:ascii="ＭＳ 明朝" w:hAnsi="ＭＳ 明朝" w:hint="eastAsia"/>
        </w:rPr>
        <w:t xml:space="preserve">　</w:t>
      </w:r>
      <w:r w:rsidR="00175C3B" w:rsidRPr="003558F3">
        <w:rPr>
          <w:rFonts w:ascii="ＭＳ 明朝" w:hAnsi="ＭＳ 明朝" w:hint="eastAsia"/>
        </w:rPr>
        <w:t>専門委員会委員</w:t>
      </w:r>
      <w:r w:rsidR="00507F03">
        <w:rPr>
          <w:rFonts w:ascii="ＭＳ 明朝" w:hAnsi="ＭＳ 明朝" w:hint="eastAsia"/>
        </w:rPr>
        <w:t>：</w:t>
      </w:r>
      <w:r w:rsidR="00E30DDB" w:rsidRPr="00E30DDB">
        <w:rPr>
          <w:rFonts w:ascii="ＭＳ 明朝" w:hAnsi="ＭＳ 明朝" w:hint="eastAsia"/>
        </w:rPr>
        <w:t>秋山</w:t>
      </w:r>
      <w:r w:rsidR="00CC64FB" w:rsidRPr="00E30DDB">
        <w:rPr>
          <w:rFonts w:hAnsi="ＭＳ 明朝" w:hint="eastAsia"/>
          <w:szCs w:val="21"/>
        </w:rPr>
        <w:t>委員、</w:t>
      </w:r>
      <w:r w:rsidR="00E30DDB" w:rsidRPr="00E30DDB">
        <w:rPr>
          <w:rFonts w:hAnsi="ＭＳ 明朝" w:hint="eastAsia"/>
          <w:szCs w:val="21"/>
        </w:rPr>
        <w:t>市川</w:t>
      </w:r>
      <w:r w:rsidR="00DE2B4B" w:rsidRPr="00E30DDB">
        <w:rPr>
          <w:rFonts w:hAnsi="ＭＳ 明朝" w:hint="eastAsia"/>
          <w:szCs w:val="21"/>
        </w:rPr>
        <w:t>委員、</w:t>
      </w:r>
      <w:r w:rsidR="00E30DDB" w:rsidRPr="00E30DDB">
        <w:rPr>
          <w:rFonts w:hAnsi="ＭＳ 明朝" w:hint="eastAsia"/>
          <w:szCs w:val="21"/>
        </w:rPr>
        <w:t>魚島</w:t>
      </w:r>
      <w:r w:rsidR="00DE2B4B" w:rsidRPr="00E30DDB">
        <w:rPr>
          <w:rFonts w:hAnsi="ＭＳ 明朝" w:hint="eastAsia"/>
          <w:szCs w:val="21"/>
        </w:rPr>
        <w:t>委員、</w:t>
      </w:r>
      <w:r w:rsidR="00E30DDB" w:rsidRPr="00E30DDB">
        <w:rPr>
          <w:rFonts w:hAnsi="ＭＳ 明朝" w:hint="eastAsia"/>
          <w:szCs w:val="21"/>
        </w:rPr>
        <w:t>梅宮</w:t>
      </w:r>
      <w:r w:rsidR="00CC64FB" w:rsidRPr="00E30DDB">
        <w:rPr>
          <w:rFonts w:hAnsi="ＭＳ 明朝" w:hint="eastAsia"/>
          <w:szCs w:val="21"/>
        </w:rPr>
        <w:t>委員、</w:t>
      </w:r>
      <w:r w:rsidR="00E30DDB" w:rsidRPr="00E30DDB">
        <w:rPr>
          <w:rFonts w:hAnsi="ＭＳ 明朝" w:hint="eastAsia"/>
          <w:szCs w:val="21"/>
        </w:rPr>
        <w:t>大島</w:t>
      </w:r>
      <w:r w:rsidR="00465DA0" w:rsidRPr="00E30DDB">
        <w:rPr>
          <w:rFonts w:hAnsi="ＭＳ 明朝" w:hint="eastAsia"/>
          <w:szCs w:val="21"/>
        </w:rPr>
        <w:t>委員、</w:t>
      </w:r>
    </w:p>
    <w:p w:rsidR="0069202B" w:rsidRDefault="000D0E71" w:rsidP="0069202B">
      <w:pPr>
        <w:spacing w:line="280" w:lineRule="exact"/>
        <w:ind w:leftChars="1500" w:left="4008" w:hangingChars="400" w:hanging="844"/>
        <w:rPr>
          <w:rFonts w:hAnsi="ＭＳ 明朝"/>
          <w:szCs w:val="21"/>
        </w:rPr>
      </w:pPr>
      <w:r>
        <w:rPr>
          <w:rFonts w:hAnsi="ＭＳ 明朝" w:hint="eastAsia"/>
          <w:szCs w:val="21"/>
        </w:rPr>
        <w:t>岡崎</w:t>
      </w:r>
      <w:r w:rsidR="00507F03" w:rsidRPr="00E30DDB">
        <w:rPr>
          <w:rFonts w:hAnsi="ＭＳ 明朝" w:hint="eastAsia"/>
          <w:szCs w:val="21"/>
        </w:rPr>
        <w:t>委員、</w:t>
      </w:r>
      <w:r w:rsidR="00E30DDB" w:rsidRPr="00E30DDB">
        <w:rPr>
          <w:rFonts w:hAnsi="ＭＳ 明朝" w:hint="eastAsia"/>
          <w:szCs w:val="21"/>
        </w:rPr>
        <w:t>杉山</w:t>
      </w:r>
      <w:r w:rsidR="00DE2B4B" w:rsidRPr="00E30DDB">
        <w:rPr>
          <w:rFonts w:hAnsi="ＭＳ 明朝" w:hint="eastAsia"/>
          <w:szCs w:val="21"/>
        </w:rPr>
        <w:t>委員、</w:t>
      </w:r>
      <w:r w:rsidR="00E30DDB" w:rsidRPr="00E30DDB">
        <w:rPr>
          <w:rFonts w:hAnsi="ＭＳ 明朝" w:hint="eastAsia"/>
          <w:szCs w:val="21"/>
        </w:rPr>
        <w:t>津野</w:t>
      </w:r>
      <w:r w:rsidR="00465DA0" w:rsidRPr="00E30DDB">
        <w:rPr>
          <w:rFonts w:hAnsi="ＭＳ 明朝" w:hint="eastAsia"/>
          <w:szCs w:val="21"/>
        </w:rPr>
        <w:t>委員、福山委員、</w:t>
      </w:r>
      <w:r w:rsidR="00507F03">
        <w:rPr>
          <w:rFonts w:hAnsi="ＭＳ 明朝" w:hint="eastAsia"/>
          <w:szCs w:val="21"/>
        </w:rPr>
        <w:t>藤田委員、</w:t>
      </w:r>
    </w:p>
    <w:p w:rsidR="00DE2B4B" w:rsidRDefault="00E30DDB" w:rsidP="0069202B">
      <w:pPr>
        <w:spacing w:line="280" w:lineRule="exact"/>
        <w:ind w:leftChars="1500" w:left="4008" w:hangingChars="400" w:hanging="844"/>
        <w:rPr>
          <w:rFonts w:hAnsi="ＭＳ 明朝"/>
          <w:szCs w:val="21"/>
        </w:rPr>
      </w:pPr>
      <w:r w:rsidRPr="00E30DDB">
        <w:rPr>
          <w:rFonts w:hAnsi="ＭＳ 明朝" w:hint="eastAsia"/>
          <w:szCs w:val="21"/>
        </w:rPr>
        <w:t>松井</w:t>
      </w:r>
      <w:r w:rsidR="00990C3F" w:rsidRPr="00E30DDB">
        <w:rPr>
          <w:rFonts w:hAnsi="ＭＳ 明朝" w:hint="eastAsia"/>
          <w:szCs w:val="21"/>
        </w:rPr>
        <w:t>委員、渡辺委員</w:t>
      </w:r>
    </w:p>
    <w:p w:rsidR="00834107" w:rsidRDefault="0004403B" w:rsidP="00DD486F">
      <w:pPr>
        <w:tabs>
          <w:tab w:val="left" w:pos="1477"/>
        </w:tabs>
        <w:spacing w:line="280" w:lineRule="exact"/>
        <w:rPr>
          <w:rFonts w:hAnsi="ＭＳ 明朝"/>
          <w:szCs w:val="21"/>
        </w:rPr>
      </w:pPr>
      <w:r>
        <w:rPr>
          <w:rFonts w:hAnsi="ＭＳ 明朝"/>
          <w:szCs w:val="21"/>
        </w:rPr>
        <w:tab/>
      </w:r>
      <w:r w:rsidR="000D0E71">
        <w:rPr>
          <w:rFonts w:hAnsi="ＭＳ 明朝" w:hint="eastAsia"/>
          <w:szCs w:val="21"/>
        </w:rPr>
        <w:t>都市計画決定権者</w:t>
      </w:r>
      <w:r w:rsidR="00990C3F">
        <w:rPr>
          <w:rFonts w:hAnsi="ＭＳ 明朝" w:hint="eastAsia"/>
          <w:szCs w:val="21"/>
        </w:rPr>
        <w:t>：</w:t>
      </w:r>
      <w:r w:rsidR="00834107">
        <w:rPr>
          <w:rFonts w:hAnsi="ＭＳ 明朝" w:hint="eastAsia"/>
          <w:szCs w:val="21"/>
        </w:rPr>
        <w:t>都市計画局計画部幹線道路担当課長</w:t>
      </w:r>
    </w:p>
    <w:p w:rsidR="00834107" w:rsidRDefault="00834107" w:rsidP="00DD486F">
      <w:pPr>
        <w:tabs>
          <w:tab w:val="left" w:pos="1477"/>
        </w:tabs>
        <w:spacing w:line="280" w:lineRule="exact"/>
        <w:rPr>
          <w:rFonts w:hAnsi="ＭＳ 明朝"/>
          <w:szCs w:val="21"/>
        </w:rPr>
      </w:pPr>
      <w:r>
        <w:rPr>
          <w:rFonts w:hAnsi="ＭＳ 明朝" w:hint="eastAsia"/>
          <w:szCs w:val="21"/>
        </w:rPr>
        <w:t xml:space="preserve">　　　　　　　事業予定者：関西高速鉄道株式会社</w:t>
      </w:r>
    </w:p>
    <w:p w:rsidR="0069202B" w:rsidRDefault="00834107" w:rsidP="00DD486F">
      <w:pPr>
        <w:tabs>
          <w:tab w:val="left" w:pos="1477"/>
        </w:tabs>
        <w:spacing w:line="280" w:lineRule="exact"/>
        <w:rPr>
          <w:rFonts w:hAnsi="ＭＳ 明朝"/>
          <w:szCs w:val="21"/>
        </w:rPr>
      </w:pPr>
      <w:r>
        <w:rPr>
          <w:rFonts w:hAnsi="ＭＳ 明朝" w:hint="eastAsia"/>
          <w:szCs w:val="21"/>
        </w:rPr>
        <w:t xml:space="preserve">　　　　　　　　　　　　　西日本旅客鉄道株式会社</w:t>
      </w:r>
    </w:p>
    <w:p w:rsidR="00834107" w:rsidRPr="00DD486F" w:rsidRDefault="00834107" w:rsidP="00DD486F">
      <w:pPr>
        <w:tabs>
          <w:tab w:val="left" w:pos="1477"/>
        </w:tabs>
        <w:spacing w:line="280" w:lineRule="exact"/>
        <w:rPr>
          <w:rFonts w:hAnsi="ＭＳ 明朝"/>
          <w:szCs w:val="21"/>
        </w:rPr>
      </w:pPr>
      <w:r>
        <w:rPr>
          <w:rFonts w:hAnsi="ＭＳ 明朝" w:hint="eastAsia"/>
          <w:szCs w:val="21"/>
        </w:rPr>
        <w:t xml:space="preserve">　　　　　　　　　　　　　南海電気鉄道株式会社</w:t>
      </w:r>
    </w:p>
    <w:p w:rsidR="00CC64FB" w:rsidRDefault="0004403B" w:rsidP="0004403B">
      <w:pPr>
        <w:tabs>
          <w:tab w:val="left" w:pos="1477"/>
        </w:tabs>
        <w:spacing w:line="280" w:lineRule="exact"/>
        <w:rPr>
          <w:rFonts w:ascii="ＭＳ 明朝" w:hAnsi="ＭＳ 明朝"/>
        </w:rPr>
      </w:pPr>
      <w:r>
        <w:rPr>
          <w:rFonts w:ascii="ＭＳ 明朝" w:hAnsi="ＭＳ 明朝"/>
        </w:rPr>
        <w:tab/>
      </w:r>
      <w:r w:rsidR="00CD32DA" w:rsidRPr="0004403B">
        <w:rPr>
          <w:rFonts w:ascii="ＭＳ 明朝" w:hAnsi="ＭＳ 明朝" w:hint="eastAsia"/>
          <w:spacing w:val="107"/>
          <w:kern w:val="0"/>
          <w:fitText w:val="633" w:id="1212897024"/>
        </w:rPr>
        <w:t>本</w:t>
      </w:r>
      <w:r w:rsidR="00CD32DA" w:rsidRPr="0004403B">
        <w:rPr>
          <w:rFonts w:ascii="ＭＳ 明朝" w:hAnsi="ＭＳ 明朝" w:hint="eastAsia"/>
          <w:kern w:val="0"/>
          <w:fitText w:val="633" w:id="1212897024"/>
        </w:rPr>
        <w:t>市</w:t>
      </w:r>
      <w:r w:rsidR="00CD32DA">
        <w:rPr>
          <w:rFonts w:ascii="ＭＳ 明朝" w:hAnsi="ＭＳ 明朝" w:hint="eastAsia"/>
        </w:rPr>
        <w:t>：</w:t>
      </w:r>
      <w:r w:rsidR="00CC64FB">
        <w:rPr>
          <w:rFonts w:ascii="ＭＳ 明朝" w:hAnsi="ＭＳ 明朝" w:hint="eastAsia"/>
        </w:rPr>
        <w:t>環境局長</w:t>
      </w:r>
    </w:p>
    <w:p w:rsidR="00CC64FB" w:rsidRDefault="0004403B" w:rsidP="0004403B">
      <w:pPr>
        <w:tabs>
          <w:tab w:val="left" w:pos="2321"/>
        </w:tabs>
        <w:spacing w:line="280" w:lineRule="exact"/>
        <w:rPr>
          <w:rFonts w:ascii="ＭＳ 明朝" w:hAnsi="ＭＳ 明朝"/>
        </w:rPr>
      </w:pPr>
      <w:r>
        <w:rPr>
          <w:rFonts w:hAnsi="ＭＳ 明朝" w:cs="ＭＳ Ｐゴシック"/>
          <w:szCs w:val="21"/>
          <w:lang w:val="ja-JP"/>
        </w:rPr>
        <w:tab/>
      </w:r>
      <w:r w:rsidR="00CC64FB" w:rsidRPr="00E209C2">
        <w:rPr>
          <w:rFonts w:hAnsi="ＭＳ 明朝" w:cs="ＭＳ Ｐゴシック" w:hint="eastAsia"/>
          <w:szCs w:val="21"/>
          <w:lang w:val="ja-JP"/>
        </w:rPr>
        <w:t>環境局理事</w:t>
      </w:r>
      <w:r w:rsidR="00CC64FB" w:rsidRPr="00002E45">
        <w:rPr>
          <w:rFonts w:hAnsi="ＭＳ 明朝" w:cs="ＭＳ Ｐゴシック" w:hint="eastAsia"/>
          <w:szCs w:val="21"/>
          <w:lang w:val="ja-JP"/>
        </w:rPr>
        <w:t>兼エネルギー政策室長</w:t>
      </w:r>
    </w:p>
    <w:p w:rsidR="00C374D1" w:rsidRPr="003558F3" w:rsidRDefault="0004403B" w:rsidP="0004403B">
      <w:pPr>
        <w:tabs>
          <w:tab w:val="left" w:pos="2321"/>
        </w:tabs>
        <w:spacing w:line="280" w:lineRule="exact"/>
        <w:rPr>
          <w:rFonts w:ascii="ＭＳ 明朝" w:hAnsi="ＭＳ 明朝"/>
        </w:rPr>
      </w:pPr>
      <w:r>
        <w:rPr>
          <w:rFonts w:hAnsi="ＭＳ 明朝"/>
          <w:szCs w:val="21"/>
        </w:rPr>
        <w:tab/>
      </w:r>
      <w:r w:rsidR="00CC64FB" w:rsidRPr="00E209C2">
        <w:rPr>
          <w:rFonts w:hAnsi="ＭＳ 明朝" w:hint="eastAsia"/>
          <w:szCs w:val="21"/>
        </w:rPr>
        <w:t>環境局環境管理部長</w:t>
      </w:r>
    </w:p>
    <w:p w:rsidR="00A2775C" w:rsidRPr="003558F3" w:rsidRDefault="0004403B" w:rsidP="0004403B">
      <w:pPr>
        <w:tabs>
          <w:tab w:val="left" w:pos="2321"/>
        </w:tabs>
        <w:spacing w:line="280" w:lineRule="exact"/>
        <w:rPr>
          <w:rFonts w:ascii="ＭＳ 明朝" w:hAnsi="ＭＳ 明朝"/>
        </w:rPr>
      </w:pPr>
      <w:r>
        <w:rPr>
          <w:rFonts w:ascii="ＭＳ 明朝" w:hAnsi="ＭＳ 明朝"/>
        </w:rPr>
        <w:tab/>
      </w:r>
      <w:r w:rsidR="0055715B" w:rsidRPr="003558F3">
        <w:rPr>
          <w:rFonts w:ascii="ＭＳ 明朝" w:hAnsi="ＭＳ 明朝" w:hint="eastAsia"/>
        </w:rPr>
        <w:t>連絡会委員（</w:t>
      </w:r>
      <w:r w:rsidR="00CC64FB" w:rsidRPr="006777CC">
        <w:rPr>
          <w:rFonts w:hAnsi="ＭＳ 明朝" w:hint="eastAsia"/>
          <w:szCs w:val="21"/>
        </w:rPr>
        <w:t>環境局環境管理部環境管理課長　他</w:t>
      </w:r>
      <w:r w:rsidR="0055715B" w:rsidRPr="003558F3">
        <w:rPr>
          <w:rFonts w:ascii="ＭＳ 明朝" w:hAnsi="ＭＳ 明朝" w:hint="eastAsia"/>
        </w:rPr>
        <w:t>）</w:t>
      </w:r>
    </w:p>
    <w:p w:rsidR="00A2775C" w:rsidRPr="003558F3" w:rsidRDefault="0004403B" w:rsidP="0004403B">
      <w:pPr>
        <w:tabs>
          <w:tab w:val="left" w:pos="1477"/>
        </w:tabs>
        <w:spacing w:line="280" w:lineRule="exact"/>
        <w:rPr>
          <w:rFonts w:ascii="ＭＳ 明朝" w:hAnsi="ＭＳ 明朝"/>
        </w:rPr>
      </w:pPr>
      <w:r>
        <w:rPr>
          <w:rFonts w:ascii="ＭＳ 明朝" w:hAnsi="ＭＳ 明朝"/>
        </w:rPr>
        <w:tab/>
      </w:r>
      <w:r w:rsidR="00175C3B" w:rsidRPr="003558F3">
        <w:rPr>
          <w:rFonts w:ascii="ＭＳ 明朝" w:hAnsi="ＭＳ 明朝" w:hint="eastAsia"/>
        </w:rPr>
        <w:t>事務局：</w:t>
      </w:r>
      <w:r w:rsidR="00CC64FB" w:rsidRPr="006777CC">
        <w:rPr>
          <w:rFonts w:hAnsi="ＭＳ 明朝" w:hint="eastAsia"/>
          <w:szCs w:val="21"/>
        </w:rPr>
        <w:t>環境局環境管理部環境管理課</w:t>
      </w:r>
    </w:p>
    <w:p w:rsidR="000E1C3C" w:rsidRPr="003558F3" w:rsidRDefault="000E1C3C" w:rsidP="00465DA0">
      <w:pPr>
        <w:spacing w:line="280" w:lineRule="exact"/>
        <w:rPr>
          <w:rFonts w:ascii="ＭＳ 明朝" w:hAnsi="ＭＳ 明朝"/>
        </w:rPr>
      </w:pPr>
    </w:p>
    <w:p w:rsidR="00B76D5C" w:rsidRDefault="00774211" w:rsidP="00B76D5C">
      <w:pPr>
        <w:rPr>
          <w:rFonts w:ascii="ＭＳ 明朝" w:hAnsi="ＭＳ 明朝"/>
          <w:szCs w:val="21"/>
        </w:rPr>
      </w:pPr>
      <w:r w:rsidRPr="003558F3">
        <w:rPr>
          <w:rFonts w:ascii="ＭＳ 明朝" w:hAnsi="ＭＳ 明朝" w:hint="eastAsia"/>
        </w:rPr>
        <w:t>４　議　　題</w:t>
      </w:r>
      <w:r w:rsidRPr="00235763">
        <w:rPr>
          <w:rFonts w:ascii="ＭＳ 明朝" w:hAnsi="ＭＳ 明朝" w:hint="eastAsia"/>
          <w:szCs w:val="21"/>
        </w:rPr>
        <w:t xml:space="preserve">　</w:t>
      </w:r>
    </w:p>
    <w:p w:rsidR="00B76D5C" w:rsidRPr="00EE6EBE" w:rsidRDefault="00B76D5C" w:rsidP="00B76D5C">
      <w:pPr>
        <w:ind w:firstLineChars="100" w:firstLine="211"/>
        <w:rPr>
          <w:rFonts w:asciiTheme="minorHAnsi" w:eastAsiaTheme="minorEastAsia" w:hAnsiTheme="minorHAnsi"/>
          <w:szCs w:val="21"/>
        </w:rPr>
      </w:pPr>
      <w:r w:rsidRPr="00EE6EBE">
        <w:rPr>
          <w:rFonts w:asciiTheme="minorHAnsi" w:eastAsiaTheme="minorEastAsia" w:hAnsiTheme="minorHAnsi"/>
          <w:szCs w:val="21"/>
        </w:rPr>
        <w:t>(1)</w:t>
      </w:r>
      <w:r w:rsidRPr="00EE6EBE">
        <w:rPr>
          <w:rFonts w:asciiTheme="minorHAnsi" w:eastAsiaTheme="minorEastAsia" w:hAnsiTheme="minorHAnsi"/>
          <w:szCs w:val="21"/>
        </w:rPr>
        <w:t xml:space="preserve">　大阪都市計画都市高速鉄道なにわ筋線に係る環境影響評価方法書について（諮問）</w:t>
      </w:r>
    </w:p>
    <w:p w:rsidR="00C829C4" w:rsidRPr="00EE6EBE" w:rsidRDefault="00B76D5C" w:rsidP="00B76D5C">
      <w:pPr>
        <w:ind w:firstLineChars="100" w:firstLine="211"/>
        <w:rPr>
          <w:rFonts w:asciiTheme="minorHAnsi" w:eastAsiaTheme="minorEastAsia" w:hAnsiTheme="minorHAnsi"/>
          <w:szCs w:val="21"/>
        </w:rPr>
      </w:pPr>
      <w:r w:rsidRPr="00EE6EBE">
        <w:rPr>
          <w:rFonts w:asciiTheme="minorHAnsi" w:eastAsiaTheme="minorEastAsia" w:hAnsiTheme="minorHAnsi"/>
          <w:szCs w:val="21"/>
        </w:rPr>
        <w:t>(</w:t>
      </w:r>
      <w:r w:rsidR="00DD486F" w:rsidRPr="00EE6EBE">
        <w:rPr>
          <w:rFonts w:asciiTheme="minorHAnsi" w:eastAsiaTheme="minorEastAsia" w:hAnsiTheme="minorHAnsi"/>
          <w:szCs w:val="21"/>
        </w:rPr>
        <w:t>2</w:t>
      </w:r>
      <w:r w:rsidRPr="00EE6EBE">
        <w:rPr>
          <w:rFonts w:asciiTheme="minorHAnsi" w:eastAsiaTheme="minorEastAsia" w:hAnsiTheme="minorHAnsi"/>
          <w:szCs w:val="21"/>
        </w:rPr>
        <w:t>)</w:t>
      </w:r>
      <w:r w:rsidRPr="00EE6EBE">
        <w:rPr>
          <w:rFonts w:asciiTheme="minorHAnsi" w:eastAsiaTheme="minorEastAsia" w:hAnsiTheme="minorHAnsi"/>
          <w:szCs w:val="21"/>
        </w:rPr>
        <w:t xml:space="preserve">　</w:t>
      </w:r>
      <w:r w:rsidR="00C829C4" w:rsidRPr="00EE6EBE">
        <w:rPr>
          <w:rFonts w:asciiTheme="minorHAnsi" w:eastAsiaTheme="minorEastAsia" w:hAnsiTheme="minorHAnsi"/>
          <w:szCs w:val="21"/>
        </w:rPr>
        <w:t>環境影響評価技術指針の改定について</w:t>
      </w:r>
    </w:p>
    <w:p w:rsidR="00DD486F" w:rsidRPr="00F81D1C" w:rsidRDefault="00B76D5C" w:rsidP="00B76D5C">
      <w:pPr>
        <w:ind w:firstLineChars="100" w:firstLine="211"/>
        <w:rPr>
          <w:rFonts w:hAnsi="ＭＳ 明朝"/>
          <w:szCs w:val="21"/>
        </w:rPr>
      </w:pPr>
      <w:r w:rsidRPr="00EE6EBE">
        <w:rPr>
          <w:rFonts w:asciiTheme="minorHAnsi" w:eastAsiaTheme="minorEastAsia" w:hAnsiTheme="minorHAnsi"/>
          <w:szCs w:val="21"/>
        </w:rPr>
        <w:t>(</w:t>
      </w:r>
      <w:r w:rsidR="00DD486F" w:rsidRPr="00EE6EBE">
        <w:rPr>
          <w:rFonts w:asciiTheme="minorHAnsi" w:eastAsiaTheme="minorEastAsia" w:hAnsiTheme="minorHAnsi"/>
          <w:szCs w:val="21"/>
        </w:rPr>
        <w:t>3</w:t>
      </w:r>
      <w:r w:rsidRPr="00EE6EBE">
        <w:rPr>
          <w:rFonts w:asciiTheme="minorHAnsi" w:eastAsiaTheme="minorEastAsia" w:hAnsiTheme="minorHAnsi"/>
          <w:szCs w:val="21"/>
        </w:rPr>
        <w:t>)</w:t>
      </w:r>
      <w:r>
        <w:rPr>
          <w:rFonts w:asciiTheme="minorEastAsia" w:eastAsiaTheme="minorEastAsia" w:hAnsiTheme="minorEastAsia" w:hint="eastAsia"/>
          <w:szCs w:val="21"/>
        </w:rPr>
        <w:t xml:space="preserve">　</w:t>
      </w:r>
      <w:r w:rsidR="00DD486F">
        <w:rPr>
          <w:rFonts w:hAnsi="ＭＳ 明朝" w:hint="eastAsia"/>
          <w:szCs w:val="21"/>
        </w:rPr>
        <w:t>その他</w:t>
      </w:r>
    </w:p>
    <w:p w:rsidR="00774211" w:rsidRPr="00CC64FB" w:rsidRDefault="00774211" w:rsidP="00465DA0">
      <w:pPr>
        <w:spacing w:line="280" w:lineRule="exact"/>
        <w:rPr>
          <w:rFonts w:ascii="ＭＳ 明朝" w:hAnsi="ＭＳ 明朝"/>
        </w:rPr>
      </w:pPr>
    </w:p>
    <w:p w:rsidR="00A573CF" w:rsidRPr="003558F3" w:rsidRDefault="00C83465" w:rsidP="00465DA0">
      <w:pPr>
        <w:snapToGrid w:val="0"/>
        <w:spacing w:line="280" w:lineRule="exact"/>
        <w:rPr>
          <w:rFonts w:ascii="ＭＳ 明朝" w:hAnsi="ＭＳ 明朝"/>
        </w:rPr>
      </w:pPr>
      <w:r w:rsidRPr="003558F3">
        <w:rPr>
          <w:rFonts w:ascii="ＭＳ 明朝" w:hAnsi="ＭＳ 明朝" w:hint="eastAsia"/>
        </w:rPr>
        <w:t>５　議事要旨</w:t>
      </w:r>
    </w:p>
    <w:p w:rsidR="00ED62DD" w:rsidRPr="00EE6EBE" w:rsidRDefault="00ED62DD" w:rsidP="00465DA0">
      <w:pPr>
        <w:snapToGrid w:val="0"/>
        <w:spacing w:line="280" w:lineRule="exact"/>
        <w:ind w:leftChars="98" w:left="207"/>
        <w:rPr>
          <w:rFonts w:asciiTheme="minorHAnsi" w:hAnsiTheme="minorHAnsi"/>
          <w:szCs w:val="21"/>
        </w:rPr>
      </w:pPr>
      <w:r w:rsidRPr="00EE6EBE">
        <w:rPr>
          <w:rFonts w:asciiTheme="minorHAnsi" w:hAnsiTheme="minorHAnsi"/>
        </w:rPr>
        <w:t>(</w:t>
      </w:r>
      <w:r w:rsidR="009F5E48" w:rsidRPr="00EE6EBE">
        <w:rPr>
          <w:rFonts w:asciiTheme="minorHAnsi" w:hAnsiTheme="minorHAnsi"/>
        </w:rPr>
        <w:t>1</w:t>
      </w:r>
      <w:r w:rsidRPr="00EE6EBE">
        <w:rPr>
          <w:rFonts w:asciiTheme="minorHAnsi" w:hAnsiTheme="minorHAnsi"/>
        </w:rPr>
        <w:t>)</w:t>
      </w:r>
      <w:r w:rsidR="00AA628E" w:rsidRPr="00EE6EBE">
        <w:rPr>
          <w:rFonts w:asciiTheme="minorHAnsi" w:hAnsiTheme="minorHAnsi"/>
        </w:rPr>
        <w:t xml:space="preserve">　</w:t>
      </w:r>
      <w:r w:rsidR="00AA628E" w:rsidRPr="00EE6EBE">
        <w:rPr>
          <w:rFonts w:asciiTheme="minorHAnsi" w:eastAsiaTheme="minorEastAsia" w:hAnsiTheme="minorHAnsi"/>
          <w:szCs w:val="21"/>
        </w:rPr>
        <w:t>大阪都市計画都市高速鉄道なにわ筋線に係る環境影響評価方法書について（諮問）</w:t>
      </w:r>
    </w:p>
    <w:p w:rsidR="00C829C4" w:rsidRPr="00EE6EBE" w:rsidRDefault="00D93D34" w:rsidP="00C829C4">
      <w:pPr>
        <w:spacing w:line="280" w:lineRule="exact"/>
        <w:ind w:leftChars="200" w:left="633" w:hangingChars="100" w:hanging="211"/>
        <w:rPr>
          <w:rFonts w:asciiTheme="minorHAnsi" w:hAnsiTheme="minorHAnsi"/>
        </w:rPr>
      </w:pPr>
      <w:r w:rsidRPr="00EE6EBE">
        <w:rPr>
          <w:rFonts w:asciiTheme="minorHAnsi" w:hAnsiTheme="minorHAnsi"/>
          <w:szCs w:val="21"/>
        </w:rPr>
        <w:t>・</w:t>
      </w:r>
      <w:r w:rsidR="00C829C4" w:rsidRPr="00EE6EBE">
        <w:rPr>
          <w:rFonts w:asciiTheme="minorHAnsi" w:hAnsiTheme="minorHAnsi"/>
          <w:szCs w:val="21"/>
        </w:rPr>
        <w:t xml:space="preserve">　大阪市環境影響評価条例第</w:t>
      </w:r>
      <w:r w:rsidR="00AA628E" w:rsidRPr="00EE6EBE">
        <w:rPr>
          <w:rFonts w:asciiTheme="minorHAnsi" w:hAnsiTheme="minorHAnsi"/>
          <w:szCs w:val="21"/>
        </w:rPr>
        <w:t>1</w:t>
      </w:r>
      <w:r w:rsidR="00C829C4" w:rsidRPr="00EE6EBE">
        <w:rPr>
          <w:rFonts w:asciiTheme="minorHAnsi" w:hAnsiTheme="minorHAnsi"/>
          <w:szCs w:val="21"/>
        </w:rPr>
        <w:t>0</w:t>
      </w:r>
      <w:r w:rsidR="00C829C4" w:rsidRPr="00EE6EBE">
        <w:rPr>
          <w:rFonts w:asciiTheme="minorHAnsi" w:hAnsiTheme="minorHAnsi"/>
          <w:szCs w:val="21"/>
        </w:rPr>
        <w:t>条第</w:t>
      </w:r>
      <w:r w:rsidR="00C829C4" w:rsidRPr="00EE6EBE">
        <w:rPr>
          <w:rFonts w:asciiTheme="minorHAnsi" w:hAnsiTheme="minorHAnsi"/>
          <w:szCs w:val="21"/>
        </w:rPr>
        <w:t>2</w:t>
      </w:r>
      <w:r w:rsidR="00C829C4" w:rsidRPr="00EE6EBE">
        <w:rPr>
          <w:rFonts w:asciiTheme="minorHAnsi" w:hAnsiTheme="minorHAnsi"/>
          <w:szCs w:val="21"/>
        </w:rPr>
        <w:t>項の規定に基づき、</w:t>
      </w:r>
      <w:r w:rsidR="00AA628E" w:rsidRPr="00EE6EBE">
        <w:rPr>
          <w:rFonts w:asciiTheme="minorHAnsi" w:eastAsiaTheme="minorEastAsia" w:hAnsiTheme="minorHAnsi"/>
          <w:szCs w:val="21"/>
        </w:rPr>
        <w:t>大阪都市計画都市高速鉄道なにわ筋線に係る環境影響評価方法書</w:t>
      </w:r>
      <w:r w:rsidR="00C829C4" w:rsidRPr="00EE6EBE">
        <w:rPr>
          <w:rFonts w:asciiTheme="minorHAnsi" w:hAnsiTheme="minorHAnsi"/>
          <w:szCs w:val="21"/>
        </w:rPr>
        <w:t>について諮問した。</w:t>
      </w:r>
    </w:p>
    <w:p w:rsidR="00C829C4" w:rsidRPr="00EE6EBE" w:rsidRDefault="00D93D34" w:rsidP="00C829C4">
      <w:pPr>
        <w:snapToGrid w:val="0"/>
        <w:spacing w:line="280" w:lineRule="exact"/>
        <w:ind w:firstLineChars="200" w:firstLine="422"/>
        <w:rPr>
          <w:rFonts w:asciiTheme="minorHAnsi" w:hAnsiTheme="minorHAnsi"/>
        </w:rPr>
      </w:pPr>
      <w:r w:rsidRPr="00EE6EBE">
        <w:rPr>
          <w:rFonts w:asciiTheme="minorHAnsi" w:hAnsiTheme="minorHAnsi"/>
        </w:rPr>
        <w:t>・</w:t>
      </w:r>
      <w:r w:rsidR="00AA628E" w:rsidRPr="00EE6EBE">
        <w:rPr>
          <w:rFonts w:asciiTheme="minorHAnsi" w:hAnsiTheme="minorHAnsi"/>
        </w:rPr>
        <w:t xml:space="preserve">　環境影響評価方法書の内容について都市計画決定権者</w:t>
      </w:r>
      <w:r w:rsidR="00C829C4" w:rsidRPr="00EE6EBE">
        <w:rPr>
          <w:rFonts w:asciiTheme="minorHAnsi" w:hAnsiTheme="minorHAnsi"/>
        </w:rPr>
        <w:t>より説明を受けた。</w:t>
      </w:r>
    </w:p>
    <w:p w:rsidR="00FB6E0C" w:rsidRPr="00EE6EBE" w:rsidRDefault="00EE6EBE" w:rsidP="00EE6EBE">
      <w:pPr>
        <w:snapToGrid w:val="0"/>
        <w:spacing w:line="280" w:lineRule="exact"/>
        <w:ind w:firstLineChars="50" w:firstLine="105"/>
        <w:rPr>
          <w:rFonts w:asciiTheme="minorHAnsi" w:eastAsiaTheme="minorEastAsia" w:hAnsiTheme="minorHAnsi"/>
          <w:szCs w:val="21"/>
        </w:rPr>
      </w:pPr>
      <w:r w:rsidRPr="00EE6EBE">
        <w:rPr>
          <w:rFonts w:asciiTheme="minorHAnsi" w:eastAsiaTheme="minorEastAsia" w:hAnsiTheme="minorHAnsi"/>
          <w:szCs w:val="21"/>
        </w:rPr>
        <w:t xml:space="preserve"> </w:t>
      </w:r>
      <w:r w:rsidR="00FB6E0C" w:rsidRPr="00EE6EBE">
        <w:rPr>
          <w:rFonts w:asciiTheme="minorHAnsi" w:eastAsiaTheme="minorEastAsia" w:hAnsiTheme="minorHAnsi"/>
          <w:szCs w:val="21"/>
        </w:rPr>
        <w:t>(2)</w:t>
      </w:r>
      <w:r w:rsidR="00FB6E0C" w:rsidRPr="00EE6EBE">
        <w:rPr>
          <w:rFonts w:asciiTheme="minorHAnsi" w:eastAsiaTheme="minorEastAsia" w:hAnsiTheme="minorHAnsi"/>
          <w:szCs w:val="21"/>
        </w:rPr>
        <w:t xml:space="preserve">　環境影響評価技術指針の改定について</w:t>
      </w:r>
    </w:p>
    <w:p w:rsidR="00FB6E0C" w:rsidRPr="00EE6EBE" w:rsidRDefault="00FB6E0C" w:rsidP="00EE6EBE">
      <w:pPr>
        <w:snapToGrid w:val="0"/>
        <w:spacing w:line="280" w:lineRule="exact"/>
        <w:ind w:leftChars="100" w:left="633" w:hangingChars="200" w:hanging="422"/>
        <w:rPr>
          <w:rFonts w:asciiTheme="minorHAnsi" w:eastAsiaTheme="minorEastAsia" w:hAnsiTheme="minorHAnsi"/>
          <w:szCs w:val="21"/>
        </w:rPr>
      </w:pPr>
      <w:r w:rsidRPr="00EE6EBE">
        <w:rPr>
          <w:rFonts w:asciiTheme="minorHAnsi" w:eastAsiaTheme="minorEastAsia" w:hAnsiTheme="minorHAnsi"/>
          <w:szCs w:val="21"/>
        </w:rPr>
        <w:t xml:space="preserve">　・　</w:t>
      </w:r>
      <w:r w:rsidR="00EE6EBE" w:rsidRPr="00EE6EBE">
        <w:rPr>
          <w:rFonts w:asciiTheme="minorHAnsi" w:eastAsiaTheme="minorEastAsia" w:hAnsiTheme="minorHAnsi"/>
          <w:szCs w:val="21"/>
        </w:rPr>
        <w:t>環境影響評価技術指針の改定案について、事務局より説明を行い、問題がない旨了承を得た。</w:t>
      </w:r>
    </w:p>
    <w:p w:rsidR="00FB6E0C" w:rsidRPr="00EE6EBE" w:rsidRDefault="00EE6EBE" w:rsidP="00EE6EBE">
      <w:pPr>
        <w:snapToGrid w:val="0"/>
        <w:spacing w:line="280" w:lineRule="exact"/>
        <w:rPr>
          <w:rFonts w:asciiTheme="minorHAnsi" w:eastAsiaTheme="minorEastAsia" w:hAnsiTheme="minorHAnsi"/>
          <w:szCs w:val="21"/>
        </w:rPr>
      </w:pPr>
      <w:r w:rsidRPr="00EE6EBE">
        <w:rPr>
          <w:rFonts w:asciiTheme="minorHAnsi" w:hAnsiTheme="minorHAnsi"/>
          <w:szCs w:val="21"/>
        </w:rPr>
        <w:t xml:space="preserve">　</w:t>
      </w:r>
      <w:r w:rsidRPr="00EE6EBE">
        <w:rPr>
          <w:rFonts w:asciiTheme="minorHAnsi" w:eastAsiaTheme="minorEastAsia" w:hAnsiTheme="minorHAnsi"/>
          <w:szCs w:val="21"/>
        </w:rPr>
        <w:t>(3)</w:t>
      </w:r>
      <w:r>
        <w:rPr>
          <w:rFonts w:asciiTheme="minorHAnsi" w:eastAsiaTheme="minorEastAsia" w:hAnsiTheme="minorHAnsi" w:hint="eastAsia"/>
          <w:szCs w:val="21"/>
        </w:rPr>
        <w:t xml:space="preserve">　その他</w:t>
      </w:r>
    </w:p>
    <w:p w:rsidR="0074652A" w:rsidRPr="00EE6EBE" w:rsidRDefault="00D93D34" w:rsidP="0074652A">
      <w:pPr>
        <w:snapToGrid w:val="0"/>
        <w:spacing w:line="280" w:lineRule="exact"/>
        <w:ind w:leftChars="198" w:left="629" w:hangingChars="100" w:hanging="211"/>
        <w:rPr>
          <w:rFonts w:asciiTheme="minorHAnsi" w:hAnsiTheme="minorHAnsi"/>
          <w:szCs w:val="21"/>
        </w:rPr>
      </w:pPr>
      <w:r w:rsidRPr="00EE6EBE">
        <w:rPr>
          <w:rFonts w:asciiTheme="minorHAnsi" w:hAnsiTheme="minorHAnsi"/>
          <w:szCs w:val="21"/>
        </w:rPr>
        <w:t>・</w:t>
      </w:r>
      <w:r w:rsidR="0074652A" w:rsidRPr="00EE6EBE">
        <w:rPr>
          <w:rFonts w:asciiTheme="minorHAnsi" w:hAnsiTheme="minorHAnsi"/>
          <w:szCs w:val="21"/>
        </w:rPr>
        <w:t xml:space="preserve">　今後の審議の進め方について、事務局より説明を行った。</w:t>
      </w:r>
    </w:p>
    <w:p w:rsidR="001144BF" w:rsidRPr="00E761E4" w:rsidRDefault="001144BF" w:rsidP="00465DA0">
      <w:pPr>
        <w:spacing w:line="280" w:lineRule="exact"/>
        <w:rPr>
          <w:rFonts w:ascii="ＭＳ 明朝" w:hAnsi="ＭＳ 明朝"/>
        </w:rPr>
      </w:pPr>
    </w:p>
    <w:p w:rsidR="00F312BD" w:rsidRDefault="00C30301" w:rsidP="00F312BD">
      <w:pPr>
        <w:tabs>
          <w:tab w:val="left" w:pos="940"/>
        </w:tabs>
        <w:spacing w:line="280" w:lineRule="exact"/>
        <w:rPr>
          <w:rFonts w:ascii="ＭＳ 明朝" w:hAnsi="ＭＳ 明朝"/>
        </w:rPr>
      </w:pPr>
      <w:r w:rsidRPr="003558F3">
        <w:rPr>
          <w:rFonts w:ascii="ＭＳ 明朝" w:hAnsi="ＭＳ 明朝" w:hint="eastAsia"/>
        </w:rPr>
        <w:t xml:space="preserve">６　</w:t>
      </w:r>
      <w:r w:rsidR="00970786" w:rsidRPr="003558F3">
        <w:rPr>
          <w:rFonts w:ascii="ＭＳ 明朝" w:hAnsi="ＭＳ 明朝" w:hint="eastAsia"/>
        </w:rPr>
        <w:t>会議資料</w:t>
      </w:r>
      <w:r w:rsidR="00090CFA" w:rsidRPr="003558F3">
        <w:rPr>
          <w:rFonts w:ascii="ＭＳ 明朝" w:hAnsi="ＭＳ 明朝" w:hint="eastAsia"/>
        </w:rPr>
        <w:t xml:space="preserve">　</w:t>
      </w:r>
    </w:p>
    <w:p w:rsidR="00F312BD" w:rsidRDefault="00F312BD" w:rsidP="00F312BD">
      <w:pPr>
        <w:tabs>
          <w:tab w:val="left" w:pos="940"/>
        </w:tabs>
        <w:spacing w:line="280" w:lineRule="exact"/>
        <w:ind w:leftChars="100" w:left="211"/>
        <w:rPr>
          <w:rFonts w:asciiTheme="minorEastAsia" w:eastAsiaTheme="minorEastAsia" w:hAnsiTheme="minorEastAsia"/>
          <w:szCs w:val="21"/>
        </w:rPr>
      </w:pPr>
      <w:r>
        <w:rPr>
          <w:rFonts w:asciiTheme="minorEastAsia" w:eastAsiaTheme="minorEastAsia" w:hAnsiTheme="minorEastAsia" w:hint="eastAsia"/>
          <w:szCs w:val="21"/>
        </w:rPr>
        <w:t xml:space="preserve">・　</w:t>
      </w:r>
      <w:r w:rsidR="00AA628E" w:rsidRPr="00B76D5C">
        <w:rPr>
          <w:rFonts w:asciiTheme="minorEastAsia" w:eastAsiaTheme="minorEastAsia" w:hAnsiTheme="minorEastAsia" w:hint="eastAsia"/>
          <w:szCs w:val="21"/>
        </w:rPr>
        <w:t>大阪都市計画都市高速鉄道なにわ筋線に係る環境影響評価方法書</w:t>
      </w:r>
    </w:p>
    <w:p w:rsidR="00F312BD" w:rsidRDefault="00F312BD" w:rsidP="00F312BD">
      <w:pPr>
        <w:tabs>
          <w:tab w:val="left" w:pos="940"/>
        </w:tabs>
        <w:spacing w:line="280" w:lineRule="exact"/>
        <w:ind w:leftChars="100" w:left="211"/>
        <w:rPr>
          <w:rFonts w:asciiTheme="minorEastAsia" w:eastAsiaTheme="minorEastAsia" w:hAnsiTheme="minorEastAsia"/>
          <w:szCs w:val="21"/>
        </w:rPr>
      </w:pPr>
      <w:r>
        <w:rPr>
          <w:rFonts w:asciiTheme="minorEastAsia" w:eastAsiaTheme="minorEastAsia" w:hAnsiTheme="minorEastAsia" w:hint="eastAsia"/>
          <w:szCs w:val="21"/>
        </w:rPr>
        <w:t xml:space="preserve">・　</w:t>
      </w:r>
      <w:r w:rsidR="00AA628E">
        <w:rPr>
          <w:rFonts w:asciiTheme="minorEastAsia" w:eastAsiaTheme="minorEastAsia" w:hAnsiTheme="minorEastAsia" w:hint="eastAsia"/>
          <w:szCs w:val="21"/>
        </w:rPr>
        <w:t>大阪都市計画都市高速鉄道なにわ筋線に係る環境影響評価方法書要約書</w:t>
      </w:r>
    </w:p>
    <w:p w:rsidR="00F312BD" w:rsidRDefault="00F312BD" w:rsidP="00F312BD">
      <w:pPr>
        <w:tabs>
          <w:tab w:val="left" w:pos="940"/>
        </w:tabs>
        <w:spacing w:line="280" w:lineRule="exact"/>
        <w:ind w:leftChars="100" w:left="211"/>
        <w:rPr>
          <w:rFonts w:asciiTheme="minorEastAsia" w:eastAsiaTheme="minorEastAsia" w:hAnsiTheme="minorEastAsia"/>
          <w:szCs w:val="21"/>
        </w:rPr>
      </w:pPr>
      <w:r>
        <w:rPr>
          <w:rFonts w:asciiTheme="minorEastAsia" w:eastAsiaTheme="minorEastAsia" w:hAnsiTheme="minorEastAsia" w:hint="eastAsia"/>
          <w:szCs w:val="21"/>
        </w:rPr>
        <w:t>・　環境影響評価技術指針の改定に係る新旧対照表</w:t>
      </w:r>
    </w:p>
    <w:p w:rsidR="00F312BD" w:rsidRPr="00F312BD" w:rsidRDefault="00F312BD" w:rsidP="00F312BD">
      <w:pPr>
        <w:tabs>
          <w:tab w:val="left" w:pos="940"/>
        </w:tabs>
        <w:spacing w:line="280" w:lineRule="exact"/>
        <w:ind w:leftChars="100" w:left="211"/>
        <w:rPr>
          <w:rFonts w:asciiTheme="minorEastAsia" w:eastAsiaTheme="minorEastAsia" w:hAnsiTheme="minorEastAsia"/>
          <w:szCs w:val="21"/>
        </w:rPr>
      </w:pPr>
      <w:r>
        <w:rPr>
          <w:rFonts w:asciiTheme="minorEastAsia" w:eastAsiaTheme="minorEastAsia" w:hAnsiTheme="minorEastAsia" w:hint="eastAsia"/>
          <w:szCs w:val="21"/>
        </w:rPr>
        <w:t>・　大阪市環境影響評価専門委員会部会構成</w:t>
      </w:r>
    </w:p>
    <w:p w:rsidR="00605B9D" w:rsidRPr="00605B9D" w:rsidRDefault="00605B9D" w:rsidP="00465DA0">
      <w:pPr>
        <w:tabs>
          <w:tab w:val="left" w:pos="940"/>
        </w:tabs>
        <w:spacing w:line="280" w:lineRule="exact"/>
        <w:rPr>
          <w:rFonts w:ascii="ＭＳ 明朝" w:hAnsi="ＭＳ 明朝"/>
        </w:rPr>
      </w:pPr>
    </w:p>
    <w:p w:rsidR="00A94C27" w:rsidRPr="003558F3" w:rsidRDefault="00A94C27" w:rsidP="00465DA0">
      <w:pPr>
        <w:spacing w:line="280" w:lineRule="exact"/>
        <w:rPr>
          <w:rFonts w:ascii="ＭＳ 明朝" w:hAnsi="ＭＳ 明朝"/>
        </w:rPr>
      </w:pPr>
      <w:r w:rsidRPr="003558F3">
        <w:rPr>
          <w:rFonts w:ascii="ＭＳ 明朝" w:hAnsi="ＭＳ 明朝" w:hint="eastAsia"/>
        </w:rPr>
        <w:t>７　問合せ先</w:t>
      </w:r>
    </w:p>
    <w:p w:rsidR="00A94C27" w:rsidRPr="003558F3" w:rsidRDefault="00F56409" w:rsidP="00465DA0">
      <w:pPr>
        <w:spacing w:line="280" w:lineRule="exact"/>
        <w:ind w:firstLineChars="200" w:firstLine="422"/>
        <w:rPr>
          <w:rFonts w:ascii="ＭＳ 明朝" w:hAnsi="ＭＳ 明朝"/>
        </w:rPr>
      </w:pPr>
      <w:r>
        <w:rPr>
          <w:rFonts w:hAnsi="ＭＳ 明朝" w:hint="eastAsia"/>
          <w:szCs w:val="21"/>
        </w:rPr>
        <w:t>環境局環境管理部環境管理課</w:t>
      </w:r>
    </w:p>
    <w:p w:rsidR="00A94C27" w:rsidRPr="003558F3" w:rsidRDefault="00F56409" w:rsidP="00465DA0">
      <w:pPr>
        <w:spacing w:line="280" w:lineRule="exact"/>
        <w:ind w:firstLineChars="200" w:firstLine="422"/>
        <w:rPr>
          <w:rFonts w:ascii="ＭＳ 明朝" w:hAnsi="ＭＳ 明朝"/>
        </w:rPr>
      </w:pPr>
      <w:r>
        <w:rPr>
          <w:rFonts w:hAnsi="ＭＳ 明朝" w:hint="eastAsia"/>
          <w:szCs w:val="21"/>
        </w:rPr>
        <w:t>住所　〒</w:t>
      </w:r>
      <w:r>
        <w:rPr>
          <w:rFonts w:hAnsi="ＭＳ 明朝" w:hint="eastAsia"/>
          <w:szCs w:val="21"/>
        </w:rPr>
        <w:t>559-0034</w:t>
      </w:r>
      <w:r>
        <w:rPr>
          <w:rFonts w:hAnsi="ＭＳ 明朝" w:hint="eastAsia"/>
          <w:szCs w:val="21"/>
        </w:rPr>
        <w:t xml:space="preserve">　大阪市住之江区南港北</w:t>
      </w:r>
      <w:r w:rsidR="005D2AF1" w:rsidRPr="005D2AF1">
        <w:rPr>
          <w:rFonts w:asciiTheme="minorHAnsi" w:hAnsiTheme="minorHAnsi"/>
          <w:szCs w:val="21"/>
        </w:rPr>
        <w:t>２－１</w:t>
      </w:r>
      <w:r w:rsidRPr="005D2AF1">
        <w:rPr>
          <w:rFonts w:asciiTheme="minorHAnsi" w:hAnsiTheme="minorHAnsi"/>
          <w:szCs w:val="21"/>
        </w:rPr>
        <w:t>－</w:t>
      </w:r>
      <w:r w:rsidRPr="005D2AF1">
        <w:rPr>
          <w:rFonts w:asciiTheme="minorHAnsi" w:hAnsiTheme="minorHAnsi"/>
          <w:szCs w:val="21"/>
        </w:rPr>
        <w:t>10</w:t>
      </w:r>
      <w:r w:rsidR="005D2AF1">
        <w:rPr>
          <w:rFonts w:asciiTheme="minorHAnsi" w:hAnsiTheme="minorHAnsi"/>
          <w:szCs w:val="21"/>
        </w:rPr>
        <w:t xml:space="preserve">　</w:t>
      </w:r>
      <w:r w:rsidR="005D2AF1">
        <w:rPr>
          <w:rFonts w:asciiTheme="minorHAnsi" w:hAnsiTheme="minorHAnsi" w:hint="eastAsia"/>
          <w:szCs w:val="21"/>
        </w:rPr>
        <w:t>ATC</w:t>
      </w:r>
      <w:r w:rsidR="005D2AF1">
        <w:rPr>
          <w:rFonts w:asciiTheme="minorHAnsi" w:hAnsiTheme="minorHAnsi"/>
          <w:szCs w:val="21"/>
        </w:rPr>
        <w:t>ビル</w:t>
      </w:r>
      <w:r w:rsidR="005D2AF1">
        <w:rPr>
          <w:rFonts w:asciiTheme="minorHAnsi" w:hAnsiTheme="minorHAnsi"/>
          <w:szCs w:val="21"/>
        </w:rPr>
        <w:t>O’s</w:t>
      </w:r>
      <w:r w:rsidRPr="005D2AF1">
        <w:rPr>
          <w:rFonts w:asciiTheme="minorHAnsi" w:hAnsiTheme="minorHAnsi"/>
          <w:szCs w:val="21"/>
        </w:rPr>
        <w:t>棟南館５階</w:t>
      </w:r>
    </w:p>
    <w:p w:rsidR="00A94C27" w:rsidRPr="00C52377" w:rsidRDefault="00F56409" w:rsidP="00465DA0">
      <w:pPr>
        <w:spacing w:line="280" w:lineRule="exact"/>
        <w:ind w:firstLineChars="200" w:firstLine="422"/>
        <w:rPr>
          <w:rFonts w:ascii="ＭＳ 明朝" w:hAnsi="ＭＳ 明朝"/>
        </w:rPr>
      </w:pPr>
      <w:r>
        <w:rPr>
          <w:rFonts w:hAnsi="ＭＳ 明朝" w:hint="eastAsia"/>
          <w:szCs w:val="21"/>
        </w:rPr>
        <w:t xml:space="preserve">電話　</w:t>
      </w:r>
      <w:r>
        <w:rPr>
          <w:rFonts w:hAnsi="ＭＳ 明朝" w:hint="eastAsia"/>
          <w:szCs w:val="21"/>
        </w:rPr>
        <w:t>06</w:t>
      </w:r>
      <w:r>
        <w:rPr>
          <w:rFonts w:hAnsi="ＭＳ 明朝" w:hint="eastAsia"/>
          <w:szCs w:val="21"/>
        </w:rPr>
        <w:t>－</w:t>
      </w:r>
      <w:r>
        <w:rPr>
          <w:rFonts w:hAnsi="ＭＳ 明朝" w:hint="eastAsia"/>
          <w:szCs w:val="21"/>
        </w:rPr>
        <w:t>6615</w:t>
      </w:r>
      <w:r>
        <w:rPr>
          <w:rFonts w:hAnsi="ＭＳ 明朝" w:hint="eastAsia"/>
          <w:szCs w:val="21"/>
        </w:rPr>
        <w:t>－</w:t>
      </w:r>
      <w:r>
        <w:rPr>
          <w:rFonts w:hAnsi="ＭＳ 明朝" w:hint="eastAsia"/>
          <w:szCs w:val="21"/>
        </w:rPr>
        <w:t>793</w:t>
      </w:r>
      <w:r w:rsidR="005D2AF1">
        <w:rPr>
          <w:rFonts w:hAnsi="ＭＳ 明朝" w:hint="eastAsia"/>
          <w:szCs w:val="21"/>
        </w:rPr>
        <w:t>8</w:t>
      </w:r>
    </w:p>
    <w:sectPr w:rsidR="00A94C27" w:rsidRPr="00C52377" w:rsidSect="00F312BD">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AndChars" w:linePitch="291"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47" w:rsidRDefault="007A6F47" w:rsidP="00B5380F">
      <w:r>
        <w:separator/>
      </w:r>
    </w:p>
  </w:endnote>
  <w:endnote w:type="continuationSeparator" w:id="0">
    <w:p w:rsidR="007A6F47" w:rsidRDefault="007A6F47" w:rsidP="00B5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8E" w:rsidRDefault="0099288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8E" w:rsidRDefault="0099288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8E" w:rsidRDefault="009928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47" w:rsidRDefault="007A6F47" w:rsidP="00B5380F">
      <w:r>
        <w:separator/>
      </w:r>
    </w:p>
  </w:footnote>
  <w:footnote w:type="continuationSeparator" w:id="0">
    <w:p w:rsidR="007A6F47" w:rsidRDefault="007A6F47" w:rsidP="00B53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8E" w:rsidRDefault="0099288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8E" w:rsidRDefault="0099288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8E" w:rsidRDefault="009928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45F"/>
    <w:multiLevelType w:val="hybridMultilevel"/>
    <w:tmpl w:val="92649382"/>
    <w:lvl w:ilvl="0" w:tplc="8A3216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AD5927"/>
    <w:multiLevelType w:val="hybridMultilevel"/>
    <w:tmpl w:val="CF9AD49C"/>
    <w:lvl w:ilvl="0" w:tplc="1BB8D22E">
      <w:start w:val="6"/>
      <w:numFmt w:val="bullet"/>
      <w:lvlText w:val="・"/>
      <w:lvlJc w:val="left"/>
      <w:pPr>
        <w:tabs>
          <w:tab w:val="num" w:pos="1170"/>
        </w:tabs>
        <w:ind w:left="1170" w:hanging="465"/>
      </w:pPr>
      <w:rPr>
        <w:rFonts w:ascii="Times New Roman" w:eastAsia="ＭＳ 明朝"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2" w15:restartNumberingAfterBreak="0">
    <w:nsid w:val="281570B7"/>
    <w:multiLevelType w:val="hybridMultilevel"/>
    <w:tmpl w:val="D9D2CCAE"/>
    <w:lvl w:ilvl="0" w:tplc="7136A560">
      <w:start w:val="5"/>
      <w:numFmt w:val="decimalEnclosedCircle"/>
      <w:lvlText w:val="%1"/>
      <w:lvlJc w:val="left"/>
      <w:pPr>
        <w:tabs>
          <w:tab w:val="num" w:pos="1051"/>
        </w:tabs>
        <w:ind w:left="1051" w:hanging="420"/>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3" w15:restartNumberingAfterBreak="0">
    <w:nsid w:val="46C40CE6"/>
    <w:multiLevelType w:val="hybridMultilevel"/>
    <w:tmpl w:val="199A7332"/>
    <w:lvl w:ilvl="0" w:tplc="E4B6A4B4">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16334E"/>
    <w:multiLevelType w:val="multilevel"/>
    <w:tmpl w:val="F0466D60"/>
    <w:lvl w:ilvl="0">
      <w:start w:val="1"/>
      <w:numFmt w:val="decimal"/>
      <w:lvlText w:val="(%1)"/>
      <w:lvlJc w:val="left"/>
      <w:pPr>
        <w:tabs>
          <w:tab w:val="num" w:pos="760"/>
        </w:tabs>
        <w:ind w:left="760" w:hanging="525"/>
      </w:pPr>
      <w:rPr>
        <w:rFonts w:hint="default"/>
      </w:rPr>
    </w:lvl>
    <w:lvl w:ilvl="1">
      <w:start w:val="1"/>
      <w:numFmt w:val="aiueoFullWidth"/>
      <w:lvlText w:val="(%2)"/>
      <w:lvlJc w:val="left"/>
      <w:pPr>
        <w:tabs>
          <w:tab w:val="num" w:pos="1075"/>
        </w:tabs>
        <w:ind w:left="1075" w:hanging="420"/>
      </w:pPr>
    </w:lvl>
    <w:lvl w:ilvl="2">
      <w:start w:val="1"/>
      <w:numFmt w:val="decimalEnclosedCircle"/>
      <w:lvlText w:val="%3"/>
      <w:lvlJc w:val="left"/>
      <w:pPr>
        <w:tabs>
          <w:tab w:val="num" w:pos="1495"/>
        </w:tabs>
        <w:ind w:left="1495" w:hanging="420"/>
      </w:pPr>
    </w:lvl>
    <w:lvl w:ilvl="3">
      <w:start w:val="1"/>
      <w:numFmt w:val="decimal"/>
      <w:lvlText w:val="%4."/>
      <w:lvlJc w:val="left"/>
      <w:pPr>
        <w:tabs>
          <w:tab w:val="num" w:pos="1915"/>
        </w:tabs>
        <w:ind w:left="1915" w:hanging="420"/>
      </w:pPr>
    </w:lvl>
    <w:lvl w:ilvl="4">
      <w:start w:val="1"/>
      <w:numFmt w:val="aiueoFullWidth"/>
      <w:lvlText w:val="(%5)"/>
      <w:lvlJc w:val="left"/>
      <w:pPr>
        <w:tabs>
          <w:tab w:val="num" w:pos="2335"/>
        </w:tabs>
        <w:ind w:left="2335" w:hanging="420"/>
      </w:pPr>
    </w:lvl>
    <w:lvl w:ilvl="5">
      <w:start w:val="1"/>
      <w:numFmt w:val="decimalEnclosedCircle"/>
      <w:lvlText w:val="%6"/>
      <w:lvlJc w:val="left"/>
      <w:pPr>
        <w:tabs>
          <w:tab w:val="num" w:pos="2755"/>
        </w:tabs>
        <w:ind w:left="2755" w:hanging="420"/>
      </w:pPr>
    </w:lvl>
    <w:lvl w:ilvl="6">
      <w:start w:val="1"/>
      <w:numFmt w:val="decimal"/>
      <w:lvlText w:val="%7."/>
      <w:lvlJc w:val="left"/>
      <w:pPr>
        <w:tabs>
          <w:tab w:val="num" w:pos="3175"/>
        </w:tabs>
        <w:ind w:left="3175" w:hanging="420"/>
      </w:pPr>
    </w:lvl>
    <w:lvl w:ilvl="7">
      <w:start w:val="1"/>
      <w:numFmt w:val="aiueoFullWidth"/>
      <w:lvlText w:val="(%8)"/>
      <w:lvlJc w:val="left"/>
      <w:pPr>
        <w:tabs>
          <w:tab w:val="num" w:pos="3595"/>
        </w:tabs>
        <w:ind w:left="3595" w:hanging="420"/>
      </w:pPr>
    </w:lvl>
    <w:lvl w:ilvl="8">
      <w:start w:val="1"/>
      <w:numFmt w:val="decimalEnclosedCircle"/>
      <w:lvlText w:val="%9"/>
      <w:lvlJc w:val="left"/>
      <w:pPr>
        <w:tabs>
          <w:tab w:val="num" w:pos="4015"/>
        </w:tabs>
        <w:ind w:left="4015" w:hanging="420"/>
      </w:pPr>
    </w:lvl>
  </w:abstractNum>
  <w:abstractNum w:abstractNumId="5" w15:restartNumberingAfterBreak="0">
    <w:nsid w:val="57D8547E"/>
    <w:multiLevelType w:val="hybridMultilevel"/>
    <w:tmpl w:val="4662807E"/>
    <w:lvl w:ilvl="0" w:tplc="DC564D84">
      <w:start w:val="2"/>
      <w:numFmt w:val="decimal"/>
      <w:lvlText w:val="(%1)"/>
      <w:lvlJc w:val="left"/>
      <w:pPr>
        <w:tabs>
          <w:tab w:val="num" w:pos="947"/>
        </w:tabs>
        <w:ind w:left="947" w:hanging="525"/>
      </w:pPr>
      <w:rPr>
        <w:rFonts w:hint="default"/>
        <w:color w:val="000000"/>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6" w15:restartNumberingAfterBreak="0">
    <w:nsid w:val="5B412297"/>
    <w:multiLevelType w:val="hybridMultilevel"/>
    <w:tmpl w:val="08421AA4"/>
    <w:lvl w:ilvl="0" w:tplc="87E24E04">
      <w:start w:val="1"/>
      <w:numFmt w:val="decimal"/>
      <w:lvlText w:val="（%1）"/>
      <w:lvlJc w:val="left"/>
      <w:pPr>
        <w:tabs>
          <w:tab w:val="num" w:pos="955"/>
        </w:tabs>
        <w:ind w:left="955" w:hanging="720"/>
      </w:pPr>
      <w:rPr>
        <w:rFonts w:hint="default"/>
      </w:r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7" w15:restartNumberingAfterBreak="0">
    <w:nsid w:val="61235721"/>
    <w:multiLevelType w:val="hybridMultilevel"/>
    <w:tmpl w:val="A5D43046"/>
    <w:lvl w:ilvl="0" w:tplc="F9EA090E">
      <w:numFmt w:val="bullet"/>
      <w:lvlText w:val="・"/>
      <w:lvlJc w:val="left"/>
      <w:pPr>
        <w:tabs>
          <w:tab w:val="num" w:pos="1836"/>
        </w:tabs>
        <w:ind w:left="1836" w:hanging="360"/>
      </w:pPr>
      <w:rPr>
        <w:rFonts w:ascii="ＭＳ 明朝" w:eastAsia="ＭＳ 明朝" w:hAnsi="ＭＳ 明朝" w:cs="Times New Roman" w:hint="eastAsia"/>
      </w:rPr>
    </w:lvl>
    <w:lvl w:ilvl="1" w:tplc="0409000B" w:tentative="1">
      <w:start w:val="1"/>
      <w:numFmt w:val="bullet"/>
      <w:lvlText w:val=""/>
      <w:lvlJc w:val="left"/>
      <w:pPr>
        <w:tabs>
          <w:tab w:val="num" w:pos="2316"/>
        </w:tabs>
        <w:ind w:left="2316" w:hanging="420"/>
      </w:pPr>
      <w:rPr>
        <w:rFonts w:ascii="Wingdings" w:hAnsi="Wingdings" w:hint="default"/>
      </w:rPr>
    </w:lvl>
    <w:lvl w:ilvl="2" w:tplc="0409000D" w:tentative="1">
      <w:start w:val="1"/>
      <w:numFmt w:val="bullet"/>
      <w:lvlText w:val=""/>
      <w:lvlJc w:val="left"/>
      <w:pPr>
        <w:tabs>
          <w:tab w:val="num" w:pos="2736"/>
        </w:tabs>
        <w:ind w:left="2736" w:hanging="420"/>
      </w:pPr>
      <w:rPr>
        <w:rFonts w:ascii="Wingdings" w:hAnsi="Wingdings"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8" w15:restartNumberingAfterBreak="0">
    <w:nsid w:val="6D2F624D"/>
    <w:multiLevelType w:val="hybridMultilevel"/>
    <w:tmpl w:val="11680B5E"/>
    <w:lvl w:ilvl="0" w:tplc="16480ADA">
      <w:numFmt w:val="bullet"/>
      <w:lvlText w:val="○"/>
      <w:lvlJc w:val="left"/>
      <w:pPr>
        <w:tabs>
          <w:tab w:val="num" w:pos="360"/>
        </w:tabs>
        <w:ind w:left="360" w:hanging="360"/>
      </w:pPr>
      <w:rPr>
        <w:rFonts w:ascii="ＭＳ 明朝" w:eastAsia="ＭＳ 明朝" w:hAnsi="ＭＳ 明朝" w:cs="Times New Roman" w:hint="eastAsia"/>
      </w:rPr>
    </w:lvl>
    <w:lvl w:ilvl="1" w:tplc="5B9492B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88148C"/>
    <w:multiLevelType w:val="hybridMultilevel"/>
    <w:tmpl w:val="EA520744"/>
    <w:lvl w:ilvl="0" w:tplc="5352D2F0">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2980C7F"/>
    <w:multiLevelType w:val="hybridMultilevel"/>
    <w:tmpl w:val="CD4C63D8"/>
    <w:lvl w:ilvl="0" w:tplc="D47AFFF4">
      <w:start w:val="5"/>
      <w:numFmt w:val="bullet"/>
      <w:lvlText w:val="○"/>
      <w:lvlJc w:val="left"/>
      <w:pPr>
        <w:tabs>
          <w:tab w:val="num" w:pos="1260"/>
        </w:tabs>
        <w:ind w:left="126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73E30BD6"/>
    <w:multiLevelType w:val="hybridMultilevel"/>
    <w:tmpl w:val="2386189E"/>
    <w:lvl w:ilvl="0" w:tplc="AF68C0BC">
      <w:start w:val="1"/>
      <w:numFmt w:val="decimalEnclosedCircle"/>
      <w:lvlText w:val="%1"/>
      <w:lvlJc w:val="left"/>
      <w:pPr>
        <w:tabs>
          <w:tab w:val="num" w:pos="630"/>
        </w:tabs>
        <w:ind w:left="630" w:hanging="420"/>
      </w:pPr>
      <w:rPr>
        <w:rFonts w:hint="eastAsia"/>
      </w:rPr>
    </w:lvl>
    <w:lvl w:ilvl="1" w:tplc="A9AE0B1A">
      <w:start w:val="4"/>
      <w:numFmt w:val="bullet"/>
      <w:lvlText w:val="○"/>
      <w:lvlJc w:val="left"/>
      <w:pPr>
        <w:tabs>
          <w:tab w:val="num" w:pos="1050"/>
        </w:tabs>
        <w:ind w:left="1050"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1"/>
  </w:num>
  <w:num w:numId="3">
    <w:abstractNumId w:val="3"/>
  </w:num>
  <w:num w:numId="4">
    <w:abstractNumId w:val="9"/>
  </w:num>
  <w:num w:numId="5">
    <w:abstractNumId w:val="5"/>
  </w:num>
  <w:num w:numId="6">
    <w:abstractNumId w:val="1"/>
  </w:num>
  <w:num w:numId="7">
    <w:abstractNumId w:val="2"/>
  </w:num>
  <w:num w:numId="8">
    <w:abstractNumId w:val="10"/>
  </w:num>
  <w:num w:numId="9">
    <w:abstractNumId w:val="6"/>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5E6"/>
    <w:rsid w:val="00002E45"/>
    <w:rsid w:val="00007184"/>
    <w:rsid w:val="00034928"/>
    <w:rsid w:val="0004403B"/>
    <w:rsid w:val="00056077"/>
    <w:rsid w:val="00072F1F"/>
    <w:rsid w:val="00074438"/>
    <w:rsid w:val="00090CFA"/>
    <w:rsid w:val="00095B06"/>
    <w:rsid w:val="000C3034"/>
    <w:rsid w:val="000C5436"/>
    <w:rsid w:val="000D0E71"/>
    <w:rsid w:val="000D25E6"/>
    <w:rsid w:val="000E1C3C"/>
    <w:rsid w:val="00100D6A"/>
    <w:rsid w:val="001029C7"/>
    <w:rsid w:val="001144BF"/>
    <w:rsid w:val="0011697A"/>
    <w:rsid w:val="00136202"/>
    <w:rsid w:val="00136F0E"/>
    <w:rsid w:val="00175C3B"/>
    <w:rsid w:val="00192E36"/>
    <w:rsid w:val="0019798C"/>
    <w:rsid w:val="001A2E26"/>
    <w:rsid w:val="001A6D65"/>
    <w:rsid w:val="001A7A31"/>
    <w:rsid w:val="001B36EC"/>
    <w:rsid w:val="001B662B"/>
    <w:rsid w:val="001C32E0"/>
    <w:rsid w:val="001E6F34"/>
    <w:rsid w:val="001F6673"/>
    <w:rsid w:val="00235763"/>
    <w:rsid w:val="00245347"/>
    <w:rsid w:val="00263DF1"/>
    <w:rsid w:val="00264B79"/>
    <w:rsid w:val="0027345C"/>
    <w:rsid w:val="0027596E"/>
    <w:rsid w:val="002B0AAF"/>
    <w:rsid w:val="002B668A"/>
    <w:rsid w:val="002C368B"/>
    <w:rsid w:val="002D19C6"/>
    <w:rsid w:val="002D7ABC"/>
    <w:rsid w:val="002F3912"/>
    <w:rsid w:val="00334CAB"/>
    <w:rsid w:val="00335B9C"/>
    <w:rsid w:val="00351B69"/>
    <w:rsid w:val="003558F3"/>
    <w:rsid w:val="00356D43"/>
    <w:rsid w:val="00362093"/>
    <w:rsid w:val="00366AD8"/>
    <w:rsid w:val="00370A80"/>
    <w:rsid w:val="00374780"/>
    <w:rsid w:val="00382E04"/>
    <w:rsid w:val="003832A3"/>
    <w:rsid w:val="00385AB6"/>
    <w:rsid w:val="00386DF8"/>
    <w:rsid w:val="00392B0E"/>
    <w:rsid w:val="003A1515"/>
    <w:rsid w:val="003B05B9"/>
    <w:rsid w:val="003B7491"/>
    <w:rsid w:val="003C7A54"/>
    <w:rsid w:val="003D44C0"/>
    <w:rsid w:val="003D50B7"/>
    <w:rsid w:val="003E3A8F"/>
    <w:rsid w:val="003F0718"/>
    <w:rsid w:val="003F5B79"/>
    <w:rsid w:val="00407343"/>
    <w:rsid w:val="004246DE"/>
    <w:rsid w:val="00430B30"/>
    <w:rsid w:val="00440D32"/>
    <w:rsid w:val="004657DA"/>
    <w:rsid w:val="00465DA0"/>
    <w:rsid w:val="00473A3F"/>
    <w:rsid w:val="00477F7C"/>
    <w:rsid w:val="00486F09"/>
    <w:rsid w:val="004A48D0"/>
    <w:rsid w:val="004E1DF7"/>
    <w:rsid w:val="004E6DCE"/>
    <w:rsid w:val="004F265C"/>
    <w:rsid w:val="004F577B"/>
    <w:rsid w:val="005078D2"/>
    <w:rsid w:val="00507F03"/>
    <w:rsid w:val="00516021"/>
    <w:rsid w:val="00523DB0"/>
    <w:rsid w:val="00546802"/>
    <w:rsid w:val="00554164"/>
    <w:rsid w:val="0055715B"/>
    <w:rsid w:val="005664A7"/>
    <w:rsid w:val="005664BA"/>
    <w:rsid w:val="0057404D"/>
    <w:rsid w:val="005748F7"/>
    <w:rsid w:val="005811A1"/>
    <w:rsid w:val="00594589"/>
    <w:rsid w:val="005B0D7C"/>
    <w:rsid w:val="005D2AF1"/>
    <w:rsid w:val="005F25A9"/>
    <w:rsid w:val="00605B9D"/>
    <w:rsid w:val="006063F9"/>
    <w:rsid w:val="006150A1"/>
    <w:rsid w:val="006205E1"/>
    <w:rsid w:val="00626E6E"/>
    <w:rsid w:val="00647233"/>
    <w:rsid w:val="00647A04"/>
    <w:rsid w:val="006735F3"/>
    <w:rsid w:val="00685A7C"/>
    <w:rsid w:val="0069202B"/>
    <w:rsid w:val="00697951"/>
    <w:rsid w:val="006A1753"/>
    <w:rsid w:val="006B07C3"/>
    <w:rsid w:val="006B1477"/>
    <w:rsid w:val="006B3AD2"/>
    <w:rsid w:val="006B7E1C"/>
    <w:rsid w:val="006C5CCE"/>
    <w:rsid w:val="006F6AFD"/>
    <w:rsid w:val="007050D9"/>
    <w:rsid w:val="007204C7"/>
    <w:rsid w:val="0072226D"/>
    <w:rsid w:val="007327B4"/>
    <w:rsid w:val="00733380"/>
    <w:rsid w:val="00734A1F"/>
    <w:rsid w:val="0074652A"/>
    <w:rsid w:val="007577D3"/>
    <w:rsid w:val="00765563"/>
    <w:rsid w:val="007655B0"/>
    <w:rsid w:val="00774211"/>
    <w:rsid w:val="0079221D"/>
    <w:rsid w:val="00795432"/>
    <w:rsid w:val="0079604F"/>
    <w:rsid w:val="007A2BAB"/>
    <w:rsid w:val="007A6F47"/>
    <w:rsid w:val="007C2815"/>
    <w:rsid w:val="007C2F7C"/>
    <w:rsid w:val="007C3BC4"/>
    <w:rsid w:val="007D756E"/>
    <w:rsid w:val="007D77A8"/>
    <w:rsid w:val="007E77CE"/>
    <w:rsid w:val="007F11ED"/>
    <w:rsid w:val="00813E1A"/>
    <w:rsid w:val="00834107"/>
    <w:rsid w:val="00846955"/>
    <w:rsid w:val="0086417C"/>
    <w:rsid w:val="00871A70"/>
    <w:rsid w:val="0087677F"/>
    <w:rsid w:val="0088646E"/>
    <w:rsid w:val="008908A5"/>
    <w:rsid w:val="008A4B3F"/>
    <w:rsid w:val="008A6A2E"/>
    <w:rsid w:val="008B1629"/>
    <w:rsid w:val="008B565C"/>
    <w:rsid w:val="008D6E1E"/>
    <w:rsid w:val="008E4373"/>
    <w:rsid w:val="008F2DB8"/>
    <w:rsid w:val="00901CB7"/>
    <w:rsid w:val="00917CF4"/>
    <w:rsid w:val="009376BD"/>
    <w:rsid w:val="009459BE"/>
    <w:rsid w:val="00951D09"/>
    <w:rsid w:val="0095710B"/>
    <w:rsid w:val="00962C4C"/>
    <w:rsid w:val="00970786"/>
    <w:rsid w:val="00973C9C"/>
    <w:rsid w:val="0098625F"/>
    <w:rsid w:val="00986652"/>
    <w:rsid w:val="00990C3F"/>
    <w:rsid w:val="0099288E"/>
    <w:rsid w:val="009A003A"/>
    <w:rsid w:val="009B1FF6"/>
    <w:rsid w:val="009C4167"/>
    <w:rsid w:val="009C4DB5"/>
    <w:rsid w:val="009C7498"/>
    <w:rsid w:val="009F5E48"/>
    <w:rsid w:val="00A00B8C"/>
    <w:rsid w:val="00A01C1F"/>
    <w:rsid w:val="00A06F3E"/>
    <w:rsid w:val="00A07A51"/>
    <w:rsid w:val="00A1305F"/>
    <w:rsid w:val="00A2775C"/>
    <w:rsid w:val="00A35A6A"/>
    <w:rsid w:val="00A46680"/>
    <w:rsid w:val="00A504E5"/>
    <w:rsid w:val="00A5276C"/>
    <w:rsid w:val="00A573CF"/>
    <w:rsid w:val="00A60C23"/>
    <w:rsid w:val="00A65050"/>
    <w:rsid w:val="00A73A6F"/>
    <w:rsid w:val="00A83910"/>
    <w:rsid w:val="00A83F19"/>
    <w:rsid w:val="00A94C27"/>
    <w:rsid w:val="00A97305"/>
    <w:rsid w:val="00A97D4F"/>
    <w:rsid w:val="00AA628E"/>
    <w:rsid w:val="00B05E80"/>
    <w:rsid w:val="00B236F8"/>
    <w:rsid w:val="00B428C8"/>
    <w:rsid w:val="00B5193F"/>
    <w:rsid w:val="00B51C52"/>
    <w:rsid w:val="00B5380F"/>
    <w:rsid w:val="00B747A6"/>
    <w:rsid w:val="00B76D5C"/>
    <w:rsid w:val="00B80560"/>
    <w:rsid w:val="00BA7C8C"/>
    <w:rsid w:val="00BB795C"/>
    <w:rsid w:val="00BD24A2"/>
    <w:rsid w:val="00BD3846"/>
    <w:rsid w:val="00C02D08"/>
    <w:rsid w:val="00C30301"/>
    <w:rsid w:val="00C374D1"/>
    <w:rsid w:val="00C52377"/>
    <w:rsid w:val="00C52EA9"/>
    <w:rsid w:val="00C73CE1"/>
    <w:rsid w:val="00C829C4"/>
    <w:rsid w:val="00C83465"/>
    <w:rsid w:val="00C90D95"/>
    <w:rsid w:val="00C92152"/>
    <w:rsid w:val="00CA6256"/>
    <w:rsid w:val="00CC4AC3"/>
    <w:rsid w:val="00CC5190"/>
    <w:rsid w:val="00CC64FB"/>
    <w:rsid w:val="00CD32DA"/>
    <w:rsid w:val="00CD7308"/>
    <w:rsid w:val="00CE5069"/>
    <w:rsid w:val="00CF3F09"/>
    <w:rsid w:val="00D04F28"/>
    <w:rsid w:val="00D11E15"/>
    <w:rsid w:val="00D12470"/>
    <w:rsid w:val="00D42C56"/>
    <w:rsid w:val="00D8307F"/>
    <w:rsid w:val="00D85E89"/>
    <w:rsid w:val="00D92B03"/>
    <w:rsid w:val="00D93D34"/>
    <w:rsid w:val="00D97FB8"/>
    <w:rsid w:val="00DA014B"/>
    <w:rsid w:val="00DA3C20"/>
    <w:rsid w:val="00DA583F"/>
    <w:rsid w:val="00DA5ED4"/>
    <w:rsid w:val="00DA796D"/>
    <w:rsid w:val="00DB2986"/>
    <w:rsid w:val="00DD1A49"/>
    <w:rsid w:val="00DD486F"/>
    <w:rsid w:val="00DE2B4B"/>
    <w:rsid w:val="00DF42FE"/>
    <w:rsid w:val="00E14484"/>
    <w:rsid w:val="00E20DDA"/>
    <w:rsid w:val="00E30DDB"/>
    <w:rsid w:val="00E33EBD"/>
    <w:rsid w:val="00E4067E"/>
    <w:rsid w:val="00E4632D"/>
    <w:rsid w:val="00E500A8"/>
    <w:rsid w:val="00E53049"/>
    <w:rsid w:val="00E542BB"/>
    <w:rsid w:val="00E678E4"/>
    <w:rsid w:val="00E7562F"/>
    <w:rsid w:val="00E761E4"/>
    <w:rsid w:val="00E92D91"/>
    <w:rsid w:val="00EA1DD4"/>
    <w:rsid w:val="00EA3227"/>
    <w:rsid w:val="00ED62DD"/>
    <w:rsid w:val="00EE0DA7"/>
    <w:rsid w:val="00EE3807"/>
    <w:rsid w:val="00EE6EBE"/>
    <w:rsid w:val="00EF209A"/>
    <w:rsid w:val="00EF6259"/>
    <w:rsid w:val="00EF7490"/>
    <w:rsid w:val="00F15061"/>
    <w:rsid w:val="00F2016B"/>
    <w:rsid w:val="00F312BD"/>
    <w:rsid w:val="00F31CEE"/>
    <w:rsid w:val="00F40EF3"/>
    <w:rsid w:val="00F4404B"/>
    <w:rsid w:val="00F56409"/>
    <w:rsid w:val="00F7700F"/>
    <w:rsid w:val="00F9175C"/>
    <w:rsid w:val="00F93DE1"/>
    <w:rsid w:val="00FA63F0"/>
    <w:rsid w:val="00FB2DF6"/>
    <w:rsid w:val="00FB6E0C"/>
    <w:rsid w:val="00FC1CA9"/>
    <w:rsid w:val="00FD3FCC"/>
    <w:rsid w:val="00FE3C50"/>
    <w:rsid w:val="00FF1EFE"/>
    <w:rsid w:val="00FF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54164"/>
    <w:pPr>
      <w:ind w:left="1260" w:rightChars="106" w:right="223" w:hangingChars="600" w:hanging="1260"/>
    </w:pPr>
  </w:style>
  <w:style w:type="paragraph" w:styleId="a4">
    <w:name w:val="Body Text Indent"/>
    <w:basedOn w:val="a"/>
    <w:rsid w:val="00554164"/>
    <w:pPr>
      <w:spacing w:line="360" w:lineRule="atLeast"/>
      <w:ind w:leftChars="300" w:left="840" w:hangingChars="100" w:hanging="210"/>
    </w:pPr>
  </w:style>
  <w:style w:type="paragraph" w:customStyle="1" w:styleId="a5">
    <w:name w:val="質問"/>
    <w:basedOn w:val="a"/>
    <w:rsid w:val="00951D09"/>
    <w:pPr>
      <w:spacing w:line="340" w:lineRule="exact"/>
      <w:ind w:firstLine="230"/>
    </w:pPr>
    <w:rPr>
      <w:rFonts w:ascii="ＭＳ 明朝"/>
      <w:kern w:val="0"/>
      <w:szCs w:val="20"/>
    </w:rPr>
  </w:style>
  <w:style w:type="paragraph" w:customStyle="1" w:styleId="Default">
    <w:name w:val="Default"/>
    <w:rsid w:val="003A1515"/>
    <w:pPr>
      <w:widowControl w:val="0"/>
      <w:autoSpaceDE w:val="0"/>
      <w:autoSpaceDN w:val="0"/>
      <w:adjustRightInd w:val="0"/>
    </w:pPr>
    <w:rPr>
      <w:rFonts w:ascii="ＭＳ 明朝" w:cs="ＭＳ 明朝"/>
      <w:color w:val="000000"/>
      <w:sz w:val="24"/>
      <w:szCs w:val="24"/>
    </w:rPr>
  </w:style>
  <w:style w:type="paragraph" w:styleId="a6">
    <w:name w:val="Balloon Text"/>
    <w:basedOn w:val="a"/>
    <w:semiHidden/>
    <w:rsid w:val="008B565C"/>
    <w:rPr>
      <w:rFonts w:ascii="Arial" w:eastAsia="ＭＳ ゴシック" w:hAnsi="Arial"/>
      <w:sz w:val="18"/>
      <w:szCs w:val="18"/>
    </w:rPr>
  </w:style>
  <w:style w:type="paragraph" w:styleId="a7">
    <w:name w:val="header"/>
    <w:basedOn w:val="a"/>
    <w:link w:val="a8"/>
    <w:rsid w:val="00B5380F"/>
    <w:pPr>
      <w:tabs>
        <w:tab w:val="center" w:pos="4252"/>
        <w:tab w:val="right" w:pos="8504"/>
      </w:tabs>
      <w:snapToGrid w:val="0"/>
    </w:pPr>
  </w:style>
  <w:style w:type="character" w:customStyle="1" w:styleId="a8">
    <w:name w:val="ヘッダー (文字)"/>
    <w:basedOn w:val="a0"/>
    <w:link w:val="a7"/>
    <w:rsid w:val="00B5380F"/>
    <w:rPr>
      <w:kern w:val="2"/>
      <w:sz w:val="21"/>
      <w:szCs w:val="24"/>
    </w:rPr>
  </w:style>
  <w:style w:type="paragraph" w:styleId="a9">
    <w:name w:val="footer"/>
    <w:basedOn w:val="a"/>
    <w:link w:val="aa"/>
    <w:rsid w:val="00B5380F"/>
    <w:pPr>
      <w:tabs>
        <w:tab w:val="center" w:pos="4252"/>
        <w:tab w:val="right" w:pos="8504"/>
      </w:tabs>
      <w:snapToGrid w:val="0"/>
    </w:pPr>
  </w:style>
  <w:style w:type="character" w:customStyle="1" w:styleId="aa">
    <w:name w:val="フッター (文字)"/>
    <w:basedOn w:val="a0"/>
    <w:link w:val="a9"/>
    <w:rsid w:val="00B538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57383">
      <w:bodyDiv w:val="1"/>
      <w:marLeft w:val="0"/>
      <w:marRight w:val="0"/>
      <w:marTop w:val="0"/>
      <w:marBottom w:val="0"/>
      <w:divBdr>
        <w:top w:val="none" w:sz="0" w:space="0" w:color="auto"/>
        <w:left w:val="none" w:sz="0" w:space="0" w:color="auto"/>
        <w:bottom w:val="none" w:sz="0" w:space="0" w:color="auto"/>
        <w:right w:val="none" w:sz="0" w:space="0" w:color="auto"/>
      </w:divBdr>
    </w:div>
    <w:div w:id="478227233">
      <w:bodyDiv w:val="1"/>
      <w:marLeft w:val="0"/>
      <w:marRight w:val="0"/>
      <w:marTop w:val="0"/>
      <w:marBottom w:val="0"/>
      <w:divBdr>
        <w:top w:val="none" w:sz="0" w:space="0" w:color="auto"/>
        <w:left w:val="none" w:sz="0" w:space="0" w:color="auto"/>
        <w:bottom w:val="none" w:sz="0" w:space="0" w:color="auto"/>
        <w:right w:val="none" w:sz="0" w:space="0" w:color="auto"/>
      </w:divBdr>
    </w:div>
    <w:div w:id="128353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2018-06-22T03:05:00Z</dcterms:created>
  <dcterms:modified xsi:type="dcterms:W3CDTF">2018-07-04T04:44:00Z</dcterms:modified>
</cp:coreProperties>
</file>