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CCD" w:rsidRPr="00FC0CCD" w:rsidRDefault="00FC0CCD" w:rsidP="00FC0CCD">
      <w:pPr>
        <w:jc w:val="center"/>
        <w:rPr>
          <w:b/>
          <w:sz w:val="24"/>
          <w:szCs w:val="24"/>
        </w:rPr>
      </w:pPr>
      <w:r w:rsidRPr="00FC0CCD">
        <w:rPr>
          <w:rFonts w:asciiTheme="majorEastAsia" w:eastAsiaTheme="majorEastAsia" w:hAnsiTheme="majorEastAsia" w:hint="eastAsia"/>
          <w:b/>
          <w:sz w:val="24"/>
          <w:szCs w:val="24"/>
        </w:rPr>
        <w:t>大阪市環境影響評価専門委員会規</w:t>
      </w:r>
      <w:r w:rsidRPr="00FC0CCD">
        <w:rPr>
          <w:rFonts w:hint="eastAsia"/>
          <w:b/>
          <w:sz w:val="24"/>
          <w:szCs w:val="24"/>
        </w:rPr>
        <w:t>則</w:t>
      </w:r>
    </w:p>
    <w:p w:rsidR="00FC0CCD" w:rsidRPr="00FC0CCD" w:rsidRDefault="00FC0CCD" w:rsidP="00FC0CCD">
      <w:pPr>
        <w:jc w:val="right"/>
        <w:rPr>
          <w:sz w:val="24"/>
          <w:szCs w:val="24"/>
        </w:rPr>
      </w:pPr>
      <w:r w:rsidRPr="00FC0CCD">
        <w:rPr>
          <w:rFonts w:hint="eastAsia"/>
          <w:sz w:val="24"/>
          <w:szCs w:val="24"/>
        </w:rPr>
        <w:t>平成</w:t>
      </w:r>
      <w:r w:rsidRPr="00FC0CCD">
        <w:rPr>
          <w:sz w:val="24"/>
          <w:szCs w:val="24"/>
        </w:rPr>
        <w:t xml:space="preserve">10 </w:t>
      </w:r>
      <w:r w:rsidRPr="00FC0CCD">
        <w:rPr>
          <w:rFonts w:hint="eastAsia"/>
          <w:sz w:val="24"/>
          <w:szCs w:val="24"/>
        </w:rPr>
        <w:t>年</w:t>
      </w:r>
      <w:r w:rsidRPr="00FC0CCD">
        <w:rPr>
          <w:sz w:val="24"/>
          <w:szCs w:val="24"/>
        </w:rPr>
        <w:t xml:space="preserve">7 </w:t>
      </w:r>
      <w:r w:rsidRPr="00FC0CCD">
        <w:rPr>
          <w:rFonts w:hint="eastAsia"/>
          <w:sz w:val="24"/>
          <w:szCs w:val="24"/>
        </w:rPr>
        <w:t>月</w:t>
      </w:r>
      <w:r w:rsidRPr="00FC0CCD">
        <w:rPr>
          <w:sz w:val="24"/>
          <w:szCs w:val="24"/>
        </w:rPr>
        <w:t xml:space="preserve">30 </w:t>
      </w:r>
      <w:r w:rsidRPr="00FC0CCD">
        <w:rPr>
          <w:rFonts w:hint="eastAsia"/>
          <w:sz w:val="24"/>
          <w:szCs w:val="24"/>
        </w:rPr>
        <w:t>日</w:t>
      </w:r>
    </w:p>
    <w:p w:rsidR="00FC0CCD" w:rsidRPr="00FC0CCD" w:rsidRDefault="00FC0CCD" w:rsidP="00FC0CCD">
      <w:pPr>
        <w:jc w:val="right"/>
        <w:rPr>
          <w:sz w:val="24"/>
          <w:szCs w:val="24"/>
        </w:rPr>
      </w:pPr>
      <w:r w:rsidRPr="00FC0CCD">
        <w:rPr>
          <w:rFonts w:hint="eastAsia"/>
          <w:sz w:val="24"/>
          <w:szCs w:val="24"/>
        </w:rPr>
        <w:t>規則第</w:t>
      </w:r>
      <w:r w:rsidRPr="00FC0CCD">
        <w:rPr>
          <w:sz w:val="24"/>
          <w:szCs w:val="24"/>
        </w:rPr>
        <w:t xml:space="preserve">104 </w:t>
      </w:r>
      <w:r w:rsidRPr="00FC0CCD">
        <w:rPr>
          <w:rFonts w:hint="eastAsia"/>
          <w:sz w:val="24"/>
          <w:szCs w:val="24"/>
        </w:rPr>
        <w:t>号</w:t>
      </w:r>
    </w:p>
    <w:p w:rsidR="00FC0CCD" w:rsidRPr="00FC0CCD" w:rsidRDefault="00BF79ED" w:rsidP="00FC0CCD">
      <w:pPr>
        <w:rPr>
          <w:sz w:val="24"/>
          <w:szCs w:val="24"/>
        </w:rPr>
      </w:pPr>
      <w:r>
        <w:rPr>
          <w:rFonts w:hint="eastAsia"/>
          <w:sz w:val="24"/>
          <w:szCs w:val="24"/>
        </w:rPr>
        <w:t>（</w:t>
      </w:r>
      <w:r w:rsidR="00FC0CCD" w:rsidRPr="00FC0CCD">
        <w:rPr>
          <w:rFonts w:hint="eastAsia"/>
          <w:sz w:val="24"/>
          <w:szCs w:val="24"/>
        </w:rPr>
        <w:t>趣旨</w:t>
      </w:r>
      <w:r>
        <w:rPr>
          <w:rFonts w:hint="eastAsia"/>
          <w:sz w:val="24"/>
          <w:szCs w:val="24"/>
        </w:rPr>
        <w:t>）</w:t>
      </w:r>
    </w:p>
    <w:p w:rsidR="00FC0CCD" w:rsidRPr="00FC0CCD" w:rsidRDefault="00FC0CCD" w:rsidP="00FC0CCD">
      <w:pPr>
        <w:ind w:left="241" w:hangingChars="100" w:hanging="241"/>
        <w:rPr>
          <w:sz w:val="24"/>
          <w:szCs w:val="24"/>
        </w:rPr>
      </w:pPr>
      <w:r w:rsidRPr="00FC0CCD">
        <w:rPr>
          <w:rFonts w:asciiTheme="majorEastAsia" w:eastAsiaTheme="majorEastAsia" w:hAnsiTheme="majorEastAsia" w:hint="eastAsia"/>
          <w:b/>
          <w:sz w:val="24"/>
          <w:szCs w:val="24"/>
        </w:rPr>
        <w:t>第１条</w:t>
      </w:r>
      <w:r w:rsidR="00C654A9">
        <w:rPr>
          <w:rFonts w:hint="eastAsia"/>
          <w:sz w:val="24"/>
          <w:szCs w:val="24"/>
        </w:rPr>
        <w:t xml:space="preserve">　</w:t>
      </w:r>
      <w:r w:rsidRPr="00FC0CCD">
        <w:rPr>
          <w:rFonts w:hint="eastAsia"/>
          <w:sz w:val="24"/>
          <w:szCs w:val="24"/>
        </w:rPr>
        <w:t>この規則は、大阪市環境影響評価条例</w:t>
      </w:r>
      <w:r w:rsidR="00424B26">
        <w:rPr>
          <w:rFonts w:hint="eastAsia"/>
          <w:sz w:val="24"/>
          <w:szCs w:val="24"/>
        </w:rPr>
        <w:t>（</w:t>
      </w:r>
      <w:r w:rsidRPr="00FC0CCD">
        <w:rPr>
          <w:rFonts w:hint="eastAsia"/>
          <w:sz w:val="24"/>
          <w:szCs w:val="24"/>
        </w:rPr>
        <w:t>平成</w:t>
      </w:r>
      <w:r w:rsidRPr="00FC0CCD">
        <w:rPr>
          <w:sz w:val="24"/>
          <w:szCs w:val="24"/>
        </w:rPr>
        <w:t xml:space="preserve">10 </w:t>
      </w:r>
      <w:r w:rsidRPr="00FC0CCD">
        <w:rPr>
          <w:rFonts w:hint="eastAsia"/>
          <w:sz w:val="24"/>
          <w:szCs w:val="24"/>
        </w:rPr>
        <w:t>年大阪市条例第</w:t>
      </w:r>
      <w:r w:rsidRPr="00FC0CCD">
        <w:rPr>
          <w:sz w:val="24"/>
          <w:szCs w:val="24"/>
        </w:rPr>
        <w:t xml:space="preserve">29 </w:t>
      </w:r>
      <w:r w:rsidRPr="00FC0CCD">
        <w:rPr>
          <w:rFonts w:hint="eastAsia"/>
          <w:sz w:val="24"/>
          <w:szCs w:val="24"/>
        </w:rPr>
        <w:t>号</w:t>
      </w:r>
      <w:r w:rsidR="00424B26">
        <w:rPr>
          <w:rFonts w:hint="eastAsia"/>
          <w:sz w:val="24"/>
          <w:szCs w:val="24"/>
        </w:rPr>
        <w:t>）</w:t>
      </w:r>
      <w:r w:rsidRPr="00FC0CCD">
        <w:rPr>
          <w:rFonts w:hint="eastAsia"/>
          <w:sz w:val="24"/>
          <w:szCs w:val="24"/>
        </w:rPr>
        <w:t>第</w:t>
      </w:r>
      <w:r w:rsidRPr="00FC0CCD">
        <w:rPr>
          <w:sz w:val="24"/>
          <w:szCs w:val="24"/>
        </w:rPr>
        <w:t>36</w:t>
      </w:r>
      <w:r w:rsidRPr="00FC0CCD">
        <w:rPr>
          <w:rFonts w:hint="eastAsia"/>
          <w:sz w:val="24"/>
          <w:szCs w:val="24"/>
        </w:rPr>
        <w:t>条第６項の規定に基づき、大阪市環境影響評価専門委員会</w:t>
      </w:r>
      <w:r w:rsidR="00BF79ED">
        <w:rPr>
          <w:rFonts w:hint="eastAsia"/>
          <w:sz w:val="24"/>
          <w:szCs w:val="24"/>
        </w:rPr>
        <w:t>（</w:t>
      </w:r>
      <w:r w:rsidRPr="00FC0CCD">
        <w:rPr>
          <w:rFonts w:hint="eastAsia"/>
          <w:sz w:val="24"/>
          <w:szCs w:val="24"/>
        </w:rPr>
        <w:t>以下「専門委員会」という。</w:t>
      </w:r>
      <w:r w:rsidR="00BF79ED">
        <w:rPr>
          <w:rFonts w:hint="eastAsia"/>
          <w:sz w:val="24"/>
          <w:szCs w:val="24"/>
        </w:rPr>
        <w:t>）</w:t>
      </w:r>
      <w:r w:rsidRPr="00FC0CCD">
        <w:rPr>
          <w:rFonts w:hint="eastAsia"/>
          <w:sz w:val="24"/>
          <w:szCs w:val="24"/>
        </w:rPr>
        <w:t>の組織及び運営について必要な事項を定めるものとする。</w:t>
      </w:r>
    </w:p>
    <w:p w:rsidR="00FC0CCD" w:rsidRPr="00FC0CCD" w:rsidRDefault="00BF79ED" w:rsidP="00FC0CCD">
      <w:pPr>
        <w:rPr>
          <w:sz w:val="24"/>
          <w:szCs w:val="24"/>
        </w:rPr>
      </w:pPr>
      <w:r>
        <w:rPr>
          <w:rFonts w:hint="eastAsia"/>
          <w:sz w:val="24"/>
          <w:szCs w:val="24"/>
        </w:rPr>
        <w:t>（</w:t>
      </w:r>
      <w:r w:rsidR="00FC0CCD" w:rsidRPr="00FC0CCD">
        <w:rPr>
          <w:rFonts w:hint="eastAsia"/>
          <w:sz w:val="24"/>
          <w:szCs w:val="24"/>
        </w:rPr>
        <w:t>会長</w:t>
      </w:r>
      <w:r>
        <w:rPr>
          <w:rFonts w:hint="eastAsia"/>
          <w:sz w:val="24"/>
          <w:szCs w:val="24"/>
        </w:rPr>
        <w:t>）</w:t>
      </w:r>
    </w:p>
    <w:p w:rsidR="00FC0CCD" w:rsidRPr="00FC0CCD" w:rsidRDefault="00FC0CCD" w:rsidP="00FC0CCD">
      <w:pPr>
        <w:rPr>
          <w:sz w:val="24"/>
          <w:szCs w:val="24"/>
        </w:rPr>
      </w:pPr>
      <w:r w:rsidRPr="00FC0CCD">
        <w:rPr>
          <w:rFonts w:asciiTheme="majorEastAsia" w:eastAsiaTheme="majorEastAsia" w:hAnsiTheme="majorEastAsia" w:hint="eastAsia"/>
          <w:b/>
          <w:sz w:val="24"/>
          <w:szCs w:val="24"/>
        </w:rPr>
        <w:t>第２条</w:t>
      </w:r>
      <w:r w:rsidR="00C654A9">
        <w:rPr>
          <w:rFonts w:hint="eastAsia"/>
          <w:sz w:val="24"/>
          <w:szCs w:val="24"/>
        </w:rPr>
        <w:t xml:space="preserve">　</w:t>
      </w:r>
      <w:r w:rsidRPr="00FC0CCD">
        <w:rPr>
          <w:rFonts w:hint="eastAsia"/>
          <w:sz w:val="24"/>
          <w:szCs w:val="24"/>
        </w:rPr>
        <w:t>専門委員会に会長を置き、委員の互選によりこれを定める。</w:t>
      </w:r>
    </w:p>
    <w:p w:rsidR="00FC0CCD" w:rsidRPr="00FC0CCD" w:rsidRDefault="00FC0CCD" w:rsidP="00FC0CCD">
      <w:pPr>
        <w:rPr>
          <w:sz w:val="24"/>
          <w:szCs w:val="24"/>
        </w:rPr>
      </w:pPr>
      <w:r w:rsidRPr="00FC0CCD">
        <w:rPr>
          <w:rFonts w:asciiTheme="majorEastAsia" w:eastAsiaTheme="majorEastAsia" w:hAnsiTheme="majorEastAsia" w:hint="eastAsia"/>
          <w:b/>
          <w:sz w:val="24"/>
          <w:szCs w:val="24"/>
        </w:rPr>
        <w:t>２</w:t>
      </w:r>
      <w:r w:rsidR="00C654A9">
        <w:rPr>
          <w:rFonts w:hint="eastAsia"/>
          <w:sz w:val="24"/>
          <w:szCs w:val="24"/>
        </w:rPr>
        <w:t xml:space="preserve">　</w:t>
      </w:r>
      <w:r w:rsidRPr="00FC0CCD">
        <w:rPr>
          <w:rFonts w:hint="eastAsia"/>
          <w:sz w:val="24"/>
          <w:szCs w:val="24"/>
        </w:rPr>
        <w:t>会長は、専門委員会を代表し、議事その他の会務を総理する。</w:t>
      </w:r>
    </w:p>
    <w:p w:rsidR="00FC0CCD" w:rsidRPr="00FC0CCD" w:rsidRDefault="00FC0CCD" w:rsidP="00FC0CCD">
      <w:pPr>
        <w:rPr>
          <w:sz w:val="24"/>
          <w:szCs w:val="24"/>
        </w:rPr>
      </w:pPr>
      <w:r w:rsidRPr="00FC0CCD">
        <w:rPr>
          <w:rFonts w:asciiTheme="majorEastAsia" w:eastAsiaTheme="majorEastAsia" w:hAnsiTheme="majorEastAsia" w:hint="eastAsia"/>
          <w:b/>
          <w:sz w:val="24"/>
          <w:szCs w:val="24"/>
        </w:rPr>
        <w:t>３</w:t>
      </w:r>
      <w:r w:rsidR="00C654A9">
        <w:rPr>
          <w:rFonts w:hint="eastAsia"/>
          <w:sz w:val="24"/>
          <w:szCs w:val="24"/>
        </w:rPr>
        <w:t xml:space="preserve">　</w:t>
      </w:r>
      <w:r w:rsidRPr="00FC0CCD">
        <w:rPr>
          <w:rFonts w:hint="eastAsia"/>
          <w:sz w:val="24"/>
          <w:szCs w:val="24"/>
        </w:rPr>
        <w:t>会長に事故があるときは、あらかじめ会長の指名する委員がその職務を代理する。</w:t>
      </w:r>
    </w:p>
    <w:p w:rsidR="00FC0CCD" w:rsidRPr="00FC0CCD" w:rsidRDefault="00BF79ED" w:rsidP="00FC0CCD">
      <w:pPr>
        <w:rPr>
          <w:sz w:val="24"/>
          <w:szCs w:val="24"/>
        </w:rPr>
      </w:pPr>
      <w:r>
        <w:rPr>
          <w:rFonts w:hint="eastAsia"/>
          <w:sz w:val="24"/>
          <w:szCs w:val="24"/>
        </w:rPr>
        <w:t>（</w:t>
      </w:r>
      <w:r w:rsidR="00FC0CCD" w:rsidRPr="00FC0CCD">
        <w:rPr>
          <w:rFonts w:hint="eastAsia"/>
          <w:sz w:val="24"/>
          <w:szCs w:val="24"/>
        </w:rPr>
        <w:t>特別委員</w:t>
      </w:r>
      <w:r>
        <w:rPr>
          <w:rFonts w:hint="eastAsia"/>
          <w:sz w:val="24"/>
          <w:szCs w:val="24"/>
        </w:rPr>
        <w:t>）</w:t>
      </w:r>
    </w:p>
    <w:p w:rsidR="00FC0CCD" w:rsidRPr="00FC0CCD" w:rsidRDefault="00FC0CCD" w:rsidP="00FC0CCD">
      <w:pPr>
        <w:ind w:left="241" w:hangingChars="100" w:hanging="241"/>
        <w:rPr>
          <w:sz w:val="24"/>
          <w:szCs w:val="24"/>
        </w:rPr>
      </w:pPr>
      <w:r w:rsidRPr="00FC0CCD">
        <w:rPr>
          <w:rFonts w:asciiTheme="majorEastAsia" w:eastAsiaTheme="majorEastAsia" w:hAnsiTheme="majorEastAsia" w:hint="eastAsia"/>
          <w:b/>
          <w:sz w:val="24"/>
          <w:szCs w:val="24"/>
        </w:rPr>
        <w:t>第３条</w:t>
      </w:r>
      <w:r w:rsidR="00C654A9">
        <w:rPr>
          <w:rFonts w:hint="eastAsia"/>
          <w:sz w:val="24"/>
          <w:szCs w:val="24"/>
        </w:rPr>
        <w:t xml:space="preserve">　</w:t>
      </w:r>
      <w:r w:rsidRPr="00FC0CCD">
        <w:rPr>
          <w:rFonts w:hint="eastAsia"/>
          <w:sz w:val="24"/>
          <w:szCs w:val="24"/>
        </w:rPr>
        <w:t>特別の事項を調査審議させるため必要があるときは、専門委員会に特別委員を置くことができる。</w:t>
      </w:r>
    </w:p>
    <w:p w:rsidR="00FC0CCD" w:rsidRPr="00FC0CCD" w:rsidRDefault="00FC0CCD" w:rsidP="00FC0CCD">
      <w:pPr>
        <w:rPr>
          <w:sz w:val="24"/>
          <w:szCs w:val="24"/>
        </w:rPr>
      </w:pPr>
      <w:r w:rsidRPr="00FC0CCD">
        <w:rPr>
          <w:rFonts w:asciiTheme="majorEastAsia" w:eastAsiaTheme="majorEastAsia" w:hAnsiTheme="majorEastAsia" w:hint="eastAsia"/>
          <w:b/>
          <w:sz w:val="24"/>
          <w:szCs w:val="24"/>
        </w:rPr>
        <w:t>２</w:t>
      </w:r>
      <w:r w:rsidR="00C654A9">
        <w:rPr>
          <w:rFonts w:hint="eastAsia"/>
          <w:sz w:val="24"/>
          <w:szCs w:val="24"/>
        </w:rPr>
        <w:t xml:space="preserve">　</w:t>
      </w:r>
      <w:r w:rsidRPr="00FC0CCD">
        <w:rPr>
          <w:rFonts w:hint="eastAsia"/>
          <w:sz w:val="24"/>
          <w:szCs w:val="24"/>
        </w:rPr>
        <w:t>特別委員は、学識経験者その他市長が適当と認める者のうちから市長が委嘱する。</w:t>
      </w:r>
    </w:p>
    <w:p w:rsidR="00FC0CCD" w:rsidRPr="00FC0CCD" w:rsidRDefault="00FC0CCD" w:rsidP="00FC0CCD">
      <w:pPr>
        <w:ind w:left="241" w:hangingChars="100" w:hanging="241"/>
        <w:rPr>
          <w:sz w:val="24"/>
          <w:szCs w:val="24"/>
        </w:rPr>
      </w:pPr>
      <w:r w:rsidRPr="00FC0CCD">
        <w:rPr>
          <w:rFonts w:asciiTheme="majorEastAsia" w:eastAsiaTheme="majorEastAsia" w:hAnsiTheme="majorEastAsia" w:hint="eastAsia"/>
          <w:b/>
          <w:sz w:val="24"/>
          <w:szCs w:val="24"/>
        </w:rPr>
        <w:t>３</w:t>
      </w:r>
      <w:r w:rsidR="00C654A9">
        <w:rPr>
          <w:rFonts w:hint="eastAsia"/>
          <w:sz w:val="24"/>
          <w:szCs w:val="24"/>
        </w:rPr>
        <w:t xml:space="preserve">　</w:t>
      </w:r>
      <w:r w:rsidRPr="00FC0CCD">
        <w:rPr>
          <w:rFonts w:hint="eastAsia"/>
          <w:sz w:val="24"/>
          <w:szCs w:val="24"/>
        </w:rPr>
        <w:t>特別委員は、当該特別の事項に関する調査審議が終了したときは、解嘱されるものとする。</w:t>
      </w:r>
    </w:p>
    <w:p w:rsidR="00FC0CCD" w:rsidRPr="00FC0CCD" w:rsidRDefault="00BF79ED" w:rsidP="00FC0CCD">
      <w:pPr>
        <w:rPr>
          <w:sz w:val="24"/>
          <w:szCs w:val="24"/>
        </w:rPr>
      </w:pPr>
      <w:r>
        <w:rPr>
          <w:rFonts w:hint="eastAsia"/>
          <w:sz w:val="24"/>
          <w:szCs w:val="24"/>
        </w:rPr>
        <w:t>（</w:t>
      </w:r>
      <w:r w:rsidR="00FC0CCD" w:rsidRPr="00FC0CCD">
        <w:rPr>
          <w:rFonts w:hint="eastAsia"/>
          <w:sz w:val="24"/>
          <w:szCs w:val="24"/>
        </w:rPr>
        <w:t>部会</w:t>
      </w:r>
      <w:r>
        <w:rPr>
          <w:rFonts w:hint="eastAsia"/>
          <w:sz w:val="24"/>
          <w:szCs w:val="24"/>
        </w:rPr>
        <w:t>）</w:t>
      </w:r>
    </w:p>
    <w:p w:rsidR="00FC0CCD" w:rsidRPr="00FC0CCD" w:rsidRDefault="00FC0CCD" w:rsidP="00FC0CCD">
      <w:pPr>
        <w:rPr>
          <w:sz w:val="24"/>
          <w:szCs w:val="24"/>
        </w:rPr>
      </w:pPr>
      <w:r w:rsidRPr="00FC0CCD">
        <w:rPr>
          <w:rFonts w:asciiTheme="majorEastAsia" w:eastAsiaTheme="majorEastAsia" w:hAnsiTheme="majorEastAsia" w:hint="eastAsia"/>
          <w:b/>
          <w:sz w:val="24"/>
          <w:szCs w:val="24"/>
        </w:rPr>
        <w:t>第４条</w:t>
      </w:r>
      <w:r w:rsidR="00C654A9">
        <w:rPr>
          <w:rFonts w:hint="eastAsia"/>
          <w:sz w:val="24"/>
          <w:szCs w:val="24"/>
        </w:rPr>
        <w:t xml:space="preserve">　</w:t>
      </w:r>
      <w:r w:rsidRPr="00FC0CCD">
        <w:rPr>
          <w:rFonts w:hint="eastAsia"/>
          <w:sz w:val="24"/>
          <w:szCs w:val="24"/>
        </w:rPr>
        <w:t>会長が必要と認めるときは、専門委員会に部会を置くことができる。</w:t>
      </w:r>
    </w:p>
    <w:p w:rsidR="00FC0CCD" w:rsidRPr="00FC0CCD" w:rsidRDefault="00FC0CCD" w:rsidP="00FC0CCD">
      <w:pPr>
        <w:rPr>
          <w:sz w:val="24"/>
          <w:szCs w:val="24"/>
        </w:rPr>
      </w:pPr>
      <w:r w:rsidRPr="00FC0CCD">
        <w:rPr>
          <w:rFonts w:asciiTheme="majorEastAsia" w:eastAsiaTheme="majorEastAsia" w:hAnsiTheme="majorEastAsia" w:hint="eastAsia"/>
          <w:b/>
          <w:sz w:val="24"/>
          <w:szCs w:val="24"/>
        </w:rPr>
        <w:t>２</w:t>
      </w:r>
      <w:r w:rsidR="00C654A9">
        <w:rPr>
          <w:rFonts w:hint="eastAsia"/>
          <w:sz w:val="24"/>
          <w:szCs w:val="24"/>
        </w:rPr>
        <w:t xml:space="preserve">　</w:t>
      </w:r>
      <w:r w:rsidRPr="00FC0CCD">
        <w:rPr>
          <w:rFonts w:hint="eastAsia"/>
          <w:sz w:val="24"/>
          <w:szCs w:val="24"/>
        </w:rPr>
        <w:t>部会は、会長が指名する委員及び特別委員で組織する。</w:t>
      </w:r>
    </w:p>
    <w:p w:rsidR="00FC0CCD" w:rsidRPr="00FC0CCD" w:rsidRDefault="00BF79ED" w:rsidP="00FC0CCD">
      <w:pPr>
        <w:rPr>
          <w:sz w:val="24"/>
          <w:szCs w:val="24"/>
        </w:rPr>
      </w:pPr>
      <w:r>
        <w:rPr>
          <w:rFonts w:hint="eastAsia"/>
          <w:sz w:val="24"/>
          <w:szCs w:val="24"/>
        </w:rPr>
        <w:t>（</w:t>
      </w:r>
      <w:r w:rsidR="00FC0CCD" w:rsidRPr="00FC0CCD">
        <w:rPr>
          <w:rFonts w:hint="eastAsia"/>
          <w:sz w:val="24"/>
          <w:szCs w:val="24"/>
        </w:rPr>
        <w:t>会議</w:t>
      </w:r>
      <w:r>
        <w:rPr>
          <w:rFonts w:hint="eastAsia"/>
          <w:sz w:val="24"/>
          <w:szCs w:val="24"/>
        </w:rPr>
        <w:t>）</w:t>
      </w:r>
    </w:p>
    <w:p w:rsidR="00FC0CCD" w:rsidRPr="00FC0CCD" w:rsidRDefault="00FC0CCD" w:rsidP="00FC0CCD">
      <w:pPr>
        <w:rPr>
          <w:sz w:val="24"/>
          <w:szCs w:val="24"/>
        </w:rPr>
      </w:pPr>
      <w:r w:rsidRPr="00FC0CCD">
        <w:rPr>
          <w:rFonts w:asciiTheme="majorEastAsia" w:eastAsiaTheme="majorEastAsia" w:hAnsiTheme="majorEastAsia" w:hint="eastAsia"/>
          <w:b/>
          <w:sz w:val="24"/>
          <w:szCs w:val="24"/>
        </w:rPr>
        <w:t>第５条</w:t>
      </w:r>
      <w:r w:rsidR="00C654A9">
        <w:rPr>
          <w:rFonts w:hint="eastAsia"/>
          <w:sz w:val="24"/>
          <w:szCs w:val="24"/>
        </w:rPr>
        <w:t xml:space="preserve">　</w:t>
      </w:r>
      <w:r w:rsidRPr="00FC0CCD">
        <w:rPr>
          <w:rFonts w:hint="eastAsia"/>
          <w:sz w:val="24"/>
          <w:szCs w:val="24"/>
        </w:rPr>
        <w:t>専門委員会の会議は、会長が招集する。</w:t>
      </w:r>
    </w:p>
    <w:p w:rsidR="00FC0CCD" w:rsidRPr="00FC0CCD" w:rsidRDefault="00FC0CCD" w:rsidP="00FC0CCD">
      <w:pPr>
        <w:rPr>
          <w:sz w:val="24"/>
          <w:szCs w:val="24"/>
        </w:rPr>
      </w:pPr>
      <w:r w:rsidRPr="00FC0CCD">
        <w:rPr>
          <w:rFonts w:asciiTheme="majorEastAsia" w:eastAsiaTheme="majorEastAsia" w:hAnsiTheme="majorEastAsia" w:hint="eastAsia"/>
          <w:b/>
          <w:sz w:val="24"/>
          <w:szCs w:val="24"/>
        </w:rPr>
        <w:t>２</w:t>
      </w:r>
      <w:r w:rsidR="00C654A9">
        <w:rPr>
          <w:rFonts w:hint="eastAsia"/>
          <w:sz w:val="24"/>
          <w:szCs w:val="24"/>
        </w:rPr>
        <w:t xml:space="preserve">　</w:t>
      </w:r>
      <w:r w:rsidRPr="00FC0CCD">
        <w:rPr>
          <w:rFonts w:hint="eastAsia"/>
          <w:sz w:val="24"/>
          <w:szCs w:val="24"/>
        </w:rPr>
        <w:t>専門委員会は、委員の半数以上が出席しなければ、会議を開くことができない。</w:t>
      </w:r>
    </w:p>
    <w:p w:rsidR="00FC0CCD" w:rsidRPr="00FC0CCD" w:rsidRDefault="00FC0CCD" w:rsidP="00FC0CCD">
      <w:pPr>
        <w:ind w:left="241" w:hangingChars="100" w:hanging="241"/>
        <w:rPr>
          <w:sz w:val="24"/>
          <w:szCs w:val="24"/>
        </w:rPr>
      </w:pPr>
      <w:r w:rsidRPr="00FC0CCD">
        <w:rPr>
          <w:rFonts w:asciiTheme="majorEastAsia" w:eastAsiaTheme="majorEastAsia" w:hAnsiTheme="majorEastAsia" w:hint="eastAsia"/>
          <w:b/>
          <w:sz w:val="24"/>
          <w:szCs w:val="24"/>
        </w:rPr>
        <w:t>３</w:t>
      </w:r>
      <w:r w:rsidR="00C654A9">
        <w:rPr>
          <w:rFonts w:hint="eastAsia"/>
          <w:sz w:val="24"/>
          <w:szCs w:val="24"/>
        </w:rPr>
        <w:t xml:space="preserve">　</w:t>
      </w:r>
      <w:r w:rsidRPr="00FC0CCD">
        <w:rPr>
          <w:rFonts w:hint="eastAsia"/>
          <w:sz w:val="24"/>
          <w:szCs w:val="24"/>
        </w:rPr>
        <w:t>専門委員会の議事は、出席委員の過半数で決し、可否同数のときは、会長の決するところによる。</w:t>
      </w:r>
    </w:p>
    <w:p w:rsidR="00FC0CCD" w:rsidRPr="00FC0CCD" w:rsidRDefault="00BF79ED" w:rsidP="00FC0CCD">
      <w:pPr>
        <w:rPr>
          <w:sz w:val="24"/>
          <w:szCs w:val="24"/>
        </w:rPr>
      </w:pPr>
      <w:r>
        <w:rPr>
          <w:rFonts w:hint="eastAsia"/>
          <w:sz w:val="24"/>
          <w:szCs w:val="24"/>
        </w:rPr>
        <w:t>（</w:t>
      </w:r>
      <w:r w:rsidR="00FC0CCD" w:rsidRPr="00FC0CCD">
        <w:rPr>
          <w:rFonts w:hint="eastAsia"/>
          <w:sz w:val="24"/>
          <w:szCs w:val="24"/>
        </w:rPr>
        <w:t>関係者の出席</w:t>
      </w:r>
      <w:r>
        <w:rPr>
          <w:rFonts w:hint="eastAsia"/>
          <w:sz w:val="24"/>
          <w:szCs w:val="24"/>
        </w:rPr>
        <w:t>）</w:t>
      </w:r>
    </w:p>
    <w:p w:rsidR="00FC0CCD" w:rsidRPr="00FC0CCD" w:rsidRDefault="00FC0CCD" w:rsidP="00FC0CCD">
      <w:pPr>
        <w:ind w:left="241" w:hangingChars="100" w:hanging="241"/>
        <w:rPr>
          <w:sz w:val="24"/>
          <w:szCs w:val="24"/>
        </w:rPr>
      </w:pPr>
      <w:r w:rsidRPr="00FC0CCD">
        <w:rPr>
          <w:rFonts w:asciiTheme="majorEastAsia" w:eastAsiaTheme="majorEastAsia" w:hAnsiTheme="majorEastAsia" w:hint="eastAsia"/>
          <w:b/>
          <w:sz w:val="24"/>
          <w:szCs w:val="24"/>
        </w:rPr>
        <w:t>第６条</w:t>
      </w:r>
      <w:r w:rsidR="00C654A9">
        <w:rPr>
          <w:rFonts w:hint="eastAsia"/>
          <w:sz w:val="24"/>
          <w:szCs w:val="24"/>
        </w:rPr>
        <w:t xml:space="preserve">　</w:t>
      </w:r>
      <w:r w:rsidRPr="00FC0CCD">
        <w:rPr>
          <w:rFonts w:hint="eastAsia"/>
          <w:sz w:val="24"/>
          <w:szCs w:val="24"/>
        </w:rPr>
        <w:t>専門委員会は、必要があると認めるときは、関係者の出席を求め、その意見又は説明を聴くことができる。</w:t>
      </w:r>
    </w:p>
    <w:p w:rsidR="00FC0CCD" w:rsidRPr="00FC0CCD" w:rsidRDefault="00BF79ED" w:rsidP="00FC0CCD">
      <w:pPr>
        <w:rPr>
          <w:sz w:val="24"/>
          <w:szCs w:val="24"/>
        </w:rPr>
      </w:pPr>
      <w:r>
        <w:rPr>
          <w:rFonts w:hint="eastAsia"/>
          <w:sz w:val="24"/>
          <w:szCs w:val="24"/>
        </w:rPr>
        <w:t>（</w:t>
      </w:r>
      <w:r w:rsidR="00FC0CCD" w:rsidRPr="00FC0CCD">
        <w:rPr>
          <w:rFonts w:hint="eastAsia"/>
          <w:sz w:val="24"/>
          <w:szCs w:val="24"/>
        </w:rPr>
        <w:t>庶務</w:t>
      </w:r>
      <w:r>
        <w:rPr>
          <w:rFonts w:hint="eastAsia"/>
          <w:sz w:val="24"/>
          <w:szCs w:val="24"/>
        </w:rPr>
        <w:t>）</w:t>
      </w:r>
    </w:p>
    <w:p w:rsidR="00FC0CCD" w:rsidRPr="00FC0CCD" w:rsidRDefault="00FC0CCD" w:rsidP="00FC0CCD">
      <w:pPr>
        <w:rPr>
          <w:sz w:val="24"/>
          <w:szCs w:val="24"/>
        </w:rPr>
      </w:pPr>
      <w:r w:rsidRPr="00FC0CCD">
        <w:rPr>
          <w:rFonts w:asciiTheme="majorEastAsia" w:eastAsiaTheme="majorEastAsia" w:hAnsiTheme="majorEastAsia" w:hint="eastAsia"/>
          <w:b/>
          <w:sz w:val="24"/>
          <w:szCs w:val="24"/>
        </w:rPr>
        <w:t>第７条</w:t>
      </w:r>
      <w:r w:rsidR="00C654A9">
        <w:rPr>
          <w:rFonts w:hint="eastAsia"/>
          <w:sz w:val="24"/>
          <w:szCs w:val="24"/>
        </w:rPr>
        <w:t xml:space="preserve">　</w:t>
      </w:r>
      <w:r w:rsidRPr="00FC0CCD">
        <w:rPr>
          <w:rFonts w:hint="eastAsia"/>
          <w:sz w:val="24"/>
          <w:szCs w:val="24"/>
        </w:rPr>
        <w:t>専門委員会の庶務は、環境局において処理する。</w:t>
      </w:r>
    </w:p>
    <w:p w:rsidR="00FC0CCD" w:rsidRPr="00FC0CCD" w:rsidRDefault="00BF79ED" w:rsidP="00FC0CCD">
      <w:pPr>
        <w:rPr>
          <w:sz w:val="24"/>
          <w:szCs w:val="24"/>
        </w:rPr>
      </w:pPr>
      <w:r>
        <w:rPr>
          <w:rFonts w:hint="eastAsia"/>
          <w:sz w:val="24"/>
          <w:szCs w:val="24"/>
        </w:rPr>
        <w:t>（</w:t>
      </w:r>
      <w:r w:rsidR="00FC0CCD" w:rsidRPr="00FC0CCD">
        <w:rPr>
          <w:rFonts w:hint="eastAsia"/>
          <w:sz w:val="24"/>
          <w:szCs w:val="24"/>
        </w:rPr>
        <w:t>施行の細目</w:t>
      </w:r>
      <w:r>
        <w:rPr>
          <w:rFonts w:hint="eastAsia"/>
          <w:sz w:val="24"/>
          <w:szCs w:val="24"/>
        </w:rPr>
        <w:t>）</w:t>
      </w:r>
    </w:p>
    <w:p w:rsidR="00FC0CCD" w:rsidRPr="00FC0CCD" w:rsidRDefault="00FC0CCD" w:rsidP="00FC0CCD">
      <w:pPr>
        <w:rPr>
          <w:sz w:val="24"/>
          <w:szCs w:val="24"/>
        </w:rPr>
      </w:pPr>
      <w:r w:rsidRPr="00FC0CCD">
        <w:rPr>
          <w:rFonts w:asciiTheme="majorEastAsia" w:eastAsiaTheme="majorEastAsia" w:hAnsiTheme="majorEastAsia" w:hint="eastAsia"/>
          <w:b/>
          <w:sz w:val="24"/>
          <w:szCs w:val="24"/>
        </w:rPr>
        <w:t>第８条</w:t>
      </w:r>
      <w:r w:rsidR="00C654A9">
        <w:rPr>
          <w:rFonts w:hint="eastAsia"/>
          <w:sz w:val="24"/>
          <w:szCs w:val="24"/>
        </w:rPr>
        <w:t xml:space="preserve">　</w:t>
      </w:r>
      <w:r w:rsidRPr="00FC0CCD">
        <w:rPr>
          <w:rFonts w:hint="eastAsia"/>
          <w:sz w:val="24"/>
          <w:szCs w:val="24"/>
        </w:rPr>
        <w:t>この規則の施行について必要な事項は、会長が定める。</w:t>
      </w:r>
    </w:p>
    <w:p w:rsidR="00FC0CCD" w:rsidRPr="00FC0CCD" w:rsidRDefault="00FC0CCD" w:rsidP="00FC0CCD">
      <w:pPr>
        <w:rPr>
          <w:rFonts w:asciiTheme="majorEastAsia" w:eastAsiaTheme="majorEastAsia" w:hAnsiTheme="majorEastAsia"/>
          <w:b/>
          <w:sz w:val="24"/>
          <w:szCs w:val="24"/>
        </w:rPr>
      </w:pPr>
      <w:r w:rsidRPr="00FC0CCD">
        <w:rPr>
          <w:rFonts w:asciiTheme="majorEastAsia" w:eastAsiaTheme="majorEastAsia" w:hAnsiTheme="majorEastAsia" w:hint="eastAsia"/>
          <w:b/>
          <w:sz w:val="24"/>
          <w:szCs w:val="24"/>
        </w:rPr>
        <w:t>附</w:t>
      </w:r>
      <w:r w:rsidRPr="00FC0CCD">
        <w:rPr>
          <w:rFonts w:asciiTheme="majorEastAsia" w:eastAsiaTheme="majorEastAsia" w:hAnsiTheme="majorEastAsia"/>
          <w:b/>
          <w:sz w:val="24"/>
          <w:szCs w:val="24"/>
        </w:rPr>
        <w:t xml:space="preserve"> </w:t>
      </w:r>
      <w:r w:rsidRPr="00FC0CCD">
        <w:rPr>
          <w:rFonts w:asciiTheme="majorEastAsia" w:eastAsiaTheme="majorEastAsia" w:hAnsiTheme="majorEastAsia" w:hint="eastAsia"/>
          <w:b/>
          <w:sz w:val="24"/>
          <w:szCs w:val="24"/>
        </w:rPr>
        <w:t>則</w:t>
      </w:r>
    </w:p>
    <w:p w:rsidR="00FC0CCD" w:rsidRPr="00FC0CCD" w:rsidRDefault="00FC0CCD" w:rsidP="00FC0CCD">
      <w:pPr>
        <w:ind w:firstLineChars="100" w:firstLine="240"/>
        <w:rPr>
          <w:sz w:val="24"/>
          <w:szCs w:val="24"/>
        </w:rPr>
      </w:pPr>
      <w:r w:rsidRPr="00FC0CCD">
        <w:rPr>
          <w:rFonts w:hint="eastAsia"/>
          <w:sz w:val="24"/>
          <w:szCs w:val="24"/>
        </w:rPr>
        <w:t>この規則は、公布の日から施行する。</w:t>
      </w:r>
    </w:p>
    <w:p w:rsidR="00FC0CCD" w:rsidRPr="00FC0CCD" w:rsidRDefault="00FC0CCD" w:rsidP="00FC0CCD">
      <w:pPr>
        <w:rPr>
          <w:sz w:val="24"/>
          <w:szCs w:val="24"/>
        </w:rPr>
      </w:pPr>
      <w:r w:rsidRPr="00FC0CCD">
        <w:rPr>
          <w:rFonts w:asciiTheme="majorEastAsia" w:eastAsiaTheme="majorEastAsia" w:hAnsiTheme="majorEastAsia" w:hint="eastAsia"/>
          <w:b/>
          <w:sz w:val="24"/>
          <w:szCs w:val="24"/>
        </w:rPr>
        <w:t>附</w:t>
      </w:r>
      <w:r w:rsidRPr="00FC0CCD">
        <w:rPr>
          <w:rFonts w:asciiTheme="majorEastAsia" w:eastAsiaTheme="majorEastAsia" w:hAnsiTheme="majorEastAsia"/>
          <w:b/>
          <w:sz w:val="24"/>
          <w:szCs w:val="24"/>
        </w:rPr>
        <w:t xml:space="preserve"> </w:t>
      </w:r>
      <w:r w:rsidRPr="00FC0CCD">
        <w:rPr>
          <w:rFonts w:asciiTheme="majorEastAsia" w:eastAsiaTheme="majorEastAsia" w:hAnsiTheme="majorEastAsia" w:hint="eastAsia"/>
          <w:b/>
          <w:sz w:val="24"/>
          <w:szCs w:val="24"/>
        </w:rPr>
        <w:t>則</w:t>
      </w:r>
      <w:r w:rsidR="00BF79ED">
        <w:rPr>
          <w:rFonts w:hint="eastAsia"/>
          <w:sz w:val="24"/>
          <w:szCs w:val="24"/>
        </w:rPr>
        <w:t>（</w:t>
      </w:r>
      <w:r w:rsidRPr="00FC0CCD">
        <w:rPr>
          <w:rFonts w:hint="eastAsia"/>
          <w:sz w:val="24"/>
          <w:szCs w:val="24"/>
        </w:rPr>
        <w:t>平</w:t>
      </w:r>
      <w:bookmarkStart w:id="0" w:name="_GoBack"/>
      <w:bookmarkEnd w:id="0"/>
      <w:r w:rsidRPr="00FC0CCD">
        <w:rPr>
          <w:rFonts w:hint="eastAsia"/>
          <w:sz w:val="24"/>
          <w:szCs w:val="24"/>
        </w:rPr>
        <w:t>成</w:t>
      </w:r>
      <w:r w:rsidRPr="00FC0CCD">
        <w:rPr>
          <w:sz w:val="24"/>
          <w:szCs w:val="24"/>
        </w:rPr>
        <w:t xml:space="preserve">13 </w:t>
      </w:r>
      <w:r w:rsidRPr="00FC0CCD">
        <w:rPr>
          <w:rFonts w:hint="eastAsia"/>
          <w:sz w:val="24"/>
          <w:szCs w:val="24"/>
        </w:rPr>
        <w:t>年４月１日規則第</w:t>
      </w:r>
      <w:r w:rsidRPr="00FC0CCD">
        <w:rPr>
          <w:sz w:val="24"/>
          <w:szCs w:val="24"/>
        </w:rPr>
        <w:t xml:space="preserve">83 </w:t>
      </w:r>
      <w:r w:rsidRPr="00FC0CCD">
        <w:rPr>
          <w:rFonts w:hint="eastAsia"/>
          <w:sz w:val="24"/>
          <w:szCs w:val="24"/>
        </w:rPr>
        <w:t>号</w:t>
      </w:r>
      <w:r w:rsidR="00BF79ED">
        <w:rPr>
          <w:rFonts w:hint="eastAsia"/>
          <w:sz w:val="24"/>
          <w:szCs w:val="24"/>
        </w:rPr>
        <w:t>）</w:t>
      </w:r>
      <w:r w:rsidRPr="00FC0CCD">
        <w:rPr>
          <w:rFonts w:hint="eastAsia"/>
          <w:sz w:val="24"/>
          <w:szCs w:val="24"/>
        </w:rPr>
        <w:t>抄</w:t>
      </w:r>
    </w:p>
    <w:p w:rsidR="00FC0CCD" w:rsidRPr="00FC0CCD" w:rsidRDefault="00FC0CCD" w:rsidP="00FC0CCD">
      <w:pPr>
        <w:ind w:firstLineChars="100" w:firstLine="240"/>
        <w:rPr>
          <w:sz w:val="24"/>
          <w:szCs w:val="24"/>
        </w:rPr>
      </w:pPr>
      <w:r w:rsidRPr="00FC0CCD">
        <w:rPr>
          <w:rFonts w:hint="eastAsia"/>
          <w:sz w:val="24"/>
          <w:szCs w:val="24"/>
        </w:rPr>
        <w:t>この規則は、公布の日から施行する。</w:t>
      </w:r>
    </w:p>
    <w:p w:rsidR="00FC0CCD" w:rsidRPr="00FC0CCD" w:rsidRDefault="00FC0CCD" w:rsidP="00FC0CCD">
      <w:pPr>
        <w:rPr>
          <w:sz w:val="24"/>
          <w:szCs w:val="24"/>
        </w:rPr>
      </w:pPr>
      <w:r w:rsidRPr="00FC0CCD">
        <w:rPr>
          <w:rFonts w:asciiTheme="majorEastAsia" w:eastAsiaTheme="majorEastAsia" w:hAnsiTheme="majorEastAsia" w:hint="eastAsia"/>
          <w:b/>
          <w:sz w:val="24"/>
          <w:szCs w:val="24"/>
        </w:rPr>
        <w:t>附</w:t>
      </w:r>
      <w:r w:rsidRPr="00FC0CCD">
        <w:rPr>
          <w:rFonts w:asciiTheme="majorEastAsia" w:eastAsiaTheme="majorEastAsia" w:hAnsiTheme="majorEastAsia"/>
          <w:b/>
          <w:sz w:val="24"/>
          <w:szCs w:val="24"/>
        </w:rPr>
        <w:t xml:space="preserve"> </w:t>
      </w:r>
      <w:r w:rsidRPr="00FC0CCD">
        <w:rPr>
          <w:rFonts w:asciiTheme="majorEastAsia" w:eastAsiaTheme="majorEastAsia" w:hAnsiTheme="majorEastAsia" w:hint="eastAsia"/>
          <w:b/>
          <w:sz w:val="24"/>
          <w:szCs w:val="24"/>
        </w:rPr>
        <w:t>則</w:t>
      </w:r>
      <w:r w:rsidR="00BF79ED">
        <w:rPr>
          <w:rFonts w:hint="eastAsia"/>
          <w:sz w:val="24"/>
          <w:szCs w:val="24"/>
        </w:rPr>
        <w:t>（</w:t>
      </w:r>
      <w:r w:rsidRPr="00FC0CCD">
        <w:rPr>
          <w:rFonts w:hint="eastAsia"/>
          <w:sz w:val="24"/>
          <w:szCs w:val="24"/>
        </w:rPr>
        <w:t>平成</w:t>
      </w:r>
      <w:r w:rsidRPr="00FC0CCD">
        <w:rPr>
          <w:sz w:val="24"/>
          <w:szCs w:val="24"/>
        </w:rPr>
        <w:t xml:space="preserve">19 </w:t>
      </w:r>
      <w:r w:rsidRPr="00FC0CCD">
        <w:rPr>
          <w:rFonts w:hint="eastAsia"/>
          <w:sz w:val="24"/>
          <w:szCs w:val="24"/>
        </w:rPr>
        <w:t>年３月</w:t>
      </w:r>
      <w:r w:rsidRPr="00FC0CCD">
        <w:rPr>
          <w:sz w:val="24"/>
          <w:szCs w:val="24"/>
        </w:rPr>
        <w:t xml:space="preserve">30 </w:t>
      </w:r>
      <w:r w:rsidRPr="00FC0CCD">
        <w:rPr>
          <w:rFonts w:hint="eastAsia"/>
          <w:sz w:val="24"/>
          <w:szCs w:val="24"/>
        </w:rPr>
        <w:t>日規則第</w:t>
      </w:r>
      <w:r w:rsidRPr="00FC0CCD">
        <w:rPr>
          <w:sz w:val="24"/>
          <w:szCs w:val="24"/>
        </w:rPr>
        <w:t xml:space="preserve">116 </w:t>
      </w:r>
      <w:r w:rsidRPr="00FC0CCD">
        <w:rPr>
          <w:rFonts w:hint="eastAsia"/>
          <w:sz w:val="24"/>
          <w:szCs w:val="24"/>
        </w:rPr>
        <w:t>号</w:t>
      </w:r>
      <w:r w:rsidR="00BF79ED">
        <w:rPr>
          <w:rFonts w:hint="eastAsia"/>
          <w:sz w:val="24"/>
          <w:szCs w:val="24"/>
        </w:rPr>
        <w:t>）</w:t>
      </w:r>
      <w:r w:rsidRPr="00FC0CCD">
        <w:rPr>
          <w:rFonts w:hint="eastAsia"/>
          <w:sz w:val="24"/>
          <w:szCs w:val="24"/>
        </w:rPr>
        <w:t>抄</w:t>
      </w:r>
    </w:p>
    <w:p w:rsidR="00A421D8" w:rsidRPr="00FC0CCD" w:rsidRDefault="00FC0CCD" w:rsidP="00FC0CCD">
      <w:pPr>
        <w:ind w:firstLineChars="100" w:firstLine="240"/>
        <w:rPr>
          <w:sz w:val="24"/>
          <w:szCs w:val="24"/>
        </w:rPr>
      </w:pPr>
      <w:r w:rsidRPr="00FC0CCD">
        <w:rPr>
          <w:rFonts w:hint="eastAsia"/>
          <w:sz w:val="24"/>
          <w:szCs w:val="24"/>
        </w:rPr>
        <w:t>この規則は、平成</w:t>
      </w:r>
      <w:r w:rsidRPr="00FC0CCD">
        <w:rPr>
          <w:sz w:val="24"/>
          <w:szCs w:val="24"/>
        </w:rPr>
        <w:t xml:space="preserve">19 </w:t>
      </w:r>
      <w:r w:rsidRPr="00FC0CCD">
        <w:rPr>
          <w:rFonts w:hint="eastAsia"/>
          <w:sz w:val="24"/>
          <w:szCs w:val="24"/>
        </w:rPr>
        <w:t>年４月１日から施行する。</w:t>
      </w:r>
    </w:p>
    <w:sectPr w:rsidR="00A421D8" w:rsidRPr="00FC0CCD" w:rsidSect="00FC0CCD">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A56" w:rsidRDefault="00E55A56" w:rsidP="00FA3E39">
      <w:r>
        <w:separator/>
      </w:r>
    </w:p>
  </w:endnote>
  <w:endnote w:type="continuationSeparator" w:id="0">
    <w:p w:rsidR="00E55A56" w:rsidRDefault="00E55A56" w:rsidP="00FA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ＭＳ明朝g..."/>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E39" w:rsidRDefault="00FA3E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E39" w:rsidRDefault="00FA3E3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E39" w:rsidRDefault="00FA3E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A56" w:rsidRDefault="00E55A56" w:rsidP="00FA3E39">
      <w:r>
        <w:separator/>
      </w:r>
    </w:p>
  </w:footnote>
  <w:footnote w:type="continuationSeparator" w:id="0">
    <w:p w:rsidR="00E55A56" w:rsidRDefault="00E55A56" w:rsidP="00FA3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E39" w:rsidRDefault="00FA3E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E39" w:rsidRDefault="00FA3E3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E39" w:rsidRDefault="00FA3E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CD"/>
    <w:rsid w:val="000C0321"/>
    <w:rsid w:val="00424B26"/>
    <w:rsid w:val="00836F74"/>
    <w:rsid w:val="00A421D8"/>
    <w:rsid w:val="00BF79ED"/>
    <w:rsid w:val="00C654A9"/>
    <w:rsid w:val="00E55A56"/>
    <w:rsid w:val="00FA3E39"/>
    <w:rsid w:val="00FC0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E39"/>
    <w:pPr>
      <w:tabs>
        <w:tab w:val="center" w:pos="4252"/>
        <w:tab w:val="right" w:pos="8504"/>
      </w:tabs>
      <w:snapToGrid w:val="0"/>
    </w:pPr>
  </w:style>
  <w:style w:type="character" w:customStyle="1" w:styleId="a4">
    <w:name w:val="ヘッダー (文字)"/>
    <w:basedOn w:val="a0"/>
    <w:link w:val="a3"/>
    <w:uiPriority w:val="99"/>
    <w:rsid w:val="00FA3E39"/>
  </w:style>
  <w:style w:type="paragraph" w:styleId="a5">
    <w:name w:val="footer"/>
    <w:basedOn w:val="a"/>
    <w:link w:val="a6"/>
    <w:uiPriority w:val="99"/>
    <w:unhideWhenUsed/>
    <w:rsid w:val="00FA3E39"/>
    <w:pPr>
      <w:tabs>
        <w:tab w:val="center" w:pos="4252"/>
        <w:tab w:val="right" w:pos="8504"/>
      </w:tabs>
      <w:snapToGrid w:val="0"/>
    </w:pPr>
  </w:style>
  <w:style w:type="character" w:customStyle="1" w:styleId="a6">
    <w:name w:val="フッター (文字)"/>
    <w:basedOn w:val="a0"/>
    <w:link w:val="a5"/>
    <w:uiPriority w:val="99"/>
    <w:rsid w:val="00FA3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2018-03-08T10:50:00Z</dcterms:created>
  <dcterms:modified xsi:type="dcterms:W3CDTF">2018-03-08T10:50:00Z</dcterms:modified>
</cp:coreProperties>
</file>